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157" w:rsidRDefault="004F3157" w:rsidP="001A3395">
      <w:pPr>
        <w:jc w:val="center"/>
        <w:rPr>
          <w:rFonts w:cs="Arial"/>
          <w:b/>
          <w:color w:val="000000"/>
          <w:sz w:val="20"/>
          <w:szCs w:val="20"/>
          <w:shd w:val="clear" w:color="auto" w:fill="FFFFFF"/>
          <w:lang w:val="en-US"/>
        </w:rPr>
      </w:pPr>
      <w:r w:rsidRPr="004F3157">
        <w:rPr>
          <w:rFonts w:cs="Arial"/>
          <w:b/>
          <w:color w:val="000000"/>
          <w:sz w:val="20"/>
          <w:szCs w:val="20"/>
          <w:shd w:val="clear" w:color="auto" w:fill="FFFFFF"/>
          <w:lang w:val="en-US"/>
        </w:rPr>
        <w:t>LESIONAL AND PERILESIONAL TISSUE CHARACTERIZATION BY AUTOMATED IMAGE PROCESSING IN A NOVEL GYRENCEPHALIC ANIMAL MODEL OF PERACUTE INTRACEREBRAL HEMORRHAGE</w:t>
      </w:r>
    </w:p>
    <w:p w:rsidR="004F3157" w:rsidRPr="004F3157" w:rsidRDefault="004F3157" w:rsidP="001A3395">
      <w:pPr>
        <w:jc w:val="center"/>
        <w:rPr>
          <w:rFonts w:cs="Arial"/>
          <w:b/>
          <w:color w:val="000000"/>
          <w:sz w:val="20"/>
          <w:szCs w:val="20"/>
          <w:shd w:val="clear" w:color="auto" w:fill="FFFFFF"/>
          <w:lang w:val="en-US"/>
        </w:rPr>
      </w:pPr>
    </w:p>
    <w:p w:rsidR="00660F1C" w:rsidRPr="004F3157" w:rsidRDefault="001A3395" w:rsidP="001A3395">
      <w:pPr>
        <w:jc w:val="center"/>
        <w:rPr>
          <w:sz w:val="20"/>
          <w:szCs w:val="20"/>
          <w:lang w:val="en-US"/>
        </w:rPr>
      </w:pPr>
      <w:r w:rsidRPr="004F3157">
        <w:rPr>
          <w:sz w:val="20"/>
          <w:szCs w:val="20"/>
          <w:lang w:val="en-US"/>
        </w:rPr>
        <w:t xml:space="preserve">Short title: </w:t>
      </w:r>
      <w:r w:rsidR="00660F1C" w:rsidRPr="004F3157">
        <w:rPr>
          <w:sz w:val="20"/>
          <w:szCs w:val="20"/>
          <w:lang w:val="en-US"/>
        </w:rPr>
        <w:t>Intracerebral Hemorrhage In Sheep</w:t>
      </w:r>
    </w:p>
    <w:p w:rsidR="00660F1C" w:rsidRPr="004F3157" w:rsidRDefault="00660F1C" w:rsidP="00345AD8">
      <w:pPr>
        <w:spacing w:line="360" w:lineRule="auto"/>
        <w:rPr>
          <w:sz w:val="20"/>
          <w:szCs w:val="20"/>
          <w:lang w:val="en-US"/>
        </w:rPr>
      </w:pPr>
    </w:p>
    <w:p w:rsidR="00971C03" w:rsidRPr="004F3157" w:rsidRDefault="00DD5B6F" w:rsidP="001A3395">
      <w:pPr>
        <w:rPr>
          <w:sz w:val="20"/>
          <w:szCs w:val="20"/>
          <w:lang w:val="en-US"/>
        </w:rPr>
      </w:pPr>
      <w:r w:rsidRPr="004F3157">
        <w:rPr>
          <w:sz w:val="20"/>
          <w:szCs w:val="20"/>
          <w:lang w:val="en-US"/>
        </w:rPr>
        <w:t>Boltze, Johannes</w:t>
      </w:r>
      <w:r w:rsidRPr="004F3157">
        <w:rPr>
          <w:sz w:val="20"/>
          <w:szCs w:val="20"/>
          <w:vertAlign w:val="superscript"/>
          <w:lang w:val="en-US"/>
        </w:rPr>
        <w:t>1,2+</w:t>
      </w:r>
      <w:r w:rsidRPr="004F3157">
        <w:rPr>
          <w:sz w:val="20"/>
          <w:szCs w:val="20"/>
          <w:lang w:val="en-US"/>
        </w:rPr>
        <w:t xml:space="preserve">; </w:t>
      </w:r>
      <w:r w:rsidR="00971C03" w:rsidRPr="004F3157">
        <w:rPr>
          <w:sz w:val="20"/>
          <w:szCs w:val="20"/>
          <w:lang w:val="en-US"/>
        </w:rPr>
        <w:t xml:space="preserve">Ferrara, </w:t>
      </w:r>
      <w:r w:rsidR="00FC20CA" w:rsidRPr="004F3157">
        <w:rPr>
          <w:sz w:val="20"/>
          <w:szCs w:val="20"/>
          <w:lang w:val="en-US"/>
        </w:rPr>
        <w:t>Fabienne</w:t>
      </w:r>
      <w:r w:rsidRPr="004F3157">
        <w:rPr>
          <w:sz w:val="20"/>
          <w:szCs w:val="20"/>
          <w:vertAlign w:val="superscript"/>
          <w:lang w:val="en-US"/>
        </w:rPr>
        <w:t>3</w:t>
      </w:r>
      <w:r w:rsidR="007F2D4D" w:rsidRPr="004F3157">
        <w:rPr>
          <w:sz w:val="20"/>
          <w:szCs w:val="20"/>
          <w:vertAlign w:val="superscript"/>
          <w:lang w:val="en-US"/>
        </w:rPr>
        <w:t>+</w:t>
      </w:r>
      <w:r w:rsidR="00971C03" w:rsidRPr="004F3157">
        <w:rPr>
          <w:sz w:val="20"/>
          <w:szCs w:val="20"/>
          <w:lang w:val="en-US"/>
        </w:rPr>
        <w:t xml:space="preserve">; </w:t>
      </w:r>
      <w:r w:rsidR="00FC20CA" w:rsidRPr="004F3157">
        <w:rPr>
          <w:sz w:val="20"/>
          <w:szCs w:val="20"/>
          <w:lang w:val="en-US"/>
        </w:rPr>
        <w:t>Hainsworth, Atticus</w:t>
      </w:r>
      <w:r w:rsidR="00D6673F" w:rsidRPr="004F3157">
        <w:rPr>
          <w:sz w:val="20"/>
          <w:szCs w:val="20"/>
          <w:lang w:val="en-US"/>
        </w:rPr>
        <w:t xml:space="preserve"> H.</w:t>
      </w:r>
      <w:r w:rsidR="00FC20CA" w:rsidRPr="004F3157">
        <w:rPr>
          <w:sz w:val="20"/>
          <w:szCs w:val="20"/>
          <w:vertAlign w:val="superscript"/>
          <w:lang w:val="en-US"/>
        </w:rPr>
        <w:t xml:space="preserve">4; </w:t>
      </w:r>
      <w:r w:rsidR="00FC20CA" w:rsidRPr="004F3157">
        <w:rPr>
          <w:sz w:val="20"/>
          <w:szCs w:val="20"/>
          <w:lang w:val="en-US"/>
        </w:rPr>
        <w:t>Bridges, Leslie</w:t>
      </w:r>
      <w:r w:rsidR="0013570A" w:rsidRPr="004F3157">
        <w:rPr>
          <w:sz w:val="20"/>
          <w:szCs w:val="20"/>
          <w:lang w:val="en-US"/>
        </w:rPr>
        <w:t xml:space="preserve"> R.</w:t>
      </w:r>
      <w:r w:rsidR="00660F1C" w:rsidRPr="004F3157">
        <w:rPr>
          <w:sz w:val="20"/>
          <w:szCs w:val="20"/>
          <w:vertAlign w:val="superscript"/>
          <w:lang w:val="en-US"/>
        </w:rPr>
        <w:t>4</w:t>
      </w:r>
      <w:r w:rsidR="00FC20CA" w:rsidRPr="004F3157">
        <w:rPr>
          <w:sz w:val="20"/>
          <w:szCs w:val="20"/>
          <w:vertAlign w:val="superscript"/>
          <w:lang w:val="en-US"/>
        </w:rPr>
        <w:t>,</w:t>
      </w:r>
      <w:r w:rsidR="002D453F" w:rsidRPr="004F3157">
        <w:rPr>
          <w:sz w:val="20"/>
          <w:szCs w:val="20"/>
          <w:vertAlign w:val="superscript"/>
          <w:lang w:val="en-US"/>
        </w:rPr>
        <w:t>5</w:t>
      </w:r>
      <w:r w:rsidR="00765C4C" w:rsidRPr="004F3157">
        <w:rPr>
          <w:sz w:val="20"/>
          <w:szCs w:val="20"/>
          <w:lang w:val="en-US"/>
        </w:rPr>
        <w:t>;</w:t>
      </w:r>
      <w:r w:rsidR="006A0308">
        <w:rPr>
          <w:sz w:val="20"/>
          <w:szCs w:val="20"/>
          <w:lang w:val="en-US"/>
        </w:rPr>
        <w:t xml:space="preserve"> </w:t>
      </w:r>
      <w:r w:rsidR="00765C4C" w:rsidRPr="004F3157">
        <w:rPr>
          <w:sz w:val="20"/>
          <w:szCs w:val="20"/>
          <w:lang w:val="en-US"/>
        </w:rPr>
        <w:t>Zille, Marietta</w:t>
      </w:r>
      <w:r w:rsidR="00722CDC" w:rsidRPr="004F3157">
        <w:rPr>
          <w:sz w:val="20"/>
          <w:szCs w:val="20"/>
          <w:vertAlign w:val="superscript"/>
          <w:lang w:val="en-US"/>
        </w:rPr>
        <w:t>1,</w:t>
      </w:r>
      <w:r w:rsidR="00765C4C" w:rsidRPr="004F3157">
        <w:rPr>
          <w:sz w:val="20"/>
          <w:szCs w:val="20"/>
          <w:vertAlign w:val="superscript"/>
          <w:lang w:val="en-US"/>
        </w:rPr>
        <w:t>2,6</w:t>
      </w:r>
      <w:r w:rsidR="00765C4C" w:rsidRPr="004F3157">
        <w:rPr>
          <w:sz w:val="20"/>
          <w:szCs w:val="20"/>
          <w:lang w:val="en-US"/>
        </w:rPr>
        <w:t xml:space="preserve">; </w:t>
      </w:r>
      <w:r w:rsidR="00E36149" w:rsidRPr="004F3157">
        <w:rPr>
          <w:sz w:val="20"/>
          <w:szCs w:val="20"/>
          <w:lang w:val="en-US"/>
        </w:rPr>
        <w:t>Lobsien,</w:t>
      </w:r>
      <w:r w:rsidR="008A28BA" w:rsidRPr="004F3157">
        <w:rPr>
          <w:sz w:val="20"/>
          <w:szCs w:val="20"/>
          <w:lang w:val="en-US"/>
        </w:rPr>
        <w:t xml:space="preserve"> </w:t>
      </w:r>
      <w:r w:rsidR="003C3CA3" w:rsidRPr="004F3157">
        <w:rPr>
          <w:sz w:val="20"/>
          <w:szCs w:val="20"/>
          <w:lang w:val="en-US"/>
        </w:rPr>
        <w:t>Donal</w:t>
      </w:r>
      <w:r w:rsidR="00EE30BC" w:rsidRPr="004F3157">
        <w:rPr>
          <w:sz w:val="20"/>
          <w:szCs w:val="20"/>
          <w:lang w:val="en-US"/>
        </w:rPr>
        <w:t>d</w:t>
      </w:r>
      <w:r w:rsidR="00765C4C" w:rsidRPr="004F3157">
        <w:rPr>
          <w:sz w:val="20"/>
          <w:szCs w:val="20"/>
          <w:vertAlign w:val="superscript"/>
          <w:lang w:val="en-US"/>
        </w:rPr>
        <w:t>7</w:t>
      </w:r>
      <w:r w:rsidR="003C3CA3" w:rsidRPr="004F3157">
        <w:rPr>
          <w:sz w:val="20"/>
          <w:szCs w:val="20"/>
          <w:lang w:val="en-US"/>
        </w:rPr>
        <w:t xml:space="preserve">, </w:t>
      </w:r>
      <w:r w:rsidR="00115270" w:rsidRPr="004F3157">
        <w:rPr>
          <w:sz w:val="20"/>
          <w:szCs w:val="20"/>
          <w:lang w:val="en-US"/>
        </w:rPr>
        <w:t>Barthel, Henryk</w:t>
      </w:r>
      <w:r w:rsidR="00115270" w:rsidRPr="004F3157">
        <w:rPr>
          <w:sz w:val="20"/>
          <w:szCs w:val="20"/>
          <w:vertAlign w:val="superscript"/>
          <w:lang w:val="en-US"/>
        </w:rPr>
        <w:t>8</w:t>
      </w:r>
      <w:r w:rsidR="00115270" w:rsidRPr="004F3157">
        <w:rPr>
          <w:sz w:val="20"/>
          <w:szCs w:val="20"/>
          <w:lang w:val="en-US"/>
        </w:rPr>
        <w:t>;</w:t>
      </w:r>
      <w:r w:rsidR="00115270" w:rsidRPr="004F3157">
        <w:rPr>
          <w:sz w:val="20"/>
          <w:szCs w:val="20"/>
          <w:vertAlign w:val="superscript"/>
          <w:lang w:val="en-US"/>
        </w:rPr>
        <w:t xml:space="preserve"> </w:t>
      </w:r>
      <w:r w:rsidR="00A2407A" w:rsidRPr="004F3157">
        <w:rPr>
          <w:sz w:val="20"/>
          <w:szCs w:val="20"/>
          <w:lang w:val="en-US"/>
        </w:rPr>
        <w:t>McLeod, D</w:t>
      </w:r>
      <w:r w:rsidR="00E36149" w:rsidRPr="004F3157">
        <w:rPr>
          <w:sz w:val="20"/>
          <w:szCs w:val="20"/>
          <w:lang w:val="en-US"/>
        </w:rPr>
        <w:t>amian</w:t>
      </w:r>
      <w:r w:rsidR="00CC5948" w:rsidRPr="004F3157">
        <w:rPr>
          <w:sz w:val="20"/>
          <w:szCs w:val="20"/>
          <w:lang w:val="en-US"/>
        </w:rPr>
        <w:t xml:space="preserve"> D.</w:t>
      </w:r>
      <w:r w:rsidR="00115270" w:rsidRPr="004F3157">
        <w:rPr>
          <w:sz w:val="20"/>
          <w:szCs w:val="20"/>
          <w:vertAlign w:val="superscript"/>
          <w:lang w:val="en-US"/>
        </w:rPr>
        <w:t>9</w:t>
      </w:r>
      <w:r w:rsidR="00CC5948" w:rsidRPr="004F3157">
        <w:rPr>
          <w:sz w:val="20"/>
          <w:szCs w:val="20"/>
          <w:vertAlign w:val="superscript"/>
          <w:lang w:val="en-US"/>
        </w:rPr>
        <w:t>,10</w:t>
      </w:r>
      <w:r w:rsidR="00A2407A" w:rsidRPr="004F3157">
        <w:rPr>
          <w:sz w:val="20"/>
          <w:szCs w:val="20"/>
          <w:lang w:val="en-US"/>
        </w:rPr>
        <w:t xml:space="preserve">; </w:t>
      </w:r>
      <w:r w:rsidR="00E36149" w:rsidRPr="004F3157">
        <w:rPr>
          <w:sz w:val="20"/>
          <w:szCs w:val="20"/>
          <w:lang w:val="en-US"/>
        </w:rPr>
        <w:t xml:space="preserve">Gräßer, </w:t>
      </w:r>
      <w:r w:rsidR="00971C03" w:rsidRPr="004F3157">
        <w:rPr>
          <w:sz w:val="20"/>
          <w:szCs w:val="20"/>
          <w:lang w:val="en-US"/>
        </w:rPr>
        <w:t>Felix</w:t>
      </w:r>
      <w:r w:rsidR="00115270" w:rsidRPr="004F3157">
        <w:rPr>
          <w:sz w:val="20"/>
          <w:szCs w:val="20"/>
          <w:vertAlign w:val="superscript"/>
          <w:lang w:val="en-US"/>
        </w:rPr>
        <w:t>1</w:t>
      </w:r>
      <w:r w:rsidR="00CC5948" w:rsidRPr="004F3157">
        <w:rPr>
          <w:sz w:val="20"/>
          <w:szCs w:val="20"/>
          <w:vertAlign w:val="superscript"/>
          <w:lang w:val="en-US"/>
        </w:rPr>
        <w:t>1</w:t>
      </w:r>
      <w:r w:rsidR="00971C03" w:rsidRPr="004F3157">
        <w:rPr>
          <w:sz w:val="20"/>
          <w:szCs w:val="20"/>
          <w:lang w:val="en-US"/>
        </w:rPr>
        <w:t>, Pietsch</w:t>
      </w:r>
      <w:r w:rsidR="00E36149" w:rsidRPr="004F3157">
        <w:rPr>
          <w:sz w:val="20"/>
          <w:szCs w:val="20"/>
          <w:lang w:val="en-US"/>
        </w:rPr>
        <w:t>,</w:t>
      </w:r>
      <w:r w:rsidR="00971C03" w:rsidRPr="004F3157">
        <w:rPr>
          <w:sz w:val="20"/>
          <w:szCs w:val="20"/>
          <w:vertAlign w:val="superscript"/>
          <w:lang w:val="en-US"/>
        </w:rPr>
        <w:t xml:space="preserve"> </w:t>
      </w:r>
      <w:r w:rsidR="00971C03" w:rsidRPr="004F3157">
        <w:rPr>
          <w:sz w:val="20"/>
          <w:szCs w:val="20"/>
          <w:lang w:val="en-US"/>
        </w:rPr>
        <w:t>S</w:t>
      </w:r>
      <w:r w:rsidR="00E36149" w:rsidRPr="004F3157">
        <w:rPr>
          <w:sz w:val="20"/>
          <w:szCs w:val="20"/>
          <w:lang w:val="en-US"/>
        </w:rPr>
        <w:t>ören</w:t>
      </w:r>
      <w:r w:rsidR="00CC5948" w:rsidRPr="004F3157">
        <w:rPr>
          <w:sz w:val="20"/>
          <w:szCs w:val="20"/>
          <w:vertAlign w:val="superscript"/>
          <w:lang w:val="en-US"/>
        </w:rPr>
        <w:t>1</w:t>
      </w:r>
      <w:r w:rsidR="00971C03" w:rsidRPr="004F3157">
        <w:rPr>
          <w:sz w:val="20"/>
          <w:szCs w:val="20"/>
          <w:lang w:val="en-US"/>
        </w:rPr>
        <w:t xml:space="preserve">; </w:t>
      </w:r>
      <w:r w:rsidR="00E36149" w:rsidRPr="004F3157">
        <w:rPr>
          <w:sz w:val="20"/>
          <w:szCs w:val="20"/>
          <w:lang w:val="en-US"/>
        </w:rPr>
        <w:t xml:space="preserve">Schatzl </w:t>
      </w:r>
      <w:r w:rsidR="00971C03" w:rsidRPr="004F3157">
        <w:rPr>
          <w:sz w:val="20"/>
          <w:szCs w:val="20"/>
          <w:lang w:val="en-US"/>
        </w:rPr>
        <w:t>Ann-Kathrin</w:t>
      </w:r>
      <w:r w:rsidR="00765C4C" w:rsidRPr="004F3157">
        <w:rPr>
          <w:sz w:val="20"/>
          <w:szCs w:val="20"/>
          <w:vertAlign w:val="superscript"/>
          <w:lang w:val="en-US"/>
        </w:rPr>
        <w:t>1</w:t>
      </w:r>
      <w:r w:rsidR="00CC5948" w:rsidRPr="004F3157">
        <w:rPr>
          <w:sz w:val="20"/>
          <w:szCs w:val="20"/>
          <w:vertAlign w:val="superscript"/>
          <w:lang w:val="en-US"/>
        </w:rPr>
        <w:t>2</w:t>
      </w:r>
      <w:r w:rsidR="00971C03" w:rsidRPr="004F3157">
        <w:rPr>
          <w:sz w:val="20"/>
          <w:szCs w:val="20"/>
          <w:lang w:val="en-US"/>
        </w:rPr>
        <w:t>, Dreyer,</w:t>
      </w:r>
      <w:r w:rsidR="002D453F" w:rsidRPr="004F3157">
        <w:rPr>
          <w:sz w:val="20"/>
          <w:szCs w:val="20"/>
          <w:lang w:val="en-US"/>
        </w:rPr>
        <w:t xml:space="preserve"> </w:t>
      </w:r>
      <w:r w:rsidR="00E36149" w:rsidRPr="004F3157">
        <w:rPr>
          <w:sz w:val="20"/>
          <w:szCs w:val="20"/>
          <w:lang w:val="en-US"/>
        </w:rPr>
        <w:t>Antje</w:t>
      </w:r>
      <w:r w:rsidR="0013570A" w:rsidRPr="004F3157">
        <w:rPr>
          <w:sz w:val="20"/>
          <w:szCs w:val="20"/>
          <w:lang w:val="en-US"/>
        </w:rPr>
        <w:t xml:space="preserve"> Y.</w:t>
      </w:r>
      <w:r w:rsidR="00765C4C" w:rsidRPr="004F3157">
        <w:rPr>
          <w:sz w:val="20"/>
          <w:szCs w:val="20"/>
          <w:vertAlign w:val="superscript"/>
          <w:lang w:val="en-US"/>
        </w:rPr>
        <w:t>1</w:t>
      </w:r>
      <w:r w:rsidR="00CC5948" w:rsidRPr="004F3157">
        <w:rPr>
          <w:sz w:val="20"/>
          <w:szCs w:val="20"/>
          <w:vertAlign w:val="superscript"/>
          <w:lang w:val="en-US"/>
        </w:rPr>
        <w:t>2</w:t>
      </w:r>
      <w:r w:rsidR="00A84E4B" w:rsidRPr="004F3157">
        <w:rPr>
          <w:sz w:val="20"/>
          <w:szCs w:val="20"/>
          <w:lang w:val="en-US"/>
        </w:rPr>
        <w:t xml:space="preserve">; </w:t>
      </w:r>
      <w:r w:rsidR="00971C03" w:rsidRPr="004F3157">
        <w:rPr>
          <w:sz w:val="20"/>
          <w:szCs w:val="20"/>
          <w:lang w:val="en-US"/>
        </w:rPr>
        <w:t>Nitzsche, B</w:t>
      </w:r>
      <w:r w:rsidR="00E36149" w:rsidRPr="004F3157">
        <w:rPr>
          <w:sz w:val="20"/>
          <w:szCs w:val="20"/>
          <w:lang w:val="en-US"/>
        </w:rPr>
        <w:t>jörn</w:t>
      </w:r>
      <w:r w:rsidR="00115270" w:rsidRPr="004F3157">
        <w:rPr>
          <w:sz w:val="20"/>
          <w:szCs w:val="20"/>
          <w:vertAlign w:val="superscript"/>
          <w:lang w:val="en-US"/>
        </w:rPr>
        <w:t>8</w:t>
      </w:r>
      <w:r w:rsidR="009B3FCD" w:rsidRPr="004F3157">
        <w:rPr>
          <w:sz w:val="20"/>
          <w:szCs w:val="20"/>
          <w:vertAlign w:val="superscript"/>
          <w:lang w:val="en-US"/>
        </w:rPr>
        <w:t>,13</w:t>
      </w:r>
      <w:r w:rsidR="00971C03" w:rsidRPr="004F3157">
        <w:rPr>
          <w:sz w:val="20"/>
          <w:szCs w:val="20"/>
          <w:lang w:val="en-US"/>
        </w:rPr>
        <w:t xml:space="preserve">. </w:t>
      </w:r>
    </w:p>
    <w:p w:rsidR="00B103C9" w:rsidRPr="004F3157" w:rsidRDefault="00B103C9" w:rsidP="001A3395">
      <w:pPr>
        <w:rPr>
          <w:b/>
          <w:sz w:val="20"/>
          <w:szCs w:val="20"/>
          <w:lang w:val="en-US"/>
        </w:rPr>
      </w:pPr>
    </w:p>
    <w:p w:rsidR="00660F1C" w:rsidRPr="004F3157" w:rsidRDefault="00DD5B6F" w:rsidP="007E6CFE">
      <w:pPr>
        <w:jc w:val="left"/>
        <w:rPr>
          <w:sz w:val="20"/>
          <w:szCs w:val="20"/>
          <w:lang w:val="en-US"/>
        </w:rPr>
      </w:pPr>
      <w:r w:rsidRPr="004F3157">
        <w:rPr>
          <w:sz w:val="20"/>
          <w:szCs w:val="20"/>
          <w:vertAlign w:val="superscript"/>
          <w:lang w:val="en-US"/>
        </w:rPr>
        <w:t>1</w:t>
      </w:r>
      <w:r w:rsidR="00660F1C" w:rsidRPr="004F3157">
        <w:rPr>
          <w:b/>
          <w:sz w:val="20"/>
          <w:szCs w:val="20"/>
          <w:lang w:val="en-US"/>
        </w:rPr>
        <w:t xml:space="preserve"> </w:t>
      </w:r>
      <w:r w:rsidR="00660F1C" w:rsidRPr="004F3157">
        <w:rPr>
          <w:sz w:val="20"/>
          <w:szCs w:val="20"/>
          <w:lang w:val="en-US"/>
        </w:rPr>
        <w:t>Department of Translational Medicine and Cell Technology, Fraunhofer Research Institution for Marine Biotechnology and Cell Technology, Lübeck, Germany.</w:t>
      </w:r>
    </w:p>
    <w:p w:rsidR="00660F1C" w:rsidRPr="004F3157" w:rsidRDefault="00DD5B6F" w:rsidP="007E6CFE">
      <w:pPr>
        <w:jc w:val="left"/>
        <w:rPr>
          <w:color w:val="000000"/>
          <w:sz w:val="20"/>
          <w:szCs w:val="20"/>
          <w:lang w:val="en-US"/>
        </w:rPr>
      </w:pPr>
      <w:r w:rsidRPr="004F3157">
        <w:rPr>
          <w:color w:val="000000"/>
          <w:sz w:val="20"/>
          <w:szCs w:val="20"/>
          <w:vertAlign w:val="superscript"/>
          <w:lang w:val="en-US"/>
        </w:rPr>
        <w:t>2</w:t>
      </w:r>
      <w:r w:rsidR="00660F1C" w:rsidRPr="004F3157">
        <w:rPr>
          <w:color w:val="000000"/>
          <w:sz w:val="20"/>
          <w:szCs w:val="20"/>
          <w:lang w:val="en-US"/>
        </w:rPr>
        <w:t xml:space="preserve"> </w:t>
      </w:r>
      <w:r w:rsidR="00660F1C" w:rsidRPr="004F3157">
        <w:rPr>
          <w:sz w:val="20"/>
          <w:szCs w:val="20"/>
          <w:lang w:val="en-US"/>
        </w:rPr>
        <w:t>Institute for Medical and Marine Biotechnology, University of Lübeck, Lübeck, Germany.</w:t>
      </w:r>
    </w:p>
    <w:p w:rsidR="00DD5B6F" w:rsidRPr="004F3157" w:rsidRDefault="00DD5B6F" w:rsidP="007E6CFE">
      <w:pPr>
        <w:jc w:val="left"/>
        <w:rPr>
          <w:sz w:val="20"/>
          <w:szCs w:val="20"/>
          <w:lang w:val="en-US"/>
        </w:rPr>
      </w:pPr>
      <w:r w:rsidRPr="004F3157">
        <w:rPr>
          <w:sz w:val="20"/>
          <w:szCs w:val="20"/>
          <w:vertAlign w:val="superscript"/>
          <w:lang w:val="en-US"/>
        </w:rPr>
        <w:t>3</w:t>
      </w:r>
      <w:r w:rsidRPr="004F3157">
        <w:rPr>
          <w:sz w:val="20"/>
          <w:szCs w:val="20"/>
          <w:lang w:val="en-US"/>
        </w:rPr>
        <w:t xml:space="preserve"> Max Delbrück Center for Molecular Medicine in the Helmholtz Association, Berlin, Germany</w:t>
      </w:r>
    </w:p>
    <w:p w:rsidR="00FC20CA" w:rsidRPr="004F3157" w:rsidRDefault="00FC20CA" w:rsidP="007E6CFE">
      <w:pPr>
        <w:jc w:val="left"/>
        <w:rPr>
          <w:sz w:val="20"/>
          <w:szCs w:val="20"/>
          <w:lang w:val="en-US"/>
        </w:rPr>
      </w:pPr>
      <w:r w:rsidRPr="004F3157">
        <w:rPr>
          <w:sz w:val="20"/>
          <w:szCs w:val="20"/>
          <w:vertAlign w:val="superscript"/>
          <w:lang w:val="en-US"/>
        </w:rPr>
        <w:t>4</w:t>
      </w:r>
      <w:r w:rsidR="002130EC" w:rsidRPr="004F3157">
        <w:rPr>
          <w:sz w:val="20"/>
          <w:szCs w:val="20"/>
          <w:vertAlign w:val="superscript"/>
          <w:lang w:val="en-US"/>
        </w:rPr>
        <w:t xml:space="preserve"> </w:t>
      </w:r>
      <w:r w:rsidRPr="004F3157">
        <w:rPr>
          <w:sz w:val="20"/>
          <w:szCs w:val="20"/>
          <w:lang w:val="en-US"/>
        </w:rPr>
        <w:t>Cell Biology and Genetics Research Centre, Molecular and Clinical Sciences Research Institute, St George</w:t>
      </w:r>
      <w:r w:rsidR="00D6673F" w:rsidRPr="004F3157">
        <w:rPr>
          <w:sz w:val="20"/>
          <w:szCs w:val="20"/>
          <w:lang w:val="en-US"/>
        </w:rPr>
        <w:t>’</w:t>
      </w:r>
      <w:r w:rsidRPr="004F3157">
        <w:rPr>
          <w:sz w:val="20"/>
          <w:szCs w:val="20"/>
          <w:lang w:val="en-US"/>
        </w:rPr>
        <w:t xml:space="preserve">s University of London, London, </w:t>
      </w:r>
      <w:r w:rsidR="00A5570D" w:rsidRPr="004F3157">
        <w:rPr>
          <w:sz w:val="20"/>
          <w:szCs w:val="20"/>
          <w:lang w:val="en-US"/>
        </w:rPr>
        <w:t>United Kingdom</w:t>
      </w:r>
      <w:r w:rsidRPr="004F3157">
        <w:rPr>
          <w:sz w:val="20"/>
          <w:szCs w:val="20"/>
          <w:lang w:val="en-US"/>
        </w:rPr>
        <w:t>.</w:t>
      </w:r>
    </w:p>
    <w:p w:rsidR="00FC20CA" w:rsidRPr="004F3157" w:rsidRDefault="002D453F" w:rsidP="007E6CFE">
      <w:pPr>
        <w:jc w:val="left"/>
        <w:rPr>
          <w:sz w:val="20"/>
          <w:szCs w:val="20"/>
          <w:lang w:val="en-US"/>
        </w:rPr>
      </w:pPr>
      <w:r w:rsidRPr="004F3157">
        <w:rPr>
          <w:sz w:val="20"/>
          <w:szCs w:val="20"/>
          <w:vertAlign w:val="superscript"/>
          <w:lang w:val="en-US"/>
        </w:rPr>
        <w:t>5</w:t>
      </w:r>
      <w:r w:rsidR="002130EC" w:rsidRPr="004F3157">
        <w:rPr>
          <w:sz w:val="20"/>
          <w:szCs w:val="20"/>
          <w:vertAlign w:val="superscript"/>
          <w:lang w:val="en-US"/>
        </w:rPr>
        <w:t xml:space="preserve"> </w:t>
      </w:r>
      <w:r w:rsidRPr="004F3157">
        <w:rPr>
          <w:sz w:val="20"/>
          <w:szCs w:val="20"/>
          <w:lang w:val="en-US"/>
        </w:rPr>
        <w:t xml:space="preserve">Department </w:t>
      </w:r>
      <w:r w:rsidR="00FC20CA" w:rsidRPr="004F3157">
        <w:rPr>
          <w:sz w:val="20"/>
          <w:szCs w:val="20"/>
          <w:lang w:val="en-US"/>
        </w:rPr>
        <w:t>of Cellular Pathology, St George's University Hospitals NHS Foundation Trust, London</w:t>
      </w:r>
      <w:r w:rsidR="00D6673F" w:rsidRPr="004F3157">
        <w:rPr>
          <w:sz w:val="20"/>
          <w:szCs w:val="20"/>
          <w:lang w:val="en-US"/>
        </w:rPr>
        <w:t xml:space="preserve">, </w:t>
      </w:r>
      <w:r w:rsidR="00A5570D" w:rsidRPr="004F3157">
        <w:rPr>
          <w:sz w:val="20"/>
          <w:szCs w:val="20"/>
          <w:lang w:val="en-US"/>
        </w:rPr>
        <w:t>United Kingdom</w:t>
      </w:r>
      <w:r w:rsidR="00FC20CA" w:rsidRPr="004F3157">
        <w:rPr>
          <w:sz w:val="20"/>
          <w:szCs w:val="20"/>
          <w:lang w:val="en-US"/>
        </w:rPr>
        <w:t>.</w:t>
      </w:r>
    </w:p>
    <w:p w:rsidR="00765C4C" w:rsidRPr="004F3157" w:rsidRDefault="00765C4C" w:rsidP="007E6CFE">
      <w:pPr>
        <w:jc w:val="left"/>
        <w:rPr>
          <w:sz w:val="20"/>
          <w:szCs w:val="20"/>
          <w:lang w:val="en-US"/>
        </w:rPr>
      </w:pPr>
      <w:r w:rsidRPr="004F3157">
        <w:rPr>
          <w:sz w:val="20"/>
          <w:szCs w:val="20"/>
          <w:vertAlign w:val="superscript"/>
          <w:lang w:val="en-US"/>
        </w:rPr>
        <w:t>6</w:t>
      </w:r>
      <w:r w:rsidRPr="004F3157">
        <w:rPr>
          <w:rStyle w:val="Kommentarzeichen"/>
          <w:rFonts w:cs="Arial"/>
          <w:sz w:val="20"/>
          <w:szCs w:val="20"/>
          <w:lang w:val="en-US"/>
        </w:rPr>
        <w:t xml:space="preserve"> </w:t>
      </w:r>
      <w:r w:rsidRPr="004F3157">
        <w:rPr>
          <w:sz w:val="20"/>
          <w:szCs w:val="20"/>
          <w:lang w:val="en-US"/>
        </w:rPr>
        <w:t>Institute for Experimental and Clinical Pharmacology and Toxicology, University of Lübeck</w:t>
      </w:r>
      <w:r w:rsidR="00D34C55" w:rsidRPr="004F3157">
        <w:rPr>
          <w:sz w:val="20"/>
          <w:szCs w:val="20"/>
          <w:lang w:val="en-US"/>
        </w:rPr>
        <w:t>, Lübeck, Germany</w:t>
      </w:r>
    </w:p>
    <w:p w:rsidR="00660F1C" w:rsidRPr="004F3157" w:rsidRDefault="00765C4C" w:rsidP="007E6CFE">
      <w:pPr>
        <w:jc w:val="left"/>
        <w:rPr>
          <w:sz w:val="20"/>
          <w:szCs w:val="20"/>
          <w:lang w:val="en-US"/>
        </w:rPr>
      </w:pPr>
      <w:r w:rsidRPr="004F3157">
        <w:rPr>
          <w:sz w:val="20"/>
          <w:szCs w:val="20"/>
          <w:vertAlign w:val="superscript"/>
          <w:lang w:val="en-US"/>
        </w:rPr>
        <w:t>7</w:t>
      </w:r>
      <w:r w:rsidR="002D453F" w:rsidRPr="004F3157">
        <w:rPr>
          <w:b/>
          <w:sz w:val="20"/>
          <w:szCs w:val="20"/>
          <w:vertAlign w:val="superscript"/>
          <w:lang w:val="en-US"/>
        </w:rPr>
        <w:t xml:space="preserve"> </w:t>
      </w:r>
      <w:r w:rsidR="00EE30BC" w:rsidRPr="004F3157">
        <w:rPr>
          <w:sz w:val="20"/>
          <w:szCs w:val="20"/>
          <w:lang w:val="en-US"/>
        </w:rPr>
        <w:t>Department of Neuroradiology, University Hospital of Leipzig</w:t>
      </w:r>
      <w:r w:rsidR="00D34C55" w:rsidRPr="004F3157">
        <w:rPr>
          <w:sz w:val="20"/>
          <w:szCs w:val="20"/>
          <w:lang w:val="en-US"/>
        </w:rPr>
        <w:t>,</w:t>
      </w:r>
      <w:r w:rsidR="00EE30BC" w:rsidRPr="004F3157">
        <w:rPr>
          <w:sz w:val="20"/>
          <w:szCs w:val="20"/>
          <w:lang w:val="en-US"/>
        </w:rPr>
        <w:t xml:space="preserve"> Leipzig, Germany.</w:t>
      </w:r>
    </w:p>
    <w:p w:rsidR="00115270" w:rsidRPr="004F3157" w:rsidRDefault="00115270" w:rsidP="007E6CFE">
      <w:pPr>
        <w:jc w:val="left"/>
        <w:rPr>
          <w:sz w:val="20"/>
          <w:szCs w:val="20"/>
          <w:lang w:val="en-US"/>
        </w:rPr>
      </w:pPr>
      <w:r w:rsidRPr="004F3157">
        <w:rPr>
          <w:sz w:val="20"/>
          <w:szCs w:val="20"/>
          <w:vertAlign w:val="superscript"/>
          <w:lang w:val="en-US"/>
        </w:rPr>
        <w:t xml:space="preserve">8 </w:t>
      </w:r>
      <w:r w:rsidRPr="004F3157">
        <w:rPr>
          <w:sz w:val="20"/>
          <w:szCs w:val="20"/>
          <w:lang w:val="en-US"/>
        </w:rPr>
        <w:t>Clinic for Nuclear Medicine, University of Leipzig, Leipzig, Germany</w:t>
      </w:r>
    </w:p>
    <w:p w:rsidR="006A0308" w:rsidRDefault="00F70523" w:rsidP="007E6CFE">
      <w:pPr>
        <w:jc w:val="left"/>
        <w:rPr>
          <w:sz w:val="20"/>
          <w:szCs w:val="20"/>
          <w:lang w:val="en-GB"/>
        </w:rPr>
      </w:pPr>
      <w:r w:rsidRPr="004F3157">
        <w:rPr>
          <w:sz w:val="20"/>
          <w:szCs w:val="20"/>
          <w:vertAlign w:val="superscript"/>
          <w:lang w:val="en-US"/>
        </w:rPr>
        <w:t>9</w:t>
      </w:r>
      <w:r w:rsidR="002130EC" w:rsidRPr="004F3157">
        <w:rPr>
          <w:sz w:val="20"/>
          <w:szCs w:val="20"/>
          <w:vertAlign w:val="superscript"/>
          <w:lang w:val="en-US"/>
        </w:rPr>
        <w:t xml:space="preserve"> </w:t>
      </w:r>
      <w:bookmarkStart w:id="0" w:name="OLE_LINK4"/>
      <w:bookmarkStart w:id="1" w:name="OLE_LINK3"/>
      <w:r w:rsidR="00DA684C" w:rsidRPr="004F3157">
        <w:rPr>
          <w:sz w:val="20"/>
          <w:szCs w:val="20"/>
          <w:lang w:val="en-GB"/>
        </w:rPr>
        <w:t>OncoRay - National Center for Radiation Research in Oncology</w:t>
      </w:r>
      <w:bookmarkEnd w:id="0"/>
      <w:bookmarkEnd w:id="1"/>
      <w:r w:rsidR="00DA684C" w:rsidRPr="004F3157">
        <w:rPr>
          <w:sz w:val="20"/>
          <w:szCs w:val="20"/>
          <w:lang w:val="en-GB"/>
        </w:rPr>
        <w:t xml:space="preserve">, Faculty of Medicine and University Hospital Carl Gustav Carus, Technische Universität Dresden, Helmholtz-Zentrum </w:t>
      </w:r>
    </w:p>
    <w:p w:rsidR="00CC5948" w:rsidRPr="004F3157" w:rsidRDefault="00CC5948" w:rsidP="007E6CFE">
      <w:pPr>
        <w:jc w:val="left"/>
        <w:rPr>
          <w:sz w:val="20"/>
          <w:szCs w:val="20"/>
          <w:lang w:val="en-US"/>
        </w:rPr>
      </w:pPr>
      <w:r w:rsidRPr="004F3157">
        <w:rPr>
          <w:sz w:val="20"/>
          <w:szCs w:val="20"/>
          <w:vertAlign w:val="superscript"/>
          <w:lang w:val="en-GB"/>
        </w:rPr>
        <w:t>10</w:t>
      </w:r>
      <w:r w:rsidRPr="004F3157">
        <w:rPr>
          <w:sz w:val="20"/>
          <w:szCs w:val="20"/>
          <w:vertAlign w:val="superscript"/>
          <w:lang w:val="en-US"/>
        </w:rPr>
        <w:t xml:space="preserve"> </w:t>
      </w:r>
      <w:r w:rsidRPr="004F3157">
        <w:rPr>
          <w:sz w:val="20"/>
          <w:szCs w:val="20"/>
          <w:lang w:val="en-US"/>
        </w:rPr>
        <w:t>School of Biomedical Sciences and Pharmacy, Faculty of Health and Medicine, and Hunter Medical Research Institute, The University of Newcastle, Callaghan, Australia</w:t>
      </w:r>
    </w:p>
    <w:p w:rsidR="00EE30BC" w:rsidRPr="004F3157" w:rsidRDefault="00F70523" w:rsidP="007E6CFE">
      <w:pPr>
        <w:jc w:val="left"/>
        <w:rPr>
          <w:sz w:val="20"/>
          <w:szCs w:val="20"/>
          <w:lang w:val="en-US"/>
        </w:rPr>
      </w:pPr>
      <w:r w:rsidRPr="004F3157">
        <w:rPr>
          <w:sz w:val="20"/>
          <w:szCs w:val="20"/>
          <w:vertAlign w:val="superscript"/>
          <w:lang w:val="en-US"/>
        </w:rPr>
        <w:t>1</w:t>
      </w:r>
      <w:r w:rsidR="00CC5948" w:rsidRPr="004F3157">
        <w:rPr>
          <w:sz w:val="20"/>
          <w:szCs w:val="20"/>
          <w:vertAlign w:val="superscript"/>
          <w:lang w:val="en-US"/>
        </w:rPr>
        <w:t>1</w:t>
      </w:r>
      <w:r w:rsidR="00765C4C" w:rsidRPr="004F3157">
        <w:rPr>
          <w:sz w:val="20"/>
          <w:szCs w:val="20"/>
          <w:vertAlign w:val="superscript"/>
          <w:lang w:val="en-US"/>
        </w:rPr>
        <w:t xml:space="preserve"> </w:t>
      </w:r>
      <w:r w:rsidR="00EE30BC" w:rsidRPr="004F3157">
        <w:rPr>
          <w:sz w:val="20"/>
          <w:szCs w:val="20"/>
          <w:lang w:val="en-US"/>
        </w:rPr>
        <w:t>Institute of Biomedical Engineering, Faculty of Electrical and Computer Engineering, Technical University of Dresden, Dresden, Germany</w:t>
      </w:r>
    </w:p>
    <w:p w:rsidR="00EE30BC" w:rsidRPr="004F3157" w:rsidRDefault="00765C4C" w:rsidP="007E6CFE">
      <w:pPr>
        <w:jc w:val="left"/>
        <w:rPr>
          <w:sz w:val="20"/>
          <w:szCs w:val="20"/>
          <w:lang w:val="en-US"/>
        </w:rPr>
      </w:pPr>
      <w:r w:rsidRPr="004F3157">
        <w:rPr>
          <w:sz w:val="20"/>
          <w:szCs w:val="20"/>
          <w:vertAlign w:val="superscript"/>
          <w:lang w:val="en-US"/>
        </w:rPr>
        <w:t>1</w:t>
      </w:r>
      <w:r w:rsidR="00CC5948" w:rsidRPr="004F3157">
        <w:rPr>
          <w:sz w:val="20"/>
          <w:szCs w:val="20"/>
          <w:vertAlign w:val="superscript"/>
          <w:lang w:val="en-US"/>
        </w:rPr>
        <w:t>2</w:t>
      </w:r>
      <w:r w:rsidR="002D453F" w:rsidRPr="004F3157">
        <w:rPr>
          <w:sz w:val="20"/>
          <w:szCs w:val="20"/>
          <w:lang w:val="en-US"/>
        </w:rPr>
        <w:t xml:space="preserve"> </w:t>
      </w:r>
      <w:r w:rsidR="00EE30BC" w:rsidRPr="004F3157">
        <w:rPr>
          <w:sz w:val="20"/>
          <w:szCs w:val="20"/>
          <w:lang w:val="en-US"/>
        </w:rPr>
        <w:t>Department for Cell Therapies, Fraunhofer Institute for Cell Therapy and Immunolog</w:t>
      </w:r>
      <w:r w:rsidR="00AD16C9">
        <w:rPr>
          <w:sz w:val="20"/>
          <w:szCs w:val="20"/>
          <w:lang w:val="en-US"/>
        </w:rPr>
        <w:t>y</w:t>
      </w:r>
      <w:r w:rsidR="00EE30BC" w:rsidRPr="004F3157">
        <w:rPr>
          <w:sz w:val="20"/>
          <w:szCs w:val="20"/>
          <w:lang w:val="en-US"/>
        </w:rPr>
        <w:t>, Leipzig, Germany</w:t>
      </w:r>
    </w:p>
    <w:p w:rsidR="009B3FCD" w:rsidRPr="004F3157" w:rsidRDefault="009B3FCD" w:rsidP="009B3FCD">
      <w:pPr>
        <w:shd w:val="clear" w:color="auto" w:fill="FFFFFF"/>
        <w:jc w:val="left"/>
        <w:rPr>
          <w:rFonts w:ascii="Calibri" w:hAnsi="Calibri"/>
          <w:color w:val="212121"/>
          <w:sz w:val="20"/>
          <w:szCs w:val="20"/>
          <w:lang w:val="en-US"/>
        </w:rPr>
      </w:pPr>
      <w:r w:rsidRPr="004F3157">
        <w:rPr>
          <w:sz w:val="20"/>
          <w:szCs w:val="20"/>
          <w:vertAlign w:val="superscript"/>
          <w:lang w:val="en-US"/>
        </w:rPr>
        <w:lastRenderedPageBreak/>
        <w:t>13</w:t>
      </w:r>
      <w:r w:rsidRPr="004F3157">
        <w:rPr>
          <w:sz w:val="20"/>
          <w:szCs w:val="20"/>
          <w:lang w:val="en-US"/>
        </w:rPr>
        <w:t xml:space="preserve"> Department of Pharmacology and Personalised Medicine, Faculty of Health, Medicine and Life Sciences, Maastricht University, Maastricht, The Netherlands</w:t>
      </w:r>
    </w:p>
    <w:p w:rsidR="00EE30BC" w:rsidRPr="004F3157" w:rsidRDefault="00EE30BC" w:rsidP="001A3395">
      <w:pPr>
        <w:rPr>
          <w:sz w:val="20"/>
          <w:szCs w:val="20"/>
          <w:lang w:val="en-US"/>
        </w:rPr>
      </w:pPr>
    </w:p>
    <w:p w:rsidR="007F2D4D" w:rsidRPr="004F3157" w:rsidRDefault="007F2D4D" w:rsidP="001A3395">
      <w:pPr>
        <w:rPr>
          <w:sz w:val="20"/>
          <w:szCs w:val="20"/>
          <w:lang w:val="en-US"/>
        </w:rPr>
      </w:pPr>
      <w:r w:rsidRPr="004F3157">
        <w:rPr>
          <w:sz w:val="20"/>
          <w:szCs w:val="20"/>
          <w:lang w:val="en-US"/>
        </w:rPr>
        <w:t>+ contribute equally to th</w:t>
      </w:r>
      <w:r w:rsidR="00DC1817" w:rsidRPr="004F3157">
        <w:rPr>
          <w:sz w:val="20"/>
          <w:szCs w:val="20"/>
          <w:lang w:val="en-US"/>
        </w:rPr>
        <w:t>is</w:t>
      </w:r>
      <w:r w:rsidRPr="004F3157">
        <w:rPr>
          <w:sz w:val="20"/>
          <w:szCs w:val="20"/>
          <w:lang w:val="en-US"/>
        </w:rPr>
        <w:t xml:space="preserve"> work </w:t>
      </w:r>
    </w:p>
    <w:p w:rsidR="00EE30BC" w:rsidRPr="004F3157" w:rsidRDefault="00EE30BC" w:rsidP="001A3395">
      <w:pPr>
        <w:rPr>
          <w:sz w:val="20"/>
          <w:szCs w:val="20"/>
          <w:lang w:val="en-US"/>
        </w:rPr>
      </w:pPr>
    </w:p>
    <w:p w:rsidR="00EE30BC" w:rsidRPr="004F3157" w:rsidRDefault="00EE30BC" w:rsidP="001A3395">
      <w:pPr>
        <w:rPr>
          <w:sz w:val="20"/>
          <w:szCs w:val="20"/>
          <w:lang w:val="en-US"/>
        </w:rPr>
      </w:pPr>
    </w:p>
    <w:p w:rsidR="00EE30BC" w:rsidRPr="004F3157" w:rsidRDefault="00EE30BC" w:rsidP="001A3395">
      <w:pPr>
        <w:rPr>
          <w:sz w:val="20"/>
          <w:szCs w:val="20"/>
          <w:lang w:val="en-US"/>
        </w:rPr>
      </w:pPr>
      <w:r w:rsidRPr="004F3157">
        <w:rPr>
          <w:sz w:val="20"/>
          <w:szCs w:val="20"/>
          <w:lang w:val="en-US"/>
        </w:rPr>
        <w:t xml:space="preserve">Correspondence to: </w:t>
      </w:r>
    </w:p>
    <w:p w:rsidR="002D5D1C" w:rsidRPr="004F3157" w:rsidRDefault="00EE30BC" w:rsidP="001A3395">
      <w:pPr>
        <w:rPr>
          <w:sz w:val="20"/>
          <w:szCs w:val="20"/>
          <w:lang w:val="en-US"/>
        </w:rPr>
      </w:pPr>
      <w:r w:rsidRPr="004F3157">
        <w:rPr>
          <w:sz w:val="20"/>
          <w:szCs w:val="20"/>
          <w:lang w:val="en-US"/>
        </w:rPr>
        <w:t>Dr. med. vet. Björn Nitzsche</w:t>
      </w:r>
    </w:p>
    <w:p w:rsidR="00EE30BC" w:rsidRPr="004F3157" w:rsidRDefault="00EE30BC" w:rsidP="001A3395">
      <w:pPr>
        <w:rPr>
          <w:sz w:val="20"/>
          <w:szCs w:val="20"/>
          <w:lang w:val="en-US"/>
        </w:rPr>
      </w:pPr>
      <w:r w:rsidRPr="004F3157">
        <w:rPr>
          <w:sz w:val="20"/>
          <w:szCs w:val="20"/>
          <w:lang w:val="en-US"/>
        </w:rPr>
        <w:t>Clinic for Nuclear Medicine, University of Leipzig, Leipzig, Germany</w:t>
      </w:r>
    </w:p>
    <w:p w:rsidR="00EE30BC" w:rsidRPr="004F3157" w:rsidRDefault="002D5D1C" w:rsidP="001A3395">
      <w:pPr>
        <w:rPr>
          <w:sz w:val="20"/>
          <w:szCs w:val="20"/>
          <w:lang w:val="en-US"/>
        </w:rPr>
      </w:pPr>
      <w:r w:rsidRPr="004F3157">
        <w:rPr>
          <w:sz w:val="20"/>
          <w:szCs w:val="20"/>
          <w:lang w:val="en-US"/>
        </w:rPr>
        <w:t xml:space="preserve">mail: </w:t>
      </w:r>
      <w:r w:rsidR="00726602" w:rsidRPr="004F3157">
        <w:rPr>
          <w:sz w:val="20"/>
          <w:szCs w:val="20"/>
          <w:lang w:val="en-US"/>
        </w:rPr>
        <w:t>bjoern.nitzsche@medizin.uni-leipzig.de</w:t>
      </w:r>
    </w:p>
    <w:p w:rsidR="002D5D1C" w:rsidRPr="004F3157" w:rsidRDefault="002D5D1C" w:rsidP="001A3395">
      <w:pPr>
        <w:rPr>
          <w:sz w:val="20"/>
          <w:szCs w:val="20"/>
          <w:lang w:val="en-US"/>
        </w:rPr>
      </w:pPr>
      <w:r w:rsidRPr="004F3157">
        <w:rPr>
          <w:sz w:val="20"/>
          <w:szCs w:val="20"/>
          <w:lang w:val="en-US"/>
        </w:rPr>
        <w:t>tel: +49 (0) 341 97 18 000</w:t>
      </w:r>
    </w:p>
    <w:p w:rsidR="00B93956" w:rsidRPr="004F3157" w:rsidRDefault="00B93956" w:rsidP="001A3395">
      <w:pPr>
        <w:rPr>
          <w:sz w:val="20"/>
          <w:szCs w:val="20"/>
          <w:lang w:val="en-US"/>
        </w:rPr>
      </w:pPr>
    </w:p>
    <w:p w:rsidR="00B93956" w:rsidRPr="004F3157" w:rsidRDefault="00B93956" w:rsidP="00B93956">
      <w:pPr>
        <w:rPr>
          <w:sz w:val="20"/>
          <w:szCs w:val="20"/>
          <w:lang w:val="en-US"/>
        </w:rPr>
      </w:pPr>
      <w:r w:rsidRPr="004F3157">
        <w:rPr>
          <w:sz w:val="20"/>
          <w:szCs w:val="20"/>
          <w:lang w:val="en-US"/>
        </w:rPr>
        <w:t>Authors’ initials</w:t>
      </w:r>
      <w:r w:rsidRPr="004F3157">
        <w:rPr>
          <w:sz w:val="20"/>
          <w:szCs w:val="20"/>
          <w:lang w:val="en-US"/>
        </w:rPr>
        <w:tab/>
      </w:r>
    </w:p>
    <w:p w:rsidR="00B93956" w:rsidRPr="004F3157" w:rsidRDefault="00B93956" w:rsidP="00B93956">
      <w:pPr>
        <w:rPr>
          <w:sz w:val="20"/>
          <w:szCs w:val="20"/>
          <w:lang w:val="en-US"/>
        </w:rPr>
      </w:pPr>
      <w:r w:rsidRPr="004F3157">
        <w:rPr>
          <w:sz w:val="20"/>
          <w:szCs w:val="20"/>
          <w:lang w:val="en-US"/>
        </w:rPr>
        <w:t>JB</w:t>
      </w:r>
      <w:r w:rsidRPr="004F3157">
        <w:rPr>
          <w:sz w:val="20"/>
          <w:szCs w:val="20"/>
          <w:lang w:val="en-US"/>
        </w:rPr>
        <w:tab/>
        <w:t>Johannes Boltze</w:t>
      </w:r>
    </w:p>
    <w:p w:rsidR="00B93956" w:rsidRPr="004F3157" w:rsidRDefault="00B93956" w:rsidP="00B93956">
      <w:pPr>
        <w:rPr>
          <w:sz w:val="20"/>
          <w:szCs w:val="20"/>
          <w:lang w:val="en-US"/>
        </w:rPr>
      </w:pPr>
      <w:r w:rsidRPr="004F3157">
        <w:rPr>
          <w:sz w:val="20"/>
          <w:szCs w:val="20"/>
          <w:lang w:val="en-US"/>
        </w:rPr>
        <w:t>FF</w:t>
      </w:r>
      <w:r w:rsidRPr="004F3157">
        <w:rPr>
          <w:sz w:val="20"/>
          <w:szCs w:val="20"/>
          <w:lang w:val="en-US"/>
        </w:rPr>
        <w:tab/>
        <w:t>Fabienne Ferrara</w:t>
      </w:r>
    </w:p>
    <w:p w:rsidR="00B93956" w:rsidRPr="004F3157" w:rsidRDefault="00B93956" w:rsidP="00B93956">
      <w:pPr>
        <w:rPr>
          <w:sz w:val="20"/>
          <w:szCs w:val="20"/>
          <w:lang w:val="en-US"/>
        </w:rPr>
      </w:pPr>
      <w:r w:rsidRPr="004F3157">
        <w:rPr>
          <w:sz w:val="20"/>
          <w:szCs w:val="20"/>
          <w:lang w:val="en-US"/>
        </w:rPr>
        <w:t>AHH</w:t>
      </w:r>
      <w:r w:rsidRPr="004F3157">
        <w:rPr>
          <w:sz w:val="20"/>
          <w:szCs w:val="20"/>
          <w:lang w:val="en-US"/>
        </w:rPr>
        <w:tab/>
        <w:t>Atticus H. Hainsworth</w:t>
      </w:r>
    </w:p>
    <w:p w:rsidR="00B93956" w:rsidRPr="004F3157" w:rsidRDefault="00B93956" w:rsidP="00B93956">
      <w:pPr>
        <w:rPr>
          <w:sz w:val="20"/>
          <w:szCs w:val="20"/>
        </w:rPr>
      </w:pPr>
      <w:r w:rsidRPr="004F3157">
        <w:rPr>
          <w:sz w:val="20"/>
          <w:szCs w:val="20"/>
        </w:rPr>
        <w:t>LRB</w:t>
      </w:r>
      <w:r w:rsidRPr="004F3157">
        <w:rPr>
          <w:sz w:val="20"/>
          <w:szCs w:val="20"/>
        </w:rPr>
        <w:tab/>
        <w:t>Leslie R. Brigdes</w:t>
      </w:r>
    </w:p>
    <w:p w:rsidR="00B93956" w:rsidRPr="004F3157" w:rsidRDefault="00B93956" w:rsidP="00B93956">
      <w:pPr>
        <w:rPr>
          <w:sz w:val="20"/>
          <w:szCs w:val="20"/>
        </w:rPr>
      </w:pPr>
      <w:r w:rsidRPr="004F3157">
        <w:rPr>
          <w:sz w:val="20"/>
          <w:szCs w:val="20"/>
        </w:rPr>
        <w:t>MZ</w:t>
      </w:r>
      <w:r w:rsidRPr="004F3157">
        <w:rPr>
          <w:sz w:val="20"/>
          <w:szCs w:val="20"/>
        </w:rPr>
        <w:tab/>
        <w:t>Marietta Zille</w:t>
      </w:r>
    </w:p>
    <w:p w:rsidR="00B93956" w:rsidRPr="004F3157" w:rsidRDefault="00B93956" w:rsidP="00B93956">
      <w:pPr>
        <w:rPr>
          <w:sz w:val="20"/>
          <w:szCs w:val="20"/>
        </w:rPr>
      </w:pPr>
      <w:r w:rsidRPr="004F3157">
        <w:rPr>
          <w:sz w:val="20"/>
          <w:szCs w:val="20"/>
        </w:rPr>
        <w:t>DL</w:t>
      </w:r>
      <w:r w:rsidRPr="004F3157">
        <w:rPr>
          <w:sz w:val="20"/>
          <w:szCs w:val="20"/>
        </w:rPr>
        <w:tab/>
        <w:t>Donald Lobsien</w:t>
      </w:r>
    </w:p>
    <w:p w:rsidR="00B93956" w:rsidRPr="004F3157" w:rsidRDefault="00B93956" w:rsidP="00B93956">
      <w:pPr>
        <w:rPr>
          <w:sz w:val="20"/>
          <w:szCs w:val="20"/>
        </w:rPr>
      </w:pPr>
      <w:r w:rsidRPr="004F3157">
        <w:rPr>
          <w:sz w:val="20"/>
          <w:szCs w:val="20"/>
        </w:rPr>
        <w:t>DM</w:t>
      </w:r>
      <w:r w:rsidRPr="004F3157">
        <w:rPr>
          <w:sz w:val="20"/>
          <w:szCs w:val="20"/>
        </w:rPr>
        <w:tab/>
        <w:t>Damien McLeod</w:t>
      </w:r>
    </w:p>
    <w:p w:rsidR="00B93956" w:rsidRPr="004F3157" w:rsidRDefault="00B93956" w:rsidP="00B93956">
      <w:pPr>
        <w:rPr>
          <w:sz w:val="20"/>
          <w:szCs w:val="20"/>
        </w:rPr>
      </w:pPr>
      <w:r w:rsidRPr="004F3157">
        <w:rPr>
          <w:sz w:val="20"/>
          <w:szCs w:val="20"/>
        </w:rPr>
        <w:t>FG</w:t>
      </w:r>
      <w:r w:rsidRPr="004F3157">
        <w:rPr>
          <w:sz w:val="20"/>
          <w:szCs w:val="20"/>
        </w:rPr>
        <w:tab/>
        <w:t>Felix Gräßer</w:t>
      </w:r>
    </w:p>
    <w:p w:rsidR="00B93956" w:rsidRPr="004F3157" w:rsidRDefault="00B93956" w:rsidP="00B93956">
      <w:pPr>
        <w:rPr>
          <w:sz w:val="20"/>
          <w:szCs w:val="20"/>
        </w:rPr>
      </w:pPr>
      <w:r w:rsidRPr="004F3157">
        <w:rPr>
          <w:sz w:val="20"/>
          <w:szCs w:val="20"/>
        </w:rPr>
        <w:t>SP</w:t>
      </w:r>
      <w:r w:rsidRPr="004F3157">
        <w:rPr>
          <w:sz w:val="20"/>
          <w:szCs w:val="20"/>
        </w:rPr>
        <w:tab/>
        <w:t>Sören Pietsch</w:t>
      </w:r>
    </w:p>
    <w:p w:rsidR="00B93956" w:rsidRPr="004F3157" w:rsidRDefault="00B93956" w:rsidP="00B93956">
      <w:pPr>
        <w:rPr>
          <w:sz w:val="20"/>
          <w:szCs w:val="20"/>
        </w:rPr>
      </w:pPr>
      <w:r w:rsidRPr="004F3157">
        <w:rPr>
          <w:sz w:val="20"/>
          <w:szCs w:val="20"/>
        </w:rPr>
        <w:t>AKS</w:t>
      </w:r>
      <w:r w:rsidRPr="004F3157">
        <w:rPr>
          <w:sz w:val="20"/>
          <w:szCs w:val="20"/>
        </w:rPr>
        <w:tab/>
        <w:t>Ann-Kathrin Schatzl</w:t>
      </w:r>
    </w:p>
    <w:p w:rsidR="00B93956" w:rsidRPr="004F3157" w:rsidRDefault="00B93956" w:rsidP="00B93956">
      <w:pPr>
        <w:rPr>
          <w:sz w:val="20"/>
          <w:szCs w:val="20"/>
        </w:rPr>
      </w:pPr>
      <w:r w:rsidRPr="004F3157">
        <w:rPr>
          <w:sz w:val="20"/>
          <w:szCs w:val="20"/>
        </w:rPr>
        <w:t>AD</w:t>
      </w:r>
      <w:r w:rsidRPr="004F3157">
        <w:rPr>
          <w:sz w:val="20"/>
          <w:szCs w:val="20"/>
        </w:rPr>
        <w:tab/>
        <w:t>Antje Dreyer</w:t>
      </w:r>
    </w:p>
    <w:p w:rsidR="00B93956" w:rsidRPr="004F3157" w:rsidRDefault="00B93956" w:rsidP="001A3395">
      <w:pPr>
        <w:rPr>
          <w:sz w:val="20"/>
          <w:szCs w:val="20"/>
        </w:rPr>
      </w:pPr>
      <w:r w:rsidRPr="004F3157">
        <w:rPr>
          <w:sz w:val="20"/>
          <w:szCs w:val="20"/>
        </w:rPr>
        <w:t>BN</w:t>
      </w:r>
      <w:r w:rsidRPr="004F3157">
        <w:rPr>
          <w:sz w:val="20"/>
          <w:szCs w:val="20"/>
        </w:rPr>
        <w:tab/>
        <w:t>Björn Nitzsche</w:t>
      </w:r>
    </w:p>
    <w:p w:rsidR="002D5D1C" w:rsidRPr="004F3157" w:rsidRDefault="002D5D1C" w:rsidP="001A3395">
      <w:pPr>
        <w:rPr>
          <w:b/>
          <w:sz w:val="20"/>
          <w:szCs w:val="20"/>
          <w:lang w:val="en-US"/>
        </w:rPr>
      </w:pPr>
      <w:r w:rsidRPr="003632CC">
        <w:rPr>
          <w:lang w:val="en-US"/>
        </w:rPr>
        <w:br w:type="page"/>
      </w:r>
      <w:r w:rsidRPr="004F3157">
        <w:rPr>
          <w:b/>
          <w:sz w:val="20"/>
          <w:szCs w:val="20"/>
          <w:lang w:val="en-US"/>
        </w:rPr>
        <w:t>Abstract</w:t>
      </w:r>
    </w:p>
    <w:p w:rsidR="00B93956" w:rsidRPr="004F3157" w:rsidRDefault="0081129B" w:rsidP="001A3395">
      <w:pPr>
        <w:rPr>
          <w:sz w:val="20"/>
          <w:szCs w:val="20"/>
          <w:lang w:val="en-US"/>
        </w:rPr>
      </w:pPr>
      <w:r w:rsidRPr="004F3157">
        <w:rPr>
          <w:sz w:val="20"/>
          <w:szCs w:val="20"/>
          <w:lang w:val="en-US"/>
        </w:rPr>
        <w:t xml:space="preserve">Intracerebral hemorrhage (ICH) </w:t>
      </w:r>
      <w:r w:rsidR="00F64687" w:rsidRPr="004F3157">
        <w:rPr>
          <w:sz w:val="20"/>
          <w:szCs w:val="20"/>
          <w:lang w:val="en-US"/>
        </w:rPr>
        <w:t>is an important stroke subtype</w:t>
      </w:r>
      <w:r w:rsidR="009B71B0" w:rsidRPr="004F3157">
        <w:rPr>
          <w:sz w:val="20"/>
          <w:szCs w:val="20"/>
          <w:lang w:val="en-US"/>
        </w:rPr>
        <w:t xml:space="preserve">, but preclinical research is limited by </w:t>
      </w:r>
      <w:r w:rsidR="001454C0" w:rsidRPr="004F3157">
        <w:rPr>
          <w:sz w:val="20"/>
          <w:szCs w:val="20"/>
          <w:lang w:val="en-US"/>
        </w:rPr>
        <w:t xml:space="preserve">a </w:t>
      </w:r>
      <w:r w:rsidR="009B71B0" w:rsidRPr="004F3157">
        <w:rPr>
          <w:sz w:val="20"/>
          <w:szCs w:val="20"/>
          <w:lang w:val="en-US"/>
        </w:rPr>
        <w:t>lack of translational animal models</w:t>
      </w:r>
      <w:r w:rsidRPr="004F3157">
        <w:rPr>
          <w:sz w:val="20"/>
          <w:szCs w:val="20"/>
          <w:lang w:val="en-US"/>
        </w:rPr>
        <w:t xml:space="preserve">. </w:t>
      </w:r>
      <w:r w:rsidR="006E717A" w:rsidRPr="004F3157">
        <w:rPr>
          <w:sz w:val="20"/>
          <w:szCs w:val="20"/>
          <w:lang w:val="en-US"/>
        </w:rPr>
        <w:t xml:space="preserve">Large animal models </w:t>
      </w:r>
      <w:r w:rsidR="00F64687" w:rsidRPr="004F3157">
        <w:rPr>
          <w:sz w:val="20"/>
          <w:szCs w:val="20"/>
          <w:lang w:val="en-US"/>
        </w:rPr>
        <w:t xml:space="preserve">are useful </w:t>
      </w:r>
      <w:r w:rsidR="006E717A" w:rsidRPr="004F3157">
        <w:rPr>
          <w:sz w:val="20"/>
          <w:szCs w:val="20"/>
          <w:lang w:val="en-US"/>
        </w:rPr>
        <w:t xml:space="preserve">to comparatively investigate key pathophysiological parameters </w:t>
      </w:r>
      <w:r w:rsidR="00F64687" w:rsidRPr="004F3157">
        <w:rPr>
          <w:sz w:val="20"/>
          <w:szCs w:val="20"/>
          <w:lang w:val="en-US"/>
        </w:rPr>
        <w:t>in</w:t>
      </w:r>
      <w:r w:rsidR="006E717A" w:rsidRPr="004F3157">
        <w:rPr>
          <w:sz w:val="20"/>
          <w:szCs w:val="20"/>
          <w:lang w:val="en-US"/>
        </w:rPr>
        <w:t xml:space="preserve"> human</w:t>
      </w:r>
      <w:r w:rsidR="00F64687" w:rsidRPr="004F3157">
        <w:rPr>
          <w:sz w:val="20"/>
          <w:szCs w:val="20"/>
          <w:lang w:val="en-US"/>
        </w:rPr>
        <w:t xml:space="preserve"> ICH</w:t>
      </w:r>
      <w:r w:rsidR="006E717A" w:rsidRPr="004F3157">
        <w:rPr>
          <w:sz w:val="20"/>
          <w:szCs w:val="20"/>
          <w:lang w:val="en-US"/>
        </w:rPr>
        <w:t xml:space="preserve">. </w:t>
      </w:r>
      <w:r w:rsidR="00F64687" w:rsidRPr="004F3157">
        <w:rPr>
          <w:sz w:val="20"/>
          <w:szCs w:val="20"/>
          <w:lang w:val="en-US"/>
        </w:rPr>
        <w:t>T</w:t>
      </w:r>
      <w:r w:rsidR="006E717A" w:rsidRPr="004F3157">
        <w:rPr>
          <w:sz w:val="20"/>
          <w:szCs w:val="20"/>
          <w:lang w:val="en-US"/>
        </w:rPr>
        <w:t xml:space="preserve">o </w:t>
      </w:r>
      <w:r w:rsidR="00F64687" w:rsidRPr="004F3157">
        <w:rPr>
          <w:sz w:val="20"/>
          <w:szCs w:val="20"/>
          <w:lang w:val="en-US"/>
        </w:rPr>
        <w:t xml:space="preserve">(i) </w:t>
      </w:r>
      <w:r w:rsidR="006E717A" w:rsidRPr="004F3157">
        <w:rPr>
          <w:sz w:val="20"/>
          <w:szCs w:val="20"/>
          <w:lang w:val="en-US"/>
        </w:rPr>
        <w:t xml:space="preserve">establish </w:t>
      </w:r>
      <w:r w:rsidR="00DE3F20" w:rsidRPr="004F3157">
        <w:rPr>
          <w:sz w:val="20"/>
          <w:szCs w:val="20"/>
          <w:lang w:val="en-US"/>
        </w:rPr>
        <w:t>an acute model of moderate ICH in adult sheep</w:t>
      </w:r>
      <w:r w:rsidR="005C1682" w:rsidRPr="004F3157">
        <w:rPr>
          <w:sz w:val="20"/>
          <w:szCs w:val="20"/>
          <w:lang w:val="en-US"/>
        </w:rPr>
        <w:t xml:space="preserve"> and</w:t>
      </w:r>
      <w:r w:rsidR="00F64687" w:rsidRPr="004F3157">
        <w:rPr>
          <w:sz w:val="20"/>
          <w:szCs w:val="20"/>
          <w:lang w:val="en-US"/>
        </w:rPr>
        <w:t xml:space="preserve"> (ii) </w:t>
      </w:r>
      <w:r w:rsidR="005C1682" w:rsidRPr="004F3157">
        <w:rPr>
          <w:sz w:val="20"/>
          <w:szCs w:val="20"/>
          <w:lang w:val="en-US"/>
        </w:rPr>
        <w:t xml:space="preserve">an </w:t>
      </w:r>
      <w:r w:rsidR="00DE3F20" w:rsidRPr="004F3157">
        <w:rPr>
          <w:sz w:val="20"/>
          <w:szCs w:val="20"/>
          <w:lang w:val="en-US"/>
        </w:rPr>
        <w:t xml:space="preserve">advanced </w:t>
      </w:r>
      <w:r w:rsidR="005C1682" w:rsidRPr="004F3157">
        <w:rPr>
          <w:sz w:val="20"/>
          <w:szCs w:val="20"/>
          <w:lang w:val="en-US"/>
        </w:rPr>
        <w:t xml:space="preserve">neuroimage </w:t>
      </w:r>
      <w:r w:rsidR="00732A4A" w:rsidRPr="004F3157">
        <w:rPr>
          <w:sz w:val="20"/>
          <w:szCs w:val="20"/>
          <w:lang w:val="en-US"/>
        </w:rPr>
        <w:t>processing pipeline</w:t>
      </w:r>
      <w:r w:rsidR="005C1682" w:rsidRPr="004F3157">
        <w:rPr>
          <w:sz w:val="20"/>
          <w:szCs w:val="20"/>
          <w:lang w:val="en-US"/>
        </w:rPr>
        <w:t xml:space="preserve"> </w:t>
      </w:r>
      <w:r w:rsidR="00F64687" w:rsidRPr="004F3157">
        <w:rPr>
          <w:sz w:val="20"/>
          <w:szCs w:val="20"/>
          <w:lang w:val="en-US"/>
        </w:rPr>
        <w:t>for automatic brain tissue and hemorrhagic lesion determination</w:t>
      </w:r>
      <w:r w:rsidR="00DE3F20" w:rsidRPr="004F3157">
        <w:rPr>
          <w:sz w:val="20"/>
          <w:szCs w:val="20"/>
          <w:lang w:val="en-US"/>
        </w:rPr>
        <w:t>.</w:t>
      </w:r>
    </w:p>
    <w:p w:rsidR="00BA75CD" w:rsidRPr="004F3157" w:rsidRDefault="00BA75CD" w:rsidP="001A3395">
      <w:pPr>
        <w:rPr>
          <w:sz w:val="20"/>
          <w:szCs w:val="20"/>
          <w:lang w:val="en-US"/>
        </w:rPr>
      </w:pPr>
      <w:r w:rsidRPr="004F3157">
        <w:rPr>
          <w:sz w:val="20"/>
          <w:szCs w:val="20"/>
          <w:lang w:val="en-US"/>
        </w:rPr>
        <w:t>14 adult sheep were assigned for stereotactically induced ICH into cerebral white matter</w:t>
      </w:r>
      <w:r w:rsidR="006D7E63" w:rsidRPr="004F3157">
        <w:rPr>
          <w:sz w:val="20"/>
          <w:szCs w:val="20"/>
          <w:lang w:val="en-US"/>
        </w:rPr>
        <w:t xml:space="preserve"> under physiological monitoring</w:t>
      </w:r>
      <w:r w:rsidRPr="004F3157">
        <w:rPr>
          <w:sz w:val="20"/>
          <w:szCs w:val="20"/>
          <w:lang w:val="en-US"/>
        </w:rPr>
        <w:t xml:space="preserve">. Six hours after ICH neuroimaging using 1.5T MRI including structural as well as perfusion and diffusion weighted imaging was performed before scarification and subsequent neuropathological investigation including immunohistological staining. </w:t>
      </w:r>
    </w:p>
    <w:p w:rsidR="00B93956" w:rsidRPr="004F3157" w:rsidRDefault="009B71B0" w:rsidP="001A3395">
      <w:pPr>
        <w:rPr>
          <w:sz w:val="20"/>
          <w:szCs w:val="20"/>
          <w:lang w:val="en-US"/>
        </w:rPr>
      </w:pPr>
      <w:r w:rsidRPr="004F3157">
        <w:rPr>
          <w:sz w:val="20"/>
          <w:szCs w:val="20"/>
          <w:lang w:val="en-US"/>
        </w:rPr>
        <w:t>Controlled, s</w:t>
      </w:r>
      <w:r w:rsidR="00D05557" w:rsidRPr="004F3157">
        <w:rPr>
          <w:sz w:val="20"/>
          <w:szCs w:val="20"/>
          <w:lang w:val="en-US"/>
        </w:rPr>
        <w:t>tereotactic application of autologous blood</w:t>
      </w:r>
      <w:r w:rsidRPr="004F3157">
        <w:rPr>
          <w:sz w:val="20"/>
          <w:szCs w:val="20"/>
          <w:lang w:val="en-US"/>
        </w:rPr>
        <w:t xml:space="preserve"> caused</w:t>
      </w:r>
      <w:r w:rsidR="00BD0348" w:rsidRPr="004F3157">
        <w:rPr>
          <w:sz w:val="20"/>
          <w:szCs w:val="20"/>
          <w:lang w:val="en-US"/>
        </w:rPr>
        <w:t xml:space="preserve"> </w:t>
      </w:r>
      <w:r w:rsidR="00D05557" w:rsidRPr="004F3157">
        <w:rPr>
          <w:sz w:val="20"/>
          <w:szCs w:val="20"/>
          <w:lang w:val="en-US"/>
        </w:rPr>
        <w:t xml:space="preserve">a space-occupying intracerebral </w:t>
      </w:r>
      <w:r w:rsidR="00D6673F" w:rsidRPr="004F3157">
        <w:rPr>
          <w:sz w:val="20"/>
          <w:szCs w:val="20"/>
          <w:lang w:val="en-US"/>
        </w:rPr>
        <w:t>h</w:t>
      </w:r>
      <w:r w:rsidR="00722CDC" w:rsidRPr="004F3157">
        <w:rPr>
          <w:sz w:val="20"/>
          <w:szCs w:val="20"/>
          <w:lang w:val="en-US"/>
        </w:rPr>
        <w:t>e</w:t>
      </w:r>
      <w:r w:rsidR="00D6673F" w:rsidRPr="004F3157">
        <w:rPr>
          <w:sz w:val="20"/>
          <w:szCs w:val="20"/>
          <w:lang w:val="en-US"/>
        </w:rPr>
        <w:t>matoma</w:t>
      </w:r>
      <w:r w:rsidR="00D05557" w:rsidRPr="004F3157">
        <w:rPr>
          <w:sz w:val="20"/>
          <w:szCs w:val="20"/>
          <w:lang w:val="en-US"/>
        </w:rPr>
        <w:t xml:space="preserve"> of moderate severity</w:t>
      </w:r>
      <w:r w:rsidR="00D6673F" w:rsidRPr="004F3157">
        <w:rPr>
          <w:sz w:val="20"/>
          <w:szCs w:val="20"/>
          <w:lang w:val="en-US"/>
        </w:rPr>
        <w:t>,</w:t>
      </w:r>
      <w:r w:rsidR="00D05557" w:rsidRPr="004F3157">
        <w:rPr>
          <w:sz w:val="20"/>
          <w:szCs w:val="20"/>
          <w:lang w:val="en-US"/>
        </w:rPr>
        <w:t xml:space="preserve"> predominantly affecting white matter</w:t>
      </w:r>
      <w:r w:rsidR="006E717A" w:rsidRPr="004F3157">
        <w:rPr>
          <w:sz w:val="20"/>
          <w:szCs w:val="20"/>
          <w:lang w:val="en-US"/>
        </w:rPr>
        <w:t xml:space="preserve"> at 5h post-injection</w:t>
      </w:r>
      <w:r w:rsidR="00D05557" w:rsidRPr="004F3157">
        <w:rPr>
          <w:sz w:val="20"/>
          <w:szCs w:val="20"/>
          <w:lang w:val="en-US"/>
        </w:rPr>
        <w:t>.</w:t>
      </w:r>
      <w:r w:rsidR="00BD0348" w:rsidRPr="004F3157">
        <w:rPr>
          <w:sz w:val="20"/>
          <w:szCs w:val="20"/>
          <w:lang w:val="en-US"/>
        </w:rPr>
        <w:t xml:space="preserve"> </w:t>
      </w:r>
      <w:r w:rsidR="006E717A" w:rsidRPr="004F3157">
        <w:rPr>
          <w:sz w:val="20"/>
          <w:szCs w:val="20"/>
          <w:lang w:val="en-US"/>
        </w:rPr>
        <w:t xml:space="preserve">Neuroimage post-processing </w:t>
      </w:r>
      <w:r w:rsidR="003317C0" w:rsidRPr="004F3157">
        <w:rPr>
          <w:sz w:val="20"/>
          <w:szCs w:val="20"/>
          <w:lang w:val="en-US"/>
        </w:rPr>
        <w:t xml:space="preserve">including lesion probability maps </w:t>
      </w:r>
      <w:r w:rsidRPr="004F3157">
        <w:rPr>
          <w:sz w:val="20"/>
          <w:szCs w:val="20"/>
          <w:lang w:val="en-US"/>
        </w:rPr>
        <w:t>enabled</w:t>
      </w:r>
      <w:r w:rsidR="006434B6" w:rsidRPr="004F3157">
        <w:rPr>
          <w:sz w:val="20"/>
          <w:szCs w:val="20"/>
          <w:lang w:val="en-US"/>
        </w:rPr>
        <w:t xml:space="preserve"> </w:t>
      </w:r>
      <w:r w:rsidR="006E717A" w:rsidRPr="004F3157">
        <w:rPr>
          <w:sz w:val="20"/>
          <w:szCs w:val="20"/>
          <w:lang w:val="en-US"/>
        </w:rPr>
        <w:t xml:space="preserve">automatic </w:t>
      </w:r>
      <w:r w:rsidR="001454C0" w:rsidRPr="004F3157">
        <w:rPr>
          <w:sz w:val="20"/>
          <w:szCs w:val="20"/>
          <w:lang w:val="en-US"/>
        </w:rPr>
        <w:t>quantification</w:t>
      </w:r>
      <w:r w:rsidRPr="004F3157">
        <w:rPr>
          <w:sz w:val="20"/>
          <w:szCs w:val="20"/>
          <w:lang w:val="en-US"/>
        </w:rPr>
        <w:t xml:space="preserve"> of</w:t>
      </w:r>
      <w:r w:rsidR="006434B6" w:rsidRPr="004F3157">
        <w:rPr>
          <w:sz w:val="20"/>
          <w:szCs w:val="20"/>
          <w:lang w:val="en-US"/>
        </w:rPr>
        <w:t xml:space="preserve"> </w:t>
      </w:r>
      <w:r w:rsidR="006E717A" w:rsidRPr="004F3157">
        <w:rPr>
          <w:sz w:val="20"/>
          <w:szCs w:val="20"/>
          <w:lang w:val="en-US"/>
        </w:rPr>
        <w:t xml:space="preserve">structural </w:t>
      </w:r>
      <w:r w:rsidRPr="004F3157">
        <w:rPr>
          <w:sz w:val="20"/>
          <w:szCs w:val="20"/>
          <w:lang w:val="en-US"/>
        </w:rPr>
        <w:t>alterations including</w:t>
      </w:r>
      <w:r w:rsidR="006434B6" w:rsidRPr="004F3157">
        <w:rPr>
          <w:sz w:val="20"/>
          <w:szCs w:val="20"/>
          <w:lang w:val="en-US"/>
        </w:rPr>
        <w:t xml:space="preserve"> perilesional diffusion and perfusion</w:t>
      </w:r>
      <w:r w:rsidR="003317C0" w:rsidRPr="004F3157">
        <w:rPr>
          <w:sz w:val="20"/>
          <w:szCs w:val="20"/>
          <w:lang w:val="en-US"/>
        </w:rPr>
        <w:t xml:space="preserve"> </w:t>
      </w:r>
      <w:r w:rsidRPr="004F3157">
        <w:rPr>
          <w:sz w:val="20"/>
          <w:szCs w:val="20"/>
          <w:lang w:val="en-US"/>
        </w:rPr>
        <w:t>restrictions</w:t>
      </w:r>
      <w:r w:rsidR="006434B6" w:rsidRPr="004F3157">
        <w:rPr>
          <w:sz w:val="20"/>
          <w:szCs w:val="20"/>
          <w:lang w:val="en-US"/>
        </w:rPr>
        <w:t>.</w:t>
      </w:r>
      <w:r w:rsidR="00B93956" w:rsidRPr="004F3157">
        <w:rPr>
          <w:sz w:val="20"/>
          <w:szCs w:val="20"/>
          <w:lang w:val="en-US"/>
        </w:rPr>
        <w:t xml:space="preserve"> </w:t>
      </w:r>
      <w:r w:rsidR="00894B5E" w:rsidRPr="004F3157">
        <w:rPr>
          <w:sz w:val="20"/>
          <w:szCs w:val="20"/>
          <w:lang w:val="en-US"/>
        </w:rPr>
        <w:t xml:space="preserve">Neuropathological </w:t>
      </w:r>
      <w:r w:rsidR="00B93956" w:rsidRPr="004F3157">
        <w:rPr>
          <w:sz w:val="20"/>
          <w:szCs w:val="20"/>
          <w:lang w:val="en-US"/>
        </w:rPr>
        <w:t xml:space="preserve">and immunohistological </w:t>
      </w:r>
      <w:r w:rsidR="00894B5E" w:rsidRPr="004F3157">
        <w:rPr>
          <w:sz w:val="20"/>
          <w:szCs w:val="20"/>
          <w:lang w:val="en-US"/>
        </w:rPr>
        <w:t>investigation confirmed perilesional vacuolation, axonal damage</w:t>
      </w:r>
      <w:r w:rsidR="00722CDC" w:rsidRPr="004F3157">
        <w:rPr>
          <w:sz w:val="20"/>
          <w:szCs w:val="20"/>
          <w:lang w:val="en-US"/>
        </w:rPr>
        <w:t>,</w:t>
      </w:r>
      <w:r w:rsidR="00894B5E" w:rsidRPr="004F3157">
        <w:rPr>
          <w:sz w:val="20"/>
          <w:szCs w:val="20"/>
          <w:lang w:val="en-US"/>
        </w:rPr>
        <w:t xml:space="preserve"> and perivascular blood</w:t>
      </w:r>
      <w:r w:rsidRPr="004F3157">
        <w:rPr>
          <w:sz w:val="20"/>
          <w:szCs w:val="20"/>
          <w:lang w:val="en-US"/>
        </w:rPr>
        <w:t xml:space="preserve"> as seen after human ICH</w:t>
      </w:r>
      <w:r w:rsidR="00894B5E" w:rsidRPr="004F3157">
        <w:rPr>
          <w:sz w:val="20"/>
          <w:szCs w:val="20"/>
          <w:lang w:val="en-US"/>
        </w:rPr>
        <w:t xml:space="preserve">. </w:t>
      </w:r>
    </w:p>
    <w:p w:rsidR="001F0856" w:rsidRPr="004F3157" w:rsidRDefault="006434B6" w:rsidP="001A3395">
      <w:pPr>
        <w:rPr>
          <w:sz w:val="20"/>
          <w:szCs w:val="20"/>
          <w:lang w:val="en-US"/>
        </w:rPr>
      </w:pPr>
      <w:r w:rsidRPr="004F3157">
        <w:rPr>
          <w:sz w:val="20"/>
          <w:szCs w:val="20"/>
          <w:lang w:val="en-US"/>
        </w:rPr>
        <w:t xml:space="preserve">The model and imaging platform </w:t>
      </w:r>
      <w:r w:rsidR="009B71B0" w:rsidRPr="004F3157">
        <w:rPr>
          <w:sz w:val="20"/>
          <w:szCs w:val="20"/>
          <w:lang w:val="en-US"/>
        </w:rPr>
        <w:t xml:space="preserve">reflects key aspects of human ICH, and enables </w:t>
      </w:r>
      <w:r w:rsidR="006D40E5" w:rsidRPr="004F3157">
        <w:rPr>
          <w:sz w:val="20"/>
          <w:szCs w:val="20"/>
          <w:lang w:val="en-US"/>
        </w:rPr>
        <w:t xml:space="preserve">future </w:t>
      </w:r>
      <w:r w:rsidR="00D6673F" w:rsidRPr="004F3157">
        <w:rPr>
          <w:sz w:val="20"/>
          <w:szCs w:val="20"/>
          <w:lang w:val="en-US"/>
        </w:rPr>
        <w:t xml:space="preserve">translational </w:t>
      </w:r>
      <w:r w:rsidR="009B71B0" w:rsidRPr="004F3157">
        <w:rPr>
          <w:sz w:val="20"/>
          <w:szCs w:val="20"/>
          <w:lang w:val="en-US"/>
        </w:rPr>
        <w:t>research on</w:t>
      </w:r>
      <w:r w:rsidRPr="004F3157">
        <w:rPr>
          <w:sz w:val="20"/>
          <w:szCs w:val="20"/>
          <w:lang w:val="en-US"/>
        </w:rPr>
        <w:t xml:space="preserve"> hematoma expansion</w:t>
      </w:r>
      <w:r w:rsidR="009B71B0" w:rsidRPr="004F3157">
        <w:rPr>
          <w:sz w:val="20"/>
          <w:szCs w:val="20"/>
          <w:lang w:val="en-US"/>
        </w:rPr>
        <w:t>/evacuation</w:t>
      </w:r>
      <w:r w:rsidRPr="004F3157">
        <w:rPr>
          <w:sz w:val="20"/>
          <w:szCs w:val="20"/>
          <w:lang w:val="en-US"/>
        </w:rPr>
        <w:t xml:space="preserve">, </w:t>
      </w:r>
      <w:r w:rsidR="00D6673F" w:rsidRPr="004F3157">
        <w:rPr>
          <w:sz w:val="20"/>
          <w:szCs w:val="20"/>
          <w:lang w:val="en-US"/>
        </w:rPr>
        <w:t xml:space="preserve">white matter changes, </w:t>
      </w:r>
      <w:r w:rsidRPr="004F3157">
        <w:rPr>
          <w:sz w:val="20"/>
          <w:szCs w:val="20"/>
          <w:lang w:val="en-US"/>
        </w:rPr>
        <w:t xml:space="preserve">hematoma evacuation, </w:t>
      </w:r>
      <w:r w:rsidR="00D6673F" w:rsidRPr="004F3157">
        <w:rPr>
          <w:sz w:val="20"/>
          <w:szCs w:val="20"/>
          <w:lang w:val="en-US"/>
        </w:rPr>
        <w:t xml:space="preserve">and other </w:t>
      </w:r>
      <w:r w:rsidR="009B71B0" w:rsidRPr="004F3157">
        <w:rPr>
          <w:sz w:val="20"/>
          <w:szCs w:val="20"/>
          <w:lang w:val="en-US"/>
        </w:rPr>
        <w:t>aspects</w:t>
      </w:r>
      <w:r w:rsidRPr="004F3157">
        <w:rPr>
          <w:sz w:val="20"/>
          <w:szCs w:val="20"/>
          <w:lang w:val="en-US"/>
        </w:rPr>
        <w:t>.</w:t>
      </w:r>
    </w:p>
    <w:p w:rsidR="00946EC8" w:rsidRPr="004F3157" w:rsidRDefault="00946EC8" w:rsidP="001A3395">
      <w:pPr>
        <w:rPr>
          <w:sz w:val="20"/>
          <w:szCs w:val="20"/>
          <w:lang w:val="en-US"/>
        </w:rPr>
      </w:pPr>
    </w:p>
    <w:p w:rsidR="00946EC8" w:rsidRPr="004F3157" w:rsidRDefault="00946EC8" w:rsidP="001A3395">
      <w:pPr>
        <w:rPr>
          <w:sz w:val="20"/>
          <w:szCs w:val="20"/>
          <w:lang w:val="en-US"/>
        </w:rPr>
      </w:pPr>
    </w:p>
    <w:p w:rsidR="00946EC8" w:rsidRPr="004F3157" w:rsidRDefault="00946EC8" w:rsidP="001A3395">
      <w:pPr>
        <w:rPr>
          <w:b/>
          <w:sz w:val="20"/>
          <w:szCs w:val="20"/>
          <w:lang w:val="en-US"/>
        </w:rPr>
      </w:pPr>
      <w:r w:rsidRPr="004F3157">
        <w:rPr>
          <w:b/>
          <w:sz w:val="20"/>
          <w:szCs w:val="20"/>
          <w:lang w:val="en-US"/>
        </w:rPr>
        <w:t>Keywords</w:t>
      </w:r>
    </w:p>
    <w:p w:rsidR="00946EC8" w:rsidRPr="004F3157" w:rsidRDefault="00946EC8" w:rsidP="001A3395">
      <w:pPr>
        <w:rPr>
          <w:sz w:val="20"/>
          <w:szCs w:val="20"/>
          <w:lang w:val="en-US"/>
        </w:rPr>
      </w:pPr>
      <w:r w:rsidRPr="004F3157">
        <w:rPr>
          <w:sz w:val="20"/>
          <w:szCs w:val="20"/>
          <w:lang w:val="en-US"/>
        </w:rPr>
        <w:t xml:space="preserve">brain, hemorrhage, segmentation, perfusion, </w:t>
      </w:r>
      <w:r w:rsidR="009B71B0" w:rsidRPr="004F3157">
        <w:rPr>
          <w:sz w:val="20"/>
          <w:szCs w:val="20"/>
          <w:lang w:val="en-US"/>
        </w:rPr>
        <w:t xml:space="preserve">large animal </w:t>
      </w:r>
    </w:p>
    <w:p w:rsidR="001F0856" w:rsidRPr="004F3157" w:rsidRDefault="002D5D1C" w:rsidP="001A3395">
      <w:pPr>
        <w:rPr>
          <w:sz w:val="20"/>
          <w:szCs w:val="20"/>
          <w:lang w:val="en-US"/>
        </w:rPr>
      </w:pPr>
      <w:r w:rsidRPr="004F3157">
        <w:rPr>
          <w:sz w:val="20"/>
          <w:szCs w:val="20"/>
          <w:lang w:val="en-US"/>
        </w:rPr>
        <w:br w:type="page"/>
      </w:r>
    </w:p>
    <w:p w:rsidR="00A27FF3" w:rsidRPr="004F3157" w:rsidRDefault="00365C71" w:rsidP="001A3395">
      <w:pPr>
        <w:rPr>
          <w:b/>
          <w:sz w:val="20"/>
          <w:szCs w:val="20"/>
          <w:lang w:val="en-US"/>
        </w:rPr>
      </w:pPr>
      <w:r w:rsidRPr="004F3157">
        <w:rPr>
          <w:b/>
          <w:sz w:val="20"/>
          <w:szCs w:val="20"/>
          <w:lang w:val="en-US"/>
        </w:rPr>
        <w:t>Introduction</w:t>
      </w:r>
    </w:p>
    <w:p w:rsidR="0058651D" w:rsidRPr="004F3157" w:rsidRDefault="00C67945" w:rsidP="001A3395">
      <w:pPr>
        <w:rPr>
          <w:sz w:val="20"/>
          <w:szCs w:val="20"/>
          <w:lang w:val="en-US"/>
        </w:rPr>
      </w:pPr>
      <w:r w:rsidRPr="004F3157">
        <w:rPr>
          <w:sz w:val="20"/>
          <w:szCs w:val="20"/>
          <w:lang w:val="en-US"/>
        </w:rPr>
        <w:t>I</w:t>
      </w:r>
      <w:r w:rsidR="00570F1F" w:rsidRPr="004F3157">
        <w:rPr>
          <w:sz w:val="20"/>
          <w:szCs w:val="20"/>
          <w:lang w:val="en-US"/>
        </w:rPr>
        <w:t xml:space="preserve">ntracerebral hemorrhage </w:t>
      </w:r>
      <w:r w:rsidRPr="004F3157">
        <w:rPr>
          <w:sz w:val="20"/>
          <w:szCs w:val="20"/>
          <w:lang w:val="en-US"/>
        </w:rPr>
        <w:t xml:space="preserve">(ICH) </w:t>
      </w:r>
      <w:r w:rsidR="00C16E49" w:rsidRPr="004F3157">
        <w:rPr>
          <w:sz w:val="20"/>
          <w:szCs w:val="20"/>
          <w:lang w:val="en-US"/>
        </w:rPr>
        <w:t xml:space="preserve">accounts </w:t>
      </w:r>
      <w:r w:rsidRPr="004F3157">
        <w:rPr>
          <w:sz w:val="20"/>
          <w:szCs w:val="20"/>
          <w:lang w:val="en-US"/>
        </w:rPr>
        <w:t xml:space="preserve">for about 14% of all </w:t>
      </w:r>
      <w:r w:rsidR="002D453F" w:rsidRPr="004F3157">
        <w:rPr>
          <w:sz w:val="20"/>
          <w:szCs w:val="20"/>
          <w:lang w:val="en-US"/>
        </w:rPr>
        <w:t>incident stroke cases</w:t>
      </w:r>
      <w:r w:rsidRPr="004F3157">
        <w:rPr>
          <w:sz w:val="20"/>
          <w:szCs w:val="20"/>
          <w:lang w:val="en-US"/>
        </w:rPr>
        <w:t xml:space="preserve"> </w:t>
      </w:r>
      <w:r w:rsidR="00A62394" w:rsidRPr="004F3157">
        <w:rPr>
          <w:color w:val="0000FF"/>
          <w:sz w:val="20"/>
          <w:szCs w:val="20"/>
          <w:lang w:val="en-US"/>
        </w:rPr>
        <w:fldChar w:fldCharType="begin">
          <w:fldData xml:space="preserve">PFJlZm1hbj48Q2l0ZT48QXV0aG9yPkxvemFubzwvQXV0aG9yPjxZZWFyPjIwMTI8L1llYXI+PFJl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PFJlZm1hbj48Q2l0ZT48QXV0aG9yPkxvemFubzwvQXV0aG9yPjxZZWFyPjIwMTI8L1llYXI+PFJl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A62394" w:rsidRPr="004F3157">
        <w:rPr>
          <w:noProof/>
          <w:color w:val="0000FF"/>
          <w:sz w:val="20"/>
          <w:szCs w:val="20"/>
          <w:lang w:val="en-US"/>
        </w:rPr>
        <w:t>[1]</w:t>
      </w:r>
      <w:r w:rsidR="00A62394" w:rsidRPr="004F3157">
        <w:rPr>
          <w:color w:val="0000FF"/>
          <w:sz w:val="20"/>
          <w:szCs w:val="20"/>
          <w:lang w:val="en-US"/>
        </w:rPr>
        <w:fldChar w:fldCharType="end"/>
      </w:r>
      <w:r w:rsidR="0099280B" w:rsidRPr="004F3157">
        <w:rPr>
          <w:sz w:val="20"/>
          <w:szCs w:val="20"/>
          <w:lang w:val="en-US"/>
        </w:rPr>
        <w:t xml:space="preserve"> </w:t>
      </w:r>
      <w:r w:rsidR="00C16E49" w:rsidRPr="004F3157">
        <w:rPr>
          <w:sz w:val="20"/>
          <w:szCs w:val="20"/>
          <w:lang w:val="en-US"/>
        </w:rPr>
        <w:t xml:space="preserve">and is characterized by </w:t>
      </w:r>
      <w:r w:rsidR="00981B78" w:rsidRPr="004F3157">
        <w:rPr>
          <w:sz w:val="20"/>
          <w:szCs w:val="20"/>
          <w:lang w:val="en-US"/>
        </w:rPr>
        <w:t xml:space="preserve">high </w:t>
      </w:r>
      <w:r w:rsidR="00C16E49" w:rsidRPr="004F3157">
        <w:rPr>
          <w:sz w:val="20"/>
          <w:szCs w:val="20"/>
          <w:lang w:val="en-US"/>
        </w:rPr>
        <w:t>mortality</w:t>
      </w:r>
      <w:r w:rsidR="00E84C51" w:rsidRPr="004F3157">
        <w:rPr>
          <w:sz w:val="20"/>
          <w:szCs w:val="20"/>
          <w:lang w:val="en-US"/>
        </w:rPr>
        <w:t>,</w:t>
      </w:r>
      <w:r w:rsidR="00C16E49" w:rsidRPr="004F3157">
        <w:rPr>
          <w:sz w:val="20"/>
          <w:szCs w:val="20"/>
          <w:lang w:val="en-US"/>
        </w:rPr>
        <w:t xml:space="preserve"> </w:t>
      </w:r>
      <w:r w:rsidR="00E84C51" w:rsidRPr="004F3157">
        <w:rPr>
          <w:sz w:val="20"/>
          <w:szCs w:val="20"/>
          <w:lang w:val="en-US"/>
        </w:rPr>
        <w:t>s</w:t>
      </w:r>
      <w:r w:rsidR="004C13FA" w:rsidRPr="004F3157">
        <w:rPr>
          <w:sz w:val="20"/>
          <w:szCs w:val="20"/>
          <w:lang w:val="en-US"/>
        </w:rPr>
        <w:t>evere</w:t>
      </w:r>
      <w:r w:rsidR="00C16E49" w:rsidRPr="004F3157">
        <w:rPr>
          <w:sz w:val="20"/>
          <w:szCs w:val="20"/>
          <w:lang w:val="en-US"/>
        </w:rPr>
        <w:t xml:space="preserve"> </w:t>
      </w:r>
      <w:r w:rsidR="004C13FA" w:rsidRPr="004F3157">
        <w:rPr>
          <w:sz w:val="20"/>
          <w:szCs w:val="20"/>
          <w:lang w:val="en-US"/>
        </w:rPr>
        <w:t>tissue damage</w:t>
      </w:r>
      <w:r w:rsidR="00C16E49" w:rsidRPr="004F3157">
        <w:rPr>
          <w:sz w:val="20"/>
          <w:szCs w:val="20"/>
          <w:lang w:val="en-US"/>
        </w:rPr>
        <w:t xml:space="preserve">, </w:t>
      </w:r>
      <w:r w:rsidR="004C13FA" w:rsidRPr="004F3157">
        <w:rPr>
          <w:sz w:val="20"/>
          <w:szCs w:val="20"/>
          <w:lang w:val="en-US"/>
        </w:rPr>
        <w:t xml:space="preserve">and </w:t>
      </w:r>
      <w:r w:rsidR="00C16E49" w:rsidRPr="004F3157">
        <w:rPr>
          <w:sz w:val="20"/>
          <w:szCs w:val="20"/>
          <w:lang w:val="en-US"/>
        </w:rPr>
        <w:t xml:space="preserve">often permanent </w:t>
      </w:r>
      <w:r w:rsidR="004C13FA" w:rsidRPr="004F3157">
        <w:rPr>
          <w:sz w:val="20"/>
          <w:szCs w:val="20"/>
          <w:lang w:val="en-US"/>
        </w:rPr>
        <w:t xml:space="preserve">functional deficits </w:t>
      </w:r>
      <w:r w:rsidR="00A62394" w:rsidRPr="004F3157">
        <w:rPr>
          <w:color w:val="0000FF"/>
          <w:sz w:val="20"/>
          <w:szCs w:val="20"/>
          <w:lang w:val="en-US"/>
        </w:rPr>
        <w:fldChar w:fldCharType="begin">
          <w:fldData xml:space="preserve">PFJlZm1hbj48Q2l0ZT48QXV0aG9yPkthc3NlYmF1bTwvQXV0aG9yPjxZZWFyPjIwMTY8L1llYXI+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PFJlZm1hbj48Q2l0ZT48QXV0aG9yPkthc3NlYmF1bTwvQXV0aG9yPjxZZWFyPjIwMTY8L1llYXI+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A62394" w:rsidRPr="004F3157">
        <w:rPr>
          <w:noProof/>
          <w:color w:val="0000FF"/>
          <w:sz w:val="20"/>
          <w:szCs w:val="20"/>
          <w:lang w:val="en-US"/>
        </w:rPr>
        <w:t>[2]</w:t>
      </w:r>
      <w:r w:rsidR="00A62394" w:rsidRPr="004F3157">
        <w:rPr>
          <w:color w:val="0000FF"/>
          <w:sz w:val="20"/>
          <w:szCs w:val="20"/>
          <w:lang w:val="en-US"/>
        </w:rPr>
        <w:fldChar w:fldCharType="end"/>
      </w:r>
      <w:r w:rsidR="0099280B" w:rsidRPr="004F3157">
        <w:rPr>
          <w:sz w:val="20"/>
          <w:szCs w:val="20"/>
          <w:lang w:val="en-US"/>
        </w:rPr>
        <w:t>.</w:t>
      </w:r>
      <w:r w:rsidR="00354288" w:rsidRPr="004F3157">
        <w:rPr>
          <w:sz w:val="20"/>
          <w:szCs w:val="20"/>
          <w:lang w:val="en-US"/>
        </w:rPr>
        <w:t xml:space="preserve"> </w:t>
      </w:r>
      <w:r w:rsidR="00C16E49" w:rsidRPr="004F3157">
        <w:rPr>
          <w:sz w:val="20"/>
          <w:szCs w:val="20"/>
          <w:lang w:val="en-US"/>
        </w:rPr>
        <w:t xml:space="preserve">ICH </w:t>
      </w:r>
      <w:r w:rsidR="00981B78" w:rsidRPr="004F3157">
        <w:rPr>
          <w:sz w:val="20"/>
          <w:szCs w:val="20"/>
          <w:lang w:val="en-US"/>
        </w:rPr>
        <w:t xml:space="preserve">is therefore considered a major global socioeconomic problem, exhibiting an increasing incidence in many countries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&lt;Refman&gt;&lt;Cite&gt;&lt;Author&gt;Feigin&lt;/Author&gt;&lt;Year&gt;2009&lt;/Year&gt;&lt;RecNum&gt;1103&lt;/RecNum&gt;&lt;IDText&gt;Worldwide stroke incidence and early case fatality reported in 56 population-based studies: a systematic review&lt;/IDText&gt;&lt;MDL Ref_Type="Journal"&gt;&lt;Ref_Type&gt;Journal&lt;/Ref_Type&gt;&lt;Ref_ID&gt;1103&lt;/Ref_ID&gt;&lt;Title_Primary&gt;Worldwide stroke incidence and early case fatality reported in 56 population-based studies: a systematic review&lt;/Title_Primary&gt;&lt;Authors_Primary&gt;Feigin,V.L.&lt;/Authors_Primary&gt;&lt;Authors_Primary&gt;Lawes,C.M.&lt;/Authors_Primary&gt;&lt;Authors_Primary&gt;Bennett,D.A.&lt;/Authors_Primary&gt;&lt;Authors_Primary&gt;Barker-Collo,S.L.&lt;/Authors_Primary&gt;&lt;Authors_Primary&gt;Parag,V.&lt;/Authors_Primary&gt;&lt;Date_Primary&gt;2009/4&lt;/Date_Primary&gt;&lt;Keywords&gt;Age Factors&lt;/Keywords&gt;&lt;Keywords&gt;classification&lt;/Keywords&gt;&lt;Keywords&gt;Developed Countries&lt;/Keywords&gt;&lt;Keywords&gt;Developing Countries&lt;/Keywords&gt;&lt;Keywords&gt;economics&lt;/Keywords&gt;&lt;Keywords&gt;epidemiology&lt;/Keywords&gt;&lt;Keywords&gt;Global Health&lt;/Keywords&gt;&lt;Keywords&gt;Humans&lt;/Keywords&gt;&lt;Keywords&gt;Incidence&lt;/Keywords&gt;&lt;Keywords&gt;mortality&lt;/Keywords&gt;&lt;Keywords&gt;Neurosciences&lt;/Keywords&gt;&lt;Keywords&gt;rehabilitation&lt;/Keywords&gt;&lt;Keywords&gt;Research&lt;/Keywords&gt;&lt;Keywords&gt;Socioeconomic Factors&lt;/Keywords&gt;&lt;Keywords&gt;statistics &amp;amp; numerical data&lt;/Keywords&gt;&lt;Keywords&gt;Stroke&lt;/Keywords&gt;&lt;Keywords&gt;Time&lt;/Keywords&gt;&lt;Reprint&gt;Not in File&lt;/Reprint&gt;&lt;Start_Page&gt;355&lt;/Start_Page&gt;&lt;End_Page&gt;369&lt;/End_Page&gt;&lt;Periodical&gt;Lancet Neurol&lt;/Periodical&gt;&lt;Volume&gt;8&lt;/Volume&gt;&lt;Issue&gt;4&lt;/Issue&gt;&lt;User_Def_1&gt;1&lt;/User_Def_1&gt;&lt;Misc_3&gt;S1474-4422(09)70025-0 [pii];10.1016/S1474-4422(09)70025-0 [doi]&lt;/Misc_3&gt;&lt;Address&gt;National Research Centre for Stroke, Applied Neurosciences and Neurorehabilitation, School of Rehabilitation and Occupation Studies, AUT University, North Shore Campus, AA254, Northcote 0627, Auckland 1142, New Zealand. valery.feigin@aut.ac.nz&lt;/Address&gt;&lt;Web_URL&gt;PM:19233729&lt;/Web_URL&gt;&lt;ZZ_JournalStdAbbrev&gt;&lt;f name="System"&gt;Lancet Neurol&lt;/f&gt;&lt;/ZZ_JournalStdAbbrev&gt;&lt;ZZ_WorkformID&gt;1&lt;/ZZ_WorkformID&gt;&lt;/MDL&gt;&lt;/Cite&gt;&lt;/Refman&gt;</w:instrText>
      </w:r>
      <w:r w:rsidR="00A62394" w:rsidRPr="004F3157">
        <w:rPr>
          <w:color w:val="0000FF"/>
          <w:sz w:val="20"/>
          <w:szCs w:val="20"/>
          <w:lang w:val="en-US"/>
        </w:rPr>
        <w:fldChar w:fldCharType="separate"/>
      </w:r>
      <w:r w:rsidR="00A62394" w:rsidRPr="004F3157">
        <w:rPr>
          <w:noProof/>
          <w:color w:val="0000FF"/>
          <w:sz w:val="20"/>
          <w:szCs w:val="20"/>
          <w:lang w:val="en-US"/>
        </w:rPr>
        <w:t>[3]</w:t>
      </w:r>
      <w:r w:rsidR="00A62394" w:rsidRPr="004F3157">
        <w:rPr>
          <w:color w:val="0000FF"/>
          <w:sz w:val="20"/>
          <w:szCs w:val="20"/>
          <w:lang w:val="en-US"/>
        </w:rPr>
        <w:fldChar w:fldCharType="end"/>
      </w:r>
      <w:r w:rsidR="00981B78" w:rsidRPr="004F3157">
        <w:rPr>
          <w:sz w:val="20"/>
          <w:szCs w:val="20"/>
          <w:lang w:val="en-US"/>
        </w:rPr>
        <w:t>.</w:t>
      </w:r>
    </w:p>
    <w:p w:rsidR="0058651D" w:rsidRPr="004F3157" w:rsidRDefault="004C13FA" w:rsidP="001A3395">
      <w:pPr>
        <w:rPr>
          <w:sz w:val="20"/>
          <w:szCs w:val="20"/>
          <w:highlight w:val="yellow"/>
          <w:lang w:val="en-US"/>
        </w:rPr>
      </w:pPr>
      <w:r w:rsidRPr="004F3157">
        <w:rPr>
          <w:sz w:val="20"/>
          <w:szCs w:val="20"/>
          <w:lang w:val="en-US"/>
        </w:rPr>
        <w:t xml:space="preserve">ICH is often caused by degenerative changes in the cerebral vasculature, but is also a feared complication of focal cerebral ischemia. </w:t>
      </w:r>
      <w:r w:rsidR="00C754D3" w:rsidRPr="004F3157">
        <w:rPr>
          <w:sz w:val="20"/>
          <w:szCs w:val="20"/>
          <w:lang w:val="en-US"/>
        </w:rPr>
        <w:t>Similar to ischemic stroke, h</w:t>
      </w:r>
      <w:r w:rsidR="001651D4" w:rsidRPr="004F3157">
        <w:rPr>
          <w:sz w:val="20"/>
          <w:szCs w:val="20"/>
          <w:lang w:val="en-US"/>
        </w:rPr>
        <w:t xml:space="preserve">ypoperfusion has been shown in the </w:t>
      </w:r>
      <w:r w:rsidR="00C754D3" w:rsidRPr="004F3157">
        <w:rPr>
          <w:sz w:val="20"/>
          <w:szCs w:val="20"/>
          <w:lang w:val="en-US"/>
        </w:rPr>
        <w:t xml:space="preserve">perilesional </w:t>
      </w:r>
      <w:r w:rsidR="00C868C8" w:rsidRPr="004F3157">
        <w:rPr>
          <w:sz w:val="20"/>
          <w:szCs w:val="20"/>
          <w:lang w:val="en-US"/>
        </w:rPr>
        <w:t>area</w:t>
      </w:r>
      <w:r w:rsidR="00C754D3" w:rsidRPr="004F3157">
        <w:rPr>
          <w:sz w:val="20"/>
          <w:szCs w:val="20"/>
          <w:lang w:val="en-US"/>
        </w:rPr>
        <w:t xml:space="preserve"> </w:t>
      </w:r>
      <w:r w:rsidR="001651D4" w:rsidRPr="004F3157">
        <w:rPr>
          <w:sz w:val="20"/>
          <w:szCs w:val="20"/>
          <w:lang w:val="en-US"/>
        </w:rPr>
        <w:t>and</w:t>
      </w:r>
      <w:r w:rsidR="00B55A27" w:rsidRPr="004F3157">
        <w:rPr>
          <w:sz w:val="20"/>
          <w:szCs w:val="20"/>
          <w:lang w:val="en-US"/>
        </w:rPr>
        <w:t xml:space="preserve"> </w:t>
      </w:r>
      <w:r w:rsidR="001651D4" w:rsidRPr="004F3157">
        <w:rPr>
          <w:sz w:val="20"/>
          <w:szCs w:val="20"/>
          <w:lang w:val="en-US"/>
        </w:rPr>
        <w:t>contribute</w:t>
      </w:r>
      <w:r w:rsidR="00C754D3" w:rsidRPr="004F3157">
        <w:rPr>
          <w:sz w:val="20"/>
          <w:szCs w:val="20"/>
          <w:lang w:val="en-US"/>
        </w:rPr>
        <w:t>s</w:t>
      </w:r>
      <w:r w:rsidR="001651D4" w:rsidRPr="004F3157">
        <w:rPr>
          <w:sz w:val="20"/>
          <w:szCs w:val="20"/>
          <w:lang w:val="en-US"/>
        </w:rPr>
        <w:t xml:space="preserve"> to continuous </w:t>
      </w:r>
      <w:r w:rsidR="002D453F" w:rsidRPr="004F3157">
        <w:rPr>
          <w:sz w:val="20"/>
          <w:szCs w:val="20"/>
          <w:lang w:val="en-US"/>
        </w:rPr>
        <w:t>tissue damage</w:t>
      </w:r>
      <w:r w:rsidR="003D246C" w:rsidRPr="004F3157">
        <w:rPr>
          <w:sz w:val="20"/>
          <w:szCs w:val="20"/>
          <w:lang w:val="en-US"/>
        </w:rPr>
        <w:t xml:space="preserve"> </w:t>
      </w:r>
      <w:r w:rsidR="00A62394" w:rsidRPr="004F3157">
        <w:rPr>
          <w:color w:val="0000FF"/>
          <w:sz w:val="20"/>
          <w:szCs w:val="20"/>
          <w:lang w:val="en-US"/>
        </w:rPr>
        <w:fldChar w:fldCharType="begin">
          <w:fldData xml:space="preserve">PFJlZm1hbj48Q2l0ZT48QXV0aG9yPlBhc2N1YWw8L0F1dGhvcj48WWVhcj4yMDA3PC9ZZWFyPjxS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PFJlZm1hbj48Q2l0ZT48QXV0aG9yPlBhc2N1YWw8L0F1dGhvcj48WWVhcj4yMDA3PC9ZZWFyPjxS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A62394" w:rsidRPr="004F3157">
        <w:rPr>
          <w:noProof/>
          <w:color w:val="0000FF"/>
          <w:sz w:val="20"/>
          <w:szCs w:val="20"/>
          <w:lang w:val="en-US"/>
        </w:rPr>
        <w:t>[4] [5]</w:t>
      </w:r>
      <w:r w:rsidR="00A62394" w:rsidRPr="004F3157">
        <w:rPr>
          <w:color w:val="0000FF"/>
          <w:sz w:val="20"/>
          <w:szCs w:val="20"/>
          <w:lang w:val="en-US"/>
        </w:rPr>
        <w:fldChar w:fldCharType="end"/>
      </w:r>
      <w:r w:rsidR="006D40E5" w:rsidRPr="004F3157">
        <w:rPr>
          <w:color w:val="0000FF"/>
          <w:sz w:val="20"/>
          <w:szCs w:val="20"/>
          <w:lang w:val="en-US"/>
        </w:rPr>
        <w:t>.</w:t>
      </w:r>
      <w:r w:rsidR="00560443" w:rsidRPr="004F3157">
        <w:rPr>
          <w:sz w:val="20"/>
          <w:szCs w:val="20"/>
          <w:lang w:val="en-US"/>
        </w:rPr>
        <w:t xml:space="preserve"> </w:t>
      </w:r>
      <w:r w:rsidR="006D40E5" w:rsidRPr="004F3157">
        <w:rPr>
          <w:sz w:val="20"/>
          <w:szCs w:val="20"/>
          <w:lang w:val="en-US"/>
        </w:rPr>
        <w:t>B</w:t>
      </w:r>
      <w:r w:rsidR="00C754D3" w:rsidRPr="004F3157">
        <w:rPr>
          <w:sz w:val="20"/>
          <w:szCs w:val="20"/>
          <w:lang w:val="en-US"/>
        </w:rPr>
        <w:t>ecause of its prolonged therapeutic window, the perihematoma may</w:t>
      </w:r>
      <w:r w:rsidR="000077C9" w:rsidRPr="004F3157">
        <w:rPr>
          <w:sz w:val="20"/>
          <w:szCs w:val="20"/>
          <w:lang w:val="en-US"/>
        </w:rPr>
        <w:t xml:space="preserve"> serve as </w:t>
      </w:r>
      <w:r w:rsidR="00C754D3" w:rsidRPr="004F3157">
        <w:rPr>
          <w:sz w:val="20"/>
          <w:szCs w:val="20"/>
          <w:lang w:val="en-US"/>
        </w:rPr>
        <w:t xml:space="preserve">a </w:t>
      </w:r>
      <w:r w:rsidR="000077C9" w:rsidRPr="004F3157">
        <w:rPr>
          <w:sz w:val="20"/>
          <w:szCs w:val="20"/>
          <w:lang w:val="en-US"/>
        </w:rPr>
        <w:t>potential therapeutic target</w:t>
      </w:r>
      <w:r w:rsidR="00C868C8" w:rsidRPr="004F3157">
        <w:rPr>
          <w:sz w:val="20"/>
          <w:szCs w:val="20"/>
          <w:lang w:val="en-US"/>
        </w:rPr>
        <w:t xml:space="preserve">. </w:t>
      </w:r>
      <w:r w:rsidR="00A451B1" w:rsidRPr="004F3157">
        <w:rPr>
          <w:sz w:val="20"/>
          <w:szCs w:val="20"/>
          <w:lang w:val="en-US"/>
        </w:rPr>
        <w:t xml:space="preserve">However, </w:t>
      </w:r>
      <w:r w:rsidR="00C754D3" w:rsidRPr="004F3157">
        <w:rPr>
          <w:sz w:val="20"/>
          <w:szCs w:val="20"/>
          <w:lang w:val="en-US"/>
        </w:rPr>
        <w:t>the underlying mechanisms of tissue degeneration remain only poorly understood and</w:t>
      </w:r>
      <w:r w:rsidR="00C16E49" w:rsidRPr="004F3157">
        <w:rPr>
          <w:sz w:val="20"/>
          <w:szCs w:val="20"/>
          <w:lang w:val="en-US"/>
        </w:rPr>
        <w:t xml:space="preserve"> very limited progress has been made in the development of </w:t>
      </w:r>
      <w:r w:rsidR="003C4022" w:rsidRPr="004F3157">
        <w:rPr>
          <w:sz w:val="20"/>
          <w:szCs w:val="20"/>
          <w:lang w:val="en-US"/>
        </w:rPr>
        <w:t>therapeutic strategies</w:t>
      </w:r>
      <w:r w:rsidR="00026311" w:rsidRPr="004F3157">
        <w:rPr>
          <w:sz w:val="20"/>
          <w:szCs w:val="20"/>
          <w:lang w:val="en-US"/>
        </w:rPr>
        <w:t xml:space="preserve"> </w:t>
      </w:r>
      <w:r w:rsidR="00C16E49" w:rsidRPr="004F3157">
        <w:rPr>
          <w:sz w:val="20"/>
          <w:szCs w:val="20"/>
          <w:lang w:val="en-US"/>
        </w:rPr>
        <w:t>for ICH</w:t>
      </w:r>
      <w:r w:rsidR="003C4022" w:rsidRPr="004F3157">
        <w:rPr>
          <w:sz w:val="20"/>
          <w:szCs w:val="20"/>
          <w:lang w:val="en-US"/>
        </w:rPr>
        <w:t>.</w:t>
      </w:r>
    </w:p>
    <w:p w:rsidR="00F04E20" w:rsidRPr="004F3157" w:rsidRDefault="00C16E49" w:rsidP="001A3395">
      <w:pPr>
        <w:rPr>
          <w:sz w:val="20"/>
          <w:szCs w:val="20"/>
          <w:lang w:val="en-US"/>
        </w:rPr>
      </w:pPr>
      <w:r w:rsidRPr="004F3157">
        <w:rPr>
          <w:sz w:val="20"/>
          <w:szCs w:val="20"/>
          <w:lang w:val="en-US"/>
        </w:rPr>
        <w:t xml:space="preserve">One reason </w:t>
      </w:r>
      <w:r w:rsidR="00C754D3" w:rsidRPr="004F3157">
        <w:rPr>
          <w:sz w:val="20"/>
          <w:szCs w:val="20"/>
          <w:lang w:val="en-US"/>
        </w:rPr>
        <w:t xml:space="preserve">for the lack of knowledge and therapeutic strategies may </w:t>
      </w:r>
      <w:r w:rsidRPr="004F3157">
        <w:rPr>
          <w:sz w:val="20"/>
          <w:szCs w:val="20"/>
          <w:lang w:val="en-US"/>
        </w:rPr>
        <w:t>be that</w:t>
      </w:r>
      <w:r w:rsidR="003C4022" w:rsidRPr="004F3157">
        <w:rPr>
          <w:sz w:val="20"/>
          <w:szCs w:val="20"/>
          <w:lang w:val="en-US"/>
        </w:rPr>
        <w:t xml:space="preserve"> </w:t>
      </w:r>
      <w:r w:rsidR="00C754D3" w:rsidRPr="004F3157">
        <w:rPr>
          <w:sz w:val="20"/>
          <w:szCs w:val="20"/>
          <w:lang w:val="en-US"/>
        </w:rPr>
        <w:t xml:space="preserve">current </w:t>
      </w:r>
      <w:r w:rsidRPr="004F3157">
        <w:rPr>
          <w:sz w:val="20"/>
          <w:szCs w:val="20"/>
          <w:lang w:val="en-US"/>
        </w:rPr>
        <w:t xml:space="preserve">experimental </w:t>
      </w:r>
      <w:r w:rsidR="00F751C1" w:rsidRPr="004F3157">
        <w:rPr>
          <w:sz w:val="20"/>
          <w:szCs w:val="20"/>
          <w:lang w:val="en-US"/>
        </w:rPr>
        <w:t xml:space="preserve">ICH </w:t>
      </w:r>
      <w:r w:rsidR="00C754D3" w:rsidRPr="004F3157">
        <w:rPr>
          <w:sz w:val="20"/>
          <w:szCs w:val="20"/>
          <w:lang w:val="en-US"/>
        </w:rPr>
        <w:t>models are limited.</w:t>
      </w:r>
      <w:r w:rsidR="003C020C" w:rsidRPr="004F3157">
        <w:rPr>
          <w:sz w:val="20"/>
          <w:szCs w:val="20"/>
          <w:lang w:val="en-US"/>
        </w:rPr>
        <w:t xml:space="preserve"> </w:t>
      </w:r>
      <w:r w:rsidR="00C754D3" w:rsidRPr="004F3157">
        <w:rPr>
          <w:sz w:val="20"/>
          <w:szCs w:val="20"/>
          <w:lang w:val="en-US"/>
        </w:rPr>
        <w:t>Most research</w:t>
      </w:r>
      <w:r w:rsidR="003122F4" w:rsidRPr="004F3157">
        <w:rPr>
          <w:sz w:val="20"/>
          <w:szCs w:val="20"/>
          <w:lang w:val="en-US"/>
        </w:rPr>
        <w:t>ers</w:t>
      </w:r>
      <w:r w:rsidR="00C754D3" w:rsidRPr="004F3157">
        <w:rPr>
          <w:sz w:val="20"/>
          <w:szCs w:val="20"/>
          <w:lang w:val="en-US"/>
        </w:rPr>
        <w:t xml:space="preserve"> </w:t>
      </w:r>
      <w:r w:rsidR="00216D58" w:rsidRPr="004F3157">
        <w:rPr>
          <w:sz w:val="20"/>
          <w:szCs w:val="20"/>
          <w:lang w:val="en-US"/>
        </w:rPr>
        <w:t>use</w:t>
      </w:r>
      <w:r w:rsidR="003C020C" w:rsidRPr="004F3157">
        <w:rPr>
          <w:sz w:val="20"/>
          <w:szCs w:val="20"/>
          <w:lang w:val="en-US"/>
        </w:rPr>
        <w:t xml:space="preserve"> </w:t>
      </w:r>
      <w:r w:rsidR="00570F1F" w:rsidRPr="004F3157">
        <w:rPr>
          <w:sz w:val="20"/>
          <w:szCs w:val="20"/>
          <w:lang w:val="en-US"/>
        </w:rPr>
        <w:t xml:space="preserve">rodent </w:t>
      </w:r>
      <w:r w:rsidR="003C020C" w:rsidRPr="004F3157">
        <w:rPr>
          <w:sz w:val="20"/>
          <w:szCs w:val="20"/>
          <w:lang w:val="en-US"/>
        </w:rPr>
        <w:t>models</w:t>
      </w:r>
      <w:r w:rsidR="000C3129" w:rsidRPr="004F3157">
        <w:rPr>
          <w:sz w:val="20"/>
          <w:szCs w:val="20"/>
          <w:lang w:val="en-US"/>
        </w:rPr>
        <w:t xml:space="preserve"> </w:t>
      </w:r>
      <w:r w:rsidR="00A62394" w:rsidRPr="004F3157">
        <w:rPr>
          <w:color w:val="0000FF"/>
          <w:sz w:val="20"/>
          <w:szCs w:val="20"/>
          <w:lang w:val="en-US"/>
        </w:rPr>
        <w:fldChar w:fldCharType="begin">
          <w:fldData xml:space="preserve">PFJlZm1hbj48Q2l0ZT48QXV0aG9yPkNoZW48L0F1dGhvcj48WWVhcj4yMDE1PC9ZZWFyPjxSZWNO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PFJlZm1hbj48Q2l0ZT48QXV0aG9yPkNoZW48L0F1dGhvcj48WWVhcj4yMDE1PC9ZZWFyPjxSZWNO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A62394" w:rsidRPr="004F3157">
        <w:rPr>
          <w:noProof/>
          <w:color w:val="0000FF"/>
          <w:sz w:val="20"/>
          <w:szCs w:val="20"/>
          <w:lang w:val="en-US"/>
        </w:rPr>
        <w:t>[6] [7]</w:t>
      </w:r>
      <w:r w:rsidR="00A62394" w:rsidRPr="004F3157">
        <w:rPr>
          <w:color w:val="0000FF"/>
          <w:sz w:val="20"/>
          <w:szCs w:val="20"/>
          <w:lang w:val="en-US"/>
        </w:rPr>
        <w:fldChar w:fldCharType="end"/>
      </w:r>
      <w:r w:rsidR="003122F4" w:rsidRPr="004F3157">
        <w:rPr>
          <w:sz w:val="20"/>
          <w:szCs w:val="20"/>
          <w:lang w:val="en-US"/>
        </w:rPr>
        <w:t xml:space="preserve"> </w:t>
      </w:r>
      <w:r w:rsidR="006D40E5" w:rsidRPr="004F3157">
        <w:rPr>
          <w:sz w:val="20"/>
          <w:szCs w:val="20"/>
          <w:lang w:val="en-US"/>
        </w:rPr>
        <w:t>that</w:t>
      </w:r>
      <w:r w:rsidR="00744445" w:rsidRPr="004F3157">
        <w:rPr>
          <w:sz w:val="20"/>
          <w:szCs w:val="20"/>
          <w:lang w:val="en-US"/>
        </w:rPr>
        <w:t xml:space="preserve"> are invaluable for basic research and</w:t>
      </w:r>
      <w:r w:rsidR="00D85ABB" w:rsidRPr="004F3157">
        <w:rPr>
          <w:sz w:val="20"/>
          <w:szCs w:val="20"/>
          <w:lang w:val="en-US"/>
        </w:rPr>
        <w:t xml:space="preserve"> offer a number of significant advantages</w:t>
      </w:r>
      <w:r w:rsidR="00560443" w:rsidRPr="004F3157">
        <w:rPr>
          <w:sz w:val="20"/>
          <w:szCs w:val="20"/>
          <w:lang w:val="en-US"/>
        </w:rPr>
        <w:t>. Nevertheless</w:t>
      </w:r>
      <w:r w:rsidRPr="004F3157">
        <w:rPr>
          <w:sz w:val="20"/>
          <w:szCs w:val="20"/>
          <w:lang w:val="en-US"/>
        </w:rPr>
        <w:t>,</w:t>
      </w:r>
      <w:r w:rsidR="00D85ABB" w:rsidRPr="004F3157">
        <w:rPr>
          <w:sz w:val="20"/>
          <w:szCs w:val="20"/>
          <w:lang w:val="en-US"/>
        </w:rPr>
        <w:t xml:space="preserve"> </w:t>
      </w:r>
      <w:r w:rsidR="00A7439A" w:rsidRPr="004F3157">
        <w:rPr>
          <w:sz w:val="20"/>
          <w:szCs w:val="20"/>
          <w:lang w:val="en-US"/>
        </w:rPr>
        <w:t xml:space="preserve">translation </w:t>
      </w:r>
      <w:r w:rsidR="00B51F18" w:rsidRPr="004F3157">
        <w:rPr>
          <w:sz w:val="20"/>
          <w:szCs w:val="20"/>
          <w:lang w:val="en-US"/>
        </w:rPr>
        <w:t>in</w:t>
      </w:r>
      <w:r w:rsidR="00A7439A" w:rsidRPr="004F3157">
        <w:rPr>
          <w:sz w:val="20"/>
          <w:szCs w:val="20"/>
          <w:lang w:val="en-US"/>
        </w:rPr>
        <w:t xml:space="preserve">to patients may be limited </w:t>
      </w:r>
      <w:r w:rsidRPr="004F3157">
        <w:rPr>
          <w:sz w:val="20"/>
          <w:szCs w:val="20"/>
          <w:lang w:val="en-US"/>
        </w:rPr>
        <w:t xml:space="preserve">by major </w:t>
      </w:r>
      <w:r w:rsidR="001A05A6" w:rsidRPr="004F3157">
        <w:rPr>
          <w:sz w:val="20"/>
          <w:szCs w:val="20"/>
          <w:lang w:val="en-US"/>
        </w:rPr>
        <w:t xml:space="preserve">species </w:t>
      </w:r>
      <w:r w:rsidRPr="004F3157">
        <w:rPr>
          <w:sz w:val="20"/>
          <w:szCs w:val="20"/>
          <w:lang w:val="en-US"/>
        </w:rPr>
        <w:t xml:space="preserve">differences </w:t>
      </w:r>
      <w:r w:rsidR="004170F0" w:rsidRPr="004F3157">
        <w:rPr>
          <w:sz w:val="20"/>
          <w:szCs w:val="20"/>
          <w:lang w:val="en-US"/>
        </w:rPr>
        <w:t xml:space="preserve">such as </w:t>
      </w:r>
      <w:r w:rsidR="00560443" w:rsidRPr="004F3157">
        <w:rPr>
          <w:sz w:val="20"/>
          <w:szCs w:val="20"/>
          <w:lang w:val="en-US"/>
        </w:rPr>
        <w:t xml:space="preserve">gyrencephaly and </w:t>
      </w:r>
      <w:r w:rsidR="00B04E45" w:rsidRPr="004F3157">
        <w:rPr>
          <w:sz w:val="20"/>
          <w:szCs w:val="20"/>
          <w:lang w:val="en-US"/>
        </w:rPr>
        <w:t>significant difference in the relative amount of white matter</w:t>
      </w:r>
      <w:r w:rsidR="00560443" w:rsidRPr="004F3157">
        <w:rPr>
          <w:sz w:val="20"/>
          <w:szCs w:val="20"/>
          <w:lang w:val="en-US"/>
        </w:rPr>
        <w:t xml:space="preserve"> </w:t>
      </w:r>
      <w:r w:rsidR="00A62394" w:rsidRPr="004F3157">
        <w:rPr>
          <w:color w:val="0000FF"/>
          <w:sz w:val="20"/>
          <w:szCs w:val="20"/>
          <w:lang w:val="en-US"/>
        </w:rPr>
        <w:fldChar w:fldCharType="begin">
          <w:fldData xml:space="preserve">PFJlZm1hbj48Q2l0ZT48QXV0aG9yPkhhaW5zd29ydGg8L0F1dGhvcj48WWVhcj4yMDE3PC9ZZWFy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=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PFJlZm1hbj48Q2l0ZT48QXV0aG9yPkhhaW5zd29ydGg8L0F1dGhvcj48WWVhcj4yMDE3PC9ZZWFy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=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A62394" w:rsidRPr="004F3157">
        <w:rPr>
          <w:noProof/>
          <w:color w:val="0000FF"/>
          <w:sz w:val="20"/>
          <w:szCs w:val="20"/>
          <w:lang w:val="en-US"/>
        </w:rPr>
        <w:t>[8] [9]</w:t>
      </w:r>
      <w:r w:rsidR="00A62394" w:rsidRPr="004F3157">
        <w:rPr>
          <w:color w:val="0000FF"/>
          <w:sz w:val="20"/>
          <w:szCs w:val="20"/>
          <w:lang w:val="en-US"/>
        </w:rPr>
        <w:fldChar w:fldCharType="end"/>
      </w:r>
      <w:r w:rsidR="00B04E45" w:rsidRPr="004F3157">
        <w:rPr>
          <w:sz w:val="20"/>
          <w:szCs w:val="20"/>
          <w:lang w:val="en-US"/>
        </w:rPr>
        <w:t>.</w:t>
      </w:r>
    </w:p>
    <w:p w:rsidR="00216D58" w:rsidRPr="004F3157" w:rsidRDefault="002724A5" w:rsidP="001A3395">
      <w:pPr>
        <w:rPr>
          <w:sz w:val="20"/>
          <w:szCs w:val="20"/>
          <w:lang w:val="en-US"/>
        </w:rPr>
      </w:pPr>
      <w:r w:rsidRPr="004F3157">
        <w:rPr>
          <w:sz w:val="20"/>
          <w:szCs w:val="20"/>
          <w:lang w:val="en-US"/>
        </w:rPr>
        <w:t xml:space="preserve">More recently, a piglet model has been developed and first studies demonstrate the possibility to investigate hematoma resolution and white matter changes after ICH in a larger animal </w:t>
      </w:r>
      <w:r w:rsidR="00B32371" w:rsidRPr="004F3157">
        <w:rPr>
          <w:sz w:val="20"/>
          <w:szCs w:val="20"/>
          <w:lang w:val="en-US"/>
        </w:rPr>
        <w:t xml:space="preserve">model </w:t>
      </w:r>
      <w:r w:rsidR="00A62394" w:rsidRPr="004F3157">
        <w:rPr>
          <w:color w:val="0000FF"/>
          <w:sz w:val="20"/>
          <w:szCs w:val="20"/>
          <w:lang w:val="en-US"/>
        </w:rPr>
        <w:fldChar w:fldCharType="begin">
          <w:fldData xml:space="preserve">PFJlZm1hbj48Q2l0ZT48QXV0aG9yPkNhbzwvQXV0aG9yPjxZZWFyPjIwMTY8L1llYXI+PFJlY051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PFJlZm1hbj48Q2l0ZT48QXV0aG9yPkNhbzwvQXV0aG9yPjxZZWFyPjIwMTY8L1llYXI+PFJlY051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A62394" w:rsidRPr="004F3157">
        <w:rPr>
          <w:noProof/>
          <w:color w:val="0000FF"/>
          <w:sz w:val="20"/>
          <w:szCs w:val="20"/>
          <w:lang w:val="en-US"/>
        </w:rPr>
        <w:t>[10]</w:t>
      </w:r>
      <w:r w:rsidR="00A62394" w:rsidRPr="004F3157">
        <w:rPr>
          <w:color w:val="0000FF"/>
          <w:sz w:val="20"/>
          <w:szCs w:val="20"/>
          <w:lang w:val="en-US"/>
        </w:rPr>
        <w:fldChar w:fldCharType="end"/>
      </w:r>
      <w:r w:rsidRPr="004F3157">
        <w:rPr>
          <w:color w:val="0000FF"/>
          <w:sz w:val="20"/>
          <w:szCs w:val="20"/>
          <w:lang w:val="en-US"/>
        </w:rPr>
        <w:t xml:space="preserve">. </w:t>
      </w:r>
      <w:r w:rsidR="003122F4" w:rsidRPr="004F3157">
        <w:rPr>
          <w:sz w:val="20"/>
          <w:szCs w:val="20"/>
          <w:lang w:val="en-US"/>
        </w:rPr>
        <w:t xml:space="preserve">However, </w:t>
      </w:r>
      <w:r w:rsidR="009B71B0" w:rsidRPr="004F3157">
        <w:rPr>
          <w:sz w:val="20"/>
          <w:szCs w:val="20"/>
          <w:lang w:val="en-US"/>
        </w:rPr>
        <w:t xml:space="preserve">this model addresses the pediatric facet of ICH and </w:t>
      </w:r>
      <w:r w:rsidR="003122F4" w:rsidRPr="004F3157">
        <w:rPr>
          <w:sz w:val="20"/>
          <w:szCs w:val="20"/>
          <w:lang w:val="en-US"/>
        </w:rPr>
        <w:t xml:space="preserve">certain aspects of the disease related to aging may not be </w:t>
      </w:r>
      <w:r w:rsidR="009C4B60" w:rsidRPr="004F3157">
        <w:rPr>
          <w:sz w:val="20"/>
          <w:szCs w:val="20"/>
          <w:lang w:val="en-US"/>
        </w:rPr>
        <w:t>covered</w:t>
      </w:r>
      <w:r w:rsidR="003122F4" w:rsidRPr="004F3157">
        <w:rPr>
          <w:sz w:val="20"/>
          <w:szCs w:val="20"/>
          <w:lang w:val="en-US"/>
        </w:rPr>
        <w:t>, thus warranting the development of an ICH model in adult large animals.</w:t>
      </w:r>
    </w:p>
    <w:p w:rsidR="00E26499" w:rsidRPr="004F3157" w:rsidRDefault="002724A5" w:rsidP="001A3395">
      <w:pPr>
        <w:rPr>
          <w:sz w:val="20"/>
          <w:szCs w:val="20"/>
          <w:lang w:val="en-US"/>
        </w:rPr>
      </w:pPr>
      <w:r w:rsidRPr="004F3157">
        <w:rPr>
          <w:sz w:val="20"/>
          <w:szCs w:val="20"/>
          <w:lang w:val="en-US"/>
        </w:rPr>
        <w:t xml:space="preserve">A second major </w:t>
      </w:r>
      <w:r w:rsidR="003122F4" w:rsidRPr="004F3157">
        <w:rPr>
          <w:sz w:val="20"/>
          <w:szCs w:val="20"/>
          <w:lang w:val="en-US"/>
        </w:rPr>
        <w:t>limitation of</w:t>
      </w:r>
      <w:r w:rsidRPr="004F3157">
        <w:rPr>
          <w:sz w:val="20"/>
          <w:szCs w:val="20"/>
          <w:lang w:val="en-US"/>
        </w:rPr>
        <w:t xml:space="preserve"> preclinical ICH research is the </w:t>
      </w:r>
      <w:r w:rsidR="003122F4" w:rsidRPr="004F3157">
        <w:rPr>
          <w:sz w:val="20"/>
          <w:szCs w:val="20"/>
          <w:lang w:val="en-US"/>
        </w:rPr>
        <w:t>availability</w:t>
      </w:r>
      <w:r w:rsidRPr="004F3157">
        <w:rPr>
          <w:sz w:val="20"/>
          <w:szCs w:val="20"/>
          <w:lang w:val="en-US"/>
        </w:rPr>
        <w:t xml:space="preserve"> of advanced neuroimaging techniques.</w:t>
      </w:r>
      <w:r w:rsidR="003122F4" w:rsidRPr="004F3157">
        <w:rPr>
          <w:sz w:val="20"/>
          <w:szCs w:val="20"/>
          <w:lang w:val="en-US"/>
        </w:rPr>
        <w:t xml:space="preserve"> This would allow</w:t>
      </w:r>
      <w:r w:rsidR="00C72B61" w:rsidRPr="004F3157">
        <w:rPr>
          <w:sz w:val="20"/>
          <w:szCs w:val="20"/>
          <w:lang w:val="en-US"/>
        </w:rPr>
        <w:t xml:space="preserve"> </w:t>
      </w:r>
      <w:r w:rsidR="00742CAD" w:rsidRPr="004F3157">
        <w:rPr>
          <w:sz w:val="20"/>
          <w:szCs w:val="20"/>
          <w:lang w:val="en-US"/>
        </w:rPr>
        <w:t>(</w:t>
      </w:r>
      <w:r w:rsidR="00C72B61" w:rsidRPr="004F3157">
        <w:rPr>
          <w:sz w:val="20"/>
          <w:szCs w:val="20"/>
          <w:lang w:val="en-US"/>
        </w:rPr>
        <w:t xml:space="preserve">i) </w:t>
      </w:r>
      <w:r w:rsidR="003122F4" w:rsidRPr="004F3157">
        <w:rPr>
          <w:sz w:val="20"/>
          <w:szCs w:val="20"/>
          <w:lang w:val="en-US"/>
        </w:rPr>
        <w:t xml:space="preserve">direct comparison of </w:t>
      </w:r>
      <w:r w:rsidR="00C72B61" w:rsidRPr="004F3157">
        <w:rPr>
          <w:sz w:val="20"/>
          <w:szCs w:val="20"/>
          <w:lang w:val="en-US"/>
        </w:rPr>
        <w:t>pathophysiological parameters</w:t>
      </w:r>
      <w:r w:rsidR="007F2D4D" w:rsidRPr="004F3157">
        <w:rPr>
          <w:sz w:val="20"/>
          <w:szCs w:val="20"/>
          <w:lang w:val="en-US"/>
        </w:rPr>
        <w:t xml:space="preserve"> to the human situation</w:t>
      </w:r>
      <w:r w:rsidR="00B32371" w:rsidRPr="004F3157">
        <w:rPr>
          <w:sz w:val="20"/>
          <w:szCs w:val="20"/>
          <w:lang w:val="en-US"/>
        </w:rPr>
        <w:t>,</w:t>
      </w:r>
      <w:r w:rsidR="00C72B61" w:rsidRPr="004F3157">
        <w:rPr>
          <w:sz w:val="20"/>
          <w:szCs w:val="20"/>
          <w:lang w:val="en-US"/>
        </w:rPr>
        <w:t xml:space="preserve"> such as edema</w:t>
      </w:r>
      <w:r w:rsidR="007F2D4D" w:rsidRPr="004F3157">
        <w:rPr>
          <w:sz w:val="20"/>
          <w:szCs w:val="20"/>
          <w:lang w:val="en-US"/>
        </w:rPr>
        <w:t xml:space="preserve"> and</w:t>
      </w:r>
      <w:r w:rsidR="00C72B61" w:rsidRPr="004F3157">
        <w:rPr>
          <w:sz w:val="20"/>
          <w:szCs w:val="20"/>
          <w:lang w:val="en-US"/>
        </w:rPr>
        <w:t xml:space="preserve"> white matter damage, and </w:t>
      </w:r>
      <w:r w:rsidR="00742CAD" w:rsidRPr="004F3157">
        <w:rPr>
          <w:sz w:val="20"/>
          <w:szCs w:val="20"/>
          <w:lang w:val="en-US"/>
        </w:rPr>
        <w:t>(</w:t>
      </w:r>
      <w:r w:rsidR="00C72B61" w:rsidRPr="004F3157">
        <w:rPr>
          <w:sz w:val="20"/>
          <w:szCs w:val="20"/>
          <w:lang w:val="en-US"/>
        </w:rPr>
        <w:t xml:space="preserve">ii) </w:t>
      </w:r>
      <w:r w:rsidR="009C4B60" w:rsidRPr="004F3157">
        <w:rPr>
          <w:sz w:val="20"/>
          <w:szCs w:val="20"/>
          <w:lang w:val="en-US"/>
        </w:rPr>
        <w:t xml:space="preserve">investigation of </w:t>
      </w:r>
      <w:r w:rsidR="00C72B61" w:rsidRPr="004F3157">
        <w:rPr>
          <w:sz w:val="20"/>
          <w:szCs w:val="20"/>
          <w:lang w:val="en-US"/>
        </w:rPr>
        <w:t xml:space="preserve">imaging markers </w:t>
      </w:r>
      <w:r w:rsidR="009C4B60" w:rsidRPr="004F3157">
        <w:rPr>
          <w:sz w:val="20"/>
          <w:szCs w:val="20"/>
          <w:lang w:val="en-US"/>
        </w:rPr>
        <w:t>needed for</w:t>
      </w:r>
      <w:r w:rsidR="00C72B61" w:rsidRPr="004F3157">
        <w:rPr>
          <w:sz w:val="20"/>
          <w:szCs w:val="20"/>
          <w:lang w:val="en-US"/>
        </w:rPr>
        <w:t xml:space="preserve"> </w:t>
      </w:r>
      <w:r w:rsidR="009C4B60" w:rsidRPr="004F3157">
        <w:rPr>
          <w:sz w:val="20"/>
          <w:szCs w:val="20"/>
          <w:lang w:val="en-US"/>
        </w:rPr>
        <w:t xml:space="preserve">therapeutic </w:t>
      </w:r>
      <w:r w:rsidR="00C72B61" w:rsidRPr="004F3157">
        <w:rPr>
          <w:sz w:val="20"/>
          <w:szCs w:val="20"/>
          <w:lang w:val="en-US"/>
        </w:rPr>
        <w:t xml:space="preserve">target engagement </w:t>
      </w:r>
      <w:r w:rsidR="009C4B60" w:rsidRPr="004F3157">
        <w:rPr>
          <w:sz w:val="20"/>
          <w:szCs w:val="20"/>
          <w:lang w:val="en-US"/>
        </w:rPr>
        <w:t>and surveillance</w:t>
      </w:r>
      <w:r w:rsidR="00C72B61" w:rsidRPr="004F3157">
        <w:rPr>
          <w:sz w:val="20"/>
          <w:szCs w:val="20"/>
          <w:lang w:val="en-US"/>
        </w:rPr>
        <w:t>.</w:t>
      </w:r>
      <w:r w:rsidRPr="004F3157">
        <w:rPr>
          <w:sz w:val="20"/>
          <w:szCs w:val="20"/>
          <w:lang w:val="en-US"/>
        </w:rPr>
        <w:t xml:space="preserve"> </w:t>
      </w:r>
      <w:r w:rsidR="007B0FDA" w:rsidRPr="004F3157">
        <w:rPr>
          <w:sz w:val="20"/>
          <w:szCs w:val="20"/>
          <w:lang w:val="en-US"/>
        </w:rPr>
        <w:t>Therefore, image appraisal</w:t>
      </w:r>
      <w:r w:rsidR="00E84C51" w:rsidRPr="004F3157">
        <w:rPr>
          <w:sz w:val="20"/>
          <w:szCs w:val="20"/>
          <w:lang w:val="en-US"/>
        </w:rPr>
        <w:t xml:space="preserve"> </w:t>
      </w:r>
      <w:r w:rsidR="00A80F93" w:rsidRPr="004F3157">
        <w:rPr>
          <w:sz w:val="20"/>
          <w:szCs w:val="20"/>
          <w:lang w:val="en-US"/>
        </w:rPr>
        <w:t xml:space="preserve">and </w:t>
      </w:r>
      <w:r w:rsidR="00286FDE" w:rsidRPr="004F3157">
        <w:rPr>
          <w:sz w:val="20"/>
          <w:szCs w:val="20"/>
          <w:lang w:val="en-US"/>
        </w:rPr>
        <w:t>automatic</w:t>
      </w:r>
      <w:r w:rsidR="00335252" w:rsidRPr="004F3157">
        <w:rPr>
          <w:sz w:val="20"/>
          <w:szCs w:val="20"/>
          <w:lang w:val="en-US"/>
        </w:rPr>
        <w:t xml:space="preserve"> </w:t>
      </w:r>
      <w:r w:rsidR="00286FDE" w:rsidRPr="004F3157">
        <w:rPr>
          <w:sz w:val="20"/>
          <w:szCs w:val="20"/>
          <w:lang w:val="en-US"/>
        </w:rPr>
        <w:t>post</w:t>
      </w:r>
      <w:r w:rsidR="007B0FDA" w:rsidRPr="004F3157">
        <w:rPr>
          <w:sz w:val="20"/>
          <w:szCs w:val="20"/>
          <w:lang w:val="en-US"/>
        </w:rPr>
        <w:t>-</w:t>
      </w:r>
      <w:r w:rsidR="00286FDE" w:rsidRPr="004F3157">
        <w:rPr>
          <w:sz w:val="20"/>
          <w:szCs w:val="20"/>
          <w:lang w:val="en-US"/>
        </w:rPr>
        <w:t xml:space="preserve">processing </w:t>
      </w:r>
      <w:r w:rsidR="00335252" w:rsidRPr="004F3157">
        <w:rPr>
          <w:sz w:val="20"/>
          <w:szCs w:val="20"/>
          <w:lang w:val="en-US"/>
        </w:rPr>
        <w:t xml:space="preserve">analyses </w:t>
      </w:r>
      <w:r w:rsidR="00286FDE" w:rsidRPr="004F3157">
        <w:rPr>
          <w:sz w:val="20"/>
          <w:szCs w:val="20"/>
          <w:lang w:val="en-US"/>
        </w:rPr>
        <w:t>are</w:t>
      </w:r>
      <w:r w:rsidR="00026311" w:rsidRPr="004F3157">
        <w:rPr>
          <w:sz w:val="20"/>
          <w:szCs w:val="20"/>
          <w:lang w:val="en-US"/>
        </w:rPr>
        <w:t xml:space="preserve"> </w:t>
      </w:r>
      <w:r w:rsidR="00C72B61" w:rsidRPr="004F3157">
        <w:rPr>
          <w:sz w:val="20"/>
          <w:szCs w:val="20"/>
          <w:lang w:val="en-US"/>
        </w:rPr>
        <w:t>needed</w:t>
      </w:r>
      <w:r w:rsidR="00026311" w:rsidRPr="004F3157">
        <w:rPr>
          <w:sz w:val="20"/>
          <w:szCs w:val="20"/>
          <w:lang w:val="en-US"/>
        </w:rPr>
        <w:t xml:space="preserve"> </w:t>
      </w:r>
      <w:r w:rsidR="009C4B60" w:rsidRPr="004F3157">
        <w:rPr>
          <w:sz w:val="20"/>
          <w:szCs w:val="20"/>
          <w:lang w:val="en-US"/>
        </w:rPr>
        <w:t>for</w:t>
      </w:r>
      <w:r w:rsidR="00026311" w:rsidRPr="004F3157">
        <w:rPr>
          <w:sz w:val="20"/>
          <w:szCs w:val="20"/>
          <w:lang w:val="en-US"/>
        </w:rPr>
        <w:t xml:space="preserve"> objective </w:t>
      </w:r>
      <w:r w:rsidR="00A80F93" w:rsidRPr="004F3157">
        <w:rPr>
          <w:sz w:val="20"/>
          <w:szCs w:val="20"/>
          <w:lang w:val="en-US"/>
        </w:rPr>
        <w:t xml:space="preserve">and </w:t>
      </w:r>
      <w:r w:rsidR="00026311" w:rsidRPr="004F3157">
        <w:rPr>
          <w:sz w:val="20"/>
          <w:szCs w:val="20"/>
          <w:lang w:val="en-US"/>
        </w:rPr>
        <w:t xml:space="preserve">reproducible </w:t>
      </w:r>
      <w:r w:rsidR="00A80F93" w:rsidRPr="004F3157">
        <w:rPr>
          <w:sz w:val="20"/>
          <w:szCs w:val="20"/>
          <w:lang w:val="en-US"/>
        </w:rPr>
        <w:t xml:space="preserve">data </w:t>
      </w:r>
      <w:r w:rsidR="00026311" w:rsidRPr="004F3157">
        <w:rPr>
          <w:sz w:val="20"/>
          <w:szCs w:val="20"/>
          <w:lang w:val="en-US"/>
        </w:rPr>
        <w:t xml:space="preserve">analysis </w:t>
      </w:r>
      <w:r w:rsidR="00F7452C" w:rsidRPr="004F3157">
        <w:rPr>
          <w:sz w:val="20"/>
          <w:szCs w:val="20"/>
          <w:lang w:val="en-US"/>
        </w:rPr>
        <w:t>in preclinical studies</w:t>
      </w:r>
      <w:r w:rsidR="00026311" w:rsidRPr="004F3157">
        <w:rPr>
          <w:sz w:val="20"/>
          <w:szCs w:val="20"/>
          <w:lang w:val="en-US"/>
        </w:rPr>
        <w:t xml:space="preserve">. </w:t>
      </w:r>
      <w:r w:rsidR="00335252" w:rsidRPr="004F3157">
        <w:rPr>
          <w:sz w:val="20"/>
          <w:szCs w:val="20"/>
          <w:lang w:val="en-US"/>
        </w:rPr>
        <w:t xml:space="preserve">However, lesion delineation </w:t>
      </w:r>
      <w:r w:rsidR="00A80F93" w:rsidRPr="004F3157">
        <w:rPr>
          <w:sz w:val="20"/>
          <w:szCs w:val="20"/>
          <w:lang w:val="en-US"/>
        </w:rPr>
        <w:t>is often performed manually</w:t>
      </w:r>
      <w:r w:rsidR="007B0FDA" w:rsidRPr="004F3157">
        <w:rPr>
          <w:sz w:val="20"/>
          <w:szCs w:val="20"/>
          <w:lang w:val="en-US"/>
        </w:rPr>
        <w:t xml:space="preserve"> or semiautomatically</w:t>
      </w:r>
      <w:r w:rsidR="00A80F93" w:rsidRPr="004F3157">
        <w:rPr>
          <w:sz w:val="20"/>
          <w:szCs w:val="20"/>
          <w:lang w:val="en-US"/>
        </w:rPr>
        <w:t>, partly</w:t>
      </w:r>
      <w:r w:rsidR="00335252" w:rsidRPr="004F3157">
        <w:rPr>
          <w:sz w:val="20"/>
          <w:szCs w:val="20"/>
          <w:lang w:val="en-US"/>
        </w:rPr>
        <w:t xml:space="preserve"> due to the high spatial variability </w:t>
      </w:r>
      <w:r w:rsidR="00A80F93" w:rsidRPr="004F3157">
        <w:rPr>
          <w:sz w:val="20"/>
          <w:szCs w:val="20"/>
          <w:lang w:val="en-US"/>
        </w:rPr>
        <w:t xml:space="preserve">and complex three-dimensional shape </w:t>
      </w:r>
      <w:r w:rsidR="00335252" w:rsidRPr="004F3157">
        <w:rPr>
          <w:sz w:val="20"/>
          <w:szCs w:val="20"/>
          <w:lang w:val="en-US"/>
        </w:rPr>
        <w:t>of the hemorrhage</w:t>
      </w:r>
      <w:r w:rsidR="00F04E20" w:rsidRPr="004F3157">
        <w:rPr>
          <w:sz w:val="20"/>
          <w:szCs w:val="20"/>
          <w:lang w:val="en-US"/>
        </w:rPr>
        <w:t>,</w:t>
      </w:r>
      <w:r w:rsidR="00F7452C" w:rsidRPr="004F3157">
        <w:rPr>
          <w:sz w:val="20"/>
          <w:szCs w:val="20"/>
          <w:lang w:val="en-US"/>
        </w:rPr>
        <w:t xml:space="preserve"> </w:t>
      </w:r>
      <w:r w:rsidR="009C4B60" w:rsidRPr="004F3157">
        <w:rPr>
          <w:sz w:val="20"/>
          <w:szCs w:val="20"/>
          <w:lang w:val="en-US"/>
        </w:rPr>
        <w:t xml:space="preserve">reducing </w:t>
      </w:r>
      <w:r w:rsidR="00F7452C" w:rsidRPr="004F3157">
        <w:rPr>
          <w:sz w:val="20"/>
          <w:szCs w:val="20"/>
          <w:lang w:val="en-US"/>
        </w:rPr>
        <w:t xml:space="preserve">reproducibility of subsequent analysis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&lt;Refman&gt;&lt;Cite&gt;&lt;Author&gt;Zijdenbos&lt;/Author&gt;&lt;Year&gt;1998&lt;/Year&gt;&lt;RecNum&gt;839&lt;/RecNum&gt;&lt;IDText&gt;Automatic quantification of MS lesions in 3D MRI brain data sets: Validation of INSECT&lt;/IDText&gt;&lt;MDL Ref_Type="Book Chapter"&gt;&lt;Ref_Type&gt;Book Chapter&lt;/Ref_Type&gt;&lt;Ref_ID&gt;839&lt;/Ref_ID&gt;&lt;Title_Primary&gt;Automatic quantification of MS lesions in 3D MRI brain data sets: Validation of INSECT&lt;/Title_Primary&gt;&lt;Authors_Primary&gt;Zijdenbos,Alex&lt;/Authors_Primary&gt;&lt;Authors_Primary&gt;Forghani,Reza&lt;/Authors_Primary&gt;&lt;Authors_Primary&gt;Evans,Alan&lt;/Authors_Primary&gt;&lt;Date_Primary&gt;1998&lt;/Date_Primary&gt;&lt;Keywords&gt;Brain&lt;/Keywords&gt;&lt;Keywords&gt;MRI&lt;/Keywords&gt;&lt;Reprint&gt;Not in File&lt;/Reprint&gt;&lt;Start_Page&gt;439&lt;/Start_Page&gt;&lt;End_Page&gt;448&lt;/End_Page&gt;&lt;Volume&gt;1496&lt;/Volume&gt;&lt;Title_Secondary&gt;Medical Image Computing and Computer-Assisted Interventation - MICCAI 1998&lt;/Title_Secondary&gt;&lt;Authors_Secondary&gt;Wells,WilliamM&lt;/Authors_Secondary&gt;&lt;Authors_Secondary&gt;Colchester,Alan&lt;/Authors_Secondary&gt;&lt;Authors_Secondary&gt;Delp,Scott&lt;/Authors_Secondary&gt;&lt;Publisher&gt;Springer Berlin Heidelberg&lt;/Publisher&gt;&lt;Title_Series&gt;Lecture Notes in Computer Science&lt;/Title_Series&gt;&lt;ISSN_ISBN&gt;978-3-540-65136-9&lt;/ISSN_ISBN&gt;&lt;Web_URL&gt;http://dx.doi.org/10.1007/BFb0056229&lt;/Web_URL&gt;&lt;ZZ_WorkformID&gt;3&lt;/ZZ_WorkformID&gt;&lt;/MDL&gt;&lt;/Cite&gt;&lt;/Refman&gt;</w:instrText>
      </w:r>
      <w:r w:rsidR="00A62394" w:rsidRPr="004F3157">
        <w:rPr>
          <w:color w:val="0000FF"/>
          <w:sz w:val="20"/>
          <w:szCs w:val="20"/>
          <w:lang w:val="en-US"/>
        </w:rPr>
        <w:fldChar w:fldCharType="separate"/>
      </w:r>
      <w:r w:rsidR="00A62394" w:rsidRPr="004F3157">
        <w:rPr>
          <w:noProof/>
          <w:color w:val="0000FF"/>
          <w:sz w:val="20"/>
          <w:szCs w:val="20"/>
          <w:lang w:val="en-US"/>
        </w:rPr>
        <w:t>[11]</w:t>
      </w:r>
      <w:r w:rsidR="00A62394" w:rsidRPr="004F3157">
        <w:rPr>
          <w:color w:val="0000FF"/>
          <w:sz w:val="20"/>
          <w:szCs w:val="20"/>
          <w:lang w:val="en-US"/>
        </w:rPr>
        <w:fldChar w:fldCharType="end"/>
      </w:r>
      <w:r w:rsidR="00F04E20" w:rsidRPr="004F3157">
        <w:rPr>
          <w:color w:val="0000FF"/>
          <w:sz w:val="20"/>
          <w:szCs w:val="20"/>
          <w:lang w:val="en-US"/>
        </w:rPr>
        <w:t>.</w:t>
      </w:r>
    </w:p>
    <w:p w:rsidR="00F35ACC" w:rsidRPr="004F3157" w:rsidRDefault="005724B4" w:rsidP="001A3395">
      <w:pPr>
        <w:rPr>
          <w:sz w:val="20"/>
          <w:szCs w:val="20"/>
          <w:lang w:val="en-US"/>
        </w:rPr>
      </w:pPr>
      <w:r w:rsidRPr="004F3157">
        <w:rPr>
          <w:sz w:val="20"/>
          <w:szCs w:val="20"/>
          <w:lang w:val="en-US"/>
        </w:rPr>
        <w:t xml:space="preserve">We here present the development and characterization of an ICH model in adult sheep including advanced neuroimaging, addressing the properties of acute moderate ICH </w:t>
      </w:r>
      <w:r w:rsidR="00B82AF9" w:rsidRPr="004F3157">
        <w:rPr>
          <w:sz w:val="20"/>
          <w:szCs w:val="20"/>
          <w:lang w:val="en-US"/>
        </w:rPr>
        <w:t xml:space="preserve">in </w:t>
      </w:r>
      <w:r w:rsidRPr="004F3157">
        <w:rPr>
          <w:sz w:val="20"/>
          <w:szCs w:val="20"/>
          <w:lang w:val="en-US"/>
        </w:rPr>
        <w:t xml:space="preserve">gyrencephalic </w:t>
      </w:r>
      <w:r w:rsidR="00B82AF9" w:rsidRPr="004F3157">
        <w:rPr>
          <w:sz w:val="20"/>
          <w:szCs w:val="20"/>
          <w:lang w:val="en-US"/>
        </w:rPr>
        <w:t xml:space="preserve">subcortical </w:t>
      </w:r>
      <w:r w:rsidRPr="004F3157">
        <w:rPr>
          <w:sz w:val="20"/>
          <w:szCs w:val="20"/>
          <w:lang w:val="en-US"/>
        </w:rPr>
        <w:t>brain tissue.</w:t>
      </w:r>
      <w:r w:rsidR="000077C9" w:rsidRPr="004F3157">
        <w:rPr>
          <w:sz w:val="20"/>
          <w:szCs w:val="20"/>
          <w:lang w:val="en-US"/>
        </w:rPr>
        <w:t xml:space="preserve"> </w:t>
      </w:r>
      <w:r w:rsidR="00B56FBE" w:rsidRPr="004F3157">
        <w:rPr>
          <w:sz w:val="20"/>
          <w:szCs w:val="20"/>
          <w:lang w:val="en-US"/>
        </w:rPr>
        <w:t>The model features</w:t>
      </w:r>
      <w:r w:rsidR="00742CAD" w:rsidRPr="004F3157">
        <w:rPr>
          <w:sz w:val="20"/>
          <w:szCs w:val="20"/>
          <w:lang w:val="en-US"/>
        </w:rPr>
        <w:t xml:space="preserve"> (i) an appropriate survival rate to study perilesional effects, (ii) reproducible lesion localization and size, (iii) simulation of the clinical environment in particular regarding neuroimaging, and (iv) a quantitative, reproducible</w:t>
      </w:r>
      <w:r w:rsidR="00B32371" w:rsidRPr="004F3157">
        <w:rPr>
          <w:sz w:val="20"/>
          <w:szCs w:val="20"/>
          <w:lang w:val="en-US"/>
        </w:rPr>
        <w:t>,</w:t>
      </w:r>
      <w:r w:rsidR="00742CAD" w:rsidRPr="004F3157">
        <w:rPr>
          <w:sz w:val="20"/>
          <w:szCs w:val="20"/>
          <w:lang w:val="en-US"/>
        </w:rPr>
        <w:t xml:space="preserve"> and objective image analysis </w:t>
      </w:r>
      <w:r w:rsidR="00026311" w:rsidRPr="004F3157">
        <w:rPr>
          <w:sz w:val="20"/>
          <w:szCs w:val="20"/>
          <w:lang w:val="en-US"/>
        </w:rPr>
        <w:t xml:space="preserve">pipeline </w:t>
      </w:r>
      <w:r w:rsidR="009C5494" w:rsidRPr="004F3157">
        <w:rPr>
          <w:sz w:val="20"/>
          <w:szCs w:val="20"/>
          <w:lang w:val="en-US"/>
        </w:rPr>
        <w:t xml:space="preserve">for </w:t>
      </w:r>
      <w:r w:rsidR="00A80F93" w:rsidRPr="004F3157">
        <w:rPr>
          <w:sz w:val="20"/>
          <w:szCs w:val="20"/>
          <w:lang w:val="en-US"/>
        </w:rPr>
        <w:t xml:space="preserve">tailored and </w:t>
      </w:r>
      <w:r w:rsidR="009C5494" w:rsidRPr="004F3157">
        <w:rPr>
          <w:sz w:val="20"/>
          <w:szCs w:val="20"/>
          <w:lang w:val="en-US"/>
        </w:rPr>
        <w:t xml:space="preserve">automatic </w:t>
      </w:r>
      <w:r w:rsidR="00A80F93" w:rsidRPr="004F3157">
        <w:rPr>
          <w:sz w:val="20"/>
          <w:szCs w:val="20"/>
          <w:lang w:val="en-US"/>
        </w:rPr>
        <w:t xml:space="preserve">image </w:t>
      </w:r>
      <w:r w:rsidR="009C5494" w:rsidRPr="004F3157">
        <w:rPr>
          <w:sz w:val="20"/>
          <w:szCs w:val="20"/>
          <w:lang w:val="en-US"/>
        </w:rPr>
        <w:t>post</w:t>
      </w:r>
      <w:r w:rsidR="00A80F93" w:rsidRPr="004F3157">
        <w:rPr>
          <w:sz w:val="20"/>
          <w:szCs w:val="20"/>
          <w:lang w:val="en-US"/>
        </w:rPr>
        <w:t>-</w:t>
      </w:r>
      <w:r w:rsidR="009C5494" w:rsidRPr="004F3157">
        <w:rPr>
          <w:sz w:val="20"/>
          <w:szCs w:val="20"/>
          <w:lang w:val="en-US"/>
        </w:rPr>
        <w:t>processing</w:t>
      </w:r>
      <w:r w:rsidR="00F430F6" w:rsidRPr="004F3157">
        <w:rPr>
          <w:sz w:val="20"/>
          <w:szCs w:val="20"/>
          <w:lang w:val="en-US"/>
        </w:rPr>
        <w:t>.</w:t>
      </w:r>
      <w:r w:rsidR="00F751C1" w:rsidRPr="004F3157">
        <w:rPr>
          <w:sz w:val="20"/>
          <w:szCs w:val="20"/>
          <w:lang w:val="en-US"/>
        </w:rPr>
        <w:t xml:space="preserve"> </w:t>
      </w:r>
    </w:p>
    <w:p w:rsidR="00F430F6" w:rsidRPr="004F3157" w:rsidRDefault="00F430F6" w:rsidP="001A3395">
      <w:pPr>
        <w:rPr>
          <w:sz w:val="20"/>
          <w:szCs w:val="20"/>
          <w:lang w:val="en-US"/>
        </w:rPr>
      </w:pPr>
    </w:p>
    <w:p w:rsidR="004B2ED6" w:rsidRPr="004F3157" w:rsidRDefault="004B2ED6" w:rsidP="001A3395">
      <w:pPr>
        <w:rPr>
          <w:sz w:val="20"/>
          <w:szCs w:val="20"/>
          <w:lang w:val="en-US"/>
        </w:rPr>
      </w:pPr>
      <w:r w:rsidRPr="004F3157">
        <w:rPr>
          <w:sz w:val="20"/>
          <w:szCs w:val="20"/>
          <w:lang w:val="en-US"/>
        </w:rPr>
        <w:br w:type="page"/>
      </w:r>
    </w:p>
    <w:p w:rsidR="00873FF4" w:rsidRPr="004F3157" w:rsidRDefault="00873FF4" w:rsidP="001A3395">
      <w:pPr>
        <w:rPr>
          <w:b/>
          <w:sz w:val="20"/>
          <w:szCs w:val="20"/>
          <w:lang w:val="en-US"/>
        </w:rPr>
      </w:pPr>
      <w:r w:rsidRPr="004F3157">
        <w:rPr>
          <w:b/>
          <w:sz w:val="20"/>
          <w:szCs w:val="20"/>
          <w:lang w:val="en-US"/>
        </w:rPr>
        <w:t>Material and Methods</w:t>
      </w:r>
    </w:p>
    <w:p w:rsidR="005C3B87" w:rsidRPr="004F3157" w:rsidRDefault="005C3B87" w:rsidP="001A3395">
      <w:pPr>
        <w:rPr>
          <w:b/>
          <w:sz w:val="20"/>
          <w:szCs w:val="20"/>
          <w:lang w:val="en-US"/>
        </w:rPr>
      </w:pPr>
      <w:r w:rsidRPr="004F3157">
        <w:rPr>
          <w:b/>
          <w:sz w:val="20"/>
          <w:szCs w:val="20"/>
          <w:lang w:val="en-US"/>
        </w:rPr>
        <w:t>Experimental animals</w:t>
      </w:r>
      <w:r w:rsidR="003E222E" w:rsidRPr="004F3157">
        <w:rPr>
          <w:b/>
          <w:sz w:val="20"/>
          <w:szCs w:val="20"/>
          <w:lang w:val="en-US"/>
        </w:rPr>
        <w:t>,</w:t>
      </w:r>
      <w:r w:rsidR="00182F9A" w:rsidRPr="004F3157">
        <w:rPr>
          <w:b/>
          <w:sz w:val="20"/>
          <w:szCs w:val="20"/>
          <w:lang w:val="en-US"/>
        </w:rPr>
        <w:t xml:space="preserve"> inclusion criteria</w:t>
      </w:r>
      <w:r w:rsidR="003E222E" w:rsidRPr="004F3157">
        <w:rPr>
          <w:b/>
          <w:sz w:val="20"/>
          <w:szCs w:val="20"/>
          <w:lang w:val="en-US"/>
        </w:rPr>
        <w:t xml:space="preserve"> and anesthetic protocols</w:t>
      </w:r>
    </w:p>
    <w:p w:rsidR="00525BAE" w:rsidRPr="004F3157" w:rsidRDefault="00740F61" w:rsidP="001A3395">
      <w:pPr>
        <w:rPr>
          <w:sz w:val="20"/>
          <w:szCs w:val="20"/>
          <w:lang w:val="en-US"/>
        </w:rPr>
      </w:pPr>
      <w:r w:rsidRPr="004F3157">
        <w:rPr>
          <w:sz w:val="20"/>
          <w:szCs w:val="20"/>
          <w:lang w:val="en-US"/>
        </w:rPr>
        <w:t>All e</w:t>
      </w:r>
      <w:r w:rsidR="00182F9A" w:rsidRPr="004F3157">
        <w:rPr>
          <w:sz w:val="20"/>
          <w:szCs w:val="20"/>
          <w:lang w:val="en-US"/>
        </w:rPr>
        <w:t xml:space="preserve">xperimental procedures were approved by the Experimental Animal Committee of the Regional Council of Leipzig (register number 26/09). </w:t>
      </w:r>
      <w:r w:rsidR="00927406" w:rsidRPr="004F3157">
        <w:rPr>
          <w:sz w:val="20"/>
          <w:szCs w:val="20"/>
          <w:lang w:val="en-US"/>
        </w:rPr>
        <w:t xml:space="preserve">Fourteen </w:t>
      </w:r>
      <w:r w:rsidR="00945B91" w:rsidRPr="004F3157">
        <w:rPr>
          <w:sz w:val="20"/>
          <w:szCs w:val="20"/>
          <w:lang w:val="en-US"/>
        </w:rPr>
        <w:t>(</w:t>
      </w:r>
      <w:r w:rsidR="00AC3628" w:rsidRPr="004F3157">
        <w:rPr>
          <w:sz w:val="20"/>
          <w:szCs w:val="20"/>
          <w:lang w:val="en-US"/>
        </w:rPr>
        <w:t xml:space="preserve">5/9 </w:t>
      </w:r>
      <w:r w:rsidR="00945B91" w:rsidRPr="004F3157">
        <w:rPr>
          <w:sz w:val="20"/>
          <w:szCs w:val="20"/>
          <w:lang w:val="en-US"/>
        </w:rPr>
        <w:t>male</w:t>
      </w:r>
      <w:r w:rsidR="00AC3628" w:rsidRPr="004F3157">
        <w:rPr>
          <w:sz w:val="20"/>
          <w:szCs w:val="20"/>
          <w:lang w:val="en-US"/>
        </w:rPr>
        <w:t>/</w:t>
      </w:r>
      <w:r w:rsidR="00945B91" w:rsidRPr="004F3157">
        <w:rPr>
          <w:sz w:val="20"/>
          <w:szCs w:val="20"/>
          <w:lang w:val="en-US"/>
        </w:rPr>
        <w:t xml:space="preserve">female) one-year-old hornless outbreed Merino sheep weighing 49-70 kg were </w:t>
      </w:r>
      <w:r w:rsidR="005C3B87" w:rsidRPr="004F3157">
        <w:rPr>
          <w:sz w:val="20"/>
          <w:szCs w:val="20"/>
          <w:lang w:val="en-US"/>
        </w:rPr>
        <w:t>obtained from the experimental farm of the Faculty of Veterinary Medicine of the University of Leipzig</w:t>
      </w:r>
      <w:r w:rsidR="00FA70F3" w:rsidRPr="004F3157">
        <w:rPr>
          <w:sz w:val="20"/>
          <w:szCs w:val="20"/>
          <w:lang w:val="en-US"/>
        </w:rPr>
        <w:t>.</w:t>
      </w:r>
      <w:r w:rsidR="005C3B87" w:rsidRPr="004F3157">
        <w:rPr>
          <w:sz w:val="20"/>
          <w:szCs w:val="20"/>
          <w:lang w:val="en-US"/>
        </w:rPr>
        <w:t xml:space="preserve"> </w:t>
      </w:r>
      <w:r w:rsidR="006D70BD" w:rsidRPr="004F3157">
        <w:rPr>
          <w:sz w:val="20"/>
          <w:szCs w:val="20"/>
          <w:lang w:val="en-US"/>
        </w:rPr>
        <w:t>Basic n</w:t>
      </w:r>
      <w:r w:rsidR="00286746" w:rsidRPr="004F3157">
        <w:rPr>
          <w:sz w:val="20"/>
          <w:szCs w:val="20"/>
          <w:lang w:val="en-US"/>
        </w:rPr>
        <w:t>eurological function</w:t>
      </w:r>
      <w:r w:rsidR="006D70BD" w:rsidRPr="004F3157">
        <w:rPr>
          <w:sz w:val="20"/>
          <w:szCs w:val="20"/>
          <w:lang w:val="en-US"/>
        </w:rPr>
        <w:t xml:space="preserve">s were assessed </w:t>
      </w:r>
      <w:r w:rsidR="004B2ED6" w:rsidRPr="004F3157">
        <w:rPr>
          <w:sz w:val="20"/>
          <w:szCs w:val="20"/>
          <w:lang w:val="en-US"/>
        </w:rPr>
        <w:t xml:space="preserve">one </w:t>
      </w:r>
      <w:r w:rsidR="006D70BD" w:rsidRPr="004F3157">
        <w:rPr>
          <w:sz w:val="20"/>
          <w:szCs w:val="20"/>
          <w:lang w:val="en-US"/>
        </w:rPr>
        <w:t>day before surgery</w:t>
      </w:r>
      <w:r w:rsidR="00454D32" w:rsidRPr="004F3157">
        <w:rPr>
          <w:sz w:val="20"/>
          <w:szCs w:val="20"/>
          <w:lang w:val="en-US"/>
        </w:rPr>
        <w:t xml:space="preserve"> </w:t>
      </w:r>
      <w:r w:rsidR="00A62394" w:rsidRPr="004F3157">
        <w:rPr>
          <w:color w:val="0000FF"/>
          <w:sz w:val="20"/>
          <w:szCs w:val="20"/>
          <w:lang w:val="en-US"/>
        </w:rPr>
        <w:fldChar w:fldCharType="begin">
          <w:fldData xml:space="preserve">PFJlZm1hbj48Q2l0ZT48QXV0aG9yPkJvbHR6ZTwvQXV0aG9yPjxZZWFyPjIwMDg8L1llYXI+PFJl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PFJlZm1hbj48Q2l0ZT48QXV0aG9yPkJvbHR6ZTwvQXV0aG9yPjxZZWFyPjIwMDg8L1llYXI+PFJl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A62394" w:rsidRPr="004F3157">
        <w:rPr>
          <w:noProof/>
          <w:color w:val="0000FF"/>
          <w:sz w:val="20"/>
          <w:szCs w:val="20"/>
          <w:lang w:val="en-US"/>
        </w:rPr>
        <w:t>[12]</w:t>
      </w:r>
      <w:r w:rsidR="00A62394" w:rsidRPr="004F3157">
        <w:rPr>
          <w:color w:val="0000FF"/>
          <w:sz w:val="20"/>
          <w:szCs w:val="20"/>
          <w:lang w:val="en-US"/>
        </w:rPr>
        <w:fldChar w:fldCharType="end"/>
      </w:r>
      <w:r w:rsidR="00CD2DC8" w:rsidRPr="004F3157">
        <w:rPr>
          <w:sz w:val="20"/>
          <w:szCs w:val="20"/>
          <w:lang w:val="en-US"/>
        </w:rPr>
        <w:t xml:space="preserve"> to exclude any preexisting cerebral pathologies</w:t>
      </w:r>
      <w:r w:rsidR="00454D32" w:rsidRPr="004F3157">
        <w:rPr>
          <w:sz w:val="20"/>
          <w:szCs w:val="20"/>
          <w:lang w:val="en-US"/>
        </w:rPr>
        <w:t>.</w:t>
      </w:r>
      <w:r w:rsidR="00FA70F3" w:rsidRPr="004F3157">
        <w:rPr>
          <w:sz w:val="20"/>
          <w:szCs w:val="20"/>
          <w:lang w:val="en-US"/>
        </w:rPr>
        <w:t xml:space="preserve"> </w:t>
      </w:r>
      <w:r w:rsidR="00525BAE" w:rsidRPr="004F3157">
        <w:rPr>
          <w:sz w:val="20"/>
          <w:szCs w:val="20"/>
          <w:lang w:val="en-US"/>
        </w:rPr>
        <w:t>Food, but not water, was restricted 12 hours before surgery. Detailed hemograms of all animals were taken 5 days before surgery.</w:t>
      </w:r>
    </w:p>
    <w:p w:rsidR="00FA70F3" w:rsidRPr="004F3157" w:rsidRDefault="003E222E" w:rsidP="001A3395">
      <w:pPr>
        <w:rPr>
          <w:sz w:val="20"/>
          <w:szCs w:val="20"/>
          <w:lang w:val="en-US"/>
        </w:rPr>
      </w:pPr>
      <w:r w:rsidRPr="004F3157">
        <w:rPr>
          <w:sz w:val="20"/>
          <w:szCs w:val="20"/>
          <w:lang w:val="en-US"/>
        </w:rPr>
        <w:t xml:space="preserve">All imaging and invasive procedures were conducted </w:t>
      </w:r>
      <w:r w:rsidR="00FC18F5" w:rsidRPr="004F3157">
        <w:rPr>
          <w:sz w:val="20"/>
          <w:szCs w:val="20"/>
          <w:lang w:val="en-US"/>
        </w:rPr>
        <w:t xml:space="preserve">in prone position </w:t>
      </w:r>
      <w:r w:rsidRPr="004F3157">
        <w:rPr>
          <w:sz w:val="20"/>
          <w:szCs w:val="20"/>
          <w:lang w:val="en-US"/>
        </w:rPr>
        <w:t xml:space="preserve">under deep </w:t>
      </w:r>
      <w:r w:rsidR="00A01C4F" w:rsidRPr="004F3157">
        <w:rPr>
          <w:sz w:val="20"/>
          <w:szCs w:val="20"/>
          <w:lang w:val="en-US"/>
        </w:rPr>
        <w:t xml:space="preserve">general </w:t>
      </w:r>
      <w:r w:rsidRPr="004F3157">
        <w:rPr>
          <w:sz w:val="20"/>
          <w:szCs w:val="20"/>
          <w:lang w:val="en-US"/>
        </w:rPr>
        <w:t>anesthesia</w:t>
      </w:r>
      <w:r w:rsidR="00A01C4F" w:rsidRPr="004F3157">
        <w:rPr>
          <w:sz w:val="20"/>
          <w:szCs w:val="20"/>
          <w:lang w:val="en-US"/>
        </w:rPr>
        <w:t xml:space="preserve"> and ventilation</w:t>
      </w:r>
      <w:r w:rsidR="00903BC9" w:rsidRPr="004F3157">
        <w:rPr>
          <w:sz w:val="20"/>
          <w:szCs w:val="20"/>
          <w:lang w:val="en-US"/>
        </w:rPr>
        <w:t xml:space="preserve"> (see </w:t>
      </w:r>
      <w:r w:rsidR="00FF4657" w:rsidRPr="004F3157">
        <w:rPr>
          <w:sz w:val="20"/>
          <w:szCs w:val="20"/>
          <w:lang w:val="en-US"/>
        </w:rPr>
        <w:t>S</w:t>
      </w:r>
      <w:r w:rsidR="00903BC9" w:rsidRPr="004F3157">
        <w:rPr>
          <w:sz w:val="20"/>
          <w:szCs w:val="20"/>
          <w:lang w:val="en-US"/>
        </w:rPr>
        <w:t>upplementary</w:t>
      </w:r>
      <w:r w:rsidRPr="004F3157">
        <w:rPr>
          <w:sz w:val="20"/>
          <w:szCs w:val="20"/>
          <w:lang w:val="en-US"/>
        </w:rPr>
        <w:t xml:space="preserve"> </w:t>
      </w:r>
      <w:r w:rsidR="00971C03" w:rsidRPr="004F3157">
        <w:rPr>
          <w:sz w:val="20"/>
          <w:szCs w:val="20"/>
          <w:lang w:val="en-US"/>
        </w:rPr>
        <w:t>T</w:t>
      </w:r>
      <w:r w:rsidR="004B2ED6" w:rsidRPr="004F3157">
        <w:rPr>
          <w:sz w:val="20"/>
          <w:szCs w:val="20"/>
          <w:lang w:val="en-US"/>
        </w:rPr>
        <w:t>able 1</w:t>
      </w:r>
      <w:r w:rsidR="00903BC9" w:rsidRPr="004F3157">
        <w:rPr>
          <w:sz w:val="20"/>
          <w:szCs w:val="20"/>
          <w:lang w:val="en-US"/>
        </w:rPr>
        <w:t>)</w:t>
      </w:r>
      <w:r w:rsidRPr="004F3157">
        <w:rPr>
          <w:sz w:val="20"/>
          <w:szCs w:val="20"/>
          <w:lang w:val="en-US"/>
        </w:rPr>
        <w:t>.</w:t>
      </w:r>
    </w:p>
    <w:p w:rsidR="006D70BD" w:rsidRPr="004F3157" w:rsidRDefault="006D70BD" w:rsidP="001A3395">
      <w:pPr>
        <w:rPr>
          <w:sz w:val="20"/>
          <w:szCs w:val="20"/>
          <w:u w:val="single"/>
          <w:lang w:val="en-US"/>
        </w:rPr>
      </w:pPr>
    </w:p>
    <w:p w:rsidR="004D246A" w:rsidRPr="004F3157" w:rsidRDefault="004D246A" w:rsidP="001A3395">
      <w:pPr>
        <w:rPr>
          <w:b/>
          <w:sz w:val="20"/>
          <w:szCs w:val="20"/>
          <w:lang w:val="en-US"/>
        </w:rPr>
      </w:pPr>
      <w:r w:rsidRPr="004F3157">
        <w:rPr>
          <w:b/>
          <w:sz w:val="20"/>
          <w:szCs w:val="20"/>
          <w:lang w:val="en-US"/>
        </w:rPr>
        <w:t xml:space="preserve">Presurgical </w:t>
      </w:r>
      <w:r w:rsidR="006D70BD" w:rsidRPr="004F3157">
        <w:rPr>
          <w:b/>
          <w:sz w:val="20"/>
          <w:szCs w:val="20"/>
          <w:lang w:val="en-US"/>
        </w:rPr>
        <w:t xml:space="preserve">image </w:t>
      </w:r>
      <w:r w:rsidRPr="004F3157">
        <w:rPr>
          <w:b/>
          <w:sz w:val="20"/>
          <w:szCs w:val="20"/>
          <w:lang w:val="en-US"/>
        </w:rPr>
        <w:t>acquisition</w:t>
      </w:r>
      <w:r w:rsidR="006D70BD" w:rsidRPr="004F3157">
        <w:rPr>
          <w:b/>
          <w:sz w:val="20"/>
          <w:szCs w:val="20"/>
          <w:lang w:val="en-US"/>
        </w:rPr>
        <w:t xml:space="preserve"> and surgical planning</w:t>
      </w:r>
    </w:p>
    <w:p w:rsidR="004B2ED6" w:rsidRPr="004F3157" w:rsidRDefault="000D1509" w:rsidP="001A3395">
      <w:pPr>
        <w:rPr>
          <w:i/>
          <w:sz w:val="20"/>
          <w:szCs w:val="20"/>
          <w:lang w:val="en-US"/>
        </w:rPr>
      </w:pPr>
      <w:r w:rsidRPr="004F3157">
        <w:rPr>
          <w:i/>
          <w:sz w:val="20"/>
          <w:szCs w:val="20"/>
          <w:lang w:val="en-US"/>
        </w:rPr>
        <w:t xml:space="preserve">Imaging </w:t>
      </w:r>
    </w:p>
    <w:p w:rsidR="00F92405" w:rsidRDefault="001E696A" w:rsidP="001E696A">
      <w:pPr>
        <w:rPr>
          <w:sz w:val="20"/>
          <w:szCs w:val="20"/>
          <w:lang w:val="en-US"/>
        </w:rPr>
      </w:pPr>
      <w:r w:rsidRPr="004F3157">
        <w:rPr>
          <w:sz w:val="20"/>
          <w:szCs w:val="20"/>
          <w:lang w:val="en-US"/>
        </w:rPr>
        <w:t xml:space="preserve">Baseline MR imaging (1.5T Phillips MRI, Gyroscan Intera; Philips, Koninklijke, The Netherlands) was performed prior to experimentation in each animal to prepare stereotaxic neurosurgery using a frameless device </w:t>
      </w:r>
      <w:r w:rsidRPr="004F3157">
        <w:rPr>
          <w:color w:val="0000FF"/>
          <w:sz w:val="20"/>
          <w:szCs w:val="20"/>
          <w:lang w:val="en-US"/>
        </w:rPr>
        <w:fldChar w:fldCharType="begin"/>
      </w:r>
      <w:r w:rsidR="009C1688">
        <w:rPr>
          <w:color w:val="0000FF"/>
          <w:sz w:val="20"/>
          <w:szCs w:val="20"/>
          <w:lang w:val="en-US"/>
        </w:rPr>
        <w:instrText xml:space="preserve"> ADDIN REFMGR.CITE &lt;Refman&gt;&lt;Cite&gt;&lt;Author&gt;Dreyer&lt;/Author&gt;&lt;Year&gt;2012&lt;/Year&gt;&lt;RecNum&gt;838&lt;/RecNum&gt;&lt;IDText&gt;Frameless Stereotaxy in Sheep - Neurosurgical and Imaging Techniques for Translational Stroke Research&lt;/IDText&gt;&lt;MDL Ref_Type="Book Chapter"&gt;&lt;Ref_Type&gt;Book Chapter&lt;/Ref_Type&gt;&lt;Ref_ID&gt;838&lt;/Ref_ID&gt;&lt;Title_Primary&gt;Frameless Stereotaxy in Sheep - Neurosurgical and Imaging Techniques for Translational Stroke Research&lt;/Title_Primary&gt;&lt;Authors_Primary&gt;Dreyer,A.&lt;/Authors_Primary&gt;&lt;Authors_Primary&gt;Stroh,A.&lt;/Authors_Primary&gt;&lt;Authors_Primary&gt;Nitzsche,B.&lt;/Authors_Primary&gt;&lt;Authors_Primary&gt;P&amp;#xF6;sel,C.&lt;/Authors_Primary&gt;&lt;Authors_Primary&gt;Lobsien,D.&lt;/Authors_Primary&gt;&lt;Authors_Primary&gt;Boltze,J.&lt;/Authors_Primary&gt;&lt;Authors_Primary&gt;Findeisen,M.&lt;/Authors_Primary&gt;&lt;Authors_Primary&gt;von Geym&amp;#xFC;ller,T.&lt;/Authors_Primary&gt;&lt;Date_Primary&gt;2012&lt;/Date_Primary&gt;&lt;Keywords&gt;Research&lt;/Keywords&gt;&lt;Keywords&gt;Sheep&lt;/Keywords&gt;&lt;Keywords&gt;Stroke&lt;/Keywords&gt;&lt;Reprint&gt;Not in File&lt;/Reprint&gt;&lt;Title_Secondary&gt;Advances in the preclinical study of ischemic stroke&lt;/Title_Secondary&gt;&lt;Authors_Secondary&gt;Balestrino,Maurizio&lt;/Authors_Secondary&gt;&lt;Issue&gt;2&lt;/Issue&gt;&lt;Publisher&gt;INTECH Open Access Publisher&lt;/Publisher&gt;&lt;ISSN_ISBN&gt;978-953-51-0290-8&lt;/ISSN_ISBN&gt;&lt;Misc_3&gt;doi:10.5772/32367&lt;/Misc_3&gt;&lt;Web_URL&gt;&lt;u&gt;http://www.intechopen.com/books/advances-in-the-preclinical-study-of-ischemic-stroke/frameless-stereotaxy-in-sheep-neurosurgical-and-imaging-techniques-for-translational-stroke-research&lt;/u&gt;&lt;/Web_URL&gt;&lt;ZZ_WorkformID&gt;3&lt;/ZZ_WorkformID&gt;&lt;/MDL&gt;&lt;/Cite&gt;&lt;/Refman&gt;</w:instrText>
      </w:r>
      <w:r w:rsidRPr="004F3157">
        <w:rPr>
          <w:color w:val="0000FF"/>
          <w:sz w:val="20"/>
          <w:szCs w:val="20"/>
          <w:lang w:val="en-US"/>
        </w:rPr>
        <w:fldChar w:fldCharType="separate"/>
      </w:r>
      <w:r w:rsidRPr="004F3157">
        <w:rPr>
          <w:noProof/>
          <w:color w:val="0000FF"/>
          <w:sz w:val="20"/>
          <w:szCs w:val="20"/>
          <w:lang w:val="en-US"/>
        </w:rPr>
        <w:t>[13]</w:t>
      </w:r>
      <w:r w:rsidRPr="004F3157">
        <w:rPr>
          <w:color w:val="0000FF"/>
          <w:sz w:val="20"/>
          <w:szCs w:val="20"/>
          <w:lang w:val="en-US"/>
        </w:rPr>
        <w:fldChar w:fldCharType="end"/>
      </w:r>
      <w:r w:rsidRPr="004F3157">
        <w:rPr>
          <w:sz w:val="20"/>
          <w:szCs w:val="20"/>
          <w:lang w:val="en-US"/>
        </w:rPr>
        <w:t xml:space="preserve">. An array of three MR-sensitive fiducial markers defining individual positions of the scanned head were installed just prior to imaging. The arrays were adopted on an individualized tooth bar (Rogue Research Inc., Canada) and mounted to the individual maxillary dent profiles using hydroplastic (TAK Systems, US). The device was later reused during surgery with the respective subject. </w:t>
      </w:r>
      <w:r w:rsidRPr="004353D1">
        <w:rPr>
          <w:sz w:val="20"/>
          <w:szCs w:val="20"/>
          <w:highlight w:val="yellow"/>
          <w:lang w:val="en-US"/>
        </w:rPr>
        <w:t xml:space="preserve">Structural MR sequences </w:t>
      </w:r>
      <w:r w:rsidR="004353D1" w:rsidRPr="004353D1">
        <w:rPr>
          <w:sz w:val="20"/>
          <w:szCs w:val="20"/>
          <w:highlight w:val="yellow"/>
          <w:lang w:val="en-US"/>
        </w:rPr>
        <w:t xml:space="preserve">(voxel size in mm, field direction, TE/TR, SENSE, scan duration in min) </w:t>
      </w:r>
      <w:r w:rsidRPr="004353D1">
        <w:rPr>
          <w:sz w:val="20"/>
          <w:szCs w:val="20"/>
          <w:highlight w:val="yellow"/>
          <w:lang w:val="en-US"/>
        </w:rPr>
        <w:t>T1w</w:t>
      </w:r>
      <w:r w:rsidR="004353D1" w:rsidRPr="004353D1">
        <w:rPr>
          <w:sz w:val="20"/>
          <w:szCs w:val="20"/>
          <w:highlight w:val="yellow"/>
          <w:lang w:val="en-US"/>
        </w:rPr>
        <w:t xml:space="preserve"> (0.39x0.39x1.0 mm, transversal, 4.78/25.000, yes, 19 min)</w:t>
      </w:r>
      <w:r w:rsidRPr="004353D1">
        <w:rPr>
          <w:sz w:val="20"/>
          <w:szCs w:val="20"/>
          <w:highlight w:val="yellow"/>
          <w:lang w:val="en-US"/>
        </w:rPr>
        <w:t xml:space="preserve">, T2w TSE </w:t>
      </w:r>
      <w:r w:rsidR="004353D1" w:rsidRPr="004353D1">
        <w:rPr>
          <w:sz w:val="20"/>
          <w:szCs w:val="20"/>
          <w:highlight w:val="yellow"/>
          <w:lang w:val="en-US"/>
        </w:rPr>
        <w:t xml:space="preserve">(0.234x0.234x2.0 mm, transversal, 10/2317.988, </w:t>
      </w:r>
      <w:bookmarkStart w:id="2" w:name="_GoBack"/>
      <w:bookmarkEnd w:id="2"/>
      <w:r w:rsidR="004353D1" w:rsidRPr="004353D1">
        <w:rPr>
          <w:sz w:val="20"/>
          <w:szCs w:val="20"/>
          <w:highlight w:val="yellow"/>
          <w:lang w:val="en-US"/>
        </w:rPr>
        <w:t xml:space="preserve">yes, 15 min) </w:t>
      </w:r>
      <w:r w:rsidRPr="004353D1">
        <w:rPr>
          <w:sz w:val="20"/>
          <w:szCs w:val="20"/>
          <w:highlight w:val="yellow"/>
          <w:lang w:val="en-US"/>
        </w:rPr>
        <w:t xml:space="preserve">and T2* </w:t>
      </w:r>
      <w:r w:rsidR="004353D1" w:rsidRPr="004353D1">
        <w:rPr>
          <w:sz w:val="20"/>
          <w:szCs w:val="20"/>
          <w:highlight w:val="yellow"/>
          <w:lang w:val="en-US"/>
        </w:rPr>
        <w:t xml:space="preserve">(0.469x0.469x4.0 mm, transversal, 18/1305.312, yes, 15 min) </w:t>
      </w:r>
      <w:r w:rsidRPr="004353D1">
        <w:rPr>
          <w:sz w:val="20"/>
          <w:szCs w:val="20"/>
          <w:highlight w:val="yellow"/>
          <w:lang w:val="en-US"/>
        </w:rPr>
        <w:t>were acquired</w:t>
      </w:r>
      <w:r w:rsidRPr="004F3157">
        <w:rPr>
          <w:sz w:val="20"/>
          <w:szCs w:val="20"/>
          <w:lang w:val="en-US"/>
        </w:rPr>
        <w:t xml:space="preserve">. </w:t>
      </w:r>
    </w:p>
    <w:p w:rsidR="001E696A" w:rsidRPr="004F3157" w:rsidRDefault="001E696A" w:rsidP="001E696A">
      <w:pPr>
        <w:rPr>
          <w:sz w:val="20"/>
          <w:szCs w:val="20"/>
          <w:lang w:val="en-US"/>
        </w:rPr>
      </w:pPr>
      <w:r w:rsidRPr="004F3157">
        <w:rPr>
          <w:sz w:val="20"/>
          <w:szCs w:val="20"/>
          <w:lang w:val="en-US"/>
        </w:rPr>
        <w:t>Each animal was allowed to recover from imaging for 4 days before inducing ICH.</w:t>
      </w:r>
      <w:r w:rsidR="00B90BCC">
        <w:rPr>
          <w:sz w:val="20"/>
          <w:szCs w:val="20"/>
          <w:lang w:val="en-US"/>
        </w:rPr>
        <w:t xml:space="preserve"> </w:t>
      </w:r>
      <w:r w:rsidR="00B90BCC" w:rsidRPr="00F92405">
        <w:rPr>
          <w:sz w:val="20"/>
          <w:szCs w:val="20"/>
          <w:highlight w:val="yellow"/>
          <w:lang w:val="en-US"/>
        </w:rPr>
        <w:t>D</w:t>
      </w:r>
      <w:r w:rsidR="00B90BCC" w:rsidRPr="00F92405">
        <w:rPr>
          <w:sz w:val="20"/>
          <w:szCs w:val="20"/>
          <w:highlight w:val="yellow"/>
          <w:lang w:val="en-US"/>
        </w:rPr>
        <w:t xml:space="preserve">uring pre- and postsurgical imaging procedure </w:t>
      </w:r>
      <w:r w:rsidR="00B90BCC" w:rsidRPr="00F92405">
        <w:rPr>
          <w:sz w:val="20"/>
          <w:szCs w:val="20"/>
          <w:highlight w:val="yellow"/>
          <w:lang w:val="en-US"/>
        </w:rPr>
        <w:t>general anesthesia was maintained by 1% isoflurane with 40% oxygen (Siemens Ventilog 900D, Siemens AG, Germany) and by perfusion of 6 mg x kg</w:t>
      </w:r>
      <w:r w:rsidR="00B90BCC" w:rsidRPr="00F92405">
        <w:rPr>
          <w:sz w:val="20"/>
          <w:szCs w:val="20"/>
          <w:highlight w:val="yellow"/>
          <w:vertAlign w:val="superscript"/>
          <w:lang w:val="en-US"/>
        </w:rPr>
        <w:t xml:space="preserve">-1 </w:t>
      </w:r>
      <w:r w:rsidR="00B90BCC" w:rsidRPr="00F92405">
        <w:rPr>
          <w:sz w:val="20"/>
          <w:szCs w:val="20"/>
          <w:highlight w:val="yellow"/>
          <w:lang w:val="en-US"/>
        </w:rPr>
        <w:t>x h</w:t>
      </w:r>
      <w:r w:rsidR="00B90BCC" w:rsidRPr="00F92405">
        <w:rPr>
          <w:sz w:val="20"/>
          <w:szCs w:val="20"/>
          <w:highlight w:val="yellow"/>
          <w:vertAlign w:val="superscript"/>
          <w:lang w:val="en-US"/>
        </w:rPr>
        <w:t>-1</w:t>
      </w:r>
      <w:r w:rsidR="00B90BCC" w:rsidRPr="00F92405">
        <w:rPr>
          <w:sz w:val="20"/>
          <w:szCs w:val="20"/>
          <w:highlight w:val="yellow"/>
          <w:lang w:val="en-US"/>
        </w:rPr>
        <w:t xml:space="preserve"> propofol (Braun-Melsung, Germany).</w:t>
      </w:r>
    </w:p>
    <w:p w:rsidR="00250C54" w:rsidRDefault="00250C54" w:rsidP="001A3395">
      <w:pPr>
        <w:rPr>
          <w:sz w:val="20"/>
          <w:szCs w:val="20"/>
          <w:u w:val="single"/>
          <w:lang w:val="en-US"/>
        </w:rPr>
      </w:pPr>
    </w:p>
    <w:p w:rsidR="00F92405" w:rsidRPr="004F3157" w:rsidRDefault="00F92405" w:rsidP="001A3395">
      <w:pPr>
        <w:rPr>
          <w:sz w:val="20"/>
          <w:szCs w:val="20"/>
          <w:u w:val="single"/>
          <w:lang w:val="en-US"/>
        </w:rPr>
      </w:pPr>
    </w:p>
    <w:p w:rsidR="00250C54" w:rsidRPr="004F3157" w:rsidRDefault="00A01C4F" w:rsidP="001A3395">
      <w:pPr>
        <w:rPr>
          <w:sz w:val="20"/>
          <w:szCs w:val="20"/>
          <w:lang w:val="en-US"/>
        </w:rPr>
      </w:pPr>
      <w:r w:rsidRPr="004F3157">
        <w:rPr>
          <w:i/>
          <w:sz w:val="20"/>
          <w:szCs w:val="20"/>
          <w:lang w:val="en-US"/>
        </w:rPr>
        <w:t>Surgical planning</w:t>
      </w:r>
      <w:r w:rsidRPr="004F3157">
        <w:rPr>
          <w:sz w:val="20"/>
          <w:szCs w:val="20"/>
          <w:lang w:val="en-US"/>
        </w:rPr>
        <w:t xml:space="preserve"> </w:t>
      </w:r>
    </w:p>
    <w:p w:rsidR="00E26499" w:rsidRPr="004F3157" w:rsidRDefault="00250C54" w:rsidP="001A3395">
      <w:pPr>
        <w:rPr>
          <w:sz w:val="20"/>
          <w:szCs w:val="20"/>
          <w:lang w:val="en-US"/>
        </w:rPr>
      </w:pPr>
      <w:r w:rsidRPr="004F3157">
        <w:rPr>
          <w:sz w:val="20"/>
          <w:szCs w:val="20"/>
          <w:lang w:val="en-US"/>
        </w:rPr>
        <w:t>S</w:t>
      </w:r>
      <w:r w:rsidR="00A01C4F" w:rsidRPr="004F3157">
        <w:rPr>
          <w:sz w:val="20"/>
          <w:szCs w:val="20"/>
          <w:lang w:val="en-US"/>
        </w:rPr>
        <w:t xml:space="preserve">urgical trajectory </w:t>
      </w:r>
      <w:r w:rsidRPr="004F3157">
        <w:rPr>
          <w:sz w:val="20"/>
          <w:szCs w:val="20"/>
          <w:lang w:val="en-US"/>
        </w:rPr>
        <w:t xml:space="preserve">for ICH induction </w:t>
      </w:r>
      <w:r w:rsidR="00A01C4F" w:rsidRPr="004F3157">
        <w:rPr>
          <w:sz w:val="20"/>
          <w:szCs w:val="20"/>
          <w:lang w:val="en-US"/>
        </w:rPr>
        <w:t xml:space="preserve">was planned individually using </w:t>
      </w:r>
      <w:r w:rsidRPr="004F3157">
        <w:rPr>
          <w:sz w:val="20"/>
          <w:szCs w:val="20"/>
          <w:lang w:val="en-US"/>
        </w:rPr>
        <w:t>Brainsight</w:t>
      </w:r>
      <w:r w:rsidRPr="004F3157">
        <w:rPr>
          <w:sz w:val="20"/>
          <w:szCs w:val="20"/>
          <w:vertAlign w:val="superscript"/>
          <w:lang w:val="en-US"/>
        </w:rPr>
        <w:t>TM</w:t>
      </w:r>
      <w:r w:rsidRPr="004F3157" w:rsidDel="00250C54">
        <w:rPr>
          <w:sz w:val="20"/>
          <w:szCs w:val="20"/>
          <w:lang w:val="en-US"/>
        </w:rPr>
        <w:t xml:space="preserve"> </w:t>
      </w:r>
      <w:r w:rsidR="00A01C4F" w:rsidRPr="004F3157">
        <w:rPr>
          <w:sz w:val="20"/>
          <w:szCs w:val="20"/>
          <w:lang w:val="en-US"/>
        </w:rPr>
        <w:t xml:space="preserve">neuronavigation </w:t>
      </w:r>
      <w:r w:rsidRPr="004F3157">
        <w:rPr>
          <w:sz w:val="20"/>
          <w:szCs w:val="20"/>
          <w:lang w:val="en-US"/>
        </w:rPr>
        <w:t xml:space="preserve">software package </w:t>
      </w:r>
      <w:r w:rsidR="00A01C4F" w:rsidRPr="004F3157">
        <w:rPr>
          <w:sz w:val="20"/>
          <w:szCs w:val="20"/>
          <w:lang w:val="en-US"/>
        </w:rPr>
        <w:t>(Brainsight</w:t>
      </w:r>
      <w:r w:rsidR="00A01C4F" w:rsidRPr="004F3157">
        <w:rPr>
          <w:sz w:val="20"/>
          <w:szCs w:val="20"/>
          <w:vertAlign w:val="superscript"/>
          <w:lang w:val="en-US"/>
        </w:rPr>
        <w:t>TM</w:t>
      </w:r>
      <w:r w:rsidR="00A01C4F" w:rsidRPr="004F3157">
        <w:rPr>
          <w:sz w:val="20"/>
          <w:szCs w:val="20"/>
          <w:lang w:val="en-US"/>
        </w:rPr>
        <w:t xml:space="preserve">, Rogue </w:t>
      </w:r>
      <w:r w:rsidRPr="004F3157">
        <w:rPr>
          <w:sz w:val="20"/>
          <w:szCs w:val="20"/>
          <w:lang w:val="en-US"/>
        </w:rPr>
        <w:t xml:space="preserve">Research </w:t>
      </w:r>
      <w:r w:rsidR="00A01C4F" w:rsidRPr="004F3157">
        <w:rPr>
          <w:sz w:val="20"/>
          <w:szCs w:val="20"/>
          <w:lang w:val="en-US"/>
        </w:rPr>
        <w:t>Inc</w:t>
      </w:r>
      <w:r w:rsidRPr="004F3157">
        <w:rPr>
          <w:sz w:val="20"/>
          <w:szCs w:val="20"/>
          <w:lang w:val="en-US"/>
        </w:rPr>
        <w:t>.</w:t>
      </w:r>
      <w:r w:rsidR="00A01C4F" w:rsidRPr="004F3157">
        <w:rPr>
          <w:sz w:val="20"/>
          <w:szCs w:val="20"/>
          <w:lang w:val="en-US"/>
        </w:rPr>
        <w:t xml:space="preserve">, Canada). </w:t>
      </w:r>
      <w:r w:rsidR="00374619" w:rsidRPr="004F3157">
        <w:rPr>
          <w:sz w:val="20"/>
          <w:szCs w:val="20"/>
          <w:lang w:val="en-US"/>
        </w:rPr>
        <w:t xml:space="preserve">Injection </w:t>
      </w:r>
      <w:r w:rsidRPr="004F3157">
        <w:rPr>
          <w:sz w:val="20"/>
          <w:szCs w:val="20"/>
          <w:lang w:val="en-US"/>
        </w:rPr>
        <w:t xml:space="preserve">was </w:t>
      </w:r>
      <w:r w:rsidR="00374619" w:rsidRPr="004F3157">
        <w:rPr>
          <w:sz w:val="20"/>
          <w:szCs w:val="20"/>
          <w:lang w:val="en-US"/>
        </w:rPr>
        <w:t xml:space="preserve">precisely targeted to the </w:t>
      </w:r>
      <w:r w:rsidR="005035BC" w:rsidRPr="004F3157">
        <w:rPr>
          <w:sz w:val="20"/>
          <w:szCs w:val="20"/>
          <w:lang w:val="en-US"/>
        </w:rPr>
        <w:t xml:space="preserve">radiate corona </w:t>
      </w:r>
      <w:r w:rsidRPr="004F3157">
        <w:rPr>
          <w:sz w:val="20"/>
          <w:szCs w:val="20"/>
          <w:lang w:val="en-US"/>
        </w:rPr>
        <w:t xml:space="preserve">considering individual anatomy rather </w:t>
      </w:r>
      <w:r w:rsidR="00812AF6" w:rsidRPr="004F3157">
        <w:rPr>
          <w:sz w:val="20"/>
          <w:szCs w:val="20"/>
          <w:lang w:val="en-US"/>
        </w:rPr>
        <w:t xml:space="preserve">than using </w:t>
      </w:r>
      <w:r w:rsidRPr="004F3157">
        <w:rPr>
          <w:sz w:val="20"/>
          <w:szCs w:val="20"/>
          <w:lang w:val="en-US"/>
        </w:rPr>
        <w:t xml:space="preserve">fixed </w:t>
      </w:r>
      <w:r w:rsidR="00812AF6" w:rsidRPr="004F3157">
        <w:rPr>
          <w:sz w:val="20"/>
          <w:szCs w:val="20"/>
          <w:lang w:val="en-US"/>
        </w:rPr>
        <w:t xml:space="preserve">stereotactic coordinates </w:t>
      </w:r>
      <w:r w:rsidR="005035BC" w:rsidRPr="004F3157">
        <w:rPr>
          <w:sz w:val="20"/>
          <w:szCs w:val="20"/>
          <w:lang w:val="en-US"/>
        </w:rPr>
        <w:t>to</w:t>
      </w:r>
      <w:r w:rsidR="00812AF6" w:rsidRPr="004F3157">
        <w:rPr>
          <w:sz w:val="20"/>
          <w:szCs w:val="20"/>
          <w:lang w:val="en-US"/>
        </w:rPr>
        <w:t xml:space="preserve"> </w:t>
      </w:r>
      <w:r w:rsidR="005035BC" w:rsidRPr="004F3157">
        <w:rPr>
          <w:sz w:val="20"/>
          <w:szCs w:val="20"/>
          <w:lang w:val="en-US"/>
        </w:rPr>
        <w:t>avoid the trespass of blood into subarachnoidal space</w:t>
      </w:r>
      <w:r w:rsidR="00565EB0" w:rsidRPr="004F3157">
        <w:rPr>
          <w:sz w:val="20"/>
          <w:szCs w:val="20"/>
          <w:lang w:val="en-US"/>
        </w:rPr>
        <w:t xml:space="preserve"> or </w:t>
      </w:r>
      <w:r w:rsidRPr="004F3157">
        <w:rPr>
          <w:sz w:val="20"/>
          <w:szCs w:val="20"/>
          <w:lang w:val="en-US"/>
        </w:rPr>
        <w:t xml:space="preserve">into the </w:t>
      </w:r>
      <w:r w:rsidR="00565EB0" w:rsidRPr="004F3157">
        <w:rPr>
          <w:sz w:val="20"/>
          <w:szCs w:val="20"/>
          <w:lang w:val="en-US"/>
        </w:rPr>
        <w:t>ventric</w:t>
      </w:r>
      <w:r w:rsidR="00B83ABC" w:rsidRPr="004F3157">
        <w:rPr>
          <w:sz w:val="20"/>
          <w:szCs w:val="20"/>
          <w:lang w:val="en-US"/>
        </w:rPr>
        <w:t>ular system</w:t>
      </w:r>
      <w:r w:rsidRPr="004F3157">
        <w:rPr>
          <w:sz w:val="20"/>
          <w:szCs w:val="20"/>
          <w:lang w:val="en-US"/>
        </w:rPr>
        <w:t>.</w:t>
      </w:r>
      <w:r w:rsidR="00812AF6" w:rsidRPr="004F3157">
        <w:rPr>
          <w:sz w:val="20"/>
          <w:szCs w:val="20"/>
          <w:lang w:val="en-US"/>
        </w:rPr>
        <w:t xml:space="preserve"> </w:t>
      </w:r>
      <w:r w:rsidRPr="004F3157">
        <w:rPr>
          <w:sz w:val="20"/>
          <w:szCs w:val="20"/>
          <w:lang w:val="en-US"/>
        </w:rPr>
        <w:t>T</w:t>
      </w:r>
      <w:r w:rsidR="00812AF6" w:rsidRPr="004F3157">
        <w:rPr>
          <w:sz w:val="20"/>
          <w:szCs w:val="20"/>
          <w:lang w:val="en-US"/>
        </w:rPr>
        <w:t>he trajectory w</w:t>
      </w:r>
      <w:r w:rsidRPr="004F3157">
        <w:rPr>
          <w:sz w:val="20"/>
          <w:szCs w:val="20"/>
          <w:lang w:val="en-US"/>
        </w:rPr>
        <w:t>as</w:t>
      </w:r>
      <w:r w:rsidR="00812AF6" w:rsidRPr="004F3157">
        <w:rPr>
          <w:sz w:val="20"/>
          <w:szCs w:val="20"/>
          <w:lang w:val="en-US"/>
        </w:rPr>
        <w:t xml:space="preserve"> planned </w:t>
      </w:r>
      <w:r w:rsidRPr="004F3157">
        <w:rPr>
          <w:sz w:val="20"/>
          <w:szCs w:val="20"/>
          <w:lang w:val="en-US"/>
        </w:rPr>
        <w:t xml:space="preserve">for </w:t>
      </w:r>
      <w:r w:rsidR="00565EB0" w:rsidRPr="004F3157">
        <w:rPr>
          <w:sz w:val="20"/>
          <w:szCs w:val="20"/>
          <w:lang w:val="en-US"/>
        </w:rPr>
        <w:t>the shortest distance to the ICH localization by avoiding pass</w:t>
      </w:r>
      <w:r w:rsidRPr="004F3157">
        <w:rPr>
          <w:sz w:val="20"/>
          <w:szCs w:val="20"/>
          <w:lang w:val="en-US"/>
        </w:rPr>
        <w:t>ing</w:t>
      </w:r>
      <w:r w:rsidR="00565EB0" w:rsidRPr="004F3157">
        <w:rPr>
          <w:sz w:val="20"/>
          <w:szCs w:val="20"/>
          <w:lang w:val="en-US"/>
        </w:rPr>
        <w:t xml:space="preserve"> any sulci or </w:t>
      </w:r>
      <w:r w:rsidRPr="004F3157">
        <w:rPr>
          <w:sz w:val="20"/>
          <w:szCs w:val="20"/>
          <w:lang w:val="en-US"/>
        </w:rPr>
        <w:t xml:space="preserve">the </w:t>
      </w:r>
      <w:r w:rsidR="00565EB0" w:rsidRPr="004F3157">
        <w:rPr>
          <w:sz w:val="20"/>
          <w:szCs w:val="20"/>
          <w:lang w:val="en-US"/>
        </w:rPr>
        <w:t>frontal sinus</w:t>
      </w:r>
      <w:r w:rsidR="005C0F75" w:rsidRPr="004F3157">
        <w:rPr>
          <w:sz w:val="20"/>
          <w:szCs w:val="20"/>
          <w:lang w:val="en-US"/>
        </w:rPr>
        <w:t>, or major vessels</w:t>
      </w:r>
      <w:r w:rsidR="00565EB0" w:rsidRPr="004F3157">
        <w:rPr>
          <w:sz w:val="20"/>
          <w:szCs w:val="20"/>
          <w:lang w:val="en-US"/>
        </w:rPr>
        <w:t>.</w:t>
      </w:r>
    </w:p>
    <w:p w:rsidR="00A01C4F" w:rsidRPr="004F3157" w:rsidRDefault="00A01C4F" w:rsidP="001A3395">
      <w:pPr>
        <w:rPr>
          <w:sz w:val="20"/>
          <w:szCs w:val="20"/>
          <w:u w:val="single"/>
          <w:lang w:val="en-US"/>
        </w:rPr>
      </w:pPr>
    </w:p>
    <w:p w:rsidR="00A01C4F" w:rsidRPr="004F3157" w:rsidRDefault="00A01C4F" w:rsidP="001A3395">
      <w:pPr>
        <w:rPr>
          <w:b/>
          <w:sz w:val="20"/>
          <w:szCs w:val="20"/>
          <w:lang w:val="en-US"/>
        </w:rPr>
      </w:pPr>
      <w:r w:rsidRPr="004F3157">
        <w:rPr>
          <w:b/>
          <w:sz w:val="20"/>
          <w:szCs w:val="20"/>
          <w:lang w:val="en-US"/>
        </w:rPr>
        <w:t>Surgery and Monitoring</w:t>
      </w:r>
    </w:p>
    <w:p w:rsidR="001E696A" w:rsidRPr="004F3157" w:rsidRDefault="001E696A" w:rsidP="001E696A">
      <w:pPr>
        <w:rPr>
          <w:i/>
          <w:sz w:val="20"/>
          <w:szCs w:val="20"/>
          <w:lang w:val="en-US"/>
        </w:rPr>
      </w:pPr>
      <w:r w:rsidRPr="004F3157">
        <w:rPr>
          <w:i/>
          <w:sz w:val="20"/>
          <w:szCs w:val="20"/>
          <w:lang w:val="en-US"/>
        </w:rPr>
        <w:t xml:space="preserve">Surgical procedure </w:t>
      </w:r>
    </w:p>
    <w:p w:rsidR="001E696A" w:rsidRDefault="001E696A" w:rsidP="001E696A">
      <w:pPr>
        <w:rPr>
          <w:sz w:val="20"/>
          <w:szCs w:val="20"/>
          <w:lang w:val="en-US"/>
        </w:rPr>
      </w:pPr>
      <w:r w:rsidRPr="004F3157">
        <w:rPr>
          <w:sz w:val="20"/>
          <w:szCs w:val="20"/>
          <w:lang w:val="en-US"/>
        </w:rPr>
        <w:t>Fluid homeostasis was maintained with a continuous intravenous infusion of 2 mL/kg/h Ringer-Lactate-Solution</w:t>
      </w:r>
      <w:r w:rsidRPr="004F3157">
        <w:rPr>
          <w:i/>
          <w:sz w:val="20"/>
          <w:szCs w:val="20"/>
          <w:lang w:val="en-US"/>
        </w:rPr>
        <w:t xml:space="preserve"> </w:t>
      </w:r>
      <w:r w:rsidRPr="004F3157">
        <w:rPr>
          <w:sz w:val="20"/>
          <w:szCs w:val="20"/>
          <w:lang w:val="en-US"/>
        </w:rPr>
        <w:t>(Braun Melsungen AG, Germany) throughout surgery (see Supplements for details).</w:t>
      </w:r>
      <w:r w:rsidRPr="004F3157">
        <w:rPr>
          <w:i/>
          <w:sz w:val="20"/>
          <w:szCs w:val="20"/>
          <w:lang w:val="en-US"/>
        </w:rPr>
        <w:t xml:space="preserve"> </w:t>
      </w:r>
      <w:r w:rsidRPr="004F3157">
        <w:rPr>
          <w:sz w:val="20"/>
          <w:szCs w:val="20"/>
          <w:lang w:val="en-US"/>
        </w:rPr>
        <w:t>The fiducial marker array was carefully placed at the respective maxillary dents followed by shaving and disinfection of the head. Next, the c-clamp was attached to the head using 4 skull-screws, followed by mounting the working arm and the position reflector for the 3D infrared-camera (Polaris, Northern Digital Inc., Canada) connected to the computer component of the neurosurgical device. The position of the head was adjusted to the appropriate MRI dataset by identifying each fiducial marker with a reflecting pointer. After adjusting the trajectory and ICH position with the working arm according to presurgical planning, a 4 mm bure hole was drilled using a rose burr at 10.000 rpm (microspeed@uni, Aesculap, Germany). An autologous arterial blood sample (10 mL) was obtained from the saphenous artery via an 18G leader catheter and transferred into a heparinized (250 IU) syringe. A 7¼” Hamilton needle was carefully inserted along the trajectory until the planned ICH localization was reached. Initially, in 4 animals, blood volume ranging from 1 to 4 mL was continuously infused to identify detrimental intracranial pressure (ICP, see below) conditions. ICH was induced in all further animals by continuous infusion of 2 mL blood within 5 minutes. The needle remained in place for another 10 minutes before being slowly removed over another 10 minutes. The drill hole was closed with surgical bone wax and the wound was closed before the neurosurgical device was dismounted. Subjects were allowed to recover for 2 hours in prone position under persistent general anesthesia.</w:t>
      </w:r>
    </w:p>
    <w:p w:rsidR="00FF0D4B" w:rsidRPr="004F3157" w:rsidRDefault="00FF0D4B" w:rsidP="001E696A">
      <w:pPr>
        <w:rPr>
          <w:sz w:val="20"/>
          <w:szCs w:val="20"/>
          <w:lang w:val="en-US"/>
        </w:rPr>
      </w:pPr>
    </w:p>
    <w:p w:rsidR="00A423AF" w:rsidRPr="004F3157" w:rsidRDefault="0091490E" w:rsidP="001A3395">
      <w:pPr>
        <w:rPr>
          <w:sz w:val="20"/>
          <w:szCs w:val="20"/>
          <w:lang w:val="en-US"/>
        </w:rPr>
      </w:pPr>
      <w:r w:rsidRPr="004F3157">
        <w:rPr>
          <w:i/>
          <w:sz w:val="20"/>
          <w:szCs w:val="20"/>
          <w:lang w:val="en-US"/>
        </w:rPr>
        <w:t>Monitoring</w:t>
      </w:r>
      <w:r w:rsidRPr="004F3157">
        <w:rPr>
          <w:sz w:val="20"/>
          <w:szCs w:val="20"/>
          <w:lang w:val="en-US"/>
        </w:rPr>
        <w:t xml:space="preserve"> </w:t>
      </w:r>
    </w:p>
    <w:p w:rsidR="004D246A" w:rsidRPr="004F3157" w:rsidRDefault="0091490E" w:rsidP="001A3395">
      <w:pPr>
        <w:rPr>
          <w:sz w:val="20"/>
          <w:szCs w:val="20"/>
          <w:lang w:val="en-US"/>
        </w:rPr>
      </w:pPr>
      <w:r w:rsidRPr="004F3157">
        <w:rPr>
          <w:sz w:val="20"/>
          <w:szCs w:val="20"/>
          <w:lang w:val="en-US"/>
        </w:rPr>
        <w:t>Electrocardiogram</w:t>
      </w:r>
      <w:r w:rsidR="005D055D" w:rsidRPr="004F3157">
        <w:rPr>
          <w:sz w:val="20"/>
          <w:szCs w:val="20"/>
          <w:lang w:val="en-US"/>
        </w:rPr>
        <w:t xml:space="preserve"> (ECG)</w:t>
      </w:r>
      <w:r w:rsidRPr="004F3157">
        <w:rPr>
          <w:sz w:val="20"/>
          <w:szCs w:val="20"/>
          <w:lang w:val="en-US"/>
        </w:rPr>
        <w:t xml:space="preserve">, </w:t>
      </w:r>
      <w:r w:rsidR="005D055D" w:rsidRPr="004F3157">
        <w:rPr>
          <w:sz w:val="20"/>
          <w:szCs w:val="20"/>
          <w:lang w:val="en-US"/>
        </w:rPr>
        <w:t xml:space="preserve">continuous </w:t>
      </w:r>
      <w:r w:rsidRPr="004F3157">
        <w:rPr>
          <w:sz w:val="20"/>
          <w:szCs w:val="20"/>
          <w:lang w:val="en-US"/>
        </w:rPr>
        <w:t>arterial blood pressure</w:t>
      </w:r>
      <w:r w:rsidR="005D055D" w:rsidRPr="004F3157">
        <w:rPr>
          <w:sz w:val="20"/>
          <w:szCs w:val="20"/>
          <w:lang w:val="en-US"/>
        </w:rPr>
        <w:t xml:space="preserve"> (ABP) at metatarsal artery</w:t>
      </w:r>
      <w:r w:rsidRPr="004F3157">
        <w:rPr>
          <w:sz w:val="20"/>
          <w:szCs w:val="20"/>
          <w:lang w:val="en-US"/>
        </w:rPr>
        <w:t>, external oxygen saturation</w:t>
      </w:r>
      <w:r w:rsidR="005D055D" w:rsidRPr="004F3157">
        <w:rPr>
          <w:sz w:val="20"/>
          <w:szCs w:val="20"/>
          <w:lang w:val="en-US"/>
        </w:rPr>
        <w:t xml:space="preserve"> (SPO</w:t>
      </w:r>
      <w:r w:rsidR="005D055D" w:rsidRPr="004F3157">
        <w:rPr>
          <w:sz w:val="20"/>
          <w:szCs w:val="20"/>
          <w:vertAlign w:val="subscript"/>
          <w:lang w:val="en-US"/>
        </w:rPr>
        <w:t>2</w:t>
      </w:r>
      <w:r w:rsidR="005D055D" w:rsidRPr="004F3157">
        <w:rPr>
          <w:sz w:val="20"/>
          <w:szCs w:val="20"/>
          <w:lang w:val="en-US"/>
        </w:rPr>
        <w:t>) at the tongue</w:t>
      </w:r>
      <w:r w:rsidRPr="004F3157">
        <w:rPr>
          <w:sz w:val="20"/>
          <w:szCs w:val="20"/>
          <w:lang w:val="en-US"/>
        </w:rPr>
        <w:t xml:space="preserve">, </w:t>
      </w:r>
      <w:r w:rsidR="005D055D" w:rsidRPr="004F3157">
        <w:rPr>
          <w:sz w:val="20"/>
          <w:szCs w:val="20"/>
          <w:lang w:val="en-US"/>
        </w:rPr>
        <w:t>heart rate (HR)</w:t>
      </w:r>
      <w:r w:rsidR="00A423AF" w:rsidRPr="004F3157">
        <w:rPr>
          <w:sz w:val="20"/>
          <w:szCs w:val="20"/>
          <w:lang w:val="en-US"/>
        </w:rPr>
        <w:t>,</w:t>
      </w:r>
      <w:r w:rsidRPr="004F3157">
        <w:rPr>
          <w:sz w:val="20"/>
          <w:szCs w:val="20"/>
          <w:lang w:val="en-US"/>
        </w:rPr>
        <w:t xml:space="preserve"> and body temperature (rectal</w:t>
      </w:r>
      <w:r w:rsidR="005D055D" w:rsidRPr="004F3157">
        <w:rPr>
          <w:sz w:val="20"/>
          <w:szCs w:val="20"/>
          <w:lang w:val="en-US"/>
        </w:rPr>
        <w:t>, T°</w:t>
      </w:r>
      <w:r w:rsidRPr="004F3157">
        <w:rPr>
          <w:sz w:val="20"/>
          <w:szCs w:val="20"/>
          <w:lang w:val="en-US"/>
        </w:rPr>
        <w:t>) were continuously recorded during the surgery.</w:t>
      </w:r>
      <w:r w:rsidR="00A423AF" w:rsidRPr="004F3157">
        <w:rPr>
          <w:sz w:val="20"/>
          <w:szCs w:val="20"/>
          <w:lang w:val="en-US"/>
        </w:rPr>
        <w:t xml:space="preserve"> </w:t>
      </w:r>
      <w:r w:rsidR="00083A71" w:rsidRPr="004F3157">
        <w:rPr>
          <w:sz w:val="20"/>
          <w:szCs w:val="20"/>
          <w:lang w:val="en-US"/>
        </w:rPr>
        <w:t>ICP</w:t>
      </w:r>
      <w:r w:rsidR="004D246A" w:rsidRPr="004F3157">
        <w:rPr>
          <w:sz w:val="20"/>
          <w:szCs w:val="20"/>
          <w:lang w:val="en-US"/>
        </w:rPr>
        <w:t xml:space="preserve"> </w:t>
      </w:r>
      <w:r w:rsidR="00083A71" w:rsidRPr="004F3157">
        <w:rPr>
          <w:sz w:val="20"/>
          <w:szCs w:val="20"/>
          <w:lang w:val="en-US"/>
        </w:rPr>
        <w:t xml:space="preserve">was monitored </w:t>
      </w:r>
      <w:r w:rsidR="00A423AF" w:rsidRPr="004F3157">
        <w:rPr>
          <w:sz w:val="20"/>
          <w:szCs w:val="20"/>
          <w:lang w:val="en-US"/>
        </w:rPr>
        <w:t>by a fiberoptic transducer-tipped combined pressure-temperature catheter (Integra</w:t>
      </w:r>
      <w:r w:rsidR="00A423AF" w:rsidRPr="004F3157">
        <w:rPr>
          <w:sz w:val="20"/>
          <w:szCs w:val="20"/>
          <w:vertAlign w:val="superscript"/>
          <w:lang w:val="en-US"/>
        </w:rPr>
        <w:t>®</w:t>
      </w:r>
      <w:r w:rsidR="00A423AF" w:rsidRPr="004F3157">
        <w:rPr>
          <w:sz w:val="20"/>
          <w:szCs w:val="20"/>
          <w:lang w:val="en-US"/>
        </w:rPr>
        <w:t xml:space="preserve"> Camino</w:t>
      </w:r>
      <w:r w:rsidR="00A423AF" w:rsidRPr="004F3157">
        <w:rPr>
          <w:sz w:val="20"/>
          <w:szCs w:val="20"/>
          <w:vertAlign w:val="superscript"/>
          <w:lang w:val="en-US"/>
        </w:rPr>
        <w:t>®</w:t>
      </w:r>
      <w:r w:rsidR="00A423AF" w:rsidRPr="004F3157">
        <w:rPr>
          <w:sz w:val="20"/>
          <w:szCs w:val="20"/>
          <w:lang w:val="en-US"/>
        </w:rPr>
        <w:t xml:space="preserve"> Parenchymal Intracranial Pressure/Temperature Kit) </w:t>
      </w:r>
      <w:r w:rsidR="004D246A" w:rsidRPr="004F3157">
        <w:rPr>
          <w:sz w:val="20"/>
          <w:szCs w:val="20"/>
          <w:lang w:val="en-US"/>
        </w:rPr>
        <w:t xml:space="preserve">to </w:t>
      </w:r>
      <w:r w:rsidR="00631830" w:rsidRPr="004F3157">
        <w:rPr>
          <w:sz w:val="20"/>
          <w:szCs w:val="20"/>
          <w:lang w:val="en-US"/>
        </w:rPr>
        <w:t xml:space="preserve">detect </w:t>
      </w:r>
      <w:r w:rsidR="00083A71" w:rsidRPr="004F3157">
        <w:rPr>
          <w:sz w:val="20"/>
          <w:szCs w:val="20"/>
          <w:lang w:val="en-US"/>
        </w:rPr>
        <w:t xml:space="preserve">detrimental </w:t>
      </w:r>
      <w:r w:rsidR="000C156C" w:rsidRPr="004F3157">
        <w:rPr>
          <w:sz w:val="20"/>
          <w:szCs w:val="20"/>
          <w:lang w:val="en-US"/>
        </w:rPr>
        <w:t xml:space="preserve">cortical </w:t>
      </w:r>
      <w:r w:rsidR="004D246A" w:rsidRPr="004F3157">
        <w:rPr>
          <w:sz w:val="20"/>
          <w:szCs w:val="20"/>
          <w:lang w:val="en-US"/>
        </w:rPr>
        <w:t xml:space="preserve">pressure conditions </w:t>
      </w:r>
      <w:r w:rsidRPr="004F3157">
        <w:rPr>
          <w:sz w:val="20"/>
          <w:szCs w:val="20"/>
          <w:lang w:val="en-US"/>
        </w:rPr>
        <w:t xml:space="preserve">by </w:t>
      </w:r>
      <w:r w:rsidR="004D246A" w:rsidRPr="004F3157">
        <w:rPr>
          <w:sz w:val="20"/>
          <w:szCs w:val="20"/>
          <w:lang w:val="en-US"/>
        </w:rPr>
        <w:t>ICP &gt;</w:t>
      </w:r>
      <w:r w:rsidR="00083A71" w:rsidRPr="004F3157">
        <w:rPr>
          <w:sz w:val="20"/>
          <w:szCs w:val="20"/>
          <w:lang w:val="en-US"/>
        </w:rPr>
        <w:t>20</w:t>
      </w:r>
      <w:r w:rsidRPr="004F3157">
        <w:rPr>
          <w:sz w:val="20"/>
          <w:szCs w:val="20"/>
          <w:lang w:val="en-US"/>
        </w:rPr>
        <w:t xml:space="preserve"> </w:t>
      </w:r>
      <w:r w:rsidR="00083A71" w:rsidRPr="004F3157">
        <w:rPr>
          <w:sz w:val="20"/>
          <w:szCs w:val="20"/>
          <w:lang w:val="en-US"/>
        </w:rPr>
        <w:t>mmHg.</w:t>
      </w:r>
      <w:r w:rsidR="004D246A" w:rsidRPr="004F3157">
        <w:rPr>
          <w:sz w:val="20"/>
          <w:szCs w:val="20"/>
          <w:lang w:val="en-US"/>
        </w:rPr>
        <w:t xml:space="preserve"> </w:t>
      </w:r>
      <w:r w:rsidR="007A3009" w:rsidRPr="004F3157">
        <w:rPr>
          <w:sz w:val="20"/>
          <w:szCs w:val="20"/>
          <w:lang w:val="en-US"/>
        </w:rPr>
        <w:t>T</w:t>
      </w:r>
      <w:r w:rsidR="004D246A" w:rsidRPr="004F3157">
        <w:rPr>
          <w:sz w:val="20"/>
          <w:szCs w:val="20"/>
          <w:lang w:val="en-US"/>
        </w:rPr>
        <w:t>ime periods</w:t>
      </w:r>
      <w:r w:rsidR="007A3009" w:rsidRPr="004F3157">
        <w:rPr>
          <w:sz w:val="20"/>
          <w:szCs w:val="20"/>
          <w:lang w:val="en-US"/>
        </w:rPr>
        <w:t xml:space="preserve"> of (a)</w:t>
      </w:r>
      <w:r w:rsidR="004D246A" w:rsidRPr="004F3157">
        <w:rPr>
          <w:sz w:val="20"/>
          <w:szCs w:val="20"/>
          <w:lang w:val="en-US"/>
        </w:rPr>
        <w:t xml:space="preserve"> 3 min before surgery </w:t>
      </w:r>
      <w:r w:rsidR="007758C0" w:rsidRPr="004F3157">
        <w:rPr>
          <w:sz w:val="20"/>
          <w:szCs w:val="20"/>
          <w:lang w:val="en-US"/>
        </w:rPr>
        <w:t>(baseline)</w:t>
      </w:r>
      <w:r w:rsidR="007A3009" w:rsidRPr="004F3157">
        <w:rPr>
          <w:sz w:val="20"/>
          <w:szCs w:val="20"/>
          <w:lang w:val="en-US"/>
        </w:rPr>
        <w:t>, (b)</w:t>
      </w:r>
      <w:r w:rsidR="004D246A" w:rsidRPr="004F3157">
        <w:rPr>
          <w:sz w:val="20"/>
          <w:szCs w:val="20"/>
          <w:lang w:val="en-US"/>
        </w:rPr>
        <w:t xml:space="preserve"> </w:t>
      </w:r>
      <w:r w:rsidR="007758C0" w:rsidRPr="004F3157">
        <w:rPr>
          <w:sz w:val="20"/>
          <w:szCs w:val="20"/>
          <w:lang w:val="en-US"/>
        </w:rPr>
        <w:t xml:space="preserve">10 </w:t>
      </w:r>
      <w:r w:rsidR="004D246A" w:rsidRPr="004F3157">
        <w:rPr>
          <w:sz w:val="20"/>
          <w:szCs w:val="20"/>
          <w:lang w:val="en-US"/>
        </w:rPr>
        <w:t xml:space="preserve">min during surgery </w:t>
      </w:r>
      <w:r w:rsidR="007758C0" w:rsidRPr="004F3157">
        <w:rPr>
          <w:sz w:val="20"/>
          <w:szCs w:val="20"/>
          <w:lang w:val="en-US"/>
        </w:rPr>
        <w:t xml:space="preserve">(ICH) </w:t>
      </w:r>
      <w:r w:rsidR="004D246A" w:rsidRPr="004F3157">
        <w:rPr>
          <w:sz w:val="20"/>
          <w:szCs w:val="20"/>
          <w:lang w:val="en-US"/>
        </w:rPr>
        <w:t>including blood application</w:t>
      </w:r>
      <w:r w:rsidR="007A3009" w:rsidRPr="004F3157">
        <w:rPr>
          <w:sz w:val="20"/>
          <w:szCs w:val="20"/>
          <w:lang w:val="en-US"/>
        </w:rPr>
        <w:t>,</w:t>
      </w:r>
      <w:r w:rsidR="004D246A" w:rsidRPr="004F3157">
        <w:rPr>
          <w:sz w:val="20"/>
          <w:szCs w:val="20"/>
          <w:lang w:val="en-US"/>
        </w:rPr>
        <w:t xml:space="preserve"> and</w:t>
      </w:r>
      <w:r w:rsidR="007A3009" w:rsidRPr="004F3157">
        <w:rPr>
          <w:sz w:val="20"/>
          <w:szCs w:val="20"/>
          <w:lang w:val="en-US"/>
        </w:rPr>
        <w:t xml:space="preserve"> (c)</w:t>
      </w:r>
      <w:r w:rsidR="004D246A" w:rsidRPr="004F3157">
        <w:rPr>
          <w:sz w:val="20"/>
          <w:szCs w:val="20"/>
          <w:lang w:val="en-US"/>
        </w:rPr>
        <w:t xml:space="preserve"> </w:t>
      </w:r>
      <w:r w:rsidR="007758C0" w:rsidRPr="004F3157">
        <w:rPr>
          <w:sz w:val="20"/>
          <w:szCs w:val="20"/>
          <w:lang w:val="en-US"/>
        </w:rPr>
        <w:t xml:space="preserve">10 min after </w:t>
      </w:r>
      <w:r w:rsidR="004D246A" w:rsidRPr="004F3157">
        <w:rPr>
          <w:sz w:val="20"/>
          <w:szCs w:val="20"/>
          <w:lang w:val="en-US"/>
        </w:rPr>
        <w:t xml:space="preserve">needle </w:t>
      </w:r>
      <w:r w:rsidR="007A3009" w:rsidRPr="004F3157">
        <w:rPr>
          <w:sz w:val="20"/>
          <w:szCs w:val="20"/>
          <w:lang w:val="en-US"/>
        </w:rPr>
        <w:t xml:space="preserve">withdrawal </w:t>
      </w:r>
      <w:r w:rsidR="004D246A" w:rsidRPr="004F3157">
        <w:rPr>
          <w:sz w:val="20"/>
          <w:szCs w:val="20"/>
          <w:lang w:val="en-US"/>
        </w:rPr>
        <w:t>were analyzed</w:t>
      </w:r>
      <w:r w:rsidR="00903BC9" w:rsidRPr="004F3157">
        <w:rPr>
          <w:sz w:val="20"/>
          <w:szCs w:val="20"/>
          <w:lang w:val="en-US"/>
        </w:rPr>
        <w:t xml:space="preserve"> (Table 2)</w:t>
      </w:r>
      <w:r w:rsidR="004D246A" w:rsidRPr="004F3157">
        <w:rPr>
          <w:sz w:val="20"/>
          <w:szCs w:val="20"/>
          <w:lang w:val="en-US"/>
        </w:rPr>
        <w:t>.</w:t>
      </w:r>
      <w:r w:rsidR="003247D1" w:rsidRPr="004F3157">
        <w:rPr>
          <w:sz w:val="20"/>
          <w:szCs w:val="20"/>
          <w:lang w:val="en-US"/>
        </w:rPr>
        <w:t xml:space="preserve"> </w:t>
      </w:r>
      <w:r w:rsidR="000E38BE" w:rsidRPr="004F3157">
        <w:rPr>
          <w:sz w:val="20"/>
          <w:szCs w:val="20"/>
          <w:lang w:val="en-US"/>
        </w:rPr>
        <w:t xml:space="preserve">With </w:t>
      </w:r>
      <w:r w:rsidR="00110607" w:rsidRPr="004F3157">
        <w:rPr>
          <w:sz w:val="20"/>
          <w:szCs w:val="20"/>
          <w:lang w:val="en-US"/>
        </w:rPr>
        <w:t>respect to individual baseline values</w:t>
      </w:r>
      <w:r w:rsidR="000E38BE" w:rsidRPr="004F3157">
        <w:rPr>
          <w:sz w:val="20"/>
          <w:szCs w:val="20"/>
          <w:lang w:val="en-US"/>
        </w:rPr>
        <w:t>,</w:t>
      </w:r>
      <w:r w:rsidR="00110607" w:rsidRPr="004F3157">
        <w:rPr>
          <w:sz w:val="20"/>
          <w:szCs w:val="20"/>
          <w:lang w:val="en-US"/>
        </w:rPr>
        <w:t xml:space="preserve"> the parameter shift </w:t>
      </w:r>
      <w:r w:rsidR="00F73D13" w:rsidRPr="004F3157">
        <w:rPr>
          <w:sz w:val="20"/>
          <w:szCs w:val="20"/>
          <w:lang w:val="en-US"/>
        </w:rPr>
        <w:t xml:space="preserve">was determined by subtracting baseline values from values </w:t>
      </w:r>
      <w:r w:rsidR="00110607" w:rsidRPr="004F3157">
        <w:rPr>
          <w:sz w:val="20"/>
          <w:szCs w:val="20"/>
          <w:lang w:val="en-US"/>
        </w:rPr>
        <w:t xml:space="preserve">recorded </w:t>
      </w:r>
      <w:r w:rsidR="00F73D13" w:rsidRPr="004F3157">
        <w:rPr>
          <w:sz w:val="20"/>
          <w:szCs w:val="20"/>
          <w:lang w:val="en-US"/>
        </w:rPr>
        <w:t xml:space="preserve">during </w:t>
      </w:r>
      <w:r w:rsidR="00110607" w:rsidRPr="004F3157">
        <w:rPr>
          <w:sz w:val="20"/>
          <w:szCs w:val="20"/>
          <w:lang w:val="en-US"/>
        </w:rPr>
        <w:t xml:space="preserve">and </w:t>
      </w:r>
      <w:r w:rsidR="00F73D13" w:rsidRPr="004F3157">
        <w:rPr>
          <w:sz w:val="20"/>
          <w:szCs w:val="20"/>
          <w:lang w:val="en-US"/>
        </w:rPr>
        <w:t>after ICH.</w:t>
      </w:r>
    </w:p>
    <w:p w:rsidR="00313C48" w:rsidRPr="004F3157" w:rsidRDefault="00313C48" w:rsidP="001A3395">
      <w:pPr>
        <w:rPr>
          <w:sz w:val="20"/>
          <w:szCs w:val="20"/>
          <w:lang w:val="en-US"/>
        </w:rPr>
      </w:pPr>
    </w:p>
    <w:p w:rsidR="007A3009" w:rsidRPr="004F3157" w:rsidRDefault="003247D1" w:rsidP="001A3395">
      <w:pPr>
        <w:rPr>
          <w:sz w:val="20"/>
          <w:szCs w:val="20"/>
          <w:u w:val="single"/>
          <w:lang w:val="en-US"/>
        </w:rPr>
      </w:pPr>
      <w:r w:rsidRPr="004F3157">
        <w:rPr>
          <w:i/>
          <w:sz w:val="20"/>
          <w:szCs w:val="20"/>
          <w:lang w:val="en-US"/>
        </w:rPr>
        <w:t>Postsurgical Imaging</w:t>
      </w:r>
    </w:p>
    <w:p w:rsidR="004D246A" w:rsidRDefault="00223787" w:rsidP="001A3395">
      <w:pPr>
        <w:rPr>
          <w:sz w:val="20"/>
          <w:szCs w:val="20"/>
          <w:lang w:val="en-US"/>
        </w:rPr>
      </w:pPr>
      <w:r w:rsidRPr="004F3157">
        <w:rPr>
          <w:sz w:val="20"/>
          <w:szCs w:val="20"/>
          <w:lang w:val="en-US"/>
        </w:rPr>
        <w:t xml:space="preserve">Multimodal </w:t>
      </w:r>
      <w:r w:rsidR="00A66124" w:rsidRPr="004F3157">
        <w:rPr>
          <w:sz w:val="20"/>
          <w:szCs w:val="20"/>
          <w:lang w:val="en-US"/>
        </w:rPr>
        <w:t>MR</w:t>
      </w:r>
      <w:r w:rsidRPr="004F3157">
        <w:rPr>
          <w:sz w:val="20"/>
          <w:szCs w:val="20"/>
          <w:lang w:val="en-US"/>
        </w:rPr>
        <w:t>I data</w:t>
      </w:r>
      <w:r w:rsidR="007A3009" w:rsidRPr="004F3157">
        <w:rPr>
          <w:sz w:val="20"/>
          <w:szCs w:val="20"/>
          <w:lang w:val="en-US"/>
        </w:rPr>
        <w:t xml:space="preserve"> </w:t>
      </w:r>
      <w:r w:rsidR="00A66124" w:rsidRPr="004F3157">
        <w:rPr>
          <w:sz w:val="20"/>
          <w:szCs w:val="20"/>
          <w:lang w:val="en-US"/>
        </w:rPr>
        <w:t>were acquired 6</w:t>
      </w:r>
      <w:r w:rsidR="0044546A" w:rsidRPr="004F3157">
        <w:rPr>
          <w:sz w:val="20"/>
          <w:szCs w:val="20"/>
          <w:lang w:val="en-US"/>
        </w:rPr>
        <w:t xml:space="preserve"> </w:t>
      </w:r>
      <w:r w:rsidR="00A66124" w:rsidRPr="004F3157">
        <w:rPr>
          <w:sz w:val="20"/>
          <w:szCs w:val="20"/>
          <w:lang w:val="en-US"/>
        </w:rPr>
        <w:t>h</w:t>
      </w:r>
      <w:r w:rsidR="0044546A" w:rsidRPr="004F3157">
        <w:rPr>
          <w:sz w:val="20"/>
          <w:szCs w:val="20"/>
          <w:lang w:val="en-US"/>
        </w:rPr>
        <w:t>ours</w:t>
      </w:r>
      <w:r w:rsidR="00A66124" w:rsidRPr="004F3157">
        <w:rPr>
          <w:sz w:val="20"/>
          <w:szCs w:val="20"/>
          <w:lang w:val="en-US"/>
        </w:rPr>
        <w:t xml:space="preserve"> post ICH induction </w:t>
      </w:r>
      <w:r w:rsidR="007A3009" w:rsidRPr="004F3157">
        <w:rPr>
          <w:sz w:val="20"/>
          <w:szCs w:val="20"/>
          <w:lang w:val="en-US"/>
        </w:rPr>
        <w:t>under</w:t>
      </w:r>
      <w:r w:rsidRPr="004F3157">
        <w:rPr>
          <w:sz w:val="20"/>
          <w:szCs w:val="20"/>
          <w:lang w:val="en-US"/>
        </w:rPr>
        <w:t xml:space="preserve"> </w:t>
      </w:r>
      <w:r w:rsidR="00A66124" w:rsidRPr="004F3157">
        <w:rPr>
          <w:sz w:val="20"/>
          <w:szCs w:val="20"/>
          <w:lang w:val="en-US"/>
        </w:rPr>
        <w:t>general anesthesia</w:t>
      </w:r>
      <w:r w:rsidR="00187DBC" w:rsidRPr="004F3157">
        <w:rPr>
          <w:sz w:val="20"/>
          <w:szCs w:val="20"/>
          <w:lang w:val="en-US"/>
        </w:rPr>
        <w:t xml:space="preserve"> to investigate peracute effects </w:t>
      </w:r>
      <w:r w:rsidR="000E38BE" w:rsidRPr="004F3157">
        <w:rPr>
          <w:sz w:val="20"/>
          <w:szCs w:val="20"/>
          <w:lang w:val="en-US"/>
        </w:rPr>
        <w:t>after ICH</w:t>
      </w:r>
      <w:r w:rsidR="00DD6F2C" w:rsidRPr="00DD6F2C">
        <w:rPr>
          <w:sz w:val="20"/>
          <w:szCs w:val="20"/>
          <w:highlight w:val="yellow"/>
          <w:lang w:val="en-US"/>
        </w:rPr>
        <w:t xml:space="preserve">: </w:t>
      </w:r>
      <w:r w:rsidR="00DD6F2C" w:rsidRPr="00DD6F2C">
        <w:rPr>
          <w:sz w:val="20"/>
          <w:szCs w:val="20"/>
          <w:highlight w:val="yellow"/>
          <w:lang w:val="en-US"/>
        </w:rPr>
        <w:t>T1w, T2wTSE,</w:t>
      </w:r>
      <w:r w:rsidR="00DD6F2C" w:rsidRPr="00DD6F2C">
        <w:rPr>
          <w:sz w:val="20"/>
          <w:szCs w:val="20"/>
          <w:highlight w:val="yellow"/>
          <w:lang w:val="en-US"/>
        </w:rPr>
        <w:t xml:space="preserve"> </w:t>
      </w:r>
      <w:r w:rsidR="00DD6F2C" w:rsidRPr="00DD6F2C">
        <w:rPr>
          <w:sz w:val="20"/>
          <w:szCs w:val="20"/>
          <w:highlight w:val="yellow"/>
          <w:lang w:val="en-US"/>
        </w:rPr>
        <w:t>T2*</w:t>
      </w:r>
      <w:r w:rsidR="00DD6F2C">
        <w:rPr>
          <w:sz w:val="20"/>
          <w:szCs w:val="20"/>
          <w:highlight w:val="yellow"/>
          <w:lang w:val="en-US"/>
        </w:rPr>
        <w:t xml:space="preserve"> (sequence details see above)</w:t>
      </w:r>
      <w:r w:rsidR="00DD6F2C" w:rsidRPr="00DD6F2C">
        <w:rPr>
          <w:sz w:val="20"/>
          <w:szCs w:val="20"/>
          <w:highlight w:val="yellow"/>
          <w:lang w:val="en-US"/>
        </w:rPr>
        <w:t xml:space="preserve">, </w:t>
      </w:r>
      <w:r w:rsidR="00DD6F2C" w:rsidRPr="00DD6F2C">
        <w:rPr>
          <w:sz w:val="20"/>
          <w:szCs w:val="20"/>
          <w:highlight w:val="yellow"/>
          <w:lang w:val="en-US"/>
        </w:rPr>
        <w:t>diffusion-weighted image (DWI, voxel size: 0.742x0.742x6 mm, b-value: 0 and 1000, gradient directions: 3, field direction: transversal, TE/TR: 80/4201.254, SENSE: yes, scan duration: 5 min)</w:t>
      </w:r>
      <w:r w:rsidR="00ED67CF" w:rsidRPr="00DD6F2C">
        <w:rPr>
          <w:sz w:val="20"/>
          <w:szCs w:val="20"/>
          <w:highlight w:val="yellow"/>
          <w:lang w:val="en-US"/>
        </w:rPr>
        <w:t xml:space="preserve"> </w:t>
      </w:r>
      <w:r w:rsidR="00DD6F2C" w:rsidRPr="00DD6F2C">
        <w:rPr>
          <w:sz w:val="20"/>
          <w:szCs w:val="20"/>
          <w:highlight w:val="yellow"/>
          <w:lang w:val="en-US"/>
        </w:rPr>
        <w:t xml:space="preserve">and </w:t>
      </w:r>
      <w:r w:rsidR="00DD6F2C" w:rsidRPr="00DD6F2C">
        <w:rPr>
          <w:sz w:val="20"/>
          <w:szCs w:val="20"/>
          <w:highlight w:val="yellow"/>
          <w:lang w:val="en-US"/>
        </w:rPr>
        <w:t>perfusion-weighted image (PWI</w:t>
      </w:r>
      <w:r w:rsidR="00DD6F2C" w:rsidRPr="00DD6F2C">
        <w:rPr>
          <w:sz w:val="20"/>
          <w:szCs w:val="20"/>
          <w:highlight w:val="yellow"/>
          <w:lang w:val="en-US"/>
        </w:rPr>
        <w:t>, voxel size: 1.25x1.25x4 mm, timing: 0.64s, field direction: coronal, TE/TR: 27.9/18.946, SENSE: yes, contrast enhancement: i.v. 20 mL gadolinium (Gadovist, Bayer Vital GmbH), scan duration: 5min)</w:t>
      </w:r>
      <w:r w:rsidR="00A66124" w:rsidRPr="00DD6F2C">
        <w:rPr>
          <w:sz w:val="20"/>
          <w:szCs w:val="20"/>
          <w:highlight w:val="yellow"/>
          <w:lang w:val="en-US"/>
        </w:rPr>
        <w:t>.</w:t>
      </w:r>
      <w:r w:rsidR="00A66124" w:rsidRPr="004F3157">
        <w:rPr>
          <w:sz w:val="20"/>
          <w:szCs w:val="20"/>
          <w:lang w:val="en-US"/>
        </w:rPr>
        <w:t xml:space="preserve"> </w:t>
      </w:r>
    </w:p>
    <w:p w:rsidR="00B90BCC" w:rsidRPr="004F3157" w:rsidRDefault="00B90BCC" w:rsidP="001A3395">
      <w:pPr>
        <w:rPr>
          <w:sz w:val="20"/>
          <w:szCs w:val="20"/>
          <w:lang w:val="en-US"/>
        </w:rPr>
      </w:pPr>
    </w:p>
    <w:p w:rsidR="00A66124" w:rsidRPr="004F3157" w:rsidRDefault="00A66124" w:rsidP="001A3395">
      <w:pPr>
        <w:rPr>
          <w:sz w:val="20"/>
          <w:szCs w:val="20"/>
          <w:lang w:val="en-US"/>
        </w:rPr>
      </w:pPr>
    </w:p>
    <w:p w:rsidR="004D246A" w:rsidRPr="004F3157" w:rsidRDefault="004D246A" w:rsidP="001A3395">
      <w:pPr>
        <w:rPr>
          <w:b/>
          <w:sz w:val="20"/>
          <w:szCs w:val="20"/>
          <w:lang w:val="en-US"/>
        </w:rPr>
      </w:pPr>
      <w:r w:rsidRPr="004F3157">
        <w:rPr>
          <w:b/>
          <w:sz w:val="20"/>
          <w:szCs w:val="20"/>
          <w:lang w:val="en-US"/>
        </w:rPr>
        <w:t>Imag</w:t>
      </w:r>
      <w:r w:rsidR="00927406" w:rsidRPr="004F3157">
        <w:rPr>
          <w:b/>
          <w:sz w:val="20"/>
          <w:szCs w:val="20"/>
          <w:lang w:val="en-US"/>
        </w:rPr>
        <w:t xml:space="preserve">e </w:t>
      </w:r>
      <w:r w:rsidR="00174151" w:rsidRPr="004F3157">
        <w:rPr>
          <w:b/>
          <w:sz w:val="20"/>
          <w:szCs w:val="20"/>
          <w:lang w:val="en-US"/>
        </w:rPr>
        <w:t xml:space="preserve">post </w:t>
      </w:r>
      <w:r w:rsidRPr="004F3157">
        <w:rPr>
          <w:b/>
          <w:sz w:val="20"/>
          <w:szCs w:val="20"/>
          <w:lang w:val="en-US"/>
        </w:rPr>
        <w:t xml:space="preserve">processing </w:t>
      </w:r>
    </w:p>
    <w:p w:rsidR="00E24566" w:rsidRPr="004F3157" w:rsidRDefault="00E24566" w:rsidP="00E24566">
      <w:pPr>
        <w:rPr>
          <w:sz w:val="20"/>
          <w:szCs w:val="20"/>
          <w:lang w:val="en-US"/>
        </w:rPr>
      </w:pPr>
      <w:r w:rsidRPr="003632CC">
        <w:rPr>
          <w:sz w:val="20"/>
          <w:szCs w:val="20"/>
          <w:highlight w:val="yellow"/>
          <w:lang w:val="en-US"/>
        </w:rPr>
        <w:t>A chart illustrating all steps of the work flow is given in Supplementary Figure 1. The procedure includes the following steps.</w:t>
      </w:r>
    </w:p>
    <w:p w:rsidR="00E24566" w:rsidRPr="004F3157" w:rsidRDefault="00E24566" w:rsidP="00E24566">
      <w:pPr>
        <w:rPr>
          <w:i/>
          <w:sz w:val="20"/>
          <w:szCs w:val="20"/>
          <w:lang w:val="en-US"/>
        </w:rPr>
      </w:pPr>
    </w:p>
    <w:p w:rsidR="00E24566" w:rsidRPr="004F3157" w:rsidRDefault="00E24566" w:rsidP="00E24566">
      <w:pPr>
        <w:rPr>
          <w:sz w:val="20"/>
          <w:szCs w:val="20"/>
          <w:lang w:val="en-US"/>
        </w:rPr>
      </w:pPr>
      <w:r w:rsidRPr="004F3157">
        <w:rPr>
          <w:i/>
          <w:sz w:val="20"/>
          <w:szCs w:val="20"/>
          <w:lang w:val="en-US"/>
        </w:rPr>
        <w:t>Preparation</w:t>
      </w:r>
      <w:r w:rsidRPr="004F3157">
        <w:rPr>
          <w:sz w:val="20"/>
          <w:szCs w:val="20"/>
          <w:lang w:val="en-US"/>
        </w:rPr>
        <w:t xml:space="preserve"> </w:t>
      </w:r>
    </w:p>
    <w:p w:rsidR="00E24566" w:rsidRPr="004F3157" w:rsidRDefault="00E24566" w:rsidP="00E24566">
      <w:pPr>
        <w:rPr>
          <w:sz w:val="20"/>
          <w:szCs w:val="20"/>
          <w:lang w:val="en-US"/>
        </w:rPr>
      </w:pPr>
      <w:r w:rsidRPr="004F3157">
        <w:rPr>
          <w:sz w:val="20"/>
          <w:szCs w:val="20"/>
          <w:lang w:val="en-US"/>
        </w:rPr>
        <w:t xml:space="preserve">All DICOM data sets were stored in NIFTI-1 format using software dcm2nii </w:t>
      </w:r>
      <w:r w:rsidRPr="004F3157">
        <w:rPr>
          <w:color w:val="0000FF"/>
          <w:sz w:val="20"/>
          <w:szCs w:val="20"/>
          <w:lang w:val="en-US"/>
        </w:rPr>
        <w:fldChar w:fldCharType="begin"/>
      </w:r>
      <w:r w:rsidR="009C1688">
        <w:rPr>
          <w:color w:val="0000FF"/>
          <w:sz w:val="20"/>
          <w:szCs w:val="20"/>
          <w:lang w:val="en-US"/>
        </w:rPr>
        <w:instrText xml:space="preserve"> ADDIN REFMGR.CITE &lt;Refman&gt;&lt;Cite&gt;&lt;Author&gt;Li&lt;/Author&gt;&lt;Year&gt;2016&lt;/Year&gt;&lt;RecNum&gt;1086&lt;/RecNum&gt;&lt;IDText&gt;The first step for neuroimaging data analysis: DICOM to NIfTI conversion&lt;/IDText&gt;&lt;MDL Ref_Type="Journal"&gt;&lt;Ref_Type&gt;Journal&lt;/Ref_Type&gt;&lt;Ref_ID&gt;1086&lt;/Ref_ID&gt;&lt;Title_Primary&gt;The first step for neuroimaging data analysis: DICOM to NIfTI conversion&lt;/Title_Primary&gt;&lt;Authors_Primary&gt;Li,X.&lt;/Authors_Primary&gt;&lt;Authors_Primary&gt;Morgan,P.S.&lt;/Authors_Primary&gt;&lt;Authors_Primary&gt;Ashburner,J.&lt;/Authors_Primary&gt;&lt;Authors_Primary&gt;Smith,J.&lt;/Authors_Primary&gt;&lt;Authors_Primary&gt;Rorden,C.&lt;/Authors_Primary&gt;&lt;Date_Primary&gt;2016/5/1&lt;/Date_Primary&gt;&lt;Keywords&gt;analysis&lt;/Keywords&gt;&lt;Keywords&gt;Brain&lt;/Keywords&gt;&lt;Keywords&gt;Diffusion&lt;/Keywords&gt;&lt;Keywords&gt;functional imaging&lt;/Keywords&gt;&lt;Keywords&gt;Functional Neuroimaging&lt;/Keywords&gt;&lt;Keywords&gt;Humans&lt;/Keywords&gt;&lt;Keywords&gt;Image Processing,Computer-Assisted&lt;/Keywords&gt;&lt;Keywords&gt;methods&lt;/Keywords&gt;&lt;Keywords&gt;Neuroimaging&lt;/Keywords&gt;&lt;Keywords&gt;standards&lt;/Keywords&gt;&lt;Reprint&gt;Not in File&lt;/Reprint&gt;&lt;Start_Page&gt;47&lt;/Start_Page&gt;&lt;End_Page&gt;56&lt;/End_Page&gt;&lt;Periodical&gt;J.Neurosci.Methods&lt;/Periodical&gt;&lt;Volume&gt;264&lt;/Volume&gt;&lt;Misc_3&gt;10.1016/j.jneumeth.2016.03.001&lt;/Misc_3&gt;&lt;Address&gt;Center for Cognitive and Behavioral Brain Imaging, The Ohio State University, Columbus, OH 43210, USA&amp;#xA;Medical Physics &amp;amp; Clinical Engineering, Nottingham University Hospitals, Nottingham, UK&amp;#xA;Wellcome Trust Centre for Neuroimaging, University College London, London, UK&amp;#xA;Lewis Center for Neuroimaging, University of Oregon, Eugene, OR 97403, USA&amp;#xA;McCausland Center for Brain Imaging, University of South Carolina, Columbia, SC 29208, USA. Electronic address: rorden@sc.edu&lt;/Address&gt;&lt;Web_URL&gt;PM:26945974&lt;/Web_URL&gt;&lt;ZZ_JournalStdAbbrev&gt;&lt;f name="System"&gt;J.Neurosci.Methods&lt;/f&gt;&lt;/ZZ_JournalStdAbbrev&gt;&lt;ZZ_WorkformID&gt;1&lt;/ZZ_WorkformID&gt;&lt;/MDL&gt;&lt;/Cite&gt;&lt;/Refman&gt;</w:instrText>
      </w:r>
      <w:r w:rsidRPr="004F3157">
        <w:rPr>
          <w:color w:val="0000FF"/>
          <w:sz w:val="20"/>
          <w:szCs w:val="20"/>
          <w:lang w:val="en-US"/>
        </w:rPr>
        <w:fldChar w:fldCharType="separate"/>
      </w:r>
      <w:r w:rsidRPr="004F3157">
        <w:rPr>
          <w:noProof/>
          <w:color w:val="0000FF"/>
          <w:sz w:val="20"/>
          <w:szCs w:val="20"/>
          <w:lang w:val="en-US"/>
        </w:rPr>
        <w:t>[14]</w:t>
      </w:r>
      <w:r w:rsidRPr="004F3157">
        <w:rPr>
          <w:color w:val="0000FF"/>
          <w:sz w:val="20"/>
          <w:szCs w:val="20"/>
          <w:lang w:val="en-US"/>
        </w:rPr>
        <w:fldChar w:fldCharType="end"/>
      </w:r>
      <w:r w:rsidRPr="004F3157">
        <w:rPr>
          <w:sz w:val="20"/>
          <w:szCs w:val="20"/>
          <w:lang w:val="en-US"/>
        </w:rPr>
        <w:t xml:space="preserve">. Assessment of each dataset regarding sufficient image quality and presence of occasional non-ICH brain pathologies was performed by a blinded experienced investigator (FF) before further processing. Post-processing was performed using Matlab2010a with SPM8 (Statistical Parametric Mapping 8, Wellcome Trust Centre for Neuroimaging, UK) </w:t>
      </w:r>
      <w:r w:rsidRPr="004F3157">
        <w:rPr>
          <w:color w:val="0000FF"/>
          <w:sz w:val="20"/>
          <w:szCs w:val="20"/>
          <w:lang w:val="en-US"/>
        </w:rPr>
        <w:fldChar w:fldCharType="begin"/>
      </w:r>
      <w:r w:rsidR="009C1688">
        <w:rPr>
          <w:color w:val="0000FF"/>
          <w:sz w:val="20"/>
          <w:szCs w:val="20"/>
          <w:lang w:val="en-US"/>
        </w:rPr>
        <w:instrText xml:space="preserve"> ADDIN REFMGR.CITE &lt;Refman&gt;&lt;Cite&gt;&lt;Author&gt;Penny&lt;/Author&gt;&lt;Year&gt;2011&lt;/Year&gt;&lt;RecNum&gt;1087&lt;/RecNum&gt;&lt;IDText&gt;Statistical Parametric Mapping: The Analysis of Functional Brain Images&lt;/IDText&gt;&lt;MDL Ref_Type="Book, Whole"&gt;&lt;Ref_Type&gt;Book, Whole&lt;/Ref_Type&gt;&lt;Ref_ID&gt;1087&lt;/Ref_ID&gt;&lt;Title_Primary&gt;Statistical Parametric Mapping: The Analysis of Functional Brain Images&lt;/Title_Primary&gt;&lt;Authors_Primary&gt;Penny,W.D.&lt;/Authors_Primary&gt;&lt;Authors_Primary&gt;Friston,K.J.&lt;/Authors_Primary&gt;&lt;Authors_Primary&gt;Ashburner,J.T.&lt;/Authors_Primary&gt;&lt;Authors_Primary&gt;Kiebel,S.J.&lt;/Authors_Primary&gt;&lt;Authors_Primary&gt;Nichols,T.E.&lt;/Authors_Primary&gt;&lt;Date_Primary&gt;2011&lt;/Date_Primary&gt;&lt;Keywords&gt;analysis&lt;/Keywords&gt;&lt;Keywords&gt;Brain&lt;/Keywords&gt;&lt;Reprint&gt;Not in File&lt;/Reprint&gt;&lt;Publisher&gt;Elsevier Science&lt;/Publisher&gt;&lt;ISSN_ISBN&gt;9780080466507&lt;/ISSN_ISBN&gt;&lt;Web_URL&gt;https://books.google.de/books?id=G_qdEsDlkp0C&lt;/Web_URL&gt;&lt;ZZ_WorkformID&gt;2&lt;/ZZ_WorkformID&gt;&lt;/MDL&gt;&lt;/Cite&gt;&lt;/Refman&gt;</w:instrText>
      </w:r>
      <w:r w:rsidRPr="004F3157">
        <w:rPr>
          <w:color w:val="0000FF"/>
          <w:sz w:val="20"/>
          <w:szCs w:val="20"/>
          <w:lang w:val="en-US"/>
        </w:rPr>
        <w:fldChar w:fldCharType="separate"/>
      </w:r>
      <w:r w:rsidRPr="004F3157">
        <w:rPr>
          <w:noProof/>
          <w:color w:val="0000FF"/>
          <w:sz w:val="20"/>
          <w:szCs w:val="20"/>
          <w:lang w:val="en-US"/>
        </w:rPr>
        <w:t>[15]</w:t>
      </w:r>
      <w:r w:rsidRPr="004F3157">
        <w:rPr>
          <w:color w:val="0000FF"/>
          <w:sz w:val="20"/>
          <w:szCs w:val="20"/>
          <w:lang w:val="en-US"/>
        </w:rPr>
        <w:fldChar w:fldCharType="end"/>
      </w:r>
      <w:r w:rsidRPr="004F3157">
        <w:rPr>
          <w:sz w:val="20"/>
          <w:szCs w:val="20"/>
          <w:lang w:val="en-US"/>
        </w:rPr>
        <w:t xml:space="preserve"> and “Fiji is just ImageJ” </w:t>
      </w:r>
      <w:r w:rsidRPr="004F3157">
        <w:rPr>
          <w:color w:val="0000FF"/>
          <w:sz w:val="20"/>
          <w:szCs w:val="20"/>
          <w:lang w:val="en-US"/>
        </w:rPr>
        <w:fldChar w:fldCharType="begin">
          <w:fldData xml:space="preserve">PFJlZm1hbj48Q2l0ZT48QXV0aG9yPlNjaGluZGVsaW48L0F1dGhvcj48WWVhcj4yMDEyPC9ZZWFy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PFJlZm1hbj48Q2l0ZT48QXV0aG9yPlNjaGluZGVsaW48L0F1dGhvcj48WWVhcj4yMDEyPC9ZZWFy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Pr="004F3157">
        <w:rPr>
          <w:color w:val="0000FF"/>
          <w:sz w:val="20"/>
          <w:szCs w:val="20"/>
          <w:lang w:val="en-US"/>
        </w:rPr>
        <w:fldChar w:fldCharType="separate"/>
      </w:r>
      <w:r w:rsidRPr="004F3157">
        <w:rPr>
          <w:noProof/>
          <w:color w:val="0000FF"/>
          <w:sz w:val="20"/>
          <w:szCs w:val="20"/>
          <w:lang w:val="en-US"/>
        </w:rPr>
        <w:t>[16]</w:t>
      </w:r>
      <w:r w:rsidRPr="004F3157">
        <w:rPr>
          <w:color w:val="0000FF"/>
          <w:sz w:val="20"/>
          <w:szCs w:val="20"/>
          <w:lang w:val="en-US"/>
        </w:rPr>
        <w:fldChar w:fldCharType="end"/>
      </w:r>
      <w:r w:rsidRPr="004F3157">
        <w:rPr>
          <w:color w:val="0000FF"/>
          <w:sz w:val="20"/>
          <w:szCs w:val="20"/>
          <w:lang w:val="en-US"/>
        </w:rPr>
        <w:t xml:space="preserve"> </w:t>
      </w:r>
      <w:r w:rsidRPr="004F3157">
        <w:rPr>
          <w:sz w:val="20"/>
          <w:szCs w:val="20"/>
          <w:lang w:val="en-US"/>
        </w:rPr>
        <w:t>(see supplemental Figure 1). Additionally, the sheep reference dataset (</w:t>
      </w:r>
      <w:r w:rsidRPr="004F3157">
        <w:rPr>
          <w:color w:val="0000FF"/>
          <w:sz w:val="20"/>
          <w:szCs w:val="20"/>
          <w:u w:val="single"/>
          <w:lang w:val="en-US"/>
        </w:rPr>
        <w:t>https://www.mcgill.ca/bic/resources/brain-atlases/ovine-brain-atlas</w:t>
      </w:r>
      <w:r w:rsidRPr="004F3157">
        <w:rPr>
          <w:sz w:val="20"/>
          <w:szCs w:val="20"/>
          <w:lang w:val="en-US"/>
        </w:rPr>
        <w:t xml:space="preserve">) was integrated in the SPM8 software routine </w:t>
      </w:r>
      <w:r w:rsidRPr="004F3157">
        <w:rPr>
          <w:color w:val="0000FF"/>
          <w:sz w:val="20"/>
          <w:szCs w:val="20"/>
          <w:lang w:val="en-US"/>
        </w:rPr>
        <w:fldChar w:fldCharType="begin"/>
      </w:r>
      <w:r w:rsidR="009C1688">
        <w:rPr>
          <w:color w:val="0000FF"/>
          <w:sz w:val="20"/>
          <w:szCs w:val="20"/>
          <w:lang w:val="en-US"/>
        </w:rPr>
        <w:instrText xml:space="preserve"> ADDIN REFMGR.CITE &lt;Refman&gt;&lt;Cite&gt;&lt;Author&gt;Nitzsche&lt;/Author&gt;&lt;Year&gt;2015&lt;/Year&gt;&lt;RecNum&gt;879&lt;/RecNum&gt;&lt;IDText&gt;A stereotaxic, population-averaged T1w ovine brain atlas including cerebral morphology and tissue volumes&lt;/IDText&gt;&lt;MDL Ref_Type="Journal"&gt;&lt;Ref_Type&gt;Journal&lt;/Ref_Type&gt;&lt;Ref_ID&gt;879&lt;/Ref_ID&gt;&lt;Title_Primary&gt;A stereotaxic, population-averaged T1w ovine brain atlas including cerebral morphology and tissue volumes&lt;/Title_Primary&gt;&lt;Authors_Primary&gt;Nitzsche,B.&lt;/Authors_Primary&gt;&lt;Authors_Primary&gt;Frey,S.&lt;/Authors_Primary&gt;&lt;Authors_Primary&gt;Collins,L.&lt;/Authors_Primary&gt;&lt;Authors_Primary&gt;Seeger,J.&lt;/Authors_Primary&gt;&lt;Authors_Primary&gt;Lobsien,D.&lt;/Authors_Primary&gt;&lt;Authors_Primary&gt;Dreyer,A.&lt;/Authors_Primary&gt;&lt;Authors_Primary&gt;Kirsten,H.&lt;/Authors_Primary&gt;&lt;Authors_Primary&gt;Stoffel,M.H.&lt;/Authors_Primary&gt;&lt;Authors_Primary&gt;Fonov,V.&lt;/Authors_Primary&gt;&lt;Authors_Primary&gt;Boltze,J.&lt;/Authors_Primary&gt;&lt;Date_Primary&gt;2015&lt;/Date_Primary&gt;&lt;Keywords&gt;Adult&lt;/Keywords&gt;&lt;Keywords&gt;Algorithms&lt;/Keywords&gt;&lt;Keywords&gt;analysis&lt;/Keywords&gt;&lt;Keywords&gt;Anatomy&lt;/Keywords&gt;&lt;Keywords&gt;animal&lt;/Keywords&gt;&lt;Keywords&gt;Animals&lt;/Keywords&gt;&lt;Keywords&gt;Body Weight&lt;/Keywords&gt;&lt;Keywords&gt;Brain&lt;/Keywords&gt;&lt;Keywords&gt;Cerebrospinal Fluid&lt;/Keywords&gt;&lt;Keywords&gt;classification&lt;/Keywords&gt;&lt;Keywords&gt;dog&lt;/Keywords&gt;&lt;Keywords&gt;Dogs&lt;/Keywords&gt;&lt;Keywords&gt;human brain&lt;/Keywords&gt;&lt;Keywords&gt;MRI&lt;/Keywords&gt;&lt;Keywords&gt;Primates&lt;/Keywords&gt;&lt;Keywords&gt;Probability&lt;/Keywords&gt;&lt;Keywords&gt;Research&lt;/Keywords&gt;&lt;Keywords&gt;Sheep&lt;/Keywords&gt;&lt;Keywords&gt;Translational Research&lt;/Keywords&gt;&lt;Reprint&gt;Not in File&lt;/Reprint&gt;&lt;Periodical&gt;Frontiers in Neuroanatomy&lt;/Periodical&gt;&lt;Volume&gt;9&lt;/Volume&gt;&lt;ISSN_ISBN&gt;1662-5129&lt;/ISSN_ISBN&gt;&lt;Misc_3&gt;10.3389/fnana.2015.00069&lt;/Misc_3&gt;&lt;Web_URL&gt;http://www.frontiersin.org/Journal/Abstract.aspx?s=742&amp;amp;name=neuroanatomy&amp;amp;ART_DOI=10.3389/fnana.2015.00069&lt;/Web_URL&gt;&lt;ZZ_JournalStdAbbrev&gt;&lt;f name="System"&gt;Frontiers in Neuroanatomy&lt;/f&gt;&lt;/ZZ_JournalStdAbbrev&gt;&lt;ZZ_WorkformID&gt;1&lt;/ZZ_WorkformID&gt;&lt;/MDL&gt;&lt;/Cite&gt;&lt;/Refman&gt;</w:instrText>
      </w:r>
      <w:r w:rsidRPr="004F3157">
        <w:rPr>
          <w:color w:val="0000FF"/>
          <w:sz w:val="20"/>
          <w:szCs w:val="20"/>
          <w:lang w:val="en-US"/>
        </w:rPr>
        <w:fldChar w:fldCharType="separate"/>
      </w:r>
      <w:r w:rsidRPr="004F3157">
        <w:rPr>
          <w:noProof/>
          <w:color w:val="0000FF"/>
          <w:sz w:val="20"/>
          <w:szCs w:val="20"/>
          <w:lang w:val="en-US"/>
        </w:rPr>
        <w:t>[17]</w:t>
      </w:r>
      <w:r w:rsidRPr="004F3157">
        <w:rPr>
          <w:color w:val="0000FF"/>
          <w:sz w:val="20"/>
          <w:szCs w:val="20"/>
          <w:lang w:val="en-US"/>
        </w:rPr>
        <w:fldChar w:fldCharType="end"/>
      </w:r>
      <w:r w:rsidRPr="004F3157">
        <w:rPr>
          <w:sz w:val="20"/>
          <w:szCs w:val="20"/>
          <w:lang w:val="en-US"/>
        </w:rPr>
        <w:t>.</w:t>
      </w:r>
    </w:p>
    <w:p w:rsidR="00E24566" w:rsidRDefault="00E24566" w:rsidP="00E24566">
      <w:pPr>
        <w:rPr>
          <w:sz w:val="20"/>
          <w:szCs w:val="20"/>
          <w:u w:val="single"/>
          <w:lang w:val="en-US"/>
        </w:rPr>
      </w:pPr>
    </w:p>
    <w:p w:rsidR="00564A41" w:rsidRPr="004F3157" w:rsidRDefault="00564A41" w:rsidP="00E24566">
      <w:pPr>
        <w:rPr>
          <w:sz w:val="20"/>
          <w:szCs w:val="20"/>
          <w:u w:val="single"/>
          <w:lang w:val="en-US"/>
        </w:rPr>
      </w:pPr>
    </w:p>
    <w:p w:rsidR="00E24566" w:rsidRPr="004F3157" w:rsidRDefault="00E24566" w:rsidP="00E24566">
      <w:pPr>
        <w:rPr>
          <w:i/>
          <w:sz w:val="20"/>
          <w:szCs w:val="20"/>
          <w:lang w:val="en-US"/>
        </w:rPr>
      </w:pPr>
      <w:r w:rsidRPr="004F3157">
        <w:rPr>
          <w:i/>
          <w:sz w:val="20"/>
          <w:szCs w:val="20"/>
          <w:lang w:val="en-US"/>
        </w:rPr>
        <w:t xml:space="preserve">Initial processing (Step 1) </w:t>
      </w:r>
    </w:p>
    <w:p w:rsidR="00E24566" w:rsidRPr="004F3157" w:rsidRDefault="00E24566" w:rsidP="00E24566">
      <w:pPr>
        <w:rPr>
          <w:sz w:val="20"/>
          <w:szCs w:val="20"/>
          <w:lang w:val="en-US"/>
        </w:rPr>
      </w:pPr>
      <w:r w:rsidRPr="004F3157">
        <w:rPr>
          <w:sz w:val="20"/>
          <w:szCs w:val="20"/>
          <w:lang w:val="en-US"/>
        </w:rPr>
        <w:t xml:space="preserve">All images were reoriented according to ovine stereotactic space and resliced to 0.5 mm </w:t>
      </w:r>
      <w:r w:rsidRPr="009C1688">
        <w:rPr>
          <w:sz w:val="20"/>
          <w:szCs w:val="20"/>
          <w:highlight w:val="yellow"/>
          <w:lang w:val="en-US"/>
        </w:rPr>
        <w:t>isotropic</w:t>
      </w:r>
      <w:r w:rsidRPr="004F3157">
        <w:rPr>
          <w:sz w:val="20"/>
          <w:szCs w:val="20"/>
          <w:lang w:val="en-US"/>
        </w:rPr>
        <w:t xml:space="preserve"> voxel size to enable further comparative analyses. The lesion was defined as a spatial divergence of intensity in structural MR sequences (T1w and T2w) within the brain tissue. Thus, the combined information from the structural MR sequences was required to quantitatively interpret lesion size (see Fig. 1A). T1w, T2w TSE and T2w* images (S) were averaged according to equation (1): </w:t>
      </w:r>
    </w:p>
    <w:p w:rsidR="00E24566" w:rsidRPr="008761D0" w:rsidRDefault="008761D0" w:rsidP="00E24566">
      <w:pPr>
        <w:rPr>
          <w:sz w:val="20"/>
          <w:szCs w:val="20"/>
          <w:lang w:val="en-US"/>
        </w:rPr>
      </w:pPr>
      <m:oMathPara>
        <m:oMath>
          <m:r>
            <w:rPr>
              <w:rFonts w:ascii="Cambria Math" w:hAnsi="Cambria Math"/>
              <w:sz w:val="20"/>
              <w:szCs w:val="20"/>
              <w:lang w:val="en-US"/>
            </w:rPr>
            <m:t xml:space="preserve">S </m:t>
          </m:r>
          <m:d>
            <m:dPr>
              <m:ctrlPr>
                <w:rPr>
                  <w:rFonts w:ascii="Cambria Math" w:hAnsi="Cambria Math"/>
                  <w:i/>
                  <w:sz w:val="20"/>
                  <w:szCs w:val="20"/>
                  <w:lang w:val="en-US"/>
                </w:rPr>
              </m:ctrlPr>
            </m:dPr>
            <m:e>
              <m:r>
                <w:rPr>
                  <w:rFonts w:ascii="Cambria Math" w:hAnsi="Cambria Math"/>
                  <w:sz w:val="20"/>
                  <w:szCs w:val="20"/>
                  <w:lang w:val="en-US"/>
                </w:rPr>
                <m:t>in db</m:t>
              </m:r>
            </m:e>
          </m:d>
          <m:r>
            <w:rPr>
              <w:rFonts w:ascii="Cambria Math" w:hAnsi="Cambria Math"/>
              <w:sz w:val="20"/>
              <w:szCs w:val="20"/>
              <w:lang w:val="en-US"/>
            </w:rPr>
            <m:t xml:space="preserve">= </m:t>
          </m:r>
          <m:func>
            <m:funcPr>
              <m:ctrlPr>
                <w:rPr>
                  <w:rFonts w:ascii="Cambria Math" w:hAnsi="Cambria Math"/>
                  <w:i/>
                  <w:sz w:val="20"/>
                  <w:szCs w:val="20"/>
                  <w:lang w:val="en-US"/>
                </w:rPr>
              </m:ctrlPr>
            </m:funcPr>
            <m:fName>
              <m:r>
                <m:rPr>
                  <m:sty m:val="p"/>
                </m:rPr>
                <w:rPr>
                  <w:rFonts w:ascii="Cambria Math" w:hAnsi="Cambria Math"/>
                  <w:sz w:val="20"/>
                  <w:szCs w:val="20"/>
                  <w:lang w:val="en-US"/>
                </w:rPr>
                <m:t>log</m:t>
              </m:r>
            </m:fName>
            <m:e>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0</m:t>
                  </m:r>
                </m:sub>
              </m:sSub>
              <m:r>
                <w:rPr>
                  <w:rFonts w:ascii="Cambria Math" w:hAnsi="Cambria Math"/>
                  <w:sz w:val="20"/>
                  <w:szCs w:val="20"/>
                  <w:lang w:val="en-US"/>
                </w:rPr>
                <m:t xml:space="preserve">* </m:t>
              </m:r>
              <m:sSubSup>
                <m:sSubSupPr>
                  <m:ctrlPr>
                    <w:rPr>
                      <w:rFonts w:ascii="Cambria Math" w:hAnsi="Cambria Math"/>
                      <w:i/>
                      <w:sz w:val="20"/>
                      <w:szCs w:val="20"/>
                      <w:lang w:val="en-US"/>
                    </w:rPr>
                  </m:ctrlPr>
                </m:sSubSupPr>
                <m:e>
                  <m:r>
                    <w:rPr>
                      <w:rFonts w:ascii="Cambria Math" w:hAnsi="Cambria Math"/>
                      <w:sz w:val="20"/>
                      <w:szCs w:val="20"/>
                      <w:lang w:val="en-US"/>
                    </w:rPr>
                    <m:t>S</m:t>
                  </m:r>
                </m:e>
                <m:sub>
                  <m:r>
                    <w:rPr>
                      <w:rFonts w:ascii="Cambria Math" w:hAnsi="Cambria Math"/>
                      <w:sz w:val="20"/>
                      <w:szCs w:val="20"/>
                      <w:lang w:val="en-US"/>
                    </w:rPr>
                    <m:t>1</m:t>
                  </m:r>
                </m:sub>
                <m:sup>
                  <m:r>
                    <w:rPr>
                      <w:rFonts w:ascii="Cambria Math" w:hAnsi="Cambria Math"/>
                      <w:sz w:val="20"/>
                      <w:szCs w:val="20"/>
                      <w:lang w:val="en-US"/>
                    </w:rPr>
                    <m:t>-1</m:t>
                  </m:r>
                </m:sup>
              </m:sSubSup>
              <m:r>
                <w:rPr>
                  <w:rFonts w:ascii="Cambria Math" w:hAnsi="Cambria Math"/>
                  <w:sz w:val="20"/>
                  <w:szCs w:val="20"/>
                  <w:lang w:val="en-US"/>
                </w:rPr>
                <m:t>)</m:t>
              </m:r>
            </m:e>
          </m:func>
        </m:oMath>
      </m:oMathPara>
    </w:p>
    <w:p w:rsidR="00E24566" w:rsidRPr="004F3157" w:rsidRDefault="00E24566" w:rsidP="00E24566">
      <w:pPr>
        <w:rPr>
          <w:sz w:val="20"/>
          <w:szCs w:val="20"/>
          <w:lang w:val="en-US"/>
        </w:rPr>
      </w:pPr>
      <w:r w:rsidRPr="004F3157">
        <w:rPr>
          <w:sz w:val="20"/>
          <w:szCs w:val="20"/>
          <w:lang w:val="en-US"/>
        </w:rPr>
        <w:t xml:space="preserve">where </w:t>
      </w:r>
      <m:oMath>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0</m:t>
            </m:r>
          </m:sub>
        </m:sSub>
      </m:oMath>
      <w:r w:rsidRPr="004F3157">
        <w:rPr>
          <w:sz w:val="20"/>
          <w:szCs w:val="20"/>
          <w:lang w:val="en-US"/>
        </w:rPr>
        <w:t xml:space="preserve"> is the T1w 3D image and </w:t>
      </w:r>
      <m:oMath>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1</m:t>
            </m:r>
          </m:sub>
        </m:sSub>
      </m:oMath>
      <w:r w:rsidRPr="004F3157">
        <w:rPr>
          <w:sz w:val="20"/>
          <w:szCs w:val="20"/>
          <w:lang w:val="en-US"/>
        </w:rPr>
        <w:t xml:space="preserve"> is calculated by </w:t>
      </w:r>
      <m:oMath>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T2w TSE</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S</m:t>
            </m:r>
          </m:e>
          <m:sub>
            <m:r>
              <w:rPr>
                <w:rFonts w:ascii="Cambria Math" w:hAnsi="Cambria Math"/>
                <w:sz w:val="20"/>
                <w:szCs w:val="20"/>
                <w:lang w:val="en-US"/>
              </w:rPr>
              <m:t>T2w*</m:t>
            </m:r>
          </m:sub>
        </m:sSub>
        <m:r>
          <w:rPr>
            <w:rFonts w:ascii="Cambria Math" w:hAnsi="Cambria Math"/>
            <w:sz w:val="20"/>
            <w:szCs w:val="20"/>
            <w:lang w:val="en-US"/>
          </w:rPr>
          <m:t xml:space="preserve">)/2 </m:t>
        </m:r>
      </m:oMath>
      <w:r w:rsidRPr="004F3157">
        <w:rPr>
          <w:sz w:val="20"/>
          <w:szCs w:val="20"/>
          <w:lang w:val="en-US"/>
        </w:rPr>
        <w:t>, to create a contrasted image representing intensities of all sequences (further referred to logS</w:t>
      </w:r>
      <w:r w:rsidRPr="004F3157">
        <w:rPr>
          <w:sz w:val="20"/>
          <w:szCs w:val="20"/>
          <w:vertAlign w:val="subscript"/>
          <w:lang w:val="en-US"/>
        </w:rPr>
        <w:t>0</w:t>
      </w:r>
      <w:r w:rsidRPr="004F3157">
        <w:rPr>
          <w:sz w:val="20"/>
          <w:szCs w:val="20"/>
          <w:lang w:val="en-US"/>
        </w:rPr>
        <w:t>S</w:t>
      </w:r>
      <w:r w:rsidRPr="004F3157">
        <w:rPr>
          <w:sz w:val="20"/>
          <w:szCs w:val="20"/>
          <w:vertAlign w:val="subscript"/>
          <w:lang w:val="en-US"/>
        </w:rPr>
        <w:t>1</w:t>
      </w:r>
      <w:r w:rsidRPr="004F3157">
        <w:rPr>
          <w:sz w:val="20"/>
          <w:szCs w:val="20"/>
          <w:lang w:val="en-US"/>
        </w:rPr>
        <w:t>, see Fig. 1B).</w:t>
      </w:r>
    </w:p>
    <w:p w:rsidR="00E24566" w:rsidRPr="004F3157" w:rsidRDefault="00E24566" w:rsidP="00E24566">
      <w:pPr>
        <w:rPr>
          <w:sz w:val="20"/>
          <w:szCs w:val="20"/>
          <w:lang w:val="en-US"/>
        </w:rPr>
      </w:pPr>
      <w:r w:rsidRPr="004F3157">
        <w:rPr>
          <w:sz w:val="20"/>
          <w:szCs w:val="20"/>
          <w:lang w:val="en-US"/>
        </w:rPr>
        <w:t xml:space="preserve">Established ovine tissue probability maps (TPM) </w:t>
      </w:r>
      <w:r w:rsidRPr="004F3157">
        <w:rPr>
          <w:color w:val="0000FF"/>
          <w:sz w:val="20"/>
          <w:szCs w:val="20"/>
          <w:lang w:val="en-US"/>
        </w:rPr>
        <w:fldChar w:fldCharType="begin"/>
      </w:r>
      <w:r w:rsidR="009C1688">
        <w:rPr>
          <w:color w:val="0000FF"/>
          <w:sz w:val="20"/>
          <w:szCs w:val="20"/>
          <w:lang w:val="en-US"/>
        </w:rPr>
        <w:instrText xml:space="preserve"> ADDIN REFMGR.CITE &lt;Refman&gt;&lt;Cite&gt;&lt;Author&gt;Nitzsche&lt;/Author&gt;&lt;Year&gt;2015&lt;/Year&gt;&lt;RecNum&gt;879&lt;/RecNum&gt;&lt;IDText&gt;A stereotaxic, population-averaged T1w ovine brain atlas including cerebral morphology and tissue volumes&lt;/IDText&gt;&lt;MDL Ref_Type="Journal"&gt;&lt;Ref_Type&gt;Journal&lt;/Ref_Type&gt;&lt;Ref_ID&gt;879&lt;/Ref_ID&gt;&lt;Title_Primary&gt;A stereotaxic, population-averaged T1w ovine brain atlas including cerebral morphology and tissue volumes&lt;/Title_Primary&gt;&lt;Authors_Primary&gt;Nitzsche,B.&lt;/Authors_Primary&gt;&lt;Authors_Primary&gt;Frey,S.&lt;/Authors_Primary&gt;&lt;Authors_Primary&gt;Collins,L.&lt;/Authors_Primary&gt;&lt;Authors_Primary&gt;Seeger,J.&lt;/Authors_Primary&gt;&lt;Authors_Primary&gt;Lobsien,D.&lt;/Authors_Primary&gt;&lt;Authors_Primary&gt;Dreyer,A.&lt;/Authors_Primary&gt;&lt;Authors_Primary&gt;Kirsten,H.&lt;/Authors_Primary&gt;&lt;Authors_Primary&gt;Stoffel,M.H.&lt;/Authors_Primary&gt;&lt;Authors_Primary&gt;Fonov,V.&lt;/Authors_Primary&gt;&lt;Authors_Primary&gt;Boltze,J.&lt;/Authors_Primary&gt;&lt;Date_Primary&gt;2015&lt;/Date_Primary&gt;&lt;Keywords&gt;Adult&lt;/Keywords&gt;&lt;Keywords&gt;Algorithms&lt;/Keywords&gt;&lt;Keywords&gt;analysis&lt;/Keywords&gt;&lt;Keywords&gt;Anatomy&lt;/Keywords&gt;&lt;Keywords&gt;animal&lt;/Keywords&gt;&lt;Keywords&gt;Animals&lt;/Keywords&gt;&lt;Keywords&gt;Body Weight&lt;/Keywords&gt;&lt;Keywords&gt;Brain&lt;/Keywords&gt;&lt;Keywords&gt;Cerebrospinal Fluid&lt;/Keywords&gt;&lt;Keywords&gt;classification&lt;/Keywords&gt;&lt;Keywords&gt;dog&lt;/Keywords&gt;&lt;Keywords&gt;Dogs&lt;/Keywords&gt;&lt;Keywords&gt;human brain&lt;/Keywords&gt;&lt;Keywords&gt;MRI&lt;/Keywords&gt;&lt;Keywords&gt;Primates&lt;/Keywords&gt;&lt;Keywords&gt;Probability&lt;/Keywords&gt;&lt;Keywords&gt;Research&lt;/Keywords&gt;&lt;Keywords&gt;Sheep&lt;/Keywords&gt;&lt;Keywords&gt;Translational Research&lt;/Keywords&gt;&lt;Reprint&gt;Not in File&lt;/Reprint&gt;&lt;Periodical&gt;Frontiers in Neuroanatomy&lt;/Periodical&gt;&lt;Volume&gt;9&lt;/Volume&gt;&lt;ISSN_ISBN&gt;1662-5129&lt;/ISSN_ISBN&gt;&lt;Misc_3&gt;10.3389/fnana.2015.00069&lt;/Misc_3&gt;&lt;Web_URL&gt;http://www.frontiersin.org/Journal/Abstract.aspx?s=742&amp;amp;name=neuroanatomy&amp;amp;ART_DOI=10.3389/fnana.2015.00069&lt;/Web_URL&gt;&lt;ZZ_JournalStdAbbrev&gt;&lt;f name="System"&gt;Frontiers in Neuroanatomy&lt;/f&gt;&lt;/ZZ_JournalStdAbbrev&gt;&lt;ZZ_WorkformID&gt;1&lt;/ZZ_WorkformID&gt;&lt;/MDL&gt;&lt;/Cite&gt;&lt;/Refman&gt;</w:instrText>
      </w:r>
      <w:r w:rsidRPr="004F3157">
        <w:rPr>
          <w:color w:val="0000FF"/>
          <w:sz w:val="20"/>
          <w:szCs w:val="20"/>
          <w:lang w:val="en-US"/>
        </w:rPr>
        <w:fldChar w:fldCharType="separate"/>
      </w:r>
      <w:r w:rsidRPr="004F3157">
        <w:rPr>
          <w:noProof/>
          <w:color w:val="0000FF"/>
          <w:sz w:val="20"/>
          <w:szCs w:val="20"/>
          <w:lang w:val="en-US"/>
        </w:rPr>
        <w:t>[17]</w:t>
      </w:r>
      <w:r w:rsidRPr="004F3157">
        <w:rPr>
          <w:color w:val="0000FF"/>
          <w:sz w:val="20"/>
          <w:szCs w:val="20"/>
          <w:lang w:val="en-US"/>
        </w:rPr>
        <w:fldChar w:fldCharType="end"/>
      </w:r>
      <w:r w:rsidRPr="004F3157">
        <w:rPr>
          <w:color w:val="0000FF"/>
          <w:sz w:val="20"/>
          <w:szCs w:val="20"/>
          <w:lang w:val="en-US"/>
        </w:rPr>
        <w:t xml:space="preserve"> </w:t>
      </w:r>
      <w:r w:rsidRPr="004F3157">
        <w:rPr>
          <w:sz w:val="20"/>
          <w:szCs w:val="20"/>
          <w:lang w:val="en-US"/>
        </w:rPr>
        <w:t>were modified to enable the classification (=segmentation) of the additional tissue class `lesion` (lesion probability map, LPM) as follows:</w:t>
      </w:r>
    </w:p>
    <w:p w:rsidR="00E24566" w:rsidRPr="004F3157" w:rsidRDefault="00E24566" w:rsidP="00E24566">
      <w:pPr>
        <w:rPr>
          <w:sz w:val="20"/>
          <w:szCs w:val="20"/>
          <w:u w:val="single"/>
          <w:lang w:val="en-US"/>
        </w:rPr>
      </w:pPr>
    </w:p>
    <w:p w:rsidR="00E24566" w:rsidRPr="004F3157" w:rsidRDefault="00E24566" w:rsidP="00E24566">
      <w:pPr>
        <w:rPr>
          <w:i/>
          <w:sz w:val="20"/>
          <w:szCs w:val="20"/>
          <w:lang w:val="en-US"/>
        </w:rPr>
      </w:pPr>
      <w:r w:rsidRPr="004F3157">
        <w:rPr>
          <w:i/>
          <w:sz w:val="20"/>
          <w:szCs w:val="20"/>
          <w:lang w:val="en-US"/>
        </w:rPr>
        <w:t>Preparation of TPM/LPM (Step 2)</w:t>
      </w:r>
    </w:p>
    <w:p w:rsidR="00E24566" w:rsidRPr="004F3157" w:rsidRDefault="00E24566" w:rsidP="00E24566">
      <w:pPr>
        <w:rPr>
          <w:sz w:val="20"/>
          <w:szCs w:val="20"/>
          <w:lang w:val="en-US"/>
        </w:rPr>
      </w:pPr>
      <w:r w:rsidRPr="004F3157">
        <w:rPr>
          <w:sz w:val="20"/>
          <w:szCs w:val="20"/>
          <w:lang w:val="en-US"/>
        </w:rPr>
        <w:t xml:space="preserve">The lesion was manually segmented using FIJI. The resulting binary lesion mask was averaged to create the LPM. LPM values were subtracted subsequently from the present TPM GM and WM. TPM for CSF was divided into external CSF space and ventricles. The obtained dataset including TPM/LPM for GM, WM, lateral ventricle, lesion, and external CSF were finally implemented in SPM8 for subsequent segmentation procedure (see Fig. 1B). </w:t>
      </w:r>
    </w:p>
    <w:p w:rsidR="00E24566" w:rsidRPr="004F3157" w:rsidRDefault="00E24566" w:rsidP="00E24566">
      <w:pPr>
        <w:rPr>
          <w:sz w:val="20"/>
          <w:szCs w:val="20"/>
          <w:u w:val="single"/>
          <w:lang w:val="en-US"/>
        </w:rPr>
      </w:pPr>
    </w:p>
    <w:p w:rsidR="00E24566" w:rsidRPr="004F3157" w:rsidRDefault="00E24566" w:rsidP="00E24566">
      <w:pPr>
        <w:rPr>
          <w:i/>
          <w:sz w:val="20"/>
          <w:szCs w:val="20"/>
          <w:lang w:val="en-US"/>
        </w:rPr>
      </w:pPr>
      <w:r w:rsidRPr="004F3157">
        <w:rPr>
          <w:i/>
          <w:sz w:val="20"/>
          <w:szCs w:val="20"/>
          <w:lang w:val="en-US"/>
        </w:rPr>
        <w:t>`New Segmentation` in SPM8 (Step 3)</w:t>
      </w:r>
    </w:p>
    <w:p w:rsidR="00E24566" w:rsidRPr="004F3157" w:rsidRDefault="00E24566" w:rsidP="00E24566">
      <w:pPr>
        <w:rPr>
          <w:sz w:val="20"/>
          <w:szCs w:val="20"/>
          <w:lang w:val="en-US"/>
        </w:rPr>
      </w:pPr>
      <w:r w:rsidRPr="004F3157">
        <w:rPr>
          <w:sz w:val="20"/>
          <w:szCs w:val="20"/>
          <w:lang w:val="en-US"/>
        </w:rPr>
        <w:t>Each logS</w:t>
      </w:r>
      <w:r w:rsidRPr="004F3157">
        <w:rPr>
          <w:sz w:val="20"/>
          <w:szCs w:val="20"/>
          <w:vertAlign w:val="subscript"/>
          <w:lang w:val="en-US"/>
        </w:rPr>
        <w:t>0</w:t>
      </w:r>
      <w:r w:rsidRPr="004F3157">
        <w:rPr>
          <w:sz w:val="20"/>
          <w:szCs w:val="20"/>
          <w:lang w:val="en-US"/>
        </w:rPr>
        <w:t>S</w:t>
      </w:r>
      <w:r w:rsidRPr="004F3157">
        <w:rPr>
          <w:sz w:val="20"/>
          <w:szCs w:val="20"/>
          <w:vertAlign w:val="subscript"/>
          <w:lang w:val="en-US"/>
        </w:rPr>
        <w:t>1</w:t>
      </w:r>
      <w:r w:rsidRPr="004F3157">
        <w:rPr>
          <w:sz w:val="20"/>
          <w:szCs w:val="20"/>
          <w:lang w:val="en-US"/>
        </w:rPr>
        <w:t xml:space="preserve"> was automatically classified into binary GM, WM, lateral ventricle, and lesion (L</w:t>
      </w:r>
      <w:r w:rsidRPr="004F3157">
        <w:rPr>
          <w:sz w:val="20"/>
          <w:szCs w:val="20"/>
          <w:vertAlign w:val="superscript"/>
          <w:lang w:val="en-US"/>
        </w:rPr>
        <w:t>logS0S1</w:t>
      </w:r>
      <w:r w:rsidRPr="004F3157">
        <w:rPr>
          <w:sz w:val="20"/>
          <w:szCs w:val="20"/>
          <w:lang w:val="en-US"/>
        </w:rPr>
        <w:t xml:space="preserve">) masks by using standard parameters for the unified segmentation procedure of SPM8 software for further analyses </w:t>
      </w:r>
      <w:r w:rsidRPr="004F3157">
        <w:rPr>
          <w:color w:val="0000FF"/>
          <w:sz w:val="20"/>
          <w:szCs w:val="20"/>
          <w:lang w:val="en-US"/>
        </w:rPr>
        <w:fldChar w:fldCharType="begin"/>
      </w:r>
      <w:r w:rsidR="009C1688">
        <w:rPr>
          <w:color w:val="0000FF"/>
          <w:sz w:val="20"/>
          <w:szCs w:val="20"/>
          <w:lang w:val="en-US"/>
        </w:rPr>
        <w:instrText xml:space="preserve"> ADDIN REFMGR.CITE &lt;Refman&gt;&lt;Cite&gt;&lt;Author&gt;Ashburner&lt;/Author&gt;&lt;Year&gt;2005&lt;/Year&gt;&lt;RecNum&gt;797&lt;/RecNum&gt;&lt;IDText&gt;Unified segmentation&lt;/IDText&gt;&lt;MDL Ref_Type="Journal"&gt;&lt;Ref_Type&gt;Journal&lt;/Ref_Type&gt;&lt;Ref_ID&gt;797&lt;/Ref_ID&gt;&lt;Title_Primary&gt;Unified segmentation&lt;/Title_Primary&gt;&lt;Authors_Primary&gt;Ashburner,J.&lt;/Authors_Primary&gt;&lt;Authors_Primary&gt;Friston,K.J.&lt;/Authors_Primary&gt;&lt;Date_Primary&gt;2005/7/1&lt;/Date_Primary&gt;&lt;Keywords&gt;Algorithms&lt;/Keywords&gt;&lt;Keywords&gt;Brain Mapping&lt;/Keywords&gt;&lt;Keywords&gt;classification&lt;/Keywords&gt;&lt;Keywords&gt;Data Interpretation,Statistical&lt;/Keywords&gt;&lt;Keywords&gt;Fuzzy Logic&lt;/Keywords&gt;&lt;Keywords&gt;Image Processing,Computer-Assisted&lt;/Keywords&gt;&lt;Keywords&gt;Likelihood Functions&lt;/Keywords&gt;&lt;Keywords&gt;Magnetic Resonance Imaging&lt;/Keywords&gt;&lt;Keywords&gt;Models,Neurological&lt;/Keywords&gt;&lt;Keywords&gt;Models,Statistical&lt;/Keywords&gt;&lt;Keywords&gt;Nonlinear Dynamics&lt;/Keywords&gt;&lt;Keywords&gt;Normal Distribution&lt;/Keywords&gt;&lt;Keywords&gt;Probability&lt;/Keywords&gt;&lt;Keywords&gt;Probability Theory&lt;/Keywords&gt;&lt;Keywords&gt;Research&lt;/Keywords&gt;&lt;Keywords&gt;statistics &amp;amp; numerical data&lt;/Keywords&gt;&lt;Reprint&gt;Not in File&lt;/Reprint&gt;&lt;Start_Page&gt;839&lt;/Start_Page&gt;&lt;End_Page&gt;851&lt;/End_Page&gt;&lt;Periodical&gt;Neuroimage.&lt;/Periodical&gt;&lt;Volume&gt;26&lt;/Volume&gt;&lt;Issue&gt;3&lt;/Issue&gt;&lt;Misc_3&gt;10.1016/j.neuroimage.2005.02.018&lt;/Misc_3&gt;&lt;Address&gt;Wellcome Department of Imaging Neuroscience, 12 Queen Square, London, WC1N 3BG, UK. john@fil.ion.ucl.ac.uk&lt;/Address&gt;&lt;Web_URL&gt;PM:15955494&lt;/Web_URL&gt;&lt;ZZ_JournalStdAbbrev&gt;&lt;f name="System"&gt;Neuroimage.&lt;/f&gt;&lt;/ZZ_JournalStdAbbrev&gt;&lt;ZZ_WorkformID&gt;1&lt;/ZZ_WorkformID&gt;&lt;/MDL&gt;&lt;/Cite&gt;&lt;/Refman&gt;</w:instrText>
      </w:r>
      <w:r w:rsidRPr="004F3157">
        <w:rPr>
          <w:color w:val="0000FF"/>
          <w:sz w:val="20"/>
          <w:szCs w:val="20"/>
          <w:lang w:val="en-US"/>
        </w:rPr>
        <w:fldChar w:fldCharType="separate"/>
      </w:r>
      <w:r w:rsidRPr="004F3157">
        <w:rPr>
          <w:noProof/>
          <w:color w:val="0000FF"/>
          <w:sz w:val="20"/>
          <w:szCs w:val="20"/>
          <w:lang w:val="en-US"/>
        </w:rPr>
        <w:t>[18]</w:t>
      </w:r>
      <w:r w:rsidRPr="004F3157">
        <w:rPr>
          <w:color w:val="0000FF"/>
          <w:sz w:val="20"/>
          <w:szCs w:val="20"/>
          <w:lang w:val="en-US"/>
        </w:rPr>
        <w:fldChar w:fldCharType="end"/>
      </w:r>
      <w:r w:rsidRPr="004F3157">
        <w:rPr>
          <w:sz w:val="20"/>
          <w:szCs w:val="20"/>
          <w:lang w:val="en-US"/>
        </w:rPr>
        <w:t>. Additionally, brain tissue masks were generated by summing GM, WM, and lesion, respectively, and the ipsi- and contralateral part from each tissue mask were parcellated.</w:t>
      </w:r>
    </w:p>
    <w:p w:rsidR="00E24566" w:rsidRPr="004F3157" w:rsidRDefault="00E24566" w:rsidP="00E24566">
      <w:pPr>
        <w:rPr>
          <w:sz w:val="20"/>
          <w:szCs w:val="20"/>
          <w:u w:val="single"/>
          <w:lang w:val="en-US"/>
        </w:rPr>
      </w:pPr>
    </w:p>
    <w:p w:rsidR="00E24566" w:rsidRPr="004F3157" w:rsidRDefault="00E24566" w:rsidP="00E24566">
      <w:pPr>
        <w:rPr>
          <w:i/>
          <w:sz w:val="20"/>
          <w:szCs w:val="20"/>
          <w:lang w:val="en-US"/>
        </w:rPr>
      </w:pPr>
      <w:r w:rsidRPr="004F3157">
        <w:rPr>
          <w:i/>
          <w:sz w:val="20"/>
          <w:szCs w:val="20"/>
          <w:lang w:val="en-US"/>
        </w:rPr>
        <w:t xml:space="preserve">PWI and DWI data processing (Step 4): </w:t>
      </w:r>
    </w:p>
    <w:p w:rsidR="00E24566" w:rsidRPr="004F3157" w:rsidRDefault="00E24566" w:rsidP="00E24566">
      <w:pPr>
        <w:rPr>
          <w:sz w:val="20"/>
          <w:szCs w:val="20"/>
          <w:lang w:val="en-US"/>
        </w:rPr>
      </w:pPr>
      <w:r w:rsidRPr="004F3157">
        <w:rPr>
          <w:sz w:val="20"/>
          <w:szCs w:val="20"/>
          <w:lang w:val="en-US"/>
        </w:rPr>
        <w:t>The free diffusion of water within the blood cavity was identified as hyperintensities in DWI sequences (L</w:t>
      </w:r>
      <w:r w:rsidRPr="004F3157">
        <w:rPr>
          <w:sz w:val="20"/>
          <w:szCs w:val="20"/>
          <w:vertAlign w:val="superscript"/>
          <w:lang w:val="en-US"/>
        </w:rPr>
        <w:t>DIFF</w:t>
      </w:r>
      <w:r w:rsidRPr="004F3157">
        <w:rPr>
          <w:sz w:val="20"/>
          <w:szCs w:val="20"/>
          <w:lang w:val="en-US"/>
        </w:rPr>
        <w:t>). L</w:t>
      </w:r>
      <w:r w:rsidRPr="004F3157">
        <w:rPr>
          <w:sz w:val="20"/>
          <w:szCs w:val="20"/>
          <w:vertAlign w:val="superscript"/>
          <w:lang w:val="en-US"/>
        </w:rPr>
        <w:t>DIFF</w:t>
      </w:r>
      <w:r w:rsidRPr="004F3157">
        <w:rPr>
          <w:sz w:val="20"/>
          <w:szCs w:val="20"/>
          <w:lang w:val="en-US"/>
        </w:rPr>
        <w:t xml:space="preserve"> was calculated voxel-wise by subtracting the corresponding contralateral brain region voxels by flipping over the image of the contralateral hemisphere after skull stripping and smoothing. All voxels above the standard deviation (SD) of the contralateral hemisphere were assigned to contribute to L</w:t>
      </w:r>
      <w:r w:rsidRPr="004F3157">
        <w:rPr>
          <w:sz w:val="20"/>
          <w:szCs w:val="20"/>
          <w:vertAlign w:val="superscript"/>
          <w:lang w:val="en-US"/>
        </w:rPr>
        <w:t>DIFF</w:t>
      </w:r>
      <w:r w:rsidRPr="004F3157">
        <w:rPr>
          <w:sz w:val="20"/>
          <w:szCs w:val="20"/>
          <w:lang w:val="en-US"/>
        </w:rPr>
        <w:t xml:space="preserve">. </w:t>
      </w:r>
    </w:p>
    <w:p w:rsidR="00E24566" w:rsidRPr="004F3157" w:rsidRDefault="00E24566" w:rsidP="00E24566">
      <w:pPr>
        <w:rPr>
          <w:sz w:val="20"/>
          <w:szCs w:val="20"/>
          <w:lang w:val="en-US"/>
        </w:rPr>
      </w:pPr>
      <w:r w:rsidRPr="004F3157">
        <w:rPr>
          <w:sz w:val="20"/>
          <w:szCs w:val="20"/>
          <w:lang w:val="en-US"/>
        </w:rPr>
        <w:t>Additionally, restricted diffusion of the adjacent tissue identified by apparent diffusion coefficient (ADC) imaging was calculated as follows: All voxels in the brain with ADC &lt;800x10</w:t>
      </w:r>
      <w:r w:rsidRPr="004F3157">
        <w:rPr>
          <w:sz w:val="20"/>
          <w:szCs w:val="20"/>
          <w:vertAlign w:val="superscript"/>
          <w:lang w:val="en-US"/>
        </w:rPr>
        <w:t>-6</w:t>
      </w:r>
      <w:r w:rsidRPr="004F3157">
        <w:rPr>
          <w:sz w:val="20"/>
          <w:szCs w:val="20"/>
          <w:lang w:val="en-US"/>
        </w:rPr>
        <w:t xml:space="preserve"> mm/s</w:t>
      </w:r>
      <w:r w:rsidRPr="004F3157">
        <w:rPr>
          <w:sz w:val="20"/>
          <w:szCs w:val="20"/>
          <w:vertAlign w:val="superscript"/>
          <w:lang w:val="en-US"/>
        </w:rPr>
        <w:t xml:space="preserve">2 </w:t>
      </w:r>
      <w:r w:rsidRPr="004F3157">
        <w:rPr>
          <w:sz w:val="20"/>
          <w:szCs w:val="20"/>
          <w:lang w:val="en-US"/>
        </w:rPr>
        <w:t>were defined to show apparent diffusion (L</w:t>
      </w:r>
      <w:r w:rsidRPr="004F3157">
        <w:rPr>
          <w:sz w:val="20"/>
          <w:szCs w:val="20"/>
          <w:vertAlign w:val="superscript"/>
          <w:lang w:val="en-US"/>
        </w:rPr>
        <w:t>ADC</w:t>
      </w:r>
      <w:r w:rsidRPr="004F3157">
        <w:rPr>
          <w:sz w:val="20"/>
          <w:szCs w:val="20"/>
          <w:lang w:val="en-US"/>
        </w:rPr>
        <w:t xml:space="preserve">) </w:t>
      </w:r>
      <w:r w:rsidRPr="004F3157">
        <w:rPr>
          <w:color w:val="0000FF"/>
          <w:sz w:val="20"/>
          <w:szCs w:val="20"/>
          <w:lang w:val="en-US"/>
        </w:rPr>
        <w:fldChar w:fldCharType="begin"/>
      </w:r>
      <w:r w:rsidR="009C1688">
        <w:rPr>
          <w:color w:val="0000FF"/>
          <w:sz w:val="20"/>
          <w:szCs w:val="20"/>
          <w:lang w:val="en-US"/>
        </w:rPr>
        <w:instrText xml:space="preserve"> ADDIN REFMGR.CITE &lt;Refman&gt;&lt;Cite&gt;&lt;Author&gt;Lansberg&lt;/Author&gt;&lt;Year&gt;2001&lt;/Year&gt;&lt;RecNum&gt;1129&lt;/RecNum&gt;&lt;IDText&gt;Evolution of apparent diffusion coefficient, diffusion-weighted, and T2-weighted signal intensity of acute stroke&lt;/IDText&gt;&lt;MDL Ref_Type="Journal"&gt;&lt;Ref_Type&gt;Journal&lt;/Ref_Type&gt;&lt;Ref_ID&gt;1129&lt;/Ref_ID&gt;&lt;Title_Primary&gt;Evolution of apparent diffusion coefficient, diffusion-weighted, and T2-weighted signal intensity of acute stroke&lt;/Title_Primary&gt;&lt;Authors_Primary&gt;Lansberg,M.G.&lt;/Authors_Primary&gt;&lt;Authors_Primary&gt;Thijs,V.N.&lt;/Authors_Primary&gt;&lt;Authors_Primary&gt;O&amp;apos;Brien,M.W.&lt;/Authors_Primary&gt;&lt;Authors_Primary&gt;Ali,J.O.&lt;/Authors_Primary&gt;&lt;Authors_Primary&gt;de Crespigny,A.J.&lt;/Authors_Primary&gt;&lt;Authors_Primary&gt;Tong,D.C.&lt;/Authors_Primary&gt;&lt;Authors_Primary&gt;Moseley,M.E.&lt;/Authors_Primary&gt;&lt;Authors_Primary&gt;Albers,G.W.&lt;/Authors_Primary&gt;&lt;Date_Primary&gt;2001/4&lt;/Date_Primary&gt;&lt;Keywords&gt;Aged&lt;/Keywords&gt;&lt;Keywords&gt;Aged,80 and over&lt;/Keywords&gt;&lt;Keywords&gt;Cerebral Infarction&lt;/Keywords&gt;&lt;Keywords&gt;Cohort Studies&lt;/Keywords&gt;&lt;Keywords&gt;diagnosis&lt;/Keywords&gt;&lt;Keywords&gt;Diffusion&lt;/Keywords&gt;&lt;Keywords&gt;Disease Progression&lt;/Keywords&gt;&lt;Keywords&gt;Echo-Planar Imaging&lt;/Keywords&gt;&lt;Keywords&gt;Evolution&lt;/Keywords&gt;&lt;Keywords&gt;Female&lt;/Keywords&gt;&lt;Keywords&gt;Follow-Up Studies&lt;/Keywords&gt;&lt;Keywords&gt;Humans&lt;/Keywords&gt;&lt;Keywords&gt;Image Enhancement&lt;/Keywords&gt;&lt;Keywords&gt;Image Processing,Computer-Assisted&lt;/Keywords&gt;&lt;Keywords&gt;Magnetic Resonance Imaging&lt;/Keywords&gt;&lt;Keywords&gt;Male&lt;/Keywords&gt;&lt;Keywords&gt;methods&lt;/Keywords&gt;&lt;Keywords&gt;Middle Aged&lt;/Keywords&gt;&lt;Keywords&gt;Prospective Studies&lt;/Keywords&gt;&lt;Keywords&gt;Research&lt;/Keywords&gt;&lt;Keywords&gt;Stroke&lt;/Keywords&gt;&lt;Keywords&gt;Time&lt;/Keywords&gt;&lt;Reprint&gt;Not in File&lt;/Reprint&gt;&lt;Start_Page&gt;637&lt;/Start_Page&gt;&lt;End_Page&gt;644&lt;/End_Page&gt;&lt;Periodical&gt;AJNR Am.J.Neuroradiol.&lt;/Periodical&gt;&lt;Volume&gt;22&lt;/Volume&gt;&lt;Issue&gt;4&lt;/Issue&gt;&lt;Address&gt;Stanford Stroke Center, Stanford University Medical Center, Palo Alto, CA 94304, USA&lt;/Address&gt;&lt;Web_URL&gt;PM:11290470&lt;/Web_URL&gt;&lt;ZZ_JournalStdAbbrev&gt;&lt;f name="System"&gt;AJNR Am.J.Neuroradiol.&lt;/f&gt;&lt;/ZZ_JournalStdAbbrev&gt;&lt;ZZ_WorkformID&gt;1&lt;/ZZ_WorkformID&gt;&lt;/MDL&gt;&lt;/Cite&gt;&lt;/Refman&gt;</w:instrText>
      </w:r>
      <w:r w:rsidRPr="004F3157">
        <w:rPr>
          <w:color w:val="0000FF"/>
          <w:sz w:val="20"/>
          <w:szCs w:val="20"/>
          <w:lang w:val="en-US"/>
        </w:rPr>
        <w:fldChar w:fldCharType="separate"/>
      </w:r>
      <w:r w:rsidRPr="004F3157">
        <w:rPr>
          <w:noProof/>
          <w:color w:val="0000FF"/>
          <w:sz w:val="20"/>
          <w:szCs w:val="20"/>
          <w:lang w:val="en-US"/>
        </w:rPr>
        <w:t>[19]</w:t>
      </w:r>
      <w:r w:rsidRPr="004F3157">
        <w:rPr>
          <w:color w:val="0000FF"/>
          <w:sz w:val="20"/>
          <w:szCs w:val="20"/>
          <w:lang w:val="en-US"/>
        </w:rPr>
        <w:fldChar w:fldCharType="end"/>
      </w:r>
      <w:r w:rsidRPr="004F3157">
        <w:rPr>
          <w:sz w:val="20"/>
          <w:szCs w:val="20"/>
          <w:lang w:val="en-US"/>
        </w:rPr>
        <w:t>. The sum of L</w:t>
      </w:r>
      <w:r w:rsidRPr="004F3157">
        <w:rPr>
          <w:sz w:val="20"/>
          <w:szCs w:val="20"/>
          <w:vertAlign w:val="superscript"/>
          <w:lang w:val="en-US"/>
        </w:rPr>
        <w:t>ADC</w:t>
      </w:r>
      <w:r w:rsidRPr="004F3157">
        <w:rPr>
          <w:sz w:val="20"/>
          <w:szCs w:val="20"/>
          <w:lang w:val="en-US"/>
        </w:rPr>
        <w:t xml:space="preserve"> and L</w:t>
      </w:r>
      <w:r w:rsidRPr="004F3157">
        <w:rPr>
          <w:sz w:val="20"/>
          <w:szCs w:val="20"/>
          <w:vertAlign w:val="superscript"/>
          <w:lang w:val="en-US"/>
        </w:rPr>
        <w:t>DIFF</w:t>
      </w:r>
      <w:r w:rsidRPr="004F3157">
        <w:rPr>
          <w:sz w:val="20"/>
          <w:szCs w:val="20"/>
          <w:lang w:val="en-US"/>
        </w:rPr>
        <w:t xml:space="preserve"> represent the total diffusion deficit volume L</w:t>
      </w:r>
      <w:r w:rsidRPr="004F3157">
        <w:rPr>
          <w:sz w:val="20"/>
          <w:szCs w:val="20"/>
          <w:vertAlign w:val="superscript"/>
          <w:lang w:val="en-US"/>
        </w:rPr>
        <w:t>DWI</w:t>
      </w:r>
      <w:r w:rsidRPr="004F3157">
        <w:rPr>
          <w:sz w:val="20"/>
          <w:szCs w:val="20"/>
          <w:lang w:val="en-US"/>
        </w:rPr>
        <w:t xml:space="preserve">. </w:t>
      </w:r>
    </w:p>
    <w:p w:rsidR="00E24566" w:rsidRPr="004F3157" w:rsidRDefault="00E24566" w:rsidP="00E24566">
      <w:pPr>
        <w:rPr>
          <w:sz w:val="20"/>
          <w:szCs w:val="20"/>
          <w:lang w:val="en-US"/>
        </w:rPr>
      </w:pPr>
      <w:r w:rsidRPr="004F3157">
        <w:rPr>
          <w:sz w:val="20"/>
          <w:szCs w:val="20"/>
          <w:lang w:val="en-US"/>
        </w:rPr>
        <w:t>PWI deficit volume was calculated by generating the mean-transit-time (MTT) maps. Regions of restricted perfusion were calculated voxel-wise by subtracting corresponding ipsilateral voxels from the contralateral ones by flipping over the image of the contralateral hemisphere after skull stripping and smoothing. All voxels above SD were assigned to contribute to the perfusion deficit (L</w:t>
      </w:r>
      <w:r w:rsidRPr="004F3157">
        <w:rPr>
          <w:sz w:val="20"/>
          <w:szCs w:val="20"/>
          <w:vertAlign w:val="superscript"/>
          <w:lang w:val="en-US"/>
        </w:rPr>
        <w:t>PWI</w:t>
      </w:r>
      <w:r w:rsidRPr="004F3157">
        <w:rPr>
          <w:sz w:val="20"/>
          <w:szCs w:val="20"/>
          <w:lang w:val="en-US"/>
        </w:rPr>
        <w:t>).</w:t>
      </w:r>
    </w:p>
    <w:p w:rsidR="00E24566" w:rsidRPr="004F3157" w:rsidRDefault="00E24566" w:rsidP="00E24566">
      <w:pPr>
        <w:rPr>
          <w:sz w:val="20"/>
          <w:szCs w:val="20"/>
          <w:lang w:val="en-US"/>
        </w:rPr>
      </w:pPr>
      <w:r w:rsidRPr="004F3157">
        <w:rPr>
          <w:sz w:val="20"/>
          <w:szCs w:val="20"/>
          <w:lang w:val="en-US"/>
        </w:rPr>
        <w:t xml:space="preserve">All animals undergoing ICP measurements (n=4) were excluded from image analysis to avoid interference with potential small, lesion-like demarcations caused by the ICP probe. </w:t>
      </w:r>
    </w:p>
    <w:p w:rsidR="00E24566" w:rsidRPr="004F3157" w:rsidRDefault="00E24566" w:rsidP="00E24566">
      <w:pPr>
        <w:rPr>
          <w:sz w:val="20"/>
          <w:szCs w:val="20"/>
          <w:lang w:val="en-US"/>
        </w:rPr>
      </w:pPr>
    </w:p>
    <w:p w:rsidR="0048020C" w:rsidRPr="004F3157" w:rsidRDefault="0048020C" w:rsidP="001A3395">
      <w:pPr>
        <w:rPr>
          <w:b/>
          <w:sz w:val="20"/>
          <w:szCs w:val="20"/>
          <w:lang w:val="en-US"/>
        </w:rPr>
      </w:pPr>
      <w:r w:rsidRPr="004F3157">
        <w:rPr>
          <w:b/>
          <w:sz w:val="20"/>
          <w:szCs w:val="20"/>
          <w:lang w:val="en-US"/>
        </w:rPr>
        <w:t>Quality of segmentation procedure</w:t>
      </w:r>
    </w:p>
    <w:p w:rsidR="005C0F75" w:rsidRPr="004F3157" w:rsidRDefault="000F598C" w:rsidP="001A3395">
      <w:pPr>
        <w:rPr>
          <w:sz w:val="20"/>
          <w:szCs w:val="20"/>
          <w:lang w:val="en-US"/>
        </w:rPr>
      </w:pPr>
      <w:r w:rsidRPr="004F3157">
        <w:rPr>
          <w:sz w:val="20"/>
          <w:szCs w:val="20"/>
          <w:lang w:val="en-US"/>
        </w:rPr>
        <w:t xml:space="preserve">The automatic segmentation procedure </w:t>
      </w:r>
      <w:r w:rsidR="00BF7B8A" w:rsidRPr="004F3157">
        <w:rPr>
          <w:sz w:val="20"/>
          <w:szCs w:val="20"/>
          <w:lang w:val="en-US"/>
        </w:rPr>
        <w:t xml:space="preserve">was </w:t>
      </w:r>
      <w:r w:rsidRPr="004F3157">
        <w:rPr>
          <w:sz w:val="20"/>
          <w:szCs w:val="20"/>
          <w:lang w:val="en-US"/>
        </w:rPr>
        <w:t xml:space="preserve">compared to manual processing by calculating </w:t>
      </w:r>
      <w:r w:rsidR="004D246A" w:rsidRPr="004F3157">
        <w:rPr>
          <w:sz w:val="20"/>
          <w:szCs w:val="20"/>
          <w:lang w:val="en-US"/>
        </w:rPr>
        <w:t xml:space="preserve">DICE’s similarity coefficient according to </w:t>
      </w:r>
      <w:r w:rsidR="003D5358" w:rsidRPr="004F3157">
        <w:rPr>
          <w:sz w:val="20"/>
          <w:szCs w:val="20"/>
          <w:lang w:val="en-US"/>
        </w:rPr>
        <w:t>equation</w:t>
      </w:r>
      <w:r w:rsidR="005C0F75" w:rsidRPr="004F3157">
        <w:rPr>
          <w:sz w:val="20"/>
          <w:szCs w:val="20"/>
          <w:lang w:val="en-US"/>
        </w:rPr>
        <w:t xml:space="preserve"> (2)</w:t>
      </w:r>
      <w:r w:rsidR="009B1848" w:rsidRPr="004F3157">
        <w:rPr>
          <w:sz w:val="20"/>
          <w:szCs w:val="20"/>
          <w:lang w:val="en-US"/>
        </w:rPr>
        <w:t xml:space="preserve">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&lt;Refman&gt;&lt;Cite&gt;&lt;Author&gt;Dice&lt;/Author&gt;&lt;Year&gt;1945&lt;/Year&gt;&lt;RecNum&gt;887&lt;/RecNum&gt;&lt;IDText&gt;Measures of the Amount of Ecologic Association Between Species&lt;/IDText&gt;&lt;MDL Ref_Type="Journal"&gt;&lt;Ref_Type&gt;Journal&lt;/Ref_Type&gt;&lt;Ref_ID&gt;887&lt;/Ref_ID&gt;&lt;Title_Primary&gt;Measures of the Amount of Ecologic Association Between Species&lt;/Title_Primary&gt;&lt;Authors_Primary&gt;Dice,Lee R.&lt;/Authors_Primary&gt;&lt;Date_Primary&gt;1945/7/1&lt;/Date_Primary&gt;&lt;Reprint&gt;Not in File&lt;/Reprint&gt;&lt;Start_Page&gt;297&lt;/Start_Page&gt;&lt;End_Page&gt;302&lt;/End_Page&gt;&lt;Periodical&gt;Ecology&lt;/Periodical&gt;&lt;Volume&gt;26&lt;/Volume&gt;&lt;Issue&gt;3&lt;/Issue&gt;&lt;Publisher&gt;Ecological Society of America&lt;/Publisher&gt;&lt;ISSN_ISBN&gt;00129658&lt;/ISSN_ISBN&gt;&lt;Misc_1&gt;ArticleType: research-article / Full publication date: Jul., 1945 / Copyright &amp;#xC2;&amp;#xA9; 1945 Ecological Society of America&lt;/Misc_1&gt;&lt;Misc_3&gt;10.2307/1932409&lt;/Misc_3&gt;&lt;Web_URL&gt;http://www.jstor.org/stable/1932409&lt;/Web_URL&gt;&lt;ZZ_JournalStdAbbrev&gt;&lt;f name="System"&gt;Ecology&lt;/f&gt;&lt;/ZZ_JournalStdAbbrev&gt;&lt;ZZ_WorkformID&gt;1&lt;/ZZ_WorkformID&gt;&lt;/MDL&gt;&lt;/Cite&gt;&lt;/Refman&gt;</w:instrText>
      </w:r>
      <w:r w:rsidR="00A62394" w:rsidRPr="004F3157">
        <w:rPr>
          <w:color w:val="0000FF"/>
          <w:sz w:val="20"/>
          <w:szCs w:val="20"/>
          <w:lang w:val="en-US"/>
        </w:rPr>
        <w:fldChar w:fldCharType="separate"/>
      </w:r>
      <w:r w:rsidR="00A62394" w:rsidRPr="004F3157">
        <w:rPr>
          <w:noProof/>
          <w:color w:val="0000FF"/>
          <w:sz w:val="20"/>
          <w:szCs w:val="20"/>
          <w:lang w:val="en-US"/>
        </w:rPr>
        <w:t>[20]</w:t>
      </w:r>
      <w:r w:rsidR="00A62394" w:rsidRPr="004F3157">
        <w:rPr>
          <w:color w:val="0000FF"/>
          <w:sz w:val="20"/>
          <w:szCs w:val="20"/>
          <w:lang w:val="en-US"/>
        </w:rPr>
        <w:fldChar w:fldCharType="end"/>
      </w:r>
      <w:r w:rsidR="004D246A" w:rsidRPr="004F3157">
        <w:rPr>
          <w:sz w:val="20"/>
          <w:szCs w:val="20"/>
          <w:lang w:val="en-US"/>
        </w:rPr>
        <w:t>:</w:t>
      </w:r>
    </w:p>
    <w:p w:rsidR="004D246A" w:rsidRPr="008761D0" w:rsidRDefault="008761D0" w:rsidP="001A3395">
      <w:pPr>
        <w:rPr>
          <w:sz w:val="20"/>
          <w:szCs w:val="20"/>
          <w:lang w:val="en-US"/>
        </w:rPr>
      </w:pPr>
      <m:oMathPara>
        <m:oMath>
          <m:r>
            <w:rPr>
              <w:rFonts w:ascii="Cambria Math" w:hAnsi="Cambria Math"/>
              <w:sz w:val="20"/>
              <w:szCs w:val="20"/>
              <w:lang w:val="en-US"/>
            </w:rPr>
            <m:t xml:space="preserve">DICE= </m:t>
          </m:r>
          <m:f>
            <m:fPr>
              <m:ctrlPr>
                <w:rPr>
                  <w:rFonts w:ascii="Cambria Math" w:hAnsi="Cambria Math"/>
                  <w:i/>
                  <w:sz w:val="20"/>
                  <w:szCs w:val="20"/>
                  <w:lang w:val="en-US"/>
                </w:rPr>
              </m:ctrlPr>
            </m:fPr>
            <m:num>
              <m:r>
                <w:rPr>
                  <w:rFonts w:ascii="Cambria Math" w:hAnsi="Cambria Math"/>
                  <w:sz w:val="20"/>
                  <w:szCs w:val="20"/>
                  <w:lang w:val="en-US"/>
                </w:rPr>
                <m:t>2 |A∩B|</m:t>
              </m:r>
            </m:num>
            <m:den>
              <m:d>
                <m:dPr>
                  <m:begChr m:val="|"/>
                  <m:endChr m:val="|"/>
                  <m:ctrlPr>
                    <w:rPr>
                      <w:rFonts w:ascii="Cambria Math" w:hAnsi="Cambria Math"/>
                      <w:i/>
                      <w:sz w:val="20"/>
                      <w:szCs w:val="20"/>
                      <w:lang w:val="en-US"/>
                    </w:rPr>
                  </m:ctrlPr>
                </m:dPr>
                <m:e>
                  <m:r>
                    <w:rPr>
                      <w:rFonts w:ascii="Cambria Math" w:hAnsi="Cambria Math"/>
                      <w:sz w:val="20"/>
                      <w:szCs w:val="20"/>
                      <w:lang w:val="en-US"/>
                    </w:rPr>
                    <m:t>A</m:t>
                  </m:r>
                </m:e>
              </m:d>
              <m:r>
                <w:rPr>
                  <w:rFonts w:ascii="Cambria Math" w:hAnsi="Cambria Math"/>
                  <w:sz w:val="20"/>
                  <w:szCs w:val="20"/>
                  <w:lang w:val="en-US"/>
                </w:rPr>
                <m:t>+|B|</m:t>
              </m:r>
            </m:den>
          </m:f>
        </m:oMath>
      </m:oMathPara>
    </w:p>
    <w:p w:rsidR="004D246A" w:rsidRPr="004F3157" w:rsidRDefault="000F598C" w:rsidP="001A3395">
      <w:pPr>
        <w:rPr>
          <w:sz w:val="20"/>
          <w:szCs w:val="20"/>
          <w:lang w:val="en-US"/>
        </w:rPr>
      </w:pPr>
      <w:r w:rsidRPr="004F3157">
        <w:rPr>
          <w:sz w:val="20"/>
          <w:szCs w:val="20"/>
          <w:lang w:val="en-US"/>
        </w:rPr>
        <w:t xml:space="preserve">where </w:t>
      </w:r>
      <w:r w:rsidRPr="004F3157">
        <w:rPr>
          <w:i/>
          <w:sz w:val="20"/>
          <w:szCs w:val="20"/>
          <w:lang w:val="en-US"/>
        </w:rPr>
        <w:t>A</w:t>
      </w:r>
      <w:r w:rsidRPr="004F3157">
        <w:rPr>
          <w:sz w:val="20"/>
          <w:szCs w:val="20"/>
          <w:lang w:val="en-US"/>
        </w:rPr>
        <w:t xml:space="preserve"> is</w:t>
      </w:r>
      <w:r w:rsidR="004D246A" w:rsidRPr="004F3157">
        <w:rPr>
          <w:sz w:val="20"/>
          <w:szCs w:val="20"/>
          <w:lang w:val="en-US"/>
        </w:rPr>
        <w:t xml:space="preserve"> </w:t>
      </w:r>
      <w:r w:rsidRPr="004F3157">
        <w:rPr>
          <w:sz w:val="20"/>
          <w:szCs w:val="20"/>
          <w:lang w:val="en-US"/>
        </w:rPr>
        <w:t xml:space="preserve">the </w:t>
      </w:r>
      <w:r w:rsidR="004D246A" w:rsidRPr="004F3157">
        <w:rPr>
          <w:sz w:val="20"/>
          <w:szCs w:val="20"/>
          <w:lang w:val="en-US"/>
        </w:rPr>
        <w:t xml:space="preserve">lesion after automatic </w:t>
      </w:r>
      <w:r w:rsidRPr="004F3157">
        <w:rPr>
          <w:sz w:val="20"/>
          <w:szCs w:val="20"/>
          <w:lang w:val="en-US"/>
        </w:rPr>
        <w:t xml:space="preserve">and </w:t>
      </w:r>
      <w:r w:rsidRPr="004F3157">
        <w:rPr>
          <w:i/>
          <w:sz w:val="20"/>
          <w:szCs w:val="20"/>
          <w:lang w:val="en-US"/>
        </w:rPr>
        <w:t>B</w:t>
      </w:r>
      <w:r w:rsidR="004D246A" w:rsidRPr="004F3157">
        <w:rPr>
          <w:sz w:val="20"/>
          <w:szCs w:val="20"/>
          <w:lang w:val="en-US"/>
        </w:rPr>
        <w:t xml:space="preserve"> </w:t>
      </w:r>
      <w:r w:rsidRPr="004F3157">
        <w:rPr>
          <w:sz w:val="20"/>
          <w:szCs w:val="20"/>
          <w:lang w:val="en-US"/>
        </w:rPr>
        <w:t xml:space="preserve">lesion after </w:t>
      </w:r>
      <w:r w:rsidR="004D246A" w:rsidRPr="004F3157">
        <w:rPr>
          <w:sz w:val="20"/>
          <w:szCs w:val="20"/>
          <w:lang w:val="en-US"/>
        </w:rPr>
        <w:t xml:space="preserve">manual segmentation procedure. </w:t>
      </w:r>
    </w:p>
    <w:p w:rsidR="004D246A" w:rsidRPr="004F3157" w:rsidRDefault="004D246A" w:rsidP="001A3395">
      <w:pPr>
        <w:rPr>
          <w:sz w:val="20"/>
          <w:szCs w:val="20"/>
          <w:lang w:val="en-US"/>
        </w:rPr>
      </w:pPr>
    </w:p>
    <w:p w:rsidR="004D246A" w:rsidRPr="004F3157" w:rsidRDefault="004D246A" w:rsidP="001A3395">
      <w:pPr>
        <w:rPr>
          <w:sz w:val="20"/>
          <w:szCs w:val="20"/>
          <w:lang w:val="en-US"/>
        </w:rPr>
      </w:pPr>
      <w:r w:rsidRPr="004F3157">
        <w:rPr>
          <w:sz w:val="20"/>
          <w:szCs w:val="20"/>
          <w:lang w:val="en-US"/>
        </w:rPr>
        <w:t>[Figure 1 near here]</w:t>
      </w:r>
    </w:p>
    <w:p w:rsidR="00966DF4" w:rsidRPr="004F3157" w:rsidRDefault="00966DF4" w:rsidP="001A3395">
      <w:pPr>
        <w:rPr>
          <w:b/>
          <w:sz w:val="20"/>
          <w:szCs w:val="20"/>
          <w:lang w:val="en-US"/>
        </w:rPr>
      </w:pPr>
    </w:p>
    <w:p w:rsidR="0048020C" w:rsidRPr="004F3157" w:rsidRDefault="0048020C" w:rsidP="001A3395">
      <w:pPr>
        <w:rPr>
          <w:b/>
          <w:sz w:val="20"/>
          <w:szCs w:val="20"/>
          <w:u w:val="single"/>
          <w:lang w:val="en-US"/>
        </w:rPr>
      </w:pPr>
      <w:r w:rsidRPr="004F3157">
        <w:rPr>
          <w:b/>
          <w:sz w:val="20"/>
          <w:szCs w:val="20"/>
          <w:lang w:val="en-US"/>
        </w:rPr>
        <w:t>Volumetry</w:t>
      </w:r>
      <w:r w:rsidRPr="004F3157">
        <w:rPr>
          <w:b/>
          <w:sz w:val="20"/>
          <w:szCs w:val="20"/>
          <w:u w:val="single"/>
          <w:lang w:val="en-US"/>
        </w:rPr>
        <w:t xml:space="preserve"> </w:t>
      </w:r>
    </w:p>
    <w:p w:rsidR="0048020C" w:rsidRPr="004F3157" w:rsidRDefault="0048020C" w:rsidP="001A3395">
      <w:pPr>
        <w:rPr>
          <w:sz w:val="20"/>
          <w:szCs w:val="20"/>
          <w:lang w:val="en-US"/>
        </w:rPr>
      </w:pPr>
      <w:r w:rsidRPr="004F3157">
        <w:rPr>
          <w:sz w:val="20"/>
          <w:szCs w:val="20"/>
          <w:lang w:val="en-US"/>
        </w:rPr>
        <w:t>Total brain and hemispherical volume for GM, WM</w:t>
      </w:r>
      <w:r w:rsidR="00B32371" w:rsidRPr="004F3157">
        <w:rPr>
          <w:sz w:val="20"/>
          <w:szCs w:val="20"/>
          <w:lang w:val="en-US"/>
        </w:rPr>
        <w:t>,</w:t>
      </w:r>
      <w:r w:rsidRPr="004F3157">
        <w:rPr>
          <w:sz w:val="20"/>
          <w:szCs w:val="20"/>
          <w:lang w:val="en-US"/>
        </w:rPr>
        <w:t xml:space="preserve"> and ventricle as well as lesion (</w:t>
      </w:r>
      <w:r w:rsidR="00BF7031" w:rsidRPr="004F3157">
        <w:rPr>
          <w:sz w:val="20"/>
          <w:szCs w:val="20"/>
          <w:lang w:val="en-US"/>
        </w:rPr>
        <w:t>L</w:t>
      </w:r>
      <w:r w:rsidR="00BF7031" w:rsidRPr="004F3157">
        <w:rPr>
          <w:sz w:val="20"/>
          <w:szCs w:val="20"/>
          <w:vertAlign w:val="superscript"/>
          <w:lang w:val="en-US"/>
        </w:rPr>
        <w:t>logS0S1</w:t>
      </w:r>
      <w:r w:rsidRPr="004F3157">
        <w:rPr>
          <w:sz w:val="20"/>
          <w:szCs w:val="20"/>
          <w:lang w:val="en-US"/>
        </w:rPr>
        <w:t>) and deficit volumes (L</w:t>
      </w:r>
      <w:r w:rsidRPr="004F3157">
        <w:rPr>
          <w:sz w:val="20"/>
          <w:szCs w:val="20"/>
          <w:vertAlign w:val="superscript"/>
          <w:lang w:val="en-US"/>
        </w:rPr>
        <w:t>PWI</w:t>
      </w:r>
      <w:r w:rsidRPr="004F3157">
        <w:rPr>
          <w:sz w:val="20"/>
          <w:szCs w:val="20"/>
          <w:lang w:val="en-US"/>
        </w:rPr>
        <w:t>, L</w:t>
      </w:r>
      <w:r w:rsidRPr="004F3157">
        <w:rPr>
          <w:sz w:val="20"/>
          <w:szCs w:val="20"/>
          <w:vertAlign w:val="superscript"/>
          <w:lang w:val="en-US"/>
        </w:rPr>
        <w:t>ADC</w:t>
      </w:r>
      <w:r w:rsidRPr="004F3157">
        <w:rPr>
          <w:sz w:val="20"/>
          <w:szCs w:val="20"/>
          <w:lang w:val="en-US"/>
        </w:rPr>
        <w:t>,L</w:t>
      </w:r>
      <w:r w:rsidRPr="004F3157">
        <w:rPr>
          <w:sz w:val="20"/>
          <w:szCs w:val="20"/>
          <w:vertAlign w:val="superscript"/>
          <w:lang w:val="en-US"/>
        </w:rPr>
        <w:t>DIFF</w:t>
      </w:r>
      <w:r w:rsidRPr="004F3157">
        <w:rPr>
          <w:sz w:val="20"/>
          <w:szCs w:val="20"/>
          <w:lang w:val="en-US"/>
        </w:rPr>
        <w:t>, L</w:t>
      </w:r>
      <w:r w:rsidRPr="004F3157">
        <w:rPr>
          <w:sz w:val="20"/>
          <w:szCs w:val="20"/>
          <w:vertAlign w:val="superscript"/>
          <w:lang w:val="en-US"/>
        </w:rPr>
        <w:t>DWI</w:t>
      </w:r>
      <w:r w:rsidRPr="004F3157">
        <w:rPr>
          <w:sz w:val="20"/>
          <w:szCs w:val="20"/>
          <w:lang w:val="en-US"/>
        </w:rPr>
        <w:t>) were calculated in mL. The ratio</w:t>
      </w:r>
      <w:r w:rsidR="00B32371" w:rsidRPr="004F3157">
        <w:rPr>
          <w:sz w:val="20"/>
          <w:szCs w:val="20"/>
          <w:lang w:val="en-US"/>
        </w:rPr>
        <w:t>s</w:t>
      </w:r>
      <w:r w:rsidRPr="004F3157">
        <w:rPr>
          <w:sz w:val="20"/>
          <w:szCs w:val="20"/>
          <w:lang w:val="en-US"/>
        </w:rPr>
        <w:t xml:space="preserve"> between DWI and PWI deficit volumes (L</w:t>
      </w:r>
      <w:r w:rsidRPr="004F3157">
        <w:rPr>
          <w:sz w:val="20"/>
          <w:szCs w:val="20"/>
          <w:vertAlign w:val="superscript"/>
          <w:lang w:val="en-US"/>
        </w:rPr>
        <w:t>DWI</w:t>
      </w:r>
      <w:r w:rsidRPr="004F3157">
        <w:rPr>
          <w:sz w:val="20"/>
          <w:szCs w:val="20"/>
          <w:lang w:val="en-US"/>
        </w:rPr>
        <w:t>:L</w:t>
      </w:r>
      <w:r w:rsidRPr="004F3157">
        <w:rPr>
          <w:sz w:val="20"/>
          <w:szCs w:val="20"/>
          <w:vertAlign w:val="superscript"/>
          <w:lang w:val="en-US"/>
        </w:rPr>
        <w:t>PWI</w:t>
      </w:r>
      <w:r w:rsidRPr="004F3157">
        <w:rPr>
          <w:sz w:val="20"/>
          <w:szCs w:val="20"/>
          <w:lang w:val="en-US"/>
        </w:rPr>
        <w:t xml:space="preserve">, </w:t>
      </w:r>
      <w:r w:rsidR="00BF7031" w:rsidRPr="004F3157">
        <w:rPr>
          <w:sz w:val="20"/>
          <w:szCs w:val="20"/>
          <w:lang w:val="en-US"/>
        </w:rPr>
        <w:t>L</w:t>
      </w:r>
      <w:r w:rsidR="00BF7031" w:rsidRPr="004F3157">
        <w:rPr>
          <w:sz w:val="20"/>
          <w:szCs w:val="20"/>
          <w:vertAlign w:val="superscript"/>
          <w:lang w:val="en-US"/>
        </w:rPr>
        <w:t>logS0S1</w:t>
      </w:r>
      <w:r w:rsidRPr="004F3157">
        <w:rPr>
          <w:sz w:val="20"/>
          <w:szCs w:val="20"/>
          <w:lang w:val="en-US"/>
        </w:rPr>
        <w:t>:L</w:t>
      </w:r>
      <w:r w:rsidRPr="004F3157">
        <w:rPr>
          <w:sz w:val="20"/>
          <w:szCs w:val="20"/>
          <w:vertAlign w:val="superscript"/>
          <w:lang w:val="en-US"/>
        </w:rPr>
        <w:t>PWI</w:t>
      </w:r>
      <w:r w:rsidRPr="004F3157">
        <w:rPr>
          <w:sz w:val="20"/>
          <w:szCs w:val="20"/>
          <w:lang w:val="en-US"/>
        </w:rPr>
        <w:t>,L</w:t>
      </w:r>
      <w:r w:rsidRPr="004F3157">
        <w:rPr>
          <w:sz w:val="20"/>
          <w:szCs w:val="20"/>
          <w:vertAlign w:val="superscript"/>
          <w:lang w:val="en-US"/>
        </w:rPr>
        <w:t>ADC</w:t>
      </w:r>
      <w:r w:rsidRPr="004F3157">
        <w:rPr>
          <w:sz w:val="20"/>
          <w:szCs w:val="20"/>
          <w:lang w:val="en-US"/>
        </w:rPr>
        <w:t>:L</w:t>
      </w:r>
      <w:r w:rsidRPr="004F3157">
        <w:rPr>
          <w:sz w:val="20"/>
          <w:szCs w:val="20"/>
          <w:vertAlign w:val="superscript"/>
          <w:lang w:val="en-US"/>
        </w:rPr>
        <w:t>DIFF</w:t>
      </w:r>
      <w:r w:rsidRPr="004F3157">
        <w:rPr>
          <w:sz w:val="20"/>
          <w:szCs w:val="20"/>
          <w:lang w:val="en-US"/>
        </w:rPr>
        <w:t xml:space="preserve">) were created. The volume of </w:t>
      </w:r>
      <w:r w:rsidR="00BF7031" w:rsidRPr="004F3157">
        <w:rPr>
          <w:sz w:val="20"/>
          <w:szCs w:val="20"/>
          <w:lang w:val="en-US"/>
        </w:rPr>
        <w:t>L</w:t>
      </w:r>
      <w:r w:rsidR="00BF7031" w:rsidRPr="004F3157">
        <w:rPr>
          <w:sz w:val="20"/>
          <w:szCs w:val="20"/>
          <w:vertAlign w:val="superscript"/>
          <w:lang w:val="en-US"/>
        </w:rPr>
        <w:t>logS0S1</w:t>
      </w:r>
      <w:r w:rsidRPr="004F3157">
        <w:rPr>
          <w:sz w:val="20"/>
          <w:szCs w:val="20"/>
          <w:lang w:val="en-US"/>
        </w:rPr>
        <w:t xml:space="preserve"> was correlated to the injected blood volume. </w:t>
      </w:r>
    </w:p>
    <w:p w:rsidR="0048020C" w:rsidRDefault="0048020C" w:rsidP="001A3395">
      <w:pPr>
        <w:rPr>
          <w:sz w:val="20"/>
          <w:szCs w:val="20"/>
          <w:lang w:val="en-US"/>
        </w:rPr>
      </w:pPr>
    </w:p>
    <w:p w:rsidR="00564A41" w:rsidRDefault="00564A41" w:rsidP="001A3395">
      <w:pPr>
        <w:rPr>
          <w:sz w:val="20"/>
          <w:szCs w:val="20"/>
          <w:lang w:val="en-US"/>
        </w:rPr>
      </w:pPr>
    </w:p>
    <w:p w:rsidR="00564A41" w:rsidRPr="004F3157" w:rsidRDefault="00564A41" w:rsidP="001A3395">
      <w:pPr>
        <w:rPr>
          <w:sz w:val="20"/>
          <w:szCs w:val="20"/>
          <w:lang w:val="en-US"/>
        </w:rPr>
      </w:pPr>
    </w:p>
    <w:p w:rsidR="004D246A" w:rsidRPr="004F3157" w:rsidRDefault="004D246A" w:rsidP="001A3395">
      <w:pPr>
        <w:rPr>
          <w:b/>
          <w:sz w:val="20"/>
          <w:szCs w:val="20"/>
          <w:lang w:val="en-US"/>
        </w:rPr>
      </w:pPr>
      <w:r w:rsidRPr="004F3157">
        <w:rPr>
          <w:b/>
          <w:sz w:val="20"/>
          <w:szCs w:val="20"/>
          <w:lang w:val="en-US"/>
        </w:rPr>
        <w:t>Morphometry</w:t>
      </w:r>
    </w:p>
    <w:p w:rsidR="009358F4" w:rsidRPr="004F3157" w:rsidRDefault="009358F4" w:rsidP="001A3395">
      <w:pPr>
        <w:rPr>
          <w:sz w:val="20"/>
          <w:szCs w:val="20"/>
          <w:lang w:val="en-US"/>
        </w:rPr>
      </w:pPr>
      <w:r w:rsidRPr="004F3157">
        <w:rPr>
          <w:sz w:val="20"/>
          <w:szCs w:val="20"/>
          <w:lang w:val="en-US"/>
        </w:rPr>
        <w:t>The degree of spatial co-</w:t>
      </w:r>
      <w:r w:rsidR="00281016" w:rsidRPr="004F3157">
        <w:rPr>
          <w:sz w:val="20"/>
          <w:szCs w:val="20"/>
          <w:lang w:val="en-US"/>
        </w:rPr>
        <w:t xml:space="preserve">localization </w:t>
      </w:r>
      <w:r w:rsidRPr="004F3157">
        <w:rPr>
          <w:sz w:val="20"/>
          <w:szCs w:val="20"/>
          <w:lang w:val="en-US"/>
        </w:rPr>
        <w:t xml:space="preserve">of structural </w:t>
      </w:r>
      <w:r w:rsidR="005B6ABC" w:rsidRPr="004F3157">
        <w:rPr>
          <w:sz w:val="20"/>
          <w:szCs w:val="20"/>
          <w:lang w:val="en-US"/>
        </w:rPr>
        <w:t xml:space="preserve">lesion </w:t>
      </w:r>
      <w:r w:rsidRPr="004F3157">
        <w:rPr>
          <w:sz w:val="20"/>
          <w:szCs w:val="20"/>
          <w:lang w:val="en-US"/>
        </w:rPr>
        <w:t xml:space="preserve">and </w:t>
      </w:r>
      <w:r w:rsidR="005B6ABC" w:rsidRPr="004F3157">
        <w:rPr>
          <w:sz w:val="20"/>
          <w:szCs w:val="20"/>
          <w:lang w:val="en-US"/>
        </w:rPr>
        <w:t>PWI</w:t>
      </w:r>
      <w:r w:rsidR="001F73A2" w:rsidRPr="004F3157">
        <w:rPr>
          <w:sz w:val="20"/>
          <w:szCs w:val="20"/>
          <w:lang w:val="en-US"/>
        </w:rPr>
        <w:t>:</w:t>
      </w:r>
      <w:r w:rsidR="005B6ABC" w:rsidRPr="004F3157">
        <w:rPr>
          <w:sz w:val="20"/>
          <w:szCs w:val="20"/>
          <w:lang w:val="en-US"/>
        </w:rPr>
        <w:t>DWI volumes</w:t>
      </w:r>
      <w:r w:rsidRPr="004F3157">
        <w:rPr>
          <w:sz w:val="20"/>
          <w:szCs w:val="20"/>
          <w:lang w:val="en-US"/>
        </w:rPr>
        <w:t xml:space="preserve"> were revealed by calculating DICE’s similarity coefficient between </w:t>
      </w:r>
      <w:r w:rsidR="00BF7031" w:rsidRPr="004F3157">
        <w:rPr>
          <w:sz w:val="20"/>
          <w:szCs w:val="20"/>
          <w:lang w:val="en-US"/>
        </w:rPr>
        <w:t>L</w:t>
      </w:r>
      <w:r w:rsidR="00BF7031" w:rsidRPr="004F3157">
        <w:rPr>
          <w:sz w:val="20"/>
          <w:szCs w:val="20"/>
          <w:vertAlign w:val="superscript"/>
          <w:lang w:val="en-US"/>
        </w:rPr>
        <w:t>logS0S1</w:t>
      </w:r>
      <w:r w:rsidR="00BF7031" w:rsidRPr="004F3157" w:rsidDel="00BF7031">
        <w:rPr>
          <w:sz w:val="20"/>
          <w:szCs w:val="20"/>
          <w:lang w:val="en-US"/>
        </w:rPr>
        <w:t xml:space="preserve"> </w:t>
      </w:r>
      <w:r w:rsidRPr="004F3157">
        <w:rPr>
          <w:sz w:val="20"/>
          <w:szCs w:val="20"/>
          <w:lang w:val="en-US"/>
        </w:rPr>
        <w:t>and L</w:t>
      </w:r>
      <w:r w:rsidRPr="004F3157">
        <w:rPr>
          <w:sz w:val="20"/>
          <w:szCs w:val="20"/>
          <w:vertAlign w:val="superscript"/>
          <w:lang w:val="en-US"/>
        </w:rPr>
        <w:t xml:space="preserve">DWI </w:t>
      </w:r>
      <w:r w:rsidRPr="004F3157">
        <w:rPr>
          <w:sz w:val="20"/>
          <w:szCs w:val="20"/>
          <w:lang w:val="en-US"/>
        </w:rPr>
        <w:t xml:space="preserve">, </w:t>
      </w:r>
      <w:r w:rsidR="00BF7031" w:rsidRPr="004F3157">
        <w:rPr>
          <w:sz w:val="20"/>
          <w:szCs w:val="20"/>
          <w:lang w:val="en-US"/>
        </w:rPr>
        <w:t>L</w:t>
      </w:r>
      <w:r w:rsidR="00BF7031" w:rsidRPr="004F3157">
        <w:rPr>
          <w:sz w:val="20"/>
          <w:szCs w:val="20"/>
          <w:vertAlign w:val="superscript"/>
          <w:lang w:val="en-US"/>
        </w:rPr>
        <w:t>logS0S1</w:t>
      </w:r>
      <w:r w:rsidRPr="004F3157">
        <w:rPr>
          <w:sz w:val="20"/>
          <w:szCs w:val="20"/>
          <w:lang w:val="en-US"/>
        </w:rPr>
        <w:t xml:space="preserve"> and L</w:t>
      </w:r>
      <w:r w:rsidRPr="004F3157">
        <w:rPr>
          <w:sz w:val="20"/>
          <w:szCs w:val="20"/>
          <w:vertAlign w:val="superscript"/>
          <w:lang w:val="en-US"/>
        </w:rPr>
        <w:t>PWI</w:t>
      </w:r>
      <w:r w:rsidRPr="004F3157">
        <w:rPr>
          <w:sz w:val="20"/>
          <w:szCs w:val="20"/>
          <w:lang w:val="en-US"/>
        </w:rPr>
        <w:t>, L</w:t>
      </w:r>
      <w:r w:rsidRPr="004F3157">
        <w:rPr>
          <w:sz w:val="20"/>
          <w:szCs w:val="20"/>
          <w:vertAlign w:val="superscript"/>
          <w:lang w:val="en-US"/>
        </w:rPr>
        <w:t xml:space="preserve">DWI </w:t>
      </w:r>
      <w:r w:rsidRPr="004F3157">
        <w:rPr>
          <w:sz w:val="20"/>
          <w:szCs w:val="20"/>
          <w:lang w:val="en-US"/>
        </w:rPr>
        <w:t xml:space="preserve"> and L</w:t>
      </w:r>
      <w:r w:rsidRPr="004F3157">
        <w:rPr>
          <w:sz w:val="20"/>
          <w:szCs w:val="20"/>
          <w:vertAlign w:val="superscript"/>
          <w:lang w:val="en-US"/>
        </w:rPr>
        <w:t>PWI</w:t>
      </w:r>
      <w:r w:rsidRPr="004F3157">
        <w:rPr>
          <w:sz w:val="20"/>
          <w:szCs w:val="20"/>
          <w:lang w:val="en-US"/>
        </w:rPr>
        <w:t>, L</w:t>
      </w:r>
      <w:r w:rsidRPr="004F3157">
        <w:rPr>
          <w:sz w:val="20"/>
          <w:szCs w:val="20"/>
          <w:vertAlign w:val="superscript"/>
          <w:lang w:val="en-US"/>
        </w:rPr>
        <w:t>ADC</w:t>
      </w:r>
      <w:r w:rsidRPr="004F3157">
        <w:rPr>
          <w:sz w:val="20"/>
          <w:szCs w:val="20"/>
          <w:lang w:val="en-US"/>
        </w:rPr>
        <w:t xml:space="preserve"> and L</w:t>
      </w:r>
      <w:r w:rsidRPr="004F3157">
        <w:rPr>
          <w:sz w:val="20"/>
          <w:szCs w:val="20"/>
          <w:vertAlign w:val="superscript"/>
          <w:lang w:val="en-US"/>
        </w:rPr>
        <w:t>PWI</w:t>
      </w:r>
      <w:r w:rsidRPr="004F3157">
        <w:rPr>
          <w:sz w:val="20"/>
          <w:szCs w:val="20"/>
          <w:lang w:val="en-US"/>
        </w:rPr>
        <w:t xml:space="preserve"> as well as between L</w:t>
      </w:r>
      <w:r w:rsidRPr="004F3157">
        <w:rPr>
          <w:sz w:val="20"/>
          <w:szCs w:val="20"/>
          <w:vertAlign w:val="superscript"/>
          <w:lang w:val="en-US"/>
        </w:rPr>
        <w:t>DIFF</w:t>
      </w:r>
      <w:r w:rsidRPr="004F3157">
        <w:rPr>
          <w:sz w:val="20"/>
          <w:szCs w:val="20"/>
          <w:lang w:val="en-US"/>
        </w:rPr>
        <w:t xml:space="preserve"> and L</w:t>
      </w:r>
      <w:r w:rsidRPr="004F3157">
        <w:rPr>
          <w:sz w:val="20"/>
          <w:szCs w:val="20"/>
          <w:vertAlign w:val="superscript"/>
          <w:lang w:val="en-US"/>
        </w:rPr>
        <w:t xml:space="preserve">PWI </w:t>
      </w:r>
      <w:r w:rsidRPr="004F3157">
        <w:rPr>
          <w:sz w:val="20"/>
          <w:szCs w:val="20"/>
          <w:lang w:val="en-US"/>
        </w:rPr>
        <w:t xml:space="preserve">according to </w:t>
      </w:r>
      <w:r w:rsidR="00281016" w:rsidRPr="004F3157">
        <w:rPr>
          <w:sz w:val="20"/>
          <w:szCs w:val="20"/>
          <w:lang w:val="en-US"/>
        </w:rPr>
        <w:t>equation</w:t>
      </w:r>
      <w:r w:rsidRPr="004F3157">
        <w:rPr>
          <w:sz w:val="20"/>
          <w:szCs w:val="20"/>
          <w:lang w:val="en-US"/>
        </w:rPr>
        <w:t xml:space="preserve"> (</w:t>
      </w:r>
      <w:r w:rsidR="00BF7031" w:rsidRPr="004F3157">
        <w:rPr>
          <w:sz w:val="20"/>
          <w:szCs w:val="20"/>
          <w:lang w:val="en-US"/>
        </w:rPr>
        <w:t>2</w:t>
      </w:r>
      <w:r w:rsidRPr="004F3157">
        <w:rPr>
          <w:sz w:val="20"/>
          <w:szCs w:val="20"/>
          <w:lang w:val="en-US"/>
        </w:rPr>
        <w:t>)</w:t>
      </w:r>
      <w:r w:rsidR="0003136E" w:rsidRPr="004F3157">
        <w:rPr>
          <w:sz w:val="20"/>
          <w:szCs w:val="20"/>
          <w:lang w:val="en-US"/>
        </w:rPr>
        <w:t>.</w:t>
      </w:r>
    </w:p>
    <w:p w:rsidR="004D246A" w:rsidRPr="004F3157" w:rsidRDefault="000F598C" w:rsidP="001A3395">
      <w:pPr>
        <w:rPr>
          <w:sz w:val="20"/>
          <w:szCs w:val="20"/>
          <w:lang w:val="en-US"/>
        </w:rPr>
      </w:pPr>
      <w:r w:rsidRPr="004F3157">
        <w:rPr>
          <w:sz w:val="20"/>
          <w:szCs w:val="20"/>
          <w:lang w:val="en-US"/>
        </w:rPr>
        <w:t>The</w:t>
      </w:r>
      <w:r w:rsidR="004D246A" w:rsidRPr="004F3157">
        <w:rPr>
          <w:sz w:val="20"/>
          <w:szCs w:val="20"/>
          <w:lang w:val="en-US"/>
        </w:rPr>
        <w:t xml:space="preserve"> lateralization index </w:t>
      </w:r>
      <w:r w:rsidR="000E3F79" w:rsidRPr="004F3157">
        <w:rPr>
          <w:sz w:val="20"/>
          <w:szCs w:val="20"/>
          <w:lang w:val="en-US"/>
        </w:rPr>
        <w:t>(</w:t>
      </w:r>
      <w:r w:rsidR="007758C0" w:rsidRPr="004F3157">
        <w:rPr>
          <w:sz w:val="20"/>
          <w:szCs w:val="20"/>
          <w:lang w:val="en-US"/>
        </w:rPr>
        <w:t>I</w:t>
      </w:r>
      <w:r w:rsidR="007758C0" w:rsidRPr="004F3157">
        <w:rPr>
          <w:sz w:val="20"/>
          <w:szCs w:val="20"/>
          <w:vertAlign w:val="superscript"/>
          <w:lang w:val="en-US"/>
        </w:rPr>
        <w:t>lat</w:t>
      </w:r>
      <w:r w:rsidR="000E3F79" w:rsidRPr="004F3157">
        <w:rPr>
          <w:sz w:val="20"/>
          <w:szCs w:val="20"/>
          <w:lang w:val="en-US"/>
        </w:rPr>
        <w:t xml:space="preserve">) was </w:t>
      </w:r>
      <w:r w:rsidR="004D246A" w:rsidRPr="004F3157">
        <w:rPr>
          <w:sz w:val="20"/>
          <w:szCs w:val="20"/>
          <w:lang w:val="en-US"/>
        </w:rPr>
        <w:t xml:space="preserve">calculated </w:t>
      </w:r>
      <w:r w:rsidR="000E3F79" w:rsidRPr="004F3157">
        <w:rPr>
          <w:sz w:val="20"/>
          <w:szCs w:val="20"/>
          <w:lang w:val="en-US"/>
        </w:rPr>
        <w:t>as</w:t>
      </w:r>
      <w:r w:rsidR="004D246A" w:rsidRPr="004F3157">
        <w:rPr>
          <w:sz w:val="20"/>
          <w:szCs w:val="20"/>
          <w:lang w:val="en-US"/>
        </w:rPr>
        <w:t xml:space="preserve"> </w:t>
      </w:r>
      <w:r w:rsidR="00E60935" w:rsidRPr="004F3157">
        <w:rPr>
          <w:sz w:val="20"/>
          <w:szCs w:val="20"/>
          <w:lang w:val="en-US"/>
        </w:rPr>
        <w:t>follows:</w:t>
      </w:r>
    </w:p>
    <w:p w:rsidR="004D246A" w:rsidRPr="008761D0" w:rsidRDefault="004353D1" w:rsidP="001A3395">
      <w:pPr>
        <w:rPr>
          <w:sz w:val="20"/>
          <w:szCs w:val="20"/>
          <w:lang w:val="en-US"/>
        </w:rPr>
      </w:pPr>
      <m:oMathPara>
        <m:oMath>
          <m:sSup>
            <m:sSupPr>
              <m:ctrlPr>
                <w:rPr>
                  <w:rFonts w:ascii="Cambria Math" w:hAnsi="Cambria Math"/>
                  <w:i/>
                  <w:sz w:val="20"/>
                  <w:szCs w:val="20"/>
                  <w:lang w:val="en-US"/>
                </w:rPr>
              </m:ctrlPr>
            </m:sSupPr>
            <m:e>
              <m:r>
                <w:rPr>
                  <w:rFonts w:ascii="Cambria Math" w:hAnsi="Cambria Math"/>
                  <w:sz w:val="20"/>
                  <w:szCs w:val="20"/>
                  <w:lang w:val="en-US"/>
                </w:rPr>
                <m:t>I</m:t>
              </m:r>
            </m:e>
            <m:sup>
              <m:r>
                <w:rPr>
                  <w:rFonts w:ascii="Cambria Math" w:hAnsi="Cambria Math"/>
                  <w:sz w:val="20"/>
                  <w:szCs w:val="20"/>
                  <w:lang w:val="en-US"/>
                </w:rPr>
                <m:t>lat</m:t>
              </m:r>
            </m:sup>
          </m:sSup>
          <m:r>
            <w:rPr>
              <w:rFonts w:ascii="Cambria Math" w:hAnsi="Cambria Math"/>
              <w:sz w:val="20"/>
              <w:szCs w:val="20"/>
              <w:lang w:val="en-US"/>
            </w:rPr>
            <m:t xml:space="preserve">= </m:t>
          </m:r>
          <m:f>
            <m:fPr>
              <m:type m:val="skw"/>
              <m:ctrlPr>
                <w:rPr>
                  <w:rFonts w:ascii="Cambria Math" w:eastAsia="Calibri" w:hAnsi="Cambria Math"/>
                  <w:i/>
                  <w:sz w:val="20"/>
                  <w:szCs w:val="20"/>
                  <w:lang w:val="en-US" w:eastAsia="en-US"/>
                </w:rPr>
              </m:ctrlPr>
            </m:fPr>
            <m:num>
              <m:sSubSup>
                <m:sSubSupPr>
                  <m:ctrlPr>
                    <w:rPr>
                      <w:rFonts w:ascii="Cambria Math" w:eastAsia="Calibri" w:hAnsi="Cambria Math"/>
                      <w:i/>
                      <w:sz w:val="20"/>
                      <w:szCs w:val="20"/>
                      <w:lang w:val="en-US" w:eastAsia="en-US"/>
                    </w:rPr>
                  </m:ctrlPr>
                </m:sSubSupPr>
                <m:e>
                  <m:r>
                    <w:rPr>
                      <w:rFonts w:ascii="Cambria Math" w:hAnsi="Cambria Math"/>
                      <w:sz w:val="20"/>
                      <w:szCs w:val="20"/>
                      <w:lang w:val="en-US"/>
                    </w:rPr>
                    <m:t>V</m:t>
                  </m:r>
                </m:e>
                <m:sub>
                  <m:r>
                    <w:rPr>
                      <w:rFonts w:ascii="Cambria Math" w:hAnsi="Cambria Math"/>
                      <w:sz w:val="20"/>
                      <w:szCs w:val="20"/>
                      <w:lang w:val="en-US"/>
                    </w:rPr>
                    <m:t>contralateral</m:t>
                  </m:r>
                </m:sub>
                <m:sup>
                  <m:r>
                    <w:rPr>
                      <w:rFonts w:ascii="Cambria Math" w:hAnsi="Cambria Math"/>
                      <w:sz w:val="20"/>
                      <w:szCs w:val="20"/>
                      <w:lang w:val="en-US"/>
                    </w:rPr>
                    <m:t>tissue</m:t>
                  </m:r>
                </m:sup>
              </m:sSubSup>
            </m:num>
            <m:den>
              <m:sSubSup>
                <m:sSubSupPr>
                  <m:ctrlPr>
                    <w:rPr>
                      <w:rFonts w:ascii="Cambria Math" w:eastAsia="Calibri" w:hAnsi="Cambria Math"/>
                      <w:i/>
                      <w:sz w:val="20"/>
                      <w:szCs w:val="20"/>
                      <w:lang w:val="en-US" w:eastAsia="en-US"/>
                    </w:rPr>
                  </m:ctrlPr>
                </m:sSubSupPr>
                <m:e>
                  <m:r>
                    <w:rPr>
                      <w:rFonts w:ascii="Cambria Math" w:hAnsi="Cambria Math"/>
                      <w:sz w:val="20"/>
                      <w:szCs w:val="20"/>
                      <w:lang w:val="en-US"/>
                    </w:rPr>
                    <m:t>V</m:t>
                  </m:r>
                </m:e>
                <m:sub>
                  <m:r>
                    <w:rPr>
                      <w:rFonts w:ascii="Cambria Math" w:hAnsi="Cambria Math"/>
                      <w:sz w:val="20"/>
                      <w:szCs w:val="20"/>
                      <w:lang w:val="en-US"/>
                    </w:rPr>
                    <m:t>ipsilateral</m:t>
                  </m:r>
                </m:sub>
                <m:sup>
                  <m:r>
                    <w:rPr>
                      <w:rFonts w:ascii="Cambria Math" w:hAnsi="Cambria Math"/>
                      <w:sz w:val="20"/>
                      <w:szCs w:val="20"/>
                      <w:lang w:val="en-US"/>
                    </w:rPr>
                    <m:t>tissue</m:t>
                  </m:r>
                </m:sup>
              </m:sSubSup>
            </m:den>
          </m:f>
        </m:oMath>
      </m:oMathPara>
    </w:p>
    <w:p w:rsidR="004D246A" w:rsidRPr="004F3157" w:rsidRDefault="00D86732" w:rsidP="001A3395">
      <w:pPr>
        <w:rPr>
          <w:sz w:val="20"/>
          <w:szCs w:val="20"/>
          <w:lang w:val="en-US"/>
        </w:rPr>
      </w:pPr>
      <w:r w:rsidRPr="004F3157">
        <w:rPr>
          <w:sz w:val="20"/>
          <w:szCs w:val="20"/>
          <w:lang w:val="en-US"/>
        </w:rPr>
        <w:t>with</w:t>
      </w:r>
      <w:r w:rsidR="004D246A" w:rsidRPr="004F3157">
        <w:rPr>
          <w:sz w:val="20"/>
          <w:szCs w:val="20"/>
          <w:lang w:val="en-US"/>
        </w:rPr>
        <w:t xml:space="preserve"> </w:t>
      </w:r>
      <m:oMath>
        <m:sSup>
          <m:sSupPr>
            <m:ctrlPr>
              <w:rPr>
                <w:rFonts w:ascii="Cambria Math" w:hAnsi="Cambria Math"/>
                <w:i/>
                <w:sz w:val="20"/>
                <w:szCs w:val="20"/>
                <w:lang w:val="en-US" w:eastAsia="en-US"/>
              </w:rPr>
            </m:ctrlPr>
          </m:sSupPr>
          <m:e>
            <m:r>
              <w:rPr>
                <w:rFonts w:ascii="Cambria Math" w:hAnsi="Cambria Math"/>
                <w:sz w:val="20"/>
                <w:szCs w:val="20"/>
                <w:lang w:val="en-US"/>
              </w:rPr>
              <m:t>V</m:t>
            </m:r>
          </m:e>
          <m:sup>
            <m:r>
              <w:rPr>
                <w:rFonts w:ascii="Cambria Math" w:hAnsi="Cambria Math"/>
                <w:sz w:val="20"/>
                <w:szCs w:val="20"/>
                <w:lang w:val="en-US"/>
              </w:rPr>
              <m:t>tissue</m:t>
            </m:r>
          </m:sup>
        </m:sSup>
      </m:oMath>
      <w:r w:rsidR="004D246A" w:rsidRPr="004F3157">
        <w:rPr>
          <w:sz w:val="20"/>
          <w:szCs w:val="20"/>
          <w:lang w:val="en-US"/>
        </w:rPr>
        <w:t xml:space="preserve"> </w:t>
      </w:r>
      <w:r w:rsidRPr="004F3157">
        <w:rPr>
          <w:sz w:val="20"/>
          <w:szCs w:val="20"/>
          <w:lang w:val="en-US"/>
        </w:rPr>
        <w:t>being</w:t>
      </w:r>
      <w:r w:rsidR="004D246A" w:rsidRPr="004F3157">
        <w:rPr>
          <w:sz w:val="20"/>
          <w:szCs w:val="20"/>
          <w:lang w:val="en-US"/>
        </w:rPr>
        <w:t xml:space="preserve"> the volume of the related tissue class (GM, WM, ventricle). </w:t>
      </w:r>
      <w:r w:rsidR="000E3F79" w:rsidRPr="004F3157">
        <w:rPr>
          <w:sz w:val="20"/>
          <w:szCs w:val="20"/>
          <w:lang w:val="en-US"/>
        </w:rPr>
        <w:t>The</w:t>
      </w:r>
      <w:r w:rsidR="004D246A" w:rsidRPr="004F3157">
        <w:rPr>
          <w:sz w:val="20"/>
          <w:szCs w:val="20"/>
          <w:lang w:val="en-US"/>
        </w:rPr>
        <w:t xml:space="preserve"> tissue ablation </w:t>
      </w:r>
      <w:r w:rsidR="000E3F79" w:rsidRPr="004F3157">
        <w:rPr>
          <w:sz w:val="20"/>
          <w:szCs w:val="20"/>
          <w:lang w:val="en-US"/>
        </w:rPr>
        <w:t xml:space="preserve">coefficient </w:t>
      </w:r>
      <w:r w:rsidRPr="004F3157">
        <w:rPr>
          <w:sz w:val="20"/>
          <w:szCs w:val="20"/>
          <w:lang w:val="en-US"/>
        </w:rPr>
        <w:t>(I</w:t>
      </w:r>
      <w:r w:rsidRPr="004F3157">
        <w:rPr>
          <w:sz w:val="20"/>
          <w:szCs w:val="20"/>
          <w:vertAlign w:val="superscript"/>
          <w:lang w:val="en-US"/>
        </w:rPr>
        <w:t>a</w:t>
      </w:r>
      <w:r w:rsidRPr="004F3157">
        <w:rPr>
          <w:sz w:val="20"/>
          <w:szCs w:val="20"/>
          <w:lang w:val="en-US"/>
        </w:rPr>
        <w:t xml:space="preserve">) </w:t>
      </w:r>
      <w:r w:rsidR="004D246A" w:rsidRPr="004F3157">
        <w:rPr>
          <w:sz w:val="20"/>
          <w:szCs w:val="20"/>
          <w:lang w:val="en-US"/>
        </w:rPr>
        <w:t xml:space="preserve">was calculated </w:t>
      </w:r>
      <w:r w:rsidRPr="004F3157">
        <w:rPr>
          <w:sz w:val="20"/>
          <w:szCs w:val="20"/>
          <w:lang w:val="en-US"/>
        </w:rPr>
        <w:t>as</w:t>
      </w:r>
      <w:r w:rsidR="004D246A" w:rsidRPr="004F3157">
        <w:rPr>
          <w:sz w:val="20"/>
          <w:szCs w:val="20"/>
          <w:lang w:val="en-US"/>
        </w:rPr>
        <w:t xml:space="preserve"> the ratio </w:t>
      </w:r>
      <w:r w:rsidRPr="004F3157">
        <w:rPr>
          <w:sz w:val="20"/>
          <w:szCs w:val="20"/>
          <w:lang w:val="en-US"/>
        </w:rPr>
        <w:t>of</w:t>
      </w:r>
      <w:r w:rsidR="004D246A" w:rsidRPr="004F3157">
        <w:rPr>
          <w:sz w:val="20"/>
          <w:szCs w:val="20"/>
          <w:lang w:val="en-US"/>
        </w:rPr>
        <w:t xml:space="preserve"> tissue volume</w:t>
      </w:r>
      <w:r w:rsidRPr="004F3157">
        <w:rPr>
          <w:sz w:val="20"/>
          <w:szCs w:val="20"/>
          <w:lang w:val="en-US"/>
        </w:rPr>
        <w:t>s</w:t>
      </w:r>
      <w:r w:rsidR="004D246A" w:rsidRPr="004F3157">
        <w:rPr>
          <w:sz w:val="20"/>
          <w:szCs w:val="20"/>
          <w:lang w:val="en-US"/>
        </w:rPr>
        <w:t xml:space="preserve"> with and with</w:t>
      </w:r>
      <w:r w:rsidR="00E60935" w:rsidRPr="004F3157">
        <w:rPr>
          <w:sz w:val="20"/>
          <w:szCs w:val="20"/>
          <w:lang w:val="en-US"/>
        </w:rPr>
        <w:t>out</w:t>
      </w:r>
      <w:r w:rsidR="004D246A" w:rsidRPr="004F3157">
        <w:rPr>
          <w:sz w:val="20"/>
          <w:szCs w:val="20"/>
          <w:lang w:val="en-US"/>
        </w:rPr>
        <w:t xml:space="preserve"> ICH:</w:t>
      </w:r>
    </w:p>
    <w:p w:rsidR="004D246A" w:rsidRPr="004F3157" w:rsidRDefault="004353D1" w:rsidP="00E24566">
      <w:pPr>
        <w:jc w:val="center"/>
        <w:rPr>
          <w:sz w:val="20"/>
          <w:szCs w:val="20"/>
          <w:lang w:val="en-US"/>
        </w:rPr>
      </w:pPr>
      <m:oMath>
        <m:sSup>
          <m:sSupPr>
            <m:ctrlPr>
              <w:rPr>
                <w:rFonts w:ascii="Cambria Math" w:hAnsi="Cambria Math"/>
                <w:i/>
                <w:sz w:val="20"/>
                <w:szCs w:val="20"/>
                <w:lang w:val="en-US"/>
              </w:rPr>
            </m:ctrlPr>
          </m:sSupPr>
          <m:e>
            <m:r>
              <w:rPr>
                <w:rFonts w:ascii="Cambria Math" w:hAnsi="Cambria Math"/>
                <w:sz w:val="20"/>
                <w:szCs w:val="20"/>
                <w:lang w:val="en-US"/>
              </w:rPr>
              <m:t>I</m:t>
            </m:r>
          </m:e>
          <m:sup>
            <m:r>
              <w:rPr>
                <w:rFonts w:ascii="Cambria Math" w:hAnsi="Cambria Math"/>
                <w:sz w:val="20"/>
                <w:szCs w:val="20"/>
                <w:lang w:val="en-US"/>
              </w:rPr>
              <m:t>a</m:t>
            </m:r>
          </m:sup>
        </m:sSup>
        <m:r>
          <w:rPr>
            <w:rFonts w:ascii="Cambria Math" w:hAnsi="Cambria Math"/>
            <w:sz w:val="20"/>
            <w:szCs w:val="20"/>
            <w:lang w:val="en-US"/>
          </w:rPr>
          <m:t xml:space="preserve">= </m:t>
        </m:r>
        <m:f>
          <m:fPr>
            <m:type m:val="skw"/>
            <m:ctrlPr>
              <w:rPr>
                <w:rFonts w:ascii="Cambria Math" w:eastAsia="Calibri" w:hAnsi="Cambria Math"/>
                <w:i/>
                <w:sz w:val="20"/>
                <w:szCs w:val="20"/>
                <w:lang w:val="en-US" w:eastAsia="en-US"/>
              </w:rPr>
            </m:ctrlPr>
          </m:fPr>
          <m:num>
            <m:sSubSup>
              <m:sSubSupPr>
                <m:ctrlPr>
                  <w:rPr>
                    <w:rFonts w:ascii="Cambria Math" w:eastAsia="Calibri" w:hAnsi="Cambria Math"/>
                    <w:i/>
                    <w:sz w:val="20"/>
                    <w:szCs w:val="20"/>
                    <w:lang w:val="en-US" w:eastAsia="en-US"/>
                  </w:rPr>
                </m:ctrlPr>
              </m:sSubSupPr>
              <m:e>
                <m:r>
                  <w:rPr>
                    <w:rFonts w:ascii="Cambria Math" w:hAnsi="Cambria Math"/>
                    <w:sz w:val="20"/>
                    <w:szCs w:val="20"/>
                    <w:lang w:val="en-US"/>
                  </w:rPr>
                  <m:t>V</m:t>
                </m:r>
              </m:e>
              <m:sub>
                <m:r>
                  <w:rPr>
                    <w:rFonts w:ascii="Cambria Math" w:hAnsi="Cambria Math"/>
                    <w:sz w:val="20"/>
                    <w:szCs w:val="20"/>
                    <w:lang w:val="en-US"/>
                  </w:rPr>
                  <m:t>baseline</m:t>
                </m:r>
              </m:sub>
              <m:sup>
                <m:r>
                  <w:rPr>
                    <w:rFonts w:ascii="Cambria Math" w:hAnsi="Cambria Math"/>
                    <w:sz w:val="20"/>
                    <w:szCs w:val="20"/>
                    <w:lang w:val="en-US"/>
                  </w:rPr>
                  <m:t>tissue</m:t>
                </m:r>
              </m:sup>
            </m:sSubSup>
          </m:num>
          <m:den>
            <m:sSubSup>
              <m:sSubSupPr>
                <m:ctrlPr>
                  <w:rPr>
                    <w:rFonts w:ascii="Cambria Math" w:eastAsia="Calibri" w:hAnsi="Cambria Math"/>
                    <w:i/>
                    <w:sz w:val="20"/>
                    <w:szCs w:val="20"/>
                    <w:lang w:val="en-US" w:eastAsia="en-US"/>
                  </w:rPr>
                </m:ctrlPr>
              </m:sSubSupPr>
              <m:e>
                <m:r>
                  <w:rPr>
                    <w:rFonts w:ascii="Cambria Math" w:hAnsi="Cambria Math"/>
                    <w:sz w:val="20"/>
                    <w:szCs w:val="20"/>
                    <w:lang w:val="en-US"/>
                  </w:rPr>
                  <m:t>V</m:t>
                </m:r>
              </m:e>
              <m:sub>
                <m:r>
                  <w:rPr>
                    <w:rFonts w:ascii="Cambria Math" w:hAnsi="Cambria Math"/>
                    <w:sz w:val="20"/>
                    <w:szCs w:val="20"/>
                    <w:lang w:val="en-US"/>
                  </w:rPr>
                  <m:t>ICH</m:t>
                </m:r>
              </m:sub>
              <m:sup>
                <m:r>
                  <w:rPr>
                    <w:rFonts w:ascii="Cambria Math" w:hAnsi="Cambria Math"/>
                    <w:sz w:val="20"/>
                    <w:szCs w:val="20"/>
                    <w:lang w:val="en-US"/>
                  </w:rPr>
                  <m:t>tissue</m:t>
                </m:r>
              </m:sup>
            </m:sSubSup>
          </m:den>
        </m:f>
      </m:oMath>
      <w:r w:rsidR="004D246A" w:rsidRPr="004F3157">
        <w:rPr>
          <w:sz w:val="20"/>
          <w:szCs w:val="20"/>
          <w:lang w:val="en-US"/>
        </w:rPr>
        <w:fldChar w:fldCharType="begin"/>
      </w:r>
      <w:r w:rsidR="004D246A" w:rsidRPr="004F3157">
        <w:rPr>
          <w:sz w:val="20"/>
          <w:szCs w:val="20"/>
          <w:lang w:val="en-US"/>
        </w:rPr>
        <w:instrText xml:space="preserve"> QUOTE </w:instrText>
      </w:r>
      <w:r w:rsidR="00041200" w:rsidRPr="00F205D7">
        <w:rPr>
          <w:rFonts w:ascii="Cambria Math" w:hAnsi="Cambria Math"/>
          <w:sz w:val="20"/>
          <w:szCs w:val="20"/>
          <w:lang w:val="en-US"/>
        </w:rPr>
        <w:instrText>LI= Vwithout ICHtissueVwith ICHtissue</w:instrText>
      </w:r>
      <w:r w:rsidR="004D246A" w:rsidRPr="004F3157">
        <w:rPr>
          <w:sz w:val="20"/>
          <w:szCs w:val="20"/>
          <w:lang w:val="en-US"/>
        </w:rPr>
        <w:instrText xml:space="preserve"> </w:instrText>
      </w:r>
      <w:r w:rsidR="004D246A" w:rsidRPr="004F3157">
        <w:rPr>
          <w:sz w:val="20"/>
          <w:szCs w:val="20"/>
          <w:lang w:val="en-US"/>
        </w:rPr>
        <w:fldChar w:fldCharType="end"/>
      </w:r>
    </w:p>
    <w:p w:rsidR="004D246A" w:rsidRPr="004F3157" w:rsidRDefault="00D86732" w:rsidP="001A3395">
      <w:pPr>
        <w:rPr>
          <w:sz w:val="20"/>
          <w:szCs w:val="20"/>
          <w:lang w:val="en-US"/>
        </w:rPr>
      </w:pPr>
      <w:r w:rsidRPr="004F3157">
        <w:rPr>
          <w:sz w:val="20"/>
          <w:szCs w:val="20"/>
          <w:lang w:val="en-US"/>
        </w:rPr>
        <w:t>with</w:t>
      </w:r>
      <w:r w:rsidR="004D246A" w:rsidRPr="004F3157">
        <w:rPr>
          <w:sz w:val="20"/>
          <w:szCs w:val="20"/>
          <w:lang w:val="en-US"/>
        </w:rPr>
        <w:t xml:space="preserve"> </w:t>
      </w:r>
      <m:oMath>
        <m:sSup>
          <m:sSupPr>
            <m:ctrlPr>
              <w:rPr>
                <w:rFonts w:ascii="Cambria Math" w:hAnsi="Cambria Math"/>
                <w:i/>
                <w:sz w:val="20"/>
                <w:szCs w:val="20"/>
                <w:lang w:val="en-US" w:eastAsia="en-US"/>
              </w:rPr>
            </m:ctrlPr>
          </m:sSupPr>
          <m:e>
            <m:r>
              <w:rPr>
                <w:rFonts w:ascii="Cambria Math" w:hAnsi="Cambria Math"/>
                <w:sz w:val="20"/>
                <w:szCs w:val="20"/>
                <w:lang w:val="en-US"/>
              </w:rPr>
              <m:t>V</m:t>
            </m:r>
          </m:e>
          <m:sup>
            <m:r>
              <w:rPr>
                <w:rFonts w:ascii="Cambria Math" w:hAnsi="Cambria Math"/>
                <w:sz w:val="20"/>
                <w:szCs w:val="20"/>
                <w:lang w:val="en-US"/>
              </w:rPr>
              <m:t>tissue</m:t>
            </m:r>
          </m:sup>
        </m:sSup>
      </m:oMath>
      <w:r w:rsidR="004D246A" w:rsidRPr="004F3157">
        <w:rPr>
          <w:sz w:val="20"/>
          <w:szCs w:val="20"/>
          <w:lang w:val="en-US"/>
        </w:rPr>
        <w:t xml:space="preserve"> </w:t>
      </w:r>
      <w:r w:rsidRPr="004F3157">
        <w:rPr>
          <w:sz w:val="20"/>
          <w:szCs w:val="20"/>
          <w:lang w:val="en-US"/>
        </w:rPr>
        <w:t>being</w:t>
      </w:r>
      <w:r w:rsidR="004D246A" w:rsidRPr="004F3157">
        <w:rPr>
          <w:sz w:val="20"/>
          <w:szCs w:val="20"/>
          <w:lang w:val="en-US"/>
        </w:rPr>
        <w:t xml:space="preserve"> the volume of </w:t>
      </w:r>
      <w:r w:rsidR="009358F4" w:rsidRPr="004F3157">
        <w:rPr>
          <w:sz w:val="20"/>
          <w:szCs w:val="20"/>
          <w:lang w:val="en-US"/>
        </w:rPr>
        <w:t xml:space="preserve">the respective </w:t>
      </w:r>
      <w:r w:rsidR="004D246A" w:rsidRPr="004F3157">
        <w:rPr>
          <w:sz w:val="20"/>
          <w:szCs w:val="20"/>
          <w:lang w:val="en-US"/>
        </w:rPr>
        <w:t xml:space="preserve">tissue class (GM, WM, ventricle) </w:t>
      </w:r>
      <w:r w:rsidR="007758C0" w:rsidRPr="004F3157">
        <w:rPr>
          <w:sz w:val="20"/>
          <w:szCs w:val="20"/>
          <w:lang w:val="en-US"/>
        </w:rPr>
        <w:t xml:space="preserve">at baseline </w:t>
      </w:r>
      <w:r w:rsidR="004D246A" w:rsidRPr="004F3157">
        <w:rPr>
          <w:sz w:val="20"/>
          <w:szCs w:val="20"/>
          <w:lang w:val="en-US"/>
        </w:rPr>
        <w:t>and with ICH.</w:t>
      </w:r>
      <w:r w:rsidR="00DC1D75" w:rsidRPr="004F3157">
        <w:rPr>
          <w:sz w:val="20"/>
          <w:szCs w:val="20"/>
          <w:lang w:val="en-US"/>
        </w:rPr>
        <w:t xml:space="preserve"> </w:t>
      </w:r>
      <w:r w:rsidR="004D246A" w:rsidRPr="004F3157">
        <w:rPr>
          <w:sz w:val="20"/>
          <w:szCs w:val="20"/>
          <w:lang w:val="en-US"/>
        </w:rPr>
        <w:t>Further, global and hemispherical ventricle</w:t>
      </w:r>
      <w:r w:rsidR="00281016" w:rsidRPr="004F3157">
        <w:rPr>
          <w:sz w:val="20"/>
          <w:szCs w:val="20"/>
          <w:lang w:val="en-US"/>
        </w:rPr>
        <w:t xml:space="preserve"> to </w:t>
      </w:r>
      <w:r w:rsidR="004D246A" w:rsidRPr="004F3157">
        <w:rPr>
          <w:sz w:val="20"/>
          <w:szCs w:val="20"/>
          <w:lang w:val="en-US"/>
        </w:rPr>
        <w:t xml:space="preserve">brain volume </w:t>
      </w:r>
      <w:r w:rsidR="0003136E" w:rsidRPr="004F3157">
        <w:rPr>
          <w:sz w:val="20"/>
          <w:szCs w:val="20"/>
          <w:lang w:val="en-US"/>
        </w:rPr>
        <w:t>indices</w:t>
      </w:r>
      <w:r w:rsidR="000E3F79" w:rsidRPr="004F3157">
        <w:rPr>
          <w:sz w:val="20"/>
          <w:szCs w:val="20"/>
          <w:lang w:val="en-US"/>
        </w:rPr>
        <w:t xml:space="preserve"> </w:t>
      </w:r>
      <w:r w:rsidR="004D246A" w:rsidRPr="004F3157">
        <w:rPr>
          <w:sz w:val="20"/>
          <w:szCs w:val="20"/>
          <w:lang w:val="en-US"/>
        </w:rPr>
        <w:t>(</w:t>
      </w:r>
      <w:r w:rsidR="004165DE" w:rsidRPr="004F3157">
        <w:rPr>
          <w:sz w:val="20"/>
          <w:szCs w:val="20"/>
          <w:lang w:val="en-US"/>
        </w:rPr>
        <w:t>I</w:t>
      </w:r>
      <w:r w:rsidR="007758C0" w:rsidRPr="004F3157">
        <w:rPr>
          <w:sz w:val="20"/>
          <w:szCs w:val="20"/>
          <w:vertAlign w:val="superscript"/>
          <w:lang w:val="en-US"/>
        </w:rPr>
        <w:t>v:b</w:t>
      </w:r>
      <w:r w:rsidR="004D246A" w:rsidRPr="004F3157">
        <w:rPr>
          <w:sz w:val="20"/>
          <w:szCs w:val="20"/>
          <w:lang w:val="en-US"/>
        </w:rPr>
        <w:t xml:space="preserve">) </w:t>
      </w:r>
      <w:r w:rsidR="000E3F79" w:rsidRPr="004F3157">
        <w:rPr>
          <w:sz w:val="20"/>
          <w:szCs w:val="20"/>
          <w:lang w:val="en-US"/>
        </w:rPr>
        <w:t xml:space="preserve">were </w:t>
      </w:r>
      <w:r w:rsidR="004D246A" w:rsidRPr="004F3157">
        <w:rPr>
          <w:sz w:val="20"/>
          <w:szCs w:val="20"/>
          <w:lang w:val="en-US"/>
        </w:rPr>
        <w:t xml:space="preserve">calculated. </w:t>
      </w:r>
    </w:p>
    <w:p w:rsidR="00966DF4" w:rsidRPr="004F3157" w:rsidRDefault="00966DF4" w:rsidP="001A3395">
      <w:pPr>
        <w:rPr>
          <w:sz w:val="20"/>
          <w:szCs w:val="20"/>
          <w:lang w:val="en-US"/>
        </w:rPr>
      </w:pPr>
    </w:p>
    <w:p w:rsidR="00281016" w:rsidRPr="004F3157" w:rsidRDefault="0003136E" w:rsidP="001A3395">
      <w:pPr>
        <w:rPr>
          <w:sz w:val="20"/>
          <w:szCs w:val="20"/>
          <w:lang w:val="en-US"/>
        </w:rPr>
      </w:pPr>
      <w:r w:rsidRPr="004F3157">
        <w:rPr>
          <w:i/>
          <w:sz w:val="20"/>
          <w:szCs w:val="20"/>
          <w:lang w:val="en-US"/>
        </w:rPr>
        <w:t>V</w:t>
      </w:r>
      <w:r w:rsidR="004D246A" w:rsidRPr="004F3157">
        <w:rPr>
          <w:i/>
          <w:sz w:val="20"/>
          <w:szCs w:val="20"/>
          <w:lang w:val="en-US"/>
        </w:rPr>
        <w:t>oxel-</w:t>
      </w:r>
      <w:r w:rsidRPr="004F3157">
        <w:rPr>
          <w:i/>
          <w:sz w:val="20"/>
          <w:szCs w:val="20"/>
          <w:lang w:val="en-US"/>
        </w:rPr>
        <w:t>B</w:t>
      </w:r>
      <w:r w:rsidR="004D246A" w:rsidRPr="004F3157">
        <w:rPr>
          <w:i/>
          <w:sz w:val="20"/>
          <w:szCs w:val="20"/>
          <w:lang w:val="en-US"/>
        </w:rPr>
        <w:t>ased</w:t>
      </w:r>
      <w:r w:rsidRPr="004F3157">
        <w:rPr>
          <w:i/>
          <w:sz w:val="20"/>
          <w:szCs w:val="20"/>
          <w:lang w:val="en-US"/>
        </w:rPr>
        <w:t>-M</w:t>
      </w:r>
      <w:r w:rsidR="004D246A" w:rsidRPr="004F3157">
        <w:rPr>
          <w:i/>
          <w:sz w:val="20"/>
          <w:szCs w:val="20"/>
          <w:lang w:val="en-US"/>
        </w:rPr>
        <w:t>orphometry</w:t>
      </w:r>
      <w:r w:rsidRPr="004F3157">
        <w:rPr>
          <w:sz w:val="20"/>
          <w:szCs w:val="20"/>
          <w:lang w:val="en-US"/>
        </w:rPr>
        <w:t xml:space="preserve"> </w:t>
      </w:r>
    </w:p>
    <w:p w:rsidR="004D246A" w:rsidRPr="004F3157" w:rsidRDefault="0003136E" w:rsidP="001A3395">
      <w:pPr>
        <w:rPr>
          <w:sz w:val="20"/>
          <w:szCs w:val="20"/>
          <w:lang w:val="en-US"/>
        </w:rPr>
      </w:pPr>
      <w:r w:rsidRPr="004F3157">
        <w:rPr>
          <w:sz w:val="20"/>
          <w:szCs w:val="20"/>
          <w:lang w:val="en-US"/>
        </w:rPr>
        <w:t>V</w:t>
      </w:r>
      <w:r w:rsidR="00281016" w:rsidRPr="004F3157">
        <w:rPr>
          <w:sz w:val="20"/>
          <w:szCs w:val="20"/>
          <w:lang w:val="en-US"/>
        </w:rPr>
        <w:t>oxel-</w:t>
      </w:r>
      <w:r w:rsidRPr="004F3157">
        <w:rPr>
          <w:sz w:val="20"/>
          <w:szCs w:val="20"/>
          <w:lang w:val="en-US"/>
        </w:rPr>
        <w:t>B</w:t>
      </w:r>
      <w:r w:rsidR="00281016" w:rsidRPr="004F3157">
        <w:rPr>
          <w:sz w:val="20"/>
          <w:szCs w:val="20"/>
          <w:lang w:val="en-US"/>
        </w:rPr>
        <w:t>ased-</w:t>
      </w:r>
      <w:r w:rsidRPr="004F3157">
        <w:rPr>
          <w:sz w:val="20"/>
          <w:szCs w:val="20"/>
          <w:lang w:val="en-US"/>
        </w:rPr>
        <w:t>M</w:t>
      </w:r>
      <w:r w:rsidR="00281016" w:rsidRPr="004F3157">
        <w:rPr>
          <w:sz w:val="20"/>
          <w:szCs w:val="20"/>
          <w:lang w:val="en-US"/>
        </w:rPr>
        <w:t>orphometry (VBM</w:t>
      </w:r>
      <w:r w:rsidR="0086311A" w:rsidRPr="004F3157">
        <w:rPr>
          <w:sz w:val="20"/>
          <w:szCs w:val="20"/>
          <w:lang w:val="en-US"/>
        </w:rPr>
        <w:t>)</w:t>
      </w:r>
      <w:r w:rsidRPr="004F3157">
        <w:rPr>
          <w:sz w:val="20"/>
          <w:szCs w:val="20"/>
          <w:lang w:val="en-US"/>
        </w:rPr>
        <w:t xml:space="preserve"> was performed to test </w:t>
      </w:r>
      <w:r w:rsidR="00281016" w:rsidRPr="004F3157">
        <w:rPr>
          <w:sz w:val="20"/>
          <w:szCs w:val="20"/>
          <w:lang w:val="en-US"/>
        </w:rPr>
        <w:t xml:space="preserve">for a </w:t>
      </w:r>
      <w:r w:rsidRPr="004F3157">
        <w:rPr>
          <w:sz w:val="20"/>
          <w:szCs w:val="20"/>
          <w:lang w:val="en-US"/>
        </w:rPr>
        <w:t xml:space="preserve">spatial </w:t>
      </w:r>
      <w:r w:rsidR="00337B60" w:rsidRPr="004F3157">
        <w:rPr>
          <w:sz w:val="20"/>
          <w:szCs w:val="20"/>
          <w:lang w:val="en-US"/>
        </w:rPr>
        <w:t xml:space="preserve">shift </w:t>
      </w:r>
      <w:r w:rsidR="004D246A" w:rsidRPr="004F3157">
        <w:rPr>
          <w:sz w:val="20"/>
          <w:szCs w:val="20"/>
          <w:lang w:val="en-US"/>
        </w:rPr>
        <w:t xml:space="preserve">of the lateral ventricles </w:t>
      </w:r>
      <w:r w:rsidRPr="004F3157">
        <w:rPr>
          <w:sz w:val="20"/>
          <w:szCs w:val="20"/>
          <w:lang w:val="en-US"/>
        </w:rPr>
        <w:t>due to ICH</w:t>
      </w:r>
      <w:r w:rsidR="0086311A" w:rsidRPr="004F3157">
        <w:rPr>
          <w:sz w:val="20"/>
          <w:szCs w:val="20"/>
          <w:lang w:val="en-US"/>
        </w:rPr>
        <w:t xml:space="preserve">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&lt;Refman&gt;&lt;Cite&gt;&lt;Author&gt;Ashburner&lt;/Author&gt;&lt;Year&gt;2000&lt;/Year&gt;&lt;RecNum&gt;833&lt;/RecNum&gt;&lt;IDText&gt;Voxel-based morphometry--the methods&lt;/IDText&gt;&lt;MDL Ref_Type="Journal"&gt;&lt;Ref_Type&gt;Journal&lt;/Ref_Type&gt;&lt;Ref_ID&gt;833&lt;/Ref_ID&gt;&lt;Title_Primary&gt;Voxel-based morphometry--the methods&lt;/Title_Primary&gt;&lt;Authors_Primary&gt;Ashburner,J.&lt;/Authors_Primary&gt;&lt;Authors_Primary&gt;Friston,K.J.&lt;/Authors_Primary&gt;&lt;Date_Primary&gt;2000/6&lt;/Date_Primary&gt;&lt;Keywords&gt;anatomy &amp;amp; histology&lt;/Keywords&gt;&lt;Keywords&gt;Brain&lt;/Keywords&gt;&lt;Keywords&gt;False Positive Reactions&lt;/Keywords&gt;&lt;Keywords&gt;Humans&lt;/Keywords&gt;&lt;Keywords&gt;Magnetic Resonance Imaging&lt;/Keywords&gt;&lt;Keywords&gt;methods&lt;/Keywords&gt;&lt;Keywords&gt;Models,Neurological&lt;/Keywords&gt;&lt;Keywords&gt;Neurology&lt;/Keywords&gt;&lt;Keywords&gt;Periaqueductal Gray&lt;/Keywords&gt;&lt;Keywords&gt;Random Allocation&lt;/Keywords&gt;&lt;Keywords&gt;Research&lt;/Keywords&gt;&lt;Reprint&gt;Not in File&lt;/Reprint&gt;&lt;Start_Page&gt;805&lt;/Start_Page&gt;&lt;End_Page&gt;821&lt;/End_Page&gt;&lt;Periodical&gt;Neuroimage.&lt;/Periodical&gt;&lt;Volume&gt;11&lt;/Volume&gt;&lt;Issue&gt;6 Pt 1&lt;/Issue&gt;&lt;Misc_3&gt;10.1006/nimg.2000.0582&lt;/Misc_3&gt;&lt;Address&gt;The Wellcome Department of Cognitive Neurology, Institute of Neurology, Queen Square, London, WC1N 3BG, United Kingdom&lt;/Address&gt;&lt;Web_URL&gt;PM:10860804&lt;/Web_URL&gt;&lt;ZZ_JournalStdAbbrev&gt;&lt;f name="System"&gt;Neuroimage.&lt;/f&gt;&lt;/ZZ_JournalStdAbbrev&gt;&lt;ZZ_WorkformID&gt;1&lt;/ZZ_WorkformID&gt;&lt;/MDL&gt;&lt;/Cite&gt;&lt;/Refman&gt;</w:instrText>
      </w:r>
      <w:r w:rsidR="00A62394" w:rsidRPr="004F3157">
        <w:rPr>
          <w:color w:val="0000FF"/>
          <w:sz w:val="20"/>
          <w:szCs w:val="20"/>
          <w:lang w:val="en-US"/>
        </w:rPr>
        <w:fldChar w:fldCharType="separate"/>
      </w:r>
      <w:r w:rsidR="00A62394" w:rsidRPr="004F3157">
        <w:rPr>
          <w:noProof/>
          <w:color w:val="0000FF"/>
          <w:sz w:val="20"/>
          <w:szCs w:val="20"/>
          <w:lang w:val="en-US"/>
        </w:rPr>
        <w:t>[21]</w:t>
      </w:r>
      <w:r w:rsidR="00A62394" w:rsidRPr="004F3157">
        <w:rPr>
          <w:color w:val="0000FF"/>
          <w:sz w:val="20"/>
          <w:szCs w:val="20"/>
          <w:lang w:val="en-US"/>
        </w:rPr>
        <w:fldChar w:fldCharType="end"/>
      </w:r>
      <w:r w:rsidRPr="004F3157">
        <w:rPr>
          <w:sz w:val="20"/>
          <w:szCs w:val="20"/>
          <w:lang w:val="en-US"/>
        </w:rPr>
        <w:t xml:space="preserve">. </w:t>
      </w:r>
      <w:r w:rsidR="00281016" w:rsidRPr="004F3157">
        <w:rPr>
          <w:sz w:val="20"/>
          <w:szCs w:val="20"/>
          <w:lang w:val="en-US"/>
        </w:rPr>
        <w:t>The</w:t>
      </w:r>
      <w:r w:rsidRPr="004F3157">
        <w:rPr>
          <w:sz w:val="20"/>
          <w:szCs w:val="20"/>
          <w:lang w:val="en-US"/>
        </w:rPr>
        <w:t xml:space="preserve"> </w:t>
      </w:r>
      <w:r w:rsidR="004D246A" w:rsidRPr="004F3157">
        <w:rPr>
          <w:sz w:val="20"/>
          <w:szCs w:val="20"/>
          <w:lang w:val="en-US"/>
        </w:rPr>
        <w:t>VBM8 Toolbox (Gaser</w:t>
      </w:r>
      <w:r w:rsidR="0086311A" w:rsidRPr="004F3157">
        <w:rPr>
          <w:sz w:val="20"/>
          <w:szCs w:val="20"/>
          <w:lang w:val="en-US"/>
        </w:rPr>
        <w:t>,</w:t>
      </w:r>
      <w:r w:rsidR="004D246A" w:rsidRPr="004F3157">
        <w:rPr>
          <w:sz w:val="20"/>
          <w:szCs w:val="20"/>
          <w:lang w:val="en-US"/>
        </w:rPr>
        <w:t xml:space="preserve"> University of Jena, Department of Psychiatry; </w:t>
      </w:r>
      <w:r w:rsidR="004165DE" w:rsidRPr="004F3157">
        <w:rPr>
          <w:sz w:val="20"/>
          <w:szCs w:val="20"/>
          <w:lang w:val="en-US"/>
        </w:rPr>
        <w:t>http://dbm.neuro.uni-jena.de/vbm/</w:t>
      </w:r>
      <w:r w:rsidR="004D246A" w:rsidRPr="004F3157">
        <w:rPr>
          <w:sz w:val="20"/>
          <w:szCs w:val="20"/>
          <w:lang w:val="en-US"/>
        </w:rPr>
        <w:t>)</w:t>
      </w:r>
      <w:r w:rsidRPr="004F3157">
        <w:rPr>
          <w:sz w:val="20"/>
          <w:szCs w:val="20"/>
          <w:lang w:val="en-US"/>
        </w:rPr>
        <w:t xml:space="preserve"> was used</w:t>
      </w:r>
      <w:r w:rsidR="004D246A" w:rsidRPr="004F3157">
        <w:rPr>
          <w:sz w:val="20"/>
          <w:szCs w:val="20"/>
          <w:lang w:val="en-US"/>
        </w:rPr>
        <w:t xml:space="preserve">. All segmented and normalized ventricle masks were smoothed by </w:t>
      </w:r>
      <w:r w:rsidR="000E3F79" w:rsidRPr="004F3157">
        <w:rPr>
          <w:sz w:val="20"/>
          <w:szCs w:val="20"/>
          <w:lang w:val="en-US"/>
        </w:rPr>
        <w:t xml:space="preserve">applying a </w:t>
      </w:r>
      <w:r w:rsidR="004D246A" w:rsidRPr="004F3157">
        <w:rPr>
          <w:sz w:val="20"/>
          <w:szCs w:val="20"/>
          <w:lang w:val="en-US"/>
        </w:rPr>
        <w:t xml:space="preserve">FWHM of 2 mm </w:t>
      </w:r>
      <w:r w:rsidR="00E60935" w:rsidRPr="004F3157">
        <w:rPr>
          <w:sz w:val="20"/>
          <w:szCs w:val="20"/>
          <w:lang w:val="en-US"/>
        </w:rPr>
        <w:t xml:space="preserve">with </w:t>
      </w:r>
      <w:r w:rsidR="004D246A" w:rsidRPr="004F3157">
        <w:rPr>
          <w:sz w:val="20"/>
          <w:szCs w:val="20"/>
          <w:lang w:val="en-US"/>
        </w:rPr>
        <w:t xml:space="preserve">respect to target volume size. </w:t>
      </w:r>
    </w:p>
    <w:p w:rsidR="00BC23B3" w:rsidRPr="004F3157" w:rsidRDefault="00BC23B3" w:rsidP="001A3395">
      <w:pPr>
        <w:rPr>
          <w:sz w:val="20"/>
          <w:szCs w:val="20"/>
          <w:lang w:val="en-US"/>
        </w:rPr>
      </w:pPr>
    </w:p>
    <w:p w:rsidR="00927876" w:rsidRPr="004F3157" w:rsidRDefault="00BC2B59" w:rsidP="001A3395">
      <w:pPr>
        <w:rPr>
          <w:b/>
          <w:sz w:val="20"/>
          <w:szCs w:val="20"/>
          <w:lang w:val="en-US"/>
        </w:rPr>
      </w:pPr>
      <w:r w:rsidRPr="004F3157">
        <w:rPr>
          <w:b/>
          <w:sz w:val="20"/>
          <w:szCs w:val="20"/>
          <w:lang w:val="en-US"/>
        </w:rPr>
        <w:t xml:space="preserve">Macroscopic and histological examinations </w:t>
      </w:r>
    </w:p>
    <w:p w:rsidR="00E24566" w:rsidRPr="004F3157" w:rsidRDefault="00E24566" w:rsidP="00E24566">
      <w:pPr>
        <w:rPr>
          <w:i/>
          <w:sz w:val="20"/>
          <w:szCs w:val="20"/>
          <w:lang w:val="en-US"/>
        </w:rPr>
      </w:pPr>
      <w:r w:rsidRPr="004F3157">
        <w:rPr>
          <w:i/>
          <w:sz w:val="20"/>
          <w:szCs w:val="20"/>
          <w:lang w:val="en-US"/>
        </w:rPr>
        <w:t xml:space="preserve">Anatomical and histological preparation </w:t>
      </w:r>
    </w:p>
    <w:p w:rsidR="00E24566" w:rsidRPr="004F3157" w:rsidRDefault="00E24566" w:rsidP="00E24566">
      <w:pPr>
        <w:rPr>
          <w:sz w:val="20"/>
          <w:szCs w:val="20"/>
          <w:lang w:val="en-US"/>
        </w:rPr>
      </w:pPr>
      <w:r w:rsidRPr="004F3157">
        <w:rPr>
          <w:sz w:val="20"/>
          <w:szCs w:val="20"/>
          <w:lang w:val="en-US"/>
        </w:rPr>
        <w:t xml:space="preserve">Animals were sacrificed by pentobarbital overdose (Euthadorm, 100 mg/kg, i.v., CP-Pharma GmbH, Germany) immediately after imaging. Death was confirmed by two veterinarians (see Supplements for detailed tissue processing). Subjects were decapitated and heads were perfused with 3 L of phosphate-buffered saline solution (pH 7.4) throughout the maxillary arteries followed by 15 L of 4% phosphate buffered paraformaldehyde (pH = 7.4; PFA; Sigma Aldrich Ltd, Taufkirchen, Germany). The calvarium was removed after being stripped from soft tissue using an oscillating saw (HEBU medical, Germany) and the dura mater was opened to enable </w:t>
      </w:r>
      <w:r w:rsidRPr="004F3157">
        <w:rPr>
          <w:i/>
          <w:sz w:val="20"/>
          <w:szCs w:val="20"/>
          <w:lang w:val="en-US"/>
        </w:rPr>
        <w:t>in toto</w:t>
      </w:r>
      <w:r w:rsidRPr="004F3157">
        <w:rPr>
          <w:sz w:val="20"/>
          <w:szCs w:val="20"/>
          <w:lang w:val="en-US"/>
        </w:rPr>
        <w:t xml:space="preserve"> immersion fixation in PFA for 24 hours. Subsequently, the brain was retrieved and further immersed in PFA for 1 week (Fig 4B). All brains were photographed and cut into 4 mm thick coronal slices which were also photographed. Each brain slice was macroscopically examined to identify the blood-filled cavity, and coronal sections were fixed in buffered 4% PFA for another 2 days. All samples were embedded in paraffin for histological examinations. Sections were routinely cut (5 µm thickness) using a rotation microtom (Leica Microsystems, Germany).</w:t>
      </w:r>
    </w:p>
    <w:p w:rsidR="00E24566" w:rsidRPr="004F3157" w:rsidRDefault="00E24566" w:rsidP="00E24566">
      <w:pPr>
        <w:rPr>
          <w:sz w:val="20"/>
          <w:szCs w:val="20"/>
          <w:lang w:val="en-US"/>
        </w:rPr>
      </w:pPr>
      <w:r w:rsidRPr="004F3157">
        <w:rPr>
          <w:i/>
          <w:sz w:val="20"/>
          <w:szCs w:val="20"/>
          <w:lang w:val="en-US"/>
        </w:rPr>
        <w:t>Staining procedure</w:t>
      </w:r>
      <w:r w:rsidRPr="004F3157">
        <w:rPr>
          <w:sz w:val="20"/>
          <w:szCs w:val="20"/>
          <w:lang w:val="en-US"/>
        </w:rPr>
        <w:t xml:space="preserve"> </w:t>
      </w:r>
    </w:p>
    <w:p w:rsidR="00E24566" w:rsidRPr="004F3157" w:rsidRDefault="00E24566" w:rsidP="00E24566">
      <w:pPr>
        <w:rPr>
          <w:sz w:val="20"/>
          <w:szCs w:val="20"/>
          <w:lang w:val="en-US"/>
        </w:rPr>
      </w:pPr>
      <w:r w:rsidRPr="004F3157">
        <w:rPr>
          <w:sz w:val="20"/>
          <w:szCs w:val="20"/>
          <w:lang w:val="en-US"/>
        </w:rPr>
        <w:t xml:space="preserve">After de-waxing, sections were stained using routine staining methods, including hematoxylin-eosin, cresyl violet and luxol fast blue. </w:t>
      </w:r>
    </w:p>
    <w:p w:rsidR="00E24566" w:rsidRPr="004F3157" w:rsidRDefault="00E24566" w:rsidP="00E24566">
      <w:pPr>
        <w:rPr>
          <w:bCs/>
          <w:sz w:val="20"/>
          <w:szCs w:val="20"/>
          <w:lang w:val="en-GB"/>
        </w:rPr>
      </w:pPr>
      <w:r w:rsidRPr="004F3157">
        <w:rPr>
          <w:bCs/>
          <w:sz w:val="20"/>
          <w:szCs w:val="20"/>
          <w:lang w:val="en-GB"/>
        </w:rPr>
        <w:t>In addition, consecutive sections were labelled immunohistochemically for axonal neurofilaments, myelin basic protein (MBP), astroglia (glial fibrillary acid protein, GFAP), microglia (Iba-1), and a plasma marker (fibrinogen) (see Table 2). After de-waxing, endogenous peroxidase activity was blocked by exposure to H2O2 (3% v/v, aqueous solution) for 8 minutes. After high-pressure heat-induced antigen retrieval (30 seconds, 125oC, in pH 7.8 Tris-citrate buffer), non-specific binding was blocked with phosphate buffered saline containing 0.1 % v/v Triton-X100 and 3 % (w/v) bovine serum albumin (PBT-BSA) for 60 minutes at room temperature. Sections were then exposed to primary antibodies at 4oC overnight. Primary antibodies were diluted on the day of use in PBT-BSA.</w:t>
      </w:r>
    </w:p>
    <w:p w:rsidR="00E24566" w:rsidRPr="004F3157" w:rsidRDefault="00E24566" w:rsidP="00E24566">
      <w:pPr>
        <w:rPr>
          <w:sz w:val="20"/>
          <w:szCs w:val="20"/>
          <w:lang w:val="en-US"/>
        </w:rPr>
      </w:pPr>
      <w:r w:rsidRPr="004F3157">
        <w:rPr>
          <w:bCs/>
          <w:sz w:val="20"/>
          <w:szCs w:val="20"/>
          <w:lang w:val="en-GB"/>
        </w:rPr>
        <w:t>Primary antibody labelling was visualised using a peroxidase-conjugated secondary reagent (Envision® kit, K4065, Dako, Carpinteria, CA) and diaminobenzidine (DAB) chromagen. Sections were then counterstained with Mayer’s haematoxylin. As a negative control, neighbouring sections were treated identically but with no primary antibody (not shown).</w:t>
      </w:r>
    </w:p>
    <w:p w:rsidR="00E24566" w:rsidRPr="004F3157" w:rsidRDefault="00E24566" w:rsidP="00E24566">
      <w:pPr>
        <w:rPr>
          <w:sz w:val="20"/>
          <w:szCs w:val="20"/>
          <w:lang w:val="en-US"/>
        </w:rPr>
      </w:pPr>
      <w:r w:rsidRPr="004F3157">
        <w:rPr>
          <w:bCs/>
          <w:sz w:val="20"/>
          <w:szCs w:val="20"/>
          <w:lang w:val="en-GB"/>
        </w:rPr>
        <w:t>All histochemical labelling and image analysis was performed by an investigator blinded to clinical and MRI data.</w:t>
      </w:r>
      <w:r w:rsidRPr="004F3157">
        <w:rPr>
          <w:sz w:val="20"/>
          <w:szCs w:val="20"/>
          <w:lang w:val="en-US"/>
        </w:rPr>
        <w:t xml:space="preserve"> Neuropathological examination was performed by a senior registered neuropathologist (LRB) on brain tissue from animals without ICP measurement. </w:t>
      </w:r>
    </w:p>
    <w:p w:rsidR="00966DF4" w:rsidRPr="004F3157" w:rsidRDefault="00966DF4" w:rsidP="001A3395">
      <w:pPr>
        <w:rPr>
          <w:sz w:val="20"/>
          <w:szCs w:val="20"/>
          <w:lang w:val="en-US"/>
        </w:rPr>
      </w:pPr>
    </w:p>
    <w:p w:rsidR="00BF7B8A" w:rsidRPr="004F3157" w:rsidRDefault="00BF7B8A" w:rsidP="001A3395">
      <w:pPr>
        <w:rPr>
          <w:b/>
          <w:sz w:val="20"/>
          <w:szCs w:val="20"/>
          <w:lang w:val="en-US"/>
        </w:rPr>
      </w:pPr>
      <w:r w:rsidRPr="004F3157">
        <w:rPr>
          <w:b/>
          <w:sz w:val="20"/>
          <w:szCs w:val="20"/>
          <w:lang w:val="en-US"/>
        </w:rPr>
        <w:t>Statistic</w:t>
      </w:r>
      <w:r w:rsidR="004C486C" w:rsidRPr="004F3157">
        <w:rPr>
          <w:b/>
          <w:sz w:val="20"/>
          <w:szCs w:val="20"/>
          <w:lang w:val="en-US"/>
        </w:rPr>
        <w:t>s</w:t>
      </w:r>
    </w:p>
    <w:p w:rsidR="00BF7B8A" w:rsidRPr="004F3157" w:rsidRDefault="00BF7B8A" w:rsidP="001A3395">
      <w:pPr>
        <w:rPr>
          <w:sz w:val="20"/>
          <w:szCs w:val="20"/>
          <w:lang w:val="en-US"/>
        </w:rPr>
      </w:pPr>
      <w:r w:rsidRPr="004F3157">
        <w:rPr>
          <w:sz w:val="20"/>
          <w:szCs w:val="20"/>
          <w:lang w:val="en-US"/>
        </w:rPr>
        <w:t>All values were given in mean±</w:t>
      </w:r>
      <w:r w:rsidR="0058144F" w:rsidRPr="004F3157">
        <w:rPr>
          <w:sz w:val="20"/>
          <w:szCs w:val="20"/>
          <w:lang w:val="en-US"/>
        </w:rPr>
        <w:t>SD</w:t>
      </w:r>
      <w:r w:rsidRPr="004F3157">
        <w:rPr>
          <w:sz w:val="20"/>
          <w:szCs w:val="20"/>
          <w:lang w:val="en-US"/>
        </w:rPr>
        <w:t xml:space="preserve">. </w:t>
      </w:r>
      <w:r w:rsidR="0013570A" w:rsidRPr="004F3157">
        <w:rPr>
          <w:sz w:val="20"/>
          <w:szCs w:val="20"/>
          <w:lang w:val="en-US"/>
        </w:rPr>
        <w:t xml:space="preserve">All data were tested for normal distribution using Kolmogorov-Smirnow and Shapiro-Wilk tests. No relevant deviations from normality were found. </w:t>
      </w:r>
      <w:r w:rsidRPr="004F3157">
        <w:rPr>
          <w:sz w:val="20"/>
          <w:szCs w:val="20"/>
          <w:lang w:val="en-US"/>
        </w:rPr>
        <w:t xml:space="preserve">Group-wise comparisons of the retrieved parameters </w:t>
      </w:r>
      <w:r w:rsidR="000E7F4A" w:rsidRPr="004F3157">
        <w:rPr>
          <w:sz w:val="20"/>
          <w:szCs w:val="20"/>
          <w:lang w:val="en-US"/>
        </w:rPr>
        <w:t xml:space="preserve">absolute and relative tissue, lesion and deficit volumes were performed using </w:t>
      </w:r>
      <w:r w:rsidR="00BA046B" w:rsidRPr="004F3157">
        <w:rPr>
          <w:sz w:val="20"/>
          <w:szCs w:val="20"/>
          <w:lang w:val="en-US"/>
        </w:rPr>
        <w:t xml:space="preserve">repeated measurement ANOVA in </w:t>
      </w:r>
      <w:r w:rsidR="000E7F4A" w:rsidRPr="004F3157">
        <w:rPr>
          <w:sz w:val="20"/>
          <w:szCs w:val="20"/>
          <w:lang w:val="en-US"/>
        </w:rPr>
        <w:t>Matlab201</w:t>
      </w:r>
      <w:r w:rsidR="00F45627" w:rsidRPr="004F3157">
        <w:rPr>
          <w:sz w:val="20"/>
          <w:szCs w:val="20"/>
          <w:lang w:val="en-US"/>
        </w:rPr>
        <w:t>0</w:t>
      </w:r>
      <w:r w:rsidR="000E7F4A" w:rsidRPr="004F3157">
        <w:rPr>
          <w:sz w:val="20"/>
          <w:szCs w:val="20"/>
          <w:lang w:val="en-US"/>
        </w:rPr>
        <w:t>. A p-value&lt;0.05 was considered statistically significant.</w:t>
      </w:r>
      <w:r w:rsidR="009F0DF9" w:rsidRPr="004F3157">
        <w:rPr>
          <w:sz w:val="20"/>
          <w:szCs w:val="20"/>
          <w:lang w:val="en-US"/>
        </w:rPr>
        <w:t xml:space="preserve"> The null hypothesis was accepted at p≥0.4.</w:t>
      </w:r>
    </w:p>
    <w:p w:rsidR="008E202A" w:rsidRPr="004F3157" w:rsidRDefault="000E7F4A" w:rsidP="001A3395">
      <w:pPr>
        <w:rPr>
          <w:sz w:val="20"/>
          <w:szCs w:val="20"/>
          <w:lang w:val="en-US"/>
        </w:rPr>
      </w:pPr>
      <w:r w:rsidRPr="004F3157">
        <w:rPr>
          <w:sz w:val="20"/>
          <w:szCs w:val="20"/>
          <w:lang w:val="en-US"/>
        </w:rPr>
        <w:t xml:space="preserve">Spatial statistics via VBM </w:t>
      </w:r>
      <w:r w:rsidR="0013570A" w:rsidRPr="004F3157">
        <w:rPr>
          <w:sz w:val="20"/>
          <w:szCs w:val="20"/>
          <w:lang w:val="en-US"/>
        </w:rPr>
        <w:t xml:space="preserve">were </w:t>
      </w:r>
      <w:r w:rsidRPr="004F3157">
        <w:rPr>
          <w:sz w:val="20"/>
          <w:szCs w:val="20"/>
          <w:lang w:val="en-US"/>
        </w:rPr>
        <w:t>performed using a paired t-test with pairs of modulated normalized ventricle segments before and after hemorrhagic induction. Estimations were corrected for family wise error (FWE) with 0.05.</w:t>
      </w:r>
      <w:r w:rsidR="00CD7E7B" w:rsidRPr="004F3157">
        <w:rPr>
          <w:sz w:val="20"/>
          <w:szCs w:val="20"/>
          <w:lang w:val="en-US"/>
        </w:rPr>
        <w:t xml:space="preserve"> </w:t>
      </w:r>
    </w:p>
    <w:p w:rsidR="000E7F4A" w:rsidRPr="004F3157" w:rsidRDefault="000E7F4A" w:rsidP="001A3395">
      <w:pPr>
        <w:rPr>
          <w:sz w:val="20"/>
          <w:szCs w:val="20"/>
          <w:lang w:val="en-US"/>
        </w:rPr>
      </w:pPr>
    </w:p>
    <w:p w:rsidR="0013570A" w:rsidRPr="004F3157" w:rsidRDefault="0013570A" w:rsidP="001A3395">
      <w:pPr>
        <w:rPr>
          <w:sz w:val="20"/>
          <w:szCs w:val="20"/>
          <w:lang w:val="en-US"/>
        </w:rPr>
      </w:pPr>
      <w:r w:rsidRPr="004F3157">
        <w:rPr>
          <w:sz w:val="20"/>
          <w:szCs w:val="20"/>
          <w:lang w:val="en-US"/>
        </w:rPr>
        <w:br w:type="page"/>
      </w:r>
    </w:p>
    <w:p w:rsidR="00E40D8C" w:rsidRPr="004F3157" w:rsidRDefault="00E40D8C" w:rsidP="001A3395">
      <w:pPr>
        <w:rPr>
          <w:b/>
          <w:sz w:val="20"/>
          <w:szCs w:val="20"/>
          <w:lang w:val="en-US"/>
        </w:rPr>
      </w:pPr>
      <w:r w:rsidRPr="004F3157">
        <w:rPr>
          <w:b/>
          <w:sz w:val="20"/>
          <w:szCs w:val="20"/>
          <w:lang w:val="en-US"/>
        </w:rPr>
        <w:t>Results</w:t>
      </w:r>
    </w:p>
    <w:p w:rsidR="008767ED" w:rsidRPr="004F3157" w:rsidRDefault="00CD2DC8" w:rsidP="001A3395">
      <w:pPr>
        <w:rPr>
          <w:b/>
          <w:sz w:val="20"/>
          <w:szCs w:val="20"/>
          <w:lang w:val="en-US"/>
        </w:rPr>
      </w:pPr>
      <w:r w:rsidRPr="004F3157">
        <w:rPr>
          <w:b/>
          <w:sz w:val="20"/>
          <w:szCs w:val="20"/>
          <w:lang w:val="en-US"/>
        </w:rPr>
        <w:t>Pre-</w:t>
      </w:r>
      <w:r w:rsidR="008767ED" w:rsidRPr="004F3157">
        <w:rPr>
          <w:b/>
          <w:sz w:val="20"/>
          <w:szCs w:val="20"/>
          <w:lang w:val="en-US"/>
        </w:rPr>
        <w:t>surgical procedures</w:t>
      </w:r>
    </w:p>
    <w:p w:rsidR="00111A8E" w:rsidRPr="004F3157" w:rsidRDefault="00E16A46" w:rsidP="001A3395">
      <w:pPr>
        <w:rPr>
          <w:sz w:val="20"/>
          <w:szCs w:val="20"/>
          <w:lang w:val="en-US"/>
        </w:rPr>
      </w:pPr>
      <w:r w:rsidRPr="004F3157">
        <w:rPr>
          <w:sz w:val="20"/>
          <w:szCs w:val="20"/>
          <w:lang w:val="en-US"/>
        </w:rPr>
        <w:t xml:space="preserve">No </w:t>
      </w:r>
      <w:r w:rsidR="00CD2DC8" w:rsidRPr="004F3157">
        <w:rPr>
          <w:sz w:val="20"/>
          <w:szCs w:val="20"/>
          <w:lang w:val="en-US"/>
        </w:rPr>
        <w:t xml:space="preserve">pathological hemogram or </w:t>
      </w:r>
      <w:r w:rsidR="00631830" w:rsidRPr="004F3157">
        <w:rPr>
          <w:sz w:val="20"/>
          <w:szCs w:val="20"/>
          <w:lang w:val="en-US"/>
        </w:rPr>
        <w:t>neuro</w:t>
      </w:r>
      <w:r w:rsidR="00CD2DC8" w:rsidRPr="004F3157">
        <w:rPr>
          <w:sz w:val="20"/>
          <w:szCs w:val="20"/>
          <w:lang w:val="en-US"/>
        </w:rPr>
        <w:t>functional deficits were observed.</w:t>
      </w:r>
      <w:r w:rsidR="008767ED" w:rsidRPr="004F3157">
        <w:rPr>
          <w:sz w:val="20"/>
          <w:szCs w:val="20"/>
          <w:lang w:val="en-US"/>
        </w:rPr>
        <w:t xml:space="preserve"> Results of blood sample analyses are given in </w:t>
      </w:r>
      <w:r w:rsidR="00966DF4" w:rsidRPr="004F3157">
        <w:rPr>
          <w:sz w:val="20"/>
          <w:szCs w:val="20"/>
          <w:lang w:val="en-US"/>
        </w:rPr>
        <w:t>S</w:t>
      </w:r>
      <w:r w:rsidR="00730E23" w:rsidRPr="004F3157">
        <w:rPr>
          <w:sz w:val="20"/>
          <w:szCs w:val="20"/>
          <w:lang w:val="en-US"/>
        </w:rPr>
        <w:t xml:space="preserve">upplementary </w:t>
      </w:r>
      <w:r w:rsidRPr="004F3157">
        <w:rPr>
          <w:sz w:val="20"/>
          <w:szCs w:val="20"/>
          <w:lang w:val="en-US"/>
        </w:rPr>
        <w:t xml:space="preserve">Table </w:t>
      </w:r>
      <w:r w:rsidR="00966DF4" w:rsidRPr="004F3157">
        <w:rPr>
          <w:sz w:val="20"/>
          <w:szCs w:val="20"/>
          <w:lang w:val="en-US"/>
        </w:rPr>
        <w:t>4</w:t>
      </w:r>
      <w:r w:rsidR="00631830" w:rsidRPr="004F3157">
        <w:rPr>
          <w:sz w:val="20"/>
          <w:szCs w:val="20"/>
          <w:lang w:val="en-US"/>
        </w:rPr>
        <w:t>.</w:t>
      </w:r>
      <w:r w:rsidR="008767ED" w:rsidRPr="004F3157">
        <w:rPr>
          <w:sz w:val="20"/>
          <w:szCs w:val="20"/>
          <w:lang w:val="en-US"/>
        </w:rPr>
        <w:t xml:space="preserve"> </w:t>
      </w:r>
      <w:r w:rsidR="00BA046B" w:rsidRPr="004F3157">
        <w:rPr>
          <w:sz w:val="20"/>
          <w:szCs w:val="20"/>
          <w:lang w:val="en-US"/>
        </w:rPr>
        <w:t>Baseline</w:t>
      </w:r>
      <w:r w:rsidR="0062586E" w:rsidRPr="004F3157">
        <w:rPr>
          <w:sz w:val="20"/>
          <w:szCs w:val="20"/>
          <w:lang w:val="en-US"/>
        </w:rPr>
        <w:t xml:space="preserve"> MRI did not reveal any structural brain </w:t>
      </w:r>
      <w:r w:rsidR="00730E23" w:rsidRPr="004F3157">
        <w:rPr>
          <w:sz w:val="20"/>
          <w:szCs w:val="20"/>
          <w:lang w:val="en-US"/>
        </w:rPr>
        <w:t>abnormalities</w:t>
      </w:r>
      <w:r w:rsidR="0062586E" w:rsidRPr="004F3157">
        <w:rPr>
          <w:sz w:val="20"/>
          <w:szCs w:val="20"/>
          <w:lang w:val="en-US"/>
        </w:rPr>
        <w:t>.</w:t>
      </w:r>
    </w:p>
    <w:p w:rsidR="004C486C" w:rsidRPr="004F3157" w:rsidRDefault="004C486C" w:rsidP="001A3395">
      <w:pPr>
        <w:rPr>
          <w:sz w:val="20"/>
          <w:szCs w:val="20"/>
          <w:lang w:val="en-US"/>
        </w:rPr>
      </w:pPr>
    </w:p>
    <w:p w:rsidR="004D246A" w:rsidRPr="004F3157" w:rsidRDefault="004D246A" w:rsidP="001A3395">
      <w:pPr>
        <w:rPr>
          <w:b/>
          <w:sz w:val="20"/>
          <w:szCs w:val="20"/>
          <w:lang w:val="en-US"/>
        </w:rPr>
      </w:pPr>
      <w:r w:rsidRPr="004F3157">
        <w:rPr>
          <w:b/>
          <w:sz w:val="20"/>
          <w:szCs w:val="20"/>
          <w:lang w:val="en-US"/>
        </w:rPr>
        <w:t>Surgical procedure</w:t>
      </w:r>
    </w:p>
    <w:p w:rsidR="00730E23" w:rsidRPr="004F3157" w:rsidRDefault="00100B0B" w:rsidP="001A3395">
      <w:pPr>
        <w:rPr>
          <w:sz w:val="20"/>
          <w:szCs w:val="20"/>
          <w:lang w:val="en-US"/>
        </w:rPr>
      </w:pPr>
      <w:r w:rsidRPr="004F3157">
        <w:rPr>
          <w:sz w:val="20"/>
          <w:szCs w:val="20"/>
          <w:lang w:val="en-US"/>
        </w:rPr>
        <w:t>All ICH marker</w:t>
      </w:r>
      <w:r w:rsidR="0058144F" w:rsidRPr="004F3157">
        <w:rPr>
          <w:sz w:val="20"/>
          <w:szCs w:val="20"/>
          <w:lang w:val="en-US"/>
        </w:rPr>
        <w:t>s</w:t>
      </w:r>
      <w:r w:rsidRPr="004F3157">
        <w:rPr>
          <w:sz w:val="20"/>
          <w:szCs w:val="20"/>
          <w:lang w:val="en-US"/>
        </w:rPr>
        <w:t xml:space="preserve"> were </w:t>
      </w:r>
      <w:r w:rsidR="00DC1D75" w:rsidRPr="004F3157">
        <w:rPr>
          <w:sz w:val="20"/>
          <w:szCs w:val="20"/>
          <w:lang w:val="en-US"/>
        </w:rPr>
        <w:t xml:space="preserve">precisely </w:t>
      </w:r>
      <w:r w:rsidRPr="004F3157">
        <w:rPr>
          <w:sz w:val="20"/>
          <w:szCs w:val="20"/>
          <w:lang w:val="en-US"/>
        </w:rPr>
        <w:t xml:space="preserve">placed at the radiate corona but different trajectories </w:t>
      </w:r>
      <w:r w:rsidR="00025C4C" w:rsidRPr="004F3157">
        <w:rPr>
          <w:sz w:val="20"/>
          <w:szCs w:val="20"/>
          <w:lang w:val="en-US"/>
        </w:rPr>
        <w:t xml:space="preserve">were required </w:t>
      </w:r>
      <w:r w:rsidRPr="004F3157">
        <w:rPr>
          <w:sz w:val="20"/>
          <w:szCs w:val="20"/>
          <w:lang w:val="en-US"/>
        </w:rPr>
        <w:t xml:space="preserve">due to individual anatomy of the </w:t>
      </w:r>
      <w:r w:rsidR="00025C4C" w:rsidRPr="004F3157">
        <w:rPr>
          <w:sz w:val="20"/>
          <w:szCs w:val="20"/>
          <w:lang w:val="en-US"/>
        </w:rPr>
        <w:t>gyrus patterns</w:t>
      </w:r>
      <w:r w:rsidRPr="004F3157">
        <w:rPr>
          <w:sz w:val="20"/>
          <w:szCs w:val="20"/>
          <w:lang w:val="en-US"/>
        </w:rPr>
        <w:t xml:space="preserve">. </w:t>
      </w:r>
      <w:r w:rsidR="00730E23" w:rsidRPr="004F3157">
        <w:rPr>
          <w:sz w:val="20"/>
          <w:szCs w:val="20"/>
          <w:lang w:val="en-US"/>
        </w:rPr>
        <w:t>ABP, SPO</w:t>
      </w:r>
      <w:r w:rsidR="00730E23" w:rsidRPr="004F3157">
        <w:rPr>
          <w:sz w:val="20"/>
          <w:szCs w:val="20"/>
          <w:vertAlign w:val="subscript"/>
          <w:lang w:val="en-US"/>
        </w:rPr>
        <w:t xml:space="preserve">2, </w:t>
      </w:r>
      <w:r w:rsidR="00730E23" w:rsidRPr="004F3157">
        <w:rPr>
          <w:sz w:val="20"/>
          <w:szCs w:val="20"/>
          <w:lang w:val="en-US"/>
        </w:rPr>
        <w:t xml:space="preserve">body temperature, </w:t>
      </w:r>
      <w:r w:rsidR="005D055D" w:rsidRPr="004F3157">
        <w:rPr>
          <w:sz w:val="20"/>
          <w:szCs w:val="20"/>
          <w:lang w:val="en-US"/>
        </w:rPr>
        <w:t>HR</w:t>
      </w:r>
      <w:r w:rsidR="0058144F" w:rsidRPr="004F3157">
        <w:rPr>
          <w:sz w:val="20"/>
          <w:szCs w:val="20"/>
          <w:lang w:val="en-US"/>
        </w:rPr>
        <w:t>,</w:t>
      </w:r>
      <w:r w:rsidR="005D055D" w:rsidRPr="004F3157">
        <w:rPr>
          <w:sz w:val="20"/>
          <w:szCs w:val="20"/>
          <w:lang w:val="en-US"/>
        </w:rPr>
        <w:t xml:space="preserve"> </w:t>
      </w:r>
      <w:r w:rsidR="00730E23" w:rsidRPr="004F3157">
        <w:rPr>
          <w:sz w:val="20"/>
          <w:szCs w:val="20"/>
          <w:lang w:val="en-US"/>
        </w:rPr>
        <w:t xml:space="preserve">and ECG showed </w:t>
      </w:r>
      <w:r w:rsidR="00025C4C" w:rsidRPr="004F3157">
        <w:rPr>
          <w:sz w:val="20"/>
          <w:szCs w:val="20"/>
          <w:lang w:val="en-US"/>
        </w:rPr>
        <w:t xml:space="preserve">a </w:t>
      </w:r>
      <w:r w:rsidR="00730E23" w:rsidRPr="004F3157">
        <w:rPr>
          <w:sz w:val="20"/>
          <w:szCs w:val="20"/>
          <w:lang w:val="en-US"/>
        </w:rPr>
        <w:t>physiological shift during surgery</w:t>
      </w:r>
      <w:r w:rsidR="005D055D" w:rsidRPr="004F3157">
        <w:rPr>
          <w:sz w:val="20"/>
          <w:szCs w:val="20"/>
          <w:lang w:val="en-US"/>
        </w:rPr>
        <w:t>. After ICH induction</w:t>
      </w:r>
      <w:r w:rsidR="0058144F" w:rsidRPr="004F3157">
        <w:rPr>
          <w:sz w:val="20"/>
          <w:szCs w:val="20"/>
          <w:lang w:val="en-US"/>
        </w:rPr>
        <w:t>,</w:t>
      </w:r>
      <w:r w:rsidR="005D055D" w:rsidRPr="004F3157">
        <w:rPr>
          <w:sz w:val="20"/>
          <w:szCs w:val="20"/>
          <w:lang w:val="en-US"/>
        </w:rPr>
        <w:t xml:space="preserve"> HR </w:t>
      </w:r>
      <w:r w:rsidR="00140B87" w:rsidRPr="004F3157">
        <w:rPr>
          <w:sz w:val="20"/>
          <w:szCs w:val="20"/>
          <w:lang w:val="en-US"/>
        </w:rPr>
        <w:t xml:space="preserve">(ΔHR p&lt;0.05) and ABP amplitude (Δamplitude p&lt;0.01) </w:t>
      </w:r>
      <w:r w:rsidR="005D055D" w:rsidRPr="004F3157">
        <w:rPr>
          <w:sz w:val="20"/>
          <w:szCs w:val="20"/>
          <w:lang w:val="en-US"/>
        </w:rPr>
        <w:t>w</w:t>
      </w:r>
      <w:r w:rsidR="00140B87" w:rsidRPr="004F3157">
        <w:rPr>
          <w:sz w:val="20"/>
          <w:szCs w:val="20"/>
          <w:lang w:val="en-US"/>
        </w:rPr>
        <w:t>ere</w:t>
      </w:r>
      <w:r w:rsidR="005D055D" w:rsidRPr="004F3157">
        <w:rPr>
          <w:sz w:val="20"/>
          <w:szCs w:val="20"/>
          <w:lang w:val="en-US"/>
        </w:rPr>
        <w:t xml:space="preserve"> significantly increased compared to baseline </w:t>
      </w:r>
      <w:r w:rsidR="00140B87" w:rsidRPr="004F3157">
        <w:rPr>
          <w:sz w:val="20"/>
          <w:szCs w:val="20"/>
          <w:lang w:val="en-US"/>
        </w:rPr>
        <w:t xml:space="preserve">values </w:t>
      </w:r>
      <w:r w:rsidR="005D055D" w:rsidRPr="004F3157">
        <w:rPr>
          <w:sz w:val="20"/>
          <w:szCs w:val="20"/>
          <w:lang w:val="en-US"/>
        </w:rPr>
        <w:t>while a significant diastolic ABP drop was detected</w:t>
      </w:r>
      <w:r w:rsidR="00140B87" w:rsidRPr="004F3157">
        <w:rPr>
          <w:sz w:val="20"/>
          <w:szCs w:val="20"/>
          <w:lang w:val="en-US"/>
        </w:rPr>
        <w:t xml:space="preserve"> (Δdiastolic p&lt;0.05)</w:t>
      </w:r>
      <w:r w:rsidR="000F3EE5" w:rsidRPr="004F3157">
        <w:rPr>
          <w:sz w:val="20"/>
          <w:szCs w:val="20"/>
          <w:lang w:val="en-US"/>
        </w:rPr>
        <w:t xml:space="preserve"> (see Table </w:t>
      </w:r>
      <w:r w:rsidR="00966DF4" w:rsidRPr="004F3157">
        <w:rPr>
          <w:sz w:val="20"/>
          <w:szCs w:val="20"/>
          <w:lang w:val="en-US"/>
        </w:rPr>
        <w:t>1</w:t>
      </w:r>
      <w:r w:rsidR="000F3EE5" w:rsidRPr="004F3157">
        <w:rPr>
          <w:sz w:val="20"/>
          <w:szCs w:val="20"/>
          <w:lang w:val="en-US"/>
        </w:rPr>
        <w:t xml:space="preserve"> and supplementary Table </w:t>
      </w:r>
      <w:r w:rsidR="00966DF4" w:rsidRPr="004F3157">
        <w:rPr>
          <w:sz w:val="20"/>
          <w:szCs w:val="20"/>
          <w:lang w:val="en-US"/>
        </w:rPr>
        <w:t>5</w:t>
      </w:r>
      <w:r w:rsidR="000F3EE5" w:rsidRPr="004F3157">
        <w:rPr>
          <w:sz w:val="20"/>
          <w:szCs w:val="20"/>
          <w:lang w:val="en-US"/>
        </w:rPr>
        <w:t>)</w:t>
      </w:r>
      <w:r w:rsidR="00730E23" w:rsidRPr="004F3157">
        <w:rPr>
          <w:sz w:val="20"/>
          <w:szCs w:val="20"/>
          <w:lang w:val="en-US"/>
        </w:rPr>
        <w:t xml:space="preserve">. </w:t>
      </w:r>
      <w:r w:rsidR="00140B87" w:rsidRPr="004F3157">
        <w:rPr>
          <w:sz w:val="20"/>
          <w:szCs w:val="20"/>
          <w:lang w:val="en-US"/>
        </w:rPr>
        <w:t>Further, a</w:t>
      </w:r>
      <w:r w:rsidR="00110607" w:rsidRPr="004F3157">
        <w:rPr>
          <w:sz w:val="20"/>
          <w:szCs w:val="20"/>
          <w:lang w:val="en-US"/>
        </w:rPr>
        <w:t xml:space="preserve"> relatively wide ICP range </w:t>
      </w:r>
      <w:r w:rsidR="0058144F" w:rsidRPr="004F3157">
        <w:rPr>
          <w:sz w:val="20"/>
          <w:szCs w:val="20"/>
          <w:lang w:val="en-US"/>
        </w:rPr>
        <w:t xml:space="preserve">was </w:t>
      </w:r>
      <w:r w:rsidR="00110607" w:rsidRPr="004F3157">
        <w:rPr>
          <w:sz w:val="20"/>
          <w:szCs w:val="20"/>
          <w:lang w:val="en-US"/>
        </w:rPr>
        <w:t xml:space="preserve">detected between the animals. </w:t>
      </w:r>
      <w:r w:rsidR="00730E23" w:rsidRPr="004F3157">
        <w:rPr>
          <w:sz w:val="20"/>
          <w:szCs w:val="20"/>
          <w:lang w:val="en-US"/>
        </w:rPr>
        <w:t xml:space="preserve">ICP measurement revealed a </w:t>
      </w:r>
      <w:r w:rsidR="00110607" w:rsidRPr="004F3157">
        <w:rPr>
          <w:sz w:val="20"/>
          <w:szCs w:val="20"/>
          <w:lang w:val="en-US"/>
        </w:rPr>
        <w:t xml:space="preserve">significant </w:t>
      </w:r>
      <w:r w:rsidR="00025C4C" w:rsidRPr="004F3157">
        <w:rPr>
          <w:sz w:val="20"/>
          <w:szCs w:val="20"/>
          <w:lang w:val="en-US"/>
        </w:rPr>
        <w:t>ICP</w:t>
      </w:r>
      <w:r w:rsidR="00110607" w:rsidRPr="004F3157">
        <w:rPr>
          <w:sz w:val="20"/>
          <w:szCs w:val="20"/>
          <w:lang w:val="en-US"/>
        </w:rPr>
        <w:t xml:space="preserve"> </w:t>
      </w:r>
      <w:r w:rsidR="00730E23" w:rsidRPr="004F3157">
        <w:rPr>
          <w:sz w:val="20"/>
          <w:szCs w:val="20"/>
          <w:lang w:val="en-US"/>
        </w:rPr>
        <w:t>increase during and after ICH procedure in all subjects</w:t>
      </w:r>
      <w:r w:rsidR="00110607" w:rsidRPr="004F3157">
        <w:rPr>
          <w:sz w:val="20"/>
          <w:szCs w:val="20"/>
          <w:lang w:val="en-US"/>
        </w:rPr>
        <w:t xml:space="preserve"> </w:t>
      </w:r>
      <w:r w:rsidR="00F73D13" w:rsidRPr="004F3157">
        <w:rPr>
          <w:sz w:val="20"/>
          <w:szCs w:val="20"/>
          <w:lang w:val="en-US"/>
        </w:rPr>
        <w:t>(p</w:t>
      </w:r>
      <w:r w:rsidR="00110607" w:rsidRPr="004F3157">
        <w:rPr>
          <w:sz w:val="20"/>
          <w:szCs w:val="20"/>
          <w:lang w:val="en-US"/>
        </w:rPr>
        <w:t>&lt;</w:t>
      </w:r>
      <w:r w:rsidR="00F73D13" w:rsidRPr="004F3157">
        <w:rPr>
          <w:sz w:val="20"/>
          <w:szCs w:val="20"/>
          <w:lang w:val="en-US"/>
        </w:rPr>
        <w:t>0.</w:t>
      </w:r>
      <w:r w:rsidR="00110607" w:rsidRPr="004F3157">
        <w:rPr>
          <w:sz w:val="20"/>
          <w:szCs w:val="20"/>
          <w:lang w:val="en-US"/>
        </w:rPr>
        <w:t>05</w:t>
      </w:r>
      <w:r w:rsidR="00F73D13" w:rsidRPr="004F3157">
        <w:rPr>
          <w:sz w:val="20"/>
          <w:szCs w:val="20"/>
          <w:lang w:val="en-US"/>
        </w:rPr>
        <w:t>, p</w:t>
      </w:r>
      <w:r w:rsidR="00110607" w:rsidRPr="004F3157">
        <w:rPr>
          <w:sz w:val="20"/>
          <w:szCs w:val="20"/>
          <w:lang w:val="en-US"/>
        </w:rPr>
        <w:t>&lt;</w:t>
      </w:r>
      <w:r w:rsidR="00F73D13" w:rsidRPr="004F3157">
        <w:rPr>
          <w:sz w:val="20"/>
          <w:szCs w:val="20"/>
          <w:lang w:val="en-US"/>
        </w:rPr>
        <w:t>0.</w:t>
      </w:r>
      <w:r w:rsidR="00110607" w:rsidRPr="004F3157">
        <w:rPr>
          <w:sz w:val="20"/>
          <w:szCs w:val="20"/>
          <w:lang w:val="en-US"/>
        </w:rPr>
        <w:t>01</w:t>
      </w:r>
      <w:r w:rsidR="00F73D13" w:rsidRPr="004F3157">
        <w:rPr>
          <w:sz w:val="20"/>
          <w:szCs w:val="20"/>
          <w:lang w:val="en-US"/>
        </w:rPr>
        <w:t>, respectively)</w:t>
      </w:r>
      <w:r w:rsidR="00730E23" w:rsidRPr="004F3157">
        <w:rPr>
          <w:sz w:val="20"/>
          <w:szCs w:val="20"/>
          <w:lang w:val="en-US"/>
        </w:rPr>
        <w:t xml:space="preserve">. </w:t>
      </w:r>
      <w:r w:rsidR="00616313" w:rsidRPr="004F3157">
        <w:rPr>
          <w:sz w:val="20"/>
          <w:szCs w:val="20"/>
          <w:lang w:val="en-US"/>
        </w:rPr>
        <w:t>A</w:t>
      </w:r>
      <w:r w:rsidR="001F79AE" w:rsidRPr="004F3157">
        <w:rPr>
          <w:sz w:val="20"/>
          <w:szCs w:val="20"/>
          <w:lang w:val="en-US"/>
        </w:rPr>
        <w:t xml:space="preserve"> </w:t>
      </w:r>
      <w:r w:rsidR="00707A31" w:rsidRPr="004F3157">
        <w:rPr>
          <w:sz w:val="20"/>
          <w:szCs w:val="20"/>
          <w:lang w:val="en-US"/>
        </w:rPr>
        <w:t xml:space="preserve">slightly increased </w:t>
      </w:r>
      <w:r w:rsidR="008D4BFC" w:rsidRPr="004F3157">
        <w:rPr>
          <w:sz w:val="20"/>
          <w:szCs w:val="20"/>
          <w:lang w:val="en-US"/>
        </w:rPr>
        <w:t>ICP level</w:t>
      </w:r>
      <w:r w:rsidR="001F79AE" w:rsidRPr="004F3157">
        <w:rPr>
          <w:sz w:val="20"/>
          <w:szCs w:val="20"/>
          <w:lang w:val="en-US"/>
        </w:rPr>
        <w:t xml:space="preserve"> &gt;20 </w:t>
      </w:r>
      <w:r w:rsidR="008D4BFC" w:rsidRPr="004F3157">
        <w:rPr>
          <w:sz w:val="20"/>
          <w:szCs w:val="20"/>
          <w:lang w:val="en-US"/>
        </w:rPr>
        <w:t xml:space="preserve">mmHg </w:t>
      </w:r>
      <w:r w:rsidR="00616313" w:rsidRPr="004F3157">
        <w:rPr>
          <w:sz w:val="20"/>
          <w:szCs w:val="20"/>
          <w:lang w:val="en-US"/>
        </w:rPr>
        <w:t xml:space="preserve">(22mmHg) </w:t>
      </w:r>
      <w:r w:rsidR="001F79AE" w:rsidRPr="004F3157">
        <w:rPr>
          <w:sz w:val="20"/>
          <w:szCs w:val="20"/>
          <w:lang w:val="en-US"/>
        </w:rPr>
        <w:t xml:space="preserve">was detected </w:t>
      </w:r>
      <w:r w:rsidR="008D4BFC" w:rsidRPr="004F3157">
        <w:rPr>
          <w:sz w:val="20"/>
          <w:szCs w:val="20"/>
          <w:lang w:val="en-US"/>
        </w:rPr>
        <w:t>already before ICH induction in one animal</w:t>
      </w:r>
      <w:r w:rsidR="00025C4C" w:rsidRPr="004F3157">
        <w:rPr>
          <w:sz w:val="20"/>
          <w:szCs w:val="20"/>
          <w:lang w:val="en-US"/>
        </w:rPr>
        <w:t>,</w:t>
      </w:r>
      <w:r w:rsidR="000450BA" w:rsidRPr="004F3157">
        <w:rPr>
          <w:sz w:val="20"/>
          <w:szCs w:val="20"/>
          <w:lang w:val="en-US"/>
        </w:rPr>
        <w:t xml:space="preserve"> which </w:t>
      </w:r>
      <w:r w:rsidR="00025C4C" w:rsidRPr="004F3157">
        <w:rPr>
          <w:sz w:val="20"/>
          <w:szCs w:val="20"/>
          <w:lang w:val="en-US"/>
        </w:rPr>
        <w:t>rose</w:t>
      </w:r>
      <w:r w:rsidR="000450BA" w:rsidRPr="004F3157">
        <w:rPr>
          <w:sz w:val="20"/>
          <w:szCs w:val="20"/>
          <w:lang w:val="en-US"/>
        </w:rPr>
        <w:t xml:space="preserve"> to 32mmH</w:t>
      </w:r>
      <w:r w:rsidR="0081129B" w:rsidRPr="004F3157">
        <w:rPr>
          <w:sz w:val="20"/>
          <w:szCs w:val="20"/>
          <w:lang w:val="en-US"/>
        </w:rPr>
        <w:t>g</w:t>
      </w:r>
      <w:r w:rsidR="000450BA" w:rsidRPr="004F3157">
        <w:rPr>
          <w:sz w:val="20"/>
          <w:szCs w:val="20"/>
          <w:lang w:val="en-US"/>
        </w:rPr>
        <w:t xml:space="preserve"> after ICH</w:t>
      </w:r>
      <w:r w:rsidR="00730E23" w:rsidRPr="004F3157">
        <w:rPr>
          <w:sz w:val="20"/>
          <w:szCs w:val="20"/>
          <w:lang w:val="en-US"/>
        </w:rPr>
        <w:t xml:space="preserve">. </w:t>
      </w:r>
      <w:r w:rsidRPr="004F3157">
        <w:rPr>
          <w:sz w:val="20"/>
          <w:szCs w:val="20"/>
          <w:lang w:val="en-US"/>
        </w:rPr>
        <w:t xml:space="preserve">All other animals </w:t>
      </w:r>
      <w:r w:rsidR="00025C4C" w:rsidRPr="004F3157">
        <w:rPr>
          <w:sz w:val="20"/>
          <w:szCs w:val="20"/>
          <w:lang w:val="en-US"/>
        </w:rPr>
        <w:t xml:space="preserve">did </w:t>
      </w:r>
      <w:r w:rsidRPr="004F3157">
        <w:rPr>
          <w:sz w:val="20"/>
          <w:szCs w:val="20"/>
          <w:lang w:val="en-US"/>
        </w:rPr>
        <w:t xml:space="preserve">not exceed </w:t>
      </w:r>
      <w:r w:rsidR="00025C4C" w:rsidRPr="004F3157">
        <w:rPr>
          <w:sz w:val="20"/>
          <w:szCs w:val="20"/>
          <w:lang w:val="en-US"/>
        </w:rPr>
        <w:t xml:space="preserve">20mmHg </w:t>
      </w:r>
      <w:r w:rsidRPr="004F3157">
        <w:rPr>
          <w:sz w:val="20"/>
          <w:szCs w:val="20"/>
          <w:lang w:val="en-US"/>
        </w:rPr>
        <w:t xml:space="preserve">during surgery. </w:t>
      </w:r>
      <w:r w:rsidR="00025C4C" w:rsidRPr="004F3157">
        <w:rPr>
          <w:sz w:val="20"/>
          <w:szCs w:val="20"/>
          <w:lang w:val="en-US"/>
        </w:rPr>
        <w:t>The entire surgical procedure took about 2hours.</w:t>
      </w:r>
    </w:p>
    <w:p w:rsidR="008D4BFC" w:rsidRPr="004F3157" w:rsidRDefault="00616313" w:rsidP="001A3395">
      <w:pPr>
        <w:rPr>
          <w:sz w:val="20"/>
          <w:szCs w:val="20"/>
          <w:lang w:val="en-US"/>
        </w:rPr>
      </w:pPr>
      <w:r w:rsidRPr="004F3157">
        <w:rPr>
          <w:sz w:val="20"/>
          <w:szCs w:val="20"/>
          <w:lang w:val="en-US"/>
        </w:rPr>
        <w:t xml:space="preserve"> </w:t>
      </w:r>
    </w:p>
    <w:p w:rsidR="00730E23" w:rsidRPr="004F3157" w:rsidRDefault="00730E23" w:rsidP="001A3395">
      <w:pPr>
        <w:rPr>
          <w:sz w:val="20"/>
          <w:szCs w:val="20"/>
          <w:lang w:val="en-US"/>
        </w:rPr>
      </w:pPr>
      <w:r w:rsidRPr="004F3157">
        <w:rPr>
          <w:sz w:val="20"/>
          <w:szCs w:val="20"/>
          <w:lang w:val="en-US"/>
        </w:rPr>
        <w:t>[</w:t>
      </w:r>
      <w:r w:rsidR="00C36762" w:rsidRPr="004F3157">
        <w:rPr>
          <w:sz w:val="20"/>
          <w:szCs w:val="20"/>
          <w:lang w:val="en-US"/>
        </w:rPr>
        <w:t>T</w:t>
      </w:r>
      <w:r w:rsidRPr="004F3157">
        <w:rPr>
          <w:sz w:val="20"/>
          <w:szCs w:val="20"/>
          <w:lang w:val="en-US"/>
        </w:rPr>
        <w:t xml:space="preserve">able </w:t>
      </w:r>
      <w:r w:rsidR="00966DF4" w:rsidRPr="004F3157">
        <w:rPr>
          <w:sz w:val="20"/>
          <w:szCs w:val="20"/>
          <w:lang w:val="en-US"/>
        </w:rPr>
        <w:t>1</w:t>
      </w:r>
      <w:r w:rsidR="00C36762" w:rsidRPr="004F3157">
        <w:rPr>
          <w:sz w:val="20"/>
          <w:szCs w:val="20"/>
          <w:lang w:val="en-US"/>
        </w:rPr>
        <w:t xml:space="preserve"> near here</w:t>
      </w:r>
      <w:r w:rsidRPr="004F3157">
        <w:rPr>
          <w:sz w:val="20"/>
          <w:szCs w:val="20"/>
          <w:lang w:val="en-US"/>
        </w:rPr>
        <w:t>]</w:t>
      </w:r>
    </w:p>
    <w:p w:rsidR="00631830" w:rsidRPr="004F3157" w:rsidRDefault="00631830" w:rsidP="001A3395">
      <w:pPr>
        <w:rPr>
          <w:sz w:val="20"/>
          <w:szCs w:val="20"/>
          <w:lang w:val="en-US"/>
        </w:rPr>
      </w:pPr>
    </w:p>
    <w:p w:rsidR="001F79AE" w:rsidRPr="004F3157" w:rsidRDefault="001F79AE" w:rsidP="001A3395">
      <w:pPr>
        <w:rPr>
          <w:b/>
          <w:sz w:val="20"/>
          <w:szCs w:val="20"/>
          <w:lang w:val="en-US"/>
        </w:rPr>
      </w:pPr>
      <w:r w:rsidRPr="004F3157">
        <w:rPr>
          <w:b/>
          <w:sz w:val="20"/>
          <w:szCs w:val="20"/>
          <w:lang w:val="en-US"/>
        </w:rPr>
        <w:t>Quality of image processing</w:t>
      </w:r>
    </w:p>
    <w:p w:rsidR="001F79AE" w:rsidRPr="004F3157" w:rsidRDefault="001F79AE" w:rsidP="001A3395">
      <w:pPr>
        <w:rPr>
          <w:sz w:val="20"/>
          <w:szCs w:val="20"/>
          <w:lang w:val="en-US"/>
        </w:rPr>
      </w:pPr>
      <w:r w:rsidRPr="004F3157">
        <w:rPr>
          <w:sz w:val="20"/>
          <w:szCs w:val="20"/>
          <w:lang w:val="en-US"/>
        </w:rPr>
        <w:t>Visual inspection of automatic</w:t>
      </w:r>
      <w:r w:rsidR="008D4BFC" w:rsidRPr="004F3157">
        <w:rPr>
          <w:sz w:val="20"/>
          <w:szCs w:val="20"/>
          <w:lang w:val="en-US"/>
        </w:rPr>
        <w:t>ally</w:t>
      </w:r>
      <w:r w:rsidRPr="004F3157">
        <w:rPr>
          <w:sz w:val="20"/>
          <w:szCs w:val="20"/>
          <w:lang w:val="en-US"/>
        </w:rPr>
        <w:t xml:space="preserve"> segmented </w:t>
      </w:r>
      <w:r w:rsidR="00631830" w:rsidRPr="004F3157">
        <w:rPr>
          <w:sz w:val="20"/>
          <w:szCs w:val="20"/>
          <w:lang w:val="en-US"/>
        </w:rPr>
        <w:t>GM, WM, ventricl</w:t>
      </w:r>
      <w:r w:rsidR="001927F8" w:rsidRPr="004F3157">
        <w:rPr>
          <w:sz w:val="20"/>
          <w:szCs w:val="20"/>
          <w:lang w:val="en-US"/>
        </w:rPr>
        <w:t>e</w:t>
      </w:r>
      <w:r w:rsidR="00E60935" w:rsidRPr="004F3157">
        <w:rPr>
          <w:sz w:val="20"/>
          <w:szCs w:val="20"/>
          <w:lang w:val="en-US"/>
        </w:rPr>
        <w:t>,</w:t>
      </w:r>
      <w:r w:rsidR="00631830" w:rsidRPr="004F3157">
        <w:rPr>
          <w:sz w:val="20"/>
          <w:szCs w:val="20"/>
          <w:lang w:val="en-US"/>
        </w:rPr>
        <w:t xml:space="preserve"> </w:t>
      </w:r>
      <w:r w:rsidRPr="004F3157">
        <w:rPr>
          <w:sz w:val="20"/>
          <w:szCs w:val="20"/>
          <w:lang w:val="en-US"/>
        </w:rPr>
        <w:t xml:space="preserve">and lesions </w:t>
      </w:r>
      <w:r w:rsidR="00631830" w:rsidRPr="004F3157">
        <w:rPr>
          <w:sz w:val="20"/>
          <w:szCs w:val="20"/>
          <w:lang w:val="en-US"/>
        </w:rPr>
        <w:t xml:space="preserve">masks </w:t>
      </w:r>
      <w:r w:rsidRPr="004F3157">
        <w:rPr>
          <w:sz w:val="20"/>
          <w:szCs w:val="20"/>
          <w:lang w:val="en-US"/>
        </w:rPr>
        <w:t>reveal</w:t>
      </w:r>
      <w:r w:rsidR="001927F8" w:rsidRPr="004F3157">
        <w:rPr>
          <w:sz w:val="20"/>
          <w:szCs w:val="20"/>
          <w:lang w:val="en-US"/>
        </w:rPr>
        <w:t>ed</w:t>
      </w:r>
      <w:r w:rsidRPr="004F3157">
        <w:rPr>
          <w:sz w:val="20"/>
          <w:szCs w:val="20"/>
          <w:lang w:val="en-US"/>
        </w:rPr>
        <w:t xml:space="preserve"> no misclassified voxels</w:t>
      </w:r>
      <w:r w:rsidR="001927F8" w:rsidRPr="004F3157">
        <w:rPr>
          <w:sz w:val="20"/>
          <w:szCs w:val="20"/>
          <w:lang w:val="en-US"/>
        </w:rPr>
        <w:t xml:space="preserve">, but </w:t>
      </w:r>
      <w:r w:rsidRPr="004F3157">
        <w:rPr>
          <w:sz w:val="20"/>
          <w:szCs w:val="20"/>
          <w:lang w:val="en-US"/>
        </w:rPr>
        <w:t>the manual segmentation procedure of the lesion led to a distinct aliasing of the lesion mask. The DICE similarity coefficient between the automatically and manually segmented lesion</w:t>
      </w:r>
      <w:r w:rsidR="008E616D" w:rsidRPr="004F3157">
        <w:rPr>
          <w:sz w:val="20"/>
          <w:szCs w:val="20"/>
          <w:lang w:val="en-US"/>
        </w:rPr>
        <w:t>s</w:t>
      </w:r>
      <w:r w:rsidRPr="004F3157">
        <w:rPr>
          <w:sz w:val="20"/>
          <w:szCs w:val="20"/>
          <w:lang w:val="en-US"/>
        </w:rPr>
        <w:t xml:space="preserve"> was 0.71±0</w:t>
      </w:r>
      <w:r w:rsidR="008D4BFC" w:rsidRPr="004F3157">
        <w:rPr>
          <w:sz w:val="20"/>
          <w:szCs w:val="20"/>
          <w:lang w:val="en-US"/>
        </w:rPr>
        <w:t>.</w:t>
      </w:r>
      <w:r w:rsidRPr="004F3157">
        <w:rPr>
          <w:sz w:val="20"/>
          <w:szCs w:val="20"/>
          <w:lang w:val="en-US"/>
        </w:rPr>
        <w:t xml:space="preserve">08. </w:t>
      </w:r>
    </w:p>
    <w:p w:rsidR="001F79AE" w:rsidRDefault="001F79AE" w:rsidP="001A3395">
      <w:pPr>
        <w:rPr>
          <w:sz w:val="20"/>
          <w:szCs w:val="20"/>
          <w:lang w:val="en-US"/>
        </w:rPr>
      </w:pPr>
    </w:p>
    <w:p w:rsidR="00564A41" w:rsidRDefault="00564A41" w:rsidP="001A3395">
      <w:pPr>
        <w:rPr>
          <w:sz w:val="20"/>
          <w:szCs w:val="20"/>
          <w:lang w:val="en-US"/>
        </w:rPr>
      </w:pPr>
    </w:p>
    <w:p w:rsidR="00564A41" w:rsidRDefault="00564A41" w:rsidP="001A3395">
      <w:pPr>
        <w:rPr>
          <w:sz w:val="20"/>
          <w:szCs w:val="20"/>
          <w:lang w:val="en-US"/>
        </w:rPr>
      </w:pPr>
    </w:p>
    <w:p w:rsidR="00564A41" w:rsidRDefault="00564A41" w:rsidP="001A3395">
      <w:pPr>
        <w:rPr>
          <w:sz w:val="20"/>
          <w:szCs w:val="20"/>
          <w:lang w:val="en-US"/>
        </w:rPr>
      </w:pPr>
    </w:p>
    <w:p w:rsidR="00564A41" w:rsidRPr="004F3157" w:rsidRDefault="00564A41" w:rsidP="001A3395">
      <w:pPr>
        <w:rPr>
          <w:sz w:val="20"/>
          <w:szCs w:val="20"/>
          <w:lang w:val="en-US"/>
        </w:rPr>
      </w:pPr>
    </w:p>
    <w:p w:rsidR="001F79AE" w:rsidRPr="004F3157" w:rsidRDefault="001F79AE" w:rsidP="001A3395">
      <w:pPr>
        <w:rPr>
          <w:b/>
          <w:sz w:val="20"/>
          <w:szCs w:val="20"/>
          <w:lang w:val="en-US"/>
        </w:rPr>
      </w:pPr>
      <w:r w:rsidRPr="004F3157">
        <w:rPr>
          <w:b/>
          <w:sz w:val="20"/>
          <w:szCs w:val="20"/>
          <w:lang w:val="en-US"/>
        </w:rPr>
        <w:t xml:space="preserve">Morphology and volumetry </w:t>
      </w:r>
    </w:p>
    <w:p w:rsidR="001927F8" w:rsidRPr="004F3157" w:rsidRDefault="001F79AE" w:rsidP="001A3395">
      <w:pPr>
        <w:rPr>
          <w:sz w:val="20"/>
          <w:szCs w:val="20"/>
          <w:lang w:val="en-US"/>
        </w:rPr>
      </w:pPr>
      <w:r w:rsidRPr="004F3157">
        <w:rPr>
          <w:i/>
          <w:sz w:val="20"/>
          <w:szCs w:val="20"/>
          <w:lang w:val="en-US"/>
        </w:rPr>
        <w:t>GM and WM</w:t>
      </w:r>
      <w:r w:rsidRPr="004F3157">
        <w:rPr>
          <w:sz w:val="20"/>
          <w:szCs w:val="20"/>
          <w:lang w:val="en-US"/>
        </w:rPr>
        <w:t xml:space="preserve"> </w:t>
      </w:r>
    </w:p>
    <w:p w:rsidR="001F79AE" w:rsidRPr="004F3157" w:rsidRDefault="00F36EC9" w:rsidP="001A3395">
      <w:pPr>
        <w:rPr>
          <w:sz w:val="20"/>
          <w:szCs w:val="20"/>
          <w:lang w:val="en-US"/>
        </w:rPr>
      </w:pPr>
      <w:r w:rsidRPr="004F3157">
        <w:rPr>
          <w:sz w:val="20"/>
          <w:szCs w:val="20"/>
          <w:lang w:val="en-US"/>
        </w:rPr>
        <w:t>T</w:t>
      </w:r>
      <w:r w:rsidR="001F79AE" w:rsidRPr="004F3157">
        <w:rPr>
          <w:sz w:val="20"/>
          <w:szCs w:val="20"/>
          <w:lang w:val="en-US"/>
        </w:rPr>
        <w:t xml:space="preserve">issue volumes </w:t>
      </w:r>
      <w:r w:rsidR="00BA046B" w:rsidRPr="004F3157">
        <w:rPr>
          <w:sz w:val="20"/>
          <w:szCs w:val="20"/>
          <w:lang w:val="en-US"/>
        </w:rPr>
        <w:t>at baseline</w:t>
      </w:r>
      <w:r w:rsidR="001F79AE" w:rsidRPr="004F3157">
        <w:rPr>
          <w:sz w:val="20"/>
          <w:szCs w:val="20"/>
          <w:lang w:val="en-US"/>
        </w:rPr>
        <w:t xml:space="preserve"> were 53.</w:t>
      </w:r>
      <w:r w:rsidR="008D4BFC" w:rsidRPr="004F3157">
        <w:rPr>
          <w:sz w:val="20"/>
          <w:szCs w:val="20"/>
          <w:lang w:val="en-US"/>
        </w:rPr>
        <w:t>7</w:t>
      </w:r>
      <w:r w:rsidR="001F79AE" w:rsidRPr="004F3157">
        <w:rPr>
          <w:sz w:val="20"/>
          <w:szCs w:val="20"/>
          <w:lang w:val="en-US"/>
        </w:rPr>
        <w:t>±4.1 mL</w:t>
      </w:r>
      <w:r w:rsidR="008D4BFC" w:rsidRPr="004F3157">
        <w:rPr>
          <w:sz w:val="20"/>
          <w:szCs w:val="20"/>
          <w:lang w:val="en-US"/>
        </w:rPr>
        <w:t xml:space="preserve"> </w:t>
      </w:r>
      <w:r w:rsidRPr="004F3157">
        <w:rPr>
          <w:sz w:val="20"/>
          <w:szCs w:val="20"/>
          <w:lang w:val="en-US"/>
        </w:rPr>
        <w:t>(</w:t>
      </w:r>
      <w:r w:rsidR="008D4BFC" w:rsidRPr="004F3157">
        <w:rPr>
          <w:sz w:val="20"/>
          <w:szCs w:val="20"/>
          <w:lang w:val="en-US"/>
        </w:rPr>
        <w:t>GM</w:t>
      </w:r>
      <w:r w:rsidRPr="004F3157">
        <w:rPr>
          <w:sz w:val="20"/>
          <w:szCs w:val="20"/>
          <w:lang w:val="en-US"/>
        </w:rPr>
        <w:t>)</w:t>
      </w:r>
      <w:r w:rsidR="008D4BFC" w:rsidRPr="004F3157">
        <w:rPr>
          <w:sz w:val="20"/>
          <w:szCs w:val="20"/>
          <w:lang w:val="en-US"/>
        </w:rPr>
        <w:t xml:space="preserve"> and </w:t>
      </w:r>
      <w:r w:rsidR="001F79AE" w:rsidRPr="004F3157">
        <w:rPr>
          <w:sz w:val="20"/>
          <w:szCs w:val="20"/>
          <w:lang w:val="en-US"/>
        </w:rPr>
        <w:t>38.</w:t>
      </w:r>
      <w:r w:rsidR="008D4BFC" w:rsidRPr="004F3157">
        <w:rPr>
          <w:sz w:val="20"/>
          <w:szCs w:val="20"/>
          <w:lang w:val="en-US"/>
        </w:rPr>
        <w:t>8</w:t>
      </w:r>
      <w:r w:rsidR="001F79AE" w:rsidRPr="004F3157">
        <w:rPr>
          <w:sz w:val="20"/>
          <w:szCs w:val="20"/>
          <w:lang w:val="en-US"/>
        </w:rPr>
        <w:t>±2.</w:t>
      </w:r>
      <w:r w:rsidR="008D4BFC" w:rsidRPr="004F3157">
        <w:rPr>
          <w:sz w:val="20"/>
          <w:szCs w:val="20"/>
          <w:lang w:val="en-US"/>
        </w:rPr>
        <w:t xml:space="preserve">8 </w:t>
      </w:r>
      <w:r w:rsidR="001F79AE" w:rsidRPr="004F3157">
        <w:rPr>
          <w:sz w:val="20"/>
          <w:szCs w:val="20"/>
          <w:lang w:val="en-US"/>
        </w:rPr>
        <w:t xml:space="preserve">mL </w:t>
      </w:r>
      <w:r w:rsidRPr="004F3157">
        <w:rPr>
          <w:sz w:val="20"/>
          <w:szCs w:val="20"/>
          <w:lang w:val="en-US"/>
        </w:rPr>
        <w:t>(</w:t>
      </w:r>
      <w:r w:rsidR="001F79AE" w:rsidRPr="004F3157">
        <w:rPr>
          <w:sz w:val="20"/>
          <w:szCs w:val="20"/>
          <w:lang w:val="en-US"/>
        </w:rPr>
        <w:t>WM</w:t>
      </w:r>
      <w:r w:rsidRPr="004F3157">
        <w:rPr>
          <w:sz w:val="20"/>
          <w:szCs w:val="20"/>
          <w:lang w:val="en-US"/>
        </w:rPr>
        <w:t>)</w:t>
      </w:r>
      <w:r w:rsidR="001F79AE" w:rsidRPr="004F3157">
        <w:rPr>
          <w:sz w:val="20"/>
          <w:szCs w:val="20"/>
          <w:lang w:val="en-US"/>
        </w:rPr>
        <w:t xml:space="preserve">, respectively. </w:t>
      </w:r>
      <w:r w:rsidR="00A73C14" w:rsidRPr="004F3157">
        <w:rPr>
          <w:sz w:val="20"/>
          <w:szCs w:val="20"/>
          <w:lang w:val="en-US"/>
        </w:rPr>
        <w:t>I</w:t>
      </w:r>
      <w:r w:rsidR="008D4BFC" w:rsidRPr="004F3157">
        <w:rPr>
          <w:sz w:val="20"/>
          <w:szCs w:val="20"/>
          <w:lang w:val="en-US"/>
        </w:rPr>
        <w:t>psi</w:t>
      </w:r>
      <w:r w:rsidR="001F79AE" w:rsidRPr="004F3157">
        <w:rPr>
          <w:sz w:val="20"/>
          <w:szCs w:val="20"/>
          <w:lang w:val="en-US"/>
        </w:rPr>
        <w:t>-</w:t>
      </w:r>
      <w:r w:rsidR="008D4BFC" w:rsidRPr="004F3157">
        <w:rPr>
          <w:sz w:val="20"/>
          <w:szCs w:val="20"/>
          <w:lang w:val="en-US"/>
        </w:rPr>
        <w:t xml:space="preserve"> and contralateral GM</w:t>
      </w:r>
      <w:r w:rsidR="001F79AE" w:rsidRPr="004F3157">
        <w:rPr>
          <w:sz w:val="20"/>
          <w:szCs w:val="20"/>
          <w:lang w:val="en-US"/>
        </w:rPr>
        <w:t xml:space="preserve"> </w:t>
      </w:r>
      <w:r w:rsidR="008D4BFC" w:rsidRPr="004F3157">
        <w:rPr>
          <w:sz w:val="20"/>
          <w:szCs w:val="20"/>
          <w:lang w:val="en-US"/>
        </w:rPr>
        <w:t>and WM</w:t>
      </w:r>
      <w:r w:rsidRPr="004F3157">
        <w:rPr>
          <w:sz w:val="20"/>
          <w:szCs w:val="20"/>
          <w:lang w:val="en-US"/>
        </w:rPr>
        <w:t xml:space="preserve"> (</w:t>
      </w:r>
      <w:r w:rsidR="001F79AE" w:rsidRPr="004F3157">
        <w:rPr>
          <w:sz w:val="20"/>
          <w:szCs w:val="20"/>
          <w:lang w:val="en-US"/>
        </w:rPr>
        <w:t xml:space="preserve">see </w:t>
      </w:r>
      <w:r w:rsidR="001927F8" w:rsidRPr="004F3157">
        <w:rPr>
          <w:sz w:val="20"/>
          <w:szCs w:val="20"/>
          <w:lang w:val="en-US"/>
        </w:rPr>
        <w:t xml:space="preserve">Table </w:t>
      </w:r>
      <w:r w:rsidR="00966DF4" w:rsidRPr="004F3157">
        <w:rPr>
          <w:sz w:val="20"/>
          <w:szCs w:val="20"/>
          <w:lang w:val="en-US"/>
        </w:rPr>
        <w:t>2</w:t>
      </w:r>
      <w:r w:rsidR="001F79AE" w:rsidRPr="004F3157">
        <w:rPr>
          <w:sz w:val="20"/>
          <w:szCs w:val="20"/>
          <w:lang w:val="en-US"/>
        </w:rPr>
        <w:t>)</w:t>
      </w:r>
      <w:r w:rsidR="00175C6F" w:rsidRPr="004F3157">
        <w:rPr>
          <w:sz w:val="20"/>
          <w:szCs w:val="20"/>
          <w:lang w:val="en-US"/>
        </w:rPr>
        <w:t xml:space="preserve"> </w:t>
      </w:r>
      <w:r w:rsidR="00853F51" w:rsidRPr="004F3157">
        <w:rPr>
          <w:sz w:val="20"/>
          <w:szCs w:val="20"/>
          <w:lang w:val="en-US"/>
        </w:rPr>
        <w:t>volume</w:t>
      </w:r>
      <w:r w:rsidR="00BA046B" w:rsidRPr="004F3157">
        <w:rPr>
          <w:sz w:val="20"/>
          <w:szCs w:val="20"/>
          <w:lang w:val="en-US"/>
        </w:rPr>
        <w:t>s</w:t>
      </w:r>
      <w:r w:rsidR="00853F51" w:rsidRPr="004F3157">
        <w:rPr>
          <w:sz w:val="20"/>
          <w:szCs w:val="20"/>
          <w:lang w:val="en-US"/>
        </w:rPr>
        <w:t xml:space="preserve"> </w:t>
      </w:r>
      <w:r w:rsidR="00A73C14" w:rsidRPr="004F3157">
        <w:rPr>
          <w:sz w:val="20"/>
          <w:szCs w:val="20"/>
          <w:lang w:val="en-US"/>
        </w:rPr>
        <w:t xml:space="preserve">were symmetrical </w:t>
      </w:r>
      <w:r w:rsidR="00853F51" w:rsidRPr="004F3157">
        <w:rPr>
          <w:sz w:val="20"/>
          <w:szCs w:val="20"/>
          <w:lang w:val="en-US"/>
        </w:rPr>
        <w:t xml:space="preserve">distributed </w:t>
      </w:r>
      <w:r w:rsidR="00175C6F" w:rsidRPr="004F3157">
        <w:rPr>
          <w:sz w:val="20"/>
          <w:szCs w:val="20"/>
          <w:lang w:val="en-US"/>
        </w:rPr>
        <w:t>and</w:t>
      </w:r>
      <w:r w:rsidR="001F79AE" w:rsidRPr="004F3157">
        <w:rPr>
          <w:sz w:val="20"/>
          <w:szCs w:val="20"/>
          <w:lang w:val="en-US"/>
        </w:rPr>
        <w:t xml:space="preserve"> </w:t>
      </w:r>
      <w:r w:rsidR="007363C0" w:rsidRPr="004F3157">
        <w:rPr>
          <w:sz w:val="20"/>
          <w:szCs w:val="20"/>
          <w:lang w:val="en-US"/>
        </w:rPr>
        <w:t>a lateralization of GM and WM was not detected at baseline (</w:t>
      </w:r>
      <w:r w:rsidRPr="004F3157">
        <w:rPr>
          <w:sz w:val="20"/>
          <w:szCs w:val="20"/>
          <w:lang w:val="en-US"/>
        </w:rPr>
        <w:t>p=0.206</w:t>
      </w:r>
      <w:r w:rsidR="007363C0" w:rsidRPr="004F3157">
        <w:rPr>
          <w:sz w:val="20"/>
          <w:szCs w:val="20"/>
          <w:lang w:val="en-US"/>
        </w:rPr>
        <w:t xml:space="preserve"> and p</w:t>
      </w:r>
      <w:r w:rsidR="005441F9" w:rsidRPr="004F3157">
        <w:rPr>
          <w:sz w:val="20"/>
          <w:szCs w:val="20"/>
          <w:lang w:val="en-US"/>
        </w:rPr>
        <w:t>=</w:t>
      </w:r>
      <w:r w:rsidRPr="004F3157">
        <w:rPr>
          <w:sz w:val="20"/>
          <w:szCs w:val="20"/>
          <w:lang w:val="en-US"/>
        </w:rPr>
        <w:t>0.301</w:t>
      </w:r>
      <w:r w:rsidR="001927F8" w:rsidRPr="004F3157">
        <w:rPr>
          <w:sz w:val="20"/>
          <w:szCs w:val="20"/>
          <w:lang w:val="en-US"/>
        </w:rPr>
        <w:t xml:space="preserve">, </w:t>
      </w:r>
      <w:r w:rsidR="00193A04" w:rsidRPr="004F3157">
        <w:rPr>
          <w:sz w:val="20"/>
          <w:szCs w:val="20"/>
          <w:lang w:val="en-US"/>
        </w:rPr>
        <w:t>I</w:t>
      </w:r>
      <w:r w:rsidR="00193A04" w:rsidRPr="004F3157">
        <w:rPr>
          <w:sz w:val="20"/>
          <w:szCs w:val="20"/>
          <w:vertAlign w:val="superscript"/>
          <w:lang w:val="en-US"/>
        </w:rPr>
        <w:t>lat</w:t>
      </w:r>
      <w:r w:rsidR="00193A04" w:rsidRPr="004F3157">
        <w:rPr>
          <w:sz w:val="20"/>
          <w:szCs w:val="20"/>
          <w:lang w:val="en-US"/>
        </w:rPr>
        <w:t xml:space="preserve"> for </w:t>
      </w:r>
      <w:r w:rsidR="007363C0" w:rsidRPr="004F3157">
        <w:rPr>
          <w:sz w:val="20"/>
          <w:szCs w:val="20"/>
          <w:lang w:val="en-US"/>
        </w:rPr>
        <w:t xml:space="preserve">GM and </w:t>
      </w:r>
      <w:r w:rsidR="001927F8" w:rsidRPr="004F3157">
        <w:rPr>
          <w:sz w:val="20"/>
          <w:szCs w:val="20"/>
          <w:lang w:val="en-US"/>
        </w:rPr>
        <w:t>WM</w:t>
      </w:r>
      <w:r w:rsidR="007363C0" w:rsidRPr="004F3157">
        <w:rPr>
          <w:sz w:val="20"/>
          <w:szCs w:val="20"/>
          <w:lang w:val="en-US"/>
        </w:rPr>
        <w:t>, respectively</w:t>
      </w:r>
      <w:r w:rsidRPr="004F3157">
        <w:rPr>
          <w:sz w:val="20"/>
          <w:szCs w:val="20"/>
          <w:lang w:val="en-US"/>
        </w:rPr>
        <w:t>)</w:t>
      </w:r>
      <w:r w:rsidR="001F79AE" w:rsidRPr="004F3157">
        <w:rPr>
          <w:sz w:val="20"/>
          <w:szCs w:val="20"/>
          <w:lang w:val="en-US"/>
        </w:rPr>
        <w:t xml:space="preserve">. </w:t>
      </w:r>
    </w:p>
    <w:p w:rsidR="007363C0" w:rsidRPr="004F3157" w:rsidRDefault="007363C0" w:rsidP="001A3395">
      <w:pPr>
        <w:rPr>
          <w:sz w:val="20"/>
          <w:szCs w:val="20"/>
          <w:lang w:val="en-US"/>
        </w:rPr>
      </w:pPr>
    </w:p>
    <w:p w:rsidR="007363C0" w:rsidRPr="004F3157" w:rsidRDefault="007363C0" w:rsidP="001A3395">
      <w:pPr>
        <w:rPr>
          <w:sz w:val="20"/>
          <w:szCs w:val="20"/>
          <w:lang w:val="en-US"/>
        </w:rPr>
      </w:pPr>
      <w:r w:rsidRPr="004F3157">
        <w:rPr>
          <w:sz w:val="20"/>
          <w:szCs w:val="20"/>
          <w:lang w:val="en-US"/>
        </w:rPr>
        <w:t xml:space="preserve">[Table </w:t>
      </w:r>
      <w:r w:rsidR="00966DF4" w:rsidRPr="004F3157">
        <w:rPr>
          <w:sz w:val="20"/>
          <w:szCs w:val="20"/>
          <w:lang w:val="en-US"/>
        </w:rPr>
        <w:t>2</w:t>
      </w:r>
      <w:r w:rsidRPr="004F3157">
        <w:rPr>
          <w:sz w:val="20"/>
          <w:szCs w:val="20"/>
          <w:lang w:val="en-US"/>
        </w:rPr>
        <w:t xml:space="preserve"> near here]</w:t>
      </w:r>
    </w:p>
    <w:p w:rsidR="007363C0" w:rsidRPr="004F3157" w:rsidRDefault="007363C0" w:rsidP="001A3395">
      <w:pPr>
        <w:rPr>
          <w:sz w:val="20"/>
          <w:szCs w:val="20"/>
          <w:lang w:val="en-US"/>
        </w:rPr>
      </w:pPr>
    </w:p>
    <w:p w:rsidR="001F79AE" w:rsidRPr="004F3157" w:rsidRDefault="00853F51" w:rsidP="001A3395">
      <w:pPr>
        <w:rPr>
          <w:sz w:val="20"/>
          <w:szCs w:val="20"/>
          <w:lang w:val="en-US"/>
        </w:rPr>
      </w:pPr>
      <w:r w:rsidRPr="004F3157">
        <w:rPr>
          <w:sz w:val="20"/>
          <w:szCs w:val="20"/>
          <w:lang w:val="en-US"/>
        </w:rPr>
        <w:t xml:space="preserve">However, </w:t>
      </w:r>
      <w:r w:rsidR="001F79AE" w:rsidRPr="004F3157">
        <w:rPr>
          <w:sz w:val="20"/>
          <w:szCs w:val="20"/>
          <w:lang w:val="en-US"/>
        </w:rPr>
        <w:t xml:space="preserve">GM </w:t>
      </w:r>
      <w:r w:rsidR="00B1341E" w:rsidRPr="004F3157">
        <w:rPr>
          <w:sz w:val="20"/>
          <w:szCs w:val="20"/>
          <w:lang w:val="en-US"/>
        </w:rPr>
        <w:t>(p</w:t>
      </w:r>
      <w:r w:rsidR="009F0DF9" w:rsidRPr="004F3157">
        <w:rPr>
          <w:sz w:val="20"/>
          <w:szCs w:val="20"/>
          <w:lang w:val="en-US"/>
        </w:rPr>
        <w:t>&lt;</w:t>
      </w:r>
      <w:r w:rsidR="00F36EC9" w:rsidRPr="004F3157">
        <w:rPr>
          <w:sz w:val="20"/>
          <w:szCs w:val="20"/>
          <w:lang w:val="en-US"/>
        </w:rPr>
        <w:t>0.01</w:t>
      </w:r>
      <w:r w:rsidR="00B1341E" w:rsidRPr="004F3157">
        <w:rPr>
          <w:sz w:val="20"/>
          <w:szCs w:val="20"/>
          <w:lang w:val="en-US"/>
        </w:rPr>
        <w:t>) and WM (p</w:t>
      </w:r>
      <w:r w:rsidR="009F0DF9" w:rsidRPr="004F3157">
        <w:rPr>
          <w:sz w:val="20"/>
          <w:szCs w:val="20"/>
          <w:lang w:val="en-US"/>
        </w:rPr>
        <w:t>&lt;</w:t>
      </w:r>
      <w:r w:rsidR="00F36EC9" w:rsidRPr="004F3157">
        <w:rPr>
          <w:sz w:val="20"/>
          <w:szCs w:val="20"/>
          <w:lang w:val="en-US"/>
        </w:rPr>
        <w:t>0.01</w:t>
      </w:r>
      <w:r w:rsidR="00B1341E" w:rsidRPr="004F3157">
        <w:rPr>
          <w:sz w:val="20"/>
          <w:szCs w:val="20"/>
          <w:lang w:val="en-US"/>
        </w:rPr>
        <w:t xml:space="preserve">) </w:t>
      </w:r>
      <w:r w:rsidR="001F79AE" w:rsidRPr="004F3157">
        <w:rPr>
          <w:sz w:val="20"/>
          <w:szCs w:val="20"/>
          <w:lang w:val="en-US"/>
        </w:rPr>
        <w:t>volume</w:t>
      </w:r>
      <w:r w:rsidR="00B1341E" w:rsidRPr="004F3157">
        <w:rPr>
          <w:sz w:val="20"/>
          <w:szCs w:val="20"/>
          <w:lang w:val="en-US"/>
        </w:rPr>
        <w:t>s</w:t>
      </w:r>
      <w:r w:rsidR="001F79AE" w:rsidRPr="004F3157">
        <w:rPr>
          <w:sz w:val="20"/>
          <w:szCs w:val="20"/>
          <w:lang w:val="en-US"/>
        </w:rPr>
        <w:t xml:space="preserve"> were significantly decreased</w:t>
      </w:r>
      <w:r w:rsidR="00B1341E" w:rsidRPr="004F3157">
        <w:rPr>
          <w:sz w:val="20"/>
          <w:szCs w:val="20"/>
          <w:lang w:val="en-US"/>
        </w:rPr>
        <w:t xml:space="preserve"> following ICH induction </w:t>
      </w:r>
      <w:r w:rsidR="001F79AE" w:rsidRPr="004F3157">
        <w:rPr>
          <w:sz w:val="20"/>
          <w:szCs w:val="20"/>
          <w:lang w:val="en-US"/>
        </w:rPr>
        <w:t xml:space="preserve">(see Fig 2A, </w:t>
      </w:r>
      <w:r w:rsidR="001927F8" w:rsidRPr="004F3157">
        <w:rPr>
          <w:sz w:val="20"/>
          <w:szCs w:val="20"/>
          <w:lang w:val="en-US"/>
        </w:rPr>
        <w:t xml:space="preserve">Table </w:t>
      </w:r>
      <w:r w:rsidR="00966DF4" w:rsidRPr="004F3157">
        <w:rPr>
          <w:sz w:val="20"/>
          <w:szCs w:val="20"/>
          <w:lang w:val="en-US"/>
        </w:rPr>
        <w:t>2</w:t>
      </w:r>
      <w:r w:rsidR="001F79AE" w:rsidRPr="004F3157">
        <w:rPr>
          <w:sz w:val="20"/>
          <w:szCs w:val="20"/>
          <w:lang w:val="en-US"/>
        </w:rPr>
        <w:t xml:space="preserve">). </w:t>
      </w:r>
      <w:r w:rsidR="00B1341E" w:rsidRPr="004F3157">
        <w:rPr>
          <w:sz w:val="20"/>
          <w:szCs w:val="20"/>
          <w:lang w:val="en-US"/>
        </w:rPr>
        <w:t>C</w:t>
      </w:r>
      <w:r w:rsidR="001F79AE" w:rsidRPr="004F3157">
        <w:rPr>
          <w:sz w:val="20"/>
          <w:szCs w:val="20"/>
          <w:lang w:val="en-US"/>
        </w:rPr>
        <w:t>ontralateral GM</w:t>
      </w:r>
      <w:r w:rsidR="00B1341E" w:rsidRPr="004F3157">
        <w:rPr>
          <w:sz w:val="20"/>
          <w:szCs w:val="20"/>
          <w:lang w:val="en-US"/>
        </w:rPr>
        <w:t xml:space="preserve"> (p</w:t>
      </w:r>
      <w:r w:rsidR="00F36EC9" w:rsidRPr="004F3157">
        <w:rPr>
          <w:sz w:val="20"/>
          <w:szCs w:val="20"/>
          <w:lang w:val="en-US"/>
        </w:rPr>
        <w:t>=0.303</w:t>
      </w:r>
      <w:r w:rsidR="00B1341E" w:rsidRPr="004F3157">
        <w:rPr>
          <w:sz w:val="20"/>
          <w:szCs w:val="20"/>
          <w:lang w:val="en-US"/>
        </w:rPr>
        <w:t>)</w:t>
      </w:r>
      <w:r w:rsidR="001F79AE" w:rsidRPr="004F3157">
        <w:rPr>
          <w:sz w:val="20"/>
          <w:szCs w:val="20"/>
          <w:lang w:val="en-US"/>
        </w:rPr>
        <w:t xml:space="preserve"> and WM volume</w:t>
      </w:r>
      <w:r w:rsidR="00B1341E" w:rsidRPr="004F3157">
        <w:rPr>
          <w:sz w:val="20"/>
          <w:szCs w:val="20"/>
          <w:lang w:val="en-US"/>
        </w:rPr>
        <w:t>s</w:t>
      </w:r>
      <w:r w:rsidR="001F79AE" w:rsidRPr="004F3157">
        <w:rPr>
          <w:sz w:val="20"/>
          <w:szCs w:val="20"/>
          <w:lang w:val="en-US"/>
        </w:rPr>
        <w:t xml:space="preserve"> </w:t>
      </w:r>
      <w:r w:rsidR="00B1341E" w:rsidRPr="004F3157">
        <w:rPr>
          <w:sz w:val="20"/>
          <w:szCs w:val="20"/>
          <w:lang w:val="en-US"/>
        </w:rPr>
        <w:t>(p</w:t>
      </w:r>
      <w:r w:rsidR="009F0DF9" w:rsidRPr="004F3157">
        <w:rPr>
          <w:sz w:val="20"/>
          <w:szCs w:val="20"/>
          <w:lang w:val="en-US"/>
        </w:rPr>
        <w:t>&gt;</w:t>
      </w:r>
      <w:r w:rsidR="00F36EC9" w:rsidRPr="004F3157">
        <w:rPr>
          <w:sz w:val="20"/>
          <w:szCs w:val="20"/>
          <w:lang w:val="en-US"/>
        </w:rPr>
        <w:t>0.</w:t>
      </w:r>
      <w:r w:rsidR="009F0DF9" w:rsidRPr="004F3157">
        <w:rPr>
          <w:sz w:val="20"/>
          <w:szCs w:val="20"/>
          <w:lang w:val="en-US"/>
        </w:rPr>
        <w:t>4</w:t>
      </w:r>
      <w:r w:rsidR="00B1341E" w:rsidRPr="004F3157">
        <w:rPr>
          <w:sz w:val="20"/>
          <w:szCs w:val="20"/>
          <w:lang w:val="en-US"/>
        </w:rPr>
        <w:t xml:space="preserve">) remained </w:t>
      </w:r>
      <w:r w:rsidR="001F79AE" w:rsidRPr="004F3157">
        <w:rPr>
          <w:sz w:val="20"/>
          <w:szCs w:val="20"/>
          <w:lang w:val="en-US"/>
        </w:rPr>
        <w:t>unchanged</w:t>
      </w:r>
      <w:r w:rsidR="00B1341E" w:rsidRPr="004F3157">
        <w:rPr>
          <w:sz w:val="20"/>
          <w:szCs w:val="20"/>
          <w:lang w:val="en-US"/>
        </w:rPr>
        <w:t xml:space="preserve">. </w:t>
      </w:r>
      <w:r w:rsidR="00F36EC9" w:rsidRPr="004F3157">
        <w:rPr>
          <w:sz w:val="20"/>
          <w:szCs w:val="20"/>
          <w:lang w:val="en-US"/>
        </w:rPr>
        <w:t>I</w:t>
      </w:r>
      <w:r w:rsidR="00F36EC9" w:rsidRPr="004F3157">
        <w:rPr>
          <w:sz w:val="20"/>
          <w:szCs w:val="20"/>
          <w:vertAlign w:val="superscript"/>
          <w:lang w:val="en-US"/>
        </w:rPr>
        <w:t>lat</w:t>
      </w:r>
      <w:r w:rsidR="00F36EC9" w:rsidRPr="004F3157">
        <w:rPr>
          <w:sz w:val="20"/>
          <w:szCs w:val="20"/>
          <w:lang w:val="en-US"/>
        </w:rPr>
        <w:t xml:space="preserve"> indicate</w:t>
      </w:r>
      <w:r w:rsidR="00E904D8" w:rsidRPr="004F3157">
        <w:rPr>
          <w:sz w:val="20"/>
          <w:szCs w:val="20"/>
          <w:lang w:val="en-US"/>
        </w:rPr>
        <w:t>d</w:t>
      </w:r>
      <w:r w:rsidR="00F36EC9" w:rsidRPr="004F3157">
        <w:rPr>
          <w:sz w:val="20"/>
          <w:szCs w:val="20"/>
          <w:lang w:val="en-US"/>
        </w:rPr>
        <w:t xml:space="preserve"> </w:t>
      </w:r>
      <w:r w:rsidR="00B215D6" w:rsidRPr="004F3157">
        <w:rPr>
          <w:sz w:val="20"/>
          <w:szCs w:val="20"/>
          <w:lang w:val="en-US"/>
        </w:rPr>
        <w:t xml:space="preserve">a significant </w:t>
      </w:r>
      <w:r w:rsidR="005441F9" w:rsidRPr="004F3157">
        <w:rPr>
          <w:sz w:val="20"/>
          <w:szCs w:val="20"/>
          <w:lang w:val="en-US"/>
        </w:rPr>
        <w:t>lateralization</w:t>
      </w:r>
      <w:r w:rsidR="00F36EC9" w:rsidRPr="004F3157">
        <w:rPr>
          <w:sz w:val="20"/>
          <w:szCs w:val="20"/>
          <w:lang w:val="en-US"/>
        </w:rPr>
        <w:t xml:space="preserve"> (</w:t>
      </w:r>
      <w:r w:rsidR="00B215D6" w:rsidRPr="004F3157">
        <w:rPr>
          <w:sz w:val="20"/>
          <w:szCs w:val="20"/>
          <w:lang w:val="en-US"/>
        </w:rPr>
        <w:t xml:space="preserve">p&lt;0.01 for </w:t>
      </w:r>
      <w:r w:rsidR="00E904D8" w:rsidRPr="004F3157">
        <w:rPr>
          <w:sz w:val="20"/>
          <w:szCs w:val="20"/>
          <w:lang w:val="en-US"/>
        </w:rPr>
        <w:t xml:space="preserve">both </w:t>
      </w:r>
      <w:r w:rsidR="00B215D6" w:rsidRPr="004F3157">
        <w:rPr>
          <w:sz w:val="20"/>
          <w:szCs w:val="20"/>
          <w:lang w:val="en-US"/>
        </w:rPr>
        <w:t>GM</w:t>
      </w:r>
      <w:r w:rsidR="00E904D8" w:rsidRPr="004F3157">
        <w:rPr>
          <w:sz w:val="20"/>
          <w:szCs w:val="20"/>
          <w:lang w:val="en-US"/>
        </w:rPr>
        <w:t xml:space="preserve"> and</w:t>
      </w:r>
      <w:r w:rsidR="00B215D6" w:rsidRPr="004F3157">
        <w:rPr>
          <w:sz w:val="20"/>
          <w:szCs w:val="20"/>
          <w:lang w:val="en-US"/>
        </w:rPr>
        <w:t xml:space="preserve"> WM;</w:t>
      </w:r>
      <w:r w:rsidR="001F79AE" w:rsidRPr="004F3157">
        <w:rPr>
          <w:sz w:val="20"/>
          <w:szCs w:val="20"/>
          <w:lang w:val="en-US"/>
        </w:rPr>
        <w:t xml:space="preserve"> </w:t>
      </w:r>
      <w:r w:rsidR="00E904D8" w:rsidRPr="004F3157">
        <w:rPr>
          <w:sz w:val="20"/>
          <w:szCs w:val="20"/>
          <w:lang w:val="en-US"/>
        </w:rPr>
        <w:t xml:space="preserve">Table </w:t>
      </w:r>
      <w:r w:rsidR="00966DF4" w:rsidRPr="004F3157">
        <w:rPr>
          <w:sz w:val="20"/>
          <w:szCs w:val="20"/>
          <w:lang w:val="en-US"/>
        </w:rPr>
        <w:t>2</w:t>
      </w:r>
      <w:r w:rsidR="00B4642E" w:rsidRPr="004F3157">
        <w:rPr>
          <w:sz w:val="20"/>
          <w:szCs w:val="20"/>
          <w:lang w:val="en-US"/>
        </w:rPr>
        <w:t>, see Fig 2B</w:t>
      </w:r>
      <w:r w:rsidR="001C666B" w:rsidRPr="004F3157">
        <w:rPr>
          <w:sz w:val="20"/>
          <w:szCs w:val="20"/>
          <w:lang w:val="en-US"/>
        </w:rPr>
        <w:t xml:space="preserve"> and for exemplary sample Fig. 1A</w:t>
      </w:r>
      <w:r w:rsidR="001F79AE" w:rsidRPr="004F3157">
        <w:rPr>
          <w:sz w:val="20"/>
          <w:szCs w:val="20"/>
          <w:lang w:val="en-US"/>
        </w:rPr>
        <w:t xml:space="preserve">). </w:t>
      </w:r>
      <w:r w:rsidR="00B215D6" w:rsidRPr="004F3157">
        <w:rPr>
          <w:sz w:val="20"/>
          <w:szCs w:val="20"/>
          <w:lang w:val="en-US"/>
        </w:rPr>
        <w:t>I</w:t>
      </w:r>
      <w:r w:rsidR="00B215D6" w:rsidRPr="004F3157">
        <w:rPr>
          <w:sz w:val="20"/>
          <w:szCs w:val="20"/>
          <w:vertAlign w:val="superscript"/>
          <w:lang w:val="en-US"/>
        </w:rPr>
        <w:t>a</w:t>
      </w:r>
      <w:r w:rsidR="00B215D6" w:rsidRPr="004F3157">
        <w:rPr>
          <w:sz w:val="20"/>
          <w:szCs w:val="20"/>
          <w:lang w:val="en-US"/>
        </w:rPr>
        <w:t xml:space="preserve"> determined a significant overall tissue ablation for GM (p</w:t>
      </w:r>
      <w:r w:rsidR="00F45627" w:rsidRPr="004F3157">
        <w:rPr>
          <w:sz w:val="20"/>
          <w:szCs w:val="20"/>
          <w:lang w:val="en-US"/>
        </w:rPr>
        <w:t>&lt;</w:t>
      </w:r>
      <w:r w:rsidR="00B215D6" w:rsidRPr="004F3157">
        <w:rPr>
          <w:sz w:val="20"/>
          <w:szCs w:val="20"/>
          <w:lang w:val="en-US"/>
        </w:rPr>
        <w:t>0.01) and WM (p</w:t>
      </w:r>
      <w:r w:rsidR="00F45627" w:rsidRPr="004F3157">
        <w:rPr>
          <w:sz w:val="20"/>
          <w:szCs w:val="20"/>
          <w:lang w:val="en-US"/>
        </w:rPr>
        <w:t>&lt;0</w:t>
      </w:r>
      <w:r w:rsidR="00B215D6" w:rsidRPr="004F3157">
        <w:rPr>
          <w:sz w:val="20"/>
          <w:szCs w:val="20"/>
          <w:lang w:val="en-US"/>
        </w:rPr>
        <w:t>.01) due to</w:t>
      </w:r>
      <w:r w:rsidR="00E904D8" w:rsidRPr="004F3157">
        <w:rPr>
          <w:sz w:val="20"/>
          <w:szCs w:val="20"/>
          <w:lang w:val="en-US"/>
        </w:rPr>
        <w:t xml:space="preserve"> a clear </w:t>
      </w:r>
      <w:r w:rsidR="00B215D6" w:rsidRPr="004F3157">
        <w:rPr>
          <w:sz w:val="20"/>
          <w:szCs w:val="20"/>
          <w:lang w:val="en-US"/>
        </w:rPr>
        <w:t>alteration of the ipsilateral brain tissue (p&lt;0.01 for GM</w:t>
      </w:r>
      <w:r w:rsidR="00E904D8" w:rsidRPr="004F3157">
        <w:rPr>
          <w:sz w:val="20"/>
          <w:szCs w:val="20"/>
          <w:lang w:val="en-US"/>
        </w:rPr>
        <w:t xml:space="preserve"> and</w:t>
      </w:r>
      <w:r w:rsidR="00B215D6" w:rsidRPr="004F3157">
        <w:rPr>
          <w:sz w:val="20"/>
          <w:szCs w:val="20"/>
          <w:lang w:val="en-US"/>
        </w:rPr>
        <w:t xml:space="preserve"> WM</w:t>
      </w:r>
      <w:r w:rsidR="007363C0" w:rsidRPr="004F3157">
        <w:rPr>
          <w:sz w:val="20"/>
          <w:szCs w:val="20"/>
          <w:lang w:val="en-US"/>
        </w:rPr>
        <w:t xml:space="preserve">, see Table </w:t>
      </w:r>
      <w:r w:rsidR="00966DF4" w:rsidRPr="004F3157">
        <w:rPr>
          <w:sz w:val="20"/>
          <w:szCs w:val="20"/>
          <w:lang w:val="en-US"/>
        </w:rPr>
        <w:t>2</w:t>
      </w:r>
      <w:r w:rsidR="00B215D6" w:rsidRPr="004F3157">
        <w:rPr>
          <w:sz w:val="20"/>
          <w:szCs w:val="20"/>
          <w:lang w:val="en-US"/>
        </w:rPr>
        <w:t xml:space="preserve">). </w:t>
      </w:r>
      <w:r w:rsidR="00E904D8" w:rsidRPr="004F3157">
        <w:rPr>
          <w:sz w:val="20"/>
          <w:szCs w:val="20"/>
          <w:lang w:val="en-US"/>
        </w:rPr>
        <w:t>A</w:t>
      </w:r>
      <w:r w:rsidR="00B215D6" w:rsidRPr="004F3157">
        <w:rPr>
          <w:sz w:val="20"/>
          <w:szCs w:val="20"/>
          <w:lang w:val="en-US"/>
        </w:rPr>
        <w:t xml:space="preserve">n ablation of the contralateral GM and WM </w:t>
      </w:r>
      <w:r w:rsidR="00E904D8" w:rsidRPr="004F3157">
        <w:rPr>
          <w:sz w:val="20"/>
          <w:szCs w:val="20"/>
          <w:lang w:val="en-US"/>
        </w:rPr>
        <w:t xml:space="preserve">was </w:t>
      </w:r>
      <w:r w:rsidR="00B215D6" w:rsidRPr="004F3157">
        <w:rPr>
          <w:sz w:val="20"/>
          <w:szCs w:val="20"/>
          <w:lang w:val="en-US"/>
        </w:rPr>
        <w:t>not detected (</w:t>
      </w:r>
      <w:r w:rsidR="005441F9" w:rsidRPr="004F3157">
        <w:rPr>
          <w:sz w:val="20"/>
          <w:szCs w:val="20"/>
          <w:lang w:val="en-US"/>
        </w:rPr>
        <w:t>p=0.309 for GM, p</w:t>
      </w:r>
      <w:r w:rsidR="009F0DF9" w:rsidRPr="004F3157">
        <w:rPr>
          <w:sz w:val="20"/>
          <w:szCs w:val="20"/>
          <w:lang w:val="en-US"/>
        </w:rPr>
        <w:t>&gt;</w:t>
      </w:r>
      <w:r w:rsidR="005441F9" w:rsidRPr="004F3157">
        <w:rPr>
          <w:sz w:val="20"/>
          <w:szCs w:val="20"/>
          <w:lang w:val="en-US"/>
        </w:rPr>
        <w:t>0.</w:t>
      </w:r>
      <w:r w:rsidR="009F0DF9" w:rsidRPr="004F3157">
        <w:rPr>
          <w:sz w:val="20"/>
          <w:szCs w:val="20"/>
          <w:lang w:val="en-US"/>
        </w:rPr>
        <w:t>4</w:t>
      </w:r>
      <w:r w:rsidR="005441F9" w:rsidRPr="004F3157">
        <w:rPr>
          <w:sz w:val="20"/>
          <w:szCs w:val="20"/>
          <w:lang w:val="en-US"/>
        </w:rPr>
        <w:t xml:space="preserve"> for WM</w:t>
      </w:r>
      <w:r w:rsidR="00B4642E" w:rsidRPr="004F3157">
        <w:rPr>
          <w:sz w:val="20"/>
          <w:szCs w:val="20"/>
          <w:lang w:val="en-US"/>
        </w:rPr>
        <w:t>, see Fig. 2B</w:t>
      </w:r>
      <w:r w:rsidR="00B215D6" w:rsidRPr="004F3157">
        <w:rPr>
          <w:sz w:val="20"/>
          <w:szCs w:val="20"/>
          <w:lang w:val="en-US"/>
        </w:rPr>
        <w:t>)</w:t>
      </w:r>
      <w:r w:rsidR="001F79AE" w:rsidRPr="004F3157">
        <w:rPr>
          <w:sz w:val="20"/>
          <w:szCs w:val="20"/>
          <w:lang w:val="en-US"/>
        </w:rPr>
        <w:t>.</w:t>
      </w:r>
    </w:p>
    <w:p w:rsidR="001F79AE" w:rsidRPr="004F3157" w:rsidRDefault="001F79AE" w:rsidP="001A3395">
      <w:pPr>
        <w:rPr>
          <w:sz w:val="20"/>
          <w:szCs w:val="20"/>
          <w:lang w:val="en-US"/>
        </w:rPr>
      </w:pPr>
    </w:p>
    <w:p w:rsidR="001F79AE" w:rsidRPr="004F3157" w:rsidRDefault="001F79AE" w:rsidP="001A3395">
      <w:pPr>
        <w:rPr>
          <w:sz w:val="20"/>
          <w:szCs w:val="20"/>
          <w:lang w:val="en-US"/>
        </w:rPr>
      </w:pPr>
      <w:r w:rsidRPr="004F3157">
        <w:rPr>
          <w:sz w:val="20"/>
          <w:szCs w:val="20"/>
          <w:lang w:val="en-US"/>
        </w:rPr>
        <w:t>[Figure 2 near here]</w:t>
      </w:r>
    </w:p>
    <w:p w:rsidR="000F6421" w:rsidRPr="004F3157" w:rsidRDefault="000F6421" w:rsidP="001A3395">
      <w:pPr>
        <w:rPr>
          <w:sz w:val="20"/>
          <w:szCs w:val="20"/>
          <w:lang w:val="en-US"/>
        </w:rPr>
      </w:pPr>
    </w:p>
    <w:p w:rsidR="004D3BB6" w:rsidRPr="004F3157" w:rsidRDefault="001F79AE" w:rsidP="001A3395">
      <w:pPr>
        <w:rPr>
          <w:sz w:val="20"/>
          <w:szCs w:val="20"/>
          <w:u w:val="single"/>
          <w:lang w:val="en-US"/>
        </w:rPr>
      </w:pPr>
      <w:r w:rsidRPr="004F3157">
        <w:rPr>
          <w:i/>
          <w:sz w:val="20"/>
          <w:szCs w:val="20"/>
          <w:lang w:val="en-US"/>
        </w:rPr>
        <w:t>Ventricle</w:t>
      </w:r>
      <w:r w:rsidR="004D3BB6" w:rsidRPr="004F3157">
        <w:rPr>
          <w:i/>
          <w:sz w:val="20"/>
          <w:szCs w:val="20"/>
          <w:lang w:val="en-US"/>
        </w:rPr>
        <w:t>s</w:t>
      </w:r>
      <w:r w:rsidR="004D3BB6" w:rsidRPr="004F3157">
        <w:rPr>
          <w:sz w:val="20"/>
          <w:szCs w:val="20"/>
          <w:u w:val="single"/>
          <w:lang w:val="en-US"/>
        </w:rPr>
        <w:t>:</w:t>
      </w:r>
    </w:p>
    <w:p w:rsidR="001F79AE" w:rsidRPr="004F3157" w:rsidRDefault="00700462" w:rsidP="001A3395">
      <w:pPr>
        <w:rPr>
          <w:sz w:val="20"/>
          <w:szCs w:val="20"/>
          <w:lang w:val="en-US"/>
        </w:rPr>
      </w:pPr>
      <w:r w:rsidRPr="004F3157">
        <w:rPr>
          <w:sz w:val="20"/>
          <w:szCs w:val="20"/>
          <w:lang w:val="en-US"/>
        </w:rPr>
        <w:t xml:space="preserve">No </w:t>
      </w:r>
      <w:r w:rsidR="005441F9" w:rsidRPr="004F3157">
        <w:rPr>
          <w:sz w:val="20"/>
          <w:szCs w:val="20"/>
          <w:lang w:val="en-US"/>
        </w:rPr>
        <w:t xml:space="preserve">significant lateralization </w:t>
      </w:r>
      <w:r w:rsidR="000F6421" w:rsidRPr="004F3157">
        <w:rPr>
          <w:sz w:val="20"/>
          <w:szCs w:val="20"/>
          <w:lang w:val="en-US"/>
        </w:rPr>
        <w:t>of the</w:t>
      </w:r>
      <w:r w:rsidR="006425CC" w:rsidRPr="004F3157">
        <w:rPr>
          <w:sz w:val="20"/>
          <w:szCs w:val="20"/>
          <w:lang w:val="en-US"/>
        </w:rPr>
        <w:t xml:space="preserve"> </w:t>
      </w:r>
      <w:r w:rsidR="000F6421" w:rsidRPr="004F3157">
        <w:rPr>
          <w:sz w:val="20"/>
          <w:szCs w:val="20"/>
          <w:lang w:val="en-US"/>
        </w:rPr>
        <w:t>ventricle</w:t>
      </w:r>
      <w:r w:rsidR="00B4642E" w:rsidRPr="004F3157">
        <w:rPr>
          <w:sz w:val="20"/>
          <w:szCs w:val="20"/>
          <w:lang w:val="en-US"/>
        </w:rPr>
        <w:t>s</w:t>
      </w:r>
      <w:r w:rsidR="000F6421" w:rsidRPr="004F3157">
        <w:rPr>
          <w:sz w:val="20"/>
          <w:szCs w:val="20"/>
          <w:lang w:val="en-US"/>
        </w:rPr>
        <w:t xml:space="preserve"> by </w:t>
      </w:r>
      <w:r w:rsidR="005441F9" w:rsidRPr="004F3157">
        <w:rPr>
          <w:sz w:val="20"/>
          <w:szCs w:val="20"/>
          <w:lang w:val="en-US"/>
        </w:rPr>
        <w:t>I</w:t>
      </w:r>
      <w:r w:rsidR="005441F9" w:rsidRPr="004F3157">
        <w:rPr>
          <w:sz w:val="20"/>
          <w:szCs w:val="20"/>
          <w:vertAlign w:val="superscript"/>
          <w:lang w:val="en-US"/>
        </w:rPr>
        <w:t xml:space="preserve">lat </w:t>
      </w:r>
      <w:r w:rsidR="004D3BB6" w:rsidRPr="004F3157">
        <w:rPr>
          <w:sz w:val="20"/>
          <w:szCs w:val="20"/>
          <w:lang w:val="en-US"/>
        </w:rPr>
        <w:t>wa</w:t>
      </w:r>
      <w:r w:rsidRPr="004F3157">
        <w:rPr>
          <w:sz w:val="20"/>
          <w:szCs w:val="20"/>
          <w:lang w:val="en-US"/>
        </w:rPr>
        <w:t>s</w:t>
      </w:r>
      <w:r w:rsidR="00722CCA" w:rsidRPr="004F3157">
        <w:rPr>
          <w:sz w:val="20"/>
          <w:szCs w:val="20"/>
          <w:lang w:val="en-US"/>
        </w:rPr>
        <w:t xml:space="preserve"> detected</w:t>
      </w:r>
      <w:r w:rsidR="005441F9" w:rsidRPr="004F3157">
        <w:rPr>
          <w:sz w:val="20"/>
          <w:szCs w:val="20"/>
          <w:lang w:val="en-US"/>
        </w:rPr>
        <w:t xml:space="preserve"> </w:t>
      </w:r>
      <w:r w:rsidR="000F6421" w:rsidRPr="004F3157">
        <w:rPr>
          <w:sz w:val="20"/>
          <w:szCs w:val="20"/>
          <w:lang w:val="en-US"/>
        </w:rPr>
        <w:t xml:space="preserve">at baseline </w:t>
      </w:r>
      <w:r w:rsidR="001F79AE" w:rsidRPr="004F3157">
        <w:rPr>
          <w:sz w:val="20"/>
          <w:szCs w:val="20"/>
          <w:lang w:val="en-US"/>
        </w:rPr>
        <w:t>(</w:t>
      </w:r>
      <w:r w:rsidR="004D3BB6" w:rsidRPr="004F3157">
        <w:rPr>
          <w:sz w:val="20"/>
          <w:szCs w:val="20"/>
          <w:lang w:val="en-US"/>
        </w:rPr>
        <w:t>p=0.1</w:t>
      </w:r>
      <w:r w:rsidR="0079616F" w:rsidRPr="004F3157">
        <w:rPr>
          <w:sz w:val="20"/>
          <w:szCs w:val="20"/>
          <w:lang w:val="en-US"/>
        </w:rPr>
        <w:t>0</w:t>
      </w:r>
      <w:r w:rsidRPr="004F3157">
        <w:rPr>
          <w:sz w:val="20"/>
          <w:szCs w:val="20"/>
          <w:lang w:val="en-US"/>
        </w:rPr>
        <w:t>0</w:t>
      </w:r>
      <w:r w:rsidR="001F79AE" w:rsidRPr="004F3157">
        <w:rPr>
          <w:sz w:val="20"/>
          <w:szCs w:val="20"/>
          <w:lang w:val="en-US"/>
        </w:rPr>
        <w:t xml:space="preserve">). </w:t>
      </w:r>
      <w:r w:rsidR="005441F9" w:rsidRPr="004F3157">
        <w:rPr>
          <w:sz w:val="20"/>
          <w:szCs w:val="20"/>
          <w:lang w:val="en-US"/>
        </w:rPr>
        <w:t>I</w:t>
      </w:r>
      <w:r w:rsidR="005441F9" w:rsidRPr="004F3157">
        <w:rPr>
          <w:sz w:val="20"/>
          <w:szCs w:val="20"/>
          <w:vertAlign w:val="superscript"/>
          <w:lang w:val="en-US"/>
        </w:rPr>
        <w:t>v:b</w:t>
      </w:r>
      <w:r w:rsidR="005441F9" w:rsidRPr="004F3157">
        <w:rPr>
          <w:sz w:val="20"/>
          <w:szCs w:val="20"/>
          <w:lang w:val="en-US"/>
        </w:rPr>
        <w:t xml:space="preserve"> </w:t>
      </w:r>
      <w:r w:rsidR="00B4642E" w:rsidRPr="004F3157">
        <w:rPr>
          <w:sz w:val="20"/>
          <w:szCs w:val="20"/>
          <w:lang w:val="en-US"/>
        </w:rPr>
        <w:t xml:space="preserve">at </w:t>
      </w:r>
      <w:r w:rsidR="001F79AE" w:rsidRPr="004F3157">
        <w:rPr>
          <w:sz w:val="20"/>
          <w:szCs w:val="20"/>
          <w:lang w:val="en-US"/>
        </w:rPr>
        <w:t xml:space="preserve">both hemispheres </w:t>
      </w:r>
      <w:r w:rsidR="00B4642E" w:rsidRPr="004F3157">
        <w:rPr>
          <w:sz w:val="20"/>
          <w:szCs w:val="20"/>
          <w:lang w:val="en-US"/>
        </w:rPr>
        <w:t>were not different</w:t>
      </w:r>
      <w:r w:rsidR="001F79AE" w:rsidRPr="004F3157">
        <w:rPr>
          <w:sz w:val="20"/>
          <w:szCs w:val="20"/>
          <w:lang w:val="en-US"/>
        </w:rPr>
        <w:t xml:space="preserve"> (</w:t>
      </w:r>
      <w:r w:rsidR="00B4642E" w:rsidRPr="004F3157">
        <w:rPr>
          <w:sz w:val="20"/>
          <w:szCs w:val="20"/>
          <w:lang w:val="en-US"/>
        </w:rPr>
        <w:t xml:space="preserve">p&gt;0.4; </w:t>
      </w:r>
      <w:r w:rsidR="001F79AE" w:rsidRPr="004F3157">
        <w:rPr>
          <w:sz w:val="20"/>
          <w:szCs w:val="20"/>
          <w:lang w:val="en-US"/>
        </w:rPr>
        <w:t xml:space="preserve">see </w:t>
      </w:r>
      <w:r w:rsidR="004D3BB6" w:rsidRPr="004F3157">
        <w:rPr>
          <w:sz w:val="20"/>
          <w:szCs w:val="20"/>
          <w:lang w:val="en-US"/>
        </w:rPr>
        <w:t xml:space="preserve">Table </w:t>
      </w:r>
      <w:r w:rsidR="00966DF4" w:rsidRPr="004F3157">
        <w:rPr>
          <w:sz w:val="20"/>
          <w:szCs w:val="20"/>
          <w:lang w:val="en-US"/>
        </w:rPr>
        <w:t>2</w:t>
      </w:r>
      <w:r w:rsidR="005C56F7" w:rsidRPr="004F3157">
        <w:rPr>
          <w:sz w:val="20"/>
          <w:szCs w:val="20"/>
          <w:lang w:val="en-US"/>
        </w:rPr>
        <w:t xml:space="preserve"> for details</w:t>
      </w:r>
      <w:r w:rsidR="001F79AE" w:rsidRPr="004F3157">
        <w:rPr>
          <w:sz w:val="20"/>
          <w:szCs w:val="20"/>
          <w:lang w:val="en-US"/>
        </w:rPr>
        <w:t>).</w:t>
      </w:r>
    </w:p>
    <w:p w:rsidR="00193A04" w:rsidRPr="004F3157" w:rsidRDefault="00F91B11" w:rsidP="001A3395">
      <w:pPr>
        <w:rPr>
          <w:sz w:val="20"/>
          <w:szCs w:val="20"/>
          <w:lang w:val="en-US"/>
        </w:rPr>
      </w:pPr>
      <w:r w:rsidRPr="004F3157">
        <w:rPr>
          <w:sz w:val="20"/>
          <w:szCs w:val="20"/>
          <w:lang w:val="en-US"/>
        </w:rPr>
        <w:t xml:space="preserve">The overall </w:t>
      </w:r>
      <w:r w:rsidR="001F79AE" w:rsidRPr="004F3157">
        <w:rPr>
          <w:sz w:val="20"/>
          <w:szCs w:val="20"/>
          <w:lang w:val="en-US"/>
        </w:rPr>
        <w:t xml:space="preserve">volume </w:t>
      </w:r>
      <w:r w:rsidRPr="004F3157">
        <w:rPr>
          <w:sz w:val="20"/>
          <w:szCs w:val="20"/>
          <w:lang w:val="en-US"/>
        </w:rPr>
        <w:t xml:space="preserve">of both ventricles </w:t>
      </w:r>
      <w:r w:rsidR="00CD7E7B" w:rsidRPr="004F3157">
        <w:rPr>
          <w:sz w:val="20"/>
          <w:szCs w:val="20"/>
          <w:lang w:val="en-US"/>
        </w:rPr>
        <w:t>was unaltered after ICH induction</w:t>
      </w:r>
      <w:r w:rsidR="001F79AE" w:rsidRPr="004F3157">
        <w:rPr>
          <w:sz w:val="20"/>
          <w:szCs w:val="20"/>
          <w:lang w:val="en-US"/>
        </w:rPr>
        <w:t xml:space="preserve"> (p</w:t>
      </w:r>
      <w:r w:rsidR="00CD7E7B" w:rsidRPr="004F3157">
        <w:rPr>
          <w:sz w:val="20"/>
          <w:szCs w:val="20"/>
          <w:lang w:val="en-US"/>
        </w:rPr>
        <w:t>&gt;</w:t>
      </w:r>
      <w:r w:rsidR="00722CCA" w:rsidRPr="004F3157">
        <w:rPr>
          <w:sz w:val="20"/>
          <w:szCs w:val="20"/>
          <w:lang w:val="en-US"/>
        </w:rPr>
        <w:t>0.</w:t>
      </w:r>
      <w:r w:rsidR="00CD7E7B" w:rsidRPr="004F3157">
        <w:rPr>
          <w:sz w:val="20"/>
          <w:szCs w:val="20"/>
          <w:lang w:val="en-US"/>
        </w:rPr>
        <w:t>4</w:t>
      </w:r>
      <w:r w:rsidR="00B4642E" w:rsidRPr="004F3157">
        <w:rPr>
          <w:sz w:val="20"/>
          <w:szCs w:val="20"/>
          <w:lang w:val="en-US"/>
        </w:rPr>
        <w:t xml:space="preserve">; see Table </w:t>
      </w:r>
      <w:r w:rsidR="00966DF4" w:rsidRPr="004F3157">
        <w:rPr>
          <w:sz w:val="20"/>
          <w:szCs w:val="20"/>
          <w:lang w:val="en-US"/>
        </w:rPr>
        <w:t>2</w:t>
      </w:r>
      <w:r w:rsidR="00B4642E" w:rsidRPr="004F3157">
        <w:rPr>
          <w:sz w:val="20"/>
          <w:szCs w:val="20"/>
          <w:lang w:val="en-US"/>
        </w:rPr>
        <w:t>; see Fig. 2A</w:t>
      </w:r>
      <w:r w:rsidR="001F79AE" w:rsidRPr="004F3157">
        <w:rPr>
          <w:sz w:val="20"/>
          <w:szCs w:val="20"/>
          <w:lang w:val="en-US"/>
        </w:rPr>
        <w:t xml:space="preserve">). </w:t>
      </w:r>
      <w:r w:rsidRPr="004F3157">
        <w:rPr>
          <w:sz w:val="20"/>
          <w:szCs w:val="20"/>
          <w:lang w:val="en-US"/>
        </w:rPr>
        <w:t>In detail, the i</w:t>
      </w:r>
      <w:r w:rsidR="001F79AE" w:rsidRPr="004F3157">
        <w:rPr>
          <w:sz w:val="20"/>
          <w:szCs w:val="20"/>
          <w:lang w:val="en-US"/>
        </w:rPr>
        <w:t xml:space="preserve">psilateral ventricle </w:t>
      </w:r>
      <w:r w:rsidR="00DC1D75" w:rsidRPr="004F3157">
        <w:rPr>
          <w:sz w:val="20"/>
          <w:szCs w:val="20"/>
          <w:lang w:val="en-US"/>
        </w:rPr>
        <w:t xml:space="preserve">volume was unaltered </w:t>
      </w:r>
      <w:r w:rsidR="001F79AE" w:rsidRPr="004F3157">
        <w:rPr>
          <w:sz w:val="20"/>
          <w:szCs w:val="20"/>
          <w:lang w:val="en-US"/>
        </w:rPr>
        <w:t>(p</w:t>
      </w:r>
      <w:r w:rsidR="002F4678" w:rsidRPr="004F3157">
        <w:rPr>
          <w:sz w:val="20"/>
          <w:szCs w:val="20"/>
          <w:lang w:val="en-US"/>
        </w:rPr>
        <w:t>&gt;</w:t>
      </w:r>
      <w:r w:rsidR="00722CCA" w:rsidRPr="004F3157">
        <w:rPr>
          <w:sz w:val="20"/>
          <w:szCs w:val="20"/>
          <w:lang w:val="en-US"/>
        </w:rPr>
        <w:t>0.</w:t>
      </w:r>
      <w:r w:rsidR="002F4678" w:rsidRPr="004F3157">
        <w:rPr>
          <w:sz w:val="20"/>
          <w:szCs w:val="20"/>
          <w:lang w:val="en-US"/>
        </w:rPr>
        <w:t>4</w:t>
      </w:r>
      <w:r w:rsidR="001F79AE" w:rsidRPr="004F3157">
        <w:rPr>
          <w:sz w:val="20"/>
          <w:szCs w:val="20"/>
          <w:lang w:val="en-US"/>
        </w:rPr>
        <w:t xml:space="preserve">), </w:t>
      </w:r>
      <w:r w:rsidR="00CD7E7B" w:rsidRPr="004F3157">
        <w:rPr>
          <w:sz w:val="20"/>
          <w:szCs w:val="20"/>
          <w:lang w:val="en-US"/>
        </w:rPr>
        <w:t xml:space="preserve">but </w:t>
      </w:r>
      <w:r w:rsidR="001F79AE" w:rsidRPr="004F3157">
        <w:rPr>
          <w:sz w:val="20"/>
          <w:szCs w:val="20"/>
          <w:lang w:val="en-US"/>
        </w:rPr>
        <w:t xml:space="preserve">the contralateral ventricle volume was </w:t>
      </w:r>
      <w:r w:rsidR="00722CCA" w:rsidRPr="004F3157">
        <w:rPr>
          <w:sz w:val="20"/>
          <w:szCs w:val="20"/>
          <w:lang w:val="en-US"/>
        </w:rPr>
        <w:t xml:space="preserve">significantly </w:t>
      </w:r>
      <w:r w:rsidR="001F79AE" w:rsidRPr="004F3157">
        <w:rPr>
          <w:sz w:val="20"/>
          <w:szCs w:val="20"/>
          <w:lang w:val="en-US"/>
        </w:rPr>
        <w:t>increased (p</w:t>
      </w:r>
      <w:r w:rsidR="00CD7E7B" w:rsidRPr="004F3157">
        <w:rPr>
          <w:sz w:val="20"/>
          <w:szCs w:val="20"/>
          <w:lang w:val="en-US"/>
        </w:rPr>
        <w:t>&lt;</w:t>
      </w:r>
      <w:r w:rsidR="001F79AE" w:rsidRPr="004F3157">
        <w:rPr>
          <w:sz w:val="20"/>
          <w:szCs w:val="20"/>
          <w:lang w:val="en-US"/>
        </w:rPr>
        <w:t>0.</w:t>
      </w:r>
      <w:r w:rsidR="00CD7E7B" w:rsidRPr="004F3157">
        <w:rPr>
          <w:sz w:val="20"/>
          <w:szCs w:val="20"/>
          <w:lang w:val="en-US"/>
        </w:rPr>
        <w:t>01</w:t>
      </w:r>
      <w:r w:rsidR="001F79AE" w:rsidRPr="004F3157">
        <w:rPr>
          <w:sz w:val="20"/>
          <w:szCs w:val="20"/>
          <w:lang w:val="en-US"/>
        </w:rPr>
        <w:t xml:space="preserve">). </w:t>
      </w:r>
      <w:r w:rsidR="0096004E" w:rsidRPr="004F3157">
        <w:rPr>
          <w:sz w:val="20"/>
          <w:szCs w:val="20"/>
          <w:lang w:val="en-US"/>
        </w:rPr>
        <w:t>I</w:t>
      </w:r>
      <w:r w:rsidR="0096004E" w:rsidRPr="004F3157">
        <w:rPr>
          <w:sz w:val="20"/>
          <w:szCs w:val="20"/>
          <w:vertAlign w:val="superscript"/>
          <w:lang w:val="en-US"/>
        </w:rPr>
        <w:t>lat</w:t>
      </w:r>
      <w:r w:rsidR="0096004E" w:rsidRPr="004F3157">
        <w:rPr>
          <w:sz w:val="20"/>
          <w:szCs w:val="20"/>
          <w:lang w:val="en-US"/>
        </w:rPr>
        <w:t xml:space="preserve"> </w:t>
      </w:r>
      <w:r w:rsidR="001F79AE" w:rsidRPr="004F3157">
        <w:rPr>
          <w:sz w:val="20"/>
          <w:szCs w:val="20"/>
          <w:lang w:val="en-US"/>
        </w:rPr>
        <w:t xml:space="preserve">revealed a significant </w:t>
      </w:r>
      <w:r w:rsidR="00465D4C" w:rsidRPr="004F3157">
        <w:rPr>
          <w:sz w:val="20"/>
          <w:szCs w:val="20"/>
          <w:lang w:val="en-US"/>
        </w:rPr>
        <w:t>lateral shift of</w:t>
      </w:r>
      <w:r w:rsidR="00185CFE" w:rsidRPr="004F3157">
        <w:rPr>
          <w:sz w:val="20"/>
          <w:szCs w:val="20"/>
          <w:lang w:val="en-US"/>
        </w:rPr>
        <w:t xml:space="preserve"> </w:t>
      </w:r>
      <w:r w:rsidR="00CD7E7B" w:rsidRPr="004F3157">
        <w:rPr>
          <w:sz w:val="20"/>
          <w:szCs w:val="20"/>
          <w:lang w:val="en-US"/>
        </w:rPr>
        <w:t xml:space="preserve">the </w:t>
      </w:r>
      <w:r w:rsidR="00C6493D" w:rsidRPr="004F3157">
        <w:rPr>
          <w:sz w:val="20"/>
          <w:szCs w:val="20"/>
          <w:lang w:val="en-US"/>
        </w:rPr>
        <w:t xml:space="preserve">ipsilateral </w:t>
      </w:r>
      <w:r w:rsidR="00465D4C" w:rsidRPr="004F3157">
        <w:rPr>
          <w:sz w:val="20"/>
          <w:szCs w:val="20"/>
          <w:lang w:val="en-US"/>
        </w:rPr>
        <w:t xml:space="preserve">ventricle </w:t>
      </w:r>
      <w:r w:rsidR="001F79AE" w:rsidRPr="004F3157">
        <w:rPr>
          <w:sz w:val="20"/>
          <w:szCs w:val="20"/>
          <w:lang w:val="en-US"/>
        </w:rPr>
        <w:t>(p</w:t>
      </w:r>
      <w:r w:rsidR="00CD7E7B" w:rsidRPr="004F3157">
        <w:rPr>
          <w:sz w:val="20"/>
          <w:szCs w:val="20"/>
          <w:lang w:val="en-US"/>
        </w:rPr>
        <w:t>&lt;</w:t>
      </w:r>
      <w:r w:rsidR="001F79AE" w:rsidRPr="004F3157">
        <w:rPr>
          <w:sz w:val="20"/>
          <w:szCs w:val="20"/>
          <w:lang w:val="en-US"/>
        </w:rPr>
        <w:t>0.</w:t>
      </w:r>
      <w:r w:rsidR="005C56F7" w:rsidRPr="004F3157">
        <w:rPr>
          <w:sz w:val="20"/>
          <w:szCs w:val="20"/>
          <w:lang w:val="en-US"/>
        </w:rPr>
        <w:t>05</w:t>
      </w:r>
      <w:r w:rsidR="001F79AE" w:rsidRPr="004F3157">
        <w:rPr>
          <w:sz w:val="20"/>
          <w:szCs w:val="20"/>
          <w:lang w:val="en-US"/>
        </w:rPr>
        <w:t>)</w:t>
      </w:r>
      <w:r w:rsidR="0096004E" w:rsidRPr="004F3157">
        <w:rPr>
          <w:sz w:val="20"/>
          <w:szCs w:val="20"/>
          <w:lang w:val="en-US"/>
        </w:rPr>
        <w:t>.</w:t>
      </w:r>
      <w:r w:rsidR="001F79AE" w:rsidRPr="004F3157">
        <w:rPr>
          <w:sz w:val="20"/>
          <w:szCs w:val="20"/>
          <w:lang w:val="en-US"/>
        </w:rPr>
        <w:t xml:space="preserve"> </w:t>
      </w:r>
      <w:r w:rsidR="00465D4C" w:rsidRPr="004F3157">
        <w:rPr>
          <w:sz w:val="20"/>
          <w:szCs w:val="20"/>
          <w:lang w:val="en-US"/>
        </w:rPr>
        <w:t>However, I</w:t>
      </w:r>
      <w:r w:rsidR="00465D4C" w:rsidRPr="004F3157">
        <w:rPr>
          <w:sz w:val="20"/>
          <w:szCs w:val="20"/>
          <w:vertAlign w:val="superscript"/>
          <w:lang w:val="en-US"/>
        </w:rPr>
        <w:t>a</w:t>
      </w:r>
      <w:r w:rsidR="001F79AE" w:rsidRPr="004F3157">
        <w:rPr>
          <w:sz w:val="20"/>
          <w:szCs w:val="20"/>
          <w:lang w:val="en-US"/>
        </w:rPr>
        <w:t xml:space="preserve"> was </w:t>
      </w:r>
      <w:r w:rsidR="00465D4C" w:rsidRPr="004F3157">
        <w:rPr>
          <w:sz w:val="20"/>
          <w:szCs w:val="20"/>
          <w:lang w:val="en-US"/>
        </w:rPr>
        <w:t>not significant for total ventricle (</w:t>
      </w:r>
      <w:r w:rsidR="00CD7E7B" w:rsidRPr="004F3157">
        <w:rPr>
          <w:sz w:val="20"/>
          <w:szCs w:val="20"/>
          <w:lang w:val="en-US"/>
        </w:rPr>
        <w:t xml:space="preserve">or </w:t>
      </w:r>
      <w:r w:rsidR="00465D4C" w:rsidRPr="004F3157">
        <w:rPr>
          <w:sz w:val="20"/>
          <w:szCs w:val="20"/>
          <w:lang w:val="en-US"/>
        </w:rPr>
        <w:t>ipsilateral ventricle volume</w:t>
      </w:r>
      <w:r w:rsidR="00CD7E7B" w:rsidRPr="004F3157">
        <w:rPr>
          <w:sz w:val="20"/>
          <w:szCs w:val="20"/>
          <w:lang w:val="en-US"/>
        </w:rPr>
        <w:t>s</w:t>
      </w:r>
      <w:r w:rsidR="00B4642E" w:rsidRPr="004F3157">
        <w:rPr>
          <w:sz w:val="20"/>
          <w:szCs w:val="20"/>
          <w:lang w:val="en-US"/>
        </w:rPr>
        <w:t>;</w:t>
      </w:r>
      <w:r w:rsidR="00465D4C" w:rsidRPr="004F3157">
        <w:rPr>
          <w:sz w:val="20"/>
          <w:szCs w:val="20"/>
          <w:lang w:val="en-US"/>
        </w:rPr>
        <w:t xml:space="preserve"> p</w:t>
      </w:r>
      <w:r w:rsidR="00CD7E7B" w:rsidRPr="004F3157">
        <w:rPr>
          <w:sz w:val="20"/>
          <w:szCs w:val="20"/>
          <w:lang w:val="en-US"/>
        </w:rPr>
        <w:t>&gt;</w:t>
      </w:r>
      <w:r w:rsidR="00465D4C" w:rsidRPr="004F3157">
        <w:rPr>
          <w:sz w:val="20"/>
          <w:szCs w:val="20"/>
          <w:lang w:val="en-US"/>
        </w:rPr>
        <w:t>0.</w:t>
      </w:r>
      <w:r w:rsidR="00CD7E7B" w:rsidRPr="004F3157">
        <w:rPr>
          <w:sz w:val="20"/>
          <w:szCs w:val="20"/>
          <w:lang w:val="en-US"/>
        </w:rPr>
        <w:t>4</w:t>
      </w:r>
      <w:r w:rsidR="00DC1D75" w:rsidRPr="004F3157">
        <w:rPr>
          <w:sz w:val="20"/>
          <w:szCs w:val="20"/>
          <w:lang w:val="en-US"/>
        </w:rPr>
        <w:t xml:space="preserve"> each</w:t>
      </w:r>
      <w:r w:rsidR="00465D4C" w:rsidRPr="004F3157">
        <w:rPr>
          <w:sz w:val="20"/>
          <w:szCs w:val="20"/>
          <w:lang w:val="en-US"/>
        </w:rPr>
        <w:t>)</w:t>
      </w:r>
      <w:r w:rsidR="00CD7E7B" w:rsidRPr="004F3157">
        <w:rPr>
          <w:sz w:val="20"/>
          <w:szCs w:val="20"/>
          <w:lang w:val="en-US"/>
        </w:rPr>
        <w:t>.</w:t>
      </w:r>
      <w:r w:rsidR="006C6356" w:rsidRPr="004F3157">
        <w:rPr>
          <w:sz w:val="20"/>
          <w:szCs w:val="20"/>
          <w:lang w:val="en-US"/>
        </w:rPr>
        <w:t xml:space="preserve"> </w:t>
      </w:r>
    </w:p>
    <w:p w:rsidR="001F79AE" w:rsidRPr="004F3157" w:rsidRDefault="00CD7E7B" w:rsidP="001A3395">
      <w:pPr>
        <w:rPr>
          <w:sz w:val="20"/>
          <w:szCs w:val="20"/>
          <w:lang w:val="en-US"/>
        </w:rPr>
      </w:pPr>
      <w:r w:rsidRPr="004F3157">
        <w:rPr>
          <w:sz w:val="20"/>
          <w:szCs w:val="20"/>
          <w:lang w:val="en-US"/>
        </w:rPr>
        <w:t>A significantly decreased I</w:t>
      </w:r>
      <w:r w:rsidRPr="004F3157">
        <w:rPr>
          <w:sz w:val="20"/>
          <w:szCs w:val="20"/>
          <w:vertAlign w:val="superscript"/>
          <w:lang w:val="en-US"/>
        </w:rPr>
        <w:t>a</w:t>
      </w:r>
      <w:r w:rsidRPr="004F3157">
        <w:rPr>
          <w:sz w:val="20"/>
          <w:szCs w:val="20"/>
          <w:lang w:val="en-US"/>
        </w:rPr>
        <w:t xml:space="preserve"> was calculated for the</w:t>
      </w:r>
      <w:r w:rsidR="006C6356" w:rsidRPr="004F3157">
        <w:rPr>
          <w:sz w:val="20"/>
          <w:szCs w:val="20"/>
          <w:lang w:val="en-US"/>
        </w:rPr>
        <w:t xml:space="preserve"> </w:t>
      </w:r>
      <w:r w:rsidR="00465D4C" w:rsidRPr="004F3157">
        <w:rPr>
          <w:sz w:val="20"/>
          <w:szCs w:val="20"/>
          <w:lang w:val="en-US"/>
        </w:rPr>
        <w:t>contralateral hemisphere</w:t>
      </w:r>
      <w:r w:rsidR="00F401DD" w:rsidRPr="004F3157">
        <w:rPr>
          <w:sz w:val="20"/>
          <w:szCs w:val="20"/>
          <w:vertAlign w:val="superscript"/>
          <w:lang w:val="en-US"/>
        </w:rPr>
        <w:t xml:space="preserve"> </w:t>
      </w:r>
      <w:r w:rsidR="001F79AE" w:rsidRPr="004F3157">
        <w:rPr>
          <w:sz w:val="20"/>
          <w:szCs w:val="20"/>
          <w:lang w:val="en-US"/>
        </w:rPr>
        <w:t>(</w:t>
      </w:r>
      <w:r w:rsidR="00F401DD" w:rsidRPr="004F3157">
        <w:rPr>
          <w:sz w:val="20"/>
          <w:szCs w:val="20"/>
          <w:lang w:val="en-US"/>
        </w:rPr>
        <w:t>p</w:t>
      </w:r>
      <w:r w:rsidRPr="004F3157">
        <w:rPr>
          <w:sz w:val="20"/>
          <w:szCs w:val="20"/>
          <w:lang w:val="en-US"/>
        </w:rPr>
        <w:t>&lt;</w:t>
      </w:r>
      <w:r w:rsidR="00F401DD" w:rsidRPr="004F3157">
        <w:rPr>
          <w:sz w:val="20"/>
          <w:szCs w:val="20"/>
          <w:lang w:val="en-US"/>
        </w:rPr>
        <w:t>0.</w:t>
      </w:r>
      <w:r w:rsidRPr="004F3157">
        <w:rPr>
          <w:sz w:val="20"/>
          <w:szCs w:val="20"/>
          <w:lang w:val="en-US"/>
        </w:rPr>
        <w:t>01</w:t>
      </w:r>
      <w:r w:rsidR="001F79AE" w:rsidRPr="004F3157">
        <w:rPr>
          <w:sz w:val="20"/>
          <w:szCs w:val="20"/>
          <w:lang w:val="en-US"/>
        </w:rPr>
        <w:t xml:space="preserve">). </w:t>
      </w:r>
      <w:r w:rsidR="00185CFE" w:rsidRPr="004F3157">
        <w:rPr>
          <w:sz w:val="20"/>
          <w:szCs w:val="20"/>
          <w:lang w:val="en-US"/>
        </w:rPr>
        <w:t>The</w:t>
      </w:r>
      <w:r w:rsidR="001F79AE" w:rsidRPr="004F3157">
        <w:rPr>
          <w:sz w:val="20"/>
          <w:szCs w:val="20"/>
          <w:lang w:val="en-US"/>
        </w:rPr>
        <w:t xml:space="preserve"> ventric</w:t>
      </w:r>
      <w:r w:rsidR="00185CFE" w:rsidRPr="004F3157">
        <w:rPr>
          <w:sz w:val="20"/>
          <w:szCs w:val="20"/>
          <w:lang w:val="en-US"/>
        </w:rPr>
        <w:t>ular</w:t>
      </w:r>
      <w:r w:rsidR="00D319D0" w:rsidRPr="004F3157">
        <w:rPr>
          <w:sz w:val="20"/>
          <w:szCs w:val="20"/>
          <w:lang w:val="en-US"/>
        </w:rPr>
        <w:t xml:space="preserve"> </w:t>
      </w:r>
      <w:r w:rsidR="001F79AE" w:rsidRPr="004F3157">
        <w:rPr>
          <w:sz w:val="20"/>
          <w:szCs w:val="20"/>
          <w:lang w:val="en-US"/>
        </w:rPr>
        <w:t xml:space="preserve">volume </w:t>
      </w:r>
      <w:r w:rsidR="00185CFE" w:rsidRPr="004F3157">
        <w:rPr>
          <w:sz w:val="20"/>
          <w:szCs w:val="20"/>
          <w:lang w:val="en-US"/>
        </w:rPr>
        <w:t xml:space="preserve">stratified </w:t>
      </w:r>
      <w:r w:rsidR="001F79AE" w:rsidRPr="004F3157">
        <w:rPr>
          <w:sz w:val="20"/>
          <w:szCs w:val="20"/>
          <w:lang w:val="en-US"/>
        </w:rPr>
        <w:t>for individual brain tissue volume (</w:t>
      </w:r>
      <w:r w:rsidR="00F401DD" w:rsidRPr="004F3157">
        <w:rPr>
          <w:sz w:val="20"/>
          <w:szCs w:val="20"/>
          <w:lang w:val="en-US"/>
        </w:rPr>
        <w:t>I</w:t>
      </w:r>
      <w:r w:rsidR="00F401DD" w:rsidRPr="004F3157">
        <w:rPr>
          <w:sz w:val="20"/>
          <w:szCs w:val="20"/>
          <w:vertAlign w:val="superscript"/>
          <w:lang w:val="en-US"/>
        </w:rPr>
        <w:t>v:b</w:t>
      </w:r>
      <w:r w:rsidRPr="004F3157">
        <w:rPr>
          <w:sz w:val="20"/>
          <w:szCs w:val="20"/>
          <w:lang w:val="en-US"/>
        </w:rPr>
        <w:t xml:space="preserve">; </w:t>
      </w:r>
      <w:r w:rsidR="001F79AE" w:rsidRPr="004F3157">
        <w:rPr>
          <w:sz w:val="20"/>
          <w:szCs w:val="20"/>
          <w:lang w:val="en-US"/>
        </w:rPr>
        <w:t xml:space="preserve">see </w:t>
      </w:r>
      <w:r w:rsidRPr="004F3157">
        <w:rPr>
          <w:sz w:val="20"/>
          <w:szCs w:val="20"/>
          <w:lang w:val="en-US"/>
        </w:rPr>
        <w:t xml:space="preserve">Table </w:t>
      </w:r>
      <w:r w:rsidR="00966DF4" w:rsidRPr="004F3157">
        <w:rPr>
          <w:sz w:val="20"/>
          <w:szCs w:val="20"/>
          <w:lang w:val="en-US"/>
        </w:rPr>
        <w:t>2</w:t>
      </w:r>
      <w:r w:rsidR="00B4642E" w:rsidRPr="004F3157">
        <w:rPr>
          <w:sz w:val="20"/>
          <w:szCs w:val="20"/>
          <w:lang w:val="en-US"/>
        </w:rPr>
        <w:t xml:space="preserve"> </w:t>
      </w:r>
      <w:r w:rsidRPr="004F3157">
        <w:rPr>
          <w:sz w:val="20"/>
          <w:szCs w:val="20"/>
          <w:lang w:val="en-US"/>
        </w:rPr>
        <w:t>and</w:t>
      </w:r>
      <w:r w:rsidR="001F79AE" w:rsidRPr="004F3157">
        <w:rPr>
          <w:sz w:val="20"/>
          <w:szCs w:val="20"/>
          <w:lang w:val="en-US"/>
        </w:rPr>
        <w:t xml:space="preserve"> Fig. </w:t>
      </w:r>
      <w:r w:rsidR="00B4642E" w:rsidRPr="004F3157">
        <w:rPr>
          <w:sz w:val="20"/>
          <w:szCs w:val="20"/>
          <w:lang w:val="en-US"/>
        </w:rPr>
        <w:t>2C</w:t>
      </w:r>
      <w:r w:rsidR="001F79AE" w:rsidRPr="004F3157">
        <w:rPr>
          <w:sz w:val="20"/>
          <w:szCs w:val="20"/>
          <w:lang w:val="en-US"/>
        </w:rPr>
        <w:t xml:space="preserve">) </w:t>
      </w:r>
      <w:r w:rsidR="0027095F" w:rsidRPr="004F3157">
        <w:rPr>
          <w:sz w:val="20"/>
          <w:szCs w:val="20"/>
          <w:lang w:val="en-US"/>
        </w:rPr>
        <w:t xml:space="preserve">for both hemispheres in ICH condition </w:t>
      </w:r>
      <w:r w:rsidR="001F79AE" w:rsidRPr="004F3157">
        <w:rPr>
          <w:sz w:val="20"/>
          <w:szCs w:val="20"/>
          <w:lang w:val="en-US"/>
        </w:rPr>
        <w:t xml:space="preserve">was not significantly different from </w:t>
      </w:r>
      <w:r w:rsidR="00F401DD" w:rsidRPr="004F3157">
        <w:rPr>
          <w:sz w:val="20"/>
          <w:szCs w:val="20"/>
          <w:lang w:val="en-US"/>
        </w:rPr>
        <w:t>baseline</w:t>
      </w:r>
      <w:r w:rsidR="001F79AE" w:rsidRPr="004F3157">
        <w:rPr>
          <w:sz w:val="20"/>
          <w:szCs w:val="20"/>
          <w:lang w:val="en-US"/>
        </w:rPr>
        <w:t xml:space="preserve"> (p&gt;0.</w:t>
      </w:r>
      <w:r w:rsidR="00563CC1" w:rsidRPr="004F3157">
        <w:rPr>
          <w:sz w:val="20"/>
          <w:szCs w:val="20"/>
          <w:lang w:val="en-US"/>
        </w:rPr>
        <w:t>125</w:t>
      </w:r>
      <w:r w:rsidRPr="004F3157">
        <w:rPr>
          <w:sz w:val="20"/>
          <w:szCs w:val="20"/>
          <w:lang w:val="en-US"/>
        </w:rPr>
        <w:t>). T</w:t>
      </w:r>
      <w:r w:rsidR="001F79AE" w:rsidRPr="004F3157">
        <w:rPr>
          <w:sz w:val="20"/>
          <w:szCs w:val="20"/>
          <w:lang w:val="en-US"/>
        </w:rPr>
        <w:t>he contralateral</w:t>
      </w:r>
      <w:r w:rsidR="00F401DD" w:rsidRPr="004F3157">
        <w:rPr>
          <w:sz w:val="20"/>
          <w:szCs w:val="20"/>
          <w:lang w:val="en-US"/>
        </w:rPr>
        <w:t xml:space="preserve"> </w:t>
      </w:r>
      <w:r w:rsidRPr="004F3157">
        <w:rPr>
          <w:sz w:val="20"/>
          <w:szCs w:val="20"/>
          <w:lang w:val="en-US"/>
        </w:rPr>
        <w:t>(p&lt;0.01) and the ipsilateral (p&lt;0.</w:t>
      </w:r>
      <w:r w:rsidR="00B4642E" w:rsidRPr="004F3157">
        <w:rPr>
          <w:sz w:val="20"/>
          <w:szCs w:val="20"/>
          <w:lang w:val="en-US"/>
        </w:rPr>
        <w:t>05</w:t>
      </w:r>
      <w:r w:rsidRPr="004F3157">
        <w:rPr>
          <w:sz w:val="20"/>
          <w:szCs w:val="20"/>
          <w:lang w:val="en-US"/>
        </w:rPr>
        <w:t xml:space="preserve">) </w:t>
      </w:r>
      <w:r w:rsidR="00F401DD" w:rsidRPr="004F3157">
        <w:rPr>
          <w:sz w:val="20"/>
          <w:szCs w:val="20"/>
          <w:lang w:val="en-US"/>
        </w:rPr>
        <w:t>I</w:t>
      </w:r>
      <w:r w:rsidR="00F401DD" w:rsidRPr="004F3157">
        <w:rPr>
          <w:sz w:val="20"/>
          <w:szCs w:val="20"/>
          <w:vertAlign w:val="superscript"/>
          <w:lang w:val="en-US"/>
        </w:rPr>
        <w:t>v:b</w:t>
      </w:r>
      <w:r w:rsidR="001F79AE" w:rsidRPr="004F3157">
        <w:rPr>
          <w:sz w:val="20"/>
          <w:szCs w:val="20"/>
          <w:lang w:val="en-US"/>
        </w:rPr>
        <w:t xml:space="preserve"> </w:t>
      </w:r>
      <w:r w:rsidRPr="004F3157">
        <w:rPr>
          <w:sz w:val="20"/>
          <w:szCs w:val="20"/>
          <w:lang w:val="en-US"/>
        </w:rPr>
        <w:t xml:space="preserve">were </w:t>
      </w:r>
      <w:r w:rsidR="001F79AE" w:rsidRPr="004F3157">
        <w:rPr>
          <w:sz w:val="20"/>
          <w:szCs w:val="20"/>
          <w:lang w:val="en-US"/>
        </w:rPr>
        <w:t>significantly increase</w:t>
      </w:r>
      <w:r w:rsidR="00D319D0" w:rsidRPr="004F3157">
        <w:rPr>
          <w:sz w:val="20"/>
          <w:szCs w:val="20"/>
          <w:lang w:val="en-US"/>
        </w:rPr>
        <w:t>d</w:t>
      </w:r>
      <w:r w:rsidR="001F79AE" w:rsidRPr="004F3157">
        <w:rPr>
          <w:sz w:val="20"/>
          <w:szCs w:val="20"/>
          <w:lang w:val="en-US"/>
        </w:rPr>
        <w:t xml:space="preserve"> after ICH (p</w:t>
      </w:r>
      <w:r w:rsidRPr="004F3157">
        <w:rPr>
          <w:sz w:val="20"/>
          <w:szCs w:val="20"/>
          <w:lang w:val="en-US"/>
        </w:rPr>
        <w:t>&lt;</w:t>
      </w:r>
      <w:r w:rsidR="001F79AE" w:rsidRPr="004F3157">
        <w:rPr>
          <w:sz w:val="20"/>
          <w:szCs w:val="20"/>
          <w:lang w:val="en-US"/>
        </w:rPr>
        <w:t>0.01</w:t>
      </w:r>
      <w:r w:rsidR="00B4642E" w:rsidRPr="004F3157">
        <w:rPr>
          <w:sz w:val="20"/>
          <w:szCs w:val="20"/>
          <w:lang w:val="en-US"/>
        </w:rPr>
        <w:t>, see Fig. 2C</w:t>
      </w:r>
      <w:r w:rsidR="001F79AE" w:rsidRPr="004F3157">
        <w:rPr>
          <w:sz w:val="20"/>
          <w:szCs w:val="20"/>
          <w:lang w:val="en-US"/>
        </w:rPr>
        <w:t xml:space="preserve">). </w:t>
      </w:r>
    </w:p>
    <w:p w:rsidR="001F79AE" w:rsidRPr="004F3157" w:rsidRDefault="00563CC1" w:rsidP="001A3395">
      <w:pPr>
        <w:rPr>
          <w:sz w:val="20"/>
          <w:szCs w:val="20"/>
          <w:lang w:val="en-US"/>
        </w:rPr>
      </w:pPr>
      <w:r w:rsidRPr="004F3157">
        <w:rPr>
          <w:sz w:val="20"/>
          <w:szCs w:val="20"/>
          <w:lang w:val="en-US"/>
        </w:rPr>
        <w:t>The central part of the ipsilateral lateral ventricle was significant</w:t>
      </w:r>
      <w:r w:rsidR="00DC1D75" w:rsidRPr="004F3157">
        <w:rPr>
          <w:sz w:val="20"/>
          <w:szCs w:val="20"/>
          <w:lang w:val="en-US"/>
        </w:rPr>
        <w:t>ly</w:t>
      </w:r>
      <w:r w:rsidRPr="004F3157">
        <w:rPr>
          <w:sz w:val="20"/>
          <w:szCs w:val="20"/>
          <w:lang w:val="en-US"/>
        </w:rPr>
        <w:t xml:space="preserve"> smaller after spatial voxel</w:t>
      </w:r>
      <w:r w:rsidR="00340EEC" w:rsidRPr="004F3157">
        <w:rPr>
          <w:sz w:val="20"/>
          <w:szCs w:val="20"/>
          <w:lang w:val="en-US"/>
        </w:rPr>
        <w:noBreakHyphen/>
      </w:r>
      <w:r w:rsidRPr="004F3157">
        <w:rPr>
          <w:sz w:val="20"/>
          <w:szCs w:val="20"/>
          <w:lang w:val="en-US"/>
        </w:rPr>
        <w:t xml:space="preserve">wise testing using </w:t>
      </w:r>
      <w:r w:rsidR="001F79AE" w:rsidRPr="004F3157">
        <w:rPr>
          <w:sz w:val="20"/>
          <w:szCs w:val="20"/>
          <w:lang w:val="en-US"/>
        </w:rPr>
        <w:t>VBM (p=0.003, T-value=10.04</w:t>
      </w:r>
      <w:r w:rsidRPr="004F3157">
        <w:rPr>
          <w:sz w:val="20"/>
          <w:szCs w:val="20"/>
          <w:lang w:val="en-US"/>
        </w:rPr>
        <w:t xml:space="preserve">; see Fig. </w:t>
      </w:r>
      <w:r w:rsidR="00B4642E" w:rsidRPr="004F3157">
        <w:rPr>
          <w:sz w:val="20"/>
          <w:szCs w:val="20"/>
          <w:lang w:val="en-US"/>
        </w:rPr>
        <w:t>2D</w:t>
      </w:r>
      <w:r w:rsidRPr="004F3157">
        <w:rPr>
          <w:sz w:val="20"/>
          <w:szCs w:val="20"/>
          <w:lang w:val="en-US"/>
        </w:rPr>
        <w:t>)</w:t>
      </w:r>
      <w:r w:rsidR="001F79AE" w:rsidRPr="004F3157">
        <w:rPr>
          <w:sz w:val="20"/>
          <w:szCs w:val="20"/>
          <w:lang w:val="en-US"/>
        </w:rPr>
        <w:t xml:space="preserve">. </w:t>
      </w:r>
      <w:r w:rsidRPr="004F3157">
        <w:rPr>
          <w:sz w:val="20"/>
          <w:szCs w:val="20"/>
          <w:lang w:val="en-US"/>
        </w:rPr>
        <w:t xml:space="preserve">Further, </w:t>
      </w:r>
      <w:r w:rsidR="0027095F" w:rsidRPr="004F3157">
        <w:rPr>
          <w:sz w:val="20"/>
          <w:szCs w:val="20"/>
          <w:lang w:val="en-US"/>
        </w:rPr>
        <w:t xml:space="preserve">a significant bilateral dilatation of the </w:t>
      </w:r>
      <w:r w:rsidR="00700462" w:rsidRPr="004F3157">
        <w:rPr>
          <w:sz w:val="20"/>
          <w:szCs w:val="20"/>
          <w:lang w:val="en-US"/>
        </w:rPr>
        <w:t xml:space="preserve">ventricle of the </w:t>
      </w:r>
      <w:r w:rsidR="0027095F" w:rsidRPr="004F3157">
        <w:rPr>
          <w:sz w:val="20"/>
          <w:szCs w:val="20"/>
          <w:lang w:val="en-US"/>
        </w:rPr>
        <w:t xml:space="preserve">olfactory </w:t>
      </w:r>
      <w:r w:rsidR="00700462" w:rsidRPr="004F3157">
        <w:rPr>
          <w:sz w:val="20"/>
          <w:szCs w:val="20"/>
          <w:lang w:val="en-US"/>
        </w:rPr>
        <w:t>bulb</w:t>
      </w:r>
      <w:r w:rsidR="0027095F" w:rsidRPr="004F3157">
        <w:rPr>
          <w:sz w:val="20"/>
          <w:szCs w:val="20"/>
          <w:lang w:val="en-US"/>
        </w:rPr>
        <w:t xml:space="preserve"> </w:t>
      </w:r>
      <w:r w:rsidR="00FC6B73" w:rsidRPr="004F3157">
        <w:rPr>
          <w:sz w:val="20"/>
          <w:szCs w:val="20"/>
          <w:lang w:val="en-US"/>
        </w:rPr>
        <w:t>was</w:t>
      </w:r>
      <w:r w:rsidRPr="004F3157">
        <w:rPr>
          <w:sz w:val="20"/>
          <w:szCs w:val="20"/>
          <w:lang w:val="en-US"/>
        </w:rPr>
        <w:t xml:space="preserve"> detected </w:t>
      </w:r>
      <w:r w:rsidR="0027095F" w:rsidRPr="004F3157">
        <w:rPr>
          <w:sz w:val="20"/>
          <w:szCs w:val="20"/>
          <w:lang w:val="en-US"/>
        </w:rPr>
        <w:t>(p&lt;0.001, T-value: 9.53</w:t>
      </w:r>
      <w:r w:rsidRPr="004F3157">
        <w:rPr>
          <w:sz w:val="20"/>
          <w:szCs w:val="20"/>
          <w:lang w:val="en-US"/>
        </w:rPr>
        <w:t>)</w:t>
      </w:r>
      <w:r w:rsidR="001F79AE" w:rsidRPr="004F3157">
        <w:rPr>
          <w:sz w:val="20"/>
          <w:szCs w:val="20"/>
          <w:lang w:val="en-US"/>
        </w:rPr>
        <w:t xml:space="preserve">. </w:t>
      </w:r>
    </w:p>
    <w:p w:rsidR="004F3157" w:rsidRPr="004F3157" w:rsidRDefault="004F3157" w:rsidP="001A3395">
      <w:pPr>
        <w:rPr>
          <w:sz w:val="20"/>
          <w:szCs w:val="20"/>
          <w:lang w:val="en-US"/>
        </w:rPr>
      </w:pPr>
    </w:p>
    <w:p w:rsidR="00BD647D" w:rsidRPr="004F3157" w:rsidRDefault="001F79AE" w:rsidP="001A3395">
      <w:pPr>
        <w:rPr>
          <w:i/>
          <w:sz w:val="20"/>
          <w:szCs w:val="20"/>
          <w:lang w:val="en-US"/>
        </w:rPr>
      </w:pPr>
      <w:r w:rsidRPr="004F3157">
        <w:rPr>
          <w:i/>
          <w:sz w:val="20"/>
          <w:szCs w:val="20"/>
          <w:lang w:val="en-US"/>
        </w:rPr>
        <w:t xml:space="preserve">Lesion and deficit </w:t>
      </w:r>
    </w:p>
    <w:p w:rsidR="00193A04" w:rsidRPr="004F3157" w:rsidRDefault="001F79AE" w:rsidP="001A3395">
      <w:pPr>
        <w:rPr>
          <w:sz w:val="20"/>
          <w:szCs w:val="20"/>
          <w:lang w:val="en-US"/>
        </w:rPr>
      </w:pPr>
      <w:r w:rsidRPr="004F3157">
        <w:rPr>
          <w:sz w:val="20"/>
          <w:szCs w:val="20"/>
          <w:lang w:val="en-US"/>
        </w:rPr>
        <w:t xml:space="preserve">The </w:t>
      </w:r>
      <w:r w:rsidR="00D319D0" w:rsidRPr="004F3157">
        <w:rPr>
          <w:sz w:val="20"/>
          <w:szCs w:val="20"/>
          <w:lang w:val="en-US"/>
        </w:rPr>
        <w:t xml:space="preserve">structural </w:t>
      </w:r>
      <w:r w:rsidRPr="004F3157">
        <w:rPr>
          <w:sz w:val="20"/>
          <w:szCs w:val="20"/>
          <w:lang w:val="en-US"/>
        </w:rPr>
        <w:t>lesion (</w:t>
      </w:r>
      <w:r w:rsidR="00D319D0" w:rsidRPr="004F3157">
        <w:rPr>
          <w:sz w:val="20"/>
          <w:szCs w:val="20"/>
          <w:lang w:val="en-US"/>
        </w:rPr>
        <w:t>T</w:t>
      </w:r>
      <w:r w:rsidRPr="004F3157">
        <w:rPr>
          <w:sz w:val="20"/>
          <w:szCs w:val="20"/>
          <w:lang w:val="en-US"/>
        </w:rPr>
        <w:t xml:space="preserve">1w 3d, </w:t>
      </w:r>
      <w:r w:rsidR="00D319D0" w:rsidRPr="004F3157">
        <w:rPr>
          <w:sz w:val="20"/>
          <w:szCs w:val="20"/>
          <w:lang w:val="en-US"/>
        </w:rPr>
        <w:t>T</w:t>
      </w:r>
      <w:r w:rsidRPr="004F3157">
        <w:rPr>
          <w:sz w:val="20"/>
          <w:szCs w:val="20"/>
          <w:lang w:val="en-US"/>
        </w:rPr>
        <w:t xml:space="preserve">2w TSE and </w:t>
      </w:r>
      <w:r w:rsidR="00D319D0" w:rsidRPr="004F3157">
        <w:rPr>
          <w:sz w:val="20"/>
          <w:szCs w:val="20"/>
          <w:lang w:val="en-US"/>
        </w:rPr>
        <w:t>T2</w:t>
      </w:r>
      <w:r w:rsidRPr="004F3157">
        <w:rPr>
          <w:sz w:val="20"/>
          <w:szCs w:val="20"/>
          <w:lang w:val="en-US"/>
        </w:rPr>
        <w:t xml:space="preserve">*) </w:t>
      </w:r>
      <w:r w:rsidR="00153764" w:rsidRPr="004F3157">
        <w:rPr>
          <w:sz w:val="20"/>
          <w:szCs w:val="20"/>
          <w:lang w:val="en-US"/>
        </w:rPr>
        <w:t xml:space="preserve">appeared as </w:t>
      </w:r>
      <w:r w:rsidRPr="004F3157">
        <w:rPr>
          <w:sz w:val="20"/>
          <w:szCs w:val="20"/>
          <w:lang w:val="en-US"/>
        </w:rPr>
        <w:t xml:space="preserve">a circumscript </w:t>
      </w:r>
      <w:r w:rsidR="00BD647D" w:rsidRPr="004F3157">
        <w:rPr>
          <w:sz w:val="20"/>
          <w:szCs w:val="20"/>
          <w:lang w:val="en-US"/>
        </w:rPr>
        <w:t xml:space="preserve">hyper- </w:t>
      </w:r>
      <w:r w:rsidR="00153764" w:rsidRPr="004F3157">
        <w:rPr>
          <w:sz w:val="20"/>
          <w:szCs w:val="20"/>
          <w:lang w:val="en-US"/>
        </w:rPr>
        <w:t>(</w:t>
      </w:r>
      <w:r w:rsidR="00D319D0" w:rsidRPr="004F3157">
        <w:rPr>
          <w:sz w:val="20"/>
          <w:szCs w:val="20"/>
          <w:lang w:val="en-US"/>
        </w:rPr>
        <w:t>T</w:t>
      </w:r>
      <w:r w:rsidR="00153764" w:rsidRPr="004F3157">
        <w:rPr>
          <w:sz w:val="20"/>
          <w:szCs w:val="20"/>
          <w:lang w:val="en-US"/>
        </w:rPr>
        <w:t>2w) or hypotense (</w:t>
      </w:r>
      <w:r w:rsidR="00D319D0" w:rsidRPr="004F3157">
        <w:rPr>
          <w:sz w:val="20"/>
          <w:szCs w:val="20"/>
          <w:lang w:val="en-US"/>
        </w:rPr>
        <w:t>T</w:t>
      </w:r>
      <w:r w:rsidR="00153764" w:rsidRPr="004F3157">
        <w:rPr>
          <w:sz w:val="20"/>
          <w:szCs w:val="20"/>
          <w:lang w:val="en-US"/>
        </w:rPr>
        <w:t xml:space="preserve">1w) </w:t>
      </w:r>
      <w:r w:rsidRPr="004F3157">
        <w:rPr>
          <w:sz w:val="20"/>
          <w:szCs w:val="20"/>
          <w:lang w:val="en-US"/>
        </w:rPr>
        <w:t xml:space="preserve">cavity </w:t>
      </w:r>
      <w:r w:rsidR="00153764" w:rsidRPr="004F3157">
        <w:rPr>
          <w:sz w:val="20"/>
          <w:szCs w:val="20"/>
          <w:lang w:val="en-US"/>
        </w:rPr>
        <w:t xml:space="preserve">in structural imaging sequences </w:t>
      </w:r>
      <w:r w:rsidR="006D3D8A" w:rsidRPr="004F3157">
        <w:rPr>
          <w:sz w:val="20"/>
          <w:szCs w:val="20"/>
          <w:lang w:val="en-US"/>
        </w:rPr>
        <w:t>(see Fig</w:t>
      </w:r>
      <w:r w:rsidR="00BE250F" w:rsidRPr="004F3157">
        <w:rPr>
          <w:sz w:val="20"/>
          <w:szCs w:val="20"/>
          <w:lang w:val="en-US"/>
        </w:rPr>
        <w:t>.</w:t>
      </w:r>
      <w:r w:rsidR="006D3D8A" w:rsidRPr="004F3157">
        <w:rPr>
          <w:sz w:val="20"/>
          <w:szCs w:val="20"/>
          <w:lang w:val="en-US"/>
        </w:rPr>
        <w:t xml:space="preserve"> 1A and Fig</w:t>
      </w:r>
      <w:r w:rsidR="00BE250F" w:rsidRPr="004F3157">
        <w:rPr>
          <w:sz w:val="20"/>
          <w:szCs w:val="20"/>
          <w:lang w:val="en-US"/>
        </w:rPr>
        <w:t>.</w:t>
      </w:r>
      <w:r w:rsidR="006D3D8A" w:rsidRPr="004F3157">
        <w:rPr>
          <w:sz w:val="20"/>
          <w:szCs w:val="20"/>
          <w:lang w:val="en-US"/>
        </w:rPr>
        <w:t xml:space="preserve"> </w:t>
      </w:r>
      <w:r w:rsidR="00B4642E" w:rsidRPr="004F3157">
        <w:rPr>
          <w:sz w:val="20"/>
          <w:szCs w:val="20"/>
          <w:lang w:val="en-US"/>
        </w:rPr>
        <w:t>3A</w:t>
      </w:r>
      <w:r w:rsidR="006D3D8A" w:rsidRPr="004F3157">
        <w:rPr>
          <w:sz w:val="20"/>
          <w:szCs w:val="20"/>
          <w:lang w:val="en-US"/>
        </w:rPr>
        <w:t>)</w:t>
      </w:r>
      <w:r w:rsidR="00BE250F" w:rsidRPr="004F3157">
        <w:rPr>
          <w:sz w:val="20"/>
          <w:szCs w:val="20"/>
          <w:lang w:val="en-US"/>
        </w:rPr>
        <w:t>.</w:t>
      </w:r>
      <w:r w:rsidR="00153764" w:rsidRPr="004F3157">
        <w:rPr>
          <w:sz w:val="20"/>
          <w:szCs w:val="20"/>
          <w:lang w:val="en-US"/>
        </w:rPr>
        <w:t xml:space="preserve"> </w:t>
      </w:r>
      <w:r w:rsidRPr="004F3157">
        <w:rPr>
          <w:sz w:val="20"/>
          <w:szCs w:val="20"/>
          <w:lang w:val="en-US"/>
        </w:rPr>
        <w:t>logS</w:t>
      </w:r>
      <w:r w:rsidRPr="004F3157">
        <w:rPr>
          <w:sz w:val="20"/>
          <w:szCs w:val="20"/>
          <w:vertAlign w:val="subscript"/>
          <w:lang w:val="en-US"/>
        </w:rPr>
        <w:t>0</w:t>
      </w:r>
      <w:r w:rsidRPr="004F3157">
        <w:rPr>
          <w:sz w:val="20"/>
          <w:szCs w:val="20"/>
          <w:lang w:val="en-US"/>
        </w:rPr>
        <w:t>S</w:t>
      </w:r>
      <w:r w:rsidRPr="004F3157">
        <w:rPr>
          <w:sz w:val="20"/>
          <w:szCs w:val="20"/>
          <w:vertAlign w:val="subscript"/>
          <w:lang w:val="en-US"/>
        </w:rPr>
        <w:t>1</w:t>
      </w:r>
      <w:r w:rsidRPr="004F3157">
        <w:rPr>
          <w:sz w:val="20"/>
          <w:szCs w:val="20"/>
          <w:lang w:val="en-US"/>
        </w:rPr>
        <w:t xml:space="preserve"> </w:t>
      </w:r>
      <w:r w:rsidR="00BF7031" w:rsidRPr="004F3157">
        <w:rPr>
          <w:sz w:val="20"/>
          <w:szCs w:val="20"/>
          <w:lang w:val="en-US"/>
        </w:rPr>
        <w:t xml:space="preserve">images </w:t>
      </w:r>
      <w:r w:rsidR="00153764" w:rsidRPr="004F3157">
        <w:rPr>
          <w:sz w:val="20"/>
          <w:szCs w:val="20"/>
          <w:lang w:val="en-US"/>
        </w:rPr>
        <w:t xml:space="preserve">also </w:t>
      </w:r>
      <w:r w:rsidRPr="004F3157">
        <w:rPr>
          <w:sz w:val="20"/>
          <w:szCs w:val="20"/>
          <w:lang w:val="en-US"/>
        </w:rPr>
        <w:t>revealed a clear circumscriptive lesion</w:t>
      </w:r>
      <w:r w:rsidR="00153764" w:rsidRPr="004F3157">
        <w:rPr>
          <w:sz w:val="20"/>
          <w:szCs w:val="20"/>
          <w:lang w:val="en-US"/>
        </w:rPr>
        <w:t>, but</w:t>
      </w:r>
      <w:r w:rsidRPr="004F3157">
        <w:rPr>
          <w:sz w:val="20"/>
          <w:szCs w:val="20"/>
          <w:lang w:val="en-US"/>
        </w:rPr>
        <w:t xml:space="preserve"> corrected for </w:t>
      </w:r>
      <w:r w:rsidR="00D319D0" w:rsidRPr="004F3157">
        <w:rPr>
          <w:sz w:val="20"/>
          <w:szCs w:val="20"/>
          <w:lang w:val="en-US"/>
        </w:rPr>
        <w:t xml:space="preserve">hypertense </w:t>
      </w:r>
      <w:r w:rsidR="00100B0B" w:rsidRPr="004F3157">
        <w:rPr>
          <w:sz w:val="20"/>
          <w:szCs w:val="20"/>
          <w:lang w:val="en-US"/>
        </w:rPr>
        <w:t>T</w:t>
      </w:r>
      <w:r w:rsidRPr="004F3157">
        <w:rPr>
          <w:sz w:val="20"/>
          <w:szCs w:val="20"/>
          <w:lang w:val="en-US"/>
        </w:rPr>
        <w:t xml:space="preserve">2 effects (see Fig. 1B). The segmentation procedure revealed an overall lesion volume </w:t>
      </w:r>
      <w:r w:rsidR="00BF7031" w:rsidRPr="004F3157">
        <w:rPr>
          <w:sz w:val="20"/>
          <w:szCs w:val="20"/>
          <w:lang w:val="en-US"/>
        </w:rPr>
        <w:t>L</w:t>
      </w:r>
      <w:r w:rsidR="00BF7031" w:rsidRPr="004F3157">
        <w:rPr>
          <w:sz w:val="20"/>
          <w:szCs w:val="20"/>
          <w:vertAlign w:val="superscript"/>
          <w:lang w:val="en-US"/>
        </w:rPr>
        <w:t>logS0S1</w:t>
      </w:r>
      <w:r w:rsidR="00B4642E" w:rsidRPr="004F3157">
        <w:rPr>
          <w:sz w:val="20"/>
          <w:szCs w:val="20"/>
          <w:vertAlign w:val="superscript"/>
          <w:lang w:val="en-US"/>
        </w:rPr>
        <w:t xml:space="preserve"> </w:t>
      </w:r>
      <w:r w:rsidR="00553F9F" w:rsidRPr="004F3157">
        <w:rPr>
          <w:sz w:val="20"/>
          <w:szCs w:val="20"/>
          <w:lang w:val="en-US"/>
        </w:rPr>
        <w:t xml:space="preserve">with 2.1±0.76 mL </w:t>
      </w:r>
      <w:r w:rsidRPr="004F3157">
        <w:rPr>
          <w:sz w:val="20"/>
          <w:szCs w:val="20"/>
          <w:lang w:val="en-US"/>
        </w:rPr>
        <w:t xml:space="preserve">which </w:t>
      </w:r>
      <w:r w:rsidR="00D319D0" w:rsidRPr="004F3157">
        <w:rPr>
          <w:sz w:val="20"/>
          <w:szCs w:val="20"/>
          <w:lang w:val="en-US"/>
        </w:rPr>
        <w:t>equates to</w:t>
      </w:r>
      <w:r w:rsidRPr="004F3157">
        <w:rPr>
          <w:sz w:val="20"/>
          <w:szCs w:val="20"/>
          <w:lang w:val="en-US"/>
        </w:rPr>
        <w:t xml:space="preserve"> </w:t>
      </w:r>
      <w:r w:rsidR="00B4642E" w:rsidRPr="004F3157">
        <w:rPr>
          <w:sz w:val="20"/>
          <w:szCs w:val="20"/>
          <w:lang w:val="en-US"/>
        </w:rPr>
        <w:t xml:space="preserve">106 % of </w:t>
      </w:r>
      <w:r w:rsidRPr="004F3157">
        <w:rPr>
          <w:sz w:val="20"/>
          <w:szCs w:val="20"/>
          <w:lang w:val="en-US"/>
        </w:rPr>
        <w:t>the injected blood</w:t>
      </w:r>
      <w:r w:rsidR="006425CC" w:rsidRPr="004F3157">
        <w:rPr>
          <w:sz w:val="20"/>
          <w:szCs w:val="20"/>
          <w:lang w:val="en-US"/>
        </w:rPr>
        <w:t xml:space="preserve"> </w:t>
      </w:r>
      <w:r w:rsidRPr="004F3157">
        <w:rPr>
          <w:sz w:val="20"/>
          <w:szCs w:val="20"/>
          <w:lang w:val="en-US"/>
        </w:rPr>
        <w:t xml:space="preserve">. </w:t>
      </w:r>
    </w:p>
    <w:p w:rsidR="001F79AE" w:rsidRPr="004F3157" w:rsidRDefault="00981789" w:rsidP="001A3395">
      <w:pPr>
        <w:rPr>
          <w:sz w:val="20"/>
          <w:szCs w:val="20"/>
          <w:lang w:val="en-US"/>
        </w:rPr>
      </w:pPr>
      <w:r w:rsidRPr="004F3157">
        <w:rPr>
          <w:sz w:val="20"/>
          <w:szCs w:val="20"/>
          <w:lang w:val="en-US"/>
        </w:rPr>
        <w:t xml:space="preserve">The </w:t>
      </w:r>
      <w:r w:rsidR="00BF7031" w:rsidRPr="004F3157">
        <w:rPr>
          <w:sz w:val="20"/>
          <w:szCs w:val="20"/>
          <w:lang w:val="en-US"/>
        </w:rPr>
        <w:t xml:space="preserve">volume of free </w:t>
      </w:r>
      <w:r w:rsidR="007863B2" w:rsidRPr="004F3157">
        <w:rPr>
          <w:sz w:val="20"/>
          <w:szCs w:val="20"/>
          <w:lang w:val="en-US"/>
        </w:rPr>
        <w:t xml:space="preserve">water </w:t>
      </w:r>
      <w:r w:rsidR="00BF7031" w:rsidRPr="004F3157">
        <w:rPr>
          <w:sz w:val="20"/>
          <w:szCs w:val="20"/>
          <w:lang w:val="en-US"/>
        </w:rPr>
        <w:t xml:space="preserve">diffusion </w:t>
      </w:r>
      <w:r w:rsidR="00BC6F74" w:rsidRPr="004F3157">
        <w:rPr>
          <w:sz w:val="20"/>
          <w:szCs w:val="20"/>
          <w:lang w:val="en-US"/>
        </w:rPr>
        <w:t>L</w:t>
      </w:r>
      <w:r w:rsidR="00BC6F74" w:rsidRPr="004F3157">
        <w:rPr>
          <w:sz w:val="20"/>
          <w:szCs w:val="20"/>
          <w:vertAlign w:val="superscript"/>
          <w:lang w:val="en-US"/>
        </w:rPr>
        <w:t>DIFF</w:t>
      </w:r>
      <w:r w:rsidR="00BC6F74" w:rsidRPr="004F3157">
        <w:rPr>
          <w:sz w:val="20"/>
          <w:szCs w:val="20"/>
          <w:lang w:val="en-US"/>
        </w:rPr>
        <w:t xml:space="preserve"> </w:t>
      </w:r>
      <w:r w:rsidR="00553F9F" w:rsidRPr="004F3157">
        <w:rPr>
          <w:sz w:val="20"/>
          <w:szCs w:val="20"/>
          <w:lang w:val="en-US"/>
        </w:rPr>
        <w:t xml:space="preserve">(1.2±0.55 mL) </w:t>
      </w:r>
      <w:r w:rsidR="004D3E46" w:rsidRPr="004F3157">
        <w:rPr>
          <w:sz w:val="20"/>
          <w:szCs w:val="20"/>
          <w:lang w:val="en-US"/>
        </w:rPr>
        <w:t>could be clearly segmented.</w:t>
      </w:r>
      <w:r w:rsidRPr="004F3157">
        <w:rPr>
          <w:sz w:val="20"/>
          <w:szCs w:val="20"/>
          <w:lang w:val="en-US"/>
        </w:rPr>
        <w:t xml:space="preserve"> A restricted diffusion volume L</w:t>
      </w:r>
      <w:r w:rsidRPr="004F3157">
        <w:rPr>
          <w:sz w:val="20"/>
          <w:szCs w:val="20"/>
          <w:vertAlign w:val="superscript"/>
          <w:lang w:val="en-US"/>
        </w:rPr>
        <w:t>ADC</w:t>
      </w:r>
      <w:r w:rsidRPr="004F3157">
        <w:rPr>
          <w:sz w:val="20"/>
          <w:szCs w:val="20"/>
          <w:lang w:val="en-US"/>
        </w:rPr>
        <w:t xml:space="preserve"> </w:t>
      </w:r>
      <w:r w:rsidR="00553F9F" w:rsidRPr="004F3157">
        <w:rPr>
          <w:sz w:val="20"/>
          <w:szCs w:val="20"/>
          <w:lang w:val="en-US"/>
        </w:rPr>
        <w:t xml:space="preserve">of 0.6±0.36 mL </w:t>
      </w:r>
      <w:r w:rsidRPr="004F3157">
        <w:rPr>
          <w:sz w:val="20"/>
          <w:szCs w:val="20"/>
          <w:lang w:val="en-US"/>
        </w:rPr>
        <w:t xml:space="preserve">with lowered ADC </w:t>
      </w:r>
      <w:r w:rsidR="00BF7031" w:rsidRPr="004F3157">
        <w:rPr>
          <w:sz w:val="20"/>
          <w:szCs w:val="20"/>
          <w:lang w:val="en-US"/>
        </w:rPr>
        <w:t xml:space="preserve">values </w:t>
      </w:r>
      <w:r w:rsidR="007863B2" w:rsidRPr="004F3157">
        <w:rPr>
          <w:sz w:val="20"/>
          <w:szCs w:val="20"/>
          <w:lang w:val="en-US"/>
        </w:rPr>
        <w:t>as compared to una</w:t>
      </w:r>
      <w:r w:rsidR="00BC6F74" w:rsidRPr="004F3157">
        <w:rPr>
          <w:sz w:val="20"/>
          <w:szCs w:val="20"/>
          <w:lang w:val="en-US"/>
        </w:rPr>
        <w:t>ltered</w:t>
      </w:r>
      <w:r w:rsidR="00BF7031" w:rsidRPr="004F3157">
        <w:rPr>
          <w:sz w:val="20"/>
          <w:szCs w:val="20"/>
          <w:lang w:val="en-US"/>
        </w:rPr>
        <w:t xml:space="preserve"> brain tissue </w:t>
      </w:r>
      <w:r w:rsidRPr="004F3157">
        <w:rPr>
          <w:sz w:val="20"/>
          <w:szCs w:val="20"/>
          <w:lang w:val="en-US"/>
        </w:rPr>
        <w:t>surrounded th</w:t>
      </w:r>
      <w:r w:rsidR="007863B2" w:rsidRPr="004F3157">
        <w:rPr>
          <w:sz w:val="20"/>
          <w:szCs w:val="20"/>
          <w:lang w:val="en-US"/>
        </w:rPr>
        <w:t>e cavity.</w:t>
      </w:r>
      <w:r w:rsidRPr="004F3157">
        <w:rPr>
          <w:sz w:val="20"/>
          <w:szCs w:val="20"/>
          <w:lang w:val="en-US"/>
        </w:rPr>
        <w:t xml:space="preserve"> This resulted in an overall diffusion disturbed volume L</w:t>
      </w:r>
      <w:r w:rsidRPr="004F3157">
        <w:rPr>
          <w:sz w:val="20"/>
          <w:szCs w:val="20"/>
          <w:vertAlign w:val="superscript"/>
          <w:lang w:val="en-US"/>
        </w:rPr>
        <w:t>DWI</w:t>
      </w:r>
      <w:r w:rsidRPr="004F3157">
        <w:rPr>
          <w:sz w:val="20"/>
          <w:szCs w:val="20"/>
          <w:lang w:val="en-US"/>
        </w:rPr>
        <w:t xml:space="preserve"> of 1.</w:t>
      </w:r>
      <w:r w:rsidR="007863B2" w:rsidRPr="004F3157">
        <w:rPr>
          <w:sz w:val="20"/>
          <w:szCs w:val="20"/>
          <w:lang w:val="en-US"/>
        </w:rPr>
        <w:t>9</w:t>
      </w:r>
      <w:r w:rsidRPr="004F3157">
        <w:rPr>
          <w:sz w:val="20"/>
          <w:szCs w:val="20"/>
          <w:lang w:val="en-US"/>
        </w:rPr>
        <w:t>±0.7 mL.</w:t>
      </w:r>
      <w:r w:rsidR="007863B2" w:rsidRPr="004F3157">
        <w:rPr>
          <w:sz w:val="20"/>
          <w:szCs w:val="20"/>
          <w:lang w:val="en-US"/>
        </w:rPr>
        <w:t xml:space="preserve"> </w:t>
      </w:r>
      <w:r w:rsidR="004D3E46" w:rsidRPr="004F3157">
        <w:rPr>
          <w:sz w:val="20"/>
          <w:szCs w:val="20"/>
          <w:lang w:val="en-US"/>
        </w:rPr>
        <w:t xml:space="preserve">A </w:t>
      </w:r>
      <w:r w:rsidR="001F79AE" w:rsidRPr="004F3157">
        <w:rPr>
          <w:sz w:val="20"/>
          <w:szCs w:val="20"/>
          <w:lang w:val="en-US"/>
        </w:rPr>
        <w:t xml:space="preserve">perfusion deficit </w:t>
      </w:r>
      <w:r w:rsidR="00153764" w:rsidRPr="004F3157">
        <w:rPr>
          <w:sz w:val="20"/>
          <w:szCs w:val="20"/>
          <w:lang w:val="en-US"/>
        </w:rPr>
        <w:t>measured</w:t>
      </w:r>
      <w:r w:rsidR="001F79AE" w:rsidRPr="004F3157">
        <w:rPr>
          <w:sz w:val="20"/>
          <w:szCs w:val="20"/>
          <w:lang w:val="en-US"/>
        </w:rPr>
        <w:t xml:space="preserve"> by MTT delay </w:t>
      </w:r>
      <w:r w:rsidR="004D3E46" w:rsidRPr="004F3157">
        <w:rPr>
          <w:sz w:val="20"/>
          <w:szCs w:val="20"/>
          <w:lang w:val="en-US"/>
        </w:rPr>
        <w:t xml:space="preserve">was detected </w:t>
      </w:r>
      <w:r w:rsidR="00553F9F" w:rsidRPr="004F3157">
        <w:rPr>
          <w:sz w:val="20"/>
          <w:szCs w:val="20"/>
          <w:lang w:val="en-US"/>
        </w:rPr>
        <w:t xml:space="preserve">with 3.6±0.85 mL </w:t>
      </w:r>
      <w:r w:rsidR="00CA5DCB" w:rsidRPr="004F3157">
        <w:rPr>
          <w:sz w:val="20"/>
          <w:szCs w:val="20"/>
          <w:lang w:val="en-US"/>
        </w:rPr>
        <w:t xml:space="preserve">which </w:t>
      </w:r>
      <w:r w:rsidR="004D3E46" w:rsidRPr="004F3157">
        <w:rPr>
          <w:sz w:val="20"/>
          <w:szCs w:val="20"/>
          <w:lang w:val="en-US"/>
        </w:rPr>
        <w:t>surrounded both, L</w:t>
      </w:r>
      <w:r w:rsidR="004D3E46" w:rsidRPr="004F3157">
        <w:rPr>
          <w:sz w:val="20"/>
          <w:szCs w:val="20"/>
          <w:vertAlign w:val="superscript"/>
          <w:lang w:val="en-US"/>
        </w:rPr>
        <w:t>logS0S1</w:t>
      </w:r>
      <w:r w:rsidR="004D3E46" w:rsidRPr="004F3157">
        <w:rPr>
          <w:sz w:val="20"/>
          <w:szCs w:val="20"/>
          <w:lang w:val="en-US"/>
        </w:rPr>
        <w:t xml:space="preserve"> and L</w:t>
      </w:r>
      <w:r w:rsidR="004D3E46" w:rsidRPr="004F3157">
        <w:rPr>
          <w:sz w:val="20"/>
          <w:szCs w:val="20"/>
          <w:vertAlign w:val="superscript"/>
          <w:lang w:val="en-US"/>
        </w:rPr>
        <w:t>DWI</w:t>
      </w:r>
      <w:r w:rsidR="001F79AE" w:rsidRPr="004F3157">
        <w:rPr>
          <w:sz w:val="20"/>
          <w:szCs w:val="20"/>
          <w:lang w:val="en-US"/>
        </w:rPr>
        <w:t xml:space="preserve"> </w:t>
      </w:r>
      <w:r w:rsidR="00814A7F" w:rsidRPr="004F3157">
        <w:rPr>
          <w:sz w:val="20"/>
          <w:szCs w:val="20"/>
          <w:lang w:val="en-US"/>
        </w:rPr>
        <w:t xml:space="preserve">(Fig 3C, </w:t>
      </w:r>
      <w:r w:rsidR="00553F9F" w:rsidRPr="004F3157">
        <w:rPr>
          <w:sz w:val="20"/>
          <w:szCs w:val="20"/>
          <w:lang w:val="en-US"/>
        </w:rPr>
        <w:t xml:space="preserve">see supplementary Table </w:t>
      </w:r>
      <w:r w:rsidR="00966DF4" w:rsidRPr="004F3157">
        <w:rPr>
          <w:sz w:val="20"/>
          <w:szCs w:val="20"/>
          <w:lang w:val="en-US"/>
        </w:rPr>
        <w:t>6</w:t>
      </w:r>
      <w:r w:rsidR="00553F9F" w:rsidRPr="004F3157">
        <w:rPr>
          <w:sz w:val="20"/>
          <w:szCs w:val="20"/>
          <w:lang w:val="en-US"/>
        </w:rPr>
        <w:t xml:space="preserve"> </w:t>
      </w:r>
      <w:r w:rsidR="00D36D2A" w:rsidRPr="004F3157">
        <w:rPr>
          <w:sz w:val="20"/>
          <w:szCs w:val="20"/>
          <w:lang w:val="en-US"/>
        </w:rPr>
        <w:t>a</w:t>
      </w:r>
      <w:r w:rsidR="00814A7F" w:rsidRPr="004F3157">
        <w:rPr>
          <w:sz w:val="20"/>
          <w:szCs w:val="20"/>
          <w:lang w:val="en-US"/>
        </w:rPr>
        <w:t>nd s</w:t>
      </w:r>
      <w:r w:rsidR="00D36D2A" w:rsidRPr="004F3157">
        <w:rPr>
          <w:sz w:val="20"/>
          <w:szCs w:val="20"/>
          <w:lang w:val="en-US"/>
        </w:rPr>
        <w:t xml:space="preserve">upplementary Figure 2 </w:t>
      </w:r>
      <w:r w:rsidR="00553F9F" w:rsidRPr="004F3157">
        <w:rPr>
          <w:sz w:val="20"/>
          <w:szCs w:val="20"/>
          <w:lang w:val="en-US"/>
        </w:rPr>
        <w:t>for more details</w:t>
      </w:r>
      <w:r w:rsidR="001F79AE" w:rsidRPr="004F3157">
        <w:rPr>
          <w:sz w:val="20"/>
          <w:szCs w:val="20"/>
          <w:lang w:val="en-US"/>
        </w:rPr>
        <w:t xml:space="preserve">). </w:t>
      </w:r>
    </w:p>
    <w:p w:rsidR="001F79AE" w:rsidRPr="004F3157" w:rsidRDefault="001F79AE" w:rsidP="001A3395">
      <w:pPr>
        <w:rPr>
          <w:sz w:val="20"/>
          <w:szCs w:val="20"/>
          <w:lang w:val="en-US"/>
        </w:rPr>
      </w:pPr>
    </w:p>
    <w:p w:rsidR="001E696A" w:rsidRPr="004F3157" w:rsidRDefault="001E696A" w:rsidP="001E696A">
      <w:pPr>
        <w:rPr>
          <w:sz w:val="20"/>
          <w:szCs w:val="20"/>
          <w:lang w:val="en-US"/>
        </w:rPr>
      </w:pPr>
      <w:r w:rsidRPr="004F3157">
        <w:rPr>
          <w:sz w:val="20"/>
          <w:szCs w:val="20"/>
          <w:lang w:val="en-US"/>
        </w:rPr>
        <w:t>[Figure 3 near here]</w:t>
      </w:r>
    </w:p>
    <w:p w:rsidR="000D354D" w:rsidRPr="004F3157" w:rsidRDefault="000D354D" w:rsidP="001A3395">
      <w:pPr>
        <w:rPr>
          <w:sz w:val="20"/>
          <w:szCs w:val="20"/>
          <w:lang w:val="en-US"/>
        </w:rPr>
      </w:pPr>
    </w:p>
    <w:p w:rsidR="001F79AE" w:rsidRPr="004F3157" w:rsidRDefault="001C666B" w:rsidP="001A3395">
      <w:pPr>
        <w:rPr>
          <w:b/>
          <w:sz w:val="20"/>
          <w:szCs w:val="20"/>
          <w:lang w:val="en-US"/>
        </w:rPr>
      </w:pPr>
      <w:r w:rsidRPr="004F3157">
        <w:rPr>
          <w:b/>
          <w:sz w:val="20"/>
          <w:szCs w:val="20"/>
          <w:lang w:val="en-US"/>
        </w:rPr>
        <w:t>Structural l</w:t>
      </w:r>
      <w:r w:rsidR="001F79AE" w:rsidRPr="004F3157">
        <w:rPr>
          <w:b/>
          <w:sz w:val="20"/>
          <w:szCs w:val="20"/>
          <w:lang w:val="en-US"/>
        </w:rPr>
        <w:t>esion</w:t>
      </w:r>
      <w:r w:rsidR="008D35E9" w:rsidRPr="004F3157">
        <w:rPr>
          <w:b/>
          <w:sz w:val="20"/>
          <w:szCs w:val="20"/>
          <w:lang w:val="en-US"/>
        </w:rPr>
        <w:t xml:space="preserve">, </w:t>
      </w:r>
      <w:r w:rsidR="004D3E46" w:rsidRPr="004F3157">
        <w:rPr>
          <w:b/>
          <w:sz w:val="20"/>
          <w:szCs w:val="20"/>
          <w:lang w:val="en-US"/>
        </w:rPr>
        <w:t>perfusion</w:t>
      </w:r>
      <w:r w:rsidR="008D35E9" w:rsidRPr="004F3157">
        <w:rPr>
          <w:b/>
          <w:sz w:val="20"/>
          <w:szCs w:val="20"/>
          <w:lang w:val="en-US"/>
        </w:rPr>
        <w:t xml:space="preserve"> and </w:t>
      </w:r>
      <w:r w:rsidR="004D3E46" w:rsidRPr="004F3157">
        <w:rPr>
          <w:b/>
          <w:sz w:val="20"/>
          <w:szCs w:val="20"/>
          <w:lang w:val="en-US"/>
        </w:rPr>
        <w:t>diffusion</w:t>
      </w:r>
      <w:r w:rsidR="00B10FBB" w:rsidRPr="004F3157">
        <w:rPr>
          <w:b/>
          <w:sz w:val="20"/>
          <w:szCs w:val="20"/>
          <w:lang w:val="en-US"/>
        </w:rPr>
        <w:t xml:space="preserve"> </w:t>
      </w:r>
      <w:r w:rsidR="00334816" w:rsidRPr="004F3157">
        <w:rPr>
          <w:b/>
          <w:sz w:val="20"/>
          <w:szCs w:val="20"/>
          <w:lang w:val="en-US"/>
        </w:rPr>
        <w:t xml:space="preserve">deficit </w:t>
      </w:r>
    </w:p>
    <w:p w:rsidR="001C666B" w:rsidRPr="004F3157" w:rsidRDefault="006D3D8A" w:rsidP="001A3395">
      <w:pPr>
        <w:rPr>
          <w:sz w:val="20"/>
          <w:szCs w:val="20"/>
          <w:lang w:val="en-US"/>
        </w:rPr>
      </w:pPr>
      <w:r w:rsidRPr="004F3157">
        <w:rPr>
          <w:sz w:val="20"/>
          <w:szCs w:val="20"/>
          <w:lang w:val="en-US"/>
        </w:rPr>
        <w:t>DICE’</w:t>
      </w:r>
      <w:r w:rsidR="007863B2" w:rsidRPr="004F3157">
        <w:rPr>
          <w:sz w:val="20"/>
          <w:szCs w:val="20"/>
          <w:lang w:val="en-US"/>
        </w:rPr>
        <w:t>s</w:t>
      </w:r>
      <w:r w:rsidRPr="004F3157">
        <w:rPr>
          <w:sz w:val="20"/>
          <w:szCs w:val="20"/>
          <w:lang w:val="en-US"/>
        </w:rPr>
        <w:t xml:space="preserve"> coefficient </w:t>
      </w:r>
      <w:r w:rsidR="006A066E" w:rsidRPr="004F3157">
        <w:rPr>
          <w:sz w:val="20"/>
          <w:szCs w:val="20"/>
          <w:lang w:val="en-US"/>
        </w:rPr>
        <w:t xml:space="preserve">and </w:t>
      </w:r>
      <w:r w:rsidR="00CA5DCB" w:rsidRPr="004F3157">
        <w:rPr>
          <w:sz w:val="20"/>
          <w:szCs w:val="20"/>
          <w:lang w:val="en-US"/>
        </w:rPr>
        <w:t xml:space="preserve">corresponding </w:t>
      </w:r>
      <w:r w:rsidR="006A066E" w:rsidRPr="004F3157">
        <w:rPr>
          <w:sz w:val="20"/>
          <w:szCs w:val="20"/>
          <w:lang w:val="en-US"/>
        </w:rPr>
        <w:t>volumetric mismatch correlated</w:t>
      </w:r>
      <w:r w:rsidRPr="004F3157">
        <w:rPr>
          <w:sz w:val="20"/>
          <w:szCs w:val="20"/>
          <w:lang w:val="en-US"/>
        </w:rPr>
        <w:t xml:space="preserve"> significantly</w:t>
      </w:r>
      <w:r w:rsidR="006A066E" w:rsidRPr="004F3157">
        <w:rPr>
          <w:sz w:val="20"/>
          <w:szCs w:val="20"/>
          <w:lang w:val="en-US"/>
        </w:rPr>
        <w:t xml:space="preserve"> (R</w:t>
      </w:r>
      <w:r w:rsidR="006A066E" w:rsidRPr="004F3157">
        <w:rPr>
          <w:sz w:val="20"/>
          <w:szCs w:val="20"/>
          <w:vertAlign w:val="superscript"/>
          <w:lang w:val="en-US"/>
        </w:rPr>
        <w:t>2</w:t>
      </w:r>
      <w:r w:rsidR="006A066E" w:rsidRPr="004F3157">
        <w:rPr>
          <w:sz w:val="20"/>
          <w:szCs w:val="20"/>
          <w:lang w:val="en-US"/>
        </w:rPr>
        <w:t>=0.745, p&lt;0.01). L</w:t>
      </w:r>
      <w:r w:rsidR="006A066E" w:rsidRPr="004F3157">
        <w:rPr>
          <w:sz w:val="20"/>
          <w:szCs w:val="20"/>
          <w:vertAlign w:val="superscript"/>
          <w:lang w:val="en-US"/>
        </w:rPr>
        <w:t xml:space="preserve">DWI </w:t>
      </w:r>
      <w:r w:rsidR="006A066E" w:rsidRPr="004F3157">
        <w:rPr>
          <w:sz w:val="20"/>
          <w:szCs w:val="20"/>
          <w:lang w:val="en-US"/>
        </w:rPr>
        <w:t>:L</w:t>
      </w:r>
      <w:r w:rsidR="006A066E" w:rsidRPr="004F3157">
        <w:rPr>
          <w:sz w:val="20"/>
          <w:szCs w:val="20"/>
          <w:vertAlign w:val="superscript"/>
          <w:lang w:val="en-US"/>
        </w:rPr>
        <w:t>logS0S1</w:t>
      </w:r>
      <w:r w:rsidR="006A066E" w:rsidRPr="004F3157">
        <w:rPr>
          <w:sz w:val="20"/>
          <w:szCs w:val="20"/>
          <w:lang w:val="en-US"/>
        </w:rPr>
        <w:t xml:space="preserve"> revealed the highest volumetric and spatial agreement by DICE similarity</w:t>
      </w:r>
      <w:r w:rsidR="007863B2" w:rsidRPr="004F3157">
        <w:rPr>
          <w:sz w:val="20"/>
          <w:szCs w:val="20"/>
          <w:lang w:val="en-US"/>
        </w:rPr>
        <w:t>,</w:t>
      </w:r>
      <w:r w:rsidR="006A066E" w:rsidRPr="004F3157">
        <w:rPr>
          <w:sz w:val="20"/>
          <w:szCs w:val="20"/>
          <w:lang w:val="en-US"/>
        </w:rPr>
        <w:t xml:space="preserve"> followed by L</w:t>
      </w:r>
      <w:r w:rsidR="006A066E" w:rsidRPr="004F3157">
        <w:rPr>
          <w:sz w:val="20"/>
          <w:szCs w:val="20"/>
          <w:vertAlign w:val="superscript"/>
          <w:lang w:val="en-US"/>
        </w:rPr>
        <w:t>PWI</w:t>
      </w:r>
      <w:r w:rsidR="006A066E" w:rsidRPr="004F3157">
        <w:rPr>
          <w:sz w:val="20"/>
          <w:szCs w:val="20"/>
          <w:lang w:val="en-US"/>
        </w:rPr>
        <w:t>:L</w:t>
      </w:r>
      <w:r w:rsidR="006A066E" w:rsidRPr="004F3157">
        <w:rPr>
          <w:sz w:val="20"/>
          <w:szCs w:val="20"/>
          <w:vertAlign w:val="superscript"/>
          <w:lang w:val="en-US"/>
        </w:rPr>
        <w:t>logS0S1</w:t>
      </w:r>
      <w:r w:rsidR="006A066E" w:rsidRPr="004F3157">
        <w:rPr>
          <w:sz w:val="20"/>
          <w:szCs w:val="20"/>
          <w:lang w:val="en-US"/>
        </w:rPr>
        <w:t xml:space="preserve">. </w:t>
      </w:r>
    </w:p>
    <w:p w:rsidR="001F79AE" w:rsidRPr="004F3157" w:rsidRDefault="00A6062F" w:rsidP="001A3395">
      <w:pPr>
        <w:rPr>
          <w:sz w:val="20"/>
          <w:szCs w:val="20"/>
          <w:lang w:val="en-US"/>
        </w:rPr>
      </w:pPr>
      <w:r w:rsidRPr="004F3157">
        <w:rPr>
          <w:sz w:val="20"/>
          <w:szCs w:val="20"/>
          <w:lang w:val="en-US"/>
        </w:rPr>
        <w:t>The v</w:t>
      </w:r>
      <w:r w:rsidR="001F79AE" w:rsidRPr="004F3157">
        <w:rPr>
          <w:sz w:val="20"/>
          <w:szCs w:val="20"/>
          <w:lang w:val="en-US"/>
        </w:rPr>
        <w:t>olumetric mismatch between L</w:t>
      </w:r>
      <w:r w:rsidR="001F79AE" w:rsidRPr="004F3157">
        <w:rPr>
          <w:sz w:val="20"/>
          <w:szCs w:val="20"/>
          <w:vertAlign w:val="superscript"/>
          <w:lang w:val="en-US"/>
        </w:rPr>
        <w:t>DWI</w:t>
      </w:r>
      <w:r w:rsidR="001F79AE" w:rsidRPr="004F3157">
        <w:rPr>
          <w:sz w:val="20"/>
          <w:szCs w:val="20"/>
          <w:lang w:val="en-US"/>
        </w:rPr>
        <w:t xml:space="preserve"> and L</w:t>
      </w:r>
      <w:r w:rsidR="001F79AE" w:rsidRPr="004F3157">
        <w:rPr>
          <w:sz w:val="20"/>
          <w:szCs w:val="20"/>
          <w:vertAlign w:val="superscript"/>
          <w:lang w:val="en-US"/>
        </w:rPr>
        <w:t>PWI</w:t>
      </w:r>
      <w:r w:rsidR="001F79AE" w:rsidRPr="004F3157">
        <w:rPr>
          <w:sz w:val="20"/>
          <w:szCs w:val="20"/>
          <w:lang w:val="en-US"/>
        </w:rPr>
        <w:t xml:space="preserve"> was detected with 0.56±0.</w:t>
      </w:r>
      <w:r w:rsidR="007863B2" w:rsidRPr="004F3157">
        <w:rPr>
          <w:sz w:val="20"/>
          <w:szCs w:val="20"/>
          <w:lang w:val="en-US"/>
        </w:rPr>
        <w:t xml:space="preserve">28 </w:t>
      </w:r>
      <w:r w:rsidR="006A066E" w:rsidRPr="004F3157">
        <w:rPr>
          <w:sz w:val="20"/>
          <w:szCs w:val="20"/>
          <w:lang w:val="en-US"/>
        </w:rPr>
        <w:t>and showed a</w:t>
      </w:r>
      <w:r w:rsidR="006D3D8A" w:rsidRPr="004F3157">
        <w:rPr>
          <w:sz w:val="20"/>
          <w:szCs w:val="20"/>
          <w:lang w:val="en-US"/>
        </w:rPr>
        <w:t xml:space="preserve"> decreased</w:t>
      </w:r>
      <w:r w:rsidR="006A066E" w:rsidRPr="004F3157">
        <w:rPr>
          <w:sz w:val="20"/>
          <w:szCs w:val="20"/>
          <w:lang w:val="en-US"/>
        </w:rPr>
        <w:t xml:space="preserve"> DICE’s similarity of 0.28±0.13</w:t>
      </w:r>
      <w:r w:rsidR="007863B2" w:rsidRPr="004F3157">
        <w:rPr>
          <w:sz w:val="20"/>
          <w:szCs w:val="20"/>
          <w:lang w:val="en-US"/>
        </w:rPr>
        <w:t>.</w:t>
      </w:r>
      <w:r w:rsidR="00376A3F" w:rsidRPr="004F3157">
        <w:rPr>
          <w:sz w:val="20"/>
          <w:szCs w:val="20"/>
          <w:lang w:val="en-US"/>
        </w:rPr>
        <w:t xml:space="preserve"> </w:t>
      </w:r>
      <w:r w:rsidR="006D3D8A" w:rsidRPr="004F3157">
        <w:rPr>
          <w:sz w:val="20"/>
          <w:szCs w:val="20"/>
          <w:lang w:val="en-US"/>
        </w:rPr>
        <w:t xml:space="preserve">Consequently, the partial volumes of diffusion </w:t>
      </w:r>
      <w:r w:rsidR="007863B2" w:rsidRPr="004F3157">
        <w:rPr>
          <w:sz w:val="20"/>
          <w:szCs w:val="20"/>
          <w:lang w:val="en-US"/>
        </w:rPr>
        <w:t>disturbances</w:t>
      </w:r>
      <w:r w:rsidR="006D3D8A" w:rsidRPr="004F3157">
        <w:rPr>
          <w:sz w:val="20"/>
          <w:szCs w:val="20"/>
          <w:lang w:val="en-US"/>
        </w:rPr>
        <w:t>, L</w:t>
      </w:r>
      <w:r w:rsidR="006D3D8A" w:rsidRPr="004F3157">
        <w:rPr>
          <w:sz w:val="20"/>
          <w:szCs w:val="20"/>
          <w:vertAlign w:val="superscript"/>
          <w:lang w:val="en-US"/>
        </w:rPr>
        <w:t>ADC</w:t>
      </w:r>
      <w:r w:rsidR="006D3D8A" w:rsidRPr="004F3157">
        <w:rPr>
          <w:sz w:val="20"/>
          <w:szCs w:val="20"/>
          <w:lang w:val="en-US"/>
        </w:rPr>
        <w:t xml:space="preserve"> and L</w:t>
      </w:r>
      <w:r w:rsidR="006D3D8A" w:rsidRPr="004F3157">
        <w:rPr>
          <w:sz w:val="20"/>
          <w:szCs w:val="20"/>
          <w:vertAlign w:val="superscript"/>
          <w:lang w:val="en-US"/>
        </w:rPr>
        <w:t>DIFF</w:t>
      </w:r>
      <w:r w:rsidR="007863B2" w:rsidRPr="004F3157">
        <w:rPr>
          <w:sz w:val="20"/>
          <w:szCs w:val="20"/>
          <w:lang w:val="en-US"/>
        </w:rPr>
        <w:t xml:space="preserve">, </w:t>
      </w:r>
      <w:r w:rsidR="001C666B" w:rsidRPr="004F3157">
        <w:rPr>
          <w:sz w:val="20"/>
          <w:szCs w:val="20"/>
          <w:lang w:val="en-US"/>
        </w:rPr>
        <w:t xml:space="preserve">had </w:t>
      </w:r>
      <w:r w:rsidR="006D3D8A" w:rsidRPr="004F3157">
        <w:rPr>
          <w:sz w:val="20"/>
          <w:szCs w:val="20"/>
          <w:lang w:val="en-US"/>
        </w:rPr>
        <w:t>a decreased volumetric mismatch and spatial similarity when compared with L</w:t>
      </w:r>
      <w:r w:rsidR="006D3D8A" w:rsidRPr="004F3157">
        <w:rPr>
          <w:sz w:val="20"/>
          <w:szCs w:val="20"/>
          <w:vertAlign w:val="superscript"/>
          <w:lang w:val="en-US"/>
        </w:rPr>
        <w:t>PWI</w:t>
      </w:r>
      <w:r w:rsidR="001E696A" w:rsidRPr="004F3157">
        <w:rPr>
          <w:sz w:val="20"/>
          <w:szCs w:val="20"/>
          <w:vertAlign w:val="superscript"/>
          <w:lang w:val="en-US"/>
        </w:rPr>
        <w:t xml:space="preserve"> </w:t>
      </w:r>
      <w:r w:rsidR="001E696A" w:rsidRPr="004F3157">
        <w:rPr>
          <w:sz w:val="20"/>
          <w:szCs w:val="20"/>
          <w:lang w:val="en-US"/>
        </w:rPr>
        <w:t>(see Table 3 for details)</w:t>
      </w:r>
      <w:r w:rsidR="006D3D8A" w:rsidRPr="004F3157">
        <w:rPr>
          <w:sz w:val="20"/>
          <w:szCs w:val="20"/>
          <w:lang w:val="en-US"/>
        </w:rPr>
        <w:t>.</w:t>
      </w:r>
    </w:p>
    <w:p w:rsidR="001F79AE" w:rsidRPr="004F3157" w:rsidRDefault="009E07F0" w:rsidP="001A3395">
      <w:pPr>
        <w:rPr>
          <w:sz w:val="20"/>
          <w:szCs w:val="20"/>
          <w:lang w:val="en-US"/>
        </w:rPr>
      </w:pPr>
      <w:r w:rsidRPr="004F3157">
        <w:rPr>
          <w:sz w:val="20"/>
          <w:szCs w:val="20"/>
          <w:lang w:val="en-US"/>
        </w:rPr>
        <w:t>Remarkably</w:t>
      </w:r>
      <w:r w:rsidR="001F79AE" w:rsidRPr="004F3157">
        <w:rPr>
          <w:sz w:val="20"/>
          <w:szCs w:val="20"/>
          <w:lang w:val="en-US"/>
        </w:rPr>
        <w:t>, significant relation</w:t>
      </w:r>
      <w:r w:rsidR="007863B2" w:rsidRPr="004F3157">
        <w:rPr>
          <w:sz w:val="20"/>
          <w:szCs w:val="20"/>
          <w:lang w:val="en-US"/>
        </w:rPr>
        <w:t>s</w:t>
      </w:r>
      <w:r w:rsidR="001F79AE" w:rsidRPr="004F3157">
        <w:rPr>
          <w:sz w:val="20"/>
          <w:szCs w:val="20"/>
          <w:lang w:val="en-US"/>
        </w:rPr>
        <w:t xml:space="preserve"> between PWI deficit volume and DWI/PWI mismatch (p</w:t>
      </w:r>
      <w:r w:rsidR="007863B2" w:rsidRPr="004F3157">
        <w:rPr>
          <w:sz w:val="20"/>
          <w:szCs w:val="20"/>
          <w:lang w:val="en-US"/>
        </w:rPr>
        <w:t>&lt;</w:t>
      </w:r>
      <w:r w:rsidR="001F79AE" w:rsidRPr="004F3157">
        <w:rPr>
          <w:sz w:val="20"/>
          <w:szCs w:val="20"/>
          <w:lang w:val="en-US"/>
        </w:rPr>
        <w:t>0.</w:t>
      </w:r>
      <w:r w:rsidR="007863B2" w:rsidRPr="004F3157">
        <w:rPr>
          <w:sz w:val="20"/>
          <w:szCs w:val="20"/>
          <w:lang w:val="en-US"/>
        </w:rPr>
        <w:t>05</w:t>
      </w:r>
      <w:r w:rsidR="001F79AE" w:rsidRPr="004F3157">
        <w:rPr>
          <w:sz w:val="20"/>
          <w:szCs w:val="20"/>
          <w:lang w:val="en-US"/>
        </w:rPr>
        <w:t>) as well as between PWI deficit volume and L</w:t>
      </w:r>
      <w:r w:rsidR="001F79AE" w:rsidRPr="004F3157">
        <w:rPr>
          <w:sz w:val="20"/>
          <w:szCs w:val="20"/>
          <w:vertAlign w:val="superscript"/>
          <w:lang w:val="en-US"/>
        </w:rPr>
        <w:t>DIFF</w:t>
      </w:r>
      <w:r w:rsidR="00A6062F" w:rsidRPr="004F3157">
        <w:rPr>
          <w:sz w:val="20"/>
          <w:szCs w:val="20"/>
          <w:lang w:val="en-US"/>
        </w:rPr>
        <w:t>:</w:t>
      </w:r>
      <w:r w:rsidR="001F79AE" w:rsidRPr="004F3157">
        <w:rPr>
          <w:sz w:val="20"/>
          <w:szCs w:val="20"/>
          <w:lang w:val="en-US"/>
        </w:rPr>
        <w:t>L</w:t>
      </w:r>
      <w:r w:rsidR="001F79AE" w:rsidRPr="004F3157">
        <w:rPr>
          <w:sz w:val="20"/>
          <w:szCs w:val="20"/>
          <w:vertAlign w:val="superscript"/>
          <w:lang w:val="en-US"/>
        </w:rPr>
        <w:t>PWI</w:t>
      </w:r>
      <w:r w:rsidR="001F79AE" w:rsidRPr="004F3157">
        <w:rPr>
          <w:sz w:val="20"/>
          <w:szCs w:val="20"/>
          <w:lang w:val="en-US"/>
        </w:rPr>
        <w:t xml:space="preserve"> (p</w:t>
      </w:r>
      <w:r w:rsidR="007863B2" w:rsidRPr="004F3157">
        <w:rPr>
          <w:sz w:val="20"/>
          <w:szCs w:val="20"/>
          <w:lang w:val="en-US"/>
        </w:rPr>
        <w:t>&lt;</w:t>
      </w:r>
      <w:r w:rsidR="001F79AE" w:rsidRPr="004F3157">
        <w:rPr>
          <w:sz w:val="20"/>
          <w:szCs w:val="20"/>
          <w:lang w:val="en-US"/>
        </w:rPr>
        <w:t>0.</w:t>
      </w:r>
      <w:r w:rsidR="007863B2" w:rsidRPr="004F3157">
        <w:rPr>
          <w:sz w:val="20"/>
          <w:szCs w:val="20"/>
          <w:lang w:val="en-US"/>
        </w:rPr>
        <w:t>05</w:t>
      </w:r>
      <w:r w:rsidR="001F79AE" w:rsidRPr="004F3157">
        <w:rPr>
          <w:sz w:val="20"/>
          <w:szCs w:val="20"/>
          <w:lang w:val="en-US"/>
        </w:rPr>
        <w:t xml:space="preserve">) </w:t>
      </w:r>
      <w:r w:rsidR="007863B2" w:rsidRPr="004F3157">
        <w:rPr>
          <w:sz w:val="20"/>
          <w:szCs w:val="20"/>
          <w:lang w:val="en-US"/>
        </w:rPr>
        <w:t>were</w:t>
      </w:r>
      <w:r w:rsidR="001F79AE" w:rsidRPr="004F3157">
        <w:rPr>
          <w:sz w:val="20"/>
          <w:szCs w:val="20"/>
          <w:lang w:val="en-US"/>
        </w:rPr>
        <w:t xml:space="preserve"> detected</w:t>
      </w:r>
      <w:r w:rsidR="007863B2" w:rsidRPr="004F3157">
        <w:rPr>
          <w:sz w:val="20"/>
          <w:szCs w:val="20"/>
          <w:lang w:val="en-US"/>
        </w:rPr>
        <w:t>. N</w:t>
      </w:r>
      <w:r w:rsidR="00A6062F" w:rsidRPr="004F3157">
        <w:rPr>
          <w:sz w:val="20"/>
          <w:szCs w:val="20"/>
          <w:lang w:val="en-US"/>
        </w:rPr>
        <w:t>o</w:t>
      </w:r>
      <w:r w:rsidR="007863B2" w:rsidRPr="004F3157">
        <w:rPr>
          <w:sz w:val="20"/>
          <w:szCs w:val="20"/>
          <w:lang w:val="en-US"/>
        </w:rPr>
        <w:t xml:space="preserve"> such relation was found between </w:t>
      </w:r>
      <w:r w:rsidR="001F79AE" w:rsidRPr="004F3157">
        <w:rPr>
          <w:sz w:val="20"/>
          <w:szCs w:val="20"/>
          <w:lang w:val="en-US"/>
        </w:rPr>
        <w:t>PWI deficit and L</w:t>
      </w:r>
      <w:r w:rsidR="001F79AE" w:rsidRPr="004F3157">
        <w:rPr>
          <w:sz w:val="20"/>
          <w:szCs w:val="20"/>
          <w:vertAlign w:val="superscript"/>
          <w:lang w:val="en-US"/>
        </w:rPr>
        <w:t>ADC</w:t>
      </w:r>
      <w:r w:rsidR="00100B0B" w:rsidRPr="004F3157">
        <w:rPr>
          <w:sz w:val="20"/>
          <w:szCs w:val="20"/>
          <w:lang w:val="en-US"/>
        </w:rPr>
        <w:t>:</w:t>
      </w:r>
      <w:r w:rsidR="001F79AE" w:rsidRPr="004F3157">
        <w:rPr>
          <w:sz w:val="20"/>
          <w:szCs w:val="20"/>
          <w:lang w:val="en-US"/>
        </w:rPr>
        <w:t>L</w:t>
      </w:r>
      <w:r w:rsidR="001F79AE" w:rsidRPr="004F3157">
        <w:rPr>
          <w:sz w:val="20"/>
          <w:szCs w:val="20"/>
          <w:vertAlign w:val="superscript"/>
          <w:lang w:val="en-US"/>
        </w:rPr>
        <w:t>PWI</w:t>
      </w:r>
      <w:r w:rsidR="001F79AE" w:rsidRPr="004F3157">
        <w:rPr>
          <w:sz w:val="20"/>
          <w:szCs w:val="20"/>
          <w:lang w:val="en-US"/>
        </w:rPr>
        <w:t xml:space="preserve"> (p=0.</w:t>
      </w:r>
      <w:r w:rsidR="00FC7BA2" w:rsidRPr="004F3157">
        <w:rPr>
          <w:sz w:val="20"/>
          <w:szCs w:val="20"/>
          <w:lang w:val="en-US"/>
        </w:rPr>
        <w:t>39</w:t>
      </w:r>
      <w:r w:rsidR="00700462" w:rsidRPr="004F3157">
        <w:rPr>
          <w:sz w:val="20"/>
          <w:szCs w:val="20"/>
          <w:lang w:val="en-US"/>
        </w:rPr>
        <w:t>0</w:t>
      </w:r>
      <w:r w:rsidR="00FC7BA2" w:rsidRPr="004F3157">
        <w:rPr>
          <w:sz w:val="20"/>
          <w:szCs w:val="20"/>
          <w:lang w:val="en-US"/>
        </w:rPr>
        <w:t xml:space="preserve">; </w:t>
      </w:r>
      <w:r w:rsidR="001F79AE" w:rsidRPr="004F3157">
        <w:rPr>
          <w:sz w:val="20"/>
          <w:szCs w:val="20"/>
          <w:lang w:val="en-US"/>
        </w:rPr>
        <w:t xml:space="preserve">see Fig. </w:t>
      </w:r>
      <w:r w:rsidR="001E696A" w:rsidRPr="004F3157">
        <w:rPr>
          <w:sz w:val="20"/>
          <w:szCs w:val="20"/>
          <w:lang w:val="en-US"/>
        </w:rPr>
        <w:t>3B and Fig. 3C</w:t>
      </w:r>
      <w:r w:rsidR="001F79AE" w:rsidRPr="004F3157">
        <w:rPr>
          <w:sz w:val="20"/>
          <w:szCs w:val="20"/>
          <w:lang w:val="en-US"/>
        </w:rPr>
        <w:t xml:space="preserve">). </w:t>
      </w:r>
    </w:p>
    <w:p w:rsidR="00193A04" w:rsidRPr="004F3157" w:rsidRDefault="00193A04" w:rsidP="001A3395">
      <w:pPr>
        <w:rPr>
          <w:sz w:val="20"/>
          <w:szCs w:val="20"/>
          <w:lang w:val="en-US"/>
        </w:rPr>
      </w:pPr>
    </w:p>
    <w:p w:rsidR="00F76C28" w:rsidRPr="004F3157" w:rsidRDefault="00F76C28" w:rsidP="001A3395">
      <w:pPr>
        <w:rPr>
          <w:sz w:val="20"/>
          <w:szCs w:val="20"/>
          <w:lang w:val="en-US"/>
        </w:rPr>
      </w:pPr>
      <w:r w:rsidRPr="004F3157">
        <w:rPr>
          <w:sz w:val="20"/>
          <w:szCs w:val="20"/>
          <w:lang w:val="en-US"/>
        </w:rPr>
        <w:t xml:space="preserve">[Table </w:t>
      </w:r>
      <w:r w:rsidR="00E51B1A" w:rsidRPr="004F3157">
        <w:rPr>
          <w:sz w:val="20"/>
          <w:szCs w:val="20"/>
          <w:lang w:val="en-US"/>
        </w:rPr>
        <w:t>3</w:t>
      </w:r>
      <w:r w:rsidRPr="004F3157">
        <w:rPr>
          <w:sz w:val="20"/>
          <w:szCs w:val="20"/>
          <w:lang w:val="en-US"/>
        </w:rPr>
        <w:t xml:space="preserve"> near here]</w:t>
      </w:r>
    </w:p>
    <w:p w:rsidR="004F3157" w:rsidRPr="004F3157" w:rsidRDefault="004F3157" w:rsidP="001A3395">
      <w:pPr>
        <w:rPr>
          <w:sz w:val="20"/>
          <w:szCs w:val="20"/>
          <w:highlight w:val="yellow"/>
          <w:lang w:val="en-US"/>
        </w:rPr>
      </w:pPr>
    </w:p>
    <w:p w:rsidR="00700462" w:rsidRPr="004F3157" w:rsidRDefault="00700462" w:rsidP="001A3395">
      <w:pPr>
        <w:rPr>
          <w:b/>
          <w:sz w:val="20"/>
          <w:szCs w:val="20"/>
          <w:lang w:val="en-US"/>
        </w:rPr>
      </w:pPr>
      <w:r w:rsidRPr="004F3157">
        <w:rPr>
          <w:b/>
          <w:sz w:val="20"/>
          <w:szCs w:val="20"/>
          <w:lang w:val="en-US"/>
        </w:rPr>
        <w:t>Anatomical and histopathological examinations</w:t>
      </w:r>
    </w:p>
    <w:p w:rsidR="00C20CFC" w:rsidRPr="004F3157" w:rsidRDefault="00C20CFC" w:rsidP="001A3395">
      <w:pPr>
        <w:rPr>
          <w:sz w:val="20"/>
          <w:szCs w:val="20"/>
          <w:lang w:val="en-US"/>
        </w:rPr>
      </w:pPr>
      <w:r w:rsidRPr="004F3157">
        <w:rPr>
          <w:sz w:val="20"/>
          <w:szCs w:val="20"/>
          <w:lang w:val="en-US"/>
        </w:rPr>
        <w:t>Macroscopic investigation of fixed brain tissue revealed a circumscribed, blood-filled cavity containing hematoma (</w:t>
      </w:r>
      <w:r w:rsidR="005175CD" w:rsidRPr="004F3157">
        <w:rPr>
          <w:sz w:val="20"/>
          <w:szCs w:val="20"/>
          <w:lang w:val="en-US"/>
        </w:rPr>
        <w:t xml:space="preserve">Fig. </w:t>
      </w:r>
      <w:r w:rsidR="001E696A" w:rsidRPr="004F3157">
        <w:rPr>
          <w:sz w:val="20"/>
          <w:szCs w:val="20"/>
          <w:lang w:val="en-US"/>
        </w:rPr>
        <w:t>4</w:t>
      </w:r>
      <w:r w:rsidR="002B40C0" w:rsidRPr="004F3157">
        <w:rPr>
          <w:sz w:val="20"/>
          <w:szCs w:val="20"/>
          <w:lang w:val="en-US"/>
        </w:rPr>
        <w:t>N</w:t>
      </w:r>
      <w:r w:rsidRPr="004F3157">
        <w:rPr>
          <w:sz w:val="20"/>
          <w:szCs w:val="20"/>
          <w:lang w:val="en-US"/>
        </w:rPr>
        <w:t xml:space="preserve">). The shape of the cavity </w:t>
      </w:r>
      <w:r w:rsidR="005221A6" w:rsidRPr="004F3157">
        <w:rPr>
          <w:sz w:val="20"/>
          <w:szCs w:val="20"/>
          <w:lang w:val="en-US"/>
        </w:rPr>
        <w:t>vari</w:t>
      </w:r>
      <w:r w:rsidR="005221A6">
        <w:rPr>
          <w:sz w:val="20"/>
          <w:szCs w:val="20"/>
          <w:lang w:val="en-US"/>
        </w:rPr>
        <w:t>ed</w:t>
      </w:r>
      <w:r w:rsidR="005221A6" w:rsidRPr="004F3157">
        <w:rPr>
          <w:sz w:val="20"/>
          <w:szCs w:val="20"/>
          <w:lang w:val="en-US"/>
        </w:rPr>
        <w:t xml:space="preserve"> </w:t>
      </w:r>
      <w:r w:rsidRPr="004F3157">
        <w:rPr>
          <w:sz w:val="20"/>
          <w:szCs w:val="20"/>
          <w:lang w:val="en-US"/>
        </w:rPr>
        <w:t xml:space="preserve">between animals, therefore the degree of grey matter and white matter involvement was unequal. There was no evidence of ventricular disruption or leakage of blood to the subdural CSF space. </w:t>
      </w:r>
    </w:p>
    <w:p w:rsidR="00C20CFC" w:rsidRPr="004F3157" w:rsidRDefault="00C20CFC" w:rsidP="001A3395">
      <w:pPr>
        <w:rPr>
          <w:sz w:val="20"/>
          <w:szCs w:val="20"/>
          <w:lang w:val="en-US"/>
        </w:rPr>
      </w:pPr>
      <w:r w:rsidRPr="004F3157">
        <w:rPr>
          <w:sz w:val="20"/>
          <w:szCs w:val="20"/>
          <w:lang w:val="en-US"/>
        </w:rPr>
        <w:t xml:space="preserve">Histological examination revealed ischemic tissue changes adjacent to the cavity in all animals </w:t>
      </w:r>
      <w:r w:rsidR="00B82AF9" w:rsidRPr="004F3157">
        <w:rPr>
          <w:sz w:val="20"/>
          <w:szCs w:val="20"/>
          <w:lang w:val="en-US"/>
        </w:rPr>
        <w:t>examined</w:t>
      </w:r>
      <w:r w:rsidRPr="004F3157">
        <w:rPr>
          <w:sz w:val="20"/>
          <w:szCs w:val="20"/>
          <w:lang w:val="en-US"/>
        </w:rPr>
        <w:t>. These changes included white matter vacuolation (Fig.</w:t>
      </w:r>
      <w:r w:rsidR="002B40C0" w:rsidRPr="004F3157">
        <w:rPr>
          <w:sz w:val="20"/>
          <w:szCs w:val="20"/>
          <w:lang w:val="en-US"/>
        </w:rPr>
        <w:t xml:space="preserve"> </w:t>
      </w:r>
      <w:r w:rsidR="001E696A" w:rsidRPr="004F3157">
        <w:rPr>
          <w:sz w:val="20"/>
          <w:szCs w:val="20"/>
          <w:lang w:val="en-US"/>
        </w:rPr>
        <w:t>4</w:t>
      </w:r>
      <w:r w:rsidRPr="004F3157">
        <w:rPr>
          <w:sz w:val="20"/>
          <w:szCs w:val="20"/>
          <w:lang w:val="en-US"/>
        </w:rPr>
        <w:t xml:space="preserve">A, B) and blood in the perivascular space around small vessels (Fig </w:t>
      </w:r>
      <w:r w:rsidR="001E696A" w:rsidRPr="004F3157">
        <w:rPr>
          <w:sz w:val="20"/>
          <w:szCs w:val="20"/>
          <w:lang w:val="en-US"/>
        </w:rPr>
        <w:t>4</w:t>
      </w:r>
      <w:r w:rsidRPr="004F3157">
        <w:rPr>
          <w:sz w:val="20"/>
          <w:szCs w:val="20"/>
          <w:lang w:val="en-US"/>
        </w:rPr>
        <w:t>C). Such tissue alterations extended to brain tissue that was relatively distant (&gt;10 mm) from the blood cavity (n=6/8</w:t>
      </w:r>
      <w:r w:rsidR="005175CD" w:rsidRPr="004F3157">
        <w:rPr>
          <w:sz w:val="20"/>
          <w:szCs w:val="20"/>
          <w:lang w:val="en-US"/>
        </w:rPr>
        <w:t>)</w:t>
      </w:r>
    </w:p>
    <w:p w:rsidR="00C20CFC" w:rsidRPr="004F3157" w:rsidRDefault="00C20CFC" w:rsidP="001A3395">
      <w:pPr>
        <w:rPr>
          <w:sz w:val="20"/>
          <w:szCs w:val="20"/>
          <w:lang w:val="en-US"/>
        </w:rPr>
      </w:pPr>
      <w:r w:rsidRPr="004F3157">
        <w:rPr>
          <w:sz w:val="20"/>
          <w:szCs w:val="20"/>
          <w:lang w:val="en-US"/>
        </w:rPr>
        <w:t xml:space="preserve">Intact microglia and astrocytes were evident adjacent to the hematoma (Iba-1, GFAP labeling, examples in Fig. </w:t>
      </w:r>
      <w:r w:rsidR="001E696A" w:rsidRPr="004F3157">
        <w:rPr>
          <w:sz w:val="20"/>
          <w:szCs w:val="20"/>
          <w:lang w:val="en-US"/>
        </w:rPr>
        <w:t>4</w:t>
      </w:r>
      <w:r w:rsidRPr="004F3157">
        <w:rPr>
          <w:sz w:val="20"/>
          <w:szCs w:val="20"/>
          <w:lang w:val="en-US"/>
        </w:rPr>
        <w:t xml:space="preserve">D, E). MBP-labeled sections confirmed white matter vacuolation (Fig. </w:t>
      </w:r>
      <w:r w:rsidR="001E696A" w:rsidRPr="004F3157">
        <w:rPr>
          <w:sz w:val="20"/>
          <w:szCs w:val="20"/>
          <w:lang w:val="en-US"/>
        </w:rPr>
        <w:t>4</w:t>
      </w:r>
      <w:r w:rsidR="005175CD" w:rsidRPr="004F3157">
        <w:rPr>
          <w:sz w:val="20"/>
          <w:szCs w:val="20"/>
          <w:lang w:val="en-US"/>
        </w:rPr>
        <w:t>F</w:t>
      </w:r>
      <w:r w:rsidRPr="004F3157">
        <w:rPr>
          <w:sz w:val="20"/>
          <w:szCs w:val="20"/>
          <w:lang w:val="en-US"/>
        </w:rPr>
        <w:t>). Swelling and bulbing of axons within white matter were seen adjacent to the blood cavity, i</w:t>
      </w:r>
      <w:r w:rsidR="003925E8" w:rsidRPr="004F3157">
        <w:rPr>
          <w:sz w:val="20"/>
          <w:szCs w:val="20"/>
          <w:lang w:val="en-US"/>
        </w:rPr>
        <w:t>n neurofilament-</w:t>
      </w:r>
      <w:r w:rsidRPr="004F3157">
        <w:rPr>
          <w:sz w:val="20"/>
          <w:szCs w:val="20"/>
          <w:lang w:val="en-US"/>
        </w:rPr>
        <w:t xml:space="preserve">labeled sections (Fig. </w:t>
      </w:r>
      <w:r w:rsidR="001E696A" w:rsidRPr="004F3157">
        <w:rPr>
          <w:sz w:val="20"/>
          <w:szCs w:val="20"/>
          <w:lang w:val="en-US"/>
        </w:rPr>
        <w:t>4</w:t>
      </w:r>
      <w:r w:rsidRPr="004F3157">
        <w:rPr>
          <w:sz w:val="20"/>
          <w:szCs w:val="20"/>
          <w:lang w:val="en-US"/>
        </w:rPr>
        <w:t xml:space="preserve">G, H, I). In the overlying grey matter some large neuronal cells </w:t>
      </w:r>
      <w:r w:rsidR="00B82AF9" w:rsidRPr="004F3157">
        <w:rPr>
          <w:sz w:val="20"/>
          <w:szCs w:val="20"/>
          <w:lang w:val="en-US"/>
        </w:rPr>
        <w:t xml:space="preserve">(not all) </w:t>
      </w:r>
      <w:r w:rsidRPr="004F3157">
        <w:rPr>
          <w:sz w:val="20"/>
          <w:szCs w:val="20"/>
          <w:lang w:val="en-US"/>
        </w:rPr>
        <w:t xml:space="preserve">exhibited shrinkage of the cell body and nucleus, eosinophilia, and fading (Fig. </w:t>
      </w:r>
      <w:r w:rsidR="001E696A" w:rsidRPr="004F3157">
        <w:rPr>
          <w:sz w:val="20"/>
          <w:szCs w:val="20"/>
          <w:lang w:val="en-US"/>
        </w:rPr>
        <w:t>4</w:t>
      </w:r>
      <w:r w:rsidRPr="004F3157">
        <w:rPr>
          <w:sz w:val="20"/>
          <w:szCs w:val="20"/>
          <w:lang w:val="en-US"/>
        </w:rPr>
        <w:t xml:space="preserve">J), consistent with early stage “neuronal hypoxic-ischemic” changes. </w:t>
      </w:r>
    </w:p>
    <w:p w:rsidR="00C20CFC" w:rsidRPr="004F3157" w:rsidRDefault="00FC6B73" w:rsidP="001A3395">
      <w:pPr>
        <w:rPr>
          <w:sz w:val="20"/>
          <w:szCs w:val="20"/>
          <w:lang w:val="en-US"/>
        </w:rPr>
      </w:pPr>
      <w:r w:rsidRPr="004F3157">
        <w:rPr>
          <w:sz w:val="20"/>
          <w:szCs w:val="20"/>
          <w:lang w:val="en-US"/>
        </w:rPr>
        <w:t>P</w:t>
      </w:r>
      <w:r w:rsidR="00C20CFC" w:rsidRPr="004F3157">
        <w:rPr>
          <w:sz w:val="20"/>
          <w:szCs w:val="20"/>
          <w:lang w:val="en-US"/>
        </w:rPr>
        <w:t>lasma protein fibrinogen was detected in and around the hematoma (Fig</w:t>
      </w:r>
      <w:r w:rsidR="005175CD" w:rsidRPr="004F3157">
        <w:rPr>
          <w:sz w:val="20"/>
          <w:szCs w:val="20"/>
          <w:lang w:val="en-US"/>
        </w:rPr>
        <w:t>.</w:t>
      </w:r>
      <w:r w:rsidR="00C20CFC" w:rsidRPr="004F3157">
        <w:rPr>
          <w:sz w:val="20"/>
          <w:szCs w:val="20"/>
          <w:lang w:val="en-US"/>
        </w:rPr>
        <w:t xml:space="preserve"> </w:t>
      </w:r>
      <w:r w:rsidR="001E696A" w:rsidRPr="004F3157">
        <w:rPr>
          <w:sz w:val="20"/>
          <w:szCs w:val="20"/>
          <w:lang w:val="en-US"/>
        </w:rPr>
        <w:t>4</w:t>
      </w:r>
      <w:r w:rsidR="00C20CFC" w:rsidRPr="004F3157">
        <w:rPr>
          <w:sz w:val="20"/>
          <w:szCs w:val="20"/>
          <w:lang w:val="en-US"/>
        </w:rPr>
        <w:t xml:space="preserve">K). This </w:t>
      </w:r>
      <w:r w:rsidRPr="004F3157">
        <w:rPr>
          <w:sz w:val="20"/>
          <w:szCs w:val="20"/>
          <w:lang w:val="en-US"/>
        </w:rPr>
        <w:t xml:space="preserve">was </w:t>
      </w:r>
      <w:r w:rsidR="00C20CFC" w:rsidRPr="004F3157">
        <w:rPr>
          <w:sz w:val="20"/>
          <w:szCs w:val="20"/>
          <w:lang w:val="en-US"/>
        </w:rPr>
        <w:t>expected given that the injectate is whole blood including plasma. Fibrinogen labeling was also observed within neuronal cells distant (&gt;10 mm) from the lesion in some subjects (n=4/8, Fig</w:t>
      </w:r>
      <w:r w:rsidR="005175CD" w:rsidRPr="004F3157">
        <w:rPr>
          <w:sz w:val="20"/>
          <w:szCs w:val="20"/>
          <w:lang w:val="en-US"/>
        </w:rPr>
        <w:t>.</w:t>
      </w:r>
      <w:r w:rsidR="00C20CFC" w:rsidRPr="004F3157">
        <w:rPr>
          <w:sz w:val="20"/>
          <w:szCs w:val="20"/>
          <w:lang w:val="en-US"/>
        </w:rPr>
        <w:t xml:space="preserve"> </w:t>
      </w:r>
      <w:r w:rsidR="001E696A" w:rsidRPr="004F3157">
        <w:rPr>
          <w:sz w:val="20"/>
          <w:szCs w:val="20"/>
          <w:lang w:val="en-US"/>
        </w:rPr>
        <w:t>4</w:t>
      </w:r>
      <w:r w:rsidR="005175CD" w:rsidRPr="004F3157">
        <w:rPr>
          <w:sz w:val="20"/>
          <w:szCs w:val="20"/>
          <w:lang w:val="en-US"/>
        </w:rPr>
        <w:t>L</w:t>
      </w:r>
      <w:r w:rsidR="00C20CFC" w:rsidRPr="004F3157">
        <w:rPr>
          <w:sz w:val="20"/>
          <w:szCs w:val="20"/>
          <w:lang w:val="en-US"/>
        </w:rPr>
        <w:t xml:space="preserve">). Fibrinogen and blood cells were seen around small blood vessels, including in areas distant from the blood cavity (n=7/8, Fig. </w:t>
      </w:r>
      <w:r w:rsidR="001E696A" w:rsidRPr="004F3157">
        <w:rPr>
          <w:sz w:val="20"/>
          <w:szCs w:val="20"/>
          <w:lang w:val="en-US"/>
        </w:rPr>
        <w:t>4</w:t>
      </w:r>
      <w:r w:rsidR="005175CD" w:rsidRPr="004F3157">
        <w:rPr>
          <w:sz w:val="20"/>
          <w:szCs w:val="20"/>
          <w:lang w:val="en-US"/>
        </w:rPr>
        <w:t>L</w:t>
      </w:r>
      <w:r w:rsidR="00C20CFC" w:rsidRPr="004F3157">
        <w:rPr>
          <w:sz w:val="20"/>
          <w:szCs w:val="20"/>
          <w:lang w:val="en-US"/>
        </w:rPr>
        <w:t xml:space="preserve">). The </w:t>
      </w:r>
      <w:r w:rsidRPr="004F3157">
        <w:rPr>
          <w:sz w:val="20"/>
          <w:szCs w:val="20"/>
          <w:lang w:val="en-US"/>
        </w:rPr>
        <w:t xml:space="preserve">morphological appearance of affected </w:t>
      </w:r>
      <w:r w:rsidR="00C20CFC" w:rsidRPr="004F3157">
        <w:rPr>
          <w:sz w:val="20"/>
          <w:szCs w:val="20"/>
          <w:lang w:val="en-US"/>
        </w:rPr>
        <w:t xml:space="preserve">vessels </w:t>
      </w:r>
      <w:r w:rsidRPr="004F3157">
        <w:rPr>
          <w:sz w:val="20"/>
          <w:szCs w:val="20"/>
          <w:lang w:val="en-US"/>
        </w:rPr>
        <w:t xml:space="preserve">indicated them as </w:t>
      </w:r>
      <w:r w:rsidR="00C20CFC" w:rsidRPr="004F3157">
        <w:rPr>
          <w:sz w:val="20"/>
          <w:szCs w:val="20"/>
          <w:lang w:val="en-US"/>
        </w:rPr>
        <w:t>small arteries.</w:t>
      </w:r>
    </w:p>
    <w:p w:rsidR="006C1850" w:rsidRPr="004F3157" w:rsidRDefault="006C1850" w:rsidP="001A3395">
      <w:pPr>
        <w:rPr>
          <w:sz w:val="20"/>
          <w:szCs w:val="20"/>
          <w:lang w:val="en-US"/>
        </w:rPr>
      </w:pPr>
    </w:p>
    <w:p w:rsidR="006C1850" w:rsidRPr="004F3157" w:rsidRDefault="006C1850" w:rsidP="001A3395">
      <w:pPr>
        <w:rPr>
          <w:sz w:val="20"/>
          <w:szCs w:val="20"/>
          <w:lang w:val="en-US"/>
        </w:rPr>
      </w:pPr>
      <w:r w:rsidRPr="004F3157">
        <w:rPr>
          <w:sz w:val="20"/>
          <w:szCs w:val="20"/>
          <w:lang w:val="en-US"/>
        </w:rPr>
        <w:t xml:space="preserve">[Figure </w:t>
      </w:r>
      <w:r w:rsidR="001E696A" w:rsidRPr="004F3157">
        <w:rPr>
          <w:sz w:val="20"/>
          <w:szCs w:val="20"/>
          <w:lang w:val="en-US"/>
        </w:rPr>
        <w:t>4</w:t>
      </w:r>
      <w:r w:rsidRPr="004F3157">
        <w:rPr>
          <w:sz w:val="20"/>
          <w:szCs w:val="20"/>
          <w:lang w:val="en-US"/>
        </w:rPr>
        <w:t xml:space="preserve"> near here]</w:t>
      </w:r>
    </w:p>
    <w:p w:rsidR="006C1850" w:rsidRPr="004F3157" w:rsidRDefault="006C1850" w:rsidP="001A3395">
      <w:pPr>
        <w:rPr>
          <w:sz w:val="20"/>
          <w:szCs w:val="20"/>
          <w:lang w:val="en-US"/>
        </w:rPr>
      </w:pPr>
    </w:p>
    <w:p w:rsidR="001927F8" w:rsidRPr="004F3157" w:rsidRDefault="001927F8" w:rsidP="001A3395">
      <w:pPr>
        <w:rPr>
          <w:sz w:val="20"/>
          <w:szCs w:val="20"/>
          <w:lang w:val="en-US"/>
        </w:rPr>
      </w:pPr>
      <w:r w:rsidRPr="004F3157">
        <w:rPr>
          <w:sz w:val="20"/>
          <w:szCs w:val="20"/>
          <w:lang w:val="en-US"/>
        </w:rPr>
        <w:br w:type="page"/>
      </w:r>
    </w:p>
    <w:p w:rsidR="001F79AE" w:rsidRPr="004F3157" w:rsidRDefault="001F79AE" w:rsidP="001A3395">
      <w:pPr>
        <w:rPr>
          <w:b/>
          <w:sz w:val="20"/>
          <w:szCs w:val="20"/>
          <w:lang w:val="en-US"/>
        </w:rPr>
      </w:pPr>
      <w:r w:rsidRPr="004F3157">
        <w:rPr>
          <w:b/>
          <w:sz w:val="20"/>
          <w:szCs w:val="20"/>
          <w:lang w:val="en-US"/>
        </w:rPr>
        <w:t>Discussion</w:t>
      </w:r>
    </w:p>
    <w:p w:rsidR="009A10E7" w:rsidRPr="004F3157" w:rsidRDefault="00FC6B73" w:rsidP="001A3395">
      <w:pPr>
        <w:rPr>
          <w:sz w:val="20"/>
          <w:szCs w:val="20"/>
          <w:lang w:val="en-US"/>
        </w:rPr>
      </w:pPr>
      <w:r w:rsidRPr="004F3157">
        <w:rPr>
          <w:sz w:val="20"/>
          <w:szCs w:val="20"/>
          <w:lang w:val="en-US"/>
        </w:rPr>
        <w:t>W</w:t>
      </w:r>
      <w:r w:rsidR="00176392" w:rsidRPr="004F3157">
        <w:rPr>
          <w:sz w:val="20"/>
          <w:szCs w:val="20"/>
          <w:lang w:val="en-US"/>
        </w:rPr>
        <w:t>e developed an ICH model in adult sheep by stereotactic infusion of autologous heparinized blood</w:t>
      </w:r>
      <w:r w:rsidR="009A10E7" w:rsidRPr="004F3157">
        <w:rPr>
          <w:sz w:val="20"/>
          <w:szCs w:val="20"/>
          <w:lang w:val="en-US"/>
        </w:rPr>
        <w:t xml:space="preserve"> as well as an advanced neuroimaging routine and image analysis pipeline</w:t>
      </w:r>
      <w:r w:rsidR="00176392" w:rsidRPr="004F3157">
        <w:rPr>
          <w:sz w:val="20"/>
          <w:szCs w:val="20"/>
          <w:lang w:val="en-US"/>
        </w:rPr>
        <w:t xml:space="preserve">. The </w:t>
      </w:r>
      <w:r w:rsidR="00901B13" w:rsidRPr="004F3157">
        <w:rPr>
          <w:sz w:val="20"/>
          <w:szCs w:val="20"/>
          <w:lang w:val="en-US"/>
        </w:rPr>
        <w:t>model reflect</w:t>
      </w:r>
      <w:r w:rsidR="00CA69B8" w:rsidRPr="004F3157">
        <w:rPr>
          <w:sz w:val="20"/>
          <w:szCs w:val="20"/>
          <w:lang w:val="en-US"/>
        </w:rPr>
        <w:t>s</w:t>
      </w:r>
      <w:r w:rsidR="00901B13" w:rsidRPr="004F3157">
        <w:rPr>
          <w:sz w:val="20"/>
          <w:szCs w:val="20"/>
          <w:lang w:val="en-US"/>
        </w:rPr>
        <w:t xml:space="preserve"> a space</w:t>
      </w:r>
      <w:r w:rsidR="00CA69B8" w:rsidRPr="004F3157">
        <w:rPr>
          <w:sz w:val="20"/>
          <w:szCs w:val="20"/>
          <w:lang w:val="en-US"/>
        </w:rPr>
        <w:t>-</w:t>
      </w:r>
      <w:r w:rsidR="00901B13" w:rsidRPr="004F3157">
        <w:rPr>
          <w:sz w:val="20"/>
          <w:szCs w:val="20"/>
          <w:lang w:val="en-US"/>
        </w:rPr>
        <w:t>occupying intracerebral bleeding</w:t>
      </w:r>
      <w:r w:rsidR="00B56FBE" w:rsidRPr="004F3157">
        <w:rPr>
          <w:sz w:val="20"/>
          <w:szCs w:val="20"/>
          <w:lang w:val="en-US"/>
        </w:rPr>
        <w:t xml:space="preserve"> of moderate severity</w:t>
      </w:r>
      <w:r w:rsidR="00176392" w:rsidRPr="004F3157">
        <w:rPr>
          <w:sz w:val="20"/>
          <w:szCs w:val="20"/>
          <w:lang w:val="en-US"/>
        </w:rPr>
        <w:t xml:space="preserve"> </w:t>
      </w:r>
      <w:r w:rsidR="00901B13" w:rsidRPr="004F3157">
        <w:rPr>
          <w:sz w:val="20"/>
          <w:szCs w:val="20"/>
          <w:lang w:val="en-US"/>
        </w:rPr>
        <w:t xml:space="preserve">predominantly affecting white matter. </w:t>
      </w:r>
      <w:r w:rsidR="00BC155F" w:rsidRPr="004F3157">
        <w:rPr>
          <w:sz w:val="20"/>
          <w:szCs w:val="20"/>
          <w:lang w:val="en-US"/>
        </w:rPr>
        <w:t>It</w:t>
      </w:r>
      <w:r w:rsidR="00901B13" w:rsidRPr="004F3157">
        <w:rPr>
          <w:sz w:val="20"/>
          <w:szCs w:val="20"/>
          <w:lang w:val="en-US"/>
        </w:rPr>
        <w:t xml:space="preserve"> allows for application of multimodal clinical imaging protocols to quantitatively characterize the intracerebral hemorrhage and perilesional features </w:t>
      </w:r>
      <w:r w:rsidR="00BC155F" w:rsidRPr="004F3157">
        <w:rPr>
          <w:sz w:val="20"/>
          <w:szCs w:val="20"/>
          <w:lang w:val="en-US"/>
        </w:rPr>
        <w:t>in an objective and reproducible manner</w:t>
      </w:r>
      <w:r w:rsidR="00D30341" w:rsidRPr="007663AA">
        <w:rPr>
          <w:sz w:val="20"/>
          <w:szCs w:val="20"/>
          <w:lang w:val="en-US"/>
        </w:rPr>
        <w:t xml:space="preserve">. </w:t>
      </w:r>
      <w:r w:rsidR="00901B13" w:rsidRPr="004F3157">
        <w:rPr>
          <w:sz w:val="20"/>
          <w:szCs w:val="20"/>
          <w:lang w:val="en-US"/>
        </w:rPr>
        <w:t>Here</w:t>
      </w:r>
      <w:r w:rsidR="009A10E7" w:rsidRPr="004F3157">
        <w:rPr>
          <w:sz w:val="20"/>
          <w:szCs w:val="20"/>
          <w:lang w:val="en-US"/>
        </w:rPr>
        <w:t>,</w:t>
      </w:r>
      <w:r w:rsidR="00901B13" w:rsidRPr="004F3157">
        <w:rPr>
          <w:sz w:val="20"/>
          <w:szCs w:val="20"/>
          <w:lang w:val="en-US"/>
        </w:rPr>
        <w:t xml:space="preserve"> we showed that the perilesional area after acute ICH consist</w:t>
      </w:r>
      <w:r w:rsidR="00BD0348" w:rsidRPr="004F3157">
        <w:rPr>
          <w:sz w:val="20"/>
          <w:szCs w:val="20"/>
          <w:lang w:val="en-US"/>
        </w:rPr>
        <w:t>s</w:t>
      </w:r>
      <w:r w:rsidR="00901B13" w:rsidRPr="004F3157">
        <w:rPr>
          <w:sz w:val="20"/>
          <w:szCs w:val="20"/>
          <w:lang w:val="en-US"/>
        </w:rPr>
        <w:t xml:space="preserve"> of diffusion disturbances and restricted perfusion</w:t>
      </w:r>
      <w:r w:rsidR="00BC155F" w:rsidRPr="004F3157">
        <w:rPr>
          <w:sz w:val="20"/>
          <w:szCs w:val="20"/>
          <w:lang w:val="en-US"/>
        </w:rPr>
        <w:t xml:space="preserve"> along with </w:t>
      </w:r>
      <w:r w:rsidR="009A10E7" w:rsidRPr="004F3157">
        <w:rPr>
          <w:sz w:val="20"/>
          <w:szCs w:val="20"/>
          <w:lang w:val="en-US"/>
        </w:rPr>
        <w:t>histological alterations of neurons</w:t>
      </w:r>
      <w:r w:rsidR="00BC155F" w:rsidRPr="004F3157">
        <w:rPr>
          <w:sz w:val="20"/>
          <w:szCs w:val="20"/>
          <w:lang w:val="en-US"/>
        </w:rPr>
        <w:t xml:space="preserve">, </w:t>
      </w:r>
      <w:r w:rsidR="009A10E7" w:rsidRPr="004F3157">
        <w:rPr>
          <w:sz w:val="20"/>
          <w:szCs w:val="20"/>
          <w:lang w:val="en-US"/>
        </w:rPr>
        <w:t xml:space="preserve">their </w:t>
      </w:r>
      <w:r w:rsidR="00BC155F" w:rsidRPr="004F3157">
        <w:rPr>
          <w:sz w:val="20"/>
          <w:szCs w:val="20"/>
          <w:lang w:val="en-US"/>
        </w:rPr>
        <w:t>axon</w:t>
      </w:r>
      <w:r w:rsidR="009A10E7" w:rsidRPr="004F3157">
        <w:rPr>
          <w:sz w:val="20"/>
          <w:szCs w:val="20"/>
          <w:lang w:val="en-US"/>
        </w:rPr>
        <w:t>s</w:t>
      </w:r>
      <w:r w:rsidR="00BD0348" w:rsidRPr="004F3157">
        <w:rPr>
          <w:sz w:val="20"/>
          <w:szCs w:val="20"/>
          <w:lang w:val="en-US"/>
        </w:rPr>
        <w:t>,</w:t>
      </w:r>
      <w:r w:rsidR="009A10E7" w:rsidRPr="004F3157">
        <w:rPr>
          <w:sz w:val="20"/>
          <w:szCs w:val="20"/>
          <w:lang w:val="en-US"/>
        </w:rPr>
        <w:t xml:space="preserve"> </w:t>
      </w:r>
      <w:r w:rsidR="00BC155F" w:rsidRPr="004F3157">
        <w:rPr>
          <w:sz w:val="20"/>
          <w:szCs w:val="20"/>
          <w:lang w:val="en-US"/>
        </w:rPr>
        <w:t xml:space="preserve">and </w:t>
      </w:r>
      <w:r w:rsidR="009A10E7" w:rsidRPr="004F3157">
        <w:rPr>
          <w:sz w:val="20"/>
          <w:szCs w:val="20"/>
          <w:lang w:val="en-US"/>
        </w:rPr>
        <w:t xml:space="preserve">the </w:t>
      </w:r>
      <w:r w:rsidR="00BC155F" w:rsidRPr="004F3157">
        <w:rPr>
          <w:sz w:val="20"/>
          <w:szCs w:val="20"/>
          <w:lang w:val="en-US"/>
        </w:rPr>
        <w:t xml:space="preserve">perivascular </w:t>
      </w:r>
      <w:r w:rsidR="009A10E7" w:rsidRPr="004F3157">
        <w:rPr>
          <w:sz w:val="20"/>
          <w:szCs w:val="20"/>
          <w:lang w:val="en-US"/>
        </w:rPr>
        <w:t>space</w:t>
      </w:r>
      <w:r w:rsidR="00901B13" w:rsidRPr="004F3157">
        <w:rPr>
          <w:sz w:val="20"/>
          <w:szCs w:val="20"/>
          <w:lang w:val="en-US"/>
        </w:rPr>
        <w:t>.</w:t>
      </w:r>
    </w:p>
    <w:p w:rsidR="00BC155F" w:rsidRPr="004F3157" w:rsidRDefault="00BC155F" w:rsidP="001A3395">
      <w:pPr>
        <w:rPr>
          <w:sz w:val="20"/>
          <w:szCs w:val="20"/>
          <w:lang w:val="en-US"/>
        </w:rPr>
      </w:pPr>
    </w:p>
    <w:p w:rsidR="009A10E7" w:rsidRPr="004F3157" w:rsidRDefault="009A10E7" w:rsidP="001A3395">
      <w:pPr>
        <w:rPr>
          <w:b/>
          <w:sz w:val="20"/>
          <w:szCs w:val="20"/>
          <w:lang w:val="en-US"/>
        </w:rPr>
      </w:pPr>
      <w:r w:rsidRPr="004F3157">
        <w:rPr>
          <w:b/>
          <w:sz w:val="20"/>
          <w:szCs w:val="20"/>
          <w:lang w:val="en-US"/>
        </w:rPr>
        <w:t>Ovine ICH Model</w:t>
      </w:r>
    </w:p>
    <w:p w:rsidR="00B243D1" w:rsidRPr="004F3157" w:rsidRDefault="00B56FBE" w:rsidP="001A3395">
      <w:pPr>
        <w:rPr>
          <w:sz w:val="20"/>
          <w:szCs w:val="20"/>
          <w:lang w:val="en-US"/>
        </w:rPr>
      </w:pPr>
      <w:r w:rsidRPr="004F3157">
        <w:rPr>
          <w:sz w:val="20"/>
          <w:szCs w:val="20"/>
          <w:lang w:val="en-US"/>
        </w:rPr>
        <w:t xml:space="preserve">As a </w:t>
      </w:r>
      <w:r w:rsidR="00B82AF9" w:rsidRPr="004F3157">
        <w:rPr>
          <w:sz w:val="20"/>
          <w:szCs w:val="20"/>
          <w:lang w:val="en-US"/>
        </w:rPr>
        <w:t>novel model for</w:t>
      </w:r>
      <w:r w:rsidRPr="004F3157">
        <w:rPr>
          <w:sz w:val="20"/>
          <w:szCs w:val="20"/>
          <w:lang w:val="en-US"/>
        </w:rPr>
        <w:t xml:space="preserve"> </w:t>
      </w:r>
      <w:r w:rsidR="00435193" w:rsidRPr="004F3157">
        <w:rPr>
          <w:sz w:val="20"/>
          <w:szCs w:val="20"/>
          <w:lang w:val="en-US"/>
        </w:rPr>
        <w:t>adult</w:t>
      </w:r>
      <w:r w:rsidRPr="004F3157">
        <w:rPr>
          <w:sz w:val="20"/>
          <w:szCs w:val="20"/>
          <w:lang w:val="en-US"/>
        </w:rPr>
        <w:t xml:space="preserve"> ICH in sheep, w</w:t>
      </w:r>
      <w:r w:rsidR="00D628F5" w:rsidRPr="004F3157">
        <w:rPr>
          <w:sz w:val="20"/>
          <w:szCs w:val="20"/>
          <w:lang w:val="en-US"/>
        </w:rPr>
        <w:t>e simulate</w:t>
      </w:r>
      <w:r w:rsidR="00B82AF9" w:rsidRPr="004F3157">
        <w:rPr>
          <w:sz w:val="20"/>
          <w:szCs w:val="20"/>
          <w:lang w:val="en-US"/>
        </w:rPr>
        <w:t>d</w:t>
      </w:r>
      <w:r w:rsidR="00D628F5" w:rsidRPr="004F3157">
        <w:rPr>
          <w:sz w:val="20"/>
          <w:szCs w:val="20"/>
          <w:lang w:val="en-US"/>
        </w:rPr>
        <w:t xml:space="preserve"> a</w:t>
      </w:r>
      <w:r w:rsidR="00176392" w:rsidRPr="004F3157">
        <w:rPr>
          <w:sz w:val="20"/>
          <w:szCs w:val="20"/>
          <w:lang w:val="en-US"/>
        </w:rPr>
        <w:t xml:space="preserve">cute </w:t>
      </w:r>
      <w:r w:rsidRPr="004F3157">
        <w:rPr>
          <w:sz w:val="20"/>
          <w:szCs w:val="20"/>
          <w:lang w:val="en-US"/>
        </w:rPr>
        <w:t xml:space="preserve">moderate </w:t>
      </w:r>
      <w:r w:rsidR="00176392" w:rsidRPr="004F3157">
        <w:rPr>
          <w:sz w:val="20"/>
          <w:szCs w:val="20"/>
          <w:lang w:val="en-US"/>
        </w:rPr>
        <w:t xml:space="preserve">ICH </w:t>
      </w:r>
      <w:r w:rsidRPr="004F3157">
        <w:rPr>
          <w:sz w:val="20"/>
          <w:szCs w:val="20"/>
          <w:lang w:val="en-US"/>
        </w:rPr>
        <w:t>by injecting a</w:t>
      </w:r>
      <w:r w:rsidR="00F36676" w:rsidRPr="004F3157">
        <w:rPr>
          <w:sz w:val="20"/>
          <w:szCs w:val="20"/>
          <w:lang w:val="en-US"/>
        </w:rPr>
        <w:t xml:space="preserve"> blood volume</w:t>
      </w:r>
      <w:r w:rsidR="00450662" w:rsidRPr="004F3157">
        <w:rPr>
          <w:sz w:val="20"/>
          <w:szCs w:val="20"/>
          <w:lang w:val="en-US"/>
        </w:rPr>
        <w:t xml:space="preserve"> </w:t>
      </w:r>
      <w:r w:rsidRPr="004F3157">
        <w:rPr>
          <w:sz w:val="20"/>
          <w:szCs w:val="20"/>
          <w:lang w:val="en-US"/>
        </w:rPr>
        <w:t xml:space="preserve">of </w:t>
      </w:r>
      <w:r w:rsidR="009A10E7" w:rsidRPr="004F3157">
        <w:rPr>
          <w:sz w:val="20"/>
          <w:szCs w:val="20"/>
          <w:lang w:val="en-US"/>
        </w:rPr>
        <w:t>~2% of the total brain volume</w:t>
      </w:r>
      <w:r w:rsidRPr="004F3157">
        <w:rPr>
          <w:sz w:val="20"/>
          <w:szCs w:val="20"/>
          <w:lang w:val="en-US"/>
        </w:rPr>
        <w:t xml:space="preserve">. </w:t>
      </w:r>
      <w:r w:rsidR="00FC6B73" w:rsidRPr="004F3157">
        <w:rPr>
          <w:sz w:val="20"/>
          <w:szCs w:val="20"/>
          <w:lang w:val="en-US"/>
        </w:rPr>
        <w:t>T</w:t>
      </w:r>
      <w:r w:rsidRPr="004F3157">
        <w:rPr>
          <w:sz w:val="20"/>
          <w:szCs w:val="20"/>
          <w:lang w:val="en-US"/>
        </w:rPr>
        <w:t>his</w:t>
      </w:r>
      <w:r w:rsidR="009A10E7" w:rsidRPr="004F3157">
        <w:rPr>
          <w:sz w:val="20"/>
          <w:szCs w:val="20"/>
          <w:lang w:val="en-US"/>
        </w:rPr>
        <w:t xml:space="preserve"> </w:t>
      </w:r>
      <w:r w:rsidRPr="004F3157">
        <w:rPr>
          <w:sz w:val="20"/>
          <w:szCs w:val="20"/>
          <w:lang w:val="en-US"/>
        </w:rPr>
        <w:t>did not induce mortality during experimentation,</w:t>
      </w:r>
      <w:r w:rsidRPr="004F3157" w:rsidDel="009A10E7">
        <w:rPr>
          <w:sz w:val="20"/>
          <w:szCs w:val="20"/>
          <w:lang w:val="en-US"/>
        </w:rPr>
        <w:t xml:space="preserve"> </w:t>
      </w:r>
      <w:r w:rsidR="00F0314B" w:rsidRPr="004F3157">
        <w:rPr>
          <w:sz w:val="20"/>
          <w:szCs w:val="20"/>
          <w:lang w:val="en-US"/>
        </w:rPr>
        <w:t xml:space="preserve">but </w:t>
      </w:r>
      <w:r w:rsidRPr="004F3157">
        <w:rPr>
          <w:sz w:val="20"/>
          <w:szCs w:val="20"/>
          <w:lang w:val="en-US"/>
        </w:rPr>
        <w:t xml:space="preserve">human </w:t>
      </w:r>
      <w:r w:rsidR="00D628F5" w:rsidRPr="004F3157">
        <w:rPr>
          <w:sz w:val="20"/>
          <w:szCs w:val="20"/>
          <w:lang w:val="en-US"/>
        </w:rPr>
        <w:t>non-fatal ICH affects up to</w:t>
      </w:r>
      <w:r w:rsidR="00F36676" w:rsidRPr="004F3157">
        <w:rPr>
          <w:sz w:val="20"/>
          <w:szCs w:val="20"/>
          <w:lang w:val="en-US"/>
        </w:rPr>
        <w:t xml:space="preserve"> 15% of the brain </w:t>
      </w:r>
      <w:r w:rsidR="00A62394" w:rsidRPr="00836A73">
        <w:rPr>
          <w:color w:val="0000FF"/>
          <w:sz w:val="20"/>
          <w:szCs w:val="20"/>
          <w:lang w:val="en-US"/>
        </w:rPr>
        <w:fldChar w:fldCharType="begin">
          <w:fldData xml:space="preserve">PFJlZm1hbj48Q2l0ZT48QXV0aG9yPk11cnRoeTwvQXV0aG9yPjxZZWFyPjIwMTU8L1llYXI+PFJl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PFJlZm1hbj48Q2l0ZT48QXV0aG9yPk11cnRoeTwvQXV0aG9yPjxZZWFyPjIwMTU8L1llYXI+PFJl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836A73">
        <w:rPr>
          <w:color w:val="0000FF"/>
          <w:sz w:val="20"/>
          <w:szCs w:val="20"/>
          <w:lang w:val="en-US"/>
        </w:rPr>
        <w:fldChar w:fldCharType="separate"/>
      </w:r>
      <w:r w:rsidR="00A62394" w:rsidRPr="00836A73">
        <w:rPr>
          <w:noProof/>
          <w:color w:val="0000FF"/>
          <w:sz w:val="20"/>
          <w:szCs w:val="20"/>
          <w:lang w:val="en-US"/>
        </w:rPr>
        <w:t>[22]</w:t>
      </w:r>
      <w:r w:rsidR="00A62394" w:rsidRPr="00836A73">
        <w:rPr>
          <w:color w:val="0000FF"/>
          <w:sz w:val="20"/>
          <w:szCs w:val="20"/>
          <w:lang w:val="en-US"/>
        </w:rPr>
        <w:fldChar w:fldCharType="end"/>
      </w:r>
      <w:r w:rsidR="00F36676" w:rsidRPr="00836A73">
        <w:rPr>
          <w:sz w:val="20"/>
          <w:szCs w:val="20"/>
          <w:lang w:val="en-US"/>
        </w:rPr>
        <w:t xml:space="preserve">. </w:t>
      </w:r>
      <w:r w:rsidR="006F5B28" w:rsidRPr="00836A73">
        <w:rPr>
          <w:sz w:val="20"/>
          <w:szCs w:val="20"/>
          <w:lang w:val="en-US"/>
        </w:rPr>
        <w:t xml:space="preserve">The </w:t>
      </w:r>
      <w:r w:rsidR="00402DBB" w:rsidRPr="00836A73">
        <w:rPr>
          <w:sz w:val="20"/>
          <w:szCs w:val="20"/>
          <w:lang w:val="en-US"/>
        </w:rPr>
        <w:t>ovine ICH</w:t>
      </w:r>
      <w:r w:rsidR="006F5B28" w:rsidRPr="00836A73">
        <w:rPr>
          <w:sz w:val="20"/>
          <w:szCs w:val="20"/>
          <w:lang w:val="en-US"/>
        </w:rPr>
        <w:t xml:space="preserve"> model is feasible for long-term neuro</w:t>
      </w:r>
      <w:r w:rsidR="00042CA3" w:rsidRPr="00836A73">
        <w:rPr>
          <w:sz w:val="20"/>
          <w:szCs w:val="20"/>
          <w:lang w:val="en-US"/>
        </w:rPr>
        <w:t xml:space="preserve">functional </w:t>
      </w:r>
      <w:r w:rsidR="006F5B28" w:rsidRPr="00836A73">
        <w:rPr>
          <w:sz w:val="20"/>
          <w:szCs w:val="20"/>
          <w:lang w:val="en-US"/>
        </w:rPr>
        <w:t>assessment</w:t>
      </w:r>
      <w:r w:rsidR="00402DBB" w:rsidRPr="00836A73">
        <w:rPr>
          <w:sz w:val="20"/>
          <w:szCs w:val="20"/>
          <w:lang w:val="en-US"/>
        </w:rPr>
        <w:t xml:space="preserve">, </w:t>
      </w:r>
      <w:r w:rsidR="006F5B28" w:rsidRPr="00836A73">
        <w:rPr>
          <w:sz w:val="20"/>
          <w:szCs w:val="20"/>
          <w:lang w:val="en-US"/>
        </w:rPr>
        <w:t>e.g., as described in</w:t>
      </w:r>
      <w:r w:rsidR="00042CA3" w:rsidRPr="00836A73">
        <w:rPr>
          <w:sz w:val="20"/>
          <w:szCs w:val="20"/>
          <w:lang w:val="en-US"/>
        </w:rPr>
        <w:t xml:space="preserve"> </w:t>
      </w:r>
      <w:r w:rsidR="00402DBB" w:rsidRPr="00836A73">
        <w:rPr>
          <w:color w:val="0000FF"/>
          <w:sz w:val="20"/>
          <w:szCs w:val="20"/>
          <w:lang w:val="en-US"/>
        </w:rPr>
        <w:fldChar w:fldCharType="begin">
          <w:fldData xml:space="preserve">PFJlZm1hbj48Q2l0ZT48QXV0aG9yPkJvbHR6ZTwvQXV0aG9yPjxZZWFyPjIwMDg8L1llYXI+PFJl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PFJlZm1hbj48Q2l0ZT48QXV0aG9yPkJvbHR6ZTwvQXV0aG9yPjxZZWFyPjIwMDg8L1llYXI+PFJl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402DBB" w:rsidRPr="00836A73">
        <w:rPr>
          <w:color w:val="0000FF"/>
          <w:sz w:val="20"/>
          <w:szCs w:val="20"/>
          <w:lang w:val="en-US"/>
        </w:rPr>
        <w:fldChar w:fldCharType="separate"/>
      </w:r>
      <w:r w:rsidR="00402DBB" w:rsidRPr="00836A73">
        <w:rPr>
          <w:noProof/>
          <w:color w:val="0000FF"/>
          <w:sz w:val="20"/>
          <w:szCs w:val="20"/>
          <w:lang w:val="en-US"/>
        </w:rPr>
        <w:t>[12]</w:t>
      </w:r>
      <w:r w:rsidR="00402DBB" w:rsidRPr="00836A73">
        <w:rPr>
          <w:color w:val="0000FF"/>
          <w:sz w:val="20"/>
          <w:szCs w:val="20"/>
          <w:lang w:val="en-US"/>
        </w:rPr>
        <w:fldChar w:fldCharType="end"/>
      </w:r>
      <w:r w:rsidR="00402DBB" w:rsidRPr="00836A73">
        <w:rPr>
          <w:sz w:val="20"/>
          <w:szCs w:val="20"/>
          <w:lang w:val="en-US"/>
        </w:rPr>
        <w:t xml:space="preserve">. </w:t>
      </w:r>
      <w:r w:rsidR="00836A73" w:rsidRPr="00836A73">
        <w:rPr>
          <w:sz w:val="20"/>
          <w:szCs w:val="20"/>
          <w:lang w:val="en-US"/>
        </w:rPr>
        <w:t xml:space="preserve">This will further augment experimental options in future investigations by using the sheep model, but was beyond the scope of this studies. </w:t>
      </w:r>
      <w:r w:rsidR="00402DBB" w:rsidRPr="00836A73">
        <w:rPr>
          <w:sz w:val="20"/>
          <w:szCs w:val="20"/>
          <w:lang w:val="en-US"/>
        </w:rPr>
        <w:t>Long-term m</w:t>
      </w:r>
      <w:r w:rsidR="00F01E13" w:rsidRPr="00836A73">
        <w:rPr>
          <w:sz w:val="20"/>
          <w:szCs w:val="20"/>
          <w:lang w:val="en-US"/>
        </w:rPr>
        <w:t xml:space="preserve">ortality rate </w:t>
      </w:r>
      <w:r w:rsidR="00402DBB" w:rsidRPr="00836A73">
        <w:rPr>
          <w:sz w:val="20"/>
          <w:szCs w:val="20"/>
          <w:lang w:val="en-US"/>
        </w:rPr>
        <w:t>remains to be determined but is expected to be very low due to the well controllable lesion induction</w:t>
      </w:r>
      <w:r w:rsidR="00F01E13" w:rsidRPr="00836A73">
        <w:rPr>
          <w:sz w:val="20"/>
          <w:szCs w:val="20"/>
          <w:lang w:val="en-US"/>
        </w:rPr>
        <w:t>.</w:t>
      </w:r>
      <w:r w:rsidR="00F01E13">
        <w:rPr>
          <w:sz w:val="20"/>
          <w:szCs w:val="20"/>
          <w:lang w:val="en-US"/>
        </w:rPr>
        <w:t xml:space="preserve"> </w:t>
      </w:r>
      <w:r w:rsidR="00E315C9" w:rsidRPr="004F3157">
        <w:rPr>
          <w:sz w:val="20"/>
          <w:szCs w:val="20"/>
          <w:lang w:val="en-US"/>
        </w:rPr>
        <w:t>L</w:t>
      </w:r>
      <w:r w:rsidR="004C49FC" w:rsidRPr="004F3157">
        <w:rPr>
          <w:sz w:val="20"/>
          <w:szCs w:val="20"/>
          <w:lang w:val="en-US"/>
        </w:rPr>
        <w:t xml:space="preserve">arger lesion </w:t>
      </w:r>
      <w:r w:rsidR="00E315C9" w:rsidRPr="004F3157">
        <w:rPr>
          <w:sz w:val="20"/>
          <w:szCs w:val="20"/>
          <w:lang w:val="en-US"/>
        </w:rPr>
        <w:t xml:space="preserve">volumes </w:t>
      </w:r>
      <w:r w:rsidR="004C49FC" w:rsidRPr="004F3157">
        <w:rPr>
          <w:sz w:val="20"/>
          <w:szCs w:val="20"/>
          <w:lang w:val="en-US"/>
        </w:rPr>
        <w:t>and prolonged study design</w:t>
      </w:r>
      <w:r w:rsidR="00F0314B" w:rsidRPr="004F3157">
        <w:rPr>
          <w:sz w:val="20"/>
          <w:szCs w:val="20"/>
          <w:lang w:val="en-US"/>
        </w:rPr>
        <w:t>s</w:t>
      </w:r>
      <w:r w:rsidR="004C49FC" w:rsidRPr="004F3157">
        <w:rPr>
          <w:sz w:val="20"/>
          <w:szCs w:val="20"/>
          <w:lang w:val="en-US"/>
        </w:rPr>
        <w:t xml:space="preserve"> </w:t>
      </w:r>
      <w:r w:rsidR="00F0314B" w:rsidRPr="004F3157">
        <w:rPr>
          <w:sz w:val="20"/>
          <w:szCs w:val="20"/>
          <w:lang w:val="en-US"/>
        </w:rPr>
        <w:t xml:space="preserve">need to </w:t>
      </w:r>
      <w:r w:rsidR="00C46F9E" w:rsidRPr="004F3157">
        <w:rPr>
          <w:sz w:val="20"/>
          <w:szCs w:val="20"/>
          <w:lang w:val="en-US"/>
        </w:rPr>
        <w:t xml:space="preserve">be </w:t>
      </w:r>
      <w:r w:rsidR="004C49FC" w:rsidRPr="004F3157">
        <w:rPr>
          <w:sz w:val="20"/>
          <w:szCs w:val="20"/>
          <w:lang w:val="en-US"/>
        </w:rPr>
        <w:t xml:space="preserve">applied to </w:t>
      </w:r>
      <w:r w:rsidR="00F0314B" w:rsidRPr="004F3157">
        <w:rPr>
          <w:sz w:val="20"/>
          <w:szCs w:val="20"/>
          <w:lang w:val="en-US"/>
        </w:rPr>
        <w:t xml:space="preserve">further </w:t>
      </w:r>
      <w:r w:rsidR="004C49FC" w:rsidRPr="004F3157">
        <w:rPr>
          <w:sz w:val="20"/>
          <w:szCs w:val="20"/>
          <w:lang w:val="en-US"/>
        </w:rPr>
        <w:t xml:space="preserve">investigate dynamic properties of </w:t>
      </w:r>
      <w:r w:rsidR="00E315C9" w:rsidRPr="004F3157">
        <w:rPr>
          <w:sz w:val="20"/>
          <w:szCs w:val="20"/>
          <w:lang w:val="en-US"/>
        </w:rPr>
        <w:t xml:space="preserve">clinical </w:t>
      </w:r>
      <w:r w:rsidR="004C49FC" w:rsidRPr="004F3157">
        <w:rPr>
          <w:sz w:val="20"/>
          <w:szCs w:val="20"/>
          <w:lang w:val="en-US"/>
        </w:rPr>
        <w:t>ICH</w:t>
      </w:r>
      <w:r w:rsidR="00E315C9" w:rsidRPr="004F3157">
        <w:rPr>
          <w:sz w:val="20"/>
          <w:szCs w:val="20"/>
          <w:lang w:val="en-US"/>
        </w:rPr>
        <w:t xml:space="preserve">. </w:t>
      </w:r>
      <w:r w:rsidR="00042CA3">
        <w:rPr>
          <w:sz w:val="20"/>
          <w:szCs w:val="20"/>
          <w:lang w:val="en-US"/>
        </w:rPr>
        <w:t>This will allow to</w:t>
      </w:r>
      <w:r w:rsidR="00E315C9" w:rsidRPr="004F3157">
        <w:rPr>
          <w:sz w:val="20"/>
          <w:szCs w:val="20"/>
          <w:lang w:val="en-US"/>
        </w:rPr>
        <w:t xml:space="preserve"> explor</w:t>
      </w:r>
      <w:r w:rsidR="00042CA3">
        <w:rPr>
          <w:sz w:val="20"/>
          <w:szCs w:val="20"/>
          <w:lang w:val="en-US"/>
        </w:rPr>
        <w:t>e</w:t>
      </w:r>
      <w:r w:rsidR="004C49FC" w:rsidRPr="004F3157">
        <w:rPr>
          <w:sz w:val="20"/>
          <w:szCs w:val="20"/>
          <w:lang w:val="en-US"/>
        </w:rPr>
        <w:t xml:space="preserve"> therapeutic intervention</w:t>
      </w:r>
      <w:r w:rsidR="00042CA3">
        <w:rPr>
          <w:sz w:val="20"/>
          <w:szCs w:val="20"/>
          <w:lang w:val="en-US"/>
        </w:rPr>
        <w:t>s</w:t>
      </w:r>
      <w:r w:rsidR="00E315C9" w:rsidRPr="004F3157">
        <w:rPr>
          <w:sz w:val="20"/>
          <w:szCs w:val="20"/>
          <w:lang w:val="en-US"/>
        </w:rPr>
        <w:t>,</w:t>
      </w:r>
      <w:r w:rsidR="004C49FC" w:rsidRPr="004F3157">
        <w:rPr>
          <w:sz w:val="20"/>
          <w:szCs w:val="20"/>
          <w:lang w:val="en-US"/>
        </w:rPr>
        <w:t xml:space="preserve"> hematoma clearance</w:t>
      </w:r>
      <w:r w:rsidR="00722CDC" w:rsidRPr="004F3157">
        <w:rPr>
          <w:sz w:val="20"/>
          <w:szCs w:val="20"/>
          <w:lang w:val="en-US"/>
        </w:rPr>
        <w:t>,</w:t>
      </w:r>
      <w:r w:rsidR="004C49FC" w:rsidRPr="004F3157">
        <w:rPr>
          <w:sz w:val="20"/>
          <w:szCs w:val="20"/>
          <w:lang w:val="en-US"/>
        </w:rPr>
        <w:t xml:space="preserve"> and edema expansion </w:t>
      </w:r>
      <w:r w:rsidR="00A62394" w:rsidRPr="004F3157">
        <w:rPr>
          <w:color w:val="0000FF"/>
          <w:sz w:val="20"/>
          <w:szCs w:val="20"/>
          <w:lang w:val="en-US"/>
        </w:rPr>
        <w:fldChar w:fldCharType="begin">
          <w:fldData xml:space="preserve">PFJlZm1hbj48Q2l0ZT48QXV0aG9yPkhhbmxleTwvQXV0aG9yPjxZZWFyPjIwMTY8L1llYXI+PFJl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PFJlZm1hbj48Q2l0ZT48QXV0aG9yPkhhbmxleTwvQXV0aG9yPjxZZWFyPjIwMTY8L1llYXI+PFJl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A62394" w:rsidRPr="004F3157">
        <w:rPr>
          <w:noProof/>
          <w:color w:val="0000FF"/>
          <w:sz w:val="20"/>
          <w:szCs w:val="20"/>
          <w:lang w:val="en-US"/>
        </w:rPr>
        <w:t>[23]</w:t>
      </w:r>
      <w:r w:rsidR="00A62394" w:rsidRPr="004F3157">
        <w:rPr>
          <w:color w:val="0000FF"/>
          <w:sz w:val="20"/>
          <w:szCs w:val="20"/>
          <w:lang w:val="en-US"/>
        </w:rPr>
        <w:fldChar w:fldCharType="end"/>
      </w:r>
      <w:r w:rsidR="004C49FC" w:rsidRPr="004F3157">
        <w:rPr>
          <w:sz w:val="20"/>
          <w:szCs w:val="20"/>
          <w:lang w:val="en-US"/>
        </w:rPr>
        <w:t>.</w:t>
      </w:r>
      <w:r w:rsidR="00B243D1" w:rsidRPr="004F3157">
        <w:rPr>
          <w:sz w:val="20"/>
          <w:szCs w:val="20"/>
          <w:lang w:val="en-US"/>
        </w:rPr>
        <w:t xml:space="preserve"> </w:t>
      </w:r>
      <w:r w:rsidR="009D78FF" w:rsidRPr="004F3157">
        <w:rPr>
          <w:sz w:val="20"/>
          <w:szCs w:val="20"/>
          <w:lang w:val="en-US"/>
        </w:rPr>
        <w:t>I</w:t>
      </w:r>
      <w:r w:rsidR="000811D9" w:rsidRPr="004F3157">
        <w:rPr>
          <w:sz w:val="20"/>
          <w:szCs w:val="20"/>
          <w:lang w:val="en-US"/>
        </w:rPr>
        <w:t xml:space="preserve">n contrast to other </w:t>
      </w:r>
      <w:r w:rsidR="00812AF6" w:rsidRPr="004F3157">
        <w:rPr>
          <w:sz w:val="20"/>
          <w:szCs w:val="20"/>
          <w:lang w:val="en-US"/>
        </w:rPr>
        <w:t xml:space="preserve">experimental </w:t>
      </w:r>
      <w:r w:rsidR="000811D9" w:rsidRPr="004F3157">
        <w:rPr>
          <w:sz w:val="20"/>
          <w:szCs w:val="20"/>
          <w:lang w:val="en-US"/>
        </w:rPr>
        <w:t>ICH modalities such as collagenase</w:t>
      </w:r>
      <w:r w:rsidR="005406EA" w:rsidRPr="004F3157">
        <w:rPr>
          <w:sz w:val="20"/>
          <w:szCs w:val="20"/>
          <w:lang w:val="en-US"/>
        </w:rPr>
        <w:t xml:space="preserve">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&lt;Refman&gt;&lt;Cite&gt;&lt;Author&gt;Rosenberg&lt;/Author&gt;&lt;Year&gt;1990&lt;/Year&gt;&lt;RecNum&gt;1109&lt;/RecNum&gt;&lt;IDText&gt;Collagenase-induced intracerebral hemorrhage in rats&lt;/IDText&gt;&lt;MDL Ref_Type="Journal"&gt;&lt;Ref_Type&gt;Journal&lt;/Ref_Type&gt;&lt;Ref_ID&gt;1109&lt;/Ref_ID&gt;&lt;Title_Primary&gt;Collagenase-induced intracerebral hemorrhage in rats&lt;/Title_Primary&gt;&lt;Authors_Primary&gt;Rosenberg,G.A.&lt;/Authors_Primary&gt;&lt;Authors_Primary&gt;Mun-Bryce,S.&lt;/Authors_Primary&gt;&lt;Authors_Primary&gt;Wesley,M.&lt;/Authors_Primary&gt;&lt;Authors_Primary&gt;Kornfeld,M.&lt;/Authors_Primary&gt;&lt;Date_Primary&gt;1990/5&lt;/Date_Primary&gt;&lt;Keywords&gt;abnormalities&lt;/Keywords&gt;&lt;Keywords&gt;Adult&lt;/Keywords&gt;&lt;Keywords&gt;animal&lt;/Keywords&gt;&lt;Keywords&gt;Animals&lt;/Keywords&gt;&lt;Keywords&gt;Behavior&lt;/Keywords&gt;&lt;Keywords&gt;Behavior,Animal&lt;/Keywords&gt;&lt;Keywords&gt;blood&lt;/Keywords&gt;&lt;Keywords&gt;Blood Vessels&lt;/Keywords&gt;&lt;Keywords&gt;Body Water&lt;/Keywords&gt;&lt;Keywords&gt;Brain&lt;/Keywords&gt;&lt;Keywords&gt;Brain Edema&lt;/Keywords&gt;&lt;Keywords&gt;Caudate Nucleus&lt;/Keywords&gt;&lt;Keywords&gt;Cerebral Hemorrhage&lt;/Keywords&gt;&lt;Keywords&gt;chemically induced&lt;/Keywords&gt;&lt;Keywords&gt;Collagen&lt;/Keywords&gt;&lt;Keywords&gt;Extracellular Matrix&lt;/Keywords&gt;&lt;Keywords&gt;Fibrin&lt;/Keywords&gt;&lt;Keywords&gt;Hematoma&lt;/Keywords&gt;&lt;Keywords&gt;Hemorrhage&lt;/Keywords&gt;&lt;Keywords&gt;histology&lt;/Keywords&gt;&lt;Keywords&gt;Injections&lt;/Keywords&gt;&lt;Keywords&gt;injuries&lt;/Keywords&gt;&lt;Keywords&gt;Macrophages&lt;/Keywords&gt;&lt;Keywords&gt;Male&lt;/Keywords&gt;&lt;Keywords&gt;metabolism&lt;/Keywords&gt;&lt;Keywords&gt;Microbial Collagenase&lt;/Keywords&gt;&lt;Keywords&gt;Neurology&lt;/Keywords&gt;&lt;Keywords&gt;pathology&lt;/Keywords&gt;&lt;Keywords&gt;psychology&lt;/Keywords&gt;&lt;Keywords&gt;rat&lt;/Keywords&gt;&lt;Keywords&gt;Rats&lt;/Keywords&gt;&lt;Keywords&gt;Rats,Inbred Strains&lt;/Keywords&gt;&lt;Keywords&gt;Recovery of Function&lt;/Keywords&gt;&lt;Keywords&gt;Research&lt;/Keywords&gt;&lt;Keywords&gt;Water&lt;/Keywords&gt;&lt;Reprint&gt;Not in File&lt;/Reprint&gt;&lt;Start_Page&gt;801&lt;/Start_Page&gt;&lt;End_Page&gt;807&lt;/End_Page&gt;&lt;Periodical&gt;Stroke&lt;/Periodical&gt;&lt;Volume&gt;21&lt;/Volume&gt;&lt;Issue&gt;5&lt;/Issue&gt;&lt;Address&gt;Neurology Service, Veterans Affairs Medical Center, Albuquerque, New Mexico&lt;/Address&gt;&lt;Web_URL&gt;PM:2160142&lt;/Web_URL&gt;&lt;ZZ_JournalStdAbbrev&gt;&lt;f name="System"&gt;Stroke&lt;/f&gt;&lt;/ZZ_JournalStdAbbrev&gt;&lt;ZZ_WorkformID&gt;1&lt;/ZZ_WorkformID&gt;&lt;/MDL&gt;&lt;/Cite&gt;&lt;/Refman&gt;</w:instrText>
      </w:r>
      <w:r w:rsidR="00A62394" w:rsidRPr="004F3157">
        <w:rPr>
          <w:color w:val="0000FF"/>
          <w:sz w:val="20"/>
          <w:szCs w:val="20"/>
          <w:lang w:val="en-US"/>
        </w:rPr>
        <w:fldChar w:fldCharType="separate"/>
      </w:r>
      <w:r w:rsidR="00A62394" w:rsidRPr="004F3157">
        <w:rPr>
          <w:noProof/>
          <w:color w:val="0000FF"/>
          <w:sz w:val="20"/>
          <w:szCs w:val="20"/>
          <w:lang w:val="en-US"/>
        </w:rPr>
        <w:t>[24]</w:t>
      </w:r>
      <w:r w:rsidR="00A62394" w:rsidRPr="004F3157">
        <w:rPr>
          <w:color w:val="0000FF"/>
          <w:sz w:val="20"/>
          <w:szCs w:val="20"/>
          <w:lang w:val="en-US"/>
        </w:rPr>
        <w:fldChar w:fldCharType="end"/>
      </w:r>
      <w:r w:rsidR="000811D9" w:rsidRPr="004F3157">
        <w:rPr>
          <w:sz w:val="20"/>
          <w:szCs w:val="20"/>
          <w:lang w:val="en-US"/>
        </w:rPr>
        <w:t xml:space="preserve"> or incision of cerebral vessel </w:t>
      </w:r>
      <w:r w:rsidR="00A62394" w:rsidRPr="004F3157">
        <w:rPr>
          <w:color w:val="0000FF"/>
          <w:sz w:val="20"/>
          <w:szCs w:val="20"/>
          <w:lang w:val="en-US"/>
        </w:rPr>
        <w:fldChar w:fldCharType="begin">
          <w:fldData xml:space="preserve">PFJlZm1hbj48Q2l0ZT48QXV0aG9yPkJlZGVyc29uPC9BdXRob3I+PFllYXI+MTk5NTwvWWVhcj48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PFJlZm1hbj48Q2l0ZT48QXV0aG9yPkJlZGVyc29uPC9BdXRob3I+PFllYXI+MTk5NTwvWWVhcj48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A62394" w:rsidRPr="004F3157">
        <w:rPr>
          <w:noProof/>
          <w:color w:val="0000FF"/>
          <w:sz w:val="20"/>
          <w:szCs w:val="20"/>
          <w:lang w:val="en-US"/>
        </w:rPr>
        <w:t>[25]</w:t>
      </w:r>
      <w:r w:rsidR="00A62394" w:rsidRPr="004F3157">
        <w:rPr>
          <w:color w:val="0000FF"/>
          <w:sz w:val="20"/>
          <w:szCs w:val="20"/>
          <w:lang w:val="en-US"/>
        </w:rPr>
        <w:fldChar w:fldCharType="end"/>
      </w:r>
      <w:r w:rsidR="000811D9" w:rsidRPr="004F3157">
        <w:rPr>
          <w:sz w:val="20"/>
          <w:szCs w:val="20"/>
          <w:lang w:val="en-US"/>
        </w:rPr>
        <w:t xml:space="preserve">, </w:t>
      </w:r>
      <w:r w:rsidR="002C09F6" w:rsidRPr="004F3157">
        <w:rPr>
          <w:sz w:val="20"/>
          <w:szCs w:val="20"/>
          <w:lang w:val="en-US"/>
        </w:rPr>
        <w:t>autologous blood injection</w:t>
      </w:r>
      <w:r w:rsidR="000811D9" w:rsidRPr="004F3157">
        <w:rPr>
          <w:sz w:val="20"/>
          <w:szCs w:val="20"/>
          <w:lang w:val="en-US"/>
        </w:rPr>
        <w:t xml:space="preserve"> allows</w:t>
      </w:r>
      <w:r w:rsidR="00E315C9" w:rsidRPr="004F3157">
        <w:rPr>
          <w:sz w:val="20"/>
          <w:szCs w:val="20"/>
          <w:lang w:val="en-US"/>
        </w:rPr>
        <w:t xml:space="preserve"> </w:t>
      </w:r>
      <w:r w:rsidR="000811D9" w:rsidRPr="004F3157">
        <w:rPr>
          <w:sz w:val="20"/>
          <w:szCs w:val="20"/>
          <w:lang w:val="en-US"/>
        </w:rPr>
        <w:t xml:space="preserve">to study </w:t>
      </w:r>
      <w:r w:rsidR="00EF4B7D" w:rsidRPr="004F3157">
        <w:rPr>
          <w:sz w:val="20"/>
          <w:szCs w:val="20"/>
          <w:lang w:val="en-US"/>
        </w:rPr>
        <w:t xml:space="preserve">well-controlled </w:t>
      </w:r>
      <w:r w:rsidR="000811D9" w:rsidRPr="004F3157">
        <w:rPr>
          <w:sz w:val="20"/>
          <w:szCs w:val="20"/>
          <w:lang w:val="en-US"/>
        </w:rPr>
        <w:t>effects</w:t>
      </w:r>
      <w:r w:rsidR="000F54AC" w:rsidRPr="004F3157">
        <w:rPr>
          <w:sz w:val="20"/>
          <w:szCs w:val="20"/>
          <w:lang w:val="en-US"/>
        </w:rPr>
        <w:t xml:space="preserve"> without spontaneous pre</w:t>
      </w:r>
      <w:r w:rsidR="002C09F6" w:rsidRPr="004F3157">
        <w:rPr>
          <w:sz w:val="20"/>
          <w:szCs w:val="20"/>
          <w:lang w:val="en-US"/>
        </w:rPr>
        <w:t>-</w:t>
      </w:r>
      <w:r w:rsidR="000F54AC" w:rsidRPr="004F3157">
        <w:rPr>
          <w:sz w:val="20"/>
          <w:szCs w:val="20"/>
          <w:lang w:val="en-US"/>
        </w:rPr>
        <w:t>terminal mortality</w:t>
      </w:r>
      <w:r w:rsidR="000811D9" w:rsidRPr="004F3157">
        <w:rPr>
          <w:i/>
          <w:sz w:val="20"/>
          <w:szCs w:val="20"/>
          <w:lang w:val="en-US"/>
        </w:rPr>
        <w:t xml:space="preserve"> in vivo</w:t>
      </w:r>
      <w:r w:rsidR="00812AF6" w:rsidRPr="004F3157">
        <w:rPr>
          <w:sz w:val="20"/>
          <w:szCs w:val="20"/>
          <w:lang w:val="en-US"/>
        </w:rPr>
        <w:t>, which</w:t>
      </w:r>
      <w:r w:rsidR="006063EA" w:rsidRPr="004F3157">
        <w:rPr>
          <w:sz w:val="20"/>
          <w:szCs w:val="20"/>
          <w:lang w:val="en-US"/>
        </w:rPr>
        <w:t xml:space="preserve"> </w:t>
      </w:r>
      <w:r w:rsidR="00D628F5" w:rsidRPr="004F3157">
        <w:rPr>
          <w:sz w:val="20"/>
          <w:szCs w:val="20"/>
          <w:lang w:val="en-US"/>
        </w:rPr>
        <w:t xml:space="preserve">is </w:t>
      </w:r>
      <w:r w:rsidR="00EF4B7D" w:rsidRPr="004F3157">
        <w:rPr>
          <w:sz w:val="20"/>
          <w:szCs w:val="20"/>
          <w:lang w:val="en-US"/>
        </w:rPr>
        <w:t xml:space="preserve">an </w:t>
      </w:r>
      <w:r w:rsidR="00D628F5" w:rsidRPr="004F3157">
        <w:rPr>
          <w:sz w:val="20"/>
          <w:szCs w:val="20"/>
          <w:lang w:val="en-US"/>
        </w:rPr>
        <w:t>advantage</w:t>
      </w:r>
      <w:r w:rsidR="00812AF6" w:rsidRPr="004F3157">
        <w:rPr>
          <w:sz w:val="20"/>
          <w:szCs w:val="20"/>
          <w:lang w:val="en-US"/>
        </w:rPr>
        <w:t xml:space="preserve"> for long</w:t>
      </w:r>
      <w:r w:rsidR="00D628F5" w:rsidRPr="004F3157">
        <w:rPr>
          <w:sz w:val="20"/>
          <w:szCs w:val="20"/>
          <w:lang w:val="en-US"/>
        </w:rPr>
        <w:t>er</w:t>
      </w:r>
      <w:r w:rsidR="0075129B" w:rsidRPr="004F3157">
        <w:rPr>
          <w:sz w:val="20"/>
          <w:szCs w:val="20"/>
          <w:lang w:val="en-US"/>
        </w:rPr>
        <w:t>-</w:t>
      </w:r>
      <w:r w:rsidR="00812AF6" w:rsidRPr="004F3157">
        <w:rPr>
          <w:sz w:val="20"/>
          <w:szCs w:val="20"/>
          <w:lang w:val="en-US"/>
        </w:rPr>
        <w:t>term studies</w:t>
      </w:r>
      <w:r w:rsidR="000811D9" w:rsidRPr="004F3157">
        <w:rPr>
          <w:sz w:val="20"/>
          <w:szCs w:val="20"/>
          <w:lang w:val="en-US"/>
        </w:rPr>
        <w:t>.</w:t>
      </w:r>
      <w:r w:rsidR="006B5F56">
        <w:rPr>
          <w:sz w:val="20"/>
          <w:szCs w:val="20"/>
          <w:lang w:val="en-US"/>
        </w:rPr>
        <w:t xml:space="preserve"> </w:t>
      </w:r>
      <w:r w:rsidR="003757F1">
        <w:rPr>
          <w:sz w:val="20"/>
          <w:szCs w:val="20"/>
          <w:highlight w:val="yellow"/>
          <w:lang w:val="en-US"/>
        </w:rPr>
        <w:t>One</w:t>
      </w:r>
      <w:r w:rsidR="000C4AA2" w:rsidRPr="00564A41">
        <w:rPr>
          <w:sz w:val="20"/>
          <w:szCs w:val="20"/>
          <w:highlight w:val="yellow"/>
          <w:lang w:val="en-US"/>
        </w:rPr>
        <w:t xml:space="preserve"> limitation of our model is </w:t>
      </w:r>
      <w:r w:rsidR="003757F1">
        <w:rPr>
          <w:sz w:val="20"/>
          <w:szCs w:val="20"/>
          <w:highlight w:val="yellow"/>
          <w:lang w:val="en-US"/>
        </w:rPr>
        <w:t>the use of autologous blood injection. More realistic models for ICH such as collagenase injection are available</w:t>
      </w:r>
      <w:r w:rsidR="00564A41">
        <w:rPr>
          <w:sz w:val="20"/>
          <w:szCs w:val="20"/>
          <w:highlight w:val="yellow"/>
          <w:lang w:val="en-US"/>
        </w:rPr>
        <w:t xml:space="preserve"> </w:t>
      </w:r>
      <w:r w:rsidR="007663AA" w:rsidRPr="007663AA">
        <w:rPr>
          <w:color w:val="0000FF"/>
          <w:sz w:val="20"/>
          <w:szCs w:val="20"/>
          <w:highlight w:val="yellow"/>
          <w:lang w:val="en-US"/>
        </w:rPr>
        <w:fldChar w:fldCharType="begin"/>
      </w:r>
      <w:r w:rsidR="009C1688">
        <w:rPr>
          <w:color w:val="0000FF"/>
          <w:sz w:val="20"/>
          <w:szCs w:val="20"/>
          <w:highlight w:val="yellow"/>
          <w:lang w:val="en-US"/>
        </w:rPr>
        <w:instrText xml:space="preserve"> ADDIN REFMGR.CITE &lt;Refman&gt;&lt;Cite&gt;&lt;Author&gt;Hemorrhagic Stroke Academia Industry (HEADS) Roundtable Participants&lt;/Author&gt;&lt;Year&gt;2018&lt;/Year&gt;&lt;RecNum&gt;1153&lt;/RecNum&gt;&lt;IDText&gt;Basic and Translational Research in Intracerebral Hemorrhage: Limitations, Priorities, and Recommendations&lt;/IDText&gt;&lt;MDL Ref_Type="Journal"&gt;&lt;Ref_Type&gt;Journal&lt;/Ref_Type&gt;&lt;Ref_ID&gt;1153&lt;/Ref_ID&gt;&lt;Title_Primary&gt;Basic and Translational Research in Intracerebral Hemorrhage: Limitations, Priorities, and Recommendations&lt;/Title_Primary&gt;&lt;Authors_Primary&gt;Hemorrhagic Stroke Academia Industry (HEADS) Roundtable Participants&lt;/Authors_Primary&gt;&lt;Date_Primary&gt;2018/5&lt;/Date_Primary&gt;&lt;Keywords&gt;Hemorrhage&lt;/Keywords&gt;&lt;Keywords&gt;Research&lt;/Keywords&gt;&lt;Keywords&gt;Translational Research&lt;/Keywords&gt;&lt;Reprint&gt;Not in File&lt;/Reprint&gt;&lt;Start_Page&gt;1308&lt;/Start_Page&gt;&lt;End_Page&gt;1314&lt;/End_Page&gt;&lt;Periodical&gt;Stroke&lt;/Periodical&gt;&lt;Volume&gt;49&lt;/Volume&gt;&lt;Issue&gt;5&lt;/Issue&gt;&lt;User_Def_5&gt;PMC5915965&lt;/User_Def_5&gt;&lt;Misc_3&gt;STROKEAHA.117.019539 [pii];10.1161/STROKEAHA.117.019539 [doi]&lt;/Misc_3&gt;&lt;Web_URL&gt;PM:29618555&lt;/Web_URL&gt;&lt;ZZ_JournalStdAbbrev&gt;&lt;f name="System"&gt;Stroke&lt;/f&gt;&lt;/ZZ_JournalStdAbbrev&gt;&lt;ZZ_WorkformID&gt;1&lt;/ZZ_WorkformID&gt;&lt;/MDL&gt;&lt;/Cite&gt;&lt;/Refman&gt;</w:instrText>
      </w:r>
      <w:r w:rsidR="007663AA" w:rsidRPr="007663AA">
        <w:rPr>
          <w:color w:val="0000FF"/>
          <w:sz w:val="20"/>
          <w:szCs w:val="20"/>
          <w:highlight w:val="yellow"/>
          <w:lang w:val="en-US"/>
        </w:rPr>
        <w:fldChar w:fldCharType="separate"/>
      </w:r>
      <w:r w:rsidR="007663AA" w:rsidRPr="007663AA">
        <w:rPr>
          <w:noProof/>
          <w:color w:val="0000FF"/>
          <w:sz w:val="20"/>
          <w:szCs w:val="20"/>
          <w:highlight w:val="yellow"/>
          <w:lang w:val="en-US"/>
        </w:rPr>
        <w:t>[26]</w:t>
      </w:r>
      <w:r w:rsidR="007663AA" w:rsidRPr="007663AA">
        <w:rPr>
          <w:color w:val="0000FF"/>
          <w:sz w:val="20"/>
          <w:szCs w:val="20"/>
          <w:highlight w:val="yellow"/>
          <w:lang w:val="en-US"/>
        </w:rPr>
        <w:fldChar w:fldCharType="end"/>
      </w:r>
      <w:r w:rsidR="003757F1">
        <w:rPr>
          <w:sz w:val="20"/>
          <w:szCs w:val="20"/>
          <w:highlight w:val="yellow"/>
          <w:lang w:val="en-US"/>
        </w:rPr>
        <w:t>. These models are more volatile in lesion configuration and outcome, nicely mimicking the situation in human ICH patients. On the other hand, a more reproducible lesion configuration is required</w:t>
      </w:r>
      <w:r w:rsidR="00D30341" w:rsidRPr="00564A41">
        <w:rPr>
          <w:sz w:val="20"/>
          <w:szCs w:val="20"/>
          <w:highlight w:val="yellow"/>
          <w:lang w:val="en-US"/>
        </w:rPr>
        <w:t xml:space="preserve"> </w:t>
      </w:r>
      <w:r w:rsidR="003757F1">
        <w:rPr>
          <w:sz w:val="20"/>
          <w:szCs w:val="20"/>
          <w:highlight w:val="yellow"/>
          <w:lang w:val="en-US"/>
        </w:rPr>
        <w:t xml:space="preserve">to establish an imaging-based analysis method, prompting our decision to employ the blood injection model and proving its similarity to human ICH by histological assessments. </w:t>
      </w:r>
      <w:r w:rsidR="00BD4CDD">
        <w:rPr>
          <w:sz w:val="20"/>
          <w:szCs w:val="20"/>
          <w:highlight w:val="yellow"/>
          <w:lang w:val="en-US"/>
        </w:rPr>
        <w:t>F</w:t>
      </w:r>
      <w:r w:rsidR="003757F1">
        <w:rPr>
          <w:sz w:val="20"/>
          <w:szCs w:val="20"/>
          <w:highlight w:val="yellow"/>
          <w:lang w:val="en-US"/>
        </w:rPr>
        <w:t>uture studies may now rely on the more realistic</w:t>
      </w:r>
      <w:r w:rsidR="00BD4CDD">
        <w:rPr>
          <w:sz w:val="20"/>
          <w:szCs w:val="20"/>
          <w:highlight w:val="yellow"/>
          <w:lang w:val="en-US"/>
        </w:rPr>
        <w:t>,</w:t>
      </w:r>
      <w:r w:rsidR="003757F1">
        <w:rPr>
          <w:sz w:val="20"/>
          <w:szCs w:val="20"/>
          <w:highlight w:val="yellow"/>
          <w:lang w:val="en-US"/>
        </w:rPr>
        <w:t xml:space="preserve"> collagenase</w:t>
      </w:r>
      <w:r w:rsidR="00BD4CDD">
        <w:rPr>
          <w:sz w:val="20"/>
          <w:szCs w:val="20"/>
          <w:highlight w:val="yellow"/>
          <w:lang w:val="en-US"/>
        </w:rPr>
        <w:t>-based</w:t>
      </w:r>
      <w:r w:rsidR="003757F1">
        <w:rPr>
          <w:sz w:val="20"/>
          <w:szCs w:val="20"/>
          <w:highlight w:val="yellow"/>
          <w:lang w:val="en-US"/>
        </w:rPr>
        <w:t xml:space="preserve"> </w:t>
      </w:r>
      <w:r w:rsidR="00BD4CDD">
        <w:rPr>
          <w:sz w:val="20"/>
          <w:szCs w:val="20"/>
          <w:highlight w:val="yellow"/>
          <w:lang w:val="en-US"/>
        </w:rPr>
        <w:t xml:space="preserve">ICH </w:t>
      </w:r>
      <w:r w:rsidR="003757F1">
        <w:rPr>
          <w:sz w:val="20"/>
          <w:szCs w:val="20"/>
          <w:highlight w:val="yellow"/>
          <w:lang w:val="en-US"/>
        </w:rPr>
        <w:t xml:space="preserve">model </w:t>
      </w:r>
      <w:r w:rsidR="00F932F9">
        <w:rPr>
          <w:sz w:val="20"/>
          <w:szCs w:val="20"/>
          <w:highlight w:val="yellow"/>
          <w:lang w:val="en-US"/>
        </w:rPr>
        <w:t>for the evaluation of therapeutic and diagnostic concepts. A</w:t>
      </w:r>
      <w:r w:rsidR="003757F1">
        <w:rPr>
          <w:sz w:val="20"/>
          <w:szCs w:val="20"/>
          <w:highlight w:val="yellow"/>
          <w:lang w:val="en-US"/>
        </w:rPr>
        <w:t xml:space="preserve">nimal survival </w:t>
      </w:r>
      <w:r w:rsidR="00BD4CDD">
        <w:rPr>
          <w:sz w:val="20"/>
          <w:szCs w:val="20"/>
          <w:highlight w:val="yellow"/>
          <w:lang w:val="en-US"/>
        </w:rPr>
        <w:t>as well as</w:t>
      </w:r>
      <w:r w:rsidR="003757F1">
        <w:rPr>
          <w:sz w:val="20"/>
          <w:szCs w:val="20"/>
          <w:highlight w:val="yellow"/>
          <w:lang w:val="en-US"/>
        </w:rPr>
        <w:t xml:space="preserve"> follow-up </w:t>
      </w:r>
      <w:r w:rsidR="00BD4CDD">
        <w:rPr>
          <w:sz w:val="20"/>
          <w:szCs w:val="20"/>
          <w:highlight w:val="yellow"/>
          <w:lang w:val="en-US"/>
        </w:rPr>
        <w:t xml:space="preserve">behavioral </w:t>
      </w:r>
      <w:r w:rsidR="003757F1">
        <w:rPr>
          <w:sz w:val="20"/>
          <w:szCs w:val="20"/>
          <w:highlight w:val="yellow"/>
          <w:lang w:val="en-US"/>
        </w:rPr>
        <w:t xml:space="preserve">assessment </w:t>
      </w:r>
      <w:r w:rsidR="00F932F9">
        <w:rPr>
          <w:sz w:val="20"/>
          <w:szCs w:val="20"/>
          <w:highlight w:val="yellow"/>
          <w:lang w:val="en-US"/>
        </w:rPr>
        <w:t>are also essential in this context</w:t>
      </w:r>
      <w:r w:rsidR="003757F1">
        <w:rPr>
          <w:sz w:val="20"/>
          <w:szCs w:val="20"/>
          <w:highlight w:val="yellow"/>
          <w:lang w:val="en-US"/>
        </w:rPr>
        <w:t>.</w:t>
      </w:r>
    </w:p>
    <w:p w:rsidR="00F04E20" w:rsidRPr="004F3157" w:rsidRDefault="003757F1" w:rsidP="001A3395">
      <w:pPr>
        <w:rPr>
          <w:sz w:val="20"/>
          <w:szCs w:val="20"/>
          <w:lang w:val="en-US"/>
        </w:rPr>
      </w:pPr>
      <w:r w:rsidRPr="007663AA">
        <w:rPr>
          <w:sz w:val="20"/>
          <w:szCs w:val="20"/>
          <w:highlight w:val="yellow"/>
          <w:lang w:val="en-US"/>
        </w:rPr>
        <w:t>Although stereotactic</w:t>
      </w:r>
      <w:r w:rsidRPr="004F3157">
        <w:rPr>
          <w:sz w:val="20"/>
          <w:szCs w:val="20"/>
          <w:lang w:val="en-US"/>
        </w:rPr>
        <w:t xml:space="preserve"> </w:t>
      </w:r>
      <w:r w:rsidR="00F04E20" w:rsidRPr="004F3157">
        <w:rPr>
          <w:sz w:val="20"/>
          <w:szCs w:val="20"/>
          <w:lang w:val="en-US"/>
        </w:rPr>
        <w:t xml:space="preserve">application enables precise </w:t>
      </w:r>
      <w:r w:rsidR="00F0314B" w:rsidRPr="004F3157">
        <w:rPr>
          <w:sz w:val="20"/>
          <w:szCs w:val="20"/>
          <w:lang w:val="en-US"/>
        </w:rPr>
        <w:t xml:space="preserve">blood </w:t>
      </w:r>
      <w:r w:rsidR="00F04E20" w:rsidRPr="004F3157">
        <w:rPr>
          <w:sz w:val="20"/>
          <w:szCs w:val="20"/>
          <w:lang w:val="en-US"/>
        </w:rPr>
        <w:t xml:space="preserve">deposition, the resulting cavity </w:t>
      </w:r>
      <w:r w:rsidRPr="007663AA">
        <w:rPr>
          <w:sz w:val="20"/>
          <w:szCs w:val="20"/>
          <w:highlight w:val="yellow"/>
          <w:lang w:val="en-US"/>
        </w:rPr>
        <w:t>slightly</w:t>
      </w:r>
      <w:r>
        <w:rPr>
          <w:sz w:val="20"/>
          <w:szCs w:val="20"/>
          <w:lang w:val="en-US"/>
        </w:rPr>
        <w:t xml:space="preserve"> </w:t>
      </w:r>
      <w:r w:rsidR="00F04E20" w:rsidRPr="004F3157">
        <w:rPr>
          <w:sz w:val="20"/>
          <w:szCs w:val="20"/>
          <w:lang w:val="en-US"/>
        </w:rPr>
        <w:t xml:space="preserve">varies in spatial characteristics. This may be due to local brain tissue texture or, to a minor extend, the </w:t>
      </w:r>
      <w:r w:rsidR="00F0314B" w:rsidRPr="004F3157">
        <w:rPr>
          <w:sz w:val="20"/>
          <w:szCs w:val="20"/>
          <w:lang w:val="en-US"/>
        </w:rPr>
        <w:t xml:space="preserve">individual </w:t>
      </w:r>
      <w:r w:rsidR="00F04E20" w:rsidRPr="004F3157">
        <w:rPr>
          <w:sz w:val="20"/>
          <w:szCs w:val="20"/>
          <w:lang w:val="en-US"/>
        </w:rPr>
        <w:t xml:space="preserve">trajectory angle. </w:t>
      </w:r>
      <w:r w:rsidR="00EF4B7D" w:rsidRPr="004F3157">
        <w:rPr>
          <w:sz w:val="20"/>
          <w:szCs w:val="20"/>
          <w:lang w:val="en-US"/>
        </w:rPr>
        <w:t>The</w:t>
      </w:r>
      <w:r w:rsidR="00F04E20" w:rsidRPr="004F3157">
        <w:rPr>
          <w:sz w:val="20"/>
          <w:szCs w:val="20"/>
          <w:lang w:val="en-US"/>
        </w:rPr>
        <w:t xml:space="preserve"> stereotaxic system allows for navigation according to inter-subject coordinates that are available in the ovine brain coordinate system</w:t>
      </w:r>
      <w:r w:rsidR="00F04E20" w:rsidRPr="004F3157">
        <w:rPr>
          <w:color w:val="0000FF"/>
          <w:sz w:val="20"/>
          <w:szCs w:val="20"/>
          <w:lang w:val="en-US"/>
        </w:rPr>
        <w:t xml:space="preserve">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&lt;Refman&gt;&lt;Cite&gt;&lt;Author&gt;Nitzsche&lt;/Author&gt;&lt;Year&gt;2015&lt;/Year&gt;&lt;RecNum&gt;879&lt;/RecNum&gt;&lt;IDText&gt;A stereotaxic, population-averaged T1w ovine brain atlas including cerebral morphology and tissue volumes&lt;/IDText&gt;&lt;MDL Ref_Type="Journal"&gt;&lt;Ref_Type&gt;Journal&lt;/Ref_Type&gt;&lt;Ref_ID&gt;879&lt;/Ref_ID&gt;&lt;Title_Primary&gt;A stereotaxic, population-averaged T1w ovine brain atlas including cerebral morphology and tissue volumes&lt;/Title_Primary&gt;&lt;Authors_Primary&gt;Nitzsche,B.&lt;/Authors_Primary&gt;&lt;Authors_Primary&gt;Frey,S.&lt;/Authors_Primary&gt;&lt;Authors_Primary&gt;Collins,L.&lt;/Authors_Primary&gt;&lt;Authors_Primary&gt;Seeger,J.&lt;/Authors_Primary&gt;&lt;Authors_Primary&gt;Lobsien,D.&lt;/Authors_Primary&gt;&lt;Authors_Primary&gt;Dreyer,A.&lt;/Authors_Primary&gt;&lt;Authors_Primary&gt;Kirsten,H.&lt;/Authors_Primary&gt;&lt;Authors_Primary&gt;Stoffel,M.H.&lt;/Authors_Primary&gt;&lt;Authors_Primary&gt;Fonov,V.&lt;/Authors_Primary&gt;&lt;Authors_Primary&gt;Boltze,J.&lt;/Authors_Primary&gt;&lt;Date_Primary&gt;2015&lt;/Date_Primary&gt;&lt;Keywords&gt;Adult&lt;/Keywords&gt;&lt;Keywords&gt;Algorithms&lt;/Keywords&gt;&lt;Keywords&gt;analysis&lt;/Keywords&gt;&lt;Keywords&gt;Anatomy&lt;/Keywords&gt;&lt;Keywords&gt;animal&lt;/Keywords&gt;&lt;Keywords&gt;Animals&lt;/Keywords&gt;&lt;Keywords&gt;Body Weight&lt;/Keywords&gt;&lt;Keywords&gt;Brain&lt;/Keywords&gt;&lt;Keywords&gt;Cerebrospinal Fluid&lt;/Keywords&gt;&lt;Keywords&gt;classification&lt;/Keywords&gt;&lt;Keywords&gt;dog&lt;/Keywords&gt;&lt;Keywords&gt;Dogs&lt;/Keywords&gt;&lt;Keywords&gt;human brain&lt;/Keywords&gt;&lt;Keywords&gt;MRI&lt;/Keywords&gt;&lt;Keywords&gt;Primates&lt;/Keywords&gt;&lt;Keywords&gt;Probability&lt;/Keywords&gt;&lt;Keywords&gt;Research&lt;/Keywords&gt;&lt;Keywords&gt;Sheep&lt;/Keywords&gt;&lt;Keywords&gt;Translational Research&lt;/Keywords&gt;&lt;Reprint&gt;Not in File&lt;/Reprint&gt;&lt;Periodical&gt;Frontiers in Neuroanatomy&lt;/Periodical&gt;&lt;Volume&gt;9&lt;/Volume&gt;&lt;ISSN_ISBN&gt;1662-5129&lt;/ISSN_ISBN&gt;&lt;Misc_3&gt;10.3389/fnana.2015.00069&lt;/Misc_3&gt;&lt;Web_URL&gt;http://www.frontiersin.org/Journal/Abstract.aspx?s=742&amp;amp;name=neuroanatomy&amp;amp;ART_DOI=10.3389/fnana.2015.00069&lt;/Web_URL&gt;&lt;ZZ_JournalStdAbbrev&gt;&lt;f name="System"&gt;Frontiers in Neuroanatomy&lt;/f&gt;&lt;/ZZ_JournalStdAbbrev&gt;&lt;ZZ_WorkformID&gt;1&lt;/ZZ_WorkformID&gt;&lt;/MDL&gt;&lt;/Cite&gt;&lt;/Refman&gt;</w:instrText>
      </w:r>
      <w:r w:rsidR="00A62394" w:rsidRPr="004F3157">
        <w:rPr>
          <w:color w:val="0000FF"/>
          <w:sz w:val="20"/>
          <w:szCs w:val="20"/>
          <w:lang w:val="en-US"/>
        </w:rPr>
        <w:fldChar w:fldCharType="separate"/>
      </w:r>
      <w:r w:rsidR="00A62394" w:rsidRPr="004F3157">
        <w:rPr>
          <w:noProof/>
          <w:color w:val="0000FF"/>
          <w:sz w:val="20"/>
          <w:szCs w:val="20"/>
          <w:lang w:val="en-US"/>
        </w:rPr>
        <w:t>[17]</w:t>
      </w:r>
      <w:r w:rsidR="00A62394" w:rsidRPr="004F3157">
        <w:rPr>
          <w:color w:val="0000FF"/>
          <w:sz w:val="20"/>
          <w:szCs w:val="20"/>
          <w:lang w:val="en-US"/>
        </w:rPr>
        <w:fldChar w:fldCharType="end"/>
      </w:r>
      <w:r w:rsidR="00F04E20" w:rsidRPr="004F3157">
        <w:rPr>
          <w:sz w:val="20"/>
          <w:szCs w:val="20"/>
          <w:lang w:val="en-US"/>
        </w:rPr>
        <w:t>. This</w:t>
      </w:r>
      <w:r>
        <w:rPr>
          <w:sz w:val="20"/>
          <w:szCs w:val="20"/>
          <w:lang w:val="en-US"/>
        </w:rPr>
        <w:t>,</w:t>
      </w:r>
      <w:r w:rsidR="00F04E20" w:rsidRPr="004F3157">
        <w:rPr>
          <w:sz w:val="20"/>
          <w:szCs w:val="20"/>
          <w:lang w:val="en-US"/>
        </w:rPr>
        <w:t xml:space="preserve"> </w:t>
      </w:r>
      <w:r w:rsidR="00C46F9E" w:rsidRPr="004F3157">
        <w:rPr>
          <w:sz w:val="20"/>
          <w:szCs w:val="20"/>
          <w:lang w:val="en-US"/>
        </w:rPr>
        <w:t>however</w:t>
      </w:r>
      <w:r>
        <w:rPr>
          <w:sz w:val="20"/>
          <w:szCs w:val="20"/>
          <w:lang w:val="en-US"/>
        </w:rPr>
        <w:t>,</w:t>
      </w:r>
      <w:r w:rsidR="00C46F9E" w:rsidRPr="004F3157">
        <w:rPr>
          <w:sz w:val="20"/>
          <w:szCs w:val="20"/>
          <w:lang w:val="en-US"/>
        </w:rPr>
        <w:t xml:space="preserve"> </w:t>
      </w:r>
      <w:r w:rsidR="00F04E20" w:rsidRPr="004F3157">
        <w:rPr>
          <w:sz w:val="20"/>
          <w:szCs w:val="20"/>
          <w:lang w:val="en-US"/>
        </w:rPr>
        <w:t xml:space="preserve">comes at the cost of </w:t>
      </w:r>
      <w:r w:rsidRPr="007663AA">
        <w:rPr>
          <w:sz w:val="20"/>
          <w:szCs w:val="20"/>
          <w:highlight w:val="yellow"/>
          <w:lang w:val="en-US"/>
        </w:rPr>
        <w:t>somewhat</w:t>
      </w:r>
      <w:r>
        <w:rPr>
          <w:sz w:val="20"/>
          <w:szCs w:val="20"/>
          <w:lang w:val="en-US"/>
        </w:rPr>
        <w:t xml:space="preserve"> </w:t>
      </w:r>
      <w:r w:rsidR="00F04E20" w:rsidRPr="004F3157">
        <w:rPr>
          <w:sz w:val="20"/>
          <w:szCs w:val="20"/>
          <w:lang w:val="en-US"/>
        </w:rPr>
        <w:t>limited consideration of individual anatomy.</w:t>
      </w:r>
    </w:p>
    <w:p w:rsidR="002C09F6" w:rsidRPr="004F3157" w:rsidRDefault="002C09F6" w:rsidP="001A3395">
      <w:pPr>
        <w:rPr>
          <w:sz w:val="20"/>
          <w:szCs w:val="20"/>
          <w:lang w:val="en-US"/>
        </w:rPr>
      </w:pPr>
    </w:p>
    <w:p w:rsidR="002C09F6" w:rsidRPr="004F3157" w:rsidRDefault="002C09F6" w:rsidP="001A3395">
      <w:pPr>
        <w:rPr>
          <w:b/>
          <w:sz w:val="20"/>
          <w:szCs w:val="20"/>
          <w:lang w:val="en-US"/>
        </w:rPr>
      </w:pPr>
      <w:r w:rsidRPr="004F3157">
        <w:rPr>
          <w:b/>
          <w:sz w:val="20"/>
          <w:szCs w:val="20"/>
          <w:lang w:val="en-US"/>
        </w:rPr>
        <w:t>Neuroimaging and image analysis pipeline</w:t>
      </w:r>
    </w:p>
    <w:p w:rsidR="00545CCA" w:rsidRPr="004F3157" w:rsidRDefault="00F00B3C" w:rsidP="001A3395">
      <w:pPr>
        <w:rPr>
          <w:sz w:val="20"/>
          <w:szCs w:val="20"/>
          <w:lang w:val="en-US"/>
        </w:rPr>
      </w:pPr>
      <w:r w:rsidRPr="004F3157">
        <w:rPr>
          <w:sz w:val="20"/>
          <w:szCs w:val="20"/>
          <w:lang w:val="en-US"/>
        </w:rPr>
        <w:t xml:space="preserve">There is an </w:t>
      </w:r>
      <w:r w:rsidR="00413238" w:rsidRPr="004F3157">
        <w:rPr>
          <w:sz w:val="20"/>
          <w:szCs w:val="20"/>
          <w:lang w:val="en-US"/>
        </w:rPr>
        <w:t>urgent</w:t>
      </w:r>
      <w:r w:rsidRPr="004F3157">
        <w:rPr>
          <w:sz w:val="20"/>
          <w:szCs w:val="20"/>
          <w:lang w:val="en-US"/>
        </w:rPr>
        <w:t xml:space="preserve"> need </w:t>
      </w:r>
      <w:r w:rsidR="00413238" w:rsidRPr="004F3157">
        <w:rPr>
          <w:sz w:val="20"/>
          <w:szCs w:val="20"/>
          <w:lang w:val="en-US"/>
        </w:rPr>
        <w:t>for a quantitative comparison of</w:t>
      </w:r>
      <w:r w:rsidRPr="004F3157">
        <w:rPr>
          <w:sz w:val="20"/>
          <w:szCs w:val="20"/>
          <w:lang w:val="en-US"/>
        </w:rPr>
        <w:t xml:space="preserve"> key pathophysiological parameters</w:t>
      </w:r>
      <w:r w:rsidR="00545CCA" w:rsidRPr="004F3157">
        <w:rPr>
          <w:sz w:val="20"/>
          <w:szCs w:val="20"/>
          <w:lang w:val="en-US"/>
        </w:rPr>
        <w:t xml:space="preserve"> such as hematoma expansion, blood clearance, edema, white matter changes, and iron</w:t>
      </w:r>
      <w:r w:rsidRPr="004F3157">
        <w:rPr>
          <w:sz w:val="20"/>
          <w:szCs w:val="20"/>
          <w:lang w:val="en-US"/>
        </w:rPr>
        <w:t xml:space="preserve"> in human and animal ICH.</w:t>
      </w:r>
      <w:r w:rsidR="00545CCA" w:rsidRPr="004F3157">
        <w:rPr>
          <w:sz w:val="20"/>
          <w:szCs w:val="20"/>
          <w:lang w:val="en-US"/>
        </w:rPr>
        <w:t xml:space="preserve"> </w:t>
      </w:r>
      <w:r w:rsidR="00E04404" w:rsidRPr="004F3157">
        <w:rPr>
          <w:sz w:val="20"/>
          <w:szCs w:val="20"/>
          <w:lang w:val="en-US"/>
        </w:rPr>
        <w:t>Large, gyrencephalic animal model</w:t>
      </w:r>
      <w:r w:rsidR="00475902" w:rsidRPr="004F3157">
        <w:rPr>
          <w:sz w:val="20"/>
          <w:szCs w:val="20"/>
          <w:lang w:val="en-US"/>
        </w:rPr>
        <w:t>s</w:t>
      </w:r>
      <w:r w:rsidR="00E04404" w:rsidRPr="004F3157">
        <w:rPr>
          <w:sz w:val="20"/>
          <w:szCs w:val="20"/>
          <w:lang w:val="en-US"/>
        </w:rPr>
        <w:t xml:space="preserve"> enable t</w:t>
      </w:r>
      <w:r w:rsidR="00C46F9E" w:rsidRPr="004F3157">
        <w:rPr>
          <w:sz w:val="20"/>
          <w:szCs w:val="20"/>
          <w:lang w:val="en-US"/>
        </w:rPr>
        <w:t>he</w:t>
      </w:r>
      <w:r w:rsidR="00E04404" w:rsidRPr="004F3157">
        <w:rPr>
          <w:sz w:val="20"/>
          <w:szCs w:val="20"/>
          <w:lang w:val="en-US"/>
        </w:rPr>
        <w:t xml:space="preserve"> generat</w:t>
      </w:r>
      <w:r w:rsidR="00C46F9E" w:rsidRPr="004F3157">
        <w:rPr>
          <w:sz w:val="20"/>
          <w:szCs w:val="20"/>
          <w:lang w:val="en-US"/>
        </w:rPr>
        <w:t>ion of</w:t>
      </w:r>
      <w:r w:rsidR="00E04404" w:rsidRPr="004F3157">
        <w:rPr>
          <w:sz w:val="20"/>
          <w:szCs w:val="20"/>
          <w:lang w:val="en-US"/>
        </w:rPr>
        <w:t xml:space="preserve"> a </w:t>
      </w:r>
      <w:r w:rsidR="00EC3876" w:rsidRPr="004F3157">
        <w:rPr>
          <w:sz w:val="20"/>
          <w:szCs w:val="20"/>
          <w:lang w:val="en-US"/>
        </w:rPr>
        <w:t xml:space="preserve">wide spectrum </w:t>
      </w:r>
      <w:r w:rsidR="00E04404" w:rsidRPr="004F3157">
        <w:rPr>
          <w:sz w:val="20"/>
          <w:szCs w:val="20"/>
          <w:lang w:val="en-US"/>
        </w:rPr>
        <w:t>of detailed image information</w:t>
      </w:r>
      <w:r w:rsidR="00B67A6D" w:rsidRPr="004F3157">
        <w:rPr>
          <w:sz w:val="20"/>
          <w:szCs w:val="20"/>
          <w:lang w:val="en-US"/>
        </w:rPr>
        <w:t xml:space="preserve"> </w:t>
      </w:r>
      <w:r w:rsidR="00EC3876" w:rsidRPr="004F3157">
        <w:rPr>
          <w:sz w:val="20"/>
          <w:szCs w:val="20"/>
          <w:lang w:val="en-US"/>
        </w:rPr>
        <w:t xml:space="preserve">by using </w:t>
      </w:r>
      <w:r w:rsidR="00B67A6D" w:rsidRPr="004F3157">
        <w:rPr>
          <w:sz w:val="20"/>
          <w:szCs w:val="20"/>
          <w:lang w:val="en-US"/>
        </w:rPr>
        <w:t xml:space="preserve">clinical </w:t>
      </w:r>
      <w:r w:rsidR="00EC3876" w:rsidRPr="004F3157">
        <w:rPr>
          <w:sz w:val="20"/>
          <w:szCs w:val="20"/>
          <w:lang w:val="en-US"/>
        </w:rPr>
        <w:t>imaging equipment</w:t>
      </w:r>
      <w:r w:rsidR="00340EEC" w:rsidRPr="004F3157">
        <w:rPr>
          <w:sz w:val="20"/>
          <w:szCs w:val="20"/>
          <w:lang w:val="en-US"/>
        </w:rPr>
        <w:t xml:space="preserve"> </w:t>
      </w:r>
      <w:r w:rsidR="00A62394" w:rsidRPr="004F3157">
        <w:rPr>
          <w:color w:val="0000FF"/>
          <w:sz w:val="20"/>
          <w:szCs w:val="20"/>
          <w:lang w:val="en-US"/>
        </w:rPr>
        <w:fldChar w:fldCharType="begin">
          <w:fldData xml:space="preserve">PFJlZm1hbj48Q2l0ZT48QXV0aG9yPnZhbiBkZXIgQm9tPC9BdXRob3I+PFllYXI+MjAxMjwvWWVh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PFJlZm1hbj48Q2l0ZT48QXV0aG9yPnZhbiBkZXIgQm9tPC9BdXRob3I+PFllYXI+MjAxMjwvWWVh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7663AA">
        <w:rPr>
          <w:noProof/>
          <w:color w:val="0000FF"/>
          <w:sz w:val="20"/>
          <w:szCs w:val="20"/>
          <w:lang w:val="en-US"/>
        </w:rPr>
        <w:t>[27] [28]</w:t>
      </w:r>
      <w:r w:rsidR="00A62394" w:rsidRPr="004F3157">
        <w:rPr>
          <w:color w:val="0000FF"/>
          <w:sz w:val="20"/>
          <w:szCs w:val="20"/>
          <w:lang w:val="en-US"/>
        </w:rPr>
        <w:fldChar w:fldCharType="end"/>
      </w:r>
      <w:r w:rsidR="00545CCA" w:rsidRPr="004F3157">
        <w:rPr>
          <w:color w:val="0000FF"/>
          <w:sz w:val="20"/>
          <w:szCs w:val="20"/>
          <w:lang w:val="en-US"/>
        </w:rPr>
        <w:t xml:space="preserve"> </w:t>
      </w:r>
      <w:r w:rsidR="00545CCA" w:rsidRPr="004F3157">
        <w:rPr>
          <w:sz w:val="20"/>
          <w:szCs w:val="20"/>
          <w:lang w:val="en-US"/>
        </w:rPr>
        <w:t>allowing for direct comparison to the patient data</w:t>
      </w:r>
      <w:r w:rsidR="00E04404" w:rsidRPr="004F3157">
        <w:rPr>
          <w:sz w:val="20"/>
          <w:szCs w:val="20"/>
          <w:lang w:val="en-US"/>
        </w:rPr>
        <w:t>.</w:t>
      </w:r>
      <w:r w:rsidR="008675E9" w:rsidRPr="004F3157">
        <w:rPr>
          <w:sz w:val="20"/>
          <w:szCs w:val="20"/>
          <w:lang w:val="en-US"/>
        </w:rPr>
        <w:t xml:space="preserve"> </w:t>
      </w:r>
    </w:p>
    <w:p w:rsidR="00DF1067" w:rsidRPr="004F3157" w:rsidRDefault="00844FB8" w:rsidP="001A3395">
      <w:pPr>
        <w:rPr>
          <w:sz w:val="20"/>
          <w:szCs w:val="20"/>
          <w:lang w:val="en-US"/>
        </w:rPr>
      </w:pPr>
      <w:r w:rsidRPr="004F3157">
        <w:rPr>
          <w:sz w:val="20"/>
          <w:szCs w:val="20"/>
          <w:lang w:val="en-US"/>
        </w:rPr>
        <w:t xml:space="preserve">Automatic processing pipelines are the method of choice when considering </w:t>
      </w:r>
      <w:r w:rsidR="001B62F3" w:rsidRPr="004F3157">
        <w:rPr>
          <w:sz w:val="20"/>
          <w:szCs w:val="20"/>
          <w:lang w:val="en-US"/>
        </w:rPr>
        <w:t>reproducibility, practicability</w:t>
      </w:r>
      <w:r w:rsidRPr="004F3157">
        <w:rPr>
          <w:sz w:val="20"/>
          <w:szCs w:val="20"/>
          <w:lang w:val="en-US"/>
        </w:rPr>
        <w:t>,</w:t>
      </w:r>
      <w:r w:rsidR="001B62F3" w:rsidRPr="004F3157">
        <w:rPr>
          <w:sz w:val="20"/>
          <w:szCs w:val="20"/>
          <w:lang w:val="en-US"/>
        </w:rPr>
        <w:t xml:space="preserve"> and </w:t>
      </w:r>
      <w:r w:rsidR="00EC3876" w:rsidRPr="004F3157">
        <w:rPr>
          <w:sz w:val="20"/>
          <w:szCs w:val="20"/>
          <w:lang w:val="en-US"/>
        </w:rPr>
        <w:t xml:space="preserve">exact </w:t>
      </w:r>
      <w:r w:rsidR="001B62F3" w:rsidRPr="004F3157">
        <w:rPr>
          <w:sz w:val="20"/>
          <w:szCs w:val="20"/>
          <w:lang w:val="en-US"/>
        </w:rPr>
        <w:t>reporting</w:t>
      </w:r>
      <w:r w:rsidRPr="004F3157">
        <w:rPr>
          <w:sz w:val="20"/>
          <w:szCs w:val="20"/>
          <w:lang w:val="en-US"/>
        </w:rPr>
        <w:t xml:space="preserve">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&lt;Refman&gt;&lt;Cite&gt;&lt;Author&gt;Zijdenbos&lt;/Author&gt;&lt;Year&gt;1998&lt;/Year&gt;&lt;RecNum&gt;839&lt;/RecNum&gt;&lt;IDText&gt;Automatic quantification of MS lesions in 3D MRI brain data sets: Validation of INSECT&lt;/IDText&gt;&lt;MDL Ref_Type="Book Chapter"&gt;&lt;Ref_Type&gt;Book Chapter&lt;/Ref_Type&gt;&lt;Ref_ID&gt;839&lt;/Ref_ID&gt;&lt;Title_Primary&gt;Automatic quantification of MS lesions in 3D MRI brain data sets: Validation of INSECT&lt;/Title_Primary&gt;&lt;Authors_Primary&gt;Zijdenbos,Alex&lt;/Authors_Primary&gt;&lt;Authors_Primary&gt;Forghani,Reza&lt;/Authors_Primary&gt;&lt;Authors_Primary&gt;Evans,Alan&lt;/Authors_Primary&gt;&lt;Date_Primary&gt;1998&lt;/Date_Primary&gt;&lt;Keywords&gt;Brain&lt;/Keywords&gt;&lt;Keywords&gt;MRI&lt;/Keywords&gt;&lt;Reprint&gt;Not in File&lt;/Reprint&gt;&lt;Start_Page&gt;439&lt;/Start_Page&gt;&lt;End_Page&gt;448&lt;/End_Page&gt;&lt;Volume&gt;1496&lt;/Volume&gt;&lt;Title_Secondary&gt;Medical Image Computing and Computer-Assisted Interventation - MICCAI 1998&lt;/Title_Secondary&gt;&lt;Authors_Secondary&gt;Wells,WilliamM&lt;/Authors_Secondary&gt;&lt;Authors_Secondary&gt;Colchester,Alan&lt;/Authors_Secondary&gt;&lt;Authors_Secondary&gt;Delp,Scott&lt;/Authors_Secondary&gt;&lt;Publisher&gt;Springer Berlin Heidelberg&lt;/Publisher&gt;&lt;Title_Series&gt;Lecture Notes in Computer Science&lt;/Title_Series&gt;&lt;ISSN_ISBN&gt;978-3-540-65136-9&lt;/ISSN_ISBN&gt;&lt;Web_URL&gt;http://dx.doi.org/10.1007/BFb0056229&lt;/Web_URL&gt;&lt;ZZ_WorkformID&gt;3&lt;/ZZ_WorkformID&gt;&lt;/MDL&gt;&lt;/Cite&gt;&lt;/Refman&gt;</w:instrText>
      </w:r>
      <w:r w:rsidR="00A62394" w:rsidRPr="004F3157">
        <w:rPr>
          <w:color w:val="0000FF"/>
          <w:sz w:val="20"/>
          <w:szCs w:val="20"/>
          <w:lang w:val="en-US"/>
        </w:rPr>
        <w:fldChar w:fldCharType="separate"/>
      </w:r>
      <w:r w:rsidR="00A62394" w:rsidRPr="004F3157">
        <w:rPr>
          <w:noProof/>
          <w:color w:val="0000FF"/>
          <w:sz w:val="20"/>
          <w:szCs w:val="20"/>
          <w:lang w:val="en-US"/>
        </w:rPr>
        <w:t>[11]</w:t>
      </w:r>
      <w:r w:rsidR="00A62394" w:rsidRPr="004F3157">
        <w:rPr>
          <w:color w:val="0000FF"/>
          <w:sz w:val="20"/>
          <w:szCs w:val="20"/>
          <w:lang w:val="en-US"/>
        </w:rPr>
        <w:fldChar w:fldCharType="end"/>
      </w:r>
      <w:r w:rsidR="00236535" w:rsidRPr="004F3157">
        <w:rPr>
          <w:sz w:val="20"/>
          <w:szCs w:val="20"/>
          <w:lang w:val="en-US"/>
        </w:rPr>
        <w:t xml:space="preserve">. </w:t>
      </w:r>
      <w:r w:rsidR="00EC3876" w:rsidRPr="004F3157">
        <w:rPr>
          <w:sz w:val="20"/>
          <w:szCs w:val="20"/>
          <w:lang w:val="en-US"/>
        </w:rPr>
        <w:t>A</w:t>
      </w:r>
      <w:r w:rsidR="001B62F3" w:rsidRPr="004F3157">
        <w:rPr>
          <w:sz w:val="20"/>
          <w:szCs w:val="20"/>
          <w:lang w:val="en-US"/>
        </w:rPr>
        <w:t xml:space="preserve">lthough image classification into tissue classes </w:t>
      </w:r>
      <w:r w:rsidR="00EC3876" w:rsidRPr="004F3157">
        <w:rPr>
          <w:sz w:val="20"/>
          <w:szCs w:val="20"/>
          <w:lang w:val="en-US"/>
        </w:rPr>
        <w:t xml:space="preserve">is </w:t>
      </w:r>
      <w:r w:rsidR="00475902" w:rsidRPr="004F3157">
        <w:rPr>
          <w:sz w:val="20"/>
          <w:szCs w:val="20"/>
          <w:lang w:val="en-US"/>
        </w:rPr>
        <w:t>well-established</w:t>
      </w:r>
      <w:r w:rsidR="0075129B" w:rsidRPr="004F3157">
        <w:rPr>
          <w:sz w:val="20"/>
          <w:szCs w:val="20"/>
          <w:lang w:val="en-US"/>
        </w:rPr>
        <w:t>,</w:t>
      </w:r>
      <w:r w:rsidR="001B62F3" w:rsidRPr="004F3157">
        <w:rPr>
          <w:sz w:val="20"/>
          <w:szCs w:val="20"/>
          <w:lang w:val="en-US"/>
        </w:rPr>
        <w:t xml:space="preserve"> automatic lesion segmentation, </w:t>
      </w:r>
      <w:r w:rsidR="00EC3876" w:rsidRPr="004F3157">
        <w:rPr>
          <w:sz w:val="20"/>
          <w:szCs w:val="20"/>
          <w:lang w:val="en-US"/>
        </w:rPr>
        <w:t xml:space="preserve">in </w:t>
      </w:r>
      <w:r w:rsidR="00475902" w:rsidRPr="004F3157">
        <w:rPr>
          <w:sz w:val="20"/>
          <w:szCs w:val="20"/>
          <w:lang w:val="en-US"/>
        </w:rPr>
        <w:t>particular</w:t>
      </w:r>
      <w:r w:rsidR="001B62F3" w:rsidRPr="004F3157">
        <w:rPr>
          <w:sz w:val="20"/>
          <w:szCs w:val="20"/>
          <w:lang w:val="en-US"/>
        </w:rPr>
        <w:t xml:space="preserve"> </w:t>
      </w:r>
      <w:r w:rsidR="00EC3876" w:rsidRPr="004F3157">
        <w:rPr>
          <w:sz w:val="20"/>
          <w:szCs w:val="20"/>
          <w:lang w:val="en-US"/>
        </w:rPr>
        <w:t xml:space="preserve">of </w:t>
      </w:r>
      <w:r w:rsidR="001B62F3" w:rsidRPr="004F3157">
        <w:rPr>
          <w:sz w:val="20"/>
          <w:szCs w:val="20"/>
          <w:lang w:val="en-US"/>
        </w:rPr>
        <w:t xml:space="preserve">large territorial </w:t>
      </w:r>
      <w:r w:rsidR="00475902" w:rsidRPr="004F3157">
        <w:rPr>
          <w:sz w:val="20"/>
          <w:szCs w:val="20"/>
          <w:lang w:val="en-US"/>
        </w:rPr>
        <w:t>lesions</w:t>
      </w:r>
      <w:r w:rsidR="00EC3876" w:rsidRPr="004F3157">
        <w:rPr>
          <w:sz w:val="20"/>
          <w:szCs w:val="20"/>
          <w:lang w:val="en-US"/>
        </w:rPr>
        <w:t>,</w:t>
      </w:r>
      <w:r w:rsidR="001B62F3" w:rsidRPr="004F3157">
        <w:rPr>
          <w:sz w:val="20"/>
          <w:szCs w:val="20"/>
          <w:lang w:val="en-US"/>
        </w:rPr>
        <w:t xml:space="preserve"> </w:t>
      </w:r>
      <w:r w:rsidR="00EC3876" w:rsidRPr="004F3157">
        <w:rPr>
          <w:sz w:val="20"/>
          <w:szCs w:val="20"/>
          <w:lang w:val="en-US"/>
        </w:rPr>
        <w:t xml:space="preserve">is </w:t>
      </w:r>
      <w:r w:rsidR="001B62F3" w:rsidRPr="004F3157">
        <w:rPr>
          <w:sz w:val="20"/>
          <w:szCs w:val="20"/>
          <w:lang w:val="en-US"/>
        </w:rPr>
        <w:t>still complicated</w:t>
      </w:r>
      <w:r w:rsidR="00B67A6D" w:rsidRPr="004F3157">
        <w:rPr>
          <w:sz w:val="20"/>
          <w:szCs w:val="20"/>
          <w:lang w:val="en-US"/>
        </w:rPr>
        <w:t xml:space="preserve"> and often necessitate</w:t>
      </w:r>
      <w:r w:rsidR="00EC3876" w:rsidRPr="004F3157">
        <w:rPr>
          <w:sz w:val="20"/>
          <w:szCs w:val="20"/>
          <w:lang w:val="en-US"/>
        </w:rPr>
        <w:t>s</w:t>
      </w:r>
      <w:r w:rsidR="00B67A6D" w:rsidRPr="004F3157">
        <w:rPr>
          <w:sz w:val="20"/>
          <w:szCs w:val="20"/>
          <w:lang w:val="en-US"/>
        </w:rPr>
        <w:t xml:space="preserve"> </w:t>
      </w:r>
      <w:r w:rsidR="00EC3876" w:rsidRPr="004F3157">
        <w:rPr>
          <w:sz w:val="20"/>
          <w:szCs w:val="20"/>
          <w:lang w:val="en-US"/>
        </w:rPr>
        <w:t xml:space="preserve">manual </w:t>
      </w:r>
      <w:r w:rsidR="00B67A6D" w:rsidRPr="004F3157">
        <w:rPr>
          <w:sz w:val="20"/>
          <w:szCs w:val="20"/>
          <w:lang w:val="en-US"/>
        </w:rPr>
        <w:t>interventions</w:t>
      </w:r>
      <w:r w:rsidR="001B62F3" w:rsidRPr="004F3157">
        <w:rPr>
          <w:sz w:val="20"/>
          <w:szCs w:val="20"/>
          <w:lang w:val="en-US"/>
        </w:rPr>
        <w:t xml:space="preserve">. </w:t>
      </w:r>
      <w:r w:rsidR="00EC3876" w:rsidRPr="004F3157">
        <w:rPr>
          <w:sz w:val="20"/>
          <w:szCs w:val="20"/>
          <w:lang w:val="en-US"/>
        </w:rPr>
        <w:t xml:space="preserve">A potential reason </w:t>
      </w:r>
      <w:r w:rsidR="00DF1067" w:rsidRPr="004F3157">
        <w:rPr>
          <w:sz w:val="20"/>
          <w:szCs w:val="20"/>
          <w:lang w:val="en-US"/>
        </w:rPr>
        <w:t xml:space="preserve">may </w:t>
      </w:r>
      <w:r w:rsidR="00EC3876" w:rsidRPr="004F3157">
        <w:rPr>
          <w:sz w:val="20"/>
          <w:szCs w:val="20"/>
          <w:lang w:val="en-US"/>
        </w:rPr>
        <w:t xml:space="preserve">be </w:t>
      </w:r>
      <w:r w:rsidR="00DF1067" w:rsidRPr="004F3157">
        <w:rPr>
          <w:sz w:val="20"/>
          <w:szCs w:val="20"/>
          <w:lang w:val="en-US"/>
        </w:rPr>
        <w:t xml:space="preserve">that </w:t>
      </w:r>
      <w:r w:rsidR="00EC3876" w:rsidRPr="004F3157">
        <w:rPr>
          <w:sz w:val="20"/>
          <w:szCs w:val="20"/>
          <w:lang w:val="en-US"/>
        </w:rPr>
        <w:t>commonly available software solutions</w:t>
      </w:r>
      <w:r w:rsidR="00DF1067" w:rsidRPr="004F3157">
        <w:rPr>
          <w:sz w:val="20"/>
          <w:szCs w:val="20"/>
          <w:lang w:val="en-US"/>
        </w:rPr>
        <w:t xml:space="preserve"> are </w:t>
      </w:r>
      <w:r w:rsidR="00EC3876" w:rsidRPr="004F3157">
        <w:rPr>
          <w:sz w:val="20"/>
          <w:szCs w:val="20"/>
          <w:lang w:val="en-US"/>
        </w:rPr>
        <w:t xml:space="preserve">optimized for human diagnosis. </w:t>
      </w:r>
    </w:p>
    <w:p w:rsidR="00475902" w:rsidRPr="004F3157" w:rsidRDefault="00DF1067" w:rsidP="001A3395">
      <w:pPr>
        <w:rPr>
          <w:sz w:val="20"/>
          <w:szCs w:val="20"/>
          <w:lang w:val="en-US"/>
        </w:rPr>
      </w:pPr>
      <w:r w:rsidRPr="004F3157">
        <w:rPr>
          <w:sz w:val="20"/>
          <w:szCs w:val="20"/>
          <w:lang w:val="en-US"/>
        </w:rPr>
        <w:t>Here, w</w:t>
      </w:r>
      <w:r w:rsidR="00475902" w:rsidRPr="004F3157">
        <w:rPr>
          <w:sz w:val="20"/>
          <w:szCs w:val="20"/>
          <w:lang w:val="en-US"/>
        </w:rPr>
        <w:t xml:space="preserve">e </w:t>
      </w:r>
      <w:r w:rsidR="0075129B" w:rsidRPr="004F3157">
        <w:rPr>
          <w:sz w:val="20"/>
          <w:szCs w:val="20"/>
          <w:lang w:val="en-US"/>
        </w:rPr>
        <w:t xml:space="preserve">show </w:t>
      </w:r>
      <w:r w:rsidR="00B67A6D" w:rsidRPr="004F3157">
        <w:rPr>
          <w:sz w:val="20"/>
          <w:szCs w:val="20"/>
          <w:lang w:val="en-US"/>
        </w:rPr>
        <w:t xml:space="preserve">that </w:t>
      </w:r>
      <w:r w:rsidR="0075129B" w:rsidRPr="004F3157">
        <w:rPr>
          <w:sz w:val="20"/>
          <w:szCs w:val="20"/>
          <w:lang w:val="en-US"/>
        </w:rPr>
        <w:t>an</w:t>
      </w:r>
      <w:r w:rsidR="00475902" w:rsidRPr="004F3157">
        <w:rPr>
          <w:sz w:val="20"/>
          <w:szCs w:val="20"/>
          <w:lang w:val="en-US"/>
        </w:rPr>
        <w:t xml:space="preserve"> </w:t>
      </w:r>
      <w:r w:rsidR="0075129B" w:rsidRPr="004F3157">
        <w:rPr>
          <w:sz w:val="20"/>
          <w:szCs w:val="20"/>
          <w:lang w:val="en-US"/>
        </w:rPr>
        <w:t xml:space="preserve">automatic classification of the induced lesion and brain tissues is possible when considering ICH </w:t>
      </w:r>
      <w:r w:rsidR="00236535" w:rsidRPr="004F3157">
        <w:rPr>
          <w:sz w:val="20"/>
          <w:szCs w:val="20"/>
          <w:lang w:val="en-US"/>
        </w:rPr>
        <w:t xml:space="preserve">localization </w:t>
      </w:r>
      <w:r w:rsidR="0075129B" w:rsidRPr="004F3157">
        <w:rPr>
          <w:sz w:val="20"/>
          <w:szCs w:val="20"/>
          <w:lang w:val="en-US"/>
        </w:rPr>
        <w:t xml:space="preserve">in the </w:t>
      </w:r>
      <w:r w:rsidR="00EC3876" w:rsidRPr="004F3157">
        <w:rPr>
          <w:sz w:val="20"/>
          <w:szCs w:val="20"/>
          <w:lang w:val="en-US"/>
        </w:rPr>
        <w:t xml:space="preserve">ovine </w:t>
      </w:r>
      <w:r w:rsidR="0075129B" w:rsidRPr="004F3157">
        <w:rPr>
          <w:sz w:val="20"/>
          <w:szCs w:val="20"/>
          <w:lang w:val="en-US"/>
        </w:rPr>
        <w:t xml:space="preserve">brain </w:t>
      </w:r>
      <w:r w:rsidR="00B67A6D" w:rsidRPr="004F3157">
        <w:rPr>
          <w:sz w:val="20"/>
          <w:szCs w:val="20"/>
          <w:lang w:val="en-US"/>
        </w:rPr>
        <w:t xml:space="preserve">MRI </w:t>
      </w:r>
      <w:r w:rsidR="0075129B" w:rsidRPr="004F3157">
        <w:rPr>
          <w:sz w:val="20"/>
          <w:szCs w:val="20"/>
          <w:lang w:val="en-US"/>
        </w:rPr>
        <w:t>as a</w:t>
      </w:r>
      <w:r w:rsidR="00132A21" w:rsidRPr="004F3157">
        <w:rPr>
          <w:sz w:val="20"/>
          <w:szCs w:val="20"/>
          <w:lang w:val="en-US"/>
        </w:rPr>
        <w:t>n</w:t>
      </w:r>
      <w:r w:rsidR="0075129B" w:rsidRPr="004F3157">
        <w:rPr>
          <w:sz w:val="20"/>
          <w:szCs w:val="20"/>
          <w:lang w:val="en-US"/>
        </w:rPr>
        <w:t xml:space="preserve"> </w:t>
      </w:r>
      <w:r w:rsidR="00132A21" w:rsidRPr="004F3157">
        <w:rPr>
          <w:sz w:val="20"/>
          <w:szCs w:val="20"/>
          <w:lang w:val="en-US"/>
        </w:rPr>
        <w:t xml:space="preserve">additional </w:t>
      </w:r>
      <w:r w:rsidR="0075129B" w:rsidRPr="004F3157">
        <w:rPr>
          <w:sz w:val="20"/>
          <w:szCs w:val="20"/>
          <w:lang w:val="en-US"/>
        </w:rPr>
        <w:t>tissue class. Moreover, the approach enable</w:t>
      </w:r>
      <w:r w:rsidR="00EC3876" w:rsidRPr="004F3157">
        <w:rPr>
          <w:sz w:val="20"/>
          <w:szCs w:val="20"/>
          <w:lang w:val="en-US"/>
        </w:rPr>
        <w:t>s</w:t>
      </w:r>
      <w:r w:rsidR="0075129B" w:rsidRPr="004F3157">
        <w:rPr>
          <w:sz w:val="20"/>
          <w:szCs w:val="20"/>
          <w:lang w:val="en-US"/>
        </w:rPr>
        <w:t xml:space="preserve"> </w:t>
      </w:r>
      <w:r w:rsidR="00EC3876" w:rsidRPr="004F3157">
        <w:rPr>
          <w:sz w:val="20"/>
          <w:szCs w:val="20"/>
          <w:lang w:val="en-US"/>
        </w:rPr>
        <w:t>creati</w:t>
      </w:r>
      <w:r w:rsidRPr="004F3157">
        <w:rPr>
          <w:sz w:val="20"/>
          <w:szCs w:val="20"/>
          <w:lang w:val="en-US"/>
        </w:rPr>
        <w:t>ng</w:t>
      </w:r>
      <w:r w:rsidR="00EC3876" w:rsidRPr="004F3157">
        <w:rPr>
          <w:sz w:val="20"/>
          <w:szCs w:val="20"/>
          <w:lang w:val="en-US"/>
        </w:rPr>
        <w:t xml:space="preserve"> </w:t>
      </w:r>
      <w:r w:rsidR="00475902" w:rsidRPr="004F3157">
        <w:rPr>
          <w:sz w:val="20"/>
          <w:szCs w:val="20"/>
          <w:lang w:val="en-US"/>
        </w:rPr>
        <w:t xml:space="preserve">a </w:t>
      </w:r>
      <w:r w:rsidR="00EC3876" w:rsidRPr="004F3157">
        <w:rPr>
          <w:sz w:val="20"/>
          <w:szCs w:val="20"/>
          <w:lang w:val="en-US"/>
        </w:rPr>
        <w:t>model-</w:t>
      </w:r>
      <w:r w:rsidR="00475902" w:rsidRPr="004F3157">
        <w:rPr>
          <w:sz w:val="20"/>
          <w:szCs w:val="20"/>
          <w:lang w:val="en-US"/>
        </w:rPr>
        <w:t>specific image processing pipeline</w:t>
      </w:r>
      <w:r w:rsidR="00EC3876" w:rsidRPr="004F3157">
        <w:rPr>
          <w:sz w:val="20"/>
          <w:szCs w:val="20"/>
          <w:lang w:val="en-US"/>
        </w:rPr>
        <w:t>, which is</w:t>
      </w:r>
      <w:r w:rsidR="00475902" w:rsidRPr="004F3157">
        <w:rPr>
          <w:sz w:val="20"/>
          <w:szCs w:val="20"/>
          <w:lang w:val="en-US"/>
        </w:rPr>
        <w:t xml:space="preserve"> </w:t>
      </w:r>
      <w:r w:rsidR="001E0785" w:rsidRPr="004F3157">
        <w:rPr>
          <w:sz w:val="20"/>
          <w:szCs w:val="20"/>
          <w:lang w:val="en-US"/>
        </w:rPr>
        <w:t xml:space="preserve">based on former evaluations in sheep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&lt;Refman&gt;&lt;Cite&gt;&lt;Author&gt;Nitzsche&lt;/Author&gt;&lt;Year&gt;2015&lt;/Year&gt;&lt;RecNum&gt;879&lt;/RecNum&gt;&lt;IDText&gt;A stereotaxic, population-averaged T1w ovine brain atlas including cerebral morphology and tissue volumes&lt;/IDText&gt;&lt;MDL Ref_Type="Journal"&gt;&lt;Ref_Type&gt;Journal&lt;/Ref_Type&gt;&lt;Ref_ID&gt;879&lt;/Ref_ID&gt;&lt;Title_Primary&gt;A stereotaxic, population-averaged T1w ovine brain atlas including cerebral morphology and tissue volumes&lt;/Title_Primary&gt;&lt;Authors_Primary&gt;Nitzsche,B.&lt;/Authors_Primary&gt;&lt;Authors_Primary&gt;Frey,S.&lt;/Authors_Primary&gt;&lt;Authors_Primary&gt;Collins,L.&lt;/Authors_Primary&gt;&lt;Authors_Primary&gt;Seeger,J.&lt;/Authors_Primary&gt;&lt;Authors_Primary&gt;Lobsien,D.&lt;/Authors_Primary&gt;&lt;Authors_Primary&gt;Dreyer,A.&lt;/Authors_Primary&gt;&lt;Authors_Primary&gt;Kirsten,H.&lt;/Authors_Primary&gt;&lt;Authors_Primary&gt;Stoffel,M.H.&lt;/Authors_Primary&gt;&lt;Authors_Primary&gt;Fonov,V.&lt;/Authors_Primary&gt;&lt;Authors_Primary&gt;Boltze,J.&lt;/Authors_Primary&gt;&lt;Date_Primary&gt;2015&lt;/Date_Primary&gt;&lt;Keywords&gt;Adult&lt;/Keywords&gt;&lt;Keywords&gt;Algorithms&lt;/Keywords&gt;&lt;Keywords&gt;analysis&lt;/Keywords&gt;&lt;Keywords&gt;Anatomy&lt;/Keywords&gt;&lt;Keywords&gt;animal&lt;/Keywords&gt;&lt;Keywords&gt;Animals&lt;/Keywords&gt;&lt;Keywords&gt;Body Weight&lt;/Keywords&gt;&lt;Keywords&gt;Brain&lt;/Keywords&gt;&lt;Keywords&gt;Cerebrospinal Fluid&lt;/Keywords&gt;&lt;Keywords&gt;classification&lt;/Keywords&gt;&lt;Keywords&gt;dog&lt;/Keywords&gt;&lt;Keywords&gt;Dogs&lt;/Keywords&gt;&lt;Keywords&gt;human brain&lt;/Keywords&gt;&lt;Keywords&gt;MRI&lt;/Keywords&gt;&lt;Keywords&gt;Primates&lt;/Keywords&gt;&lt;Keywords&gt;Probability&lt;/Keywords&gt;&lt;Keywords&gt;Research&lt;/Keywords&gt;&lt;Keywords&gt;Sheep&lt;/Keywords&gt;&lt;Keywords&gt;Translational Research&lt;/Keywords&gt;&lt;Reprint&gt;Not in File&lt;/Reprint&gt;&lt;Periodical&gt;Frontiers in Neuroanatomy&lt;/Periodical&gt;&lt;Volume&gt;9&lt;/Volume&gt;&lt;ISSN_ISBN&gt;1662-5129&lt;/ISSN_ISBN&gt;&lt;Misc_3&gt;10.3389/fnana.2015.00069&lt;/Misc_3&gt;&lt;Web_URL&gt;http://www.frontiersin.org/Journal/Abstract.aspx?s=742&amp;amp;name=neuroanatomy&amp;amp;ART_DOI=10.3389/fnana.2015.00069&lt;/Web_URL&gt;&lt;ZZ_JournalStdAbbrev&gt;&lt;f name="System"&gt;Frontiers in Neuroanatomy&lt;/f&gt;&lt;/ZZ_JournalStdAbbrev&gt;&lt;ZZ_WorkformID&gt;1&lt;/ZZ_WorkformID&gt;&lt;/MDL&gt;&lt;/Cite&gt;&lt;/Refman&gt;</w:instrText>
      </w:r>
      <w:r w:rsidR="00A62394" w:rsidRPr="004F3157">
        <w:rPr>
          <w:color w:val="0000FF"/>
          <w:sz w:val="20"/>
          <w:szCs w:val="20"/>
          <w:lang w:val="en-US"/>
        </w:rPr>
        <w:fldChar w:fldCharType="separate"/>
      </w:r>
      <w:r w:rsidR="00A62394" w:rsidRPr="004F3157">
        <w:rPr>
          <w:noProof/>
          <w:color w:val="0000FF"/>
          <w:sz w:val="20"/>
          <w:szCs w:val="20"/>
          <w:lang w:val="en-US"/>
        </w:rPr>
        <w:t>[17]</w:t>
      </w:r>
      <w:r w:rsidR="00A62394" w:rsidRPr="004F3157">
        <w:rPr>
          <w:color w:val="0000FF"/>
          <w:sz w:val="20"/>
          <w:szCs w:val="20"/>
          <w:lang w:val="en-US"/>
        </w:rPr>
        <w:fldChar w:fldCharType="end"/>
      </w:r>
      <w:r w:rsidR="0075129B" w:rsidRPr="004F3157">
        <w:rPr>
          <w:sz w:val="20"/>
          <w:szCs w:val="20"/>
          <w:lang w:val="en-US"/>
        </w:rPr>
        <w:t>.</w:t>
      </w:r>
    </w:p>
    <w:p w:rsidR="00C46F9E" w:rsidRPr="004F3157" w:rsidRDefault="00C46F9E" w:rsidP="001A3395">
      <w:pPr>
        <w:rPr>
          <w:sz w:val="20"/>
          <w:szCs w:val="20"/>
          <w:lang w:val="en-US"/>
        </w:rPr>
      </w:pPr>
    </w:p>
    <w:p w:rsidR="00475902" w:rsidRPr="004F3157" w:rsidRDefault="0075129B" w:rsidP="001A3395">
      <w:pPr>
        <w:rPr>
          <w:b/>
          <w:sz w:val="20"/>
          <w:szCs w:val="20"/>
          <w:lang w:val="en-US"/>
        </w:rPr>
      </w:pPr>
      <w:r w:rsidRPr="004F3157">
        <w:rPr>
          <w:b/>
          <w:sz w:val="20"/>
          <w:szCs w:val="20"/>
          <w:lang w:val="en-US"/>
        </w:rPr>
        <w:t xml:space="preserve">Quality </w:t>
      </w:r>
      <w:r w:rsidR="00F36676" w:rsidRPr="004F3157">
        <w:rPr>
          <w:b/>
          <w:sz w:val="20"/>
          <w:szCs w:val="20"/>
          <w:lang w:val="en-US"/>
        </w:rPr>
        <w:t>o</w:t>
      </w:r>
      <w:r w:rsidR="00475902" w:rsidRPr="004F3157">
        <w:rPr>
          <w:b/>
          <w:sz w:val="20"/>
          <w:szCs w:val="20"/>
          <w:lang w:val="en-US"/>
        </w:rPr>
        <w:t xml:space="preserve">f </w:t>
      </w:r>
      <w:r w:rsidRPr="004F3157">
        <w:rPr>
          <w:b/>
          <w:sz w:val="20"/>
          <w:szCs w:val="20"/>
          <w:lang w:val="en-US"/>
        </w:rPr>
        <w:t>Image Pr</w:t>
      </w:r>
      <w:r w:rsidR="00475902" w:rsidRPr="004F3157">
        <w:rPr>
          <w:b/>
          <w:sz w:val="20"/>
          <w:szCs w:val="20"/>
          <w:lang w:val="en-US"/>
        </w:rPr>
        <w:t>ocessing</w:t>
      </w:r>
    </w:p>
    <w:p w:rsidR="00F13ACF" w:rsidRPr="004F3157" w:rsidRDefault="00D36488" w:rsidP="001A3395">
      <w:pPr>
        <w:rPr>
          <w:sz w:val="20"/>
          <w:szCs w:val="20"/>
          <w:lang w:val="en-US"/>
        </w:rPr>
      </w:pPr>
      <w:r w:rsidRPr="004F3157">
        <w:rPr>
          <w:sz w:val="20"/>
          <w:szCs w:val="20"/>
          <w:lang w:val="en-US"/>
        </w:rPr>
        <w:t>Overall, the visual inspection of automatic segmented brain mask</w:t>
      </w:r>
      <w:r w:rsidR="00EC3876" w:rsidRPr="004F3157">
        <w:rPr>
          <w:sz w:val="20"/>
          <w:szCs w:val="20"/>
          <w:lang w:val="en-US"/>
        </w:rPr>
        <w:t>s</w:t>
      </w:r>
      <w:r w:rsidRPr="004F3157">
        <w:rPr>
          <w:sz w:val="20"/>
          <w:szCs w:val="20"/>
          <w:lang w:val="en-US"/>
        </w:rPr>
        <w:t xml:space="preserve"> </w:t>
      </w:r>
      <w:r w:rsidR="00EC3876" w:rsidRPr="004F3157">
        <w:rPr>
          <w:sz w:val="20"/>
          <w:szCs w:val="20"/>
          <w:lang w:val="en-US"/>
        </w:rPr>
        <w:t xml:space="preserve">did not </w:t>
      </w:r>
      <w:r w:rsidRPr="004F3157">
        <w:rPr>
          <w:sz w:val="20"/>
          <w:szCs w:val="20"/>
          <w:lang w:val="en-US"/>
        </w:rPr>
        <w:t xml:space="preserve">reveal obviously misclassified voxels. </w:t>
      </w:r>
      <w:r w:rsidR="001B4EEA" w:rsidRPr="004F3157">
        <w:rPr>
          <w:sz w:val="20"/>
          <w:szCs w:val="20"/>
          <w:lang w:val="en-US"/>
        </w:rPr>
        <w:t>Further</w:t>
      </w:r>
      <w:r w:rsidR="00582B44" w:rsidRPr="004F3157">
        <w:rPr>
          <w:sz w:val="20"/>
          <w:szCs w:val="20"/>
          <w:lang w:val="en-US"/>
        </w:rPr>
        <w:t xml:space="preserve">, there </w:t>
      </w:r>
      <w:r w:rsidR="00EC3876" w:rsidRPr="004F3157">
        <w:rPr>
          <w:sz w:val="20"/>
          <w:szCs w:val="20"/>
          <w:lang w:val="en-US"/>
        </w:rPr>
        <w:t xml:space="preserve">was </w:t>
      </w:r>
      <w:r w:rsidR="00582B44" w:rsidRPr="004F3157">
        <w:rPr>
          <w:sz w:val="20"/>
          <w:szCs w:val="20"/>
          <w:lang w:val="en-US"/>
        </w:rPr>
        <w:t xml:space="preserve">relatively high </w:t>
      </w:r>
      <w:r w:rsidRPr="004F3157">
        <w:rPr>
          <w:sz w:val="20"/>
          <w:szCs w:val="20"/>
          <w:lang w:val="en-US"/>
        </w:rPr>
        <w:t>spatial</w:t>
      </w:r>
      <w:r w:rsidR="00582B44" w:rsidRPr="004F3157">
        <w:rPr>
          <w:sz w:val="20"/>
          <w:szCs w:val="20"/>
          <w:lang w:val="en-US"/>
        </w:rPr>
        <w:t xml:space="preserve"> similarity </w:t>
      </w:r>
      <w:r w:rsidRPr="004F3157">
        <w:rPr>
          <w:sz w:val="20"/>
          <w:szCs w:val="20"/>
          <w:lang w:val="en-US"/>
        </w:rPr>
        <w:t>between manual and automatic processing shown by DICE’s coefficient</w:t>
      </w:r>
      <w:r w:rsidR="00EC3876" w:rsidRPr="004F3157">
        <w:rPr>
          <w:sz w:val="20"/>
          <w:szCs w:val="20"/>
          <w:lang w:val="en-US"/>
        </w:rPr>
        <w:t xml:space="preserve"> and as</w:t>
      </w:r>
      <w:r w:rsidRPr="004F3157">
        <w:rPr>
          <w:sz w:val="20"/>
          <w:szCs w:val="20"/>
          <w:lang w:val="en-US"/>
        </w:rPr>
        <w:t xml:space="preserve"> </w:t>
      </w:r>
      <w:r w:rsidR="00582B44" w:rsidRPr="004F3157">
        <w:rPr>
          <w:sz w:val="20"/>
          <w:szCs w:val="20"/>
          <w:lang w:val="en-US"/>
        </w:rPr>
        <w:t xml:space="preserve">compared to </w:t>
      </w:r>
      <w:r w:rsidR="00844FB8" w:rsidRPr="004F3157">
        <w:rPr>
          <w:sz w:val="20"/>
          <w:szCs w:val="20"/>
          <w:lang w:val="en-US"/>
        </w:rPr>
        <w:t xml:space="preserve">similar </w:t>
      </w:r>
      <w:r w:rsidR="00582B44" w:rsidRPr="004F3157">
        <w:rPr>
          <w:sz w:val="20"/>
          <w:szCs w:val="20"/>
          <w:lang w:val="en-US"/>
        </w:rPr>
        <w:t>approaches in</w:t>
      </w:r>
      <w:r w:rsidRPr="004F3157">
        <w:rPr>
          <w:sz w:val="20"/>
          <w:szCs w:val="20"/>
          <w:lang w:val="en-US"/>
        </w:rPr>
        <w:t xml:space="preserve"> other</w:t>
      </w:r>
      <w:r w:rsidR="00582B44" w:rsidRPr="004F3157">
        <w:rPr>
          <w:sz w:val="20"/>
          <w:szCs w:val="20"/>
          <w:lang w:val="en-US"/>
        </w:rPr>
        <w:t xml:space="preserve"> </w:t>
      </w:r>
      <w:r w:rsidRPr="004F3157">
        <w:rPr>
          <w:sz w:val="20"/>
          <w:szCs w:val="20"/>
          <w:lang w:val="en-US"/>
        </w:rPr>
        <w:t>animal models including large lesions</w:t>
      </w:r>
      <w:r w:rsidR="00236535" w:rsidRPr="004F3157">
        <w:rPr>
          <w:sz w:val="20"/>
          <w:szCs w:val="20"/>
          <w:lang w:val="en-US"/>
        </w:rPr>
        <w:t xml:space="preserve"> </w:t>
      </w:r>
      <w:r w:rsidR="00A62394" w:rsidRPr="004F3157">
        <w:rPr>
          <w:color w:val="0000FF"/>
          <w:sz w:val="20"/>
          <w:szCs w:val="20"/>
          <w:lang w:val="en-US"/>
        </w:rPr>
        <w:fldChar w:fldCharType="begin">
          <w:fldData xml:space="preserve">PFJlZm1hbj48Q2l0ZT48QXV0aG9yPkNob2k8L0F1dGhvcj48WWVhcj4yMDE3PC9ZZWFyPjxSZWNO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PFJlZm1hbj48Q2l0ZT48QXV0aG9yPkNob2k8L0F1dGhvcj48WWVhcj4yMDE3PC9ZZWFyPjxSZWNO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7663AA">
        <w:rPr>
          <w:noProof/>
          <w:color w:val="0000FF"/>
          <w:sz w:val="20"/>
          <w:szCs w:val="20"/>
          <w:lang w:val="en-US"/>
        </w:rPr>
        <w:t>[29]</w:t>
      </w:r>
      <w:r w:rsidR="00A62394" w:rsidRPr="004F3157">
        <w:rPr>
          <w:color w:val="0000FF"/>
          <w:sz w:val="20"/>
          <w:szCs w:val="20"/>
          <w:lang w:val="en-US"/>
        </w:rPr>
        <w:fldChar w:fldCharType="end"/>
      </w:r>
      <w:r w:rsidRPr="004F3157">
        <w:rPr>
          <w:sz w:val="20"/>
          <w:szCs w:val="20"/>
          <w:lang w:val="en-US"/>
        </w:rPr>
        <w:t xml:space="preserve">. Thus, the automatic lesion segmentation procedure is </w:t>
      </w:r>
      <w:r w:rsidR="00EC3876" w:rsidRPr="004F3157">
        <w:rPr>
          <w:sz w:val="20"/>
          <w:szCs w:val="20"/>
          <w:lang w:val="en-US"/>
        </w:rPr>
        <w:t>a</w:t>
      </w:r>
      <w:r w:rsidR="001B4EEA" w:rsidRPr="004F3157">
        <w:rPr>
          <w:sz w:val="20"/>
          <w:szCs w:val="20"/>
          <w:lang w:val="en-US"/>
        </w:rPr>
        <w:t xml:space="preserve"> reproducible and </w:t>
      </w:r>
      <w:r w:rsidR="0034328F" w:rsidRPr="004F3157">
        <w:rPr>
          <w:sz w:val="20"/>
          <w:szCs w:val="20"/>
          <w:lang w:val="en-US"/>
        </w:rPr>
        <w:t>practicable</w:t>
      </w:r>
      <w:r w:rsidR="00EC3876" w:rsidRPr="004F3157">
        <w:rPr>
          <w:sz w:val="20"/>
          <w:szCs w:val="20"/>
          <w:lang w:val="en-US"/>
        </w:rPr>
        <w:t xml:space="preserve"> </w:t>
      </w:r>
      <w:r w:rsidR="006E6AD6" w:rsidRPr="004F3157">
        <w:rPr>
          <w:sz w:val="20"/>
          <w:szCs w:val="20"/>
          <w:lang w:val="en-US"/>
        </w:rPr>
        <w:t>method</w:t>
      </w:r>
      <w:r w:rsidRPr="004F3157">
        <w:rPr>
          <w:sz w:val="20"/>
          <w:szCs w:val="20"/>
          <w:lang w:val="en-US"/>
        </w:rPr>
        <w:t xml:space="preserve">. </w:t>
      </w:r>
    </w:p>
    <w:p w:rsidR="001B4EEA" w:rsidRPr="004F3157" w:rsidRDefault="00F13ACF" w:rsidP="001A3395">
      <w:pPr>
        <w:rPr>
          <w:sz w:val="20"/>
          <w:szCs w:val="20"/>
          <w:lang w:val="en-US"/>
        </w:rPr>
      </w:pPr>
      <w:r w:rsidRPr="004F3157">
        <w:rPr>
          <w:sz w:val="20"/>
          <w:szCs w:val="20"/>
          <w:lang w:val="en-US"/>
        </w:rPr>
        <w:t>The automatic segmentation procedure described in this paper needs to be adapted to accommodate lesions in different anatomical brain areas</w:t>
      </w:r>
      <w:r w:rsidR="00B40AD0" w:rsidRPr="004F3157">
        <w:rPr>
          <w:sz w:val="20"/>
          <w:szCs w:val="20"/>
          <w:lang w:val="en-US"/>
        </w:rPr>
        <w:t>.</w:t>
      </w:r>
      <w:r w:rsidRPr="004F3157">
        <w:rPr>
          <w:sz w:val="20"/>
          <w:szCs w:val="20"/>
          <w:lang w:val="en-US"/>
        </w:rPr>
        <w:t xml:space="preserve"> </w:t>
      </w:r>
      <w:r w:rsidR="00B40AD0" w:rsidRPr="004F3157">
        <w:rPr>
          <w:sz w:val="20"/>
          <w:szCs w:val="20"/>
          <w:lang w:val="en-US"/>
        </w:rPr>
        <w:t xml:space="preserve">Although </w:t>
      </w:r>
      <w:r w:rsidR="00564446" w:rsidRPr="004F3157">
        <w:rPr>
          <w:sz w:val="20"/>
          <w:szCs w:val="20"/>
          <w:lang w:val="en-US"/>
        </w:rPr>
        <w:t xml:space="preserve">a certain spatial variability </w:t>
      </w:r>
      <w:r w:rsidR="001B4EEA" w:rsidRPr="004F3157">
        <w:rPr>
          <w:sz w:val="20"/>
          <w:szCs w:val="20"/>
          <w:lang w:val="en-US"/>
        </w:rPr>
        <w:t xml:space="preserve">of the hemorrhage </w:t>
      </w:r>
      <w:r w:rsidR="00564446" w:rsidRPr="004F3157">
        <w:rPr>
          <w:sz w:val="20"/>
          <w:szCs w:val="20"/>
          <w:lang w:val="en-US"/>
        </w:rPr>
        <w:t xml:space="preserve">is </w:t>
      </w:r>
      <w:r w:rsidR="0096195C" w:rsidRPr="004F3157">
        <w:rPr>
          <w:sz w:val="20"/>
          <w:szCs w:val="20"/>
          <w:lang w:val="en-US"/>
        </w:rPr>
        <w:t>considered</w:t>
      </w:r>
      <w:r w:rsidR="008268CB" w:rsidRPr="004F3157">
        <w:rPr>
          <w:sz w:val="20"/>
          <w:szCs w:val="20"/>
          <w:lang w:val="en-US"/>
        </w:rPr>
        <w:t xml:space="preserve"> </w:t>
      </w:r>
      <w:r w:rsidR="00564446" w:rsidRPr="004F3157">
        <w:rPr>
          <w:sz w:val="20"/>
          <w:szCs w:val="20"/>
          <w:lang w:val="en-US"/>
        </w:rPr>
        <w:t>and</w:t>
      </w:r>
      <w:r w:rsidR="001B4EEA" w:rsidRPr="004F3157">
        <w:rPr>
          <w:sz w:val="20"/>
          <w:szCs w:val="20"/>
          <w:lang w:val="en-US"/>
        </w:rPr>
        <w:t xml:space="preserve">, </w:t>
      </w:r>
      <w:r w:rsidR="00564446" w:rsidRPr="004F3157">
        <w:rPr>
          <w:sz w:val="20"/>
          <w:szCs w:val="20"/>
          <w:lang w:val="en-US"/>
        </w:rPr>
        <w:t>therefore</w:t>
      </w:r>
      <w:r w:rsidR="001B4EEA" w:rsidRPr="004F3157">
        <w:rPr>
          <w:sz w:val="20"/>
          <w:szCs w:val="20"/>
          <w:lang w:val="en-US"/>
        </w:rPr>
        <w:t>,</w:t>
      </w:r>
      <w:r w:rsidR="00564446" w:rsidRPr="004F3157">
        <w:rPr>
          <w:sz w:val="20"/>
          <w:szCs w:val="20"/>
          <w:lang w:val="en-US"/>
        </w:rPr>
        <w:t xml:space="preserve"> </w:t>
      </w:r>
      <w:r w:rsidR="001B4EEA" w:rsidRPr="004F3157">
        <w:rPr>
          <w:sz w:val="20"/>
          <w:szCs w:val="20"/>
          <w:lang w:val="en-US"/>
        </w:rPr>
        <w:t xml:space="preserve">the automatic segmentation procedure </w:t>
      </w:r>
      <w:r w:rsidR="00564446" w:rsidRPr="004F3157">
        <w:rPr>
          <w:sz w:val="20"/>
          <w:szCs w:val="20"/>
          <w:lang w:val="en-US"/>
        </w:rPr>
        <w:t>should cover different ICH volumes</w:t>
      </w:r>
      <w:r w:rsidR="0096195C" w:rsidRPr="004F3157">
        <w:rPr>
          <w:sz w:val="20"/>
          <w:szCs w:val="20"/>
          <w:lang w:val="en-US"/>
        </w:rPr>
        <w:t xml:space="preserve"> and shapes</w:t>
      </w:r>
      <w:r w:rsidR="00564446" w:rsidRPr="004F3157">
        <w:rPr>
          <w:sz w:val="20"/>
          <w:szCs w:val="20"/>
          <w:lang w:val="en-US"/>
        </w:rPr>
        <w:t xml:space="preserve">, </w:t>
      </w:r>
      <w:r w:rsidR="00B40AD0" w:rsidRPr="004F3157">
        <w:rPr>
          <w:sz w:val="20"/>
          <w:szCs w:val="20"/>
          <w:lang w:val="en-US"/>
        </w:rPr>
        <w:t xml:space="preserve">further </w:t>
      </w:r>
      <w:r w:rsidR="00564446" w:rsidRPr="004F3157">
        <w:rPr>
          <w:sz w:val="20"/>
          <w:szCs w:val="20"/>
          <w:lang w:val="en-US"/>
        </w:rPr>
        <w:t>implementation of the lesion probability map</w:t>
      </w:r>
      <w:r w:rsidR="00F97403" w:rsidRPr="004F3157">
        <w:rPr>
          <w:sz w:val="20"/>
          <w:szCs w:val="20"/>
          <w:lang w:val="en-US"/>
        </w:rPr>
        <w:t xml:space="preserve"> may improve usability and, prospectively, support more variable model approaches</w:t>
      </w:r>
      <w:r w:rsidR="00716423" w:rsidRPr="004F3157">
        <w:rPr>
          <w:sz w:val="20"/>
          <w:szCs w:val="20"/>
          <w:lang w:val="en-US"/>
        </w:rPr>
        <w:t xml:space="preserve">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&lt;Refman&gt;&lt;Cite&gt;&lt;Author&gt;Schmidt&lt;/Author&gt;&lt;Year&gt;2012&lt;/Year&gt;&lt;RecNum&gt;923&lt;/RecNum&gt;&lt;IDText&gt;An automated tool for detection of FLAIR-hyperintense white-matter lesions in Multiple Sclerosis&lt;/IDText&gt;&lt;MDL Ref_Type="Journal"&gt;&lt;Ref_Type&gt;Journal&lt;/Ref_Type&gt;&lt;Ref_ID&gt;923&lt;/Ref_ID&gt;&lt;Title_Primary&gt;An automated tool for detection of FLAIR-hyperintense white-matter lesions in Multiple Sclerosis&lt;/Title_Primary&gt;&lt;Authors_Primary&gt;Schmidt,P.&lt;/Authors_Primary&gt;&lt;Authors_Primary&gt;Gaser,C.&lt;/Authors_Primary&gt;&lt;Authors_Primary&gt;Arsic,M.&lt;/Authors_Primary&gt;&lt;Authors_Primary&gt;Buck,D.&lt;/Authors_Primary&gt;&lt;Authors_Primary&gt;Forschler,A.&lt;/Authors_Primary&gt;&lt;Authors_Primary&gt;Berthele,A.&lt;/Authors_Primary&gt;&lt;Authors_Primary&gt;Hoshi,M.&lt;/Authors_Primary&gt;&lt;Authors_Primary&gt;Ilg,R.&lt;/Authors_Primary&gt;&lt;Authors_Primary&gt;Schmid,V.J.&lt;/Authors_Primary&gt;&lt;Authors_Primary&gt;Zimmer,C.&lt;/Authors_Primary&gt;&lt;Authors_Primary&gt;Hemmer,B.&lt;/Authors_Primary&gt;&lt;Authors_Primary&gt;Muhlau,M.&lt;/Authors_Primary&gt;&lt;Date_Primary&gt;2012/2/15&lt;/Date_Primary&gt;&lt;Keywords&gt;Adult&lt;/Keywords&gt;&lt;Keywords&gt;Cerebrospinal Fluid&lt;/Keywords&gt;&lt;Keywords&gt;diagnosis&lt;/Keywords&gt;&lt;Keywords&gt;Germany&lt;/Keywords&gt;&lt;Keywords&gt;Humans&lt;/Keywords&gt;&lt;Keywords&gt;Magnetic Resonance Imaging&lt;/Keywords&gt;&lt;Keywords&gt;methods&lt;/Keywords&gt;&lt;Keywords&gt;Middle Aged&lt;/Keywords&gt;&lt;Keywords&gt;MRI&lt;/Keywords&gt;&lt;Keywords&gt;Multiple Sclerosis&lt;/Keywords&gt;&lt;Keywords&gt;Neuroimaging&lt;/Keywords&gt;&lt;Keywords&gt;Neurology&lt;/Keywords&gt;&lt;Keywords&gt;pathology&lt;/Keywords&gt;&lt;Keywords&gt;Prognosis&lt;/Keywords&gt;&lt;Keywords&gt;Research&lt;/Keywords&gt;&lt;Keywords&gt;Time&lt;/Keywords&gt;&lt;Keywords&gt;Young Adult&lt;/Keywords&gt;&lt;Reprint&gt;Not in File&lt;/Reprint&gt;&lt;Start_Page&gt;3774&lt;/Start_Page&gt;&lt;End_Page&gt;3783&lt;/End_Page&gt;&lt;Periodical&gt;Neuroimage.&lt;/Periodical&gt;&lt;Volume&gt;59&lt;/Volume&gt;&lt;Issue&gt;4&lt;/Issue&gt;&lt;Misc_3&gt;S1053-8119(11)01313-9 [pii];10.1016/j.neuroimage.2011.11.032 [doi]&lt;/Misc_3&gt;&lt;Address&gt;Department of Neurology, Technische Universitat Munchen, Munich, Germany&lt;/Address&gt;&lt;Web_URL&gt;PM:22119648&lt;/Web_URL&gt;&lt;ZZ_JournalStdAbbrev&gt;&lt;f name="System"&gt;Neuroimage.&lt;/f&gt;&lt;/ZZ_JournalStdAbbrev&gt;&lt;ZZ_WorkformID&gt;1&lt;/ZZ_WorkformID&gt;&lt;/MDL&gt;&lt;/Cite&gt;&lt;/Refman&gt;</w:instrText>
      </w:r>
      <w:r w:rsidR="00A62394" w:rsidRPr="004F3157">
        <w:rPr>
          <w:color w:val="0000FF"/>
          <w:sz w:val="20"/>
          <w:szCs w:val="20"/>
          <w:lang w:val="en-US"/>
        </w:rPr>
        <w:fldChar w:fldCharType="separate"/>
      </w:r>
      <w:r w:rsidR="007663AA">
        <w:rPr>
          <w:noProof/>
          <w:color w:val="0000FF"/>
          <w:sz w:val="20"/>
          <w:szCs w:val="20"/>
          <w:lang w:val="en-US"/>
        </w:rPr>
        <w:t>[30]</w:t>
      </w:r>
      <w:r w:rsidR="00A62394" w:rsidRPr="004F3157">
        <w:rPr>
          <w:color w:val="0000FF"/>
          <w:sz w:val="20"/>
          <w:szCs w:val="20"/>
          <w:lang w:val="en-US"/>
        </w:rPr>
        <w:fldChar w:fldCharType="end"/>
      </w:r>
      <w:r w:rsidR="00F97403" w:rsidRPr="004F3157">
        <w:rPr>
          <w:sz w:val="20"/>
          <w:szCs w:val="20"/>
          <w:lang w:val="en-US"/>
        </w:rPr>
        <w:t>.</w:t>
      </w:r>
    </w:p>
    <w:p w:rsidR="00305C77" w:rsidRPr="004F3157" w:rsidRDefault="00305C77" w:rsidP="001A3395">
      <w:pPr>
        <w:rPr>
          <w:sz w:val="20"/>
          <w:szCs w:val="20"/>
          <w:lang w:val="en-US"/>
        </w:rPr>
      </w:pPr>
    </w:p>
    <w:p w:rsidR="00475902" w:rsidRPr="004F3157" w:rsidRDefault="000A4028" w:rsidP="001A3395">
      <w:pPr>
        <w:rPr>
          <w:b/>
          <w:sz w:val="20"/>
          <w:szCs w:val="20"/>
          <w:lang w:val="en-US"/>
        </w:rPr>
      </w:pPr>
      <w:r w:rsidRPr="004F3157">
        <w:rPr>
          <w:b/>
          <w:sz w:val="20"/>
          <w:szCs w:val="20"/>
          <w:lang w:val="en-US"/>
        </w:rPr>
        <w:t xml:space="preserve">Tissue </w:t>
      </w:r>
      <w:r w:rsidR="00F36676" w:rsidRPr="004F3157">
        <w:rPr>
          <w:b/>
          <w:sz w:val="20"/>
          <w:szCs w:val="20"/>
          <w:lang w:val="en-US"/>
        </w:rPr>
        <w:t>Changes after</w:t>
      </w:r>
      <w:r w:rsidR="0066282B" w:rsidRPr="004F3157">
        <w:rPr>
          <w:b/>
          <w:sz w:val="20"/>
          <w:szCs w:val="20"/>
          <w:lang w:val="en-US"/>
        </w:rPr>
        <w:t xml:space="preserve"> </w:t>
      </w:r>
      <w:r w:rsidR="0075129B" w:rsidRPr="004F3157">
        <w:rPr>
          <w:b/>
          <w:sz w:val="20"/>
          <w:szCs w:val="20"/>
          <w:lang w:val="en-US"/>
        </w:rPr>
        <w:t xml:space="preserve">ICH </w:t>
      </w:r>
      <w:r w:rsidR="0013706A" w:rsidRPr="004F3157">
        <w:rPr>
          <w:b/>
          <w:sz w:val="20"/>
          <w:szCs w:val="20"/>
          <w:lang w:val="en-US"/>
        </w:rPr>
        <w:t>i</w:t>
      </w:r>
      <w:r w:rsidR="00F36676" w:rsidRPr="004F3157">
        <w:rPr>
          <w:b/>
          <w:sz w:val="20"/>
          <w:szCs w:val="20"/>
          <w:lang w:val="en-US"/>
        </w:rPr>
        <w:t>n Sheep</w:t>
      </w:r>
    </w:p>
    <w:p w:rsidR="008970CA" w:rsidRPr="008970CA" w:rsidRDefault="003F3FF3" w:rsidP="008970CA">
      <w:pPr>
        <w:rPr>
          <w:sz w:val="20"/>
          <w:szCs w:val="20"/>
          <w:lang w:val="en-US"/>
        </w:rPr>
      </w:pPr>
      <w:r w:rsidRPr="008970CA">
        <w:rPr>
          <w:sz w:val="20"/>
          <w:szCs w:val="20"/>
          <w:lang w:val="en-US"/>
        </w:rPr>
        <w:t>S</w:t>
      </w:r>
      <w:r w:rsidR="009A13EE" w:rsidRPr="008970CA">
        <w:rPr>
          <w:sz w:val="20"/>
          <w:szCs w:val="20"/>
          <w:lang w:val="en-US"/>
        </w:rPr>
        <w:t>tructural ICH alteration</w:t>
      </w:r>
      <w:r w:rsidRPr="008970CA">
        <w:rPr>
          <w:sz w:val="20"/>
          <w:szCs w:val="20"/>
          <w:lang w:val="en-US"/>
        </w:rPr>
        <w:t>s</w:t>
      </w:r>
      <w:r w:rsidR="009A13EE" w:rsidRPr="008970CA">
        <w:rPr>
          <w:sz w:val="20"/>
          <w:szCs w:val="20"/>
          <w:lang w:val="en-US"/>
        </w:rPr>
        <w:t xml:space="preserve"> were </w:t>
      </w:r>
      <w:r w:rsidRPr="008970CA">
        <w:rPr>
          <w:sz w:val="20"/>
          <w:szCs w:val="20"/>
          <w:lang w:val="en-US"/>
        </w:rPr>
        <w:t xml:space="preserve">analyzed </w:t>
      </w:r>
      <w:r w:rsidR="009A13EE" w:rsidRPr="008970CA">
        <w:rPr>
          <w:sz w:val="20"/>
          <w:szCs w:val="20"/>
          <w:lang w:val="en-US"/>
        </w:rPr>
        <w:t xml:space="preserve">by </w:t>
      </w:r>
      <w:r w:rsidRPr="008970CA">
        <w:rPr>
          <w:sz w:val="20"/>
          <w:szCs w:val="20"/>
          <w:lang w:val="en-US"/>
        </w:rPr>
        <w:t xml:space="preserve">the </w:t>
      </w:r>
      <w:r w:rsidR="009A13EE" w:rsidRPr="008970CA">
        <w:rPr>
          <w:sz w:val="20"/>
          <w:szCs w:val="20"/>
          <w:lang w:val="en-US"/>
        </w:rPr>
        <w:t>routine MR sequences T1w, T2w TSE</w:t>
      </w:r>
      <w:r w:rsidRPr="008970CA">
        <w:rPr>
          <w:sz w:val="20"/>
          <w:szCs w:val="20"/>
          <w:lang w:val="en-US"/>
        </w:rPr>
        <w:t>,</w:t>
      </w:r>
      <w:r w:rsidR="009A13EE" w:rsidRPr="008970CA">
        <w:rPr>
          <w:sz w:val="20"/>
          <w:szCs w:val="20"/>
          <w:lang w:val="en-US"/>
        </w:rPr>
        <w:t xml:space="preserve"> and T2*. However, </w:t>
      </w:r>
      <w:r w:rsidR="00844FB8" w:rsidRPr="008970CA">
        <w:rPr>
          <w:sz w:val="20"/>
          <w:szCs w:val="20"/>
          <w:lang w:val="en-US"/>
        </w:rPr>
        <w:t>there is a debate</w:t>
      </w:r>
      <w:r w:rsidR="009A13EE" w:rsidRPr="008970CA">
        <w:rPr>
          <w:sz w:val="20"/>
          <w:szCs w:val="20"/>
          <w:lang w:val="en-US"/>
        </w:rPr>
        <w:t xml:space="preserve"> which sequence </w:t>
      </w:r>
      <w:r w:rsidRPr="008970CA">
        <w:rPr>
          <w:sz w:val="20"/>
          <w:szCs w:val="20"/>
          <w:lang w:val="en-US"/>
        </w:rPr>
        <w:t>is optimal to depict</w:t>
      </w:r>
      <w:r w:rsidR="009A13EE" w:rsidRPr="008970CA">
        <w:rPr>
          <w:sz w:val="20"/>
          <w:szCs w:val="20"/>
          <w:lang w:val="en-US"/>
        </w:rPr>
        <w:t xml:space="preserve"> lesion volume</w:t>
      </w:r>
      <w:r w:rsidRPr="008970CA">
        <w:rPr>
          <w:sz w:val="20"/>
          <w:szCs w:val="20"/>
          <w:lang w:val="en-US"/>
        </w:rPr>
        <w:t xml:space="preserve"> most accurately</w:t>
      </w:r>
      <w:r w:rsidR="009A13EE" w:rsidRPr="008970CA">
        <w:rPr>
          <w:sz w:val="20"/>
          <w:szCs w:val="20"/>
          <w:lang w:val="en-US"/>
        </w:rPr>
        <w:t xml:space="preserve">, especially when assuming </w:t>
      </w:r>
      <w:r w:rsidRPr="008970CA">
        <w:rPr>
          <w:sz w:val="20"/>
          <w:szCs w:val="20"/>
          <w:lang w:val="en-US"/>
        </w:rPr>
        <w:t>hyperintensities due to</w:t>
      </w:r>
      <w:r w:rsidR="00D75838" w:rsidRPr="008970CA">
        <w:rPr>
          <w:sz w:val="20"/>
          <w:szCs w:val="20"/>
          <w:lang w:val="en-US"/>
        </w:rPr>
        <w:t xml:space="preserve"> </w:t>
      </w:r>
      <w:r w:rsidRPr="008970CA">
        <w:rPr>
          <w:sz w:val="20"/>
          <w:szCs w:val="20"/>
          <w:lang w:val="en-US"/>
        </w:rPr>
        <w:t xml:space="preserve">perilesional </w:t>
      </w:r>
      <w:r w:rsidR="00D75838" w:rsidRPr="008970CA">
        <w:rPr>
          <w:sz w:val="20"/>
          <w:szCs w:val="20"/>
          <w:lang w:val="en-US"/>
        </w:rPr>
        <w:t>edema</w:t>
      </w:r>
      <w:r w:rsidR="009A13EE" w:rsidRPr="008970CA">
        <w:rPr>
          <w:sz w:val="20"/>
          <w:szCs w:val="20"/>
          <w:lang w:val="en-US"/>
        </w:rPr>
        <w:t xml:space="preserve"> </w:t>
      </w:r>
      <w:r w:rsidR="00A62394" w:rsidRPr="008970CA">
        <w:rPr>
          <w:sz w:val="20"/>
          <w:szCs w:val="20"/>
          <w:lang w:val="en-US"/>
        </w:rPr>
        <w:fldChar w:fldCharType="begin">
          <w:fldData xml:space="preserve">PFJlZm1hbj48Q2l0ZT48QXV0aG9yPll1PC9BdXRob3I+PFllYXI+MjAxNzwvWWVhcj48UmVjTnVt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</w:fldData>
        </w:fldChar>
      </w:r>
      <w:r w:rsidR="009C1688">
        <w:rPr>
          <w:sz w:val="20"/>
          <w:szCs w:val="20"/>
          <w:lang w:val="en-US"/>
        </w:rPr>
        <w:instrText xml:space="preserve"> ADDIN REFMGR.CITE </w:instrText>
      </w:r>
      <w:r w:rsidR="009C1688">
        <w:rPr>
          <w:sz w:val="20"/>
          <w:szCs w:val="20"/>
          <w:lang w:val="en-US"/>
        </w:rPr>
        <w:fldChar w:fldCharType="begin">
          <w:fldData xml:space="preserve">PFJlZm1hbj48Q2l0ZT48QXV0aG9yPll1PC9BdXRob3I+PFllYXI+MjAxNzwvWWVhcj48UmVjTnVt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</w:fldData>
        </w:fldChar>
      </w:r>
      <w:r w:rsidR="009C1688">
        <w:rPr>
          <w:sz w:val="20"/>
          <w:szCs w:val="20"/>
          <w:lang w:val="en-US"/>
        </w:rPr>
        <w:instrText xml:space="preserve"> ADDIN EN.CITE.DATA </w:instrText>
      </w:r>
      <w:r w:rsidR="009C1688">
        <w:rPr>
          <w:sz w:val="20"/>
          <w:szCs w:val="20"/>
          <w:lang w:val="en-US"/>
        </w:rPr>
      </w:r>
      <w:r w:rsidR="009C1688">
        <w:rPr>
          <w:sz w:val="20"/>
          <w:szCs w:val="20"/>
          <w:lang w:val="en-US"/>
        </w:rPr>
        <w:fldChar w:fldCharType="end"/>
      </w:r>
      <w:r w:rsidR="00A62394" w:rsidRPr="008970CA">
        <w:rPr>
          <w:sz w:val="20"/>
          <w:szCs w:val="20"/>
          <w:lang w:val="en-US"/>
        </w:rPr>
        <w:fldChar w:fldCharType="separate"/>
      </w:r>
      <w:r w:rsidR="007663AA" w:rsidRPr="008970CA">
        <w:rPr>
          <w:noProof/>
          <w:sz w:val="20"/>
          <w:szCs w:val="20"/>
          <w:lang w:val="en-US"/>
        </w:rPr>
        <w:t>[31] [30]</w:t>
      </w:r>
      <w:r w:rsidR="00A62394" w:rsidRPr="008970CA">
        <w:rPr>
          <w:sz w:val="20"/>
          <w:szCs w:val="20"/>
          <w:lang w:val="en-US"/>
        </w:rPr>
        <w:fldChar w:fldCharType="end"/>
      </w:r>
      <w:r w:rsidR="009A13EE" w:rsidRPr="008970CA">
        <w:rPr>
          <w:sz w:val="20"/>
          <w:szCs w:val="20"/>
          <w:lang w:val="en-US"/>
        </w:rPr>
        <w:t xml:space="preserve">. </w:t>
      </w:r>
      <w:r w:rsidRPr="008970CA">
        <w:rPr>
          <w:sz w:val="20"/>
          <w:szCs w:val="20"/>
          <w:lang w:val="en-US"/>
        </w:rPr>
        <w:t>W</w:t>
      </w:r>
      <w:r w:rsidR="009A13EE" w:rsidRPr="008970CA">
        <w:rPr>
          <w:sz w:val="20"/>
          <w:szCs w:val="20"/>
          <w:lang w:val="en-US"/>
        </w:rPr>
        <w:t xml:space="preserve">e defined the structural lesion as T1w modality with T2 signal attenuation to consider </w:t>
      </w:r>
      <w:r w:rsidRPr="008970CA">
        <w:rPr>
          <w:sz w:val="20"/>
          <w:szCs w:val="20"/>
          <w:lang w:val="en-US"/>
        </w:rPr>
        <w:t xml:space="preserve">such </w:t>
      </w:r>
      <w:r w:rsidR="009A13EE" w:rsidRPr="008970CA">
        <w:rPr>
          <w:sz w:val="20"/>
          <w:szCs w:val="20"/>
          <w:lang w:val="en-US"/>
        </w:rPr>
        <w:t>alterations</w:t>
      </w:r>
      <w:r w:rsidRPr="008970CA">
        <w:rPr>
          <w:sz w:val="20"/>
          <w:szCs w:val="20"/>
          <w:lang w:val="en-US"/>
        </w:rPr>
        <w:t xml:space="preserve"> which were</w:t>
      </w:r>
      <w:r w:rsidR="009A13EE" w:rsidRPr="008970CA">
        <w:rPr>
          <w:sz w:val="20"/>
          <w:szCs w:val="20"/>
          <w:lang w:val="en-US"/>
        </w:rPr>
        <w:t xml:space="preserve"> detected </w:t>
      </w:r>
      <w:r w:rsidR="00716423" w:rsidRPr="008970CA">
        <w:rPr>
          <w:sz w:val="20"/>
          <w:szCs w:val="20"/>
          <w:lang w:val="en-US"/>
        </w:rPr>
        <w:t xml:space="preserve">by </w:t>
      </w:r>
      <w:r w:rsidR="00227947" w:rsidRPr="008970CA">
        <w:rPr>
          <w:sz w:val="20"/>
          <w:szCs w:val="20"/>
          <w:lang w:val="en-US"/>
        </w:rPr>
        <w:t xml:space="preserve">T1 and T2 </w:t>
      </w:r>
      <w:r w:rsidR="004F4C70" w:rsidRPr="008970CA">
        <w:rPr>
          <w:sz w:val="20"/>
          <w:szCs w:val="20"/>
          <w:lang w:val="en-US"/>
        </w:rPr>
        <w:t xml:space="preserve">MR </w:t>
      </w:r>
      <w:r w:rsidR="00716423" w:rsidRPr="008970CA">
        <w:rPr>
          <w:sz w:val="20"/>
          <w:szCs w:val="20"/>
          <w:lang w:val="en-US"/>
        </w:rPr>
        <w:t>signal</w:t>
      </w:r>
      <w:r w:rsidR="005221A6" w:rsidRPr="008970CA">
        <w:rPr>
          <w:sz w:val="20"/>
          <w:szCs w:val="20"/>
          <w:lang w:val="en-US"/>
        </w:rPr>
        <w:t>s</w:t>
      </w:r>
      <w:r w:rsidR="009A13EE" w:rsidRPr="008970CA">
        <w:rPr>
          <w:sz w:val="20"/>
          <w:szCs w:val="20"/>
          <w:lang w:val="en-US"/>
        </w:rPr>
        <w:t xml:space="preserve">. </w:t>
      </w:r>
      <w:r w:rsidR="008970CA" w:rsidRPr="009C1688">
        <w:rPr>
          <w:sz w:val="20"/>
          <w:szCs w:val="20"/>
          <w:highlight w:val="yellow"/>
          <w:lang w:val="en-US"/>
        </w:rPr>
        <w:t xml:space="preserve">Other MR </w:t>
      </w:r>
      <w:r w:rsidR="00463BED" w:rsidRPr="009C1688">
        <w:rPr>
          <w:sz w:val="20"/>
          <w:szCs w:val="20"/>
          <w:highlight w:val="yellow"/>
          <w:lang w:val="en-US"/>
        </w:rPr>
        <w:t>sequences</w:t>
      </w:r>
      <w:r w:rsidR="00463BED" w:rsidRPr="009C1688">
        <w:rPr>
          <w:sz w:val="20"/>
          <w:szCs w:val="20"/>
          <w:highlight w:val="yellow"/>
          <w:lang w:val="en-US"/>
        </w:rPr>
        <w:t xml:space="preserve"> </w:t>
      </w:r>
      <w:r w:rsidR="008970CA" w:rsidRPr="009C1688">
        <w:rPr>
          <w:sz w:val="20"/>
          <w:szCs w:val="20"/>
          <w:highlight w:val="yellow"/>
          <w:lang w:val="en-US"/>
        </w:rPr>
        <w:t xml:space="preserve">depict also aspects of ICH such as </w:t>
      </w:r>
      <w:r w:rsidR="008970CA" w:rsidRPr="009C1688">
        <w:rPr>
          <w:sz w:val="20"/>
          <w:szCs w:val="20"/>
          <w:highlight w:val="yellow"/>
          <w:lang w:val="en-US"/>
        </w:rPr>
        <w:t>Fluid-attenuated inversion recovery</w:t>
      </w:r>
      <w:r w:rsidR="008970CA" w:rsidRPr="009C1688">
        <w:rPr>
          <w:sz w:val="20"/>
          <w:szCs w:val="20"/>
          <w:highlight w:val="yellow"/>
          <w:lang w:val="en-US"/>
        </w:rPr>
        <w:t xml:space="preserve"> (FLAIR) for selective edema visualization or s</w:t>
      </w:r>
      <w:r w:rsidR="008970CA" w:rsidRPr="009C1688">
        <w:rPr>
          <w:sz w:val="20"/>
          <w:szCs w:val="20"/>
          <w:highlight w:val="yellow"/>
          <w:lang w:val="en-US"/>
        </w:rPr>
        <w:t>usceptibility weighted imaging</w:t>
      </w:r>
      <w:r w:rsidR="008970CA" w:rsidRPr="009C1688">
        <w:rPr>
          <w:sz w:val="20"/>
          <w:szCs w:val="20"/>
          <w:highlight w:val="yellow"/>
          <w:lang w:val="en-US"/>
        </w:rPr>
        <w:t xml:space="preserve"> (SWI) for visualization of iron content but at the cost of lower tissue contrast (FLAIR, SWI) and prolonged scan duration (SWI, </w:t>
      </w:r>
      <w:r w:rsidR="008970CA" w:rsidRPr="009C1688">
        <w:rPr>
          <w:color w:val="0000FF"/>
          <w:sz w:val="20"/>
          <w:szCs w:val="20"/>
          <w:highlight w:val="yellow"/>
          <w:lang w:val="en-US"/>
        </w:rPr>
        <w:t>[13]</w:t>
      </w:r>
      <w:r w:rsidR="008970CA" w:rsidRPr="009C1688">
        <w:rPr>
          <w:sz w:val="20"/>
          <w:szCs w:val="20"/>
          <w:highlight w:val="yellow"/>
          <w:lang w:val="en-US"/>
        </w:rPr>
        <w:t>)</w:t>
      </w:r>
      <w:r w:rsidR="009C1688" w:rsidRPr="009C1688">
        <w:rPr>
          <w:sz w:val="20"/>
          <w:szCs w:val="20"/>
          <w:highlight w:val="yellow"/>
          <w:lang w:val="en-US"/>
        </w:rPr>
        <w:t xml:space="preserve"> compared to the herein applied sequences</w:t>
      </w:r>
      <w:r w:rsidR="008970CA" w:rsidRPr="009C1688">
        <w:rPr>
          <w:sz w:val="20"/>
          <w:szCs w:val="20"/>
          <w:highlight w:val="yellow"/>
          <w:lang w:val="en-US"/>
        </w:rPr>
        <w:t xml:space="preserve">. </w:t>
      </w:r>
      <w:r w:rsidR="009C1688" w:rsidRPr="009C1688">
        <w:rPr>
          <w:sz w:val="20"/>
          <w:szCs w:val="20"/>
          <w:highlight w:val="yellow"/>
          <w:lang w:val="en-US"/>
        </w:rPr>
        <w:t xml:space="preserve">However, additional image modalities such as positron-emission-tomography may contribute </w:t>
      </w:r>
      <w:r w:rsidR="009C1688" w:rsidRPr="009C1688">
        <w:rPr>
          <w:sz w:val="20"/>
          <w:szCs w:val="20"/>
          <w:highlight w:val="yellow"/>
          <w:lang w:val="en-US"/>
        </w:rPr>
        <w:t>prospectively</w:t>
      </w:r>
      <w:r w:rsidR="009C1688" w:rsidRPr="009C1688">
        <w:rPr>
          <w:sz w:val="20"/>
          <w:szCs w:val="20"/>
          <w:highlight w:val="yellow"/>
          <w:lang w:val="en-US"/>
        </w:rPr>
        <w:t xml:space="preserve"> to visualize perilesional perfusion and/or metabolism </w:t>
      </w:r>
      <w:r w:rsidR="009C1688" w:rsidRPr="009C1688">
        <w:rPr>
          <w:color w:val="0000FF"/>
          <w:sz w:val="20"/>
          <w:szCs w:val="20"/>
          <w:highlight w:val="yellow"/>
          <w:lang w:val="en-US"/>
        </w:rPr>
        <w:fldChar w:fldCharType="begin">
          <w:fldData xml:space="preserve">PFJlZm1hbj48Q2l0ZT48QXV0aG9yPldlcm5lcjwvQXV0aG9yPjxZZWFyPjIwMTY8L1llYXI+PFJl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</w:fldData>
        </w:fldChar>
      </w:r>
      <w:r w:rsidR="009C1688" w:rsidRPr="009C1688">
        <w:rPr>
          <w:color w:val="0000FF"/>
          <w:sz w:val="20"/>
          <w:szCs w:val="20"/>
          <w:highlight w:val="yellow"/>
          <w:lang w:val="en-US"/>
        </w:rPr>
        <w:instrText xml:space="preserve"> ADDIN REFMGR.CITE </w:instrText>
      </w:r>
      <w:r w:rsidR="009C1688" w:rsidRPr="009C1688">
        <w:rPr>
          <w:color w:val="0000FF"/>
          <w:sz w:val="20"/>
          <w:szCs w:val="20"/>
          <w:highlight w:val="yellow"/>
          <w:lang w:val="en-US"/>
        </w:rPr>
        <w:fldChar w:fldCharType="begin">
          <w:fldData xml:space="preserve">PFJlZm1hbj48Q2l0ZT48QXV0aG9yPldlcm5lcjwvQXV0aG9yPjxZZWFyPjIwMTY8L1llYXI+PFJl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</w:fldData>
        </w:fldChar>
      </w:r>
      <w:r w:rsidR="009C1688" w:rsidRPr="009C1688">
        <w:rPr>
          <w:color w:val="0000FF"/>
          <w:sz w:val="20"/>
          <w:szCs w:val="20"/>
          <w:highlight w:val="yellow"/>
          <w:lang w:val="en-US"/>
        </w:rPr>
        <w:instrText xml:space="preserve"> ADDIN EN.CITE.DATA </w:instrText>
      </w:r>
      <w:r w:rsidR="009C1688" w:rsidRPr="009C1688">
        <w:rPr>
          <w:color w:val="0000FF"/>
          <w:sz w:val="20"/>
          <w:szCs w:val="20"/>
          <w:highlight w:val="yellow"/>
          <w:lang w:val="en-US"/>
        </w:rPr>
      </w:r>
      <w:r w:rsidR="009C1688" w:rsidRPr="009C1688">
        <w:rPr>
          <w:color w:val="0000FF"/>
          <w:sz w:val="20"/>
          <w:szCs w:val="20"/>
          <w:highlight w:val="yellow"/>
          <w:lang w:val="en-US"/>
        </w:rPr>
        <w:fldChar w:fldCharType="end"/>
      </w:r>
      <w:r w:rsidR="009C1688" w:rsidRPr="009C1688">
        <w:rPr>
          <w:color w:val="0000FF"/>
          <w:sz w:val="20"/>
          <w:szCs w:val="20"/>
          <w:highlight w:val="yellow"/>
          <w:lang w:val="en-US"/>
        </w:rPr>
        <w:fldChar w:fldCharType="separate"/>
      </w:r>
      <w:r w:rsidR="009C1688" w:rsidRPr="009C1688">
        <w:rPr>
          <w:noProof/>
          <w:color w:val="0000FF"/>
          <w:sz w:val="20"/>
          <w:szCs w:val="20"/>
          <w:highlight w:val="yellow"/>
          <w:lang w:val="en-US"/>
        </w:rPr>
        <w:t>[32]</w:t>
      </w:r>
      <w:r w:rsidR="009C1688" w:rsidRPr="009C1688">
        <w:rPr>
          <w:color w:val="0000FF"/>
          <w:sz w:val="20"/>
          <w:szCs w:val="20"/>
          <w:highlight w:val="yellow"/>
          <w:lang w:val="en-US"/>
        </w:rPr>
        <w:fldChar w:fldCharType="end"/>
      </w:r>
      <w:r w:rsidR="009C1688" w:rsidRPr="009C1688">
        <w:rPr>
          <w:color w:val="0000FF"/>
          <w:sz w:val="20"/>
          <w:szCs w:val="20"/>
          <w:highlight w:val="yellow"/>
          <w:lang w:val="en-US"/>
        </w:rPr>
        <w:t>.</w:t>
      </w:r>
    </w:p>
    <w:p w:rsidR="0041010A" w:rsidRPr="004F3157" w:rsidRDefault="00DC7FEC" w:rsidP="001A3395">
      <w:pPr>
        <w:rPr>
          <w:sz w:val="20"/>
          <w:szCs w:val="20"/>
          <w:lang w:val="en-US"/>
        </w:rPr>
      </w:pPr>
      <w:r w:rsidRPr="004F3157">
        <w:rPr>
          <w:sz w:val="20"/>
          <w:szCs w:val="20"/>
          <w:lang w:val="en-US"/>
        </w:rPr>
        <w:t>Using</w:t>
      </w:r>
      <w:r w:rsidR="00E03C38" w:rsidRPr="004F3157">
        <w:rPr>
          <w:sz w:val="20"/>
          <w:szCs w:val="20"/>
          <w:lang w:val="en-US"/>
        </w:rPr>
        <w:t xml:space="preserve"> the aforementioned definition</w:t>
      </w:r>
      <w:r w:rsidRPr="004F3157">
        <w:rPr>
          <w:sz w:val="20"/>
          <w:szCs w:val="20"/>
          <w:lang w:val="en-US"/>
        </w:rPr>
        <w:t>, a</w:t>
      </w:r>
      <w:r w:rsidR="00716423" w:rsidRPr="004F3157">
        <w:rPr>
          <w:sz w:val="20"/>
          <w:szCs w:val="20"/>
          <w:lang w:val="en-US"/>
        </w:rPr>
        <w:t>lterations of g</w:t>
      </w:r>
      <w:r w:rsidR="003F3FF3" w:rsidRPr="004F3157">
        <w:rPr>
          <w:sz w:val="20"/>
          <w:szCs w:val="20"/>
          <w:lang w:val="en-US"/>
        </w:rPr>
        <w:t>lobal</w:t>
      </w:r>
      <w:r w:rsidR="001B4EEA" w:rsidRPr="004F3157">
        <w:rPr>
          <w:sz w:val="20"/>
          <w:szCs w:val="20"/>
          <w:lang w:val="en-US"/>
        </w:rPr>
        <w:t xml:space="preserve"> brain tissue volume</w:t>
      </w:r>
      <w:r w:rsidR="00716423" w:rsidRPr="004F3157">
        <w:rPr>
          <w:sz w:val="20"/>
          <w:szCs w:val="20"/>
          <w:lang w:val="en-US"/>
        </w:rPr>
        <w:t>s</w:t>
      </w:r>
      <w:r w:rsidR="001B4EEA" w:rsidRPr="004F3157">
        <w:rPr>
          <w:sz w:val="20"/>
          <w:szCs w:val="20"/>
          <w:lang w:val="en-US"/>
        </w:rPr>
        <w:t xml:space="preserve"> </w:t>
      </w:r>
      <w:r w:rsidR="003F3FF3" w:rsidRPr="004F3157">
        <w:rPr>
          <w:sz w:val="20"/>
          <w:szCs w:val="20"/>
          <w:lang w:val="en-US"/>
        </w:rPr>
        <w:t>in</w:t>
      </w:r>
      <w:r w:rsidR="001B4EEA" w:rsidRPr="004F3157">
        <w:rPr>
          <w:sz w:val="20"/>
          <w:szCs w:val="20"/>
          <w:lang w:val="en-US"/>
        </w:rPr>
        <w:t xml:space="preserve"> GM and WM </w:t>
      </w:r>
      <w:r w:rsidR="00FB691C" w:rsidRPr="004F3157">
        <w:rPr>
          <w:sz w:val="20"/>
          <w:szCs w:val="20"/>
          <w:lang w:val="en-US"/>
        </w:rPr>
        <w:t xml:space="preserve">were </w:t>
      </w:r>
      <w:r w:rsidRPr="004F3157">
        <w:rPr>
          <w:sz w:val="20"/>
          <w:szCs w:val="20"/>
          <w:lang w:val="en-US"/>
        </w:rPr>
        <w:t>detected</w:t>
      </w:r>
      <w:r w:rsidR="00AE1B4E" w:rsidRPr="004F3157">
        <w:rPr>
          <w:sz w:val="20"/>
          <w:szCs w:val="20"/>
          <w:lang w:val="en-US"/>
        </w:rPr>
        <w:t xml:space="preserve"> </w:t>
      </w:r>
      <w:r w:rsidR="00E03C38" w:rsidRPr="004F3157">
        <w:rPr>
          <w:sz w:val="20"/>
          <w:szCs w:val="20"/>
          <w:lang w:val="en-US"/>
        </w:rPr>
        <w:t>as expected</w:t>
      </w:r>
      <w:r w:rsidR="003F3FF3" w:rsidRPr="004F3157">
        <w:rPr>
          <w:sz w:val="20"/>
          <w:szCs w:val="20"/>
          <w:lang w:val="en-US"/>
        </w:rPr>
        <w:t>.</w:t>
      </w:r>
      <w:r w:rsidR="001B4EEA" w:rsidRPr="004F3157">
        <w:rPr>
          <w:sz w:val="20"/>
          <w:szCs w:val="20"/>
          <w:lang w:val="en-US"/>
        </w:rPr>
        <w:t xml:space="preserve"> </w:t>
      </w:r>
      <w:r w:rsidR="0013706A" w:rsidRPr="004F3157">
        <w:rPr>
          <w:sz w:val="20"/>
          <w:szCs w:val="20"/>
          <w:lang w:val="en-US"/>
        </w:rPr>
        <w:t xml:space="preserve">The ventricular changes </w:t>
      </w:r>
      <w:r w:rsidR="003F3FF3" w:rsidRPr="004F3157">
        <w:rPr>
          <w:sz w:val="20"/>
          <w:szCs w:val="20"/>
          <w:lang w:val="en-US"/>
        </w:rPr>
        <w:t>corresponded to</w:t>
      </w:r>
      <w:r w:rsidR="0013706A" w:rsidRPr="004F3157">
        <w:rPr>
          <w:sz w:val="20"/>
          <w:szCs w:val="20"/>
          <w:lang w:val="en-US"/>
        </w:rPr>
        <w:t xml:space="preserve"> an increased I</w:t>
      </w:r>
      <w:r w:rsidR="0013706A" w:rsidRPr="004F3157">
        <w:rPr>
          <w:sz w:val="20"/>
          <w:szCs w:val="20"/>
          <w:vertAlign w:val="superscript"/>
          <w:lang w:val="en-US"/>
        </w:rPr>
        <w:t>v:b</w:t>
      </w:r>
      <w:r w:rsidR="0013706A" w:rsidRPr="004F3157">
        <w:rPr>
          <w:sz w:val="20"/>
          <w:szCs w:val="20"/>
          <w:lang w:val="en-US"/>
        </w:rPr>
        <w:t xml:space="preserve">. </w:t>
      </w:r>
      <w:r w:rsidR="003F3FF3" w:rsidRPr="004F3157">
        <w:rPr>
          <w:sz w:val="20"/>
          <w:szCs w:val="20"/>
          <w:lang w:val="en-US"/>
        </w:rPr>
        <w:t>Thus, it can be concluded that</w:t>
      </w:r>
      <w:r w:rsidR="00BD3446" w:rsidRPr="004F3157">
        <w:rPr>
          <w:sz w:val="20"/>
          <w:szCs w:val="20"/>
          <w:lang w:val="en-US"/>
        </w:rPr>
        <w:t xml:space="preserve"> the ipsilateral ventricle </w:t>
      </w:r>
      <w:r w:rsidR="002928D0" w:rsidRPr="004F3157">
        <w:rPr>
          <w:sz w:val="20"/>
          <w:szCs w:val="20"/>
          <w:lang w:val="en-US"/>
        </w:rPr>
        <w:t xml:space="preserve">was </w:t>
      </w:r>
      <w:r w:rsidR="00BD3446" w:rsidRPr="004F3157">
        <w:rPr>
          <w:sz w:val="20"/>
          <w:szCs w:val="20"/>
          <w:lang w:val="en-US"/>
        </w:rPr>
        <w:t xml:space="preserve">compressed at the lateral aspect while </w:t>
      </w:r>
      <w:r w:rsidR="003F3FF3" w:rsidRPr="004F3157">
        <w:rPr>
          <w:sz w:val="20"/>
          <w:szCs w:val="20"/>
          <w:lang w:val="en-US"/>
        </w:rPr>
        <w:t xml:space="preserve">both olfactory </w:t>
      </w:r>
      <w:r w:rsidR="00BD3446" w:rsidRPr="004F3157">
        <w:rPr>
          <w:sz w:val="20"/>
          <w:szCs w:val="20"/>
          <w:lang w:val="en-US"/>
        </w:rPr>
        <w:t>ventricle</w:t>
      </w:r>
      <w:r w:rsidR="003F3FF3" w:rsidRPr="004F3157">
        <w:rPr>
          <w:sz w:val="20"/>
          <w:szCs w:val="20"/>
          <w:lang w:val="en-US"/>
        </w:rPr>
        <w:t>s</w:t>
      </w:r>
      <w:r w:rsidR="00BD3446" w:rsidRPr="004F3157">
        <w:rPr>
          <w:sz w:val="20"/>
          <w:szCs w:val="20"/>
          <w:lang w:val="en-US"/>
        </w:rPr>
        <w:t xml:space="preserve"> were dilated</w:t>
      </w:r>
      <w:r w:rsidR="0041010A" w:rsidRPr="004F3157">
        <w:rPr>
          <w:sz w:val="20"/>
          <w:szCs w:val="20"/>
          <w:lang w:val="en-US"/>
        </w:rPr>
        <w:t xml:space="preserve">, which </w:t>
      </w:r>
      <w:r w:rsidR="003F3FF3" w:rsidRPr="004F3157">
        <w:rPr>
          <w:sz w:val="20"/>
          <w:szCs w:val="20"/>
          <w:lang w:val="en-US"/>
        </w:rPr>
        <w:t xml:space="preserve">was confirmed </w:t>
      </w:r>
      <w:r w:rsidR="00BD3446" w:rsidRPr="004F3157">
        <w:rPr>
          <w:sz w:val="20"/>
          <w:szCs w:val="20"/>
          <w:lang w:val="en-US"/>
        </w:rPr>
        <w:t xml:space="preserve">by VBM </w:t>
      </w:r>
      <w:r w:rsidR="003F3FF3" w:rsidRPr="004F3157">
        <w:rPr>
          <w:sz w:val="20"/>
          <w:szCs w:val="20"/>
          <w:lang w:val="en-US"/>
        </w:rPr>
        <w:t>analyses</w:t>
      </w:r>
      <w:r w:rsidR="00BD3446" w:rsidRPr="004F3157">
        <w:rPr>
          <w:sz w:val="20"/>
          <w:szCs w:val="20"/>
          <w:lang w:val="en-US"/>
        </w:rPr>
        <w:t xml:space="preserve">. </w:t>
      </w:r>
    </w:p>
    <w:p w:rsidR="00475902" w:rsidRPr="004F3157" w:rsidRDefault="0041010A" w:rsidP="001A3395">
      <w:pPr>
        <w:rPr>
          <w:sz w:val="20"/>
          <w:szCs w:val="20"/>
          <w:lang w:val="en-US"/>
        </w:rPr>
      </w:pPr>
      <w:r w:rsidRPr="004F3157">
        <w:rPr>
          <w:sz w:val="20"/>
          <w:szCs w:val="20"/>
          <w:lang w:val="en-US"/>
        </w:rPr>
        <w:t xml:space="preserve">This may be </w:t>
      </w:r>
      <w:r w:rsidR="00FC1494" w:rsidRPr="004F3157">
        <w:rPr>
          <w:sz w:val="20"/>
          <w:szCs w:val="20"/>
          <w:lang w:val="en-US"/>
        </w:rPr>
        <w:t xml:space="preserve">due to </w:t>
      </w:r>
      <w:r w:rsidR="009053C7" w:rsidRPr="004F3157">
        <w:rPr>
          <w:sz w:val="20"/>
          <w:szCs w:val="20"/>
          <w:lang w:val="en-US"/>
        </w:rPr>
        <w:t xml:space="preserve">the </w:t>
      </w:r>
      <w:r w:rsidRPr="004F3157">
        <w:rPr>
          <w:sz w:val="20"/>
          <w:szCs w:val="20"/>
          <w:lang w:val="en-US"/>
        </w:rPr>
        <w:t>space-</w:t>
      </w:r>
      <w:r w:rsidR="009053C7" w:rsidRPr="004F3157">
        <w:rPr>
          <w:sz w:val="20"/>
          <w:szCs w:val="20"/>
          <w:lang w:val="en-US"/>
        </w:rPr>
        <w:t>consuming ICH</w:t>
      </w:r>
      <w:r w:rsidR="00716423" w:rsidRPr="004F3157">
        <w:rPr>
          <w:sz w:val="20"/>
          <w:szCs w:val="20"/>
          <w:lang w:val="en-US"/>
        </w:rPr>
        <w:t xml:space="preserve"> and/or a dysfunction of CSF efflux</w:t>
      </w:r>
      <w:r w:rsidR="009053C7" w:rsidRPr="004F3157">
        <w:rPr>
          <w:sz w:val="20"/>
          <w:szCs w:val="20"/>
          <w:lang w:val="en-US"/>
        </w:rPr>
        <w:t xml:space="preserve">. However, it is not clear </w:t>
      </w:r>
      <w:r w:rsidR="0013706A" w:rsidRPr="004F3157">
        <w:rPr>
          <w:sz w:val="20"/>
          <w:szCs w:val="20"/>
          <w:lang w:val="en-US"/>
        </w:rPr>
        <w:t>whether</w:t>
      </w:r>
      <w:r w:rsidR="009053C7" w:rsidRPr="004F3157">
        <w:rPr>
          <w:sz w:val="20"/>
          <w:szCs w:val="20"/>
          <w:lang w:val="en-US"/>
        </w:rPr>
        <w:t xml:space="preserve"> the findings result from passive</w:t>
      </w:r>
      <w:r w:rsidR="008F7F12" w:rsidRPr="004F3157">
        <w:rPr>
          <w:sz w:val="20"/>
          <w:szCs w:val="20"/>
          <w:lang w:val="en-US"/>
        </w:rPr>
        <w:t>, space-occupying</w:t>
      </w:r>
      <w:r w:rsidR="009053C7" w:rsidRPr="004F3157">
        <w:rPr>
          <w:sz w:val="20"/>
          <w:szCs w:val="20"/>
          <w:lang w:val="en-US"/>
        </w:rPr>
        <w:t xml:space="preserve"> effect</w:t>
      </w:r>
      <w:r w:rsidR="008F7F12" w:rsidRPr="004F3157">
        <w:rPr>
          <w:sz w:val="20"/>
          <w:szCs w:val="20"/>
          <w:lang w:val="en-US"/>
        </w:rPr>
        <w:t>s</w:t>
      </w:r>
      <w:r w:rsidR="009053C7" w:rsidRPr="004F3157">
        <w:rPr>
          <w:sz w:val="20"/>
          <w:szCs w:val="20"/>
          <w:lang w:val="en-US"/>
        </w:rPr>
        <w:t xml:space="preserve"> </w:t>
      </w:r>
      <w:r w:rsidR="008F7F12" w:rsidRPr="004F3157">
        <w:rPr>
          <w:sz w:val="20"/>
          <w:szCs w:val="20"/>
          <w:lang w:val="en-US"/>
        </w:rPr>
        <w:t xml:space="preserve">alone </w:t>
      </w:r>
      <w:r w:rsidR="009053C7" w:rsidRPr="004F3157">
        <w:rPr>
          <w:sz w:val="20"/>
          <w:szCs w:val="20"/>
          <w:lang w:val="en-US"/>
        </w:rPr>
        <w:t xml:space="preserve">or </w:t>
      </w:r>
      <w:r w:rsidR="008F7F12" w:rsidRPr="004F3157">
        <w:rPr>
          <w:sz w:val="20"/>
          <w:szCs w:val="20"/>
          <w:lang w:val="en-US"/>
        </w:rPr>
        <w:t xml:space="preserve">if these are supported by </w:t>
      </w:r>
      <w:r w:rsidR="009053C7" w:rsidRPr="004F3157">
        <w:rPr>
          <w:sz w:val="20"/>
          <w:szCs w:val="20"/>
          <w:lang w:val="en-US"/>
        </w:rPr>
        <w:t xml:space="preserve">active </w:t>
      </w:r>
      <w:r w:rsidR="003F3FF3" w:rsidRPr="004F3157">
        <w:rPr>
          <w:sz w:val="20"/>
          <w:szCs w:val="20"/>
          <w:lang w:val="en-US"/>
        </w:rPr>
        <w:t xml:space="preserve">processes </w:t>
      </w:r>
      <w:r w:rsidR="008F7F12" w:rsidRPr="004F3157">
        <w:rPr>
          <w:sz w:val="20"/>
          <w:szCs w:val="20"/>
          <w:lang w:val="en-US"/>
        </w:rPr>
        <w:t xml:space="preserve">such as vasoconstriction </w:t>
      </w:r>
      <w:r w:rsidR="00D17F72" w:rsidRPr="004F3157">
        <w:rPr>
          <w:sz w:val="20"/>
          <w:szCs w:val="20"/>
          <w:lang w:val="en-US"/>
        </w:rPr>
        <w:t xml:space="preserve">and subsequent edema </w:t>
      </w:r>
      <w:r w:rsidR="008F7F12" w:rsidRPr="004F3157">
        <w:rPr>
          <w:sz w:val="20"/>
          <w:szCs w:val="20"/>
          <w:lang w:val="en-US"/>
        </w:rPr>
        <w:t xml:space="preserve">by perivascular hemoglobin as indicated by the histopathological findings </w:t>
      </w:r>
      <w:r w:rsidR="00A62394" w:rsidRPr="004F3157">
        <w:rPr>
          <w:color w:val="0000FF"/>
          <w:sz w:val="20"/>
          <w:szCs w:val="20"/>
          <w:lang w:val="en-US"/>
        </w:rPr>
        <w:fldChar w:fldCharType="begin">
          <w:fldData xml:space="preserve">PFJlZm1hbj48Q2l0ZT48QXV0aG9yPllhbmc8L0F1dGhvcj48WWVhcj4yMDEzPC9ZZWFyPjxSZWNO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PFJlZm1hbj48Q2l0ZT48QXV0aG9yPllhbmc8L0F1dGhvcj48WWVhcj4yMDEzPC9ZZWFyPjxSZWNO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9C1688">
        <w:rPr>
          <w:noProof/>
          <w:color w:val="0000FF"/>
          <w:sz w:val="20"/>
          <w:szCs w:val="20"/>
          <w:lang w:val="en-US"/>
        </w:rPr>
        <w:t>[33] [34]</w:t>
      </w:r>
      <w:r w:rsidR="00A62394" w:rsidRPr="004F3157">
        <w:rPr>
          <w:color w:val="0000FF"/>
          <w:sz w:val="20"/>
          <w:szCs w:val="20"/>
          <w:lang w:val="en-US"/>
        </w:rPr>
        <w:fldChar w:fldCharType="end"/>
      </w:r>
      <w:r w:rsidR="0013706A" w:rsidRPr="004F3157">
        <w:rPr>
          <w:sz w:val="20"/>
          <w:szCs w:val="20"/>
          <w:lang w:val="en-US"/>
        </w:rPr>
        <w:t xml:space="preserve">. </w:t>
      </w:r>
      <w:r w:rsidR="003F3FF3" w:rsidRPr="004F3157">
        <w:rPr>
          <w:sz w:val="20"/>
          <w:szCs w:val="20"/>
          <w:lang w:val="en-US"/>
        </w:rPr>
        <w:t>It</w:t>
      </w:r>
      <w:r w:rsidR="009053C7" w:rsidRPr="004F3157">
        <w:rPr>
          <w:sz w:val="20"/>
          <w:szCs w:val="20"/>
          <w:lang w:val="en-US"/>
        </w:rPr>
        <w:t xml:space="preserve"> need</w:t>
      </w:r>
      <w:r w:rsidR="003F3FF3" w:rsidRPr="004F3157">
        <w:rPr>
          <w:sz w:val="20"/>
          <w:szCs w:val="20"/>
          <w:lang w:val="en-US"/>
        </w:rPr>
        <w:t>s</w:t>
      </w:r>
      <w:r w:rsidR="009053C7" w:rsidRPr="004F3157">
        <w:rPr>
          <w:sz w:val="20"/>
          <w:szCs w:val="20"/>
          <w:lang w:val="en-US"/>
        </w:rPr>
        <w:t xml:space="preserve"> to </w:t>
      </w:r>
      <w:r w:rsidR="003F3FF3" w:rsidRPr="004F3157">
        <w:rPr>
          <w:sz w:val="20"/>
          <w:szCs w:val="20"/>
          <w:lang w:val="en-US"/>
        </w:rPr>
        <w:t xml:space="preserve">be </w:t>
      </w:r>
      <w:r w:rsidR="009053C7" w:rsidRPr="004F3157">
        <w:rPr>
          <w:sz w:val="20"/>
          <w:szCs w:val="20"/>
          <w:lang w:val="en-US"/>
        </w:rPr>
        <w:t>take</w:t>
      </w:r>
      <w:r w:rsidR="003F3FF3" w:rsidRPr="004F3157">
        <w:rPr>
          <w:sz w:val="20"/>
          <w:szCs w:val="20"/>
          <w:lang w:val="en-US"/>
        </w:rPr>
        <w:t>n</w:t>
      </w:r>
      <w:r w:rsidR="009053C7" w:rsidRPr="004F3157">
        <w:rPr>
          <w:sz w:val="20"/>
          <w:szCs w:val="20"/>
          <w:lang w:val="en-US"/>
        </w:rPr>
        <w:t xml:space="preserve"> into account that the </w:t>
      </w:r>
      <w:r w:rsidR="003F3FF3" w:rsidRPr="004F3157">
        <w:rPr>
          <w:sz w:val="20"/>
          <w:szCs w:val="20"/>
          <w:lang w:val="en-US"/>
        </w:rPr>
        <w:t xml:space="preserve">olfactory </w:t>
      </w:r>
      <w:r w:rsidR="009053C7" w:rsidRPr="004F3157">
        <w:rPr>
          <w:sz w:val="20"/>
          <w:szCs w:val="20"/>
          <w:lang w:val="en-US"/>
        </w:rPr>
        <w:t>ventricle</w:t>
      </w:r>
      <w:r w:rsidR="003F3FF3" w:rsidRPr="004F3157">
        <w:rPr>
          <w:sz w:val="20"/>
          <w:szCs w:val="20"/>
          <w:lang w:val="en-US"/>
        </w:rPr>
        <w:t>s</w:t>
      </w:r>
      <w:r w:rsidR="009053C7" w:rsidRPr="004F3157">
        <w:rPr>
          <w:sz w:val="20"/>
          <w:szCs w:val="20"/>
          <w:lang w:val="en-US"/>
        </w:rPr>
        <w:t xml:space="preserve"> are </w:t>
      </w:r>
      <w:r w:rsidR="003F3FF3" w:rsidRPr="004F3157">
        <w:rPr>
          <w:sz w:val="20"/>
          <w:szCs w:val="20"/>
          <w:lang w:val="en-US"/>
        </w:rPr>
        <w:t>larger</w:t>
      </w:r>
      <w:r w:rsidRPr="004F3157">
        <w:rPr>
          <w:sz w:val="20"/>
          <w:szCs w:val="20"/>
          <w:lang w:val="en-US"/>
        </w:rPr>
        <w:t xml:space="preserve"> in sheep</w:t>
      </w:r>
      <w:r w:rsidR="003F3FF3" w:rsidRPr="004F3157">
        <w:rPr>
          <w:sz w:val="20"/>
          <w:szCs w:val="20"/>
          <w:lang w:val="en-US"/>
        </w:rPr>
        <w:t xml:space="preserve"> than </w:t>
      </w:r>
      <w:r w:rsidRPr="004F3157">
        <w:rPr>
          <w:sz w:val="20"/>
          <w:szCs w:val="20"/>
          <w:lang w:val="en-US"/>
        </w:rPr>
        <w:t xml:space="preserve">in </w:t>
      </w:r>
      <w:r w:rsidR="003F3FF3" w:rsidRPr="004F3157">
        <w:rPr>
          <w:sz w:val="20"/>
          <w:szCs w:val="20"/>
          <w:lang w:val="en-US"/>
        </w:rPr>
        <w:t xml:space="preserve">human or rodent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&lt;Refman&gt;&lt;Cite&gt;&lt;Author&gt;Cooley&lt;/Author&gt;&lt;Year&gt;2004&lt;/Year&gt;&lt;RecNum&gt;103&lt;/RecNum&gt;&lt;IDText&gt;The Sheep Brain - A Photographic Series&lt;/IDText&gt;&lt;MDL Ref_Type="Book, Whole"&gt;&lt;Ref_Type&gt;Book, Whole&lt;/Ref_Type&gt;&lt;Ref_ID&gt;103&lt;/Ref_ID&gt;&lt;Title_Primary&gt;The Sheep Brain - A Photographic Series&lt;/Title_Primary&gt;&lt;Authors_Primary&gt;Cooley,K.R.&lt;/Authors_Primary&gt;&lt;Authors_Primary&gt;Vanderwolf,C.H.&lt;/Authors_Primary&gt;&lt;Date_Primary&gt;2004&lt;/Date_Primary&gt;&lt;Keywords&gt;Brain&lt;/Keywords&gt;&lt;Keywords&gt;Sheep&lt;/Keywords&gt;&lt;Reprint&gt;Not in File&lt;/Reprint&gt;&lt;Start_Page&gt;1&lt;/Start_Page&gt;&lt;End_Page&gt;25&lt;/End_Page&gt;&lt;Volume&gt;Second&lt;b&gt; &lt;/b&gt;&lt;/Volume&gt;&lt;Pub_Place&gt;London, Ontario, Canada&lt;/Pub_Place&gt;&lt;Publisher&gt;A.J. kirby Co.&lt;/Publisher&gt;&lt;ISSN_ISBN&gt;0920700012&lt;/ISSN_ISBN&gt;&lt;ZZ_WorkformID&gt;2&lt;/ZZ_WorkformID&gt;&lt;/MDL&gt;&lt;/Cite&gt;&lt;/Refman&gt;</w:instrText>
      </w:r>
      <w:r w:rsidR="00A62394" w:rsidRPr="004F3157">
        <w:rPr>
          <w:color w:val="0000FF"/>
          <w:sz w:val="20"/>
          <w:szCs w:val="20"/>
          <w:lang w:val="en-US"/>
        </w:rPr>
        <w:fldChar w:fldCharType="separate"/>
      </w:r>
      <w:r w:rsidR="009C1688">
        <w:rPr>
          <w:noProof/>
          <w:color w:val="0000FF"/>
          <w:sz w:val="20"/>
          <w:szCs w:val="20"/>
          <w:lang w:val="en-US"/>
        </w:rPr>
        <w:t>[35]</w:t>
      </w:r>
      <w:r w:rsidR="00A62394" w:rsidRPr="004F3157">
        <w:rPr>
          <w:color w:val="0000FF"/>
          <w:sz w:val="20"/>
          <w:szCs w:val="20"/>
          <w:lang w:val="en-US"/>
        </w:rPr>
        <w:fldChar w:fldCharType="end"/>
      </w:r>
      <w:r w:rsidR="003F3FF3" w:rsidRPr="004F3157">
        <w:rPr>
          <w:sz w:val="20"/>
          <w:szCs w:val="20"/>
          <w:lang w:val="en-US"/>
        </w:rPr>
        <w:t xml:space="preserve">, </w:t>
      </w:r>
      <w:r w:rsidRPr="004F3157">
        <w:rPr>
          <w:sz w:val="20"/>
          <w:szCs w:val="20"/>
          <w:lang w:val="en-US"/>
        </w:rPr>
        <w:t xml:space="preserve">which </w:t>
      </w:r>
      <w:r w:rsidR="003F3FF3" w:rsidRPr="004F3157">
        <w:rPr>
          <w:sz w:val="20"/>
          <w:szCs w:val="20"/>
          <w:lang w:val="en-US"/>
        </w:rPr>
        <w:t>may increase the abs</w:t>
      </w:r>
      <w:r w:rsidR="008F7F12" w:rsidRPr="004F3157">
        <w:rPr>
          <w:sz w:val="20"/>
          <w:szCs w:val="20"/>
          <w:lang w:val="en-US"/>
        </w:rPr>
        <w:t>o</w:t>
      </w:r>
      <w:r w:rsidR="003F3FF3" w:rsidRPr="004F3157">
        <w:rPr>
          <w:sz w:val="20"/>
          <w:szCs w:val="20"/>
          <w:lang w:val="en-US"/>
        </w:rPr>
        <w:t>l</w:t>
      </w:r>
      <w:r w:rsidR="008F7F12" w:rsidRPr="004F3157">
        <w:rPr>
          <w:sz w:val="20"/>
          <w:szCs w:val="20"/>
          <w:lang w:val="en-US"/>
        </w:rPr>
        <w:t>u</w:t>
      </w:r>
      <w:r w:rsidR="003F3FF3" w:rsidRPr="004F3157">
        <w:rPr>
          <w:sz w:val="20"/>
          <w:szCs w:val="20"/>
          <w:lang w:val="en-US"/>
        </w:rPr>
        <w:t>te dimension of the observed effect and</w:t>
      </w:r>
      <w:r w:rsidR="009053C7" w:rsidRPr="004F3157">
        <w:rPr>
          <w:sz w:val="20"/>
          <w:szCs w:val="20"/>
          <w:lang w:val="en-US"/>
        </w:rPr>
        <w:t xml:space="preserve"> a species-specific reaction </w:t>
      </w:r>
      <w:r w:rsidRPr="004F3157">
        <w:rPr>
          <w:sz w:val="20"/>
          <w:szCs w:val="20"/>
          <w:lang w:val="en-US"/>
        </w:rPr>
        <w:t>can</w:t>
      </w:r>
      <w:r w:rsidR="009053C7" w:rsidRPr="004F3157">
        <w:rPr>
          <w:sz w:val="20"/>
          <w:szCs w:val="20"/>
          <w:lang w:val="en-US"/>
        </w:rPr>
        <w:t xml:space="preserve">not </w:t>
      </w:r>
      <w:r w:rsidRPr="004F3157">
        <w:rPr>
          <w:sz w:val="20"/>
          <w:szCs w:val="20"/>
          <w:lang w:val="en-US"/>
        </w:rPr>
        <w:t>be</w:t>
      </w:r>
      <w:r w:rsidR="00F0314B" w:rsidRPr="004F3157">
        <w:rPr>
          <w:sz w:val="20"/>
          <w:szCs w:val="20"/>
          <w:lang w:val="en-US"/>
        </w:rPr>
        <w:t xml:space="preserve"> entirely</w:t>
      </w:r>
      <w:r w:rsidRPr="004F3157">
        <w:rPr>
          <w:sz w:val="20"/>
          <w:szCs w:val="20"/>
          <w:lang w:val="en-US"/>
        </w:rPr>
        <w:t xml:space="preserve"> </w:t>
      </w:r>
      <w:r w:rsidR="009053C7" w:rsidRPr="004F3157">
        <w:rPr>
          <w:sz w:val="20"/>
          <w:szCs w:val="20"/>
          <w:lang w:val="en-US"/>
        </w:rPr>
        <w:t xml:space="preserve">excluded. </w:t>
      </w:r>
      <w:r w:rsidR="003F3FF3" w:rsidRPr="004F3157">
        <w:rPr>
          <w:sz w:val="20"/>
          <w:szCs w:val="20"/>
          <w:lang w:val="en-US"/>
        </w:rPr>
        <w:t>F</w:t>
      </w:r>
      <w:r w:rsidR="009053C7" w:rsidRPr="004F3157">
        <w:rPr>
          <w:sz w:val="20"/>
          <w:szCs w:val="20"/>
          <w:lang w:val="en-US"/>
        </w:rPr>
        <w:t xml:space="preserve">urther studies </w:t>
      </w:r>
      <w:r w:rsidR="003F3FF3" w:rsidRPr="004F3157">
        <w:rPr>
          <w:sz w:val="20"/>
          <w:szCs w:val="20"/>
          <w:lang w:val="en-US"/>
        </w:rPr>
        <w:t xml:space="preserve">have to </w:t>
      </w:r>
      <w:r w:rsidR="009053C7" w:rsidRPr="004F3157">
        <w:rPr>
          <w:sz w:val="20"/>
          <w:szCs w:val="20"/>
          <w:lang w:val="en-US"/>
        </w:rPr>
        <w:t xml:space="preserve">clarify the underlying mechanism of </w:t>
      </w:r>
      <w:r w:rsidRPr="004F3157">
        <w:rPr>
          <w:sz w:val="20"/>
          <w:szCs w:val="20"/>
          <w:lang w:val="en-US"/>
        </w:rPr>
        <w:t xml:space="preserve">this </w:t>
      </w:r>
      <w:r w:rsidR="003F3FF3" w:rsidRPr="004F3157">
        <w:rPr>
          <w:sz w:val="20"/>
          <w:szCs w:val="20"/>
          <w:lang w:val="en-US"/>
        </w:rPr>
        <w:t>phenomenon</w:t>
      </w:r>
      <w:r w:rsidR="009053C7" w:rsidRPr="004F3157">
        <w:rPr>
          <w:sz w:val="20"/>
          <w:szCs w:val="20"/>
          <w:lang w:val="en-US"/>
        </w:rPr>
        <w:t>.</w:t>
      </w:r>
    </w:p>
    <w:p w:rsidR="00E2373A" w:rsidRPr="004F3157" w:rsidRDefault="00A61EF0" w:rsidP="001A3395">
      <w:pPr>
        <w:rPr>
          <w:sz w:val="20"/>
          <w:szCs w:val="20"/>
          <w:lang w:val="en-US"/>
        </w:rPr>
      </w:pPr>
      <w:r w:rsidRPr="004F3157">
        <w:rPr>
          <w:sz w:val="20"/>
          <w:szCs w:val="20"/>
          <w:lang w:val="en-US"/>
        </w:rPr>
        <w:t>W</w:t>
      </w:r>
      <w:r w:rsidR="00DE1385" w:rsidRPr="004F3157">
        <w:rPr>
          <w:sz w:val="20"/>
          <w:szCs w:val="20"/>
          <w:lang w:val="en-US"/>
        </w:rPr>
        <w:t xml:space="preserve">e </w:t>
      </w:r>
      <w:r w:rsidRPr="004F3157">
        <w:rPr>
          <w:sz w:val="20"/>
          <w:szCs w:val="20"/>
          <w:lang w:val="en-US"/>
        </w:rPr>
        <w:t xml:space="preserve">further </w:t>
      </w:r>
      <w:r w:rsidR="00DE1385" w:rsidRPr="004F3157">
        <w:rPr>
          <w:sz w:val="20"/>
          <w:szCs w:val="20"/>
          <w:lang w:val="en-US"/>
        </w:rPr>
        <w:t xml:space="preserve">demonstrate perilesional restriction of diffusion and perfusion </w:t>
      </w:r>
      <w:r w:rsidRPr="004F3157">
        <w:rPr>
          <w:sz w:val="20"/>
          <w:szCs w:val="20"/>
          <w:lang w:val="en-US"/>
        </w:rPr>
        <w:t xml:space="preserve">at </w:t>
      </w:r>
      <w:r w:rsidR="00176392" w:rsidRPr="004F3157">
        <w:rPr>
          <w:sz w:val="20"/>
          <w:szCs w:val="20"/>
          <w:lang w:val="en-US"/>
        </w:rPr>
        <w:t xml:space="preserve">6 hours after ICH </w:t>
      </w:r>
      <w:r w:rsidR="002928D0" w:rsidRPr="004F3157">
        <w:rPr>
          <w:sz w:val="20"/>
          <w:szCs w:val="20"/>
          <w:lang w:val="en-US"/>
        </w:rPr>
        <w:t xml:space="preserve">which corresponds </w:t>
      </w:r>
      <w:r w:rsidR="00DE1385" w:rsidRPr="004F3157">
        <w:rPr>
          <w:sz w:val="20"/>
          <w:szCs w:val="20"/>
          <w:lang w:val="en-US"/>
        </w:rPr>
        <w:t xml:space="preserve">to findings in patients </w:t>
      </w:r>
      <w:r w:rsidR="00A62394" w:rsidRPr="004F3157">
        <w:rPr>
          <w:color w:val="0000FF"/>
          <w:sz w:val="20"/>
          <w:szCs w:val="20"/>
          <w:lang w:val="en-US"/>
        </w:rPr>
        <w:fldChar w:fldCharType="begin">
          <w:fldData xml:space="preserve">PFJlZm1hbj48Q2l0ZT48QXV0aG9yPk9saXZvdDwvQXV0aG9yPjxZZWFyPjIwMTA8L1llYXI+PFJl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PFJlZm1hbj48Q2l0ZT48QXV0aG9yPk9saXZvdDwvQXV0aG9yPjxZZWFyPjIwMTA8L1llYXI+PFJl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9C1688">
        <w:rPr>
          <w:noProof/>
          <w:color w:val="0000FF"/>
          <w:sz w:val="20"/>
          <w:szCs w:val="20"/>
          <w:lang w:val="en-US"/>
        </w:rPr>
        <w:t>[36] [37]</w:t>
      </w:r>
      <w:r w:rsidR="00A62394" w:rsidRPr="004F3157">
        <w:rPr>
          <w:color w:val="0000FF"/>
          <w:sz w:val="20"/>
          <w:szCs w:val="20"/>
          <w:lang w:val="en-US"/>
        </w:rPr>
        <w:fldChar w:fldCharType="end"/>
      </w:r>
      <w:r w:rsidR="00903327" w:rsidRPr="004F3157">
        <w:rPr>
          <w:sz w:val="20"/>
          <w:szCs w:val="20"/>
          <w:lang w:val="en-US"/>
        </w:rPr>
        <w:t>.</w:t>
      </w:r>
      <w:r w:rsidR="00DE1385" w:rsidRPr="004F3157">
        <w:rPr>
          <w:sz w:val="20"/>
          <w:szCs w:val="20"/>
          <w:lang w:val="en-US"/>
        </w:rPr>
        <w:t xml:space="preserve"> </w:t>
      </w:r>
      <w:r w:rsidR="000A4028" w:rsidRPr="004F3157">
        <w:rPr>
          <w:sz w:val="20"/>
          <w:szCs w:val="20"/>
          <w:lang w:val="en-US"/>
        </w:rPr>
        <w:t>The herein defined structural lesion L</w:t>
      </w:r>
      <w:r w:rsidR="000A4028" w:rsidRPr="004F3157">
        <w:rPr>
          <w:sz w:val="20"/>
          <w:szCs w:val="20"/>
          <w:vertAlign w:val="superscript"/>
          <w:lang w:val="en-US"/>
        </w:rPr>
        <w:t>logS0S1</w:t>
      </w:r>
      <w:r w:rsidR="000A4028" w:rsidRPr="004F3157">
        <w:rPr>
          <w:sz w:val="20"/>
          <w:szCs w:val="20"/>
          <w:lang w:val="en-US"/>
        </w:rPr>
        <w:t xml:space="preserve"> represents not only T1w abnormalities but include</w:t>
      </w:r>
      <w:r w:rsidR="00AE1B4E" w:rsidRPr="004F3157">
        <w:rPr>
          <w:sz w:val="20"/>
          <w:szCs w:val="20"/>
          <w:lang w:val="en-US"/>
        </w:rPr>
        <w:t>s</w:t>
      </w:r>
      <w:r w:rsidR="000A4028" w:rsidRPr="004F3157">
        <w:rPr>
          <w:sz w:val="20"/>
          <w:szCs w:val="20"/>
          <w:lang w:val="en-US"/>
        </w:rPr>
        <w:t xml:space="preserve"> also T2w hyper</w:t>
      </w:r>
      <w:r w:rsidR="0041010A" w:rsidRPr="004F3157">
        <w:rPr>
          <w:sz w:val="20"/>
          <w:szCs w:val="20"/>
          <w:lang w:val="en-US"/>
        </w:rPr>
        <w:t>in</w:t>
      </w:r>
      <w:r w:rsidR="000A4028" w:rsidRPr="004F3157">
        <w:rPr>
          <w:sz w:val="20"/>
          <w:szCs w:val="20"/>
          <w:lang w:val="en-US"/>
        </w:rPr>
        <w:t xml:space="preserve">tensities such as cytotoxic cell edema and </w:t>
      </w:r>
      <w:r w:rsidR="0041010A" w:rsidRPr="004F3157">
        <w:rPr>
          <w:sz w:val="20"/>
          <w:szCs w:val="20"/>
          <w:lang w:val="en-US"/>
        </w:rPr>
        <w:t>free-</w:t>
      </w:r>
      <w:r w:rsidR="000A4028" w:rsidRPr="004F3157">
        <w:rPr>
          <w:sz w:val="20"/>
          <w:szCs w:val="20"/>
          <w:lang w:val="en-US"/>
        </w:rPr>
        <w:t>floating water</w:t>
      </w:r>
      <w:r w:rsidR="00670412" w:rsidRPr="004F3157">
        <w:rPr>
          <w:sz w:val="20"/>
          <w:szCs w:val="20"/>
          <w:lang w:val="en-US"/>
        </w:rPr>
        <w:t xml:space="preserve">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&lt;Refman&gt;&lt;Cite&gt;&lt;Author&gt;Weimer&lt;/Author&gt;&lt;Year&gt;2017&lt;/Year&gt;&lt;RecNum&gt;1133&lt;/RecNum&gt;&lt;IDText&gt;Acute Cytotoxic and Vasogenic Edema after Subarachnoid Hemorrhage: A Quantitative MRI Study&lt;/IDText&gt;&lt;MDL Ref_Type="Journal"&gt;&lt;Ref_Type&gt;Journal&lt;/Ref_Type&gt;&lt;Ref_ID&gt;1133&lt;/Ref_ID&gt;&lt;Title_Primary&gt;Acute Cytotoxic and Vasogenic Edema after Subarachnoid Hemorrhage: A Quantitative MRI Study&lt;/Title_Primary&gt;&lt;Authors_Primary&gt;Weimer,J.M.&lt;/Authors_Primary&gt;&lt;Authors_Primary&gt;Jones,S.E.&lt;/Authors_Primary&gt;&lt;Authors_Primary&gt;Frontera,J.A.&lt;/Authors_Primary&gt;&lt;Date_Primary&gt;2017/5&lt;/Date_Primary&gt;&lt;Keywords&gt;analysis&lt;/Keywords&gt;&lt;Keywords&gt;Brain&lt;/Keywords&gt;&lt;Keywords&gt;Brain Injuries&lt;/Keywords&gt;&lt;Keywords&gt;Diffusion&lt;/Keywords&gt;&lt;Keywords&gt;Gray Matter&lt;/Keywords&gt;&lt;Keywords&gt;Hemorrhage&lt;/Keywords&gt;&lt;Keywords&gt;injuries&lt;/Keywords&gt;&lt;Keywords&gt;methods&lt;/Keywords&gt;&lt;Keywords&gt;MRI&lt;/Keywords&gt;&lt;Keywords&gt;Subarachnoid Hemorrhage&lt;/Keywords&gt;&lt;Keywords&gt;White Matter&lt;/Keywords&gt;&lt;Reprint&gt;Not in File&lt;/Reprint&gt;&lt;Start_Page&gt;928&lt;/Start_Page&gt;&lt;End_Page&gt;934&lt;/End_Page&gt;&lt;Periodical&gt;AJNR Am.J.Neuroradiol.&lt;/Periodical&gt;&lt;Volume&gt;38&lt;/Volume&gt;&lt;Issue&gt;5&lt;/Issue&gt;&lt;Misc_3&gt;ajnr.A5181 [pii];10.3174/ajnr.A5181 [doi]&lt;/Misc_3&gt;&lt;Address&gt;From the Cerebrovascular Center of the Neurological Institute (J.M.W., J.A.F.)&amp;#xA;the Imaging Institute (S.E.J.), Cleveland Clinic, Cleveland, Ohio&amp;#xA;From the Cerebrovascular Center of the Neurological Institute (J.M.W., J.A.F.) frontej@ccf.org&lt;/Address&gt;&lt;Web_URL&gt;PM:28364004&lt;/Web_URL&gt;&lt;ZZ_JournalStdAbbrev&gt;&lt;f name="System"&gt;AJNR Am.J.Neuroradiol.&lt;/f&gt;&lt;/ZZ_JournalStdAbbrev&gt;&lt;ZZ_WorkformID&gt;1&lt;/ZZ_WorkformID&gt;&lt;/MDL&gt;&lt;/Cite&gt;&lt;/Refman&gt;</w:instrText>
      </w:r>
      <w:r w:rsidR="00A62394" w:rsidRPr="004F3157">
        <w:rPr>
          <w:color w:val="0000FF"/>
          <w:sz w:val="20"/>
          <w:szCs w:val="20"/>
          <w:lang w:val="en-US"/>
        </w:rPr>
        <w:fldChar w:fldCharType="separate"/>
      </w:r>
      <w:r w:rsidR="009C1688">
        <w:rPr>
          <w:noProof/>
          <w:color w:val="0000FF"/>
          <w:sz w:val="20"/>
          <w:szCs w:val="20"/>
          <w:lang w:val="en-US"/>
        </w:rPr>
        <w:t>[38]</w:t>
      </w:r>
      <w:r w:rsidR="00A62394" w:rsidRPr="004F3157">
        <w:rPr>
          <w:color w:val="0000FF"/>
          <w:sz w:val="20"/>
          <w:szCs w:val="20"/>
          <w:lang w:val="en-US"/>
        </w:rPr>
        <w:fldChar w:fldCharType="end"/>
      </w:r>
      <w:r w:rsidR="000A4028" w:rsidRPr="004F3157">
        <w:rPr>
          <w:sz w:val="20"/>
          <w:szCs w:val="20"/>
          <w:lang w:val="en-US"/>
        </w:rPr>
        <w:t>. Therefore, the almost comparable volumes of the defined L</w:t>
      </w:r>
      <w:r w:rsidR="000A4028" w:rsidRPr="004F3157">
        <w:rPr>
          <w:sz w:val="20"/>
          <w:szCs w:val="20"/>
          <w:vertAlign w:val="superscript"/>
          <w:lang w:val="en-US"/>
        </w:rPr>
        <w:t>logS0S1</w:t>
      </w:r>
      <w:r w:rsidR="000A4028" w:rsidRPr="004F3157">
        <w:rPr>
          <w:sz w:val="20"/>
          <w:szCs w:val="20"/>
          <w:lang w:val="en-US"/>
        </w:rPr>
        <w:t xml:space="preserve"> and the diffusion deficit L</w:t>
      </w:r>
      <w:r w:rsidR="000A4028" w:rsidRPr="004F3157">
        <w:rPr>
          <w:sz w:val="20"/>
          <w:szCs w:val="20"/>
          <w:vertAlign w:val="superscript"/>
          <w:lang w:val="en-US"/>
        </w:rPr>
        <w:t>DWI</w:t>
      </w:r>
      <w:r w:rsidR="000A4028" w:rsidRPr="004F3157">
        <w:rPr>
          <w:sz w:val="20"/>
          <w:szCs w:val="20"/>
          <w:lang w:val="en-US"/>
        </w:rPr>
        <w:t xml:space="preserve"> </w:t>
      </w:r>
      <w:r w:rsidR="0041010A" w:rsidRPr="004F3157">
        <w:rPr>
          <w:sz w:val="20"/>
          <w:szCs w:val="20"/>
          <w:lang w:val="en-US"/>
        </w:rPr>
        <w:t xml:space="preserve">were </w:t>
      </w:r>
      <w:r w:rsidR="000A4028" w:rsidRPr="004F3157">
        <w:rPr>
          <w:sz w:val="20"/>
          <w:szCs w:val="20"/>
          <w:lang w:val="en-US"/>
        </w:rPr>
        <w:t xml:space="preserve">not </w:t>
      </w:r>
      <w:r w:rsidR="0041010A" w:rsidRPr="004F3157">
        <w:rPr>
          <w:sz w:val="20"/>
          <w:szCs w:val="20"/>
          <w:lang w:val="en-US"/>
        </w:rPr>
        <w:t>surprising</w:t>
      </w:r>
      <w:r w:rsidR="000A4028" w:rsidRPr="004F3157">
        <w:rPr>
          <w:sz w:val="20"/>
          <w:szCs w:val="20"/>
          <w:lang w:val="en-US"/>
        </w:rPr>
        <w:t>. However, the L</w:t>
      </w:r>
      <w:r w:rsidR="000A4028" w:rsidRPr="004F3157">
        <w:rPr>
          <w:sz w:val="20"/>
          <w:szCs w:val="20"/>
          <w:vertAlign w:val="superscript"/>
          <w:lang w:val="en-US"/>
        </w:rPr>
        <w:t>DWI</w:t>
      </w:r>
      <w:r w:rsidR="000A4028" w:rsidRPr="004F3157">
        <w:rPr>
          <w:sz w:val="20"/>
          <w:szCs w:val="20"/>
          <w:lang w:val="en-US"/>
        </w:rPr>
        <w:t xml:space="preserve"> deficit include</w:t>
      </w:r>
      <w:r w:rsidR="0041010A" w:rsidRPr="004F3157">
        <w:rPr>
          <w:sz w:val="20"/>
          <w:szCs w:val="20"/>
          <w:lang w:val="en-US"/>
        </w:rPr>
        <w:t>s</w:t>
      </w:r>
      <w:r w:rsidR="000A4028" w:rsidRPr="004F3157">
        <w:rPr>
          <w:sz w:val="20"/>
          <w:szCs w:val="20"/>
          <w:lang w:val="en-US"/>
        </w:rPr>
        <w:t xml:space="preserve"> not only free floating water (L</w:t>
      </w:r>
      <w:r w:rsidR="000A4028" w:rsidRPr="004F3157">
        <w:rPr>
          <w:sz w:val="20"/>
          <w:szCs w:val="20"/>
          <w:vertAlign w:val="superscript"/>
          <w:lang w:val="en-US"/>
        </w:rPr>
        <w:t>DIFF</w:t>
      </w:r>
      <w:r w:rsidR="000A4028" w:rsidRPr="004F3157">
        <w:rPr>
          <w:sz w:val="20"/>
          <w:szCs w:val="20"/>
          <w:lang w:val="en-US"/>
        </w:rPr>
        <w:t xml:space="preserve">) but also a region of restricted </w:t>
      </w:r>
      <w:r w:rsidR="00E2373A" w:rsidRPr="004F3157">
        <w:rPr>
          <w:sz w:val="20"/>
          <w:szCs w:val="20"/>
          <w:lang w:val="en-US"/>
        </w:rPr>
        <w:t xml:space="preserve">water </w:t>
      </w:r>
      <w:r w:rsidR="000A4028" w:rsidRPr="004F3157">
        <w:rPr>
          <w:sz w:val="20"/>
          <w:szCs w:val="20"/>
          <w:lang w:val="en-US"/>
        </w:rPr>
        <w:t>diffusi</w:t>
      </w:r>
      <w:r w:rsidR="0041010A" w:rsidRPr="004F3157">
        <w:rPr>
          <w:sz w:val="20"/>
          <w:szCs w:val="20"/>
          <w:lang w:val="en-US"/>
        </w:rPr>
        <w:t>vi</w:t>
      </w:r>
      <w:r w:rsidR="000A4028" w:rsidRPr="004F3157">
        <w:rPr>
          <w:sz w:val="20"/>
          <w:szCs w:val="20"/>
          <w:lang w:val="en-US"/>
        </w:rPr>
        <w:t>ty (L</w:t>
      </w:r>
      <w:r w:rsidR="000A4028" w:rsidRPr="004F3157">
        <w:rPr>
          <w:sz w:val="20"/>
          <w:szCs w:val="20"/>
          <w:vertAlign w:val="superscript"/>
          <w:lang w:val="en-US"/>
        </w:rPr>
        <w:t>ADC</w:t>
      </w:r>
      <w:r w:rsidR="000A4028" w:rsidRPr="004F3157">
        <w:rPr>
          <w:sz w:val="20"/>
          <w:szCs w:val="20"/>
          <w:lang w:val="en-US"/>
        </w:rPr>
        <w:t xml:space="preserve">). </w:t>
      </w:r>
      <w:r w:rsidR="00E2373A" w:rsidRPr="004F3157">
        <w:rPr>
          <w:sz w:val="20"/>
          <w:szCs w:val="20"/>
          <w:lang w:val="en-US"/>
        </w:rPr>
        <w:t xml:space="preserve">The mismatch between both </w:t>
      </w:r>
      <w:r w:rsidR="00F0314B" w:rsidRPr="004F3157">
        <w:rPr>
          <w:sz w:val="20"/>
          <w:szCs w:val="20"/>
          <w:lang w:val="en-US"/>
        </w:rPr>
        <w:t xml:space="preserve">is </w:t>
      </w:r>
      <w:r w:rsidR="00E2373A" w:rsidRPr="004F3157">
        <w:rPr>
          <w:sz w:val="20"/>
          <w:szCs w:val="20"/>
          <w:lang w:val="en-US"/>
        </w:rPr>
        <w:t xml:space="preserve">relatively wide and, therefore, a limited diffusion solely due to compressed tissue may be unlikely and both findings indicate additional </w:t>
      </w:r>
      <w:r w:rsidR="00F91B11" w:rsidRPr="004F3157">
        <w:rPr>
          <w:sz w:val="20"/>
          <w:szCs w:val="20"/>
          <w:lang w:val="en-US"/>
        </w:rPr>
        <w:t xml:space="preserve">and/or separate </w:t>
      </w:r>
      <w:r w:rsidR="00E2373A" w:rsidRPr="004F3157">
        <w:rPr>
          <w:sz w:val="20"/>
          <w:szCs w:val="20"/>
          <w:lang w:val="en-US"/>
        </w:rPr>
        <w:t xml:space="preserve">reasons leading to perihematomal alterations.  </w:t>
      </w:r>
    </w:p>
    <w:p w:rsidR="00A61EF0" w:rsidRPr="004F3157" w:rsidRDefault="0041010A" w:rsidP="001A3395">
      <w:pPr>
        <w:rPr>
          <w:sz w:val="20"/>
          <w:szCs w:val="20"/>
          <w:lang w:val="en-US"/>
        </w:rPr>
      </w:pPr>
      <w:r w:rsidRPr="004F3157">
        <w:rPr>
          <w:sz w:val="20"/>
          <w:szCs w:val="20"/>
          <w:lang w:val="en-US"/>
        </w:rPr>
        <w:t>R</w:t>
      </w:r>
      <w:r w:rsidR="0098527C" w:rsidRPr="004F3157">
        <w:rPr>
          <w:sz w:val="20"/>
          <w:szCs w:val="20"/>
          <w:lang w:val="en-US"/>
        </w:rPr>
        <w:t xml:space="preserve">estricted diffusion may contribute significantly to progression of perilesional edema. </w:t>
      </w:r>
      <w:r w:rsidRPr="004F3157">
        <w:rPr>
          <w:sz w:val="20"/>
          <w:szCs w:val="20"/>
          <w:lang w:val="en-US"/>
        </w:rPr>
        <w:t>In fact</w:t>
      </w:r>
      <w:r w:rsidR="0098527C" w:rsidRPr="004F3157">
        <w:rPr>
          <w:sz w:val="20"/>
          <w:szCs w:val="20"/>
          <w:lang w:val="en-US"/>
        </w:rPr>
        <w:t>, it is not clear if the tissue of restricted diffusion (L</w:t>
      </w:r>
      <w:r w:rsidR="0098527C" w:rsidRPr="004F3157">
        <w:rPr>
          <w:sz w:val="20"/>
          <w:szCs w:val="20"/>
          <w:vertAlign w:val="superscript"/>
          <w:lang w:val="en-US"/>
        </w:rPr>
        <w:t>ADC</w:t>
      </w:r>
      <w:r w:rsidR="0098527C" w:rsidRPr="004F3157">
        <w:rPr>
          <w:sz w:val="20"/>
          <w:szCs w:val="20"/>
          <w:lang w:val="en-US"/>
        </w:rPr>
        <w:t xml:space="preserve">) is assigned to disappear or may be part of </w:t>
      </w:r>
      <w:r w:rsidR="009062D7" w:rsidRPr="004F3157">
        <w:rPr>
          <w:sz w:val="20"/>
          <w:szCs w:val="20"/>
          <w:lang w:val="en-US"/>
        </w:rPr>
        <w:t xml:space="preserve">a </w:t>
      </w:r>
      <w:r w:rsidR="0098527C" w:rsidRPr="004F3157">
        <w:rPr>
          <w:sz w:val="20"/>
          <w:szCs w:val="20"/>
          <w:lang w:val="en-US"/>
        </w:rPr>
        <w:t>potential therapeutic target</w:t>
      </w:r>
      <w:r w:rsidR="009D4601" w:rsidRPr="004F3157">
        <w:rPr>
          <w:sz w:val="20"/>
          <w:szCs w:val="20"/>
          <w:lang w:val="en-US"/>
        </w:rPr>
        <w:t xml:space="preserve">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&lt;Refman&gt;&lt;Cite&gt;&lt;Author&gt;Babi&lt;/Author&gt;&lt;Year&gt;2017&lt;/Year&gt;&lt;RecNum&gt;1132&lt;/RecNum&gt;&lt;IDText&gt;Peri-Hemorrhagic Edema and Secondary Hematoma Expansion after Intracerebral Hemorrhage: From Benchwork to Practical Aspects&lt;/IDText&gt;&lt;MDL Ref_Type="Journal"&gt;&lt;Ref_Type&gt;Journal&lt;/Ref_Type&gt;&lt;Ref_ID&gt;1132&lt;/Ref_ID&gt;&lt;Title_Primary&gt;Peri-Hemorrhagic Edema and Secondary Hematoma Expansion after Intracerebral Hemorrhage: From Benchwork to Practical Aspects&lt;/Title_Primary&gt;&lt;Authors_Primary&gt;Babi,M.A.&lt;/Authors_Primary&gt;&lt;Authors_Primary&gt;James,M.L.&lt;/Authors_Primary&gt;&lt;Date_Primary&gt;2017&lt;/Date_Primary&gt;&lt;Keywords&gt;Anesthesia&lt;/Keywords&gt;&lt;Keywords&gt;Hematoma&lt;/Keywords&gt;&lt;Keywords&gt;Hemorrhage&lt;/Keywords&gt;&lt;Keywords&gt;Neurology&lt;/Keywords&gt;&lt;Keywords&gt;Stroke&lt;/Keywords&gt;&lt;Keywords&gt;trends&lt;/Keywords&gt;&lt;Reprint&gt;Not in File&lt;/Reprint&gt;&lt;Start_Page&gt;4&lt;/Start_Page&gt;&lt;Periodical&gt;Front Neurol&lt;/Periodical&gt;&lt;Volume&gt;8&lt;/Volume&gt;&lt;User_Def_5&gt;PMC5243823&lt;/User_Def_5&gt;&lt;Misc_3&gt;10.3389/fneur.2017.00004 [doi]&lt;/Misc_3&gt;&lt;Address&gt;Division of Neuro-Critical Care, Department of Neurology, Duke University , Durham, NC , USA&amp;#xA;Division of Neuro-Critical Care, Department of Neurology, Duke University, Durham, NC, USA; Division of Neurosurgical Anesthesia, Department of Anesthesiology, Duke University, Durham, NC, USA&lt;/Address&gt;&lt;Web_URL&gt;PM:28154550&lt;/Web_URL&gt;&lt;ZZ_JournalStdAbbrev&gt;&lt;f name="System"&gt;Front Neurol&lt;/f&gt;&lt;/ZZ_JournalStdAbbrev&gt;&lt;ZZ_WorkformID&gt;1&lt;/ZZ_WorkformID&gt;&lt;/MDL&gt;&lt;/Cite&gt;&lt;/Refman&gt;</w:instrText>
      </w:r>
      <w:r w:rsidR="00A62394" w:rsidRPr="004F3157">
        <w:rPr>
          <w:color w:val="0000FF"/>
          <w:sz w:val="20"/>
          <w:szCs w:val="20"/>
          <w:lang w:val="en-US"/>
        </w:rPr>
        <w:fldChar w:fldCharType="separate"/>
      </w:r>
      <w:r w:rsidR="009C1688">
        <w:rPr>
          <w:noProof/>
          <w:color w:val="0000FF"/>
          <w:sz w:val="20"/>
          <w:szCs w:val="20"/>
          <w:lang w:val="en-US"/>
        </w:rPr>
        <w:t>[39]</w:t>
      </w:r>
      <w:r w:rsidR="00A62394" w:rsidRPr="004F3157">
        <w:rPr>
          <w:color w:val="0000FF"/>
          <w:sz w:val="20"/>
          <w:szCs w:val="20"/>
          <w:lang w:val="en-US"/>
        </w:rPr>
        <w:fldChar w:fldCharType="end"/>
      </w:r>
      <w:r w:rsidR="0098527C" w:rsidRPr="004F3157">
        <w:rPr>
          <w:sz w:val="20"/>
          <w:szCs w:val="20"/>
          <w:lang w:val="en-US"/>
        </w:rPr>
        <w:t xml:space="preserve">. Recent studies showed that perihematomal diffusion restriction depends on ICH volume, but does not </w:t>
      </w:r>
      <w:r w:rsidR="00346A25" w:rsidRPr="004F3157">
        <w:rPr>
          <w:sz w:val="20"/>
          <w:szCs w:val="20"/>
          <w:lang w:val="en-US"/>
        </w:rPr>
        <w:t xml:space="preserve">independently </w:t>
      </w:r>
      <w:r w:rsidR="0098527C" w:rsidRPr="004F3157">
        <w:rPr>
          <w:sz w:val="20"/>
          <w:szCs w:val="20"/>
          <w:lang w:val="en-US"/>
        </w:rPr>
        <w:t>predict outcom</w:t>
      </w:r>
      <w:r w:rsidR="00346A25" w:rsidRPr="004F3157">
        <w:rPr>
          <w:sz w:val="20"/>
          <w:szCs w:val="20"/>
          <w:lang w:val="en-US"/>
        </w:rPr>
        <w:t xml:space="preserve">e although the diffusion restriction correlated with in-hospital mortality and disability rate or death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&lt;Refman&gt;&lt;Cite&gt;&lt;Author&gt;Stosser&lt;/Author&gt;&lt;Year&gt;2016&lt;/Year&gt;&lt;RecNum&gt;1130&lt;/RecNum&gt;&lt;IDText&gt;Perihematomal Diffusion Restriction in Intracerebral Hemorrhage Depends on Hematoma Volume, But Does Not Predict Outcome&lt;/IDText&gt;&lt;MDL Ref_Type="Journal"&gt;&lt;Ref_Type&gt;Journal&lt;/Ref_Type&gt;&lt;Ref_ID&gt;1130&lt;/Ref_ID&gt;&lt;Title_Primary&gt;Perihematomal Diffusion Restriction in Intracerebral Hemorrhage Depends on Hematoma Volume, But Does Not Predict Outcome&lt;/Title_Primary&gt;&lt;Authors_Primary&gt;Stosser,S.&lt;/Authors_Primary&gt;&lt;Authors_Primary&gt;Neugebauer,H.&lt;/Authors_Primary&gt;&lt;Authors_Primary&gt;Althaus,K.&lt;/Authors_Primary&gt;&lt;Authors_Primary&gt;Ludolph,A.C.&lt;/Authors_Primary&gt;&lt;Authors_Primary&gt;Kassubek,J.&lt;/Authors_Primary&gt;&lt;Authors_Primary&gt;Schocke,M.&lt;/Authors_Primary&gt;&lt;Date_Primary&gt;2016&lt;/Date_Primary&gt;&lt;Keywords&gt;analysis&lt;/Keywords&gt;&lt;Keywords&gt;blood&lt;/Keywords&gt;&lt;Keywords&gt;Blood Pressure&lt;/Keywords&gt;&lt;Keywords&gt;Diffusion&lt;/Keywords&gt;&lt;Keywords&gt;Germany&lt;/Keywords&gt;&lt;Keywords&gt;Hematoma&lt;/Keywords&gt;&lt;Keywords&gt;Hemorrhage&lt;/Keywords&gt;&lt;Keywords&gt;methods&lt;/Keywords&gt;&lt;Keywords&gt;mortality&lt;/Keywords&gt;&lt;Keywords&gt;MRI&lt;/Keywords&gt;&lt;Keywords&gt;Neurology&lt;/Keywords&gt;&lt;Keywords&gt;Risk&lt;/Keywords&gt;&lt;Keywords&gt;Risk Factors&lt;/Keywords&gt;&lt;Reprint&gt;Not in File&lt;/Reprint&gt;&lt;Start_Page&gt;280&lt;/Start_Page&gt;&lt;End_Page&gt;287&lt;/End_Page&gt;&lt;Periodical&gt;Cerebrovasc.Dis.&lt;/Periodical&gt;&lt;Volume&gt;42&lt;/Volume&gt;&lt;Issue&gt;3-4&lt;/Issue&gt;&lt;Misc_3&gt;000446549 [pii];10.1159/000446549 [doi]&lt;/Misc_3&gt;&lt;Address&gt;Department of Neurology, University of Ulm, Ulm, Germany&lt;/Address&gt;&lt;Web_URL&gt;PM:27222302&lt;/Web_URL&gt;&lt;ZZ_JournalStdAbbrev&gt;&lt;f name="System"&gt;Cerebrovasc.Dis.&lt;/f&gt;&lt;/ZZ_JournalStdAbbrev&gt;&lt;ZZ_WorkformID&gt;1&lt;/ZZ_WorkformID&gt;&lt;/MDL&gt;&lt;/Cite&gt;&lt;/Refman&gt;</w:instrText>
      </w:r>
      <w:r w:rsidR="00A62394" w:rsidRPr="004F3157">
        <w:rPr>
          <w:color w:val="0000FF"/>
          <w:sz w:val="20"/>
          <w:szCs w:val="20"/>
          <w:lang w:val="en-US"/>
        </w:rPr>
        <w:fldChar w:fldCharType="separate"/>
      </w:r>
      <w:r w:rsidR="009C1688">
        <w:rPr>
          <w:noProof/>
          <w:color w:val="0000FF"/>
          <w:sz w:val="20"/>
          <w:szCs w:val="20"/>
          <w:lang w:val="en-US"/>
        </w:rPr>
        <w:t>[40]</w:t>
      </w:r>
      <w:r w:rsidR="00A62394" w:rsidRPr="004F3157">
        <w:rPr>
          <w:color w:val="0000FF"/>
          <w:sz w:val="20"/>
          <w:szCs w:val="20"/>
          <w:lang w:val="en-US"/>
        </w:rPr>
        <w:fldChar w:fldCharType="end"/>
      </w:r>
      <w:r w:rsidR="00346A25" w:rsidRPr="004F3157">
        <w:rPr>
          <w:sz w:val="20"/>
          <w:szCs w:val="20"/>
          <w:lang w:val="en-US"/>
        </w:rPr>
        <w:t xml:space="preserve">. However, other studies indicate that the perihematomal edema expansion is associated with poor clinical outcomes </w:t>
      </w:r>
      <w:r w:rsidR="00A62394" w:rsidRPr="004F3157">
        <w:rPr>
          <w:color w:val="0000FF"/>
          <w:sz w:val="20"/>
          <w:szCs w:val="20"/>
          <w:lang w:val="en-US"/>
        </w:rPr>
        <w:fldChar w:fldCharType="begin">
          <w:fldData xml:space="preserve">PFJlZm1hbj48Q2l0ZT48QXV0aG9yPk11cnRoeTwvQXV0aG9yPjxZZWFyPjIwMTU8L1llYXI+PFJl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PFJlZm1hbj48Q2l0ZT48QXV0aG9yPk11cnRoeTwvQXV0aG9yPjxZZWFyPjIwMTU8L1llYXI+PFJl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9C1688">
        <w:rPr>
          <w:noProof/>
          <w:color w:val="0000FF"/>
          <w:sz w:val="20"/>
          <w:szCs w:val="20"/>
          <w:lang w:val="en-US"/>
        </w:rPr>
        <w:t>[22] [41]</w:t>
      </w:r>
      <w:r w:rsidR="00A62394" w:rsidRPr="004F3157">
        <w:rPr>
          <w:color w:val="0000FF"/>
          <w:sz w:val="20"/>
          <w:szCs w:val="20"/>
          <w:lang w:val="en-US"/>
        </w:rPr>
        <w:fldChar w:fldCharType="end"/>
      </w:r>
      <w:r w:rsidR="00346A25" w:rsidRPr="004F3157">
        <w:rPr>
          <w:sz w:val="20"/>
          <w:szCs w:val="20"/>
          <w:lang w:val="en-US"/>
        </w:rPr>
        <w:t xml:space="preserve">. </w:t>
      </w:r>
      <w:r w:rsidR="00C25A4C" w:rsidRPr="004F3157">
        <w:rPr>
          <w:sz w:val="20"/>
          <w:szCs w:val="20"/>
          <w:lang w:val="en-US"/>
        </w:rPr>
        <w:t xml:space="preserve">Reports from patients after ICH and from other animal models also showed perihematomal tissue changes including perilesional edema </w:t>
      </w:r>
      <w:r w:rsidR="00A62394" w:rsidRPr="004F3157">
        <w:rPr>
          <w:color w:val="0000FF"/>
          <w:sz w:val="20"/>
          <w:szCs w:val="20"/>
          <w:lang w:val="en-US"/>
        </w:rPr>
        <w:fldChar w:fldCharType="begin">
          <w:fldData xml:space="preserve">PFJlZm1hbj48Q2l0ZT48QXV0aG9yPld1PC9BdXRob3I+PFllYXI+MjAxNzwvWWVhcj48UmVjTnVt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PFJlZm1hbj48Q2l0ZT48QXV0aG9yPld1PC9BdXRob3I+PFllYXI+MjAxNzwvWWVhcj48UmVjTnVt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9C1688">
        <w:rPr>
          <w:noProof/>
          <w:color w:val="0000FF"/>
          <w:sz w:val="20"/>
          <w:szCs w:val="20"/>
          <w:lang w:val="en-US"/>
        </w:rPr>
        <w:t>[42]</w:t>
      </w:r>
      <w:r w:rsidR="00A62394" w:rsidRPr="004F3157">
        <w:rPr>
          <w:color w:val="0000FF"/>
          <w:sz w:val="20"/>
          <w:szCs w:val="20"/>
          <w:lang w:val="en-US"/>
        </w:rPr>
        <w:fldChar w:fldCharType="end"/>
      </w:r>
      <w:r w:rsidR="00C25A4C" w:rsidRPr="004F3157">
        <w:rPr>
          <w:sz w:val="20"/>
          <w:szCs w:val="20"/>
          <w:lang w:val="en-US"/>
        </w:rPr>
        <w:t xml:space="preserve">. </w:t>
      </w:r>
      <w:r w:rsidR="00A61EF0" w:rsidRPr="004F3157">
        <w:rPr>
          <w:sz w:val="20"/>
          <w:szCs w:val="20"/>
          <w:lang w:val="en-US"/>
        </w:rPr>
        <w:t>In our model, histopathological findings adjacent to the hematoma revealed WM vacuolation, axonal disruptions, edema, and ischemic neuronal cell changes</w:t>
      </w:r>
      <w:r w:rsidR="00EF4B7D" w:rsidRPr="004F3157">
        <w:rPr>
          <w:sz w:val="20"/>
          <w:szCs w:val="20"/>
          <w:lang w:val="en-US"/>
        </w:rPr>
        <w:t xml:space="preserve"> (Fig</w:t>
      </w:r>
      <w:r w:rsidR="00A3731F" w:rsidRPr="004F3157">
        <w:rPr>
          <w:sz w:val="20"/>
          <w:szCs w:val="20"/>
          <w:lang w:val="en-US"/>
        </w:rPr>
        <w:t>ure</w:t>
      </w:r>
      <w:r w:rsidR="00EF4B7D" w:rsidRPr="004F3157">
        <w:rPr>
          <w:sz w:val="20"/>
          <w:szCs w:val="20"/>
          <w:lang w:val="en-US"/>
        </w:rPr>
        <w:t xml:space="preserve"> </w:t>
      </w:r>
      <w:r w:rsidR="005175CD" w:rsidRPr="004F3157">
        <w:rPr>
          <w:sz w:val="20"/>
          <w:szCs w:val="20"/>
          <w:lang w:val="en-US"/>
        </w:rPr>
        <w:t>5</w:t>
      </w:r>
      <w:r w:rsidR="00EF4B7D" w:rsidRPr="004F3157">
        <w:rPr>
          <w:sz w:val="20"/>
          <w:szCs w:val="20"/>
          <w:lang w:val="en-US"/>
        </w:rPr>
        <w:t>)</w:t>
      </w:r>
      <w:r w:rsidR="00C25A4C" w:rsidRPr="004F3157">
        <w:rPr>
          <w:sz w:val="20"/>
          <w:szCs w:val="20"/>
          <w:lang w:val="en-US"/>
        </w:rPr>
        <w:t>.</w:t>
      </w:r>
      <w:r w:rsidR="0082749A" w:rsidRPr="004F3157">
        <w:rPr>
          <w:sz w:val="20"/>
          <w:szCs w:val="20"/>
          <w:lang w:val="en-US"/>
        </w:rPr>
        <w:t xml:space="preserve"> Therefore, we propose to consider a hypothesis of accompanying compressive and vasoconstrictive effects in the early acute phase of ICH</w:t>
      </w:r>
      <w:r w:rsidR="00A61EF0" w:rsidRPr="004F3157">
        <w:rPr>
          <w:sz w:val="20"/>
          <w:szCs w:val="20"/>
          <w:lang w:val="en-US"/>
        </w:rPr>
        <w:t xml:space="preserve">. </w:t>
      </w:r>
    </w:p>
    <w:p w:rsidR="000E7320" w:rsidRPr="004F3157" w:rsidRDefault="009D4601" w:rsidP="001A3395">
      <w:pPr>
        <w:rPr>
          <w:sz w:val="20"/>
          <w:szCs w:val="20"/>
          <w:lang w:val="en-US"/>
        </w:rPr>
      </w:pPr>
      <w:r w:rsidRPr="004F3157">
        <w:rPr>
          <w:sz w:val="20"/>
          <w:szCs w:val="20"/>
          <w:lang w:val="en-US"/>
        </w:rPr>
        <w:t xml:space="preserve">The volume of PWI deficit was </w:t>
      </w:r>
      <w:r w:rsidR="008E5718" w:rsidRPr="004F3157">
        <w:rPr>
          <w:sz w:val="20"/>
          <w:szCs w:val="20"/>
          <w:lang w:val="en-US"/>
        </w:rPr>
        <w:t>larger</w:t>
      </w:r>
      <w:r w:rsidRPr="004F3157">
        <w:rPr>
          <w:sz w:val="20"/>
          <w:szCs w:val="20"/>
          <w:lang w:val="en-US"/>
        </w:rPr>
        <w:t xml:space="preserve"> compared to </w:t>
      </w:r>
      <w:r w:rsidR="00706C56" w:rsidRPr="004F3157">
        <w:rPr>
          <w:sz w:val="20"/>
          <w:szCs w:val="20"/>
          <w:lang w:val="en-US"/>
        </w:rPr>
        <w:t xml:space="preserve">the </w:t>
      </w:r>
      <w:r w:rsidRPr="004F3157">
        <w:rPr>
          <w:sz w:val="20"/>
          <w:szCs w:val="20"/>
          <w:lang w:val="en-US"/>
        </w:rPr>
        <w:t>volume of structural lesion or diffusion disturbances</w:t>
      </w:r>
      <w:r w:rsidR="008E5718" w:rsidRPr="004F3157">
        <w:rPr>
          <w:sz w:val="20"/>
          <w:szCs w:val="20"/>
          <w:lang w:val="en-US"/>
        </w:rPr>
        <w:t>. This</w:t>
      </w:r>
      <w:r w:rsidR="000E7320" w:rsidRPr="004F3157">
        <w:rPr>
          <w:sz w:val="20"/>
          <w:szCs w:val="20"/>
          <w:lang w:val="en-US"/>
        </w:rPr>
        <w:t xml:space="preserve"> further support</w:t>
      </w:r>
      <w:r w:rsidR="00706C56" w:rsidRPr="004F3157">
        <w:rPr>
          <w:sz w:val="20"/>
          <w:szCs w:val="20"/>
          <w:lang w:val="en-US"/>
        </w:rPr>
        <w:t>s</w:t>
      </w:r>
      <w:r w:rsidR="000E7320" w:rsidRPr="004F3157">
        <w:rPr>
          <w:sz w:val="20"/>
          <w:szCs w:val="20"/>
          <w:lang w:val="en-US"/>
        </w:rPr>
        <w:t xml:space="preserve"> genesis of tissue alterations next to ICH which </w:t>
      </w:r>
      <w:r w:rsidR="008E5718" w:rsidRPr="004F3157">
        <w:rPr>
          <w:sz w:val="20"/>
          <w:szCs w:val="20"/>
          <w:lang w:val="en-US"/>
        </w:rPr>
        <w:t xml:space="preserve">are </w:t>
      </w:r>
      <w:r w:rsidR="000E7320" w:rsidRPr="004F3157">
        <w:rPr>
          <w:sz w:val="20"/>
          <w:szCs w:val="20"/>
          <w:lang w:val="en-US"/>
        </w:rPr>
        <w:t xml:space="preserve">also evident in ICH patients </w:t>
      </w:r>
      <w:r w:rsidR="00A62394" w:rsidRPr="004F3157">
        <w:rPr>
          <w:noProof/>
          <w:color w:val="0000FF"/>
          <w:sz w:val="20"/>
          <w:szCs w:val="20"/>
          <w:lang w:val="en-US"/>
        </w:rPr>
        <w:fldChar w:fldCharType="begin">
          <w:fldData xml:space="preserve">PFJlZm1hbj48Q2l0ZT48QXV0aG9yPkJ1dGNoZXI8L0F1dGhvcj48WWVhcj4yMDA0PC9ZZWFyPjxS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=
</w:fldData>
        </w:fldChar>
      </w:r>
      <w:r w:rsidR="009C1688">
        <w:rPr>
          <w:noProof/>
          <w:color w:val="0000FF"/>
          <w:sz w:val="20"/>
          <w:szCs w:val="20"/>
          <w:lang w:val="en-US"/>
        </w:rPr>
        <w:instrText xml:space="preserve"> ADDIN REFMGR.CITE </w:instrText>
      </w:r>
      <w:r w:rsidR="009C1688">
        <w:rPr>
          <w:noProof/>
          <w:color w:val="0000FF"/>
          <w:sz w:val="20"/>
          <w:szCs w:val="20"/>
          <w:lang w:val="en-US"/>
        </w:rPr>
        <w:fldChar w:fldCharType="begin">
          <w:fldData xml:space="preserve">PFJlZm1hbj48Q2l0ZT48QXV0aG9yPkJ1dGNoZXI8L0F1dGhvcj48WWVhcj4yMDA0PC9ZZWFyPjxS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=
</w:fldData>
        </w:fldChar>
      </w:r>
      <w:r w:rsidR="009C1688">
        <w:rPr>
          <w:noProof/>
          <w:color w:val="0000FF"/>
          <w:sz w:val="20"/>
          <w:szCs w:val="20"/>
          <w:lang w:val="en-US"/>
        </w:rPr>
        <w:instrText xml:space="preserve"> ADDIN EN.CITE.DATA </w:instrText>
      </w:r>
      <w:r w:rsidR="009C1688">
        <w:rPr>
          <w:noProof/>
          <w:color w:val="0000FF"/>
          <w:sz w:val="20"/>
          <w:szCs w:val="20"/>
          <w:lang w:val="en-US"/>
        </w:rPr>
      </w:r>
      <w:r w:rsidR="009C1688">
        <w:rPr>
          <w:noProof/>
          <w:color w:val="0000FF"/>
          <w:sz w:val="20"/>
          <w:szCs w:val="20"/>
          <w:lang w:val="en-US"/>
        </w:rPr>
        <w:fldChar w:fldCharType="end"/>
      </w:r>
      <w:r w:rsidR="00A62394" w:rsidRPr="004F3157">
        <w:rPr>
          <w:noProof/>
          <w:color w:val="0000FF"/>
          <w:sz w:val="20"/>
          <w:szCs w:val="20"/>
          <w:lang w:val="en-US"/>
        </w:rPr>
        <w:fldChar w:fldCharType="separate"/>
      </w:r>
      <w:r w:rsidR="009C1688">
        <w:rPr>
          <w:noProof/>
          <w:color w:val="0000FF"/>
          <w:sz w:val="20"/>
          <w:szCs w:val="20"/>
          <w:lang w:val="en-US"/>
        </w:rPr>
        <w:t>[43]</w:t>
      </w:r>
      <w:r w:rsidR="00A62394" w:rsidRPr="004F3157">
        <w:rPr>
          <w:noProof/>
          <w:color w:val="0000FF"/>
          <w:sz w:val="20"/>
          <w:szCs w:val="20"/>
          <w:lang w:val="en-US"/>
        </w:rPr>
        <w:fldChar w:fldCharType="end"/>
      </w:r>
      <w:r w:rsidR="000E7320" w:rsidRPr="004F3157">
        <w:rPr>
          <w:sz w:val="20"/>
          <w:szCs w:val="20"/>
          <w:lang w:val="en-US"/>
        </w:rPr>
        <w:t xml:space="preserve">. </w:t>
      </w:r>
      <w:r w:rsidR="008E5718" w:rsidRPr="004F3157">
        <w:rPr>
          <w:sz w:val="20"/>
          <w:szCs w:val="20"/>
          <w:lang w:val="en-US"/>
        </w:rPr>
        <w:t>Indeed</w:t>
      </w:r>
      <w:r w:rsidR="00A77CDA" w:rsidRPr="004F3157">
        <w:rPr>
          <w:sz w:val="20"/>
          <w:szCs w:val="20"/>
          <w:lang w:val="en-US"/>
        </w:rPr>
        <w:t>,</w:t>
      </w:r>
      <w:r w:rsidR="000E7320" w:rsidRPr="004F3157">
        <w:rPr>
          <w:sz w:val="20"/>
          <w:szCs w:val="20"/>
          <w:lang w:val="en-US"/>
        </w:rPr>
        <w:t xml:space="preserve"> histological examination showed perivascular fibrinogen in areas distant to the hematoma</w:t>
      </w:r>
      <w:r w:rsidR="008E5718" w:rsidRPr="004F3157">
        <w:rPr>
          <w:sz w:val="20"/>
          <w:szCs w:val="20"/>
          <w:lang w:val="en-US"/>
        </w:rPr>
        <w:t xml:space="preserve"> (</w:t>
      </w:r>
      <w:r w:rsidR="00F91B11" w:rsidRPr="004F3157">
        <w:rPr>
          <w:sz w:val="20"/>
          <w:szCs w:val="20"/>
          <w:lang w:val="en-US"/>
        </w:rPr>
        <w:t>which</w:t>
      </w:r>
      <w:r w:rsidR="008E5718" w:rsidRPr="004F3157">
        <w:rPr>
          <w:sz w:val="20"/>
          <w:szCs w:val="20"/>
          <w:lang w:val="en-US"/>
        </w:rPr>
        <w:t xml:space="preserve"> therefore unlikelyemerge</w:t>
      </w:r>
      <w:r w:rsidR="00F91B11" w:rsidRPr="004F3157">
        <w:rPr>
          <w:sz w:val="20"/>
          <w:szCs w:val="20"/>
          <w:lang w:val="en-US"/>
        </w:rPr>
        <w:t>d</w:t>
      </w:r>
      <w:r w:rsidR="008E5718" w:rsidRPr="004F3157">
        <w:rPr>
          <w:sz w:val="20"/>
          <w:szCs w:val="20"/>
          <w:lang w:val="en-US"/>
        </w:rPr>
        <w:t xml:space="preserve"> from the injected blood)</w:t>
      </w:r>
      <w:r w:rsidR="000E7320" w:rsidRPr="004F3157">
        <w:rPr>
          <w:sz w:val="20"/>
          <w:szCs w:val="20"/>
          <w:lang w:val="en-US"/>
        </w:rPr>
        <w:t xml:space="preserve">, </w:t>
      </w:r>
      <w:r w:rsidR="00A77CDA" w:rsidRPr="004F3157">
        <w:rPr>
          <w:sz w:val="20"/>
          <w:szCs w:val="20"/>
          <w:lang w:val="en-US"/>
        </w:rPr>
        <w:t xml:space="preserve">possibly </w:t>
      </w:r>
      <w:r w:rsidR="000E7320" w:rsidRPr="004F3157">
        <w:rPr>
          <w:sz w:val="20"/>
          <w:szCs w:val="20"/>
          <w:lang w:val="en-US"/>
        </w:rPr>
        <w:t>indicating a blood-brain</w:t>
      </w:r>
      <w:r w:rsidR="00A77CDA" w:rsidRPr="004F3157">
        <w:rPr>
          <w:sz w:val="20"/>
          <w:szCs w:val="20"/>
          <w:lang w:val="en-US"/>
        </w:rPr>
        <w:t>-</w:t>
      </w:r>
      <w:r w:rsidR="009062D7" w:rsidRPr="004F3157">
        <w:rPr>
          <w:sz w:val="20"/>
          <w:szCs w:val="20"/>
          <w:lang w:val="en-US"/>
        </w:rPr>
        <w:t xml:space="preserve">barrier </w:t>
      </w:r>
      <w:r w:rsidR="000E7320" w:rsidRPr="004F3157">
        <w:rPr>
          <w:sz w:val="20"/>
          <w:szCs w:val="20"/>
          <w:lang w:val="en-US"/>
        </w:rPr>
        <w:t xml:space="preserve">alteration. This is consistent </w:t>
      </w:r>
      <w:r w:rsidR="00A77CDA" w:rsidRPr="004F3157">
        <w:rPr>
          <w:sz w:val="20"/>
          <w:szCs w:val="20"/>
          <w:lang w:val="en-US"/>
        </w:rPr>
        <w:t xml:space="preserve">with </w:t>
      </w:r>
      <w:r w:rsidR="000E7320" w:rsidRPr="004F3157">
        <w:rPr>
          <w:sz w:val="20"/>
          <w:szCs w:val="20"/>
          <w:lang w:val="en-US"/>
        </w:rPr>
        <w:t xml:space="preserve">findings in rodent models of ICH </w:t>
      </w:r>
      <w:r w:rsidR="00A62394" w:rsidRPr="004F3157">
        <w:rPr>
          <w:color w:val="0000FF"/>
          <w:sz w:val="20"/>
          <w:szCs w:val="20"/>
          <w:lang w:val="en-US"/>
        </w:rPr>
        <w:fldChar w:fldCharType="begin">
          <w:fldData xml:space="preserve">PFJlZm1hbj48Q2l0ZT48QXV0aG9yPlpodTwvQXV0aG9yPjxZZWFyPjIwMTY8L1llYXI+PFJlY051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PFJlZm1hbj48Q2l0ZT48QXV0aG9yPlpodTwvQXV0aG9yPjxZZWFyPjIwMTY8L1llYXI+PFJlY051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9C1688">
        <w:rPr>
          <w:noProof/>
          <w:color w:val="0000FF"/>
          <w:sz w:val="20"/>
          <w:szCs w:val="20"/>
          <w:lang w:val="en-US"/>
        </w:rPr>
        <w:t>[44]</w:t>
      </w:r>
      <w:r w:rsidR="00A62394" w:rsidRPr="004F3157">
        <w:rPr>
          <w:color w:val="0000FF"/>
          <w:sz w:val="20"/>
          <w:szCs w:val="20"/>
          <w:lang w:val="en-US"/>
        </w:rPr>
        <w:fldChar w:fldCharType="end"/>
      </w:r>
      <w:r w:rsidR="000E7320" w:rsidRPr="004F3157">
        <w:rPr>
          <w:sz w:val="20"/>
          <w:szCs w:val="20"/>
          <w:lang w:val="en-US"/>
        </w:rPr>
        <w:t>. Interestingly, the PWI deficit negatively correlated with DWI</w:t>
      </w:r>
      <w:r w:rsidR="009062D7" w:rsidRPr="004F3157">
        <w:rPr>
          <w:sz w:val="20"/>
          <w:szCs w:val="20"/>
          <w:lang w:val="en-US"/>
        </w:rPr>
        <w:t>/</w:t>
      </w:r>
      <w:r w:rsidR="000E7320" w:rsidRPr="004F3157">
        <w:rPr>
          <w:sz w:val="20"/>
          <w:szCs w:val="20"/>
          <w:lang w:val="en-US"/>
        </w:rPr>
        <w:t>PWI mismatch and L</w:t>
      </w:r>
      <w:r w:rsidR="000E7320" w:rsidRPr="004F3157">
        <w:rPr>
          <w:sz w:val="20"/>
          <w:szCs w:val="20"/>
          <w:vertAlign w:val="superscript"/>
          <w:lang w:val="en-US"/>
        </w:rPr>
        <w:t>DIFF</w:t>
      </w:r>
      <w:r w:rsidR="000E7320" w:rsidRPr="004F3157">
        <w:rPr>
          <w:sz w:val="20"/>
          <w:szCs w:val="20"/>
          <w:lang w:val="en-US"/>
        </w:rPr>
        <w:t>:L</w:t>
      </w:r>
      <w:r w:rsidR="000E7320" w:rsidRPr="004F3157">
        <w:rPr>
          <w:sz w:val="20"/>
          <w:szCs w:val="20"/>
          <w:vertAlign w:val="superscript"/>
          <w:lang w:val="en-US"/>
        </w:rPr>
        <w:t>PWI</w:t>
      </w:r>
      <w:r w:rsidR="000E7320" w:rsidRPr="004F3157">
        <w:rPr>
          <w:sz w:val="20"/>
          <w:szCs w:val="20"/>
          <w:lang w:val="en-US"/>
        </w:rPr>
        <w:t xml:space="preserve"> mismatch, but not with the volume of apparent diffusion coefficient.</w:t>
      </w:r>
      <w:r w:rsidR="00B10FBB" w:rsidRPr="004F3157">
        <w:rPr>
          <w:sz w:val="20"/>
          <w:szCs w:val="20"/>
          <w:lang w:val="en-US"/>
        </w:rPr>
        <w:t xml:space="preserve"> As recently reported in a </w:t>
      </w:r>
      <w:r w:rsidR="003925E8" w:rsidRPr="004F3157">
        <w:rPr>
          <w:sz w:val="20"/>
          <w:szCs w:val="20"/>
          <w:lang w:val="en-US"/>
        </w:rPr>
        <w:t>subarachnoid hemorrhage</w:t>
      </w:r>
      <w:r w:rsidR="00B10FBB" w:rsidRPr="004F3157">
        <w:rPr>
          <w:sz w:val="20"/>
          <w:szCs w:val="20"/>
          <w:lang w:val="en-US"/>
        </w:rPr>
        <w:t xml:space="preserve"> model </w:t>
      </w:r>
      <w:r w:rsidR="00A62394" w:rsidRPr="004F3157">
        <w:rPr>
          <w:color w:val="0000FF"/>
          <w:sz w:val="20"/>
          <w:szCs w:val="20"/>
          <w:lang w:val="en-US"/>
        </w:rPr>
        <w:fldChar w:fldCharType="begin">
          <w:fldData xml:space="preserve">PFJlZm1hbj48Q2l0ZT48QXV0aG9yPkZyaWVkcmljaDwvQXV0aG9yPjxZZWFyPjIwMTQ8L1llYXI+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PFJlZm1hbj48Q2l0ZT48QXV0aG9yPkZyaWVkcmljaDwvQXV0aG9yPjxZZWFyPjIwMTQ8L1llYXI+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9C1688">
        <w:rPr>
          <w:noProof/>
          <w:color w:val="0000FF"/>
          <w:sz w:val="20"/>
          <w:szCs w:val="20"/>
          <w:lang w:val="en-US"/>
        </w:rPr>
        <w:t>[45]</w:t>
      </w:r>
      <w:r w:rsidR="00A62394" w:rsidRPr="004F3157">
        <w:rPr>
          <w:color w:val="0000FF"/>
          <w:sz w:val="20"/>
          <w:szCs w:val="20"/>
          <w:lang w:val="en-US"/>
        </w:rPr>
        <w:fldChar w:fldCharType="end"/>
      </w:r>
      <w:r w:rsidR="00B10FBB" w:rsidRPr="004F3157">
        <w:rPr>
          <w:sz w:val="20"/>
          <w:szCs w:val="20"/>
          <w:lang w:val="en-US"/>
        </w:rPr>
        <w:t xml:space="preserve">, perivascular hemoglobin may contribute significantly to acute vasoconstriction. However, further studies are required to clarify the role of vasoconstriction in the pathogenesis of ICH. </w:t>
      </w:r>
    </w:p>
    <w:p w:rsidR="0053275F" w:rsidRPr="004F3157" w:rsidRDefault="00102AFD" w:rsidP="001A3395">
      <w:pPr>
        <w:rPr>
          <w:sz w:val="20"/>
          <w:szCs w:val="20"/>
          <w:lang w:val="en-US"/>
        </w:rPr>
      </w:pPr>
      <w:r w:rsidRPr="004F3157">
        <w:rPr>
          <w:sz w:val="20"/>
          <w:szCs w:val="20"/>
          <w:lang w:val="en-US"/>
        </w:rPr>
        <w:t>Together with histological findings adjacent to the hematoma</w:t>
      </w:r>
      <w:r w:rsidR="00764011" w:rsidRPr="004F3157">
        <w:rPr>
          <w:sz w:val="20"/>
          <w:szCs w:val="20"/>
          <w:lang w:val="en-US"/>
        </w:rPr>
        <w:t>,</w:t>
      </w:r>
      <w:r w:rsidRPr="004F3157">
        <w:rPr>
          <w:sz w:val="20"/>
          <w:szCs w:val="20"/>
          <w:lang w:val="en-US"/>
        </w:rPr>
        <w:t xml:space="preserve"> the </w:t>
      </w:r>
      <w:r w:rsidR="00A61EF0" w:rsidRPr="004F3157">
        <w:rPr>
          <w:sz w:val="20"/>
          <w:szCs w:val="20"/>
          <w:lang w:val="en-US"/>
        </w:rPr>
        <w:t>perfusion-</w:t>
      </w:r>
      <w:r w:rsidRPr="004F3157">
        <w:rPr>
          <w:sz w:val="20"/>
          <w:szCs w:val="20"/>
          <w:lang w:val="en-US"/>
        </w:rPr>
        <w:t xml:space="preserve">restricted tissue may </w:t>
      </w:r>
      <w:r w:rsidR="00764011" w:rsidRPr="004F3157">
        <w:rPr>
          <w:sz w:val="20"/>
          <w:szCs w:val="20"/>
          <w:lang w:val="en-US"/>
        </w:rPr>
        <w:t xml:space="preserve">further </w:t>
      </w:r>
      <w:r w:rsidRPr="004F3157">
        <w:rPr>
          <w:sz w:val="20"/>
          <w:szCs w:val="20"/>
          <w:lang w:val="en-US"/>
        </w:rPr>
        <w:t xml:space="preserve">contribute to </w:t>
      </w:r>
      <w:r w:rsidR="00777977" w:rsidRPr="004F3157">
        <w:rPr>
          <w:sz w:val="20"/>
          <w:szCs w:val="20"/>
          <w:lang w:val="en-US"/>
        </w:rPr>
        <w:t xml:space="preserve">brain edema formation </w:t>
      </w:r>
      <w:r w:rsidR="00A62394" w:rsidRPr="004F3157">
        <w:rPr>
          <w:color w:val="0000FF"/>
          <w:sz w:val="20"/>
          <w:szCs w:val="20"/>
          <w:lang w:val="en-US"/>
        </w:rPr>
        <w:fldChar w:fldCharType="begin"/>
      </w:r>
      <w:r w:rsidR="009C1688">
        <w:rPr>
          <w:color w:val="0000FF"/>
          <w:sz w:val="20"/>
          <w:szCs w:val="20"/>
          <w:lang w:val="en-US"/>
        </w:rPr>
        <w:instrText xml:space="preserve"> ADDIN REFMGR.CITE &lt;Refman&gt;&lt;Cite&gt;&lt;Author&gt;Westermaier&lt;/Author&gt;&lt;Year&gt;2012&lt;/Year&gt;&lt;RecNum&gt;1134&lt;/RecNum&gt;&lt;IDText&gt;Brain edema formation correlates with perfusion deficit during the first six hours after experimental subarachnoid hemorrhage in rats&lt;/IDText&gt;&lt;MDL Ref_Type="Journal"&gt;&lt;Ref_Type&gt;Journal&lt;/Ref_Type&gt;&lt;Ref_ID&gt;1134&lt;/Ref_ID&gt;&lt;Title_Primary&gt;Brain edema formation correlates with perfusion deficit during the first six hours after experimental subarachnoid hemorrhage in rats&lt;/Title_Primary&gt;&lt;Authors_Primary&gt;Westermaier,T.&lt;/Authors_Primary&gt;&lt;Authors_Primary&gt;Stetter,C.&lt;/Authors_Primary&gt;&lt;Authors_Primary&gt;Raslan,F.&lt;/Authors_Primary&gt;&lt;Authors_Primary&gt;Vince,G.H.&lt;/Authors_Primary&gt;&lt;Authors_Primary&gt;Ernestus,R.I.&lt;/Authors_Primary&gt;&lt;Date_Primary&gt;2012/7/13&lt;/Date_Primary&gt;&lt;Keywords&gt;animal&lt;/Keywords&gt;&lt;Keywords&gt;Animals&lt;/Keywords&gt;&lt;Keywords&gt;blood&lt;/Keywords&gt;&lt;Keywords&gt;Blood Pressure&lt;/Keywords&gt;&lt;Keywords&gt;Brain&lt;/Keywords&gt;&lt;Keywords&gt;Brain Edema&lt;/Keywords&gt;&lt;Keywords&gt;Germany&lt;/Keywords&gt;&lt;Keywords&gt;Hemorrhage&lt;/Keywords&gt;&lt;Keywords&gt;Intracranial Pressure&lt;/Keywords&gt;&lt;Keywords&gt;Ischemia&lt;/Keywords&gt;&lt;Keywords&gt;Male&lt;/Keywords&gt;&lt;Keywords&gt;methods&lt;/Keywords&gt;&lt;Keywords&gt;Neurosurgery&lt;/Keywords&gt;&lt;Keywords&gt;Observation&lt;/Keywords&gt;&lt;Keywords&gt;Perfusion&lt;/Keywords&gt;&lt;Keywords&gt;rat&lt;/Keywords&gt;&lt;Keywords&gt;Rats&lt;/Keywords&gt;&lt;Keywords&gt;Subarachnoid Hemorrhage&lt;/Keywords&gt;&lt;Keywords&gt;Vasoconstriction&lt;/Keywords&gt;&lt;Keywords&gt;Water&lt;/Keywords&gt;&lt;Reprint&gt;Not in File&lt;/Reprint&gt;&lt;Start_Page&gt;8&lt;/Start_Page&gt;&lt;Periodical&gt;Exp.Transl.Stroke Med.&lt;/Periodical&gt;&lt;Volume&gt;4&lt;/Volume&gt;&lt;Issue&gt;1&lt;/Issue&gt;&lt;User_Def_5&gt;PMC3398845&lt;/User_Def_5&gt;&lt;Misc_3&gt;2040-7378-4-8 [pii];10.1186/2040-7378-4-8 [doi]&lt;/Misc_3&gt;&lt;Address&gt;Department of Neurosurgery, University of Wurzburg, Josef-Schneider-Str, 11, Wurzburg, 97080, Germany. Westermaier.T@nch.uni-wuerzburg.de&lt;/Address&gt;&lt;Web_URL&gt;PM:22551223&lt;/Web_URL&gt;&lt;ZZ_JournalStdAbbrev&gt;&lt;f name="System"&gt;Exp.Transl.Stroke Med.&lt;/f&gt;&lt;/ZZ_JournalStdAbbrev&gt;&lt;ZZ_WorkformID&gt;1&lt;/ZZ_WorkformID&gt;&lt;/MDL&gt;&lt;/Cite&gt;&lt;/Refman&gt;</w:instrText>
      </w:r>
      <w:r w:rsidR="00A62394" w:rsidRPr="004F3157">
        <w:rPr>
          <w:color w:val="0000FF"/>
          <w:sz w:val="20"/>
          <w:szCs w:val="20"/>
          <w:lang w:val="en-US"/>
        </w:rPr>
        <w:fldChar w:fldCharType="separate"/>
      </w:r>
      <w:r w:rsidR="009C1688">
        <w:rPr>
          <w:noProof/>
          <w:color w:val="0000FF"/>
          <w:sz w:val="20"/>
          <w:szCs w:val="20"/>
          <w:lang w:val="en-US"/>
        </w:rPr>
        <w:t>[46]</w:t>
      </w:r>
      <w:r w:rsidR="00A62394" w:rsidRPr="004F3157">
        <w:rPr>
          <w:color w:val="0000FF"/>
          <w:sz w:val="20"/>
          <w:szCs w:val="20"/>
          <w:lang w:val="en-US"/>
        </w:rPr>
        <w:fldChar w:fldCharType="end"/>
      </w:r>
      <w:r w:rsidR="00777977" w:rsidRPr="004F3157">
        <w:rPr>
          <w:sz w:val="20"/>
          <w:szCs w:val="20"/>
          <w:lang w:val="en-US"/>
        </w:rPr>
        <w:t xml:space="preserve"> but may also serve as a potential </w:t>
      </w:r>
      <w:r w:rsidR="00734F95" w:rsidRPr="004F3157">
        <w:rPr>
          <w:sz w:val="20"/>
          <w:szCs w:val="20"/>
          <w:lang w:val="en-US"/>
        </w:rPr>
        <w:t xml:space="preserve">therapeutic </w:t>
      </w:r>
      <w:r w:rsidR="00777977" w:rsidRPr="004F3157">
        <w:rPr>
          <w:sz w:val="20"/>
          <w:szCs w:val="20"/>
          <w:lang w:val="en-US"/>
        </w:rPr>
        <w:t xml:space="preserve">target </w:t>
      </w:r>
      <w:r w:rsidR="00A62394" w:rsidRPr="004F3157">
        <w:rPr>
          <w:color w:val="0000FF"/>
          <w:sz w:val="20"/>
          <w:szCs w:val="20"/>
          <w:lang w:val="en-US"/>
        </w:rPr>
        <w:fldChar w:fldCharType="begin">
          <w:fldData xml:space="preserve">PFJlZm1hbj48Q2l0ZT48QXV0aG9yPkxpbGxhPC9BdXRob3I+PFllYXI+MjAxNjwvWWVhcj48UmVj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PFJlZm1hbj48Q2l0ZT48QXV0aG9yPkxpbGxhPC9BdXRob3I+PFllYXI+MjAxNjwvWWVhcj48UmVj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9C1688">
        <w:rPr>
          <w:noProof/>
          <w:color w:val="0000FF"/>
          <w:sz w:val="20"/>
          <w:szCs w:val="20"/>
          <w:lang w:val="en-US"/>
        </w:rPr>
        <w:t>[47]</w:t>
      </w:r>
      <w:r w:rsidR="00A62394" w:rsidRPr="004F3157">
        <w:rPr>
          <w:color w:val="0000FF"/>
          <w:sz w:val="20"/>
          <w:szCs w:val="20"/>
          <w:lang w:val="en-US"/>
        </w:rPr>
        <w:fldChar w:fldCharType="end"/>
      </w:r>
      <w:r w:rsidR="00777977" w:rsidRPr="004F3157">
        <w:rPr>
          <w:sz w:val="20"/>
          <w:szCs w:val="20"/>
          <w:lang w:val="en-US"/>
        </w:rPr>
        <w:t xml:space="preserve">. </w:t>
      </w:r>
      <w:r w:rsidR="009062D7" w:rsidRPr="004F3157">
        <w:rPr>
          <w:sz w:val="20"/>
          <w:szCs w:val="20"/>
          <w:lang w:val="en-US"/>
        </w:rPr>
        <w:t>In fact</w:t>
      </w:r>
      <w:r w:rsidR="000E7320" w:rsidRPr="004F3157">
        <w:rPr>
          <w:sz w:val="20"/>
          <w:szCs w:val="20"/>
          <w:lang w:val="en-US"/>
        </w:rPr>
        <w:t xml:space="preserve">, the </w:t>
      </w:r>
      <w:r w:rsidR="009062D7" w:rsidRPr="004F3157">
        <w:rPr>
          <w:sz w:val="20"/>
          <w:szCs w:val="20"/>
          <w:lang w:val="en-US"/>
        </w:rPr>
        <w:t xml:space="preserve">pathogenesis of </w:t>
      </w:r>
      <w:r w:rsidR="000E7320" w:rsidRPr="004F3157">
        <w:rPr>
          <w:sz w:val="20"/>
          <w:szCs w:val="20"/>
          <w:lang w:val="en-US"/>
        </w:rPr>
        <w:t xml:space="preserve">cytotoxic edema is </w:t>
      </w:r>
      <w:r w:rsidR="009062D7" w:rsidRPr="004F3157">
        <w:rPr>
          <w:sz w:val="20"/>
          <w:szCs w:val="20"/>
          <w:lang w:val="en-US"/>
        </w:rPr>
        <w:t>controversially</w:t>
      </w:r>
      <w:r w:rsidR="000E7320" w:rsidRPr="004F3157">
        <w:rPr>
          <w:sz w:val="20"/>
          <w:szCs w:val="20"/>
          <w:lang w:val="en-US"/>
        </w:rPr>
        <w:t xml:space="preserve"> discussed since other </w:t>
      </w:r>
      <w:r w:rsidR="00A77CDA" w:rsidRPr="004F3157">
        <w:rPr>
          <w:sz w:val="20"/>
          <w:szCs w:val="20"/>
          <w:lang w:val="en-US"/>
        </w:rPr>
        <w:t xml:space="preserve">researchers </w:t>
      </w:r>
      <w:r w:rsidR="009062D7" w:rsidRPr="004F3157">
        <w:rPr>
          <w:sz w:val="20"/>
          <w:szCs w:val="20"/>
          <w:lang w:val="en-US"/>
        </w:rPr>
        <w:t xml:space="preserve">did </w:t>
      </w:r>
      <w:r w:rsidR="000E7320" w:rsidRPr="004F3157">
        <w:rPr>
          <w:sz w:val="20"/>
          <w:szCs w:val="20"/>
          <w:lang w:val="en-US"/>
        </w:rPr>
        <w:t>not find a link between perilesional CBF</w:t>
      </w:r>
      <w:r w:rsidR="00A77CDA" w:rsidRPr="004F3157">
        <w:rPr>
          <w:sz w:val="20"/>
          <w:szCs w:val="20"/>
          <w:lang w:val="en-US"/>
        </w:rPr>
        <w:t xml:space="preserve"> restriction</w:t>
      </w:r>
      <w:r w:rsidR="000E7320" w:rsidRPr="004F3157">
        <w:rPr>
          <w:sz w:val="20"/>
          <w:szCs w:val="20"/>
          <w:lang w:val="en-US"/>
        </w:rPr>
        <w:t>, blood pressure</w:t>
      </w:r>
      <w:r w:rsidR="009062D7" w:rsidRPr="004F3157">
        <w:rPr>
          <w:sz w:val="20"/>
          <w:szCs w:val="20"/>
          <w:lang w:val="en-US"/>
        </w:rPr>
        <w:t>,</w:t>
      </w:r>
      <w:r w:rsidR="000E7320" w:rsidRPr="004F3157">
        <w:rPr>
          <w:sz w:val="20"/>
          <w:szCs w:val="20"/>
          <w:lang w:val="en-US"/>
        </w:rPr>
        <w:t xml:space="preserve"> and perilesional edema </w:t>
      </w:r>
      <w:r w:rsidR="00A77CDA" w:rsidRPr="004F3157">
        <w:rPr>
          <w:sz w:val="20"/>
          <w:szCs w:val="20"/>
          <w:lang w:val="en-US"/>
        </w:rPr>
        <w:t xml:space="preserve">in patients </w:t>
      </w:r>
      <w:r w:rsidR="00A62394" w:rsidRPr="004F3157">
        <w:rPr>
          <w:color w:val="0000FF"/>
          <w:sz w:val="20"/>
          <w:szCs w:val="20"/>
          <w:lang w:val="en-US"/>
        </w:rPr>
        <w:fldChar w:fldCharType="begin">
          <w:fldData xml:space="preserve">PFJlZm1hbj48Q2l0ZT48QXV0aG9yPk1jQ291cnQ8L0F1dGhvcj48WWVhcj4yMDE0PC9ZZWFyPjxS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PFJlZm1hbj48Q2l0ZT48QXV0aG9yPk1jQ291cnQ8L0F1dGhvcj48WWVhcj4yMDE0PC9ZZWFyPjxS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9C1688">
        <w:rPr>
          <w:noProof/>
          <w:color w:val="0000FF"/>
          <w:sz w:val="20"/>
          <w:szCs w:val="20"/>
          <w:lang w:val="en-US"/>
        </w:rPr>
        <w:t>[48]</w:t>
      </w:r>
      <w:r w:rsidR="00A62394" w:rsidRPr="004F3157">
        <w:rPr>
          <w:color w:val="0000FF"/>
          <w:sz w:val="20"/>
          <w:szCs w:val="20"/>
          <w:lang w:val="en-US"/>
        </w:rPr>
        <w:fldChar w:fldCharType="end"/>
      </w:r>
      <w:r w:rsidR="000E7320" w:rsidRPr="004F3157">
        <w:rPr>
          <w:sz w:val="20"/>
          <w:szCs w:val="20"/>
          <w:lang w:val="en-US"/>
        </w:rPr>
        <w:t xml:space="preserve">. </w:t>
      </w:r>
      <w:r w:rsidR="00A77CDA" w:rsidRPr="004F3157">
        <w:rPr>
          <w:sz w:val="20"/>
          <w:szCs w:val="20"/>
          <w:lang w:val="en-US"/>
        </w:rPr>
        <w:t>T</w:t>
      </w:r>
      <w:r w:rsidR="000E7320" w:rsidRPr="004F3157">
        <w:rPr>
          <w:sz w:val="20"/>
          <w:szCs w:val="20"/>
          <w:lang w:val="en-US"/>
        </w:rPr>
        <w:t xml:space="preserve">he ovine ICH model may </w:t>
      </w:r>
      <w:r w:rsidR="00A77CDA" w:rsidRPr="004F3157">
        <w:rPr>
          <w:sz w:val="20"/>
          <w:szCs w:val="20"/>
          <w:lang w:val="en-US"/>
        </w:rPr>
        <w:t>allow to resolve and</w:t>
      </w:r>
      <w:r w:rsidR="000E7320" w:rsidRPr="004F3157">
        <w:rPr>
          <w:sz w:val="20"/>
          <w:szCs w:val="20"/>
          <w:lang w:val="en-US"/>
        </w:rPr>
        <w:t xml:space="preserve"> clarify </w:t>
      </w:r>
      <w:r w:rsidR="00A77CDA" w:rsidRPr="004F3157">
        <w:rPr>
          <w:sz w:val="20"/>
          <w:szCs w:val="20"/>
          <w:lang w:val="en-US"/>
        </w:rPr>
        <w:t>these issues</w:t>
      </w:r>
      <w:r w:rsidR="000E7320" w:rsidRPr="004F3157">
        <w:rPr>
          <w:sz w:val="20"/>
          <w:szCs w:val="20"/>
          <w:lang w:val="en-US"/>
        </w:rPr>
        <w:t xml:space="preserve"> in further </w:t>
      </w:r>
      <w:r w:rsidR="00764011" w:rsidRPr="004F3157">
        <w:rPr>
          <w:sz w:val="20"/>
          <w:szCs w:val="20"/>
          <w:lang w:val="en-US"/>
        </w:rPr>
        <w:t>studies</w:t>
      </w:r>
      <w:r w:rsidR="000E7320" w:rsidRPr="004F3157">
        <w:rPr>
          <w:sz w:val="20"/>
          <w:szCs w:val="20"/>
          <w:lang w:val="en-US"/>
        </w:rPr>
        <w:t>.</w:t>
      </w:r>
    </w:p>
    <w:p w:rsidR="000E7320" w:rsidRPr="004F3157" w:rsidRDefault="000E7320" w:rsidP="001A3395">
      <w:pPr>
        <w:rPr>
          <w:sz w:val="20"/>
          <w:szCs w:val="20"/>
          <w:lang w:val="en-US"/>
        </w:rPr>
      </w:pPr>
    </w:p>
    <w:p w:rsidR="0053275F" w:rsidRPr="004F3157" w:rsidRDefault="0053275F" w:rsidP="001A3395">
      <w:pPr>
        <w:rPr>
          <w:b/>
          <w:sz w:val="20"/>
          <w:szCs w:val="20"/>
          <w:lang w:val="en-US"/>
        </w:rPr>
      </w:pPr>
      <w:r w:rsidRPr="004F3157">
        <w:rPr>
          <w:b/>
          <w:sz w:val="20"/>
          <w:szCs w:val="20"/>
          <w:lang w:val="en-US"/>
        </w:rPr>
        <w:t>Conclusion</w:t>
      </w:r>
    </w:p>
    <w:p w:rsidR="00691EA0" w:rsidRPr="004F3157" w:rsidRDefault="00691EA0" w:rsidP="001A3395">
      <w:pPr>
        <w:rPr>
          <w:sz w:val="20"/>
          <w:szCs w:val="20"/>
          <w:lang w:val="en-US"/>
        </w:rPr>
      </w:pPr>
      <w:r w:rsidRPr="004F3157">
        <w:rPr>
          <w:sz w:val="20"/>
          <w:szCs w:val="20"/>
          <w:lang w:val="en-US"/>
        </w:rPr>
        <w:t>Th</w:t>
      </w:r>
      <w:r w:rsidR="00EF4B7D" w:rsidRPr="004F3157">
        <w:rPr>
          <w:sz w:val="20"/>
          <w:szCs w:val="20"/>
          <w:lang w:val="en-US"/>
        </w:rPr>
        <w:t>is</w:t>
      </w:r>
      <w:r w:rsidRPr="004F3157">
        <w:rPr>
          <w:sz w:val="20"/>
          <w:szCs w:val="20"/>
          <w:lang w:val="en-US"/>
        </w:rPr>
        <w:t xml:space="preserve"> </w:t>
      </w:r>
      <w:r w:rsidR="00A77CDA" w:rsidRPr="004F3157">
        <w:rPr>
          <w:sz w:val="20"/>
          <w:szCs w:val="20"/>
          <w:lang w:val="en-US"/>
        </w:rPr>
        <w:t xml:space="preserve">novel gyrencephalic ovine ICH model </w:t>
      </w:r>
      <w:r w:rsidRPr="004F3157">
        <w:rPr>
          <w:sz w:val="20"/>
          <w:szCs w:val="20"/>
          <w:lang w:val="en-US"/>
        </w:rPr>
        <w:t>offer</w:t>
      </w:r>
      <w:r w:rsidR="00EF4B7D" w:rsidRPr="004F3157">
        <w:rPr>
          <w:sz w:val="20"/>
          <w:szCs w:val="20"/>
          <w:lang w:val="en-US"/>
        </w:rPr>
        <w:t>s</w:t>
      </w:r>
      <w:r w:rsidRPr="004F3157">
        <w:rPr>
          <w:sz w:val="20"/>
          <w:szCs w:val="20"/>
          <w:lang w:val="en-US"/>
        </w:rPr>
        <w:t xml:space="preserve"> a platform to </w:t>
      </w:r>
      <w:r w:rsidR="00AE5165" w:rsidRPr="004F3157">
        <w:rPr>
          <w:sz w:val="20"/>
          <w:szCs w:val="20"/>
          <w:lang w:val="en-US"/>
        </w:rPr>
        <w:t>further investigate</w:t>
      </w:r>
      <w:r w:rsidRPr="004F3157">
        <w:rPr>
          <w:sz w:val="20"/>
          <w:szCs w:val="20"/>
          <w:lang w:val="en-US"/>
        </w:rPr>
        <w:t xml:space="preserve"> i) hematoma expansion, a key feature </w:t>
      </w:r>
      <w:r w:rsidR="00087AFB" w:rsidRPr="004F3157">
        <w:rPr>
          <w:sz w:val="20"/>
          <w:szCs w:val="20"/>
          <w:lang w:val="en-US"/>
        </w:rPr>
        <w:t>of</w:t>
      </w:r>
      <w:r w:rsidRPr="004F3157">
        <w:rPr>
          <w:sz w:val="20"/>
          <w:szCs w:val="20"/>
          <w:lang w:val="en-US"/>
        </w:rPr>
        <w:t xml:space="preserve"> human </w:t>
      </w:r>
      <w:r w:rsidR="00087AFB" w:rsidRPr="004F3157">
        <w:rPr>
          <w:sz w:val="20"/>
          <w:szCs w:val="20"/>
          <w:lang w:val="en-US"/>
        </w:rPr>
        <w:t xml:space="preserve">ICH </w:t>
      </w:r>
      <w:r w:rsidRPr="004F3157">
        <w:rPr>
          <w:sz w:val="20"/>
          <w:szCs w:val="20"/>
          <w:lang w:val="en-US"/>
        </w:rPr>
        <w:t>pathology,</w:t>
      </w:r>
      <w:r w:rsidR="00AE5165" w:rsidRPr="004F3157">
        <w:rPr>
          <w:sz w:val="20"/>
          <w:szCs w:val="20"/>
          <w:lang w:val="en-US"/>
        </w:rPr>
        <w:t xml:space="preserve"> </w:t>
      </w:r>
      <w:r w:rsidRPr="004F3157">
        <w:rPr>
          <w:sz w:val="20"/>
          <w:szCs w:val="20"/>
          <w:lang w:val="en-US"/>
        </w:rPr>
        <w:t>ii) hematoma clearance,</w:t>
      </w:r>
      <w:r w:rsidR="00087AFB" w:rsidRPr="004F3157">
        <w:rPr>
          <w:sz w:val="20"/>
          <w:szCs w:val="20"/>
          <w:lang w:val="en-US"/>
        </w:rPr>
        <w:t xml:space="preserve"> when larger </w:t>
      </w:r>
      <w:r w:rsidR="00EF4B7D" w:rsidRPr="004F3157">
        <w:rPr>
          <w:sz w:val="20"/>
          <w:szCs w:val="20"/>
          <w:lang w:val="en-US"/>
        </w:rPr>
        <w:t>blood volumes (</w:t>
      </w:r>
      <w:r w:rsidR="00087AFB" w:rsidRPr="004F3157">
        <w:rPr>
          <w:sz w:val="20"/>
          <w:szCs w:val="20"/>
          <w:lang w:val="en-US"/>
        </w:rPr>
        <w:t>ICH diameters</w:t>
      </w:r>
      <w:r w:rsidR="00EF4B7D" w:rsidRPr="004F3157">
        <w:rPr>
          <w:sz w:val="20"/>
          <w:szCs w:val="20"/>
          <w:lang w:val="en-US"/>
        </w:rPr>
        <w:t>)</w:t>
      </w:r>
      <w:r w:rsidR="00087AFB" w:rsidRPr="004F3157">
        <w:rPr>
          <w:sz w:val="20"/>
          <w:szCs w:val="20"/>
          <w:lang w:val="en-US"/>
        </w:rPr>
        <w:t xml:space="preserve"> are applied, </w:t>
      </w:r>
      <w:r w:rsidRPr="004F3157">
        <w:rPr>
          <w:sz w:val="20"/>
          <w:szCs w:val="20"/>
          <w:lang w:val="en-US"/>
        </w:rPr>
        <w:t>iii) t</w:t>
      </w:r>
      <w:r w:rsidR="00087AFB" w:rsidRPr="004F3157">
        <w:rPr>
          <w:sz w:val="20"/>
          <w:szCs w:val="20"/>
          <w:lang w:val="en-US"/>
        </w:rPr>
        <w:t xml:space="preserve">herapeutic hematoma evacuation, that is performed in current clinical ICH trials (e.g. </w:t>
      </w:r>
      <w:r w:rsidRPr="004F3157">
        <w:rPr>
          <w:sz w:val="20"/>
          <w:szCs w:val="20"/>
          <w:lang w:val="en-US"/>
        </w:rPr>
        <w:t>MISTIE</w:t>
      </w:r>
      <w:r w:rsidR="00087AFB" w:rsidRPr="004F3157">
        <w:rPr>
          <w:sz w:val="20"/>
          <w:szCs w:val="20"/>
          <w:lang w:val="en-US"/>
        </w:rPr>
        <w:t xml:space="preserve"> and MISTIE III, NCT01827046</w:t>
      </w:r>
      <w:r w:rsidR="00C25A4C" w:rsidRPr="004F3157">
        <w:rPr>
          <w:sz w:val="20"/>
          <w:szCs w:val="20"/>
          <w:lang w:val="en-US"/>
        </w:rPr>
        <w:t xml:space="preserve">) </w:t>
      </w:r>
      <w:r w:rsidR="00A62394" w:rsidRPr="004F3157">
        <w:rPr>
          <w:color w:val="0000FF"/>
          <w:sz w:val="20"/>
          <w:szCs w:val="20"/>
          <w:lang w:val="en-US"/>
        </w:rPr>
        <w:fldChar w:fldCharType="begin">
          <w:fldData xml:space="preserve">PFJlZm1hbj48Q2l0ZT48QXV0aG9yPkhhbmxleTwvQXV0aG9yPjxZZWFyPjIwMTY8L1llYXI+PFJl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</w:fldData>
        </w:fldChar>
      </w:r>
      <w:r w:rsidR="009C1688">
        <w:rPr>
          <w:color w:val="0000FF"/>
          <w:sz w:val="20"/>
          <w:szCs w:val="20"/>
          <w:lang w:val="en-US"/>
        </w:rPr>
        <w:instrText xml:space="preserve"> ADDIN REFMGR.CITE </w:instrText>
      </w:r>
      <w:r w:rsidR="009C1688">
        <w:rPr>
          <w:color w:val="0000FF"/>
          <w:sz w:val="20"/>
          <w:szCs w:val="20"/>
          <w:lang w:val="en-US"/>
        </w:rPr>
        <w:fldChar w:fldCharType="begin">
          <w:fldData xml:space="preserve">PFJlZm1hbj48Q2l0ZT48QXV0aG9yPkhhbmxleTwvQXV0aG9yPjxZZWFyPjIwMTY8L1llYXI+PFJl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</w:fldData>
        </w:fldChar>
      </w:r>
      <w:r w:rsidR="009C1688">
        <w:rPr>
          <w:color w:val="0000FF"/>
          <w:sz w:val="20"/>
          <w:szCs w:val="20"/>
          <w:lang w:val="en-US"/>
        </w:rPr>
        <w:instrText xml:space="preserve"> ADDIN EN.CITE.DATA </w:instrText>
      </w:r>
      <w:r w:rsidR="009C1688">
        <w:rPr>
          <w:color w:val="0000FF"/>
          <w:sz w:val="20"/>
          <w:szCs w:val="20"/>
          <w:lang w:val="en-US"/>
        </w:rPr>
      </w:r>
      <w:r w:rsidR="009C1688">
        <w:rPr>
          <w:color w:val="0000FF"/>
          <w:sz w:val="20"/>
          <w:szCs w:val="20"/>
          <w:lang w:val="en-US"/>
        </w:rPr>
        <w:fldChar w:fldCharType="end"/>
      </w:r>
      <w:r w:rsidR="00A62394" w:rsidRPr="004F3157">
        <w:rPr>
          <w:color w:val="0000FF"/>
          <w:sz w:val="20"/>
          <w:szCs w:val="20"/>
          <w:lang w:val="en-US"/>
        </w:rPr>
        <w:fldChar w:fldCharType="separate"/>
      </w:r>
      <w:r w:rsidR="00A62394" w:rsidRPr="004F3157">
        <w:rPr>
          <w:noProof/>
          <w:color w:val="0000FF"/>
          <w:sz w:val="20"/>
          <w:szCs w:val="20"/>
          <w:lang w:val="en-US"/>
        </w:rPr>
        <w:t>[23]</w:t>
      </w:r>
      <w:r w:rsidR="00A62394" w:rsidRPr="004F3157">
        <w:rPr>
          <w:color w:val="0000FF"/>
          <w:sz w:val="20"/>
          <w:szCs w:val="20"/>
          <w:lang w:val="en-US"/>
        </w:rPr>
        <w:fldChar w:fldCharType="end"/>
      </w:r>
      <w:r w:rsidR="008675E9" w:rsidRPr="004F3157">
        <w:rPr>
          <w:sz w:val="20"/>
          <w:szCs w:val="20"/>
          <w:lang w:val="en-US"/>
        </w:rPr>
        <w:t xml:space="preserve"> </w:t>
      </w:r>
      <w:r w:rsidRPr="004F3157">
        <w:rPr>
          <w:sz w:val="20"/>
          <w:szCs w:val="20"/>
          <w:lang w:val="en-US"/>
        </w:rPr>
        <w:t xml:space="preserve">and </w:t>
      </w:r>
      <w:r w:rsidR="00087AFB" w:rsidRPr="004F3157">
        <w:rPr>
          <w:sz w:val="20"/>
          <w:szCs w:val="20"/>
          <w:lang w:val="en-US"/>
        </w:rPr>
        <w:t xml:space="preserve">offers the </w:t>
      </w:r>
      <w:r w:rsidRPr="004F3157">
        <w:rPr>
          <w:sz w:val="20"/>
          <w:szCs w:val="20"/>
          <w:lang w:val="en-US"/>
        </w:rPr>
        <w:t>potential of drug/biomaterial administration into the cavity,</w:t>
      </w:r>
      <w:r w:rsidR="00087AFB" w:rsidRPr="004F3157">
        <w:rPr>
          <w:sz w:val="20"/>
          <w:szCs w:val="20"/>
          <w:lang w:val="en-US"/>
        </w:rPr>
        <w:t xml:space="preserve"> </w:t>
      </w:r>
      <w:r w:rsidR="00F93FF7" w:rsidRPr="004F3157">
        <w:rPr>
          <w:sz w:val="20"/>
          <w:szCs w:val="20"/>
          <w:lang w:val="en-US"/>
        </w:rPr>
        <w:t xml:space="preserve">and </w:t>
      </w:r>
      <w:r w:rsidRPr="004F3157">
        <w:rPr>
          <w:sz w:val="20"/>
          <w:szCs w:val="20"/>
          <w:lang w:val="en-US"/>
        </w:rPr>
        <w:t xml:space="preserve">iv) white matter </w:t>
      </w:r>
      <w:r w:rsidR="00EF4B7D" w:rsidRPr="004F3157">
        <w:rPr>
          <w:sz w:val="20"/>
          <w:szCs w:val="20"/>
          <w:lang w:val="en-US"/>
        </w:rPr>
        <w:t xml:space="preserve">damage. </w:t>
      </w:r>
      <w:r w:rsidR="00946EC8" w:rsidRPr="004F3157">
        <w:rPr>
          <w:sz w:val="20"/>
          <w:szCs w:val="20"/>
          <w:lang w:val="en-US"/>
        </w:rPr>
        <w:t xml:space="preserve">The </w:t>
      </w:r>
      <w:r w:rsidRPr="004F3157">
        <w:rPr>
          <w:sz w:val="20"/>
          <w:szCs w:val="20"/>
          <w:lang w:val="en-US"/>
        </w:rPr>
        <w:t xml:space="preserve">translational </w:t>
      </w:r>
      <w:r w:rsidR="00EF4B7D" w:rsidRPr="004F3157">
        <w:rPr>
          <w:sz w:val="20"/>
          <w:szCs w:val="20"/>
          <w:lang w:val="en-US"/>
        </w:rPr>
        <w:t>platform will allow refinement of clinical trial parameters</w:t>
      </w:r>
      <w:r w:rsidR="00087AFB" w:rsidRPr="004F3157">
        <w:rPr>
          <w:sz w:val="20"/>
          <w:szCs w:val="20"/>
          <w:lang w:val="en-US"/>
        </w:rPr>
        <w:t>, including dosing</w:t>
      </w:r>
      <w:r w:rsidR="00DE3F20" w:rsidRPr="004F3157">
        <w:rPr>
          <w:sz w:val="20"/>
          <w:szCs w:val="20"/>
          <w:lang w:val="en-US"/>
        </w:rPr>
        <w:t>, therapeutic window assessment</w:t>
      </w:r>
      <w:r w:rsidR="00087AFB" w:rsidRPr="004F3157">
        <w:rPr>
          <w:sz w:val="20"/>
          <w:szCs w:val="20"/>
          <w:lang w:val="en-US"/>
        </w:rPr>
        <w:t>,</w:t>
      </w:r>
      <w:r w:rsidR="00DE3F20" w:rsidRPr="004F3157">
        <w:rPr>
          <w:sz w:val="20"/>
          <w:szCs w:val="20"/>
          <w:lang w:val="en-US"/>
        </w:rPr>
        <w:t xml:space="preserve"> and</w:t>
      </w:r>
      <w:r w:rsidR="00087AFB" w:rsidRPr="004F3157">
        <w:rPr>
          <w:sz w:val="20"/>
          <w:szCs w:val="20"/>
          <w:lang w:val="en-US"/>
        </w:rPr>
        <w:t xml:space="preserve"> target engagement.</w:t>
      </w:r>
    </w:p>
    <w:p w:rsidR="0053275F" w:rsidRPr="004F3157" w:rsidRDefault="0053275F" w:rsidP="001A3395">
      <w:pPr>
        <w:rPr>
          <w:sz w:val="20"/>
          <w:szCs w:val="20"/>
          <w:lang w:val="en-US"/>
        </w:rPr>
      </w:pPr>
    </w:p>
    <w:p w:rsidR="00475902" w:rsidRPr="004F3157" w:rsidRDefault="00475902" w:rsidP="001A3395">
      <w:pPr>
        <w:rPr>
          <w:b/>
          <w:sz w:val="20"/>
          <w:szCs w:val="20"/>
          <w:lang w:val="en-US"/>
        </w:rPr>
      </w:pPr>
      <w:r w:rsidRPr="004F3157">
        <w:rPr>
          <w:b/>
          <w:sz w:val="20"/>
          <w:szCs w:val="20"/>
          <w:lang w:val="en-US"/>
        </w:rPr>
        <w:t>Public Data Availability</w:t>
      </w:r>
    </w:p>
    <w:p w:rsidR="001F79AE" w:rsidRDefault="00132A21" w:rsidP="001A3395">
      <w:pPr>
        <w:rPr>
          <w:sz w:val="20"/>
          <w:szCs w:val="20"/>
          <w:lang w:val="en-US"/>
        </w:rPr>
      </w:pPr>
      <w:r w:rsidRPr="004F3157">
        <w:rPr>
          <w:sz w:val="20"/>
          <w:szCs w:val="20"/>
          <w:lang w:val="en-US"/>
        </w:rPr>
        <w:t xml:space="preserve">The modified </w:t>
      </w:r>
      <w:r w:rsidR="001E0785" w:rsidRPr="004F3157">
        <w:rPr>
          <w:sz w:val="20"/>
          <w:szCs w:val="20"/>
          <w:lang w:val="en-US"/>
        </w:rPr>
        <w:t xml:space="preserve">tissue probability and lesion map are stored in NIFTI-1 format and can be </w:t>
      </w:r>
      <w:r w:rsidR="00972A33" w:rsidRPr="004F3157">
        <w:rPr>
          <w:sz w:val="20"/>
          <w:szCs w:val="20"/>
          <w:lang w:val="en-US"/>
        </w:rPr>
        <w:t xml:space="preserve">used with </w:t>
      </w:r>
      <w:r w:rsidR="001E0785" w:rsidRPr="004F3157">
        <w:rPr>
          <w:sz w:val="20"/>
          <w:szCs w:val="20"/>
          <w:lang w:val="en-US"/>
        </w:rPr>
        <w:t xml:space="preserve">most common imaging software including SPM, FSL and other packages. The data will be freely available at </w:t>
      </w:r>
      <w:hyperlink r:id="rId8" w:history="1">
        <w:r w:rsidR="004F3157" w:rsidRPr="00A83F38">
          <w:rPr>
            <w:rStyle w:val="Hyperlink"/>
            <w:sz w:val="20"/>
            <w:szCs w:val="20"/>
            <w:lang w:val="en-US"/>
          </w:rPr>
          <w:t>http://www.animal-brain-mapping.com</w:t>
        </w:r>
      </w:hyperlink>
      <w:r w:rsidR="001E0785" w:rsidRPr="004F3157">
        <w:rPr>
          <w:sz w:val="20"/>
          <w:szCs w:val="20"/>
          <w:lang w:val="en-US"/>
        </w:rPr>
        <w:t>.</w:t>
      </w:r>
    </w:p>
    <w:p w:rsidR="004F3157" w:rsidRDefault="004F3157" w:rsidP="001A3395">
      <w:pPr>
        <w:rPr>
          <w:sz w:val="20"/>
          <w:szCs w:val="20"/>
          <w:lang w:val="en-US"/>
        </w:rPr>
      </w:pPr>
    </w:p>
    <w:p w:rsidR="004F3157" w:rsidRPr="004F3157" w:rsidRDefault="00875F01" w:rsidP="001A3395">
      <w:pPr>
        <w:rPr>
          <w:sz w:val="20"/>
          <w:szCs w:val="20"/>
          <w:lang w:val="en-US"/>
        </w:rPr>
      </w:pPr>
      <w:r w:rsidRPr="00875F01">
        <w:rPr>
          <w:sz w:val="20"/>
          <w:szCs w:val="20"/>
          <w:highlight w:val="yellow"/>
          <w:lang w:val="en-US"/>
        </w:rPr>
        <w:t xml:space="preserve">Supplementary material for this paper can be found at </w:t>
      </w:r>
      <w:hyperlink r:id="rId9" w:tgtFrame="_blank" w:history="1">
        <w:r w:rsidRPr="00875F01">
          <w:rPr>
            <w:highlight w:val="yellow"/>
            <w:lang w:val="en-US"/>
          </w:rPr>
          <w:t>http://jcbfm.sagepub.com/content/by/supplemental-data</w:t>
        </w:r>
      </w:hyperlink>
      <w:r w:rsidRPr="00875F01">
        <w:rPr>
          <w:sz w:val="20"/>
          <w:szCs w:val="20"/>
          <w:highlight w:val="yellow"/>
          <w:lang w:val="en-US"/>
        </w:rPr>
        <w:t>.</w:t>
      </w:r>
    </w:p>
    <w:p w:rsidR="00E17C45" w:rsidRPr="004F3157" w:rsidRDefault="00E17C45" w:rsidP="001A3395">
      <w:pPr>
        <w:rPr>
          <w:sz w:val="20"/>
          <w:szCs w:val="20"/>
          <w:lang w:val="en-US"/>
        </w:rPr>
      </w:pPr>
    </w:p>
    <w:p w:rsidR="00E17C45" w:rsidRPr="004F3157" w:rsidRDefault="001F0856" w:rsidP="001A3395">
      <w:pPr>
        <w:rPr>
          <w:b/>
          <w:sz w:val="20"/>
          <w:szCs w:val="20"/>
          <w:lang w:val="en-US"/>
        </w:rPr>
      </w:pPr>
      <w:r w:rsidRPr="004F3157">
        <w:rPr>
          <w:b/>
          <w:sz w:val="20"/>
          <w:szCs w:val="20"/>
          <w:lang w:val="en-US"/>
        </w:rPr>
        <w:t xml:space="preserve">Source of </w:t>
      </w:r>
      <w:r w:rsidR="00E17C45" w:rsidRPr="004F3157">
        <w:rPr>
          <w:b/>
          <w:sz w:val="20"/>
          <w:szCs w:val="20"/>
          <w:lang w:val="en-US"/>
        </w:rPr>
        <w:t>Funding</w:t>
      </w:r>
    </w:p>
    <w:p w:rsidR="00C84226" w:rsidRPr="004F3157" w:rsidRDefault="00E17C45" w:rsidP="001A3395">
      <w:pPr>
        <w:rPr>
          <w:sz w:val="20"/>
          <w:szCs w:val="20"/>
          <w:lang w:val="en-US"/>
        </w:rPr>
      </w:pPr>
      <w:r w:rsidRPr="004F3157">
        <w:rPr>
          <w:sz w:val="20"/>
          <w:szCs w:val="20"/>
          <w:lang w:val="en-US"/>
        </w:rPr>
        <w:t>The project was co-funded by European Union</w:t>
      </w:r>
      <w:r w:rsidRPr="004F3157" w:rsidDel="00E17C45">
        <w:rPr>
          <w:sz w:val="20"/>
          <w:szCs w:val="20"/>
          <w:lang w:val="en-US"/>
        </w:rPr>
        <w:t xml:space="preserve"> </w:t>
      </w:r>
      <w:r w:rsidRPr="004F3157">
        <w:rPr>
          <w:sz w:val="20"/>
          <w:szCs w:val="20"/>
          <w:lang w:val="en-US"/>
        </w:rPr>
        <w:t>(EFRE</w:t>
      </w:r>
      <w:r w:rsidR="001F0856" w:rsidRPr="004F3157">
        <w:rPr>
          <w:sz w:val="20"/>
          <w:szCs w:val="20"/>
          <w:lang w:val="en-US"/>
        </w:rPr>
        <w:t>-No</w:t>
      </w:r>
      <w:r w:rsidRPr="004F3157">
        <w:rPr>
          <w:sz w:val="20"/>
          <w:szCs w:val="20"/>
          <w:lang w:val="en-US"/>
        </w:rPr>
        <w:t>: 100109012).</w:t>
      </w:r>
      <w:r w:rsidR="001F0856" w:rsidRPr="004F3157">
        <w:rPr>
          <w:sz w:val="20"/>
          <w:szCs w:val="20"/>
          <w:lang w:val="en-US"/>
        </w:rPr>
        <w:t xml:space="preserve"> </w:t>
      </w:r>
      <w:r w:rsidR="00DF5365" w:rsidRPr="004F3157">
        <w:rPr>
          <w:sz w:val="20"/>
          <w:szCs w:val="20"/>
          <w:lang w:val="en-US"/>
        </w:rPr>
        <w:t>AHH and LRB are funded by Alzheimer's Society (UK) (PG146/151) and Alzheimer's Research UK (PPG2014A-8).</w:t>
      </w:r>
      <w:r w:rsidR="00EF4B7D" w:rsidRPr="004F3157">
        <w:rPr>
          <w:sz w:val="20"/>
          <w:szCs w:val="20"/>
          <w:lang w:val="en-US"/>
        </w:rPr>
        <w:t xml:space="preserve"> </w:t>
      </w:r>
    </w:p>
    <w:p w:rsidR="001F0856" w:rsidRPr="004F3157" w:rsidRDefault="001F0856" w:rsidP="001A3395">
      <w:pPr>
        <w:rPr>
          <w:sz w:val="20"/>
          <w:szCs w:val="20"/>
          <w:lang w:val="en-US"/>
        </w:rPr>
      </w:pPr>
    </w:p>
    <w:p w:rsidR="001F0856" w:rsidRPr="004F3157" w:rsidRDefault="001F0856" w:rsidP="001A3395">
      <w:pPr>
        <w:rPr>
          <w:b/>
          <w:sz w:val="20"/>
          <w:szCs w:val="20"/>
          <w:lang w:val="en-US"/>
        </w:rPr>
      </w:pPr>
      <w:r w:rsidRPr="004F3157">
        <w:rPr>
          <w:b/>
          <w:sz w:val="20"/>
          <w:szCs w:val="20"/>
          <w:lang w:val="en-US"/>
        </w:rPr>
        <w:t>Disclosure</w:t>
      </w:r>
    </w:p>
    <w:p w:rsidR="00C84226" w:rsidRPr="004F3157" w:rsidRDefault="001F0856" w:rsidP="001A3395">
      <w:pPr>
        <w:rPr>
          <w:sz w:val="20"/>
          <w:szCs w:val="20"/>
          <w:lang w:val="en-US"/>
        </w:rPr>
      </w:pPr>
      <w:r w:rsidRPr="004F3157">
        <w:rPr>
          <w:sz w:val="20"/>
          <w:szCs w:val="20"/>
          <w:lang w:val="en-US"/>
        </w:rPr>
        <w:t>The authors disclose no conflict of interest.</w:t>
      </w:r>
    </w:p>
    <w:p w:rsidR="00D3332C" w:rsidRDefault="00D3332C" w:rsidP="001A3395">
      <w:pPr>
        <w:rPr>
          <w:sz w:val="20"/>
          <w:szCs w:val="20"/>
          <w:lang w:val="en-US"/>
        </w:rPr>
      </w:pPr>
    </w:p>
    <w:p w:rsidR="00857306" w:rsidRPr="00857306" w:rsidRDefault="00857306" w:rsidP="001A3395">
      <w:pPr>
        <w:rPr>
          <w:b/>
          <w:sz w:val="20"/>
          <w:szCs w:val="20"/>
          <w:lang w:val="en-US"/>
        </w:rPr>
      </w:pPr>
      <w:r w:rsidRPr="00857306">
        <w:rPr>
          <w:b/>
          <w:sz w:val="20"/>
          <w:szCs w:val="20"/>
          <w:lang w:val="en-US"/>
        </w:rPr>
        <w:t>Author’s contribution</w:t>
      </w:r>
    </w:p>
    <w:p w:rsidR="00857306" w:rsidRDefault="00857306" w:rsidP="00857306">
      <w:pPr>
        <w:rPr>
          <w:sz w:val="20"/>
          <w:szCs w:val="20"/>
          <w:lang w:val="en-US"/>
        </w:rPr>
      </w:pPr>
      <w:r>
        <w:rPr>
          <w:sz w:val="20"/>
          <w:szCs w:val="20"/>
          <w:lang w:val="en-US"/>
        </w:rPr>
        <w:t>JB, BN, FF and MZ designed the study and wrote the manuscript. Animal experiments were carried out by FF, DL, SP, AKS, AD and BN. MR Image analyses were performed by SP, FG and BN. AHH and LRB performed histochemistry and histological imaging. All Authors edited the manuscript.</w:t>
      </w:r>
    </w:p>
    <w:p w:rsidR="00857306" w:rsidRDefault="00857306" w:rsidP="001A3395">
      <w:pPr>
        <w:rPr>
          <w:sz w:val="20"/>
          <w:szCs w:val="20"/>
          <w:lang w:val="en-US"/>
        </w:rPr>
      </w:pPr>
    </w:p>
    <w:p w:rsidR="00875F01" w:rsidRDefault="00875F01" w:rsidP="001A3395">
      <w:pPr>
        <w:rPr>
          <w:sz w:val="20"/>
          <w:szCs w:val="20"/>
          <w:lang w:val="en-US"/>
        </w:rPr>
      </w:pPr>
    </w:p>
    <w:p w:rsidR="00C51818" w:rsidRPr="004F3157" w:rsidRDefault="00593D1E" w:rsidP="001A3395">
      <w:pPr>
        <w:rPr>
          <w:b/>
          <w:sz w:val="20"/>
          <w:szCs w:val="20"/>
          <w:lang w:val="en-US"/>
        </w:rPr>
      </w:pPr>
      <w:r w:rsidRPr="004F3157">
        <w:rPr>
          <w:b/>
          <w:sz w:val="20"/>
          <w:szCs w:val="20"/>
          <w:lang w:val="en-US"/>
        </w:rPr>
        <w:t>Tables</w:t>
      </w:r>
    </w:p>
    <w:p w:rsidR="002477C7" w:rsidRPr="004F3157" w:rsidRDefault="002477C7">
      <w:pPr>
        <w:spacing w:line="240" w:lineRule="auto"/>
        <w:jc w:val="left"/>
        <w:rPr>
          <w:sz w:val="20"/>
          <w:szCs w:val="20"/>
          <w:lang w:val="en-US"/>
        </w:rPr>
      </w:pPr>
    </w:p>
    <w:p w:rsidR="00D17D82" w:rsidRPr="004F3157" w:rsidRDefault="00D17D82" w:rsidP="002477C7">
      <w:pPr>
        <w:spacing w:line="360" w:lineRule="auto"/>
        <w:rPr>
          <w:b/>
          <w:sz w:val="20"/>
          <w:szCs w:val="20"/>
          <w:lang w:val="en-US"/>
        </w:rPr>
      </w:pPr>
      <w:r w:rsidRPr="004F3157">
        <w:rPr>
          <w:b/>
          <w:sz w:val="20"/>
          <w:szCs w:val="20"/>
          <w:lang w:val="en-US"/>
        </w:rPr>
        <w:t xml:space="preserve">Table </w:t>
      </w:r>
      <w:r w:rsidR="00313C48" w:rsidRPr="004F3157">
        <w:rPr>
          <w:b/>
          <w:sz w:val="20"/>
          <w:szCs w:val="20"/>
          <w:lang w:val="en-US"/>
        </w:rPr>
        <w:t>1</w:t>
      </w:r>
      <w:r w:rsidRPr="004F3157">
        <w:rPr>
          <w:b/>
          <w:sz w:val="20"/>
          <w:szCs w:val="20"/>
          <w:lang w:val="en-US"/>
        </w:rPr>
        <w:t>: Monitoring</w:t>
      </w:r>
      <w:r w:rsidR="00CC7FAF" w:rsidRPr="004F3157">
        <w:rPr>
          <w:b/>
          <w:sz w:val="20"/>
          <w:szCs w:val="20"/>
          <w:lang w:val="en-US"/>
        </w:rPr>
        <w:t xml:space="preserve"> (mean±</w:t>
      </w:r>
      <w:r w:rsidR="0048155B" w:rsidRPr="004F3157">
        <w:rPr>
          <w:b/>
          <w:sz w:val="20"/>
          <w:szCs w:val="20"/>
          <w:lang w:val="en-US"/>
        </w:rPr>
        <w:t>SD</w:t>
      </w:r>
      <w:r w:rsidR="00CC7FAF" w:rsidRPr="004F3157">
        <w:rPr>
          <w:b/>
          <w:sz w:val="20"/>
          <w:szCs w:val="20"/>
          <w:lang w:val="en-US"/>
        </w:rPr>
        <w:t>/quartile I-III)</w:t>
      </w:r>
    </w:p>
    <w:tbl>
      <w:tblPr>
        <w:tblW w:w="921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26"/>
        <w:gridCol w:w="1559"/>
        <w:gridCol w:w="2268"/>
        <w:gridCol w:w="2268"/>
        <w:gridCol w:w="2693"/>
      </w:tblGrid>
      <w:tr w:rsidR="00361F80" w:rsidRPr="004F3157" w:rsidTr="00F205D7">
        <w:trPr>
          <w:trHeight w:val="553"/>
        </w:trPr>
        <w:tc>
          <w:tcPr>
            <w:tcW w:w="1985" w:type="dxa"/>
            <w:gridSpan w:val="2"/>
            <w:tcBorders>
              <w:bottom w:val="single" w:sz="4" w:space="0" w:color="auto"/>
            </w:tcBorders>
            <w:shd w:val="clear" w:color="auto" w:fill="auto"/>
          </w:tcPr>
          <w:p w:rsidR="00361F80" w:rsidRPr="00F205D7" w:rsidRDefault="00361F80" w:rsidP="00F205D7">
            <w:pPr>
              <w:spacing w:line="360" w:lineRule="auto"/>
              <w:rPr>
                <w:sz w:val="20"/>
                <w:szCs w:val="20"/>
                <w:lang w:val="en-US"/>
              </w:rPr>
            </w:pPr>
            <w:r w:rsidRPr="00F205D7">
              <w:rPr>
                <w:sz w:val="20"/>
                <w:szCs w:val="20"/>
                <w:lang w:val="en-US"/>
              </w:rPr>
              <w:t>Parameter</w:t>
            </w:r>
          </w:p>
        </w:tc>
        <w:tc>
          <w:tcPr>
            <w:tcW w:w="2268" w:type="dxa"/>
            <w:tcBorders>
              <w:bottom w:val="single" w:sz="4" w:space="0" w:color="auto"/>
            </w:tcBorders>
            <w:shd w:val="clear" w:color="auto" w:fill="auto"/>
          </w:tcPr>
          <w:p w:rsidR="00361F80" w:rsidRPr="00F205D7" w:rsidRDefault="00361F80" w:rsidP="00F205D7">
            <w:pPr>
              <w:spacing w:line="360" w:lineRule="auto"/>
              <w:rPr>
                <w:sz w:val="20"/>
                <w:szCs w:val="20"/>
                <w:lang w:val="en-US"/>
              </w:rPr>
            </w:pPr>
            <w:r w:rsidRPr="00F205D7">
              <w:rPr>
                <w:sz w:val="20"/>
                <w:szCs w:val="20"/>
                <w:lang w:val="en-US"/>
              </w:rPr>
              <w:t>baseline</w:t>
            </w:r>
          </w:p>
          <w:p w:rsidR="00361F80" w:rsidRPr="00F205D7" w:rsidRDefault="00361F80" w:rsidP="00F205D7">
            <w:pPr>
              <w:spacing w:line="360" w:lineRule="auto"/>
              <w:rPr>
                <w:sz w:val="20"/>
                <w:szCs w:val="20"/>
                <w:lang w:val="en-US"/>
              </w:rPr>
            </w:pPr>
          </w:p>
        </w:tc>
        <w:tc>
          <w:tcPr>
            <w:tcW w:w="2268" w:type="dxa"/>
            <w:tcBorders>
              <w:bottom w:val="single" w:sz="4" w:space="0" w:color="auto"/>
            </w:tcBorders>
            <w:shd w:val="clear" w:color="auto" w:fill="auto"/>
          </w:tcPr>
          <w:p w:rsidR="00361F80" w:rsidRPr="00F205D7" w:rsidRDefault="00361F80" w:rsidP="00F205D7">
            <w:pPr>
              <w:spacing w:line="360" w:lineRule="auto"/>
              <w:rPr>
                <w:sz w:val="20"/>
                <w:szCs w:val="20"/>
                <w:lang w:val="en-US"/>
              </w:rPr>
            </w:pPr>
            <w:r w:rsidRPr="00F205D7">
              <w:rPr>
                <w:sz w:val="20"/>
                <w:szCs w:val="20"/>
                <w:lang w:val="en-US"/>
              </w:rPr>
              <w:t>ICH induction</w:t>
            </w:r>
          </w:p>
          <w:p w:rsidR="00361F80" w:rsidRPr="00F205D7" w:rsidRDefault="00361F80" w:rsidP="00F205D7">
            <w:pPr>
              <w:spacing w:line="360" w:lineRule="auto"/>
              <w:rPr>
                <w:sz w:val="20"/>
                <w:szCs w:val="20"/>
                <w:lang w:val="en-US"/>
              </w:rPr>
            </w:pPr>
            <w:r w:rsidRPr="00F205D7">
              <w:rPr>
                <w:sz w:val="20"/>
                <w:szCs w:val="20"/>
                <w:lang w:val="en-US"/>
              </w:rPr>
              <w:t>(Δmean±sd)</w:t>
            </w:r>
          </w:p>
        </w:tc>
        <w:tc>
          <w:tcPr>
            <w:tcW w:w="2693" w:type="dxa"/>
            <w:tcBorders>
              <w:bottom w:val="single" w:sz="4" w:space="0" w:color="auto"/>
            </w:tcBorders>
            <w:shd w:val="clear" w:color="auto" w:fill="auto"/>
          </w:tcPr>
          <w:p w:rsidR="00361F80" w:rsidRPr="00F205D7" w:rsidRDefault="00361F80" w:rsidP="00F205D7">
            <w:pPr>
              <w:spacing w:line="360" w:lineRule="auto"/>
              <w:rPr>
                <w:sz w:val="20"/>
                <w:szCs w:val="20"/>
                <w:lang w:val="en-US"/>
              </w:rPr>
            </w:pPr>
            <w:r w:rsidRPr="00F205D7">
              <w:rPr>
                <w:sz w:val="20"/>
                <w:szCs w:val="20"/>
                <w:lang w:val="en-US"/>
              </w:rPr>
              <w:t>after ICH</w:t>
            </w:r>
          </w:p>
          <w:p w:rsidR="00361F80" w:rsidRPr="00F205D7" w:rsidRDefault="00361F80" w:rsidP="00F205D7">
            <w:pPr>
              <w:spacing w:line="360" w:lineRule="auto"/>
              <w:rPr>
                <w:sz w:val="20"/>
                <w:szCs w:val="20"/>
                <w:lang w:val="en-US"/>
              </w:rPr>
            </w:pPr>
            <w:r w:rsidRPr="00F205D7">
              <w:rPr>
                <w:sz w:val="20"/>
                <w:szCs w:val="20"/>
                <w:lang w:val="en-US"/>
              </w:rPr>
              <w:t>(Δmean±sd)</w:t>
            </w:r>
          </w:p>
        </w:tc>
      </w:tr>
      <w:tr w:rsidR="00CC7FAF" w:rsidRPr="004F3157" w:rsidTr="00F205D7">
        <w:tc>
          <w:tcPr>
            <w:tcW w:w="1985" w:type="dxa"/>
            <w:gridSpan w:val="2"/>
            <w:tcBorders>
              <w:bottom w:val="nil"/>
            </w:tcBorders>
            <w:shd w:val="clear" w:color="auto" w:fill="auto"/>
            <w:vAlign w:val="center"/>
          </w:tcPr>
          <w:p w:rsidR="00D17D82" w:rsidRPr="00F205D7" w:rsidRDefault="00D17D82" w:rsidP="00F205D7">
            <w:pPr>
              <w:spacing w:line="360" w:lineRule="auto"/>
              <w:rPr>
                <w:sz w:val="20"/>
                <w:szCs w:val="20"/>
                <w:lang w:val="en-US"/>
              </w:rPr>
            </w:pPr>
            <w:r w:rsidRPr="00F205D7">
              <w:rPr>
                <w:sz w:val="20"/>
                <w:szCs w:val="20"/>
                <w:lang w:val="en-US"/>
              </w:rPr>
              <w:t>T in °C</w:t>
            </w:r>
          </w:p>
        </w:tc>
        <w:tc>
          <w:tcPr>
            <w:tcW w:w="2268" w:type="dxa"/>
            <w:tcBorders>
              <w:bottom w:val="nil"/>
            </w:tcBorders>
            <w:shd w:val="clear" w:color="auto" w:fill="auto"/>
          </w:tcPr>
          <w:p w:rsidR="00117381" w:rsidRPr="00F205D7" w:rsidRDefault="00D17D82" w:rsidP="00F205D7">
            <w:pPr>
              <w:spacing w:line="360" w:lineRule="auto"/>
              <w:rPr>
                <w:sz w:val="20"/>
                <w:szCs w:val="20"/>
                <w:lang w:val="en-US"/>
              </w:rPr>
            </w:pPr>
            <w:r w:rsidRPr="00F205D7">
              <w:rPr>
                <w:sz w:val="20"/>
                <w:szCs w:val="20"/>
                <w:lang w:val="en-US"/>
              </w:rPr>
              <w:t>37.9±0.02</w:t>
            </w:r>
            <w:r w:rsidR="00101F18" w:rsidRPr="00F205D7">
              <w:rPr>
                <w:sz w:val="20"/>
                <w:szCs w:val="20"/>
                <w:lang w:val="en-US"/>
              </w:rPr>
              <w:t>/</w:t>
            </w:r>
            <w:r w:rsidRPr="00F205D7">
              <w:rPr>
                <w:sz w:val="20"/>
                <w:szCs w:val="20"/>
                <w:lang w:val="en-US"/>
              </w:rPr>
              <w:t>37.9</w:t>
            </w:r>
            <w:r w:rsidR="001B2AFB" w:rsidRPr="00F205D7">
              <w:rPr>
                <w:sz w:val="20"/>
                <w:szCs w:val="20"/>
                <w:lang w:val="en-US"/>
              </w:rPr>
              <w:t>-</w:t>
            </w:r>
            <w:r w:rsidRPr="00F205D7">
              <w:rPr>
                <w:sz w:val="20"/>
                <w:szCs w:val="20"/>
                <w:lang w:val="en-US"/>
              </w:rPr>
              <w:t>37.9</w:t>
            </w:r>
          </w:p>
        </w:tc>
        <w:tc>
          <w:tcPr>
            <w:tcW w:w="2268" w:type="dxa"/>
            <w:tcBorders>
              <w:bottom w:val="nil"/>
            </w:tcBorders>
            <w:shd w:val="clear" w:color="auto" w:fill="auto"/>
          </w:tcPr>
          <w:p w:rsidR="00117381" w:rsidRPr="00F205D7" w:rsidRDefault="00D17D82" w:rsidP="00F205D7">
            <w:pPr>
              <w:spacing w:line="360" w:lineRule="auto"/>
              <w:rPr>
                <w:sz w:val="20"/>
                <w:szCs w:val="20"/>
                <w:lang w:val="en-US"/>
              </w:rPr>
            </w:pPr>
            <w:r w:rsidRPr="00F205D7">
              <w:rPr>
                <w:sz w:val="20"/>
                <w:szCs w:val="20"/>
                <w:lang w:val="en-US"/>
              </w:rPr>
              <w:t>37.9±0.02/37.9-37.9</w:t>
            </w:r>
          </w:p>
        </w:tc>
        <w:tc>
          <w:tcPr>
            <w:tcW w:w="2693" w:type="dxa"/>
            <w:tcBorders>
              <w:bottom w:val="nil"/>
            </w:tcBorders>
            <w:shd w:val="clear" w:color="auto" w:fill="auto"/>
          </w:tcPr>
          <w:p w:rsidR="00117381" w:rsidRPr="00F205D7" w:rsidRDefault="00D17D82" w:rsidP="00F205D7">
            <w:pPr>
              <w:spacing w:line="360" w:lineRule="auto"/>
              <w:rPr>
                <w:sz w:val="20"/>
                <w:szCs w:val="20"/>
                <w:lang w:val="en-US"/>
              </w:rPr>
            </w:pPr>
            <w:r w:rsidRPr="00F205D7">
              <w:rPr>
                <w:sz w:val="20"/>
                <w:szCs w:val="20"/>
                <w:lang w:val="en-US"/>
              </w:rPr>
              <w:t>37.9±0.02/37.9-37.9</w:t>
            </w:r>
          </w:p>
        </w:tc>
      </w:tr>
      <w:tr w:rsidR="00CC7FAF" w:rsidRPr="004F3157" w:rsidTr="00F205D7">
        <w:tc>
          <w:tcPr>
            <w:tcW w:w="1985" w:type="dxa"/>
            <w:gridSpan w:val="2"/>
            <w:tcBorders>
              <w:top w:val="nil"/>
              <w:bottom w:val="nil"/>
            </w:tcBorders>
            <w:shd w:val="clear" w:color="auto" w:fill="auto"/>
            <w:vAlign w:val="center"/>
          </w:tcPr>
          <w:p w:rsidR="00D17D82" w:rsidRPr="00F205D7" w:rsidRDefault="00D17D82" w:rsidP="00F205D7">
            <w:pPr>
              <w:spacing w:line="360" w:lineRule="auto"/>
              <w:rPr>
                <w:sz w:val="20"/>
                <w:szCs w:val="20"/>
                <w:lang w:val="en-US"/>
              </w:rPr>
            </w:pPr>
            <w:r w:rsidRPr="00F205D7">
              <w:rPr>
                <w:sz w:val="20"/>
                <w:szCs w:val="20"/>
                <w:lang w:val="en-US"/>
              </w:rPr>
              <w:t>SPO</w:t>
            </w:r>
            <w:r w:rsidRPr="00F205D7">
              <w:rPr>
                <w:sz w:val="20"/>
                <w:szCs w:val="20"/>
                <w:vertAlign w:val="subscript"/>
                <w:lang w:val="en-US"/>
              </w:rPr>
              <w:t>2</w:t>
            </w:r>
            <w:r w:rsidRPr="00F205D7">
              <w:rPr>
                <w:sz w:val="20"/>
                <w:szCs w:val="20"/>
                <w:lang w:val="en-US"/>
              </w:rPr>
              <w:t xml:space="preserve"> in %</w:t>
            </w:r>
          </w:p>
        </w:tc>
        <w:tc>
          <w:tcPr>
            <w:tcW w:w="2268" w:type="dxa"/>
            <w:tcBorders>
              <w:top w:val="nil"/>
              <w:bottom w:val="nil"/>
            </w:tcBorders>
            <w:shd w:val="clear" w:color="auto" w:fill="auto"/>
          </w:tcPr>
          <w:p w:rsidR="00D17D82" w:rsidRPr="00F205D7" w:rsidRDefault="00D17D82" w:rsidP="00F205D7">
            <w:pPr>
              <w:spacing w:line="360" w:lineRule="auto"/>
              <w:rPr>
                <w:sz w:val="20"/>
                <w:szCs w:val="20"/>
                <w:lang w:val="en-US"/>
              </w:rPr>
            </w:pPr>
            <w:r w:rsidRPr="00F205D7">
              <w:rPr>
                <w:sz w:val="20"/>
                <w:szCs w:val="20"/>
                <w:lang w:val="en-US"/>
              </w:rPr>
              <w:t>99±0.3</w:t>
            </w:r>
            <w:r w:rsidR="00101F18" w:rsidRPr="00F205D7">
              <w:rPr>
                <w:sz w:val="20"/>
                <w:szCs w:val="20"/>
                <w:lang w:val="en-US"/>
              </w:rPr>
              <w:t>/</w:t>
            </w:r>
            <w:r w:rsidRPr="00F205D7">
              <w:rPr>
                <w:sz w:val="20"/>
                <w:szCs w:val="20"/>
                <w:lang w:val="en-US"/>
              </w:rPr>
              <w:t>99-99</w:t>
            </w:r>
          </w:p>
        </w:tc>
        <w:tc>
          <w:tcPr>
            <w:tcW w:w="2268" w:type="dxa"/>
            <w:tcBorders>
              <w:top w:val="nil"/>
              <w:bottom w:val="nil"/>
            </w:tcBorders>
            <w:shd w:val="clear" w:color="auto" w:fill="auto"/>
          </w:tcPr>
          <w:p w:rsidR="00814414" w:rsidRPr="00F205D7" w:rsidRDefault="00D17D82" w:rsidP="00F205D7">
            <w:pPr>
              <w:spacing w:line="360" w:lineRule="auto"/>
              <w:rPr>
                <w:sz w:val="20"/>
                <w:szCs w:val="20"/>
                <w:lang w:val="en-US"/>
              </w:rPr>
            </w:pPr>
            <w:r w:rsidRPr="00F205D7">
              <w:rPr>
                <w:sz w:val="20"/>
                <w:szCs w:val="20"/>
                <w:lang w:val="en-US"/>
              </w:rPr>
              <w:t>99±0.1/99-99</w:t>
            </w:r>
          </w:p>
        </w:tc>
        <w:tc>
          <w:tcPr>
            <w:tcW w:w="2693" w:type="dxa"/>
            <w:tcBorders>
              <w:top w:val="nil"/>
              <w:bottom w:val="nil"/>
            </w:tcBorders>
            <w:shd w:val="clear" w:color="auto" w:fill="auto"/>
          </w:tcPr>
          <w:p w:rsidR="00814414" w:rsidRPr="00F205D7" w:rsidRDefault="00D17D82" w:rsidP="00F205D7">
            <w:pPr>
              <w:spacing w:line="360" w:lineRule="auto"/>
              <w:rPr>
                <w:sz w:val="20"/>
                <w:szCs w:val="20"/>
                <w:lang w:val="en-US"/>
              </w:rPr>
            </w:pPr>
            <w:r w:rsidRPr="00F205D7">
              <w:rPr>
                <w:sz w:val="20"/>
                <w:szCs w:val="20"/>
                <w:lang w:val="en-US"/>
              </w:rPr>
              <w:t>98±0.2/98-99</w:t>
            </w:r>
          </w:p>
        </w:tc>
      </w:tr>
      <w:tr w:rsidR="00CC7FAF" w:rsidRPr="004F3157" w:rsidTr="00F205D7">
        <w:tc>
          <w:tcPr>
            <w:tcW w:w="1985" w:type="dxa"/>
            <w:gridSpan w:val="2"/>
            <w:tcBorders>
              <w:top w:val="nil"/>
              <w:bottom w:val="nil"/>
            </w:tcBorders>
            <w:shd w:val="clear" w:color="auto" w:fill="auto"/>
            <w:vAlign w:val="center"/>
          </w:tcPr>
          <w:p w:rsidR="00D17D82" w:rsidRPr="00F205D7" w:rsidRDefault="00110607" w:rsidP="00F205D7">
            <w:pPr>
              <w:spacing w:line="360" w:lineRule="auto"/>
              <w:rPr>
                <w:sz w:val="20"/>
                <w:szCs w:val="20"/>
                <w:lang w:val="en-US"/>
              </w:rPr>
            </w:pPr>
            <w:r w:rsidRPr="00F205D7">
              <w:rPr>
                <w:sz w:val="20"/>
                <w:szCs w:val="20"/>
                <w:lang w:val="en-US"/>
              </w:rPr>
              <w:t>HR</w:t>
            </w:r>
            <w:r w:rsidR="00025C4C" w:rsidRPr="00F205D7">
              <w:rPr>
                <w:sz w:val="20"/>
                <w:szCs w:val="20"/>
                <w:lang w:val="en-US"/>
              </w:rPr>
              <w:t xml:space="preserve"> </w:t>
            </w:r>
            <w:r w:rsidR="00D17D82" w:rsidRPr="00F205D7">
              <w:rPr>
                <w:sz w:val="20"/>
                <w:szCs w:val="20"/>
                <w:lang w:val="en-US"/>
              </w:rPr>
              <w:t>in bpm</w:t>
            </w:r>
          </w:p>
          <w:p w:rsidR="002C0C06" w:rsidRPr="00F205D7" w:rsidRDefault="002C0C06" w:rsidP="00F205D7">
            <w:pPr>
              <w:spacing w:line="360" w:lineRule="auto"/>
              <w:rPr>
                <w:sz w:val="20"/>
                <w:szCs w:val="20"/>
                <w:lang w:val="en-US"/>
              </w:rPr>
            </w:pPr>
          </w:p>
        </w:tc>
        <w:tc>
          <w:tcPr>
            <w:tcW w:w="2268" w:type="dxa"/>
            <w:tcBorders>
              <w:top w:val="nil"/>
              <w:bottom w:val="nil"/>
            </w:tcBorders>
            <w:shd w:val="clear" w:color="auto" w:fill="auto"/>
          </w:tcPr>
          <w:p w:rsidR="00D17D82" w:rsidRPr="00F205D7" w:rsidRDefault="00D17D82" w:rsidP="00F205D7">
            <w:pPr>
              <w:spacing w:line="360" w:lineRule="auto"/>
              <w:rPr>
                <w:sz w:val="20"/>
                <w:szCs w:val="20"/>
                <w:lang w:val="en-US"/>
              </w:rPr>
            </w:pPr>
            <w:r w:rsidRPr="00F205D7">
              <w:rPr>
                <w:sz w:val="20"/>
                <w:szCs w:val="20"/>
                <w:lang w:val="en-US"/>
              </w:rPr>
              <w:t>8</w:t>
            </w:r>
            <w:r w:rsidR="000C4A56" w:rsidRPr="00F205D7">
              <w:rPr>
                <w:sz w:val="20"/>
                <w:szCs w:val="20"/>
                <w:lang w:val="en-US"/>
              </w:rPr>
              <w:t>2</w:t>
            </w:r>
            <w:r w:rsidRPr="00F205D7">
              <w:rPr>
                <w:sz w:val="20"/>
                <w:szCs w:val="20"/>
                <w:lang w:val="en-US"/>
              </w:rPr>
              <w:t>±0.</w:t>
            </w:r>
            <w:r w:rsidR="000C4A56" w:rsidRPr="00F205D7">
              <w:rPr>
                <w:sz w:val="20"/>
                <w:szCs w:val="20"/>
                <w:lang w:val="en-US"/>
              </w:rPr>
              <w:t>7</w:t>
            </w:r>
            <w:r w:rsidR="00101F18" w:rsidRPr="00F205D7">
              <w:rPr>
                <w:sz w:val="20"/>
                <w:szCs w:val="20"/>
                <w:lang w:val="en-US"/>
              </w:rPr>
              <w:t>/</w:t>
            </w:r>
            <w:r w:rsidRPr="00F205D7">
              <w:rPr>
                <w:sz w:val="20"/>
                <w:szCs w:val="20"/>
                <w:lang w:val="en-US"/>
              </w:rPr>
              <w:t>8</w:t>
            </w:r>
            <w:r w:rsidR="000C4A56" w:rsidRPr="00F205D7">
              <w:rPr>
                <w:sz w:val="20"/>
                <w:szCs w:val="20"/>
                <w:lang w:val="en-US"/>
              </w:rPr>
              <w:t>1</w:t>
            </w:r>
            <w:r w:rsidRPr="00F205D7">
              <w:rPr>
                <w:sz w:val="20"/>
                <w:szCs w:val="20"/>
                <w:lang w:val="en-US"/>
              </w:rPr>
              <w:t>-82.0</w:t>
            </w:r>
          </w:p>
        </w:tc>
        <w:tc>
          <w:tcPr>
            <w:tcW w:w="2268" w:type="dxa"/>
            <w:tcBorders>
              <w:top w:val="nil"/>
              <w:bottom w:val="nil"/>
            </w:tcBorders>
            <w:shd w:val="clear" w:color="auto" w:fill="auto"/>
          </w:tcPr>
          <w:p w:rsidR="00110607" w:rsidRPr="00F205D7" w:rsidRDefault="00D17D82" w:rsidP="00F205D7">
            <w:pPr>
              <w:spacing w:line="360" w:lineRule="auto"/>
              <w:rPr>
                <w:sz w:val="20"/>
                <w:szCs w:val="20"/>
                <w:lang w:val="en-US"/>
              </w:rPr>
            </w:pPr>
            <w:r w:rsidRPr="00F205D7">
              <w:rPr>
                <w:sz w:val="20"/>
                <w:szCs w:val="20"/>
                <w:lang w:val="en-US"/>
              </w:rPr>
              <w:t>8</w:t>
            </w:r>
            <w:r w:rsidR="000C4A56" w:rsidRPr="00F205D7">
              <w:rPr>
                <w:sz w:val="20"/>
                <w:szCs w:val="20"/>
                <w:lang w:val="en-US"/>
              </w:rPr>
              <w:t>2</w:t>
            </w:r>
            <w:r w:rsidRPr="00F205D7">
              <w:rPr>
                <w:sz w:val="20"/>
                <w:szCs w:val="20"/>
                <w:lang w:val="en-US"/>
              </w:rPr>
              <w:t>±0.4/81-8</w:t>
            </w:r>
            <w:r w:rsidR="000C4A56" w:rsidRPr="00F205D7">
              <w:rPr>
                <w:sz w:val="20"/>
                <w:szCs w:val="20"/>
                <w:lang w:val="en-US"/>
              </w:rPr>
              <w:t>2</w:t>
            </w:r>
          </w:p>
        </w:tc>
        <w:tc>
          <w:tcPr>
            <w:tcW w:w="2693" w:type="dxa"/>
            <w:tcBorders>
              <w:top w:val="nil"/>
              <w:bottom w:val="nil"/>
            </w:tcBorders>
            <w:shd w:val="clear" w:color="auto" w:fill="auto"/>
          </w:tcPr>
          <w:p w:rsidR="00110607" w:rsidRPr="00F205D7" w:rsidRDefault="00D17D82" w:rsidP="00F205D7">
            <w:pPr>
              <w:spacing w:line="360" w:lineRule="auto"/>
              <w:rPr>
                <w:sz w:val="20"/>
                <w:szCs w:val="20"/>
                <w:lang w:val="en-US"/>
              </w:rPr>
            </w:pPr>
            <w:r w:rsidRPr="00F205D7">
              <w:rPr>
                <w:sz w:val="20"/>
                <w:szCs w:val="20"/>
                <w:lang w:val="en-US"/>
              </w:rPr>
              <w:t>8</w:t>
            </w:r>
            <w:r w:rsidR="000C4A56" w:rsidRPr="00F205D7">
              <w:rPr>
                <w:sz w:val="20"/>
                <w:szCs w:val="20"/>
                <w:lang w:val="en-US"/>
              </w:rPr>
              <w:t>3</w:t>
            </w:r>
            <w:r w:rsidRPr="00F205D7">
              <w:rPr>
                <w:sz w:val="20"/>
                <w:szCs w:val="20"/>
                <w:lang w:val="en-US"/>
              </w:rPr>
              <w:t>±0.5/82-8</w:t>
            </w:r>
            <w:r w:rsidR="000C4A56" w:rsidRPr="00F205D7">
              <w:rPr>
                <w:sz w:val="20"/>
                <w:szCs w:val="20"/>
                <w:lang w:val="en-US"/>
              </w:rPr>
              <w:t>3</w:t>
            </w:r>
          </w:p>
        </w:tc>
      </w:tr>
      <w:tr w:rsidR="002C0C06" w:rsidRPr="004F3157" w:rsidTr="00F205D7">
        <w:tc>
          <w:tcPr>
            <w:tcW w:w="9214" w:type="dxa"/>
            <w:gridSpan w:val="5"/>
            <w:tcBorders>
              <w:top w:val="nil"/>
              <w:bottom w:val="nil"/>
            </w:tcBorders>
            <w:shd w:val="clear" w:color="auto" w:fill="auto"/>
            <w:tcMar>
              <w:left w:w="0" w:type="dxa"/>
              <w:right w:w="0" w:type="dxa"/>
            </w:tcMar>
            <w:vAlign w:val="center"/>
          </w:tcPr>
          <w:p w:rsidR="002C0C06" w:rsidRPr="00F205D7" w:rsidRDefault="002C0C06" w:rsidP="00F205D7">
            <w:pPr>
              <w:spacing w:line="360" w:lineRule="auto"/>
              <w:rPr>
                <w:i/>
                <w:sz w:val="20"/>
                <w:szCs w:val="20"/>
                <w:lang w:val="en-US"/>
              </w:rPr>
            </w:pPr>
            <w:r w:rsidRPr="00F205D7">
              <w:rPr>
                <w:i/>
                <w:sz w:val="20"/>
                <w:szCs w:val="20"/>
                <w:lang w:val="en-US"/>
              </w:rPr>
              <w:t>ABP in mmHg</w:t>
            </w:r>
          </w:p>
        </w:tc>
      </w:tr>
      <w:tr w:rsidR="00101F18" w:rsidRPr="004F3157" w:rsidTr="00F205D7">
        <w:tc>
          <w:tcPr>
            <w:tcW w:w="426" w:type="dxa"/>
            <w:vMerge w:val="restart"/>
            <w:tcBorders>
              <w:top w:val="nil"/>
              <w:bottom w:val="nil"/>
            </w:tcBorders>
            <w:shd w:val="clear" w:color="auto" w:fill="auto"/>
            <w:tcMar>
              <w:left w:w="0" w:type="dxa"/>
              <w:right w:w="0" w:type="dxa"/>
            </w:tcMar>
            <w:vAlign w:val="center"/>
          </w:tcPr>
          <w:p w:rsidR="00D17D82" w:rsidRPr="00F205D7" w:rsidRDefault="00D17D82" w:rsidP="00F205D7">
            <w:pPr>
              <w:spacing w:line="360" w:lineRule="auto"/>
              <w:rPr>
                <w:sz w:val="20"/>
                <w:szCs w:val="20"/>
                <w:lang w:val="en-US"/>
              </w:rPr>
            </w:pPr>
          </w:p>
        </w:tc>
        <w:tc>
          <w:tcPr>
            <w:tcW w:w="1559" w:type="dxa"/>
            <w:tcBorders>
              <w:top w:val="nil"/>
              <w:bottom w:val="nil"/>
            </w:tcBorders>
            <w:shd w:val="clear" w:color="auto" w:fill="auto"/>
            <w:tcMar>
              <w:left w:w="0" w:type="dxa"/>
              <w:right w:w="0" w:type="dxa"/>
            </w:tcMar>
            <w:vAlign w:val="center"/>
          </w:tcPr>
          <w:p w:rsidR="00D17D82" w:rsidRPr="00F205D7" w:rsidRDefault="00D17D82" w:rsidP="00F205D7">
            <w:pPr>
              <w:spacing w:line="360" w:lineRule="auto"/>
              <w:rPr>
                <w:sz w:val="20"/>
                <w:szCs w:val="20"/>
                <w:lang w:val="en-US"/>
              </w:rPr>
            </w:pPr>
            <w:r w:rsidRPr="00F205D7">
              <w:rPr>
                <w:sz w:val="20"/>
                <w:szCs w:val="20"/>
                <w:lang w:val="en-US"/>
              </w:rPr>
              <w:t>systolic</w:t>
            </w:r>
          </w:p>
        </w:tc>
        <w:tc>
          <w:tcPr>
            <w:tcW w:w="2268" w:type="dxa"/>
            <w:tcBorders>
              <w:top w:val="nil"/>
              <w:bottom w:val="nil"/>
            </w:tcBorders>
            <w:shd w:val="clear" w:color="auto" w:fill="auto"/>
          </w:tcPr>
          <w:p w:rsidR="00D17D82" w:rsidRPr="00F205D7" w:rsidRDefault="00D17D82" w:rsidP="00F205D7">
            <w:pPr>
              <w:spacing w:line="360" w:lineRule="auto"/>
              <w:rPr>
                <w:sz w:val="20"/>
                <w:szCs w:val="20"/>
                <w:lang w:val="en-US"/>
              </w:rPr>
            </w:pPr>
            <w:r w:rsidRPr="00F205D7">
              <w:rPr>
                <w:sz w:val="20"/>
                <w:szCs w:val="20"/>
                <w:lang w:val="en-US"/>
              </w:rPr>
              <w:t>96±1.</w:t>
            </w:r>
            <w:r w:rsidR="000C4A56" w:rsidRPr="00F205D7">
              <w:rPr>
                <w:sz w:val="20"/>
                <w:szCs w:val="20"/>
                <w:lang w:val="en-US"/>
              </w:rPr>
              <w:t>3</w:t>
            </w:r>
            <w:r w:rsidRPr="00F205D7">
              <w:rPr>
                <w:sz w:val="20"/>
                <w:szCs w:val="20"/>
                <w:lang w:val="en-US"/>
              </w:rPr>
              <w:t>/95-97</w:t>
            </w:r>
          </w:p>
        </w:tc>
        <w:tc>
          <w:tcPr>
            <w:tcW w:w="2268" w:type="dxa"/>
            <w:tcBorders>
              <w:top w:val="nil"/>
              <w:bottom w:val="nil"/>
            </w:tcBorders>
            <w:shd w:val="clear" w:color="auto" w:fill="auto"/>
          </w:tcPr>
          <w:p w:rsidR="00A5644E" w:rsidRPr="00F205D7" w:rsidRDefault="00D17D82" w:rsidP="00F205D7">
            <w:pPr>
              <w:spacing w:line="360" w:lineRule="auto"/>
              <w:rPr>
                <w:sz w:val="20"/>
                <w:szCs w:val="20"/>
                <w:lang w:val="en-US"/>
              </w:rPr>
            </w:pPr>
            <w:r w:rsidRPr="00F205D7">
              <w:rPr>
                <w:sz w:val="20"/>
                <w:szCs w:val="20"/>
                <w:lang w:val="en-US"/>
              </w:rPr>
              <w:t>95±0.9/94-9</w:t>
            </w:r>
            <w:r w:rsidR="000C4A56" w:rsidRPr="00F205D7">
              <w:rPr>
                <w:sz w:val="20"/>
                <w:szCs w:val="20"/>
                <w:lang w:val="en-US"/>
              </w:rPr>
              <w:t>6</w:t>
            </w:r>
          </w:p>
        </w:tc>
        <w:tc>
          <w:tcPr>
            <w:tcW w:w="2693" w:type="dxa"/>
            <w:tcBorders>
              <w:top w:val="nil"/>
              <w:bottom w:val="nil"/>
            </w:tcBorders>
            <w:shd w:val="clear" w:color="auto" w:fill="auto"/>
          </w:tcPr>
          <w:p w:rsidR="00A5644E" w:rsidRPr="00F205D7" w:rsidRDefault="00D17D82" w:rsidP="00F205D7">
            <w:pPr>
              <w:spacing w:line="360" w:lineRule="auto"/>
              <w:rPr>
                <w:sz w:val="20"/>
                <w:szCs w:val="20"/>
                <w:lang w:val="en-US"/>
              </w:rPr>
            </w:pPr>
            <w:r w:rsidRPr="00F205D7">
              <w:rPr>
                <w:sz w:val="20"/>
                <w:szCs w:val="20"/>
                <w:lang w:val="en-US"/>
              </w:rPr>
              <w:t>9</w:t>
            </w:r>
            <w:r w:rsidR="000C4A56" w:rsidRPr="00F205D7">
              <w:rPr>
                <w:sz w:val="20"/>
                <w:szCs w:val="20"/>
                <w:lang w:val="en-US"/>
              </w:rPr>
              <w:t>6</w:t>
            </w:r>
            <w:r w:rsidRPr="00F205D7">
              <w:rPr>
                <w:sz w:val="20"/>
                <w:szCs w:val="20"/>
                <w:lang w:val="en-US"/>
              </w:rPr>
              <w:t>±1.1</w:t>
            </w:r>
            <w:r w:rsidR="00A5644E" w:rsidRPr="00F205D7">
              <w:rPr>
                <w:sz w:val="20"/>
                <w:szCs w:val="20"/>
                <w:lang w:val="en-US"/>
              </w:rPr>
              <w:t>/</w:t>
            </w:r>
            <w:r w:rsidRPr="00F205D7">
              <w:rPr>
                <w:sz w:val="20"/>
                <w:szCs w:val="20"/>
                <w:lang w:val="en-US"/>
              </w:rPr>
              <w:t>95-9</w:t>
            </w:r>
            <w:r w:rsidR="000C4A56" w:rsidRPr="00F205D7">
              <w:rPr>
                <w:sz w:val="20"/>
                <w:szCs w:val="20"/>
                <w:lang w:val="en-US"/>
              </w:rPr>
              <w:t>7</w:t>
            </w:r>
          </w:p>
        </w:tc>
      </w:tr>
      <w:tr w:rsidR="00101F18" w:rsidRPr="004F3157" w:rsidTr="00F205D7">
        <w:tc>
          <w:tcPr>
            <w:tcW w:w="426" w:type="dxa"/>
            <w:vMerge/>
            <w:tcBorders>
              <w:top w:val="nil"/>
              <w:bottom w:val="nil"/>
            </w:tcBorders>
            <w:shd w:val="clear" w:color="auto" w:fill="auto"/>
            <w:vAlign w:val="center"/>
          </w:tcPr>
          <w:p w:rsidR="00D17D82" w:rsidRPr="00F205D7" w:rsidRDefault="00D17D82" w:rsidP="00F205D7">
            <w:pPr>
              <w:spacing w:line="360" w:lineRule="auto"/>
              <w:rPr>
                <w:sz w:val="20"/>
                <w:szCs w:val="20"/>
                <w:lang w:val="en-US"/>
              </w:rPr>
            </w:pPr>
          </w:p>
        </w:tc>
        <w:tc>
          <w:tcPr>
            <w:tcW w:w="1559" w:type="dxa"/>
            <w:tcBorders>
              <w:top w:val="nil"/>
              <w:bottom w:val="nil"/>
            </w:tcBorders>
            <w:shd w:val="clear" w:color="auto" w:fill="auto"/>
            <w:tcMar>
              <w:left w:w="0" w:type="dxa"/>
              <w:right w:w="0" w:type="dxa"/>
            </w:tcMar>
            <w:vAlign w:val="center"/>
          </w:tcPr>
          <w:p w:rsidR="00D17D82" w:rsidRPr="00F205D7" w:rsidRDefault="00D17D82" w:rsidP="00F205D7">
            <w:pPr>
              <w:spacing w:line="360" w:lineRule="auto"/>
              <w:rPr>
                <w:sz w:val="20"/>
                <w:szCs w:val="20"/>
                <w:lang w:val="en-US"/>
              </w:rPr>
            </w:pPr>
            <w:r w:rsidRPr="00F205D7">
              <w:rPr>
                <w:sz w:val="20"/>
                <w:szCs w:val="20"/>
                <w:lang w:val="en-US"/>
              </w:rPr>
              <w:t>diastolic</w:t>
            </w:r>
          </w:p>
        </w:tc>
        <w:tc>
          <w:tcPr>
            <w:tcW w:w="2268" w:type="dxa"/>
            <w:tcBorders>
              <w:top w:val="nil"/>
              <w:bottom w:val="nil"/>
            </w:tcBorders>
            <w:shd w:val="clear" w:color="auto" w:fill="auto"/>
          </w:tcPr>
          <w:p w:rsidR="00D17D82" w:rsidRPr="00F205D7" w:rsidRDefault="00D17D82" w:rsidP="00F205D7">
            <w:pPr>
              <w:spacing w:line="360" w:lineRule="auto"/>
              <w:rPr>
                <w:sz w:val="20"/>
                <w:szCs w:val="20"/>
                <w:lang w:val="en-US"/>
              </w:rPr>
            </w:pPr>
            <w:r w:rsidRPr="00F205D7">
              <w:rPr>
                <w:sz w:val="20"/>
                <w:szCs w:val="20"/>
                <w:lang w:val="en-US"/>
              </w:rPr>
              <w:t>72±1.3/71-73</w:t>
            </w:r>
          </w:p>
        </w:tc>
        <w:tc>
          <w:tcPr>
            <w:tcW w:w="2268" w:type="dxa"/>
            <w:tcBorders>
              <w:top w:val="nil"/>
              <w:bottom w:val="nil"/>
            </w:tcBorders>
            <w:shd w:val="clear" w:color="auto" w:fill="auto"/>
          </w:tcPr>
          <w:p w:rsidR="00A5644E" w:rsidRPr="00F205D7" w:rsidRDefault="00D17D82" w:rsidP="00F205D7">
            <w:pPr>
              <w:spacing w:line="360" w:lineRule="auto"/>
              <w:rPr>
                <w:sz w:val="20"/>
                <w:szCs w:val="20"/>
                <w:lang w:val="en-US"/>
              </w:rPr>
            </w:pPr>
            <w:r w:rsidRPr="00F205D7">
              <w:rPr>
                <w:sz w:val="20"/>
                <w:szCs w:val="20"/>
                <w:lang w:val="en-US"/>
              </w:rPr>
              <w:t>7</w:t>
            </w:r>
            <w:r w:rsidR="000C4A56" w:rsidRPr="00F205D7">
              <w:rPr>
                <w:sz w:val="20"/>
                <w:szCs w:val="20"/>
                <w:lang w:val="en-US"/>
              </w:rPr>
              <w:t>1</w:t>
            </w:r>
            <w:r w:rsidRPr="00F205D7">
              <w:rPr>
                <w:sz w:val="20"/>
                <w:szCs w:val="20"/>
                <w:lang w:val="en-US"/>
              </w:rPr>
              <w:t>±0.7/70-71</w:t>
            </w:r>
          </w:p>
        </w:tc>
        <w:tc>
          <w:tcPr>
            <w:tcW w:w="2693" w:type="dxa"/>
            <w:tcBorders>
              <w:top w:val="nil"/>
              <w:bottom w:val="nil"/>
            </w:tcBorders>
            <w:shd w:val="clear" w:color="auto" w:fill="auto"/>
          </w:tcPr>
          <w:p w:rsidR="00A5644E" w:rsidRPr="00F205D7" w:rsidRDefault="00D17D82" w:rsidP="00F205D7">
            <w:pPr>
              <w:spacing w:line="360" w:lineRule="auto"/>
              <w:rPr>
                <w:sz w:val="20"/>
                <w:szCs w:val="20"/>
                <w:lang w:val="en-US"/>
              </w:rPr>
            </w:pPr>
            <w:r w:rsidRPr="00F205D7">
              <w:rPr>
                <w:sz w:val="20"/>
                <w:szCs w:val="20"/>
                <w:lang w:val="en-US"/>
              </w:rPr>
              <w:t>7</w:t>
            </w:r>
            <w:r w:rsidR="000C4A56" w:rsidRPr="00F205D7">
              <w:rPr>
                <w:sz w:val="20"/>
                <w:szCs w:val="20"/>
                <w:lang w:val="en-US"/>
              </w:rPr>
              <w:t>1</w:t>
            </w:r>
            <w:r w:rsidRPr="00F205D7">
              <w:rPr>
                <w:sz w:val="20"/>
                <w:szCs w:val="20"/>
                <w:lang w:val="en-US"/>
              </w:rPr>
              <w:t>±1.</w:t>
            </w:r>
            <w:r w:rsidR="000C4A56" w:rsidRPr="00F205D7">
              <w:rPr>
                <w:sz w:val="20"/>
                <w:szCs w:val="20"/>
                <w:lang w:val="en-US"/>
              </w:rPr>
              <w:t>2</w:t>
            </w:r>
            <w:r w:rsidR="00A5644E" w:rsidRPr="00F205D7">
              <w:rPr>
                <w:sz w:val="20"/>
                <w:szCs w:val="20"/>
                <w:lang w:val="en-US"/>
              </w:rPr>
              <w:t>/</w:t>
            </w:r>
            <w:r w:rsidRPr="00F205D7">
              <w:rPr>
                <w:sz w:val="20"/>
                <w:szCs w:val="20"/>
                <w:lang w:val="en-US"/>
              </w:rPr>
              <w:t>70-71</w:t>
            </w:r>
            <w:r w:rsidR="00CC7FAF" w:rsidRPr="00F205D7">
              <w:rPr>
                <w:sz w:val="20"/>
                <w:szCs w:val="20"/>
                <w:lang w:val="en-US"/>
              </w:rPr>
              <w:t>*</w:t>
            </w:r>
          </w:p>
        </w:tc>
      </w:tr>
      <w:tr w:rsidR="00101F18" w:rsidRPr="004F3157" w:rsidTr="00F205D7">
        <w:tc>
          <w:tcPr>
            <w:tcW w:w="426" w:type="dxa"/>
            <w:vMerge/>
            <w:tcBorders>
              <w:top w:val="nil"/>
              <w:bottom w:val="nil"/>
            </w:tcBorders>
            <w:shd w:val="clear" w:color="auto" w:fill="auto"/>
            <w:vAlign w:val="center"/>
          </w:tcPr>
          <w:p w:rsidR="00D17D82" w:rsidRPr="00F205D7" w:rsidRDefault="00D17D82" w:rsidP="00F205D7">
            <w:pPr>
              <w:spacing w:line="360" w:lineRule="auto"/>
              <w:rPr>
                <w:sz w:val="20"/>
                <w:szCs w:val="20"/>
                <w:lang w:val="en-US"/>
              </w:rPr>
            </w:pPr>
          </w:p>
        </w:tc>
        <w:tc>
          <w:tcPr>
            <w:tcW w:w="1559" w:type="dxa"/>
            <w:tcBorders>
              <w:top w:val="nil"/>
              <w:bottom w:val="nil"/>
            </w:tcBorders>
            <w:shd w:val="clear" w:color="auto" w:fill="auto"/>
            <w:tcMar>
              <w:left w:w="0" w:type="dxa"/>
              <w:right w:w="0" w:type="dxa"/>
            </w:tcMar>
            <w:vAlign w:val="center"/>
          </w:tcPr>
          <w:p w:rsidR="00D17D82" w:rsidRPr="00F205D7" w:rsidRDefault="002C0C06" w:rsidP="00F205D7">
            <w:pPr>
              <w:spacing w:line="360" w:lineRule="auto"/>
              <w:rPr>
                <w:sz w:val="20"/>
                <w:szCs w:val="20"/>
                <w:lang w:val="en-US"/>
              </w:rPr>
            </w:pPr>
            <w:r w:rsidRPr="00F205D7">
              <w:rPr>
                <w:sz w:val="20"/>
                <w:szCs w:val="20"/>
                <w:lang w:val="en-US"/>
              </w:rPr>
              <w:t>m</w:t>
            </w:r>
            <w:r w:rsidR="00D17D82" w:rsidRPr="00F205D7">
              <w:rPr>
                <w:sz w:val="20"/>
                <w:szCs w:val="20"/>
                <w:lang w:val="en-US"/>
              </w:rPr>
              <w:t>ean</w:t>
            </w:r>
            <w:r w:rsidRPr="00F205D7">
              <w:rPr>
                <w:sz w:val="20"/>
                <w:szCs w:val="20"/>
                <w:lang w:val="en-US"/>
              </w:rPr>
              <w:t xml:space="preserve"> pressure</w:t>
            </w:r>
          </w:p>
        </w:tc>
        <w:tc>
          <w:tcPr>
            <w:tcW w:w="2268" w:type="dxa"/>
            <w:tcBorders>
              <w:top w:val="nil"/>
              <w:bottom w:val="nil"/>
            </w:tcBorders>
            <w:shd w:val="clear" w:color="auto" w:fill="auto"/>
          </w:tcPr>
          <w:p w:rsidR="00D17D82" w:rsidRPr="00F205D7" w:rsidRDefault="00D17D82" w:rsidP="00F205D7">
            <w:pPr>
              <w:spacing w:line="360" w:lineRule="auto"/>
              <w:rPr>
                <w:sz w:val="20"/>
                <w:szCs w:val="20"/>
                <w:lang w:val="en-US"/>
              </w:rPr>
            </w:pPr>
            <w:r w:rsidRPr="00F205D7">
              <w:rPr>
                <w:sz w:val="20"/>
                <w:szCs w:val="20"/>
                <w:lang w:val="en-US"/>
              </w:rPr>
              <w:t>7</w:t>
            </w:r>
            <w:r w:rsidR="001B2AFB" w:rsidRPr="00F205D7">
              <w:rPr>
                <w:sz w:val="20"/>
                <w:szCs w:val="20"/>
                <w:lang w:val="en-US"/>
              </w:rPr>
              <w:t>5</w:t>
            </w:r>
            <w:r w:rsidRPr="00F205D7">
              <w:rPr>
                <w:sz w:val="20"/>
                <w:szCs w:val="20"/>
                <w:lang w:val="en-US"/>
              </w:rPr>
              <w:t>±1.</w:t>
            </w:r>
            <w:r w:rsidR="001B2AFB" w:rsidRPr="00F205D7">
              <w:rPr>
                <w:sz w:val="20"/>
                <w:szCs w:val="20"/>
                <w:lang w:val="en-US"/>
              </w:rPr>
              <w:t>4</w:t>
            </w:r>
            <w:r w:rsidRPr="00F205D7">
              <w:rPr>
                <w:sz w:val="20"/>
                <w:szCs w:val="20"/>
                <w:lang w:val="en-US"/>
              </w:rPr>
              <w:t>/7</w:t>
            </w:r>
            <w:r w:rsidR="001B2AFB" w:rsidRPr="00F205D7">
              <w:rPr>
                <w:sz w:val="20"/>
                <w:szCs w:val="20"/>
                <w:lang w:val="en-US"/>
              </w:rPr>
              <w:t>4</w:t>
            </w:r>
            <w:r w:rsidRPr="00F205D7">
              <w:rPr>
                <w:sz w:val="20"/>
                <w:szCs w:val="20"/>
                <w:lang w:val="en-US"/>
              </w:rPr>
              <w:t>-7</w:t>
            </w:r>
            <w:r w:rsidR="001B2AFB" w:rsidRPr="00F205D7">
              <w:rPr>
                <w:sz w:val="20"/>
                <w:szCs w:val="20"/>
                <w:lang w:val="en-US"/>
              </w:rPr>
              <w:t>6</w:t>
            </w:r>
          </w:p>
        </w:tc>
        <w:tc>
          <w:tcPr>
            <w:tcW w:w="2268" w:type="dxa"/>
            <w:tcBorders>
              <w:top w:val="nil"/>
              <w:bottom w:val="nil"/>
            </w:tcBorders>
            <w:shd w:val="clear" w:color="auto" w:fill="auto"/>
          </w:tcPr>
          <w:p w:rsidR="00A5644E" w:rsidRPr="00F205D7" w:rsidRDefault="00D17D82" w:rsidP="00F205D7">
            <w:pPr>
              <w:spacing w:line="360" w:lineRule="auto"/>
              <w:rPr>
                <w:sz w:val="20"/>
                <w:szCs w:val="20"/>
                <w:lang w:val="en-US"/>
              </w:rPr>
            </w:pPr>
            <w:r w:rsidRPr="00F205D7">
              <w:rPr>
                <w:sz w:val="20"/>
                <w:szCs w:val="20"/>
                <w:lang w:val="en-US"/>
              </w:rPr>
              <w:t>73±0.</w:t>
            </w:r>
            <w:r w:rsidR="001B2AFB" w:rsidRPr="00F205D7">
              <w:rPr>
                <w:sz w:val="20"/>
                <w:szCs w:val="20"/>
                <w:lang w:val="en-US"/>
              </w:rPr>
              <w:t>7</w:t>
            </w:r>
            <w:r w:rsidRPr="00F205D7">
              <w:rPr>
                <w:sz w:val="20"/>
                <w:szCs w:val="20"/>
                <w:lang w:val="en-US"/>
              </w:rPr>
              <w:t>/7</w:t>
            </w:r>
            <w:r w:rsidR="001B2AFB" w:rsidRPr="00F205D7">
              <w:rPr>
                <w:sz w:val="20"/>
                <w:szCs w:val="20"/>
                <w:lang w:val="en-US"/>
              </w:rPr>
              <w:t>3</w:t>
            </w:r>
            <w:r w:rsidRPr="00F205D7">
              <w:rPr>
                <w:sz w:val="20"/>
                <w:szCs w:val="20"/>
                <w:lang w:val="en-US"/>
              </w:rPr>
              <w:t>-7</w:t>
            </w:r>
            <w:r w:rsidR="001B2AFB" w:rsidRPr="00F205D7">
              <w:rPr>
                <w:sz w:val="20"/>
                <w:szCs w:val="20"/>
                <w:lang w:val="en-US"/>
              </w:rPr>
              <w:t>4</w:t>
            </w:r>
          </w:p>
        </w:tc>
        <w:tc>
          <w:tcPr>
            <w:tcW w:w="2693" w:type="dxa"/>
            <w:tcBorders>
              <w:top w:val="nil"/>
              <w:bottom w:val="nil"/>
            </w:tcBorders>
            <w:shd w:val="clear" w:color="auto" w:fill="auto"/>
          </w:tcPr>
          <w:p w:rsidR="00A5644E" w:rsidRPr="00F205D7" w:rsidRDefault="00D17D82" w:rsidP="00F205D7">
            <w:pPr>
              <w:spacing w:line="360" w:lineRule="auto"/>
              <w:rPr>
                <w:sz w:val="20"/>
                <w:szCs w:val="20"/>
                <w:lang w:val="en-US"/>
              </w:rPr>
            </w:pPr>
            <w:r w:rsidRPr="00F205D7">
              <w:rPr>
                <w:sz w:val="20"/>
                <w:szCs w:val="20"/>
                <w:lang w:val="en-US"/>
              </w:rPr>
              <w:t>7</w:t>
            </w:r>
            <w:r w:rsidR="001B2AFB" w:rsidRPr="00F205D7">
              <w:rPr>
                <w:sz w:val="20"/>
                <w:szCs w:val="20"/>
                <w:lang w:val="en-US"/>
              </w:rPr>
              <w:t>4</w:t>
            </w:r>
            <w:r w:rsidRPr="00F205D7">
              <w:rPr>
                <w:sz w:val="20"/>
                <w:szCs w:val="20"/>
                <w:lang w:val="en-US"/>
              </w:rPr>
              <w:t>±1.2</w:t>
            </w:r>
            <w:r w:rsidR="00A5644E" w:rsidRPr="00F205D7">
              <w:rPr>
                <w:sz w:val="20"/>
                <w:szCs w:val="20"/>
                <w:lang w:val="en-US"/>
              </w:rPr>
              <w:t>/</w:t>
            </w:r>
            <w:r w:rsidRPr="00F205D7">
              <w:rPr>
                <w:sz w:val="20"/>
                <w:szCs w:val="20"/>
                <w:lang w:val="en-US"/>
              </w:rPr>
              <w:t>7</w:t>
            </w:r>
            <w:r w:rsidR="001B2AFB" w:rsidRPr="00F205D7">
              <w:rPr>
                <w:sz w:val="20"/>
                <w:szCs w:val="20"/>
                <w:lang w:val="en-US"/>
              </w:rPr>
              <w:t>3</w:t>
            </w:r>
            <w:r w:rsidRPr="00F205D7">
              <w:rPr>
                <w:sz w:val="20"/>
                <w:szCs w:val="20"/>
                <w:lang w:val="en-US"/>
              </w:rPr>
              <w:t>-7</w:t>
            </w:r>
            <w:r w:rsidR="001B2AFB" w:rsidRPr="00F205D7">
              <w:rPr>
                <w:sz w:val="20"/>
                <w:szCs w:val="20"/>
                <w:lang w:val="en-US"/>
              </w:rPr>
              <w:t>5</w:t>
            </w:r>
          </w:p>
        </w:tc>
      </w:tr>
      <w:tr w:rsidR="00101F18" w:rsidRPr="004F3157" w:rsidTr="00F205D7">
        <w:tc>
          <w:tcPr>
            <w:tcW w:w="426" w:type="dxa"/>
            <w:vMerge/>
            <w:tcBorders>
              <w:top w:val="nil"/>
              <w:bottom w:val="nil"/>
            </w:tcBorders>
            <w:shd w:val="clear" w:color="auto" w:fill="auto"/>
            <w:vAlign w:val="center"/>
          </w:tcPr>
          <w:p w:rsidR="00D17D82" w:rsidRPr="00F205D7" w:rsidRDefault="00D17D82" w:rsidP="00F205D7">
            <w:pPr>
              <w:spacing w:line="360" w:lineRule="auto"/>
              <w:rPr>
                <w:sz w:val="20"/>
                <w:szCs w:val="20"/>
                <w:lang w:val="en-US"/>
              </w:rPr>
            </w:pPr>
          </w:p>
        </w:tc>
        <w:tc>
          <w:tcPr>
            <w:tcW w:w="1559" w:type="dxa"/>
            <w:tcBorders>
              <w:top w:val="nil"/>
              <w:bottom w:val="nil"/>
            </w:tcBorders>
            <w:shd w:val="clear" w:color="auto" w:fill="auto"/>
            <w:tcMar>
              <w:left w:w="0" w:type="dxa"/>
              <w:right w:w="0" w:type="dxa"/>
            </w:tcMar>
            <w:vAlign w:val="center"/>
          </w:tcPr>
          <w:p w:rsidR="00D17D82" w:rsidRPr="00F205D7" w:rsidRDefault="002C0C06" w:rsidP="00F205D7">
            <w:pPr>
              <w:spacing w:line="360" w:lineRule="auto"/>
              <w:rPr>
                <w:sz w:val="20"/>
                <w:szCs w:val="20"/>
                <w:lang w:val="en-US"/>
              </w:rPr>
            </w:pPr>
            <w:r w:rsidRPr="00F205D7">
              <w:rPr>
                <w:sz w:val="20"/>
                <w:szCs w:val="20"/>
                <w:lang w:val="en-US"/>
              </w:rPr>
              <w:t>a</w:t>
            </w:r>
            <w:r w:rsidR="00D17D82" w:rsidRPr="00F205D7">
              <w:rPr>
                <w:sz w:val="20"/>
                <w:szCs w:val="20"/>
                <w:lang w:val="en-US"/>
              </w:rPr>
              <w:t>mplitude</w:t>
            </w:r>
          </w:p>
          <w:p w:rsidR="002C0C06" w:rsidRPr="00F205D7" w:rsidRDefault="002C0C06" w:rsidP="00F205D7">
            <w:pPr>
              <w:spacing w:line="360" w:lineRule="auto"/>
              <w:rPr>
                <w:sz w:val="20"/>
                <w:szCs w:val="20"/>
                <w:lang w:val="en-US"/>
              </w:rPr>
            </w:pPr>
          </w:p>
        </w:tc>
        <w:tc>
          <w:tcPr>
            <w:tcW w:w="2268" w:type="dxa"/>
            <w:tcBorders>
              <w:top w:val="nil"/>
              <w:bottom w:val="nil"/>
            </w:tcBorders>
            <w:shd w:val="clear" w:color="auto" w:fill="auto"/>
          </w:tcPr>
          <w:p w:rsidR="00D17D82" w:rsidRPr="00F205D7" w:rsidRDefault="00D17D82" w:rsidP="00F205D7">
            <w:pPr>
              <w:spacing w:line="360" w:lineRule="auto"/>
              <w:rPr>
                <w:sz w:val="20"/>
                <w:szCs w:val="20"/>
                <w:lang w:val="en-US"/>
              </w:rPr>
            </w:pPr>
            <w:r w:rsidRPr="00F205D7">
              <w:rPr>
                <w:sz w:val="20"/>
                <w:szCs w:val="20"/>
                <w:lang w:val="en-US"/>
              </w:rPr>
              <w:t>2</w:t>
            </w:r>
            <w:r w:rsidR="001B2AFB" w:rsidRPr="00F205D7">
              <w:rPr>
                <w:sz w:val="20"/>
                <w:szCs w:val="20"/>
                <w:lang w:val="en-US"/>
              </w:rPr>
              <w:t>4</w:t>
            </w:r>
            <w:r w:rsidRPr="00F205D7">
              <w:rPr>
                <w:sz w:val="20"/>
                <w:szCs w:val="20"/>
                <w:lang w:val="en-US"/>
              </w:rPr>
              <w:t>±0.</w:t>
            </w:r>
            <w:r w:rsidR="001B2AFB" w:rsidRPr="00F205D7">
              <w:rPr>
                <w:sz w:val="20"/>
                <w:szCs w:val="20"/>
                <w:lang w:val="en-US"/>
              </w:rPr>
              <w:t>8</w:t>
            </w:r>
            <w:r w:rsidRPr="00F205D7">
              <w:rPr>
                <w:sz w:val="20"/>
                <w:szCs w:val="20"/>
                <w:lang w:val="en-US"/>
              </w:rPr>
              <w:t>/23-24</w:t>
            </w:r>
          </w:p>
        </w:tc>
        <w:tc>
          <w:tcPr>
            <w:tcW w:w="2268" w:type="dxa"/>
            <w:tcBorders>
              <w:top w:val="nil"/>
              <w:bottom w:val="nil"/>
            </w:tcBorders>
            <w:shd w:val="clear" w:color="auto" w:fill="auto"/>
          </w:tcPr>
          <w:p w:rsidR="00A5644E" w:rsidRPr="00F205D7" w:rsidRDefault="00D17D82" w:rsidP="00F205D7">
            <w:pPr>
              <w:spacing w:line="360" w:lineRule="auto"/>
              <w:rPr>
                <w:sz w:val="20"/>
                <w:szCs w:val="20"/>
                <w:lang w:val="en-US"/>
              </w:rPr>
            </w:pPr>
            <w:r w:rsidRPr="00F205D7">
              <w:rPr>
                <w:sz w:val="20"/>
                <w:szCs w:val="20"/>
                <w:lang w:val="en-US"/>
              </w:rPr>
              <w:t>2</w:t>
            </w:r>
            <w:r w:rsidR="001B2AFB" w:rsidRPr="00F205D7">
              <w:rPr>
                <w:sz w:val="20"/>
                <w:szCs w:val="20"/>
                <w:lang w:val="en-US"/>
              </w:rPr>
              <w:t>5</w:t>
            </w:r>
            <w:r w:rsidRPr="00F205D7">
              <w:rPr>
                <w:sz w:val="20"/>
                <w:szCs w:val="20"/>
                <w:lang w:val="en-US"/>
              </w:rPr>
              <w:t>±0.7/24-25</w:t>
            </w:r>
          </w:p>
        </w:tc>
        <w:tc>
          <w:tcPr>
            <w:tcW w:w="2693" w:type="dxa"/>
            <w:tcBorders>
              <w:top w:val="nil"/>
              <w:bottom w:val="nil"/>
            </w:tcBorders>
            <w:shd w:val="clear" w:color="auto" w:fill="auto"/>
          </w:tcPr>
          <w:p w:rsidR="00A5644E" w:rsidRPr="00F205D7" w:rsidRDefault="00D17D82" w:rsidP="00F205D7">
            <w:pPr>
              <w:spacing w:line="360" w:lineRule="auto"/>
              <w:rPr>
                <w:sz w:val="20"/>
                <w:szCs w:val="20"/>
                <w:lang w:val="en-US"/>
              </w:rPr>
            </w:pPr>
            <w:r w:rsidRPr="00F205D7">
              <w:rPr>
                <w:sz w:val="20"/>
                <w:szCs w:val="20"/>
                <w:lang w:val="en-US"/>
              </w:rPr>
              <w:t>2</w:t>
            </w:r>
            <w:r w:rsidR="001B2AFB" w:rsidRPr="00F205D7">
              <w:rPr>
                <w:sz w:val="20"/>
                <w:szCs w:val="20"/>
                <w:lang w:val="en-US"/>
              </w:rPr>
              <w:t>5</w:t>
            </w:r>
            <w:r w:rsidRPr="00F205D7">
              <w:rPr>
                <w:sz w:val="20"/>
                <w:szCs w:val="20"/>
                <w:lang w:val="en-US"/>
              </w:rPr>
              <w:t>±0.</w:t>
            </w:r>
            <w:r w:rsidR="001B2AFB" w:rsidRPr="00F205D7">
              <w:rPr>
                <w:sz w:val="20"/>
                <w:szCs w:val="20"/>
                <w:lang w:val="en-US"/>
              </w:rPr>
              <w:t>8</w:t>
            </w:r>
            <w:r w:rsidR="00A5644E" w:rsidRPr="00F205D7">
              <w:rPr>
                <w:sz w:val="20"/>
                <w:szCs w:val="20"/>
                <w:lang w:val="en-US"/>
              </w:rPr>
              <w:t>/</w:t>
            </w:r>
            <w:r w:rsidRPr="00F205D7">
              <w:rPr>
                <w:sz w:val="20"/>
                <w:szCs w:val="20"/>
                <w:lang w:val="en-US"/>
              </w:rPr>
              <w:t>24-2</w:t>
            </w:r>
            <w:r w:rsidR="001B2AFB" w:rsidRPr="00F205D7">
              <w:rPr>
                <w:sz w:val="20"/>
                <w:szCs w:val="20"/>
                <w:lang w:val="en-US"/>
              </w:rPr>
              <w:t>6</w:t>
            </w:r>
            <w:r w:rsidR="00A5644E" w:rsidRPr="00F205D7">
              <w:rPr>
                <w:sz w:val="20"/>
                <w:szCs w:val="20"/>
                <w:lang w:val="en-US"/>
              </w:rPr>
              <w:t>)</w:t>
            </w:r>
            <w:r w:rsidR="00CC7FAF" w:rsidRPr="00F205D7">
              <w:rPr>
                <w:sz w:val="20"/>
                <w:szCs w:val="20"/>
                <w:lang w:val="en-US"/>
              </w:rPr>
              <w:t xml:space="preserve"> **</w:t>
            </w:r>
          </w:p>
        </w:tc>
      </w:tr>
      <w:tr w:rsidR="00CC7FAF" w:rsidRPr="004F3157" w:rsidTr="00F205D7">
        <w:tc>
          <w:tcPr>
            <w:tcW w:w="1985" w:type="dxa"/>
            <w:gridSpan w:val="2"/>
            <w:tcBorders>
              <w:top w:val="nil"/>
            </w:tcBorders>
            <w:shd w:val="clear" w:color="auto" w:fill="auto"/>
            <w:vAlign w:val="center"/>
          </w:tcPr>
          <w:p w:rsidR="00D17D82" w:rsidRPr="00F205D7" w:rsidRDefault="00D17D82" w:rsidP="00F205D7">
            <w:pPr>
              <w:spacing w:line="360" w:lineRule="auto"/>
              <w:rPr>
                <w:sz w:val="20"/>
                <w:szCs w:val="20"/>
                <w:lang w:val="en-US"/>
              </w:rPr>
            </w:pPr>
            <w:r w:rsidRPr="00F205D7">
              <w:rPr>
                <w:sz w:val="20"/>
                <w:szCs w:val="20"/>
                <w:lang w:val="en-US"/>
              </w:rPr>
              <w:t xml:space="preserve">ICP in </w:t>
            </w:r>
            <w:r w:rsidR="005D55CC" w:rsidRPr="00F205D7">
              <w:rPr>
                <w:sz w:val="20"/>
                <w:szCs w:val="20"/>
                <w:lang w:val="en-US"/>
              </w:rPr>
              <w:t>mmHg</w:t>
            </w:r>
          </w:p>
        </w:tc>
        <w:tc>
          <w:tcPr>
            <w:tcW w:w="2268" w:type="dxa"/>
            <w:tcBorders>
              <w:top w:val="nil"/>
            </w:tcBorders>
            <w:shd w:val="clear" w:color="auto" w:fill="auto"/>
          </w:tcPr>
          <w:p w:rsidR="00D17D82" w:rsidRPr="00F205D7" w:rsidRDefault="00D17D82" w:rsidP="00F205D7">
            <w:pPr>
              <w:spacing w:line="360" w:lineRule="auto"/>
              <w:rPr>
                <w:sz w:val="20"/>
                <w:szCs w:val="20"/>
                <w:lang w:val="en-US"/>
              </w:rPr>
            </w:pPr>
            <w:r w:rsidRPr="00F205D7">
              <w:rPr>
                <w:sz w:val="20"/>
                <w:szCs w:val="20"/>
                <w:lang w:val="en-US"/>
              </w:rPr>
              <w:t>1</w:t>
            </w:r>
            <w:r w:rsidR="001B2AFB" w:rsidRPr="00F205D7">
              <w:rPr>
                <w:sz w:val="20"/>
                <w:szCs w:val="20"/>
                <w:lang w:val="en-US"/>
              </w:rPr>
              <w:t>1</w:t>
            </w:r>
            <w:r w:rsidRPr="00F205D7">
              <w:rPr>
                <w:sz w:val="20"/>
                <w:szCs w:val="20"/>
                <w:lang w:val="en-US"/>
              </w:rPr>
              <w:t>±8.</w:t>
            </w:r>
            <w:r w:rsidR="001B2AFB" w:rsidRPr="00F205D7">
              <w:rPr>
                <w:sz w:val="20"/>
                <w:szCs w:val="20"/>
                <w:lang w:val="en-US"/>
              </w:rPr>
              <w:t>4</w:t>
            </w:r>
            <w:r w:rsidR="00101F18" w:rsidRPr="00F205D7">
              <w:rPr>
                <w:sz w:val="20"/>
                <w:szCs w:val="20"/>
                <w:lang w:val="en-US"/>
              </w:rPr>
              <w:t>/</w:t>
            </w:r>
            <w:r w:rsidR="001B2AFB" w:rsidRPr="00F205D7">
              <w:rPr>
                <w:sz w:val="20"/>
                <w:szCs w:val="20"/>
                <w:lang w:val="en-US"/>
              </w:rPr>
              <w:t>7</w:t>
            </w:r>
            <w:r w:rsidRPr="00F205D7">
              <w:rPr>
                <w:sz w:val="20"/>
                <w:szCs w:val="20"/>
                <w:lang w:val="en-US"/>
              </w:rPr>
              <w:t>-12</w:t>
            </w:r>
          </w:p>
        </w:tc>
        <w:tc>
          <w:tcPr>
            <w:tcW w:w="2268" w:type="dxa"/>
            <w:tcBorders>
              <w:top w:val="nil"/>
            </w:tcBorders>
            <w:shd w:val="clear" w:color="auto" w:fill="auto"/>
          </w:tcPr>
          <w:p w:rsidR="00466F27" w:rsidRPr="00F205D7" w:rsidRDefault="00D17D82" w:rsidP="00F205D7">
            <w:pPr>
              <w:spacing w:line="360" w:lineRule="auto"/>
              <w:rPr>
                <w:sz w:val="20"/>
                <w:szCs w:val="20"/>
                <w:lang w:val="en-US"/>
              </w:rPr>
            </w:pPr>
            <w:r w:rsidRPr="00F205D7">
              <w:rPr>
                <w:sz w:val="20"/>
                <w:szCs w:val="20"/>
                <w:lang w:val="en-US"/>
              </w:rPr>
              <w:t>1</w:t>
            </w:r>
            <w:r w:rsidR="001B2AFB" w:rsidRPr="00F205D7">
              <w:rPr>
                <w:sz w:val="20"/>
                <w:szCs w:val="20"/>
                <w:lang w:val="en-US"/>
              </w:rPr>
              <w:t>5</w:t>
            </w:r>
            <w:r w:rsidRPr="00F205D7">
              <w:rPr>
                <w:sz w:val="20"/>
                <w:szCs w:val="20"/>
                <w:lang w:val="en-US"/>
              </w:rPr>
              <w:t>±8.</w:t>
            </w:r>
            <w:r w:rsidR="001B2AFB" w:rsidRPr="00F205D7">
              <w:rPr>
                <w:sz w:val="20"/>
                <w:szCs w:val="20"/>
                <w:lang w:val="en-US"/>
              </w:rPr>
              <w:t>3</w:t>
            </w:r>
            <w:r w:rsidRPr="00F205D7">
              <w:rPr>
                <w:sz w:val="20"/>
                <w:szCs w:val="20"/>
                <w:lang w:val="en-US"/>
              </w:rPr>
              <w:t>/10-15</w:t>
            </w:r>
            <w:r w:rsidR="00D20734" w:rsidRPr="00851F38">
              <w:rPr>
                <w:sz w:val="20"/>
                <w:szCs w:val="20"/>
                <w:highlight w:val="yellow"/>
                <w:lang w:val="en-US"/>
              </w:rPr>
              <w:t>*</w:t>
            </w:r>
          </w:p>
        </w:tc>
        <w:tc>
          <w:tcPr>
            <w:tcW w:w="2693" w:type="dxa"/>
            <w:tcBorders>
              <w:top w:val="nil"/>
            </w:tcBorders>
            <w:shd w:val="clear" w:color="auto" w:fill="auto"/>
          </w:tcPr>
          <w:p w:rsidR="00D17D82" w:rsidRPr="00F205D7" w:rsidRDefault="00D17D82" w:rsidP="00F205D7">
            <w:pPr>
              <w:spacing w:line="360" w:lineRule="auto"/>
              <w:rPr>
                <w:sz w:val="20"/>
                <w:szCs w:val="20"/>
                <w:lang w:val="en-US"/>
              </w:rPr>
            </w:pPr>
            <w:r w:rsidRPr="00F205D7">
              <w:rPr>
                <w:sz w:val="20"/>
                <w:szCs w:val="20"/>
                <w:lang w:val="en-US"/>
              </w:rPr>
              <w:t>17±9.</w:t>
            </w:r>
            <w:r w:rsidR="001B2AFB" w:rsidRPr="00F205D7">
              <w:rPr>
                <w:sz w:val="20"/>
                <w:szCs w:val="20"/>
                <w:lang w:val="en-US"/>
              </w:rPr>
              <w:t>1</w:t>
            </w:r>
            <w:r w:rsidRPr="00F205D7">
              <w:rPr>
                <w:sz w:val="20"/>
                <w:szCs w:val="20"/>
                <w:lang w:val="en-US"/>
              </w:rPr>
              <w:t>/1</w:t>
            </w:r>
            <w:r w:rsidR="001B2AFB" w:rsidRPr="00F205D7">
              <w:rPr>
                <w:sz w:val="20"/>
                <w:szCs w:val="20"/>
                <w:lang w:val="en-US"/>
              </w:rPr>
              <w:t>3</w:t>
            </w:r>
            <w:r w:rsidRPr="00F205D7">
              <w:rPr>
                <w:sz w:val="20"/>
                <w:szCs w:val="20"/>
                <w:lang w:val="en-US"/>
              </w:rPr>
              <w:t>-17</w:t>
            </w:r>
            <w:r w:rsidR="00D20734" w:rsidRPr="00851F38">
              <w:rPr>
                <w:sz w:val="20"/>
                <w:szCs w:val="20"/>
                <w:highlight w:val="yellow"/>
                <w:lang w:val="en-US"/>
              </w:rPr>
              <w:t>*</w:t>
            </w:r>
          </w:p>
        </w:tc>
      </w:tr>
    </w:tbl>
    <w:p w:rsidR="002477C7" w:rsidRPr="004F3157" w:rsidRDefault="00CC7FAF" w:rsidP="0038789F">
      <w:pPr>
        <w:spacing w:line="360" w:lineRule="auto"/>
        <w:rPr>
          <w:sz w:val="20"/>
          <w:szCs w:val="20"/>
          <w:lang w:val="en-US"/>
        </w:rPr>
      </w:pPr>
      <w:r w:rsidRPr="004F3157">
        <w:rPr>
          <w:sz w:val="20"/>
          <w:szCs w:val="20"/>
          <w:lang w:val="en-US"/>
        </w:rPr>
        <w:t>T–Temperature; SPO</w:t>
      </w:r>
      <w:r w:rsidRPr="004F3157">
        <w:rPr>
          <w:sz w:val="20"/>
          <w:szCs w:val="20"/>
          <w:vertAlign w:val="subscript"/>
          <w:lang w:val="en-US"/>
        </w:rPr>
        <w:t>2</w:t>
      </w:r>
      <w:r w:rsidRPr="004F3157">
        <w:rPr>
          <w:sz w:val="20"/>
          <w:szCs w:val="20"/>
          <w:lang w:val="en-US"/>
        </w:rPr>
        <w:t xml:space="preserve">-oxygen saturation; HR-hear rate; ABP-arterial blood pressure; ICP- intracranial pressure; Δvalues-differences to baseline of the respective parameter; </w:t>
      </w:r>
      <w:r w:rsidR="00A05B9A" w:rsidRPr="004F3157">
        <w:rPr>
          <w:color w:val="000000"/>
          <w:sz w:val="20"/>
          <w:szCs w:val="20"/>
          <w:lang w:val="en-US"/>
        </w:rPr>
        <w:t>S</w:t>
      </w:r>
      <w:r w:rsidR="00A05B9A" w:rsidRPr="004F3157">
        <w:rPr>
          <w:sz w:val="20"/>
          <w:szCs w:val="20"/>
          <w:lang w:val="en-US"/>
        </w:rPr>
        <w:t>ignificance level: *-p&lt;0.05; **- p&lt;0.01; ***-p&lt;0.001</w:t>
      </w:r>
      <w:r w:rsidR="002477C7" w:rsidRPr="004F3157">
        <w:rPr>
          <w:sz w:val="20"/>
          <w:szCs w:val="20"/>
          <w:lang w:val="en-US"/>
        </w:rPr>
        <w:br w:type="page"/>
      </w:r>
    </w:p>
    <w:p w:rsidR="001E0785" w:rsidRPr="004F3157" w:rsidRDefault="001E0785" w:rsidP="002477C7">
      <w:pPr>
        <w:spacing w:line="360" w:lineRule="auto"/>
        <w:rPr>
          <w:b/>
          <w:sz w:val="20"/>
          <w:szCs w:val="20"/>
          <w:lang w:val="en-US"/>
        </w:rPr>
      </w:pPr>
      <w:r w:rsidRPr="004F3157">
        <w:rPr>
          <w:b/>
          <w:sz w:val="20"/>
          <w:szCs w:val="20"/>
          <w:lang w:val="en-US"/>
        </w:rPr>
        <w:t xml:space="preserve">Table </w:t>
      </w:r>
      <w:r w:rsidR="00966DF4" w:rsidRPr="004F3157">
        <w:rPr>
          <w:b/>
          <w:sz w:val="20"/>
          <w:szCs w:val="20"/>
          <w:lang w:val="en-US"/>
        </w:rPr>
        <w:t>2</w:t>
      </w:r>
      <w:r w:rsidRPr="004F3157">
        <w:rPr>
          <w:b/>
          <w:sz w:val="20"/>
          <w:szCs w:val="20"/>
          <w:lang w:val="en-US"/>
        </w:rPr>
        <w:t xml:space="preserve">: Descriptive statistics </w:t>
      </w:r>
      <w:r w:rsidR="00BA0B98" w:rsidRPr="004F3157">
        <w:rPr>
          <w:b/>
          <w:sz w:val="20"/>
          <w:szCs w:val="20"/>
          <w:lang w:val="en-US"/>
        </w:rPr>
        <w:t>(</w:t>
      </w:r>
      <w:r w:rsidR="00BA0B98" w:rsidRPr="004F3157">
        <w:rPr>
          <w:b/>
          <w:color w:val="000000"/>
          <w:sz w:val="20"/>
          <w:szCs w:val="20"/>
          <w:lang w:val="en-US"/>
        </w:rPr>
        <w:t>mean</w:t>
      </w:r>
      <w:r w:rsidR="00BA0B98" w:rsidRPr="004F3157">
        <w:rPr>
          <w:b/>
          <w:sz w:val="20"/>
          <w:szCs w:val="20"/>
          <w:lang w:val="en-US"/>
        </w:rPr>
        <w:t xml:space="preserve">±SD/quartile I-III) </w:t>
      </w:r>
      <w:r w:rsidRPr="004F3157">
        <w:rPr>
          <w:b/>
          <w:sz w:val="20"/>
          <w:szCs w:val="20"/>
          <w:lang w:val="en-US"/>
        </w:rPr>
        <w:t>of tissue volumes</w:t>
      </w:r>
      <w:r w:rsidR="001C5F3B" w:rsidRPr="004F3157">
        <w:rPr>
          <w:b/>
          <w:sz w:val="20"/>
          <w:szCs w:val="20"/>
          <w:lang w:val="en-US"/>
        </w:rPr>
        <w:t xml:space="preserve">, </w:t>
      </w:r>
      <w:r w:rsidR="005F452C" w:rsidRPr="004F3157">
        <w:rPr>
          <w:b/>
          <w:sz w:val="20"/>
          <w:szCs w:val="20"/>
          <w:lang w:val="en-US"/>
        </w:rPr>
        <w:t>lateralization index (I</w:t>
      </w:r>
      <w:r w:rsidR="005F452C" w:rsidRPr="004F3157">
        <w:rPr>
          <w:b/>
          <w:sz w:val="20"/>
          <w:szCs w:val="20"/>
          <w:vertAlign w:val="superscript"/>
          <w:lang w:val="en-US"/>
        </w:rPr>
        <w:t>lat</w:t>
      </w:r>
      <w:r w:rsidR="005F452C" w:rsidRPr="004F3157">
        <w:rPr>
          <w:b/>
          <w:sz w:val="20"/>
          <w:szCs w:val="20"/>
          <w:lang w:val="en-US"/>
        </w:rPr>
        <w:t xml:space="preserve">), </w:t>
      </w:r>
      <w:r w:rsidR="001C5F3B" w:rsidRPr="004F3157">
        <w:rPr>
          <w:b/>
          <w:sz w:val="20"/>
          <w:szCs w:val="20"/>
          <w:lang w:val="en-US"/>
        </w:rPr>
        <w:t xml:space="preserve">tissue ablation </w:t>
      </w:r>
      <w:r w:rsidR="005F452C" w:rsidRPr="004F3157">
        <w:rPr>
          <w:b/>
          <w:sz w:val="20"/>
          <w:szCs w:val="20"/>
          <w:lang w:val="en-US"/>
        </w:rPr>
        <w:t>coefficient </w:t>
      </w:r>
      <w:r w:rsidR="001C5F3B" w:rsidRPr="004F3157">
        <w:rPr>
          <w:b/>
          <w:sz w:val="20"/>
          <w:szCs w:val="20"/>
          <w:lang w:val="en-US"/>
        </w:rPr>
        <w:t>(I</w:t>
      </w:r>
      <w:r w:rsidR="001C5F3B" w:rsidRPr="004F3157">
        <w:rPr>
          <w:b/>
          <w:sz w:val="20"/>
          <w:szCs w:val="20"/>
          <w:vertAlign w:val="superscript"/>
          <w:lang w:val="en-US"/>
        </w:rPr>
        <w:t>a</w:t>
      </w:r>
      <w:r w:rsidR="001C5F3B" w:rsidRPr="004F3157">
        <w:rPr>
          <w:b/>
          <w:sz w:val="20"/>
          <w:szCs w:val="20"/>
          <w:lang w:val="en-US"/>
        </w:rPr>
        <w:t>) as well as ventricle brain index</w:t>
      </w:r>
      <w:r w:rsidR="005F452C" w:rsidRPr="004F3157">
        <w:rPr>
          <w:b/>
          <w:sz w:val="20"/>
          <w:szCs w:val="20"/>
          <w:lang w:val="en-US"/>
        </w:rPr>
        <w:t> </w:t>
      </w:r>
      <w:r w:rsidR="001C5F3B" w:rsidRPr="004F3157">
        <w:rPr>
          <w:b/>
          <w:sz w:val="20"/>
          <w:szCs w:val="20"/>
          <w:lang w:val="en-US"/>
        </w:rPr>
        <w:t>(I</w:t>
      </w:r>
      <w:r w:rsidR="001C5F3B" w:rsidRPr="004F3157">
        <w:rPr>
          <w:b/>
          <w:sz w:val="20"/>
          <w:szCs w:val="20"/>
          <w:vertAlign w:val="superscript"/>
          <w:lang w:val="en-US"/>
        </w:rPr>
        <w:t>v:b</w:t>
      </w:r>
      <w:r w:rsidR="001C5F3B" w:rsidRPr="004F3157">
        <w:rPr>
          <w:b/>
          <w:sz w:val="20"/>
          <w:szCs w:val="20"/>
          <w:lang w:val="en-US"/>
        </w:rPr>
        <w:t xml:space="preserve">) </w:t>
      </w:r>
    </w:p>
    <w:tbl>
      <w:tblPr>
        <w:tblW w:w="4966" w:type="pct"/>
        <w:tblCellMar>
          <w:left w:w="70" w:type="dxa"/>
          <w:right w:w="70" w:type="dxa"/>
        </w:tblCellMar>
        <w:tblLook w:val="04A0" w:firstRow="1" w:lastRow="0" w:firstColumn="1" w:lastColumn="0" w:noHBand="0" w:noVBand="1"/>
      </w:tblPr>
      <w:tblGrid>
        <w:gridCol w:w="2321"/>
        <w:gridCol w:w="106"/>
        <w:gridCol w:w="1493"/>
        <w:gridCol w:w="190"/>
        <w:gridCol w:w="1467"/>
        <w:gridCol w:w="157"/>
        <w:gridCol w:w="1672"/>
        <w:gridCol w:w="1742"/>
      </w:tblGrid>
      <w:tr w:rsidR="00DD27A6" w:rsidRPr="004F3157" w:rsidTr="00814977">
        <w:tc>
          <w:tcPr>
            <w:tcW w:w="1268" w:type="pct"/>
            <w:tcBorders>
              <w:top w:val="single" w:sz="4" w:space="0" w:color="auto"/>
              <w:bottom w:val="single" w:sz="4" w:space="0" w:color="auto"/>
            </w:tcBorders>
            <w:shd w:val="clear" w:color="auto" w:fill="auto"/>
            <w:noWrap/>
            <w:vAlign w:val="center"/>
            <w:hideMark/>
          </w:tcPr>
          <w:p w:rsidR="002C0C06" w:rsidRPr="004F3157" w:rsidRDefault="002C0C06" w:rsidP="002477C7">
            <w:pPr>
              <w:spacing w:line="276" w:lineRule="auto"/>
              <w:rPr>
                <w:sz w:val="20"/>
                <w:szCs w:val="20"/>
                <w:lang w:val="en-US"/>
              </w:rPr>
            </w:pPr>
            <w:r w:rsidRPr="004F3157">
              <w:rPr>
                <w:sz w:val="20"/>
                <w:szCs w:val="20"/>
                <w:lang w:val="en-US"/>
              </w:rPr>
              <w:t>Tissue class</w:t>
            </w:r>
          </w:p>
        </w:tc>
        <w:tc>
          <w:tcPr>
            <w:tcW w:w="874" w:type="pct"/>
            <w:gridSpan w:val="2"/>
            <w:tcBorders>
              <w:top w:val="single" w:sz="4" w:space="0" w:color="auto"/>
              <w:bottom w:val="single" w:sz="4" w:space="0" w:color="auto"/>
            </w:tcBorders>
            <w:shd w:val="clear" w:color="auto" w:fill="auto"/>
            <w:noWrap/>
            <w:vAlign w:val="center"/>
            <w:hideMark/>
          </w:tcPr>
          <w:p w:rsidR="002C0C06" w:rsidRPr="004F3157" w:rsidRDefault="002C0C06" w:rsidP="002477C7">
            <w:pPr>
              <w:spacing w:line="276" w:lineRule="auto"/>
              <w:rPr>
                <w:sz w:val="20"/>
                <w:szCs w:val="20"/>
                <w:lang w:val="en-US"/>
              </w:rPr>
            </w:pPr>
            <w:r w:rsidRPr="004F3157">
              <w:rPr>
                <w:sz w:val="20"/>
                <w:szCs w:val="20"/>
                <w:lang w:val="en-US"/>
              </w:rPr>
              <w:t xml:space="preserve">Total tissue </w:t>
            </w:r>
          </w:p>
        </w:tc>
        <w:tc>
          <w:tcPr>
            <w:tcW w:w="906" w:type="pct"/>
            <w:gridSpan w:val="2"/>
            <w:tcBorders>
              <w:top w:val="single" w:sz="4" w:space="0" w:color="auto"/>
              <w:bottom w:val="single" w:sz="4" w:space="0" w:color="auto"/>
            </w:tcBorders>
            <w:shd w:val="clear" w:color="auto" w:fill="auto"/>
            <w:vAlign w:val="center"/>
          </w:tcPr>
          <w:p w:rsidR="002C0C06" w:rsidRPr="004F3157" w:rsidRDefault="002C0C06" w:rsidP="002477C7">
            <w:pPr>
              <w:spacing w:line="276" w:lineRule="auto"/>
              <w:rPr>
                <w:sz w:val="20"/>
                <w:szCs w:val="20"/>
                <w:lang w:val="en-US"/>
              </w:rPr>
            </w:pPr>
            <w:r w:rsidRPr="004F3157">
              <w:rPr>
                <w:sz w:val="20"/>
                <w:szCs w:val="20"/>
                <w:lang w:val="en-US"/>
              </w:rPr>
              <w:t>Contralateral tissue</w:t>
            </w:r>
          </w:p>
        </w:tc>
        <w:tc>
          <w:tcPr>
            <w:tcW w:w="1000" w:type="pct"/>
            <w:gridSpan w:val="2"/>
            <w:tcBorders>
              <w:top w:val="single" w:sz="4" w:space="0" w:color="auto"/>
              <w:bottom w:val="single" w:sz="4" w:space="0" w:color="auto"/>
            </w:tcBorders>
            <w:shd w:val="clear" w:color="auto" w:fill="auto"/>
            <w:vAlign w:val="center"/>
          </w:tcPr>
          <w:p w:rsidR="002C0C06" w:rsidRPr="004F3157" w:rsidRDefault="002C0C06" w:rsidP="002477C7">
            <w:pPr>
              <w:spacing w:line="276" w:lineRule="auto"/>
              <w:rPr>
                <w:sz w:val="20"/>
                <w:szCs w:val="20"/>
                <w:lang w:val="en-US"/>
              </w:rPr>
            </w:pPr>
            <w:r w:rsidRPr="004F3157">
              <w:rPr>
                <w:sz w:val="20"/>
                <w:szCs w:val="20"/>
                <w:lang w:val="en-US"/>
              </w:rPr>
              <w:t>Ipsilateral tissue</w:t>
            </w:r>
          </w:p>
        </w:tc>
        <w:tc>
          <w:tcPr>
            <w:tcW w:w="952" w:type="pct"/>
            <w:tcBorders>
              <w:top w:val="single" w:sz="4" w:space="0" w:color="auto"/>
              <w:bottom w:val="single" w:sz="4" w:space="0" w:color="auto"/>
            </w:tcBorders>
            <w:shd w:val="clear" w:color="auto" w:fill="auto"/>
            <w:vAlign w:val="center"/>
          </w:tcPr>
          <w:p w:rsidR="002C0C06" w:rsidRPr="004F3157" w:rsidRDefault="002C0C06" w:rsidP="002477C7">
            <w:pPr>
              <w:spacing w:line="276" w:lineRule="auto"/>
              <w:rPr>
                <w:sz w:val="20"/>
                <w:szCs w:val="20"/>
                <w:lang w:val="en-US"/>
              </w:rPr>
            </w:pPr>
          </w:p>
        </w:tc>
      </w:tr>
      <w:tr w:rsidR="005F452C" w:rsidRPr="004F3157" w:rsidTr="00814977">
        <w:tc>
          <w:tcPr>
            <w:tcW w:w="1326" w:type="pct"/>
            <w:gridSpan w:val="2"/>
            <w:tcBorders>
              <w:top w:val="single" w:sz="4" w:space="0" w:color="auto"/>
            </w:tcBorders>
            <w:shd w:val="clear" w:color="auto" w:fill="auto"/>
            <w:noWrap/>
            <w:vAlign w:val="center"/>
          </w:tcPr>
          <w:p w:rsidR="005F452C" w:rsidRPr="004F3157" w:rsidRDefault="005F452C" w:rsidP="002477C7">
            <w:pPr>
              <w:spacing w:line="276" w:lineRule="auto"/>
              <w:rPr>
                <w:i/>
                <w:sz w:val="20"/>
                <w:szCs w:val="20"/>
                <w:lang w:val="en-US"/>
              </w:rPr>
            </w:pPr>
          </w:p>
          <w:p w:rsidR="005F452C" w:rsidRPr="004F3157" w:rsidRDefault="005F452C" w:rsidP="002477C7">
            <w:pPr>
              <w:spacing w:line="276" w:lineRule="auto"/>
              <w:rPr>
                <w:i/>
                <w:sz w:val="20"/>
                <w:szCs w:val="20"/>
                <w:lang w:val="en-US"/>
              </w:rPr>
            </w:pPr>
            <w:r w:rsidRPr="004F3157">
              <w:rPr>
                <w:i/>
                <w:sz w:val="20"/>
                <w:szCs w:val="20"/>
                <w:lang w:val="en-US"/>
              </w:rPr>
              <w:t>Tissue volume in mL</w:t>
            </w:r>
          </w:p>
        </w:tc>
        <w:tc>
          <w:tcPr>
            <w:tcW w:w="920" w:type="pct"/>
            <w:gridSpan w:val="2"/>
            <w:tcBorders>
              <w:top w:val="single" w:sz="4" w:space="0" w:color="auto"/>
            </w:tcBorders>
            <w:shd w:val="clear" w:color="auto" w:fill="auto"/>
            <w:vAlign w:val="bottom"/>
          </w:tcPr>
          <w:p w:rsidR="005F452C" w:rsidRPr="004F3157" w:rsidRDefault="005F452C" w:rsidP="002477C7">
            <w:pPr>
              <w:spacing w:line="276" w:lineRule="auto"/>
              <w:rPr>
                <w:i/>
                <w:sz w:val="20"/>
                <w:szCs w:val="20"/>
                <w:lang w:val="en-US"/>
              </w:rPr>
            </w:pPr>
          </w:p>
        </w:tc>
        <w:tc>
          <w:tcPr>
            <w:tcW w:w="888" w:type="pct"/>
            <w:gridSpan w:val="2"/>
            <w:tcBorders>
              <w:top w:val="single" w:sz="4" w:space="0" w:color="auto"/>
            </w:tcBorders>
            <w:shd w:val="clear" w:color="auto" w:fill="auto"/>
            <w:vAlign w:val="bottom"/>
          </w:tcPr>
          <w:p w:rsidR="005F452C" w:rsidRPr="004F3157" w:rsidRDefault="005F452C" w:rsidP="002477C7">
            <w:pPr>
              <w:spacing w:line="276" w:lineRule="auto"/>
              <w:rPr>
                <w:i/>
                <w:sz w:val="20"/>
                <w:szCs w:val="20"/>
                <w:lang w:val="en-US"/>
              </w:rPr>
            </w:pPr>
          </w:p>
        </w:tc>
        <w:tc>
          <w:tcPr>
            <w:tcW w:w="914" w:type="pct"/>
            <w:tcBorders>
              <w:top w:val="single" w:sz="4" w:space="0" w:color="auto"/>
            </w:tcBorders>
            <w:shd w:val="clear" w:color="auto" w:fill="auto"/>
            <w:vAlign w:val="bottom"/>
          </w:tcPr>
          <w:p w:rsidR="005F452C" w:rsidRPr="004F3157" w:rsidRDefault="005F452C" w:rsidP="002477C7">
            <w:pPr>
              <w:spacing w:line="276" w:lineRule="auto"/>
              <w:rPr>
                <w:i/>
                <w:sz w:val="20"/>
                <w:szCs w:val="20"/>
                <w:lang w:val="en-US"/>
              </w:rPr>
            </w:pPr>
          </w:p>
        </w:tc>
        <w:tc>
          <w:tcPr>
            <w:tcW w:w="952" w:type="pct"/>
            <w:tcBorders>
              <w:top w:val="single" w:sz="4" w:space="0" w:color="auto"/>
            </w:tcBorders>
            <w:shd w:val="clear" w:color="auto" w:fill="auto"/>
            <w:vAlign w:val="bottom"/>
          </w:tcPr>
          <w:p w:rsidR="005F452C" w:rsidRPr="004F3157" w:rsidRDefault="005F452C" w:rsidP="002477C7">
            <w:pPr>
              <w:spacing w:line="276" w:lineRule="auto"/>
              <w:rPr>
                <w:i/>
                <w:sz w:val="20"/>
                <w:szCs w:val="20"/>
                <w:lang w:val="en-US"/>
              </w:rPr>
            </w:pPr>
            <w:r w:rsidRPr="004F3157">
              <w:rPr>
                <w:i/>
                <w:sz w:val="20"/>
                <w:szCs w:val="20"/>
                <w:lang w:val="en-US"/>
              </w:rPr>
              <w:t>I</w:t>
            </w:r>
            <w:r w:rsidRPr="004F3157">
              <w:rPr>
                <w:i/>
                <w:sz w:val="20"/>
                <w:szCs w:val="20"/>
                <w:vertAlign w:val="superscript"/>
                <w:lang w:val="en-US"/>
              </w:rPr>
              <w:t>lat</w:t>
            </w:r>
          </w:p>
        </w:tc>
      </w:tr>
      <w:tr w:rsidR="002C0C06" w:rsidRPr="004F3157" w:rsidTr="00DD27A6">
        <w:tc>
          <w:tcPr>
            <w:tcW w:w="5000" w:type="pct"/>
            <w:gridSpan w:val="8"/>
            <w:tcBorders>
              <w:top w:val="single" w:sz="4" w:space="0" w:color="auto"/>
            </w:tcBorders>
            <w:shd w:val="clear" w:color="auto" w:fill="auto"/>
            <w:noWrap/>
            <w:vAlign w:val="center"/>
          </w:tcPr>
          <w:p w:rsidR="002C0C06" w:rsidRPr="004F3157" w:rsidRDefault="002C0C06" w:rsidP="002477C7">
            <w:pPr>
              <w:spacing w:line="276" w:lineRule="auto"/>
              <w:rPr>
                <w:sz w:val="20"/>
                <w:szCs w:val="20"/>
                <w:lang w:val="en-US"/>
              </w:rPr>
            </w:pPr>
            <w:r w:rsidRPr="004F3157">
              <w:rPr>
                <w:i/>
                <w:sz w:val="20"/>
                <w:szCs w:val="20"/>
                <w:lang w:val="en-US"/>
              </w:rPr>
              <w:t>Baseline condition</w:t>
            </w:r>
          </w:p>
        </w:tc>
      </w:tr>
      <w:tr w:rsidR="00DD27A6" w:rsidRPr="004F3157" w:rsidTr="00814977">
        <w:tc>
          <w:tcPr>
            <w:tcW w:w="1268" w:type="pct"/>
            <w:shd w:val="clear" w:color="auto" w:fill="auto"/>
            <w:noWrap/>
            <w:hideMark/>
          </w:tcPr>
          <w:p w:rsidR="002C0C06" w:rsidRPr="004F3157" w:rsidRDefault="002C0C06" w:rsidP="002477C7">
            <w:pPr>
              <w:spacing w:line="276" w:lineRule="auto"/>
              <w:rPr>
                <w:sz w:val="20"/>
                <w:szCs w:val="20"/>
                <w:lang w:val="en-US"/>
              </w:rPr>
            </w:pPr>
            <w:r w:rsidRPr="004F3157">
              <w:rPr>
                <w:sz w:val="20"/>
                <w:szCs w:val="20"/>
                <w:lang w:val="en-US"/>
              </w:rPr>
              <w:t>GM</w:t>
            </w:r>
          </w:p>
        </w:tc>
        <w:tc>
          <w:tcPr>
            <w:tcW w:w="874" w:type="pct"/>
            <w:gridSpan w:val="2"/>
            <w:shd w:val="clear" w:color="auto" w:fill="auto"/>
            <w:noWrap/>
            <w:vAlign w:val="center"/>
            <w:hideMark/>
          </w:tcPr>
          <w:p w:rsidR="002C0C06" w:rsidRPr="004F3157" w:rsidRDefault="002C0C06" w:rsidP="002477C7">
            <w:pPr>
              <w:spacing w:line="276" w:lineRule="auto"/>
              <w:rPr>
                <w:sz w:val="20"/>
                <w:szCs w:val="20"/>
                <w:lang w:val="en-US"/>
              </w:rPr>
            </w:pPr>
            <w:r w:rsidRPr="004F3157">
              <w:rPr>
                <w:sz w:val="20"/>
                <w:szCs w:val="20"/>
                <w:lang w:val="en-US"/>
              </w:rPr>
              <w:t>53.7±4.10/</w:t>
            </w:r>
          </w:p>
          <w:p w:rsidR="002C0C06" w:rsidRPr="004F3157" w:rsidRDefault="002C0C06" w:rsidP="002477C7">
            <w:pPr>
              <w:spacing w:line="276" w:lineRule="auto"/>
              <w:rPr>
                <w:sz w:val="20"/>
                <w:szCs w:val="20"/>
                <w:lang w:val="en-US"/>
              </w:rPr>
            </w:pPr>
            <w:r w:rsidRPr="004F3157">
              <w:rPr>
                <w:sz w:val="20"/>
                <w:szCs w:val="20"/>
                <w:lang w:val="en-US"/>
              </w:rPr>
              <w:t>51.2-55.1</w:t>
            </w:r>
          </w:p>
          <w:p w:rsidR="00583B6C" w:rsidRPr="004F3157" w:rsidRDefault="00583B6C" w:rsidP="002477C7">
            <w:pPr>
              <w:spacing w:line="276" w:lineRule="auto"/>
              <w:rPr>
                <w:sz w:val="20"/>
                <w:szCs w:val="20"/>
                <w:lang w:val="en-US"/>
              </w:rPr>
            </w:pPr>
          </w:p>
        </w:tc>
        <w:tc>
          <w:tcPr>
            <w:tcW w:w="906"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26.9±2.16/</w:t>
            </w:r>
          </w:p>
          <w:p w:rsidR="002C0C06" w:rsidRPr="004F3157" w:rsidRDefault="002C0C06" w:rsidP="002477C7">
            <w:pPr>
              <w:spacing w:line="276" w:lineRule="auto"/>
              <w:rPr>
                <w:sz w:val="20"/>
                <w:szCs w:val="20"/>
                <w:lang w:val="en-US"/>
              </w:rPr>
            </w:pPr>
            <w:r w:rsidRPr="004F3157">
              <w:rPr>
                <w:sz w:val="20"/>
                <w:szCs w:val="20"/>
                <w:lang w:val="en-US"/>
              </w:rPr>
              <w:t>25.7-27.4</w:t>
            </w:r>
          </w:p>
          <w:p w:rsidR="00DD27A6" w:rsidRPr="004F3157" w:rsidRDefault="00DD27A6" w:rsidP="002477C7">
            <w:pPr>
              <w:spacing w:line="276" w:lineRule="auto"/>
              <w:rPr>
                <w:sz w:val="20"/>
                <w:szCs w:val="20"/>
                <w:lang w:val="en-US"/>
              </w:rPr>
            </w:pPr>
          </w:p>
        </w:tc>
        <w:tc>
          <w:tcPr>
            <w:tcW w:w="1000"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26.7±1.96/</w:t>
            </w:r>
          </w:p>
          <w:p w:rsidR="002C0C06" w:rsidRPr="004F3157" w:rsidRDefault="002C0C06" w:rsidP="002477C7">
            <w:pPr>
              <w:spacing w:line="276" w:lineRule="auto"/>
              <w:rPr>
                <w:sz w:val="20"/>
                <w:szCs w:val="20"/>
                <w:lang w:val="en-US"/>
              </w:rPr>
            </w:pPr>
            <w:r w:rsidRPr="004F3157">
              <w:rPr>
                <w:sz w:val="20"/>
                <w:szCs w:val="20"/>
                <w:lang w:val="en-US"/>
              </w:rPr>
              <w:t>25.6-27.7</w:t>
            </w:r>
          </w:p>
          <w:p w:rsidR="00DD27A6" w:rsidRPr="004F3157" w:rsidRDefault="00DD27A6" w:rsidP="002477C7">
            <w:pPr>
              <w:spacing w:line="276" w:lineRule="auto"/>
              <w:rPr>
                <w:sz w:val="20"/>
                <w:szCs w:val="20"/>
                <w:lang w:val="en-US"/>
              </w:rPr>
            </w:pPr>
          </w:p>
        </w:tc>
        <w:tc>
          <w:tcPr>
            <w:tcW w:w="952" w:type="pct"/>
            <w:vAlign w:val="center"/>
          </w:tcPr>
          <w:p w:rsidR="002C0C06" w:rsidRPr="004F3157" w:rsidRDefault="002C0C06" w:rsidP="002477C7">
            <w:pPr>
              <w:spacing w:line="276" w:lineRule="auto"/>
              <w:rPr>
                <w:sz w:val="20"/>
                <w:szCs w:val="20"/>
                <w:lang w:val="en-US"/>
              </w:rPr>
            </w:pPr>
            <w:r w:rsidRPr="004F3157">
              <w:rPr>
                <w:sz w:val="20"/>
                <w:szCs w:val="20"/>
                <w:lang w:val="en-US"/>
              </w:rPr>
              <w:t>1.00±0.015/</w:t>
            </w:r>
          </w:p>
          <w:p w:rsidR="002C0C06" w:rsidRPr="004F3157" w:rsidRDefault="002C0C06" w:rsidP="002477C7">
            <w:pPr>
              <w:spacing w:line="276" w:lineRule="auto"/>
              <w:rPr>
                <w:sz w:val="20"/>
                <w:szCs w:val="20"/>
                <w:lang w:val="en-US"/>
              </w:rPr>
            </w:pPr>
            <w:r w:rsidRPr="004F3157">
              <w:rPr>
                <w:sz w:val="20"/>
                <w:szCs w:val="20"/>
                <w:lang w:val="en-US"/>
              </w:rPr>
              <w:t>0.99-1.01</w:t>
            </w:r>
          </w:p>
          <w:p w:rsidR="00DD27A6" w:rsidRPr="004F3157" w:rsidRDefault="00DD27A6" w:rsidP="002477C7">
            <w:pPr>
              <w:spacing w:line="276" w:lineRule="auto"/>
              <w:rPr>
                <w:sz w:val="20"/>
                <w:szCs w:val="20"/>
                <w:lang w:val="en-US"/>
              </w:rPr>
            </w:pPr>
          </w:p>
        </w:tc>
      </w:tr>
      <w:tr w:rsidR="00DD27A6" w:rsidRPr="004F3157" w:rsidTr="00814977">
        <w:tc>
          <w:tcPr>
            <w:tcW w:w="1268" w:type="pct"/>
            <w:shd w:val="clear" w:color="auto" w:fill="auto"/>
            <w:noWrap/>
            <w:hideMark/>
          </w:tcPr>
          <w:p w:rsidR="002C0C06" w:rsidRPr="004F3157" w:rsidRDefault="002C0C06" w:rsidP="002477C7">
            <w:pPr>
              <w:spacing w:line="276" w:lineRule="auto"/>
              <w:rPr>
                <w:sz w:val="20"/>
                <w:szCs w:val="20"/>
                <w:lang w:val="en-US"/>
              </w:rPr>
            </w:pPr>
            <w:r w:rsidRPr="004F3157">
              <w:rPr>
                <w:sz w:val="20"/>
                <w:szCs w:val="20"/>
                <w:lang w:val="en-US"/>
              </w:rPr>
              <w:t>WM</w:t>
            </w:r>
          </w:p>
        </w:tc>
        <w:tc>
          <w:tcPr>
            <w:tcW w:w="874" w:type="pct"/>
            <w:gridSpan w:val="2"/>
            <w:shd w:val="clear" w:color="auto" w:fill="auto"/>
            <w:noWrap/>
            <w:vAlign w:val="center"/>
            <w:hideMark/>
          </w:tcPr>
          <w:p w:rsidR="002C0C06" w:rsidRPr="004F3157" w:rsidRDefault="002C0C06" w:rsidP="002477C7">
            <w:pPr>
              <w:spacing w:line="276" w:lineRule="auto"/>
              <w:rPr>
                <w:sz w:val="20"/>
                <w:szCs w:val="20"/>
                <w:lang w:val="en-US"/>
              </w:rPr>
            </w:pPr>
            <w:r w:rsidRPr="004F3157">
              <w:rPr>
                <w:sz w:val="20"/>
                <w:szCs w:val="20"/>
                <w:lang w:val="en-US"/>
              </w:rPr>
              <w:t>38.8±2.75/</w:t>
            </w:r>
          </w:p>
          <w:p w:rsidR="002C0C06" w:rsidRPr="004F3157" w:rsidRDefault="002C0C06" w:rsidP="002477C7">
            <w:pPr>
              <w:spacing w:line="276" w:lineRule="auto"/>
              <w:rPr>
                <w:sz w:val="20"/>
                <w:szCs w:val="20"/>
                <w:lang w:val="en-US"/>
              </w:rPr>
            </w:pPr>
            <w:r w:rsidRPr="004F3157">
              <w:rPr>
                <w:sz w:val="20"/>
                <w:szCs w:val="20"/>
                <w:lang w:val="en-US"/>
              </w:rPr>
              <w:t>36.9-40.0</w:t>
            </w:r>
          </w:p>
          <w:p w:rsidR="00583B6C" w:rsidRPr="004F3157" w:rsidRDefault="00583B6C" w:rsidP="002477C7">
            <w:pPr>
              <w:spacing w:line="276" w:lineRule="auto"/>
              <w:rPr>
                <w:sz w:val="20"/>
                <w:szCs w:val="20"/>
                <w:lang w:val="en-US"/>
              </w:rPr>
            </w:pPr>
          </w:p>
        </w:tc>
        <w:tc>
          <w:tcPr>
            <w:tcW w:w="906"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19.6±1.41/</w:t>
            </w:r>
          </w:p>
          <w:p w:rsidR="002C0C06" w:rsidRPr="004F3157" w:rsidRDefault="002C0C06" w:rsidP="002477C7">
            <w:pPr>
              <w:spacing w:line="276" w:lineRule="auto"/>
              <w:rPr>
                <w:sz w:val="20"/>
                <w:szCs w:val="20"/>
                <w:lang w:val="en-US"/>
              </w:rPr>
            </w:pPr>
            <w:r w:rsidRPr="004F3157">
              <w:rPr>
                <w:sz w:val="20"/>
                <w:szCs w:val="20"/>
                <w:lang w:val="en-US"/>
              </w:rPr>
              <w:t>18.7-20.2</w:t>
            </w:r>
          </w:p>
          <w:p w:rsidR="00DD27A6" w:rsidRPr="004F3157" w:rsidRDefault="00DD27A6" w:rsidP="002477C7">
            <w:pPr>
              <w:spacing w:line="276" w:lineRule="auto"/>
              <w:rPr>
                <w:sz w:val="20"/>
                <w:szCs w:val="20"/>
                <w:lang w:val="en-US"/>
              </w:rPr>
            </w:pPr>
          </w:p>
        </w:tc>
        <w:tc>
          <w:tcPr>
            <w:tcW w:w="1000"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19.2±1.37/</w:t>
            </w:r>
          </w:p>
          <w:p w:rsidR="002C0C06" w:rsidRPr="004F3157" w:rsidRDefault="002C0C06" w:rsidP="002477C7">
            <w:pPr>
              <w:spacing w:line="276" w:lineRule="auto"/>
              <w:rPr>
                <w:sz w:val="20"/>
                <w:szCs w:val="20"/>
                <w:lang w:val="en-US"/>
              </w:rPr>
            </w:pPr>
            <w:r w:rsidRPr="004F3157">
              <w:rPr>
                <w:sz w:val="20"/>
                <w:szCs w:val="20"/>
                <w:lang w:val="en-US"/>
              </w:rPr>
              <w:t>18.2-19.9</w:t>
            </w:r>
          </w:p>
          <w:p w:rsidR="00DD27A6" w:rsidRPr="004F3157" w:rsidRDefault="00DD27A6" w:rsidP="002477C7">
            <w:pPr>
              <w:spacing w:line="276" w:lineRule="auto"/>
              <w:rPr>
                <w:sz w:val="20"/>
                <w:szCs w:val="20"/>
                <w:lang w:val="en-US"/>
              </w:rPr>
            </w:pPr>
          </w:p>
        </w:tc>
        <w:tc>
          <w:tcPr>
            <w:tcW w:w="952" w:type="pct"/>
            <w:vAlign w:val="center"/>
          </w:tcPr>
          <w:p w:rsidR="002C0C06" w:rsidRPr="004F3157" w:rsidRDefault="002C0C06" w:rsidP="002477C7">
            <w:pPr>
              <w:spacing w:line="276" w:lineRule="auto"/>
              <w:rPr>
                <w:sz w:val="20"/>
                <w:szCs w:val="20"/>
                <w:lang w:val="en-US"/>
              </w:rPr>
            </w:pPr>
            <w:r w:rsidRPr="004F3157">
              <w:rPr>
                <w:sz w:val="20"/>
                <w:szCs w:val="20"/>
                <w:lang w:val="en-US"/>
              </w:rPr>
              <w:t>1.02±0.021/</w:t>
            </w:r>
          </w:p>
          <w:p w:rsidR="002C0C06" w:rsidRPr="004F3157" w:rsidRDefault="002C0C06" w:rsidP="002477C7">
            <w:pPr>
              <w:spacing w:line="276" w:lineRule="auto"/>
              <w:rPr>
                <w:sz w:val="20"/>
                <w:szCs w:val="20"/>
                <w:lang w:val="en-US"/>
              </w:rPr>
            </w:pPr>
            <w:r w:rsidRPr="004F3157">
              <w:rPr>
                <w:sz w:val="20"/>
                <w:szCs w:val="20"/>
                <w:lang w:val="en-US"/>
              </w:rPr>
              <w:t>1.01-1.03</w:t>
            </w:r>
          </w:p>
          <w:p w:rsidR="00DD27A6" w:rsidRPr="004F3157" w:rsidRDefault="00DD27A6" w:rsidP="002477C7">
            <w:pPr>
              <w:spacing w:line="276" w:lineRule="auto"/>
              <w:rPr>
                <w:sz w:val="20"/>
                <w:szCs w:val="20"/>
                <w:lang w:val="en-US"/>
              </w:rPr>
            </w:pPr>
          </w:p>
        </w:tc>
      </w:tr>
      <w:tr w:rsidR="00DD27A6" w:rsidRPr="004F3157" w:rsidTr="00814977">
        <w:tc>
          <w:tcPr>
            <w:tcW w:w="1268" w:type="pct"/>
            <w:shd w:val="clear" w:color="auto" w:fill="auto"/>
            <w:noWrap/>
            <w:hideMark/>
          </w:tcPr>
          <w:p w:rsidR="002C0C06" w:rsidRPr="004F3157" w:rsidRDefault="002C0C06" w:rsidP="002477C7">
            <w:pPr>
              <w:spacing w:line="276" w:lineRule="auto"/>
              <w:rPr>
                <w:sz w:val="20"/>
                <w:szCs w:val="20"/>
                <w:lang w:val="en-US"/>
              </w:rPr>
            </w:pPr>
            <w:r w:rsidRPr="004F3157">
              <w:rPr>
                <w:sz w:val="20"/>
                <w:szCs w:val="20"/>
                <w:lang w:val="en-US"/>
              </w:rPr>
              <w:t>ventricle</w:t>
            </w:r>
          </w:p>
        </w:tc>
        <w:tc>
          <w:tcPr>
            <w:tcW w:w="874" w:type="pct"/>
            <w:gridSpan w:val="2"/>
            <w:shd w:val="clear" w:color="auto" w:fill="auto"/>
            <w:noWrap/>
            <w:vAlign w:val="center"/>
            <w:hideMark/>
          </w:tcPr>
          <w:p w:rsidR="002C0C06" w:rsidRPr="004F3157" w:rsidRDefault="002C0C06" w:rsidP="002477C7">
            <w:pPr>
              <w:spacing w:line="276" w:lineRule="auto"/>
              <w:rPr>
                <w:sz w:val="20"/>
                <w:szCs w:val="20"/>
                <w:lang w:val="en-US"/>
              </w:rPr>
            </w:pPr>
            <w:r w:rsidRPr="004F3157">
              <w:rPr>
                <w:sz w:val="20"/>
                <w:szCs w:val="20"/>
                <w:lang w:val="en-US"/>
              </w:rPr>
              <w:t>2.0±0.30/</w:t>
            </w:r>
          </w:p>
          <w:p w:rsidR="002C0C06" w:rsidRPr="004F3157" w:rsidRDefault="002C0C06" w:rsidP="002477C7">
            <w:pPr>
              <w:spacing w:line="276" w:lineRule="auto"/>
              <w:rPr>
                <w:sz w:val="20"/>
                <w:szCs w:val="20"/>
                <w:lang w:val="en-US"/>
              </w:rPr>
            </w:pPr>
            <w:r w:rsidRPr="004F3157">
              <w:rPr>
                <w:sz w:val="20"/>
                <w:szCs w:val="20"/>
                <w:lang w:val="en-US"/>
              </w:rPr>
              <w:t>1.8-2.2</w:t>
            </w:r>
          </w:p>
          <w:p w:rsidR="002C0C06" w:rsidRPr="004F3157" w:rsidRDefault="002C0C06" w:rsidP="002477C7">
            <w:pPr>
              <w:spacing w:line="276" w:lineRule="auto"/>
              <w:rPr>
                <w:sz w:val="20"/>
                <w:szCs w:val="20"/>
                <w:lang w:val="en-US"/>
              </w:rPr>
            </w:pPr>
          </w:p>
        </w:tc>
        <w:tc>
          <w:tcPr>
            <w:tcW w:w="906"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1.0±0.15/</w:t>
            </w:r>
          </w:p>
          <w:p w:rsidR="002C0C06" w:rsidRPr="004F3157" w:rsidRDefault="002C0C06" w:rsidP="002477C7">
            <w:pPr>
              <w:spacing w:line="276" w:lineRule="auto"/>
              <w:rPr>
                <w:sz w:val="20"/>
                <w:szCs w:val="20"/>
                <w:lang w:val="en-US"/>
              </w:rPr>
            </w:pPr>
            <w:r w:rsidRPr="004F3157">
              <w:rPr>
                <w:sz w:val="20"/>
                <w:szCs w:val="20"/>
                <w:lang w:val="en-US"/>
              </w:rPr>
              <w:t>0.9-1.1</w:t>
            </w:r>
          </w:p>
          <w:p w:rsidR="00DD27A6" w:rsidRPr="004F3157" w:rsidRDefault="00DD27A6" w:rsidP="002477C7">
            <w:pPr>
              <w:spacing w:line="276" w:lineRule="auto"/>
              <w:rPr>
                <w:sz w:val="20"/>
                <w:szCs w:val="20"/>
                <w:lang w:val="en-US"/>
              </w:rPr>
            </w:pPr>
          </w:p>
        </w:tc>
        <w:tc>
          <w:tcPr>
            <w:tcW w:w="1000"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1.0±0.17/</w:t>
            </w:r>
          </w:p>
          <w:p w:rsidR="002C0C06" w:rsidRPr="004F3157" w:rsidRDefault="002C0C06" w:rsidP="002477C7">
            <w:pPr>
              <w:spacing w:line="276" w:lineRule="auto"/>
              <w:rPr>
                <w:sz w:val="20"/>
                <w:szCs w:val="20"/>
                <w:lang w:val="en-US"/>
              </w:rPr>
            </w:pPr>
            <w:r w:rsidRPr="004F3157">
              <w:rPr>
                <w:sz w:val="20"/>
                <w:szCs w:val="20"/>
                <w:lang w:val="en-US"/>
              </w:rPr>
              <w:t>0.9-1.1</w:t>
            </w:r>
          </w:p>
          <w:p w:rsidR="00DD27A6" w:rsidRPr="004F3157" w:rsidRDefault="00DD27A6" w:rsidP="002477C7">
            <w:pPr>
              <w:spacing w:line="276" w:lineRule="auto"/>
              <w:rPr>
                <w:sz w:val="20"/>
                <w:szCs w:val="20"/>
                <w:lang w:val="en-US"/>
              </w:rPr>
            </w:pPr>
          </w:p>
        </w:tc>
        <w:tc>
          <w:tcPr>
            <w:tcW w:w="952" w:type="pct"/>
            <w:vAlign w:val="center"/>
          </w:tcPr>
          <w:p w:rsidR="002C0C06" w:rsidRPr="004F3157" w:rsidRDefault="002C0C06" w:rsidP="002477C7">
            <w:pPr>
              <w:spacing w:line="276" w:lineRule="auto"/>
              <w:rPr>
                <w:sz w:val="20"/>
                <w:szCs w:val="20"/>
                <w:lang w:val="en-US"/>
              </w:rPr>
            </w:pPr>
            <w:r w:rsidRPr="004F3157">
              <w:rPr>
                <w:sz w:val="20"/>
                <w:szCs w:val="20"/>
                <w:lang w:val="en-US"/>
              </w:rPr>
              <w:t>1.06±0.157/</w:t>
            </w:r>
          </w:p>
          <w:p w:rsidR="002C0C06" w:rsidRPr="004F3157" w:rsidRDefault="002C0C06" w:rsidP="002477C7">
            <w:pPr>
              <w:spacing w:line="276" w:lineRule="auto"/>
              <w:rPr>
                <w:sz w:val="20"/>
                <w:szCs w:val="20"/>
                <w:lang w:val="en-US"/>
              </w:rPr>
            </w:pPr>
            <w:r w:rsidRPr="004F3157">
              <w:rPr>
                <w:sz w:val="20"/>
                <w:szCs w:val="20"/>
                <w:lang w:val="en-US"/>
              </w:rPr>
              <w:t>0.98-1.12</w:t>
            </w:r>
          </w:p>
          <w:p w:rsidR="00DD27A6" w:rsidRPr="004F3157" w:rsidRDefault="00DD27A6" w:rsidP="002477C7">
            <w:pPr>
              <w:spacing w:line="276" w:lineRule="auto"/>
              <w:rPr>
                <w:sz w:val="20"/>
                <w:szCs w:val="20"/>
                <w:lang w:val="en-US"/>
              </w:rPr>
            </w:pPr>
          </w:p>
        </w:tc>
      </w:tr>
      <w:tr w:rsidR="002C0C06" w:rsidRPr="004F3157" w:rsidTr="00DD27A6">
        <w:tc>
          <w:tcPr>
            <w:tcW w:w="5000" w:type="pct"/>
            <w:gridSpan w:val="8"/>
            <w:shd w:val="clear" w:color="auto" w:fill="auto"/>
            <w:noWrap/>
          </w:tcPr>
          <w:p w:rsidR="002C0C06" w:rsidRPr="004F3157" w:rsidRDefault="002C0C06" w:rsidP="002477C7">
            <w:pPr>
              <w:spacing w:line="276" w:lineRule="auto"/>
              <w:rPr>
                <w:sz w:val="20"/>
                <w:szCs w:val="20"/>
                <w:lang w:val="en-US"/>
              </w:rPr>
            </w:pPr>
            <w:r w:rsidRPr="004F3157">
              <w:rPr>
                <w:i/>
                <w:sz w:val="20"/>
                <w:szCs w:val="20"/>
                <w:lang w:val="en-US"/>
              </w:rPr>
              <w:t>ICH</w:t>
            </w:r>
          </w:p>
        </w:tc>
      </w:tr>
      <w:tr w:rsidR="00DD27A6" w:rsidRPr="004F3157" w:rsidTr="00814977">
        <w:tc>
          <w:tcPr>
            <w:tcW w:w="1268" w:type="pct"/>
            <w:shd w:val="clear" w:color="auto" w:fill="auto"/>
            <w:noWrap/>
            <w:hideMark/>
          </w:tcPr>
          <w:p w:rsidR="002C0C06" w:rsidRPr="004F3157" w:rsidRDefault="002C0C06" w:rsidP="002477C7">
            <w:pPr>
              <w:spacing w:line="276" w:lineRule="auto"/>
              <w:rPr>
                <w:sz w:val="20"/>
                <w:szCs w:val="20"/>
                <w:lang w:val="en-US"/>
              </w:rPr>
            </w:pPr>
            <w:r w:rsidRPr="004F3157">
              <w:rPr>
                <w:sz w:val="20"/>
                <w:szCs w:val="20"/>
                <w:lang w:val="en-US"/>
              </w:rPr>
              <w:t>GM</w:t>
            </w:r>
          </w:p>
        </w:tc>
        <w:tc>
          <w:tcPr>
            <w:tcW w:w="874" w:type="pct"/>
            <w:gridSpan w:val="2"/>
            <w:shd w:val="clear" w:color="auto" w:fill="auto"/>
            <w:noWrap/>
            <w:vAlign w:val="center"/>
            <w:hideMark/>
          </w:tcPr>
          <w:p w:rsidR="002C0C06" w:rsidRPr="004F3157" w:rsidRDefault="002C0C06" w:rsidP="002477C7">
            <w:pPr>
              <w:spacing w:line="276" w:lineRule="auto"/>
              <w:rPr>
                <w:sz w:val="20"/>
                <w:szCs w:val="20"/>
                <w:lang w:val="en-US"/>
              </w:rPr>
            </w:pPr>
            <w:r w:rsidRPr="004F3157">
              <w:rPr>
                <w:sz w:val="20"/>
                <w:szCs w:val="20"/>
                <w:lang w:val="en-US"/>
              </w:rPr>
              <w:t>49.8±3.02/</w:t>
            </w:r>
          </w:p>
          <w:p w:rsidR="002C0C06" w:rsidRPr="004F3157" w:rsidRDefault="002C0C06" w:rsidP="002477C7">
            <w:pPr>
              <w:spacing w:line="276" w:lineRule="auto"/>
              <w:rPr>
                <w:sz w:val="20"/>
                <w:szCs w:val="20"/>
                <w:lang w:val="en-US"/>
              </w:rPr>
            </w:pPr>
            <w:r w:rsidRPr="004F3157">
              <w:rPr>
                <w:sz w:val="20"/>
                <w:szCs w:val="20"/>
                <w:lang w:val="en-US"/>
              </w:rPr>
              <w:t>48.0-51.5**</w:t>
            </w:r>
          </w:p>
          <w:p w:rsidR="00583B6C" w:rsidRPr="004F3157" w:rsidRDefault="00583B6C" w:rsidP="002477C7">
            <w:pPr>
              <w:spacing w:line="276" w:lineRule="auto"/>
              <w:rPr>
                <w:sz w:val="20"/>
                <w:szCs w:val="20"/>
                <w:lang w:val="en-US"/>
              </w:rPr>
            </w:pPr>
          </w:p>
        </w:tc>
        <w:tc>
          <w:tcPr>
            <w:tcW w:w="906"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26.4±1.67/</w:t>
            </w:r>
          </w:p>
          <w:p w:rsidR="002C0C06" w:rsidRPr="004F3157" w:rsidRDefault="002C0C06" w:rsidP="002477C7">
            <w:pPr>
              <w:spacing w:line="276" w:lineRule="auto"/>
              <w:rPr>
                <w:sz w:val="20"/>
                <w:szCs w:val="20"/>
                <w:lang w:val="en-US"/>
              </w:rPr>
            </w:pPr>
            <w:r w:rsidRPr="004F3157">
              <w:rPr>
                <w:sz w:val="20"/>
                <w:szCs w:val="20"/>
                <w:lang w:val="en-US"/>
              </w:rPr>
              <w:t>25.6-27.2</w:t>
            </w:r>
          </w:p>
          <w:p w:rsidR="00DD27A6" w:rsidRPr="004F3157" w:rsidRDefault="00DD27A6" w:rsidP="002477C7">
            <w:pPr>
              <w:spacing w:line="276" w:lineRule="auto"/>
              <w:rPr>
                <w:sz w:val="20"/>
                <w:szCs w:val="20"/>
                <w:lang w:val="en-US"/>
              </w:rPr>
            </w:pPr>
          </w:p>
        </w:tc>
        <w:tc>
          <w:tcPr>
            <w:tcW w:w="1000"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23.4±1.47/</w:t>
            </w:r>
          </w:p>
          <w:p w:rsidR="002C0C06" w:rsidRPr="004F3157" w:rsidRDefault="002C0C06" w:rsidP="002477C7">
            <w:pPr>
              <w:spacing w:line="276" w:lineRule="auto"/>
              <w:rPr>
                <w:sz w:val="20"/>
                <w:szCs w:val="20"/>
                <w:lang w:val="en-US"/>
              </w:rPr>
            </w:pPr>
            <w:r w:rsidRPr="004F3157">
              <w:rPr>
                <w:sz w:val="20"/>
                <w:szCs w:val="20"/>
                <w:lang w:val="en-US"/>
              </w:rPr>
              <w:t>22.4-24.2**</w:t>
            </w:r>
          </w:p>
          <w:p w:rsidR="00DD27A6" w:rsidRPr="004F3157" w:rsidRDefault="00DD27A6" w:rsidP="002477C7">
            <w:pPr>
              <w:spacing w:line="276" w:lineRule="auto"/>
              <w:rPr>
                <w:sz w:val="20"/>
                <w:szCs w:val="20"/>
                <w:lang w:val="en-US"/>
              </w:rPr>
            </w:pPr>
          </w:p>
        </w:tc>
        <w:tc>
          <w:tcPr>
            <w:tcW w:w="952" w:type="pct"/>
            <w:vAlign w:val="center"/>
          </w:tcPr>
          <w:p w:rsidR="002C0C06" w:rsidRPr="004F3157" w:rsidRDefault="002C0C06" w:rsidP="002477C7">
            <w:pPr>
              <w:spacing w:line="276" w:lineRule="auto"/>
              <w:rPr>
                <w:sz w:val="20"/>
                <w:szCs w:val="20"/>
                <w:lang w:val="en-US"/>
              </w:rPr>
            </w:pPr>
            <w:r w:rsidRPr="004F3157">
              <w:rPr>
                <w:sz w:val="20"/>
                <w:szCs w:val="20"/>
                <w:lang w:val="en-US"/>
              </w:rPr>
              <w:t>1.14±0.039/</w:t>
            </w:r>
          </w:p>
          <w:p w:rsidR="002C0C06" w:rsidRPr="004F3157" w:rsidRDefault="002C0C06" w:rsidP="002477C7">
            <w:pPr>
              <w:spacing w:line="276" w:lineRule="auto"/>
              <w:rPr>
                <w:sz w:val="20"/>
                <w:szCs w:val="20"/>
                <w:lang w:val="en-US"/>
              </w:rPr>
            </w:pPr>
            <w:r w:rsidRPr="004F3157">
              <w:rPr>
                <w:sz w:val="20"/>
                <w:szCs w:val="20"/>
                <w:lang w:val="en-US"/>
              </w:rPr>
              <w:t>1.11-1.16***</w:t>
            </w:r>
          </w:p>
          <w:p w:rsidR="00DD27A6" w:rsidRPr="004F3157" w:rsidRDefault="00DD27A6" w:rsidP="002477C7">
            <w:pPr>
              <w:spacing w:line="276" w:lineRule="auto"/>
              <w:rPr>
                <w:sz w:val="20"/>
                <w:szCs w:val="20"/>
                <w:lang w:val="en-US"/>
              </w:rPr>
            </w:pPr>
          </w:p>
        </w:tc>
      </w:tr>
      <w:tr w:rsidR="00DD27A6" w:rsidRPr="004F3157" w:rsidTr="00814977">
        <w:tc>
          <w:tcPr>
            <w:tcW w:w="1268" w:type="pct"/>
            <w:shd w:val="clear" w:color="auto" w:fill="auto"/>
            <w:noWrap/>
            <w:hideMark/>
          </w:tcPr>
          <w:p w:rsidR="002C0C06" w:rsidRPr="004F3157" w:rsidRDefault="002C0C06" w:rsidP="002477C7">
            <w:pPr>
              <w:spacing w:line="276" w:lineRule="auto"/>
              <w:rPr>
                <w:sz w:val="20"/>
                <w:szCs w:val="20"/>
                <w:lang w:val="en-US"/>
              </w:rPr>
            </w:pPr>
            <w:r w:rsidRPr="004F3157">
              <w:rPr>
                <w:sz w:val="20"/>
                <w:szCs w:val="20"/>
                <w:lang w:val="en-US"/>
              </w:rPr>
              <w:t>WM</w:t>
            </w:r>
          </w:p>
        </w:tc>
        <w:tc>
          <w:tcPr>
            <w:tcW w:w="874" w:type="pct"/>
            <w:gridSpan w:val="2"/>
            <w:shd w:val="clear" w:color="auto" w:fill="auto"/>
            <w:noWrap/>
            <w:vAlign w:val="center"/>
            <w:hideMark/>
          </w:tcPr>
          <w:p w:rsidR="002C0C06" w:rsidRPr="004F3157" w:rsidRDefault="002C0C06" w:rsidP="002477C7">
            <w:pPr>
              <w:spacing w:line="276" w:lineRule="auto"/>
              <w:rPr>
                <w:sz w:val="20"/>
                <w:szCs w:val="20"/>
                <w:lang w:val="en-US"/>
              </w:rPr>
            </w:pPr>
            <w:r w:rsidRPr="004F3157">
              <w:rPr>
                <w:sz w:val="20"/>
                <w:szCs w:val="20"/>
                <w:lang w:val="en-US"/>
              </w:rPr>
              <w:t>36.7±2.43/</w:t>
            </w:r>
          </w:p>
          <w:p w:rsidR="002C0C06" w:rsidRPr="004F3157" w:rsidRDefault="002C0C06" w:rsidP="002477C7">
            <w:pPr>
              <w:spacing w:line="276" w:lineRule="auto"/>
              <w:rPr>
                <w:sz w:val="20"/>
                <w:szCs w:val="20"/>
                <w:lang w:val="en-US"/>
              </w:rPr>
            </w:pPr>
            <w:r w:rsidRPr="004F3157">
              <w:rPr>
                <w:sz w:val="20"/>
                <w:szCs w:val="20"/>
                <w:lang w:val="en-US"/>
              </w:rPr>
              <w:t>35.4-38.3**</w:t>
            </w:r>
          </w:p>
          <w:p w:rsidR="00583B6C" w:rsidRPr="004F3157" w:rsidRDefault="00583B6C" w:rsidP="002477C7">
            <w:pPr>
              <w:spacing w:line="276" w:lineRule="auto"/>
              <w:rPr>
                <w:sz w:val="20"/>
                <w:szCs w:val="20"/>
                <w:lang w:val="en-US"/>
              </w:rPr>
            </w:pPr>
          </w:p>
        </w:tc>
        <w:tc>
          <w:tcPr>
            <w:tcW w:w="906"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19.4±1.39/</w:t>
            </w:r>
          </w:p>
          <w:p w:rsidR="002C0C06" w:rsidRPr="004F3157" w:rsidRDefault="002C0C06" w:rsidP="002477C7">
            <w:pPr>
              <w:spacing w:line="276" w:lineRule="auto"/>
              <w:rPr>
                <w:sz w:val="20"/>
                <w:szCs w:val="20"/>
                <w:lang w:val="en-US"/>
              </w:rPr>
            </w:pPr>
            <w:r w:rsidRPr="004F3157">
              <w:rPr>
                <w:sz w:val="20"/>
                <w:szCs w:val="20"/>
                <w:lang w:val="en-US"/>
              </w:rPr>
              <w:t>18.5-20.1</w:t>
            </w:r>
          </w:p>
          <w:p w:rsidR="00DD27A6" w:rsidRPr="004F3157" w:rsidRDefault="00DD27A6" w:rsidP="002477C7">
            <w:pPr>
              <w:spacing w:line="276" w:lineRule="auto"/>
              <w:rPr>
                <w:sz w:val="20"/>
                <w:szCs w:val="20"/>
                <w:lang w:val="en-US"/>
              </w:rPr>
            </w:pPr>
          </w:p>
        </w:tc>
        <w:tc>
          <w:tcPr>
            <w:tcW w:w="1000"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17.3±1.10/</w:t>
            </w:r>
          </w:p>
          <w:p w:rsidR="002C0C06" w:rsidRPr="004F3157" w:rsidRDefault="002C0C06" w:rsidP="002477C7">
            <w:pPr>
              <w:spacing w:line="276" w:lineRule="auto"/>
              <w:rPr>
                <w:sz w:val="20"/>
                <w:szCs w:val="20"/>
                <w:lang w:val="en-US"/>
              </w:rPr>
            </w:pPr>
            <w:r w:rsidRPr="004F3157">
              <w:rPr>
                <w:sz w:val="20"/>
                <w:szCs w:val="20"/>
                <w:lang w:val="en-US"/>
              </w:rPr>
              <w:t>16.4-18.1**</w:t>
            </w:r>
          </w:p>
          <w:p w:rsidR="00DD27A6" w:rsidRPr="004F3157" w:rsidRDefault="00DD27A6" w:rsidP="002477C7">
            <w:pPr>
              <w:spacing w:line="276" w:lineRule="auto"/>
              <w:rPr>
                <w:sz w:val="20"/>
                <w:szCs w:val="20"/>
                <w:lang w:val="en-US"/>
              </w:rPr>
            </w:pPr>
          </w:p>
        </w:tc>
        <w:tc>
          <w:tcPr>
            <w:tcW w:w="952" w:type="pct"/>
            <w:vAlign w:val="center"/>
          </w:tcPr>
          <w:p w:rsidR="002C0C06" w:rsidRPr="004F3157" w:rsidRDefault="002C0C06" w:rsidP="002477C7">
            <w:pPr>
              <w:spacing w:line="276" w:lineRule="auto"/>
              <w:rPr>
                <w:sz w:val="20"/>
                <w:szCs w:val="20"/>
                <w:lang w:val="en-US"/>
              </w:rPr>
            </w:pPr>
            <w:r w:rsidRPr="004F3157">
              <w:rPr>
                <w:sz w:val="20"/>
                <w:szCs w:val="20"/>
                <w:lang w:val="en-US"/>
              </w:rPr>
              <w:t>1.13±0.028/</w:t>
            </w:r>
          </w:p>
          <w:p w:rsidR="002C0C06" w:rsidRPr="004F3157" w:rsidRDefault="002C0C06" w:rsidP="002477C7">
            <w:pPr>
              <w:spacing w:line="276" w:lineRule="auto"/>
              <w:rPr>
                <w:sz w:val="20"/>
                <w:szCs w:val="20"/>
                <w:lang w:val="en-US"/>
              </w:rPr>
            </w:pPr>
            <w:r w:rsidRPr="004F3157">
              <w:rPr>
                <w:sz w:val="20"/>
                <w:szCs w:val="20"/>
                <w:lang w:val="en-US"/>
              </w:rPr>
              <w:t>1.11-1.14***</w:t>
            </w:r>
          </w:p>
          <w:p w:rsidR="00DD27A6" w:rsidRPr="004F3157" w:rsidRDefault="00DD27A6" w:rsidP="002477C7">
            <w:pPr>
              <w:spacing w:line="276" w:lineRule="auto"/>
              <w:rPr>
                <w:sz w:val="20"/>
                <w:szCs w:val="20"/>
                <w:lang w:val="en-US"/>
              </w:rPr>
            </w:pPr>
          </w:p>
        </w:tc>
      </w:tr>
      <w:tr w:rsidR="00DD27A6" w:rsidRPr="004F3157" w:rsidTr="00814977">
        <w:tc>
          <w:tcPr>
            <w:tcW w:w="1268" w:type="pct"/>
            <w:shd w:val="clear" w:color="auto" w:fill="auto"/>
            <w:noWrap/>
            <w:hideMark/>
          </w:tcPr>
          <w:p w:rsidR="002C0C06" w:rsidRPr="004F3157" w:rsidRDefault="002C0C06" w:rsidP="002477C7">
            <w:pPr>
              <w:spacing w:line="276" w:lineRule="auto"/>
              <w:rPr>
                <w:sz w:val="20"/>
                <w:szCs w:val="20"/>
                <w:lang w:val="en-US"/>
              </w:rPr>
            </w:pPr>
            <w:r w:rsidRPr="004F3157">
              <w:rPr>
                <w:sz w:val="20"/>
                <w:szCs w:val="20"/>
                <w:lang w:val="en-US"/>
              </w:rPr>
              <w:t>ventricle</w:t>
            </w:r>
          </w:p>
        </w:tc>
        <w:tc>
          <w:tcPr>
            <w:tcW w:w="874" w:type="pct"/>
            <w:gridSpan w:val="2"/>
            <w:shd w:val="clear" w:color="auto" w:fill="auto"/>
            <w:noWrap/>
            <w:vAlign w:val="center"/>
            <w:hideMark/>
          </w:tcPr>
          <w:p w:rsidR="002C0C06" w:rsidRPr="004F3157" w:rsidRDefault="002C0C06" w:rsidP="002477C7">
            <w:pPr>
              <w:spacing w:line="276" w:lineRule="auto"/>
              <w:rPr>
                <w:sz w:val="20"/>
                <w:szCs w:val="20"/>
                <w:lang w:val="en-US"/>
              </w:rPr>
            </w:pPr>
            <w:r w:rsidRPr="004F3157">
              <w:rPr>
                <w:sz w:val="20"/>
                <w:szCs w:val="20"/>
                <w:lang w:val="en-US"/>
              </w:rPr>
              <w:t>2.0±0.40/</w:t>
            </w:r>
          </w:p>
          <w:p w:rsidR="00DD27A6" w:rsidRPr="004F3157" w:rsidRDefault="002C0C06" w:rsidP="002477C7">
            <w:pPr>
              <w:spacing w:line="276" w:lineRule="auto"/>
              <w:rPr>
                <w:sz w:val="20"/>
                <w:szCs w:val="20"/>
                <w:lang w:val="en-US"/>
              </w:rPr>
            </w:pPr>
            <w:r w:rsidRPr="004F3157">
              <w:rPr>
                <w:sz w:val="20"/>
                <w:szCs w:val="20"/>
                <w:lang w:val="en-US"/>
              </w:rPr>
              <w:t>1.7-2.3</w:t>
            </w:r>
          </w:p>
        </w:tc>
        <w:tc>
          <w:tcPr>
            <w:tcW w:w="906"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1.2±0.20/</w:t>
            </w:r>
          </w:p>
          <w:p w:rsidR="00DD27A6" w:rsidRPr="004F3157" w:rsidRDefault="002C0C06" w:rsidP="002477C7">
            <w:pPr>
              <w:spacing w:line="276" w:lineRule="auto"/>
              <w:rPr>
                <w:sz w:val="20"/>
                <w:szCs w:val="20"/>
                <w:lang w:val="en-US"/>
              </w:rPr>
            </w:pPr>
            <w:r w:rsidRPr="004F3157">
              <w:rPr>
                <w:sz w:val="20"/>
                <w:szCs w:val="20"/>
                <w:lang w:val="en-US"/>
              </w:rPr>
              <w:t>1.0-1.4 **</w:t>
            </w:r>
          </w:p>
        </w:tc>
        <w:tc>
          <w:tcPr>
            <w:tcW w:w="1000" w:type="pct"/>
            <w:gridSpan w:val="2"/>
            <w:vAlign w:val="center"/>
          </w:tcPr>
          <w:p w:rsidR="002C0C06" w:rsidRPr="004F3157" w:rsidRDefault="002C0C06" w:rsidP="002477C7">
            <w:pPr>
              <w:spacing w:line="276" w:lineRule="auto"/>
              <w:rPr>
                <w:sz w:val="20"/>
                <w:szCs w:val="20"/>
                <w:lang w:val="en-US"/>
              </w:rPr>
            </w:pPr>
            <w:r w:rsidRPr="004F3157">
              <w:rPr>
                <w:sz w:val="20"/>
                <w:szCs w:val="20"/>
                <w:lang w:val="en-US"/>
              </w:rPr>
              <w:t>1.0±0.24/</w:t>
            </w:r>
          </w:p>
          <w:p w:rsidR="00DD27A6" w:rsidRPr="004F3157" w:rsidRDefault="002C0C06" w:rsidP="002477C7">
            <w:pPr>
              <w:spacing w:line="276" w:lineRule="auto"/>
              <w:rPr>
                <w:sz w:val="20"/>
                <w:szCs w:val="20"/>
                <w:lang w:val="en-US"/>
              </w:rPr>
            </w:pPr>
            <w:r w:rsidRPr="004F3157">
              <w:rPr>
                <w:sz w:val="20"/>
                <w:szCs w:val="20"/>
                <w:lang w:val="en-US"/>
              </w:rPr>
              <w:t>0.9-1.1</w:t>
            </w:r>
          </w:p>
        </w:tc>
        <w:tc>
          <w:tcPr>
            <w:tcW w:w="952" w:type="pct"/>
            <w:vAlign w:val="center"/>
          </w:tcPr>
          <w:p w:rsidR="002C0C06" w:rsidRPr="004F3157" w:rsidRDefault="002C0C06" w:rsidP="002477C7">
            <w:pPr>
              <w:spacing w:line="276" w:lineRule="auto"/>
              <w:rPr>
                <w:sz w:val="20"/>
                <w:szCs w:val="20"/>
                <w:lang w:val="en-US"/>
              </w:rPr>
            </w:pPr>
            <w:r w:rsidRPr="004F3157">
              <w:rPr>
                <w:sz w:val="20"/>
                <w:szCs w:val="20"/>
                <w:lang w:val="en-US"/>
              </w:rPr>
              <w:t>1.31±0.287/</w:t>
            </w:r>
          </w:p>
          <w:p w:rsidR="00DD27A6" w:rsidRPr="004F3157" w:rsidRDefault="002C0C06" w:rsidP="002477C7">
            <w:pPr>
              <w:spacing w:line="276" w:lineRule="auto"/>
              <w:rPr>
                <w:sz w:val="20"/>
                <w:szCs w:val="20"/>
                <w:lang w:val="en-US"/>
              </w:rPr>
            </w:pPr>
            <w:r w:rsidRPr="004F3157">
              <w:rPr>
                <w:sz w:val="20"/>
                <w:szCs w:val="20"/>
                <w:lang w:val="en-US"/>
              </w:rPr>
              <w:t>1.11-1.44**</w:t>
            </w:r>
          </w:p>
        </w:tc>
      </w:tr>
      <w:tr w:rsidR="00DD27A6" w:rsidRPr="004F3157" w:rsidTr="00814977">
        <w:tc>
          <w:tcPr>
            <w:tcW w:w="1268" w:type="pct"/>
            <w:tcBorders>
              <w:bottom w:val="single" w:sz="4" w:space="0" w:color="auto"/>
            </w:tcBorders>
            <w:shd w:val="clear" w:color="auto" w:fill="auto"/>
            <w:noWrap/>
          </w:tcPr>
          <w:p w:rsidR="00814977" w:rsidRPr="004F3157" w:rsidRDefault="00814977" w:rsidP="002477C7">
            <w:pPr>
              <w:spacing w:line="276" w:lineRule="auto"/>
              <w:rPr>
                <w:i/>
                <w:sz w:val="20"/>
                <w:szCs w:val="20"/>
                <w:lang w:val="en-US"/>
              </w:rPr>
            </w:pPr>
          </w:p>
          <w:p w:rsidR="00CC6D1B" w:rsidRPr="004F3157" w:rsidRDefault="00CC6D1B" w:rsidP="002477C7">
            <w:pPr>
              <w:spacing w:line="276" w:lineRule="auto"/>
              <w:rPr>
                <w:i/>
                <w:sz w:val="20"/>
                <w:szCs w:val="20"/>
                <w:lang w:val="en-US"/>
              </w:rPr>
            </w:pPr>
            <w:r w:rsidRPr="004F3157">
              <w:rPr>
                <w:i/>
                <w:sz w:val="20"/>
                <w:szCs w:val="20"/>
                <w:lang w:val="en-US"/>
              </w:rPr>
              <w:t>I</w:t>
            </w:r>
            <w:r w:rsidRPr="004F3157">
              <w:rPr>
                <w:i/>
                <w:sz w:val="20"/>
                <w:szCs w:val="20"/>
                <w:vertAlign w:val="superscript"/>
                <w:lang w:val="en-US"/>
              </w:rPr>
              <w:t>a</w:t>
            </w:r>
          </w:p>
        </w:tc>
        <w:tc>
          <w:tcPr>
            <w:tcW w:w="874" w:type="pct"/>
            <w:gridSpan w:val="2"/>
            <w:tcBorders>
              <w:bottom w:val="single" w:sz="4" w:space="0" w:color="auto"/>
            </w:tcBorders>
            <w:shd w:val="clear" w:color="auto" w:fill="auto"/>
            <w:noWrap/>
            <w:vAlign w:val="center"/>
          </w:tcPr>
          <w:p w:rsidR="00CC6D1B" w:rsidRPr="004F3157" w:rsidRDefault="00CC6D1B" w:rsidP="002477C7">
            <w:pPr>
              <w:spacing w:line="276" w:lineRule="auto"/>
              <w:rPr>
                <w:sz w:val="20"/>
                <w:szCs w:val="20"/>
                <w:lang w:val="en-US"/>
              </w:rPr>
            </w:pPr>
          </w:p>
        </w:tc>
        <w:tc>
          <w:tcPr>
            <w:tcW w:w="906" w:type="pct"/>
            <w:gridSpan w:val="2"/>
            <w:tcBorders>
              <w:bottom w:val="single" w:sz="4" w:space="0" w:color="auto"/>
            </w:tcBorders>
            <w:vAlign w:val="center"/>
          </w:tcPr>
          <w:p w:rsidR="00CC6D1B" w:rsidRPr="004F3157" w:rsidRDefault="00CC6D1B" w:rsidP="002477C7">
            <w:pPr>
              <w:spacing w:line="276" w:lineRule="auto"/>
              <w:rPr>
                <w:sz w:val="20"/>
                <w:szCs w:val="20"/>
                <w:lang w:val="en-US"/>
              </w:rPr>
            </w:pPr>
          </w:p>
        </w:tc>
        <w:tc>
          <w:tcPr>
            <w:tcW w:w="1000" w:type="pct"/>
            <w:gridSpan w:val="2"/>
            <w:tcBorders>
              <w:bottom w:val="single" w:sz="4" w:space="0" w:color="auto"/>
            </w:tcBorders>
            <w:vAlign w:val="center"/>
          </w:tcPr>
          <w:p w:rsidR="00CC6D1B" w:rsidRPr="004F3157" w:rsidRDefault="00CC6D1B" w:rsidP="002477C7">
            <w:pPr>
              <w:spacing w:line="276" w:lineRule="auto"/>
              <w:rPr>
                <w:sz w:val="20"/>
                <w:szCs w:val="20"/>
                <w:lang w:val="en-US"/>
              </w:rPr>
            </w:pPr>
          </w:p>
        </w:tc>
        <w:tc>
          <w:tcPr>
            <w:tcW w:w="952" w:type="pct"/>
            <w:tcBorders>
              <w:bottom w:val="single" w:sz="4" w:space="0" w:color="auto"/>
            </w:tcBorders>
            <w:vAlign w:val="center"/>
          </w:tcPr>
          <w:p w:rsidR="00CC6D1B" w:rsidRPr="004F3157" w:rsidRDefault="00CC6D1B" w:rsidP="002477C7">
            <w:pPr>
              <w:spacing w:line="276" w:lineRule="auto"/>
              <w:rPr>
                <w:sz w:val="20"/>
                <w:szCs w:val="20"/>
                <w:lang w:val="en-US"/>
              </w:rPr>
            </w:pPr>
          </w:p>
        </w:tc>
      </w:tr>
      <w:tr w:rsidR="00DD27A6" w:rsidRPr="004F3157" w:rsidTr="00814977">
        <w:tc>
          <w:tcPr>
            <w:tcW w:w="1268" w:type="pct"/>
            <w:tcBorders>
              <w:top w:val="single" w:sz="4" w:space="0" w:color="auto"/>
            </w:tcBorders>
            <w:shd w:val="clear" w:color="auto" w:fill="auto"/>
            <w:noWrap/>
            <w:vAlign w:val="center"/>
          </w:tcPr>
          <w:p w:rsidR="001C5F3B" w:rsidRPr="004F3157" w:rsidRDefault="001C5F3B" w:rsidP="002477C7">
            <w:pPr>
              <w:spacing w:line="276" w:lineRule="auto"/>
              <w:rPr>
                <w:sz w:val="20"/>
                <w:szCs w:val="20"/>
                <w:lang w:val="en-US"/>
              </w:rPr>
            </w:pPr>
            <w:r w:rsidRPr="004F3157">
              <w:rPr>
                <w:sz w:val="20"/>
                <w:szCs w:val="20"/>
                <w:lang w:val="en-US"/>
              </w:rPr>
              <w:t>GM</w:t>
            </w:r>
          </w:p>
        </w:tc>
        <w:tc>
          <w:tcPr>
            <w:tcW w:w="874" w:type="pct"/>
            <w:gridSpan w:val="2"/>
            <w:tcBorders>
              <w:top w:val="single" w:sz="4" w:space="0" w:color="auto"/>
            </w:tcBorders>
            <w:shd w:val="clear" w:color="auto" w:fill="auto"/>
            <w:noWrap/>
            <w:vAlign w:val="center"/>
          </w:tcPr>
          <w:p w:rsidR="001C5F3B" w:rsidRPr="004F3157" w:rsidRDefault="001C5F3B" w:rsidP="002477C7">
            <w:pPr>
              <w:spacing w:line="276" w:lineRule="auto"/>
              <w:rPr>
                <w:sz w:val="20"/>
                <w:szCs w:val="20"/>
                <w:lang w:val="en-US"/>
              </w:rPr>
            </w:pPr>
            <w:r w:rsidRPr="004F3157">
              <w:rPr>
                <w:sz w:val="20"/>
                <w:szCs w:val="20"/>
                <w:lang w:val="en-US"/>
              </w:rPr>
              <w:t>1.09±0.067/</w:t>
            </w:r>
          </w:p>
          <w:p w:rsidR="001C5F3B" w:rsidRPr="004F3157" w:rsidRDefault="001C5F3B" w:rsidP="002477C7">
            <w:pPr>
              <w:spacing w:line="276" w:lineRule="auto"/>
              <w:rPr>
                <w:sz w:val="20"/>
                <w:szCs w:val="20"/>
                <w:lang w:val="en-US"/>
              </w:rPr>
            </w:pPr>
            <w:r w:rsidRPr="004F3157">
              <w:rPr>
                <w:sz w:val="20"/>
                <w:szCs w:val="20"/>
                <w:lang w:val="en-US"/>
              </w:rPr>
              <w:t>1.04-1.11</w:t>
            </w:r>
          </w:p>
          <w:p w:rsidR="001C5F3B" w:rsidRPr="004F3157" w:rsidRDefault="001C5F3B" w:rsidP="002477C7">
            <w:pPr>
              <w:spacing w:line="276" w:lineRule="auto"/>
              <w:rPr>
                <w:sz w:val="20"/>
                <w:szCs w:val="20"/>
                <w:lang w:val="en-US"/>
              </w:rPr>
            </w:pPr>
          </w:p>
        </w:tc>
        <w:tc>
          <w:tcPr>
            <w:tcW w:w="906" w:type="pct"/>
            <w:gridSpan w:val="2"/>
            <w:tcBorders>
              <w:top w:val="single" w:sz="4" w:space="0" w:color="auto"/>
            </w:tcBorders>
            <w:vAlign w:val="bottom"/>
          </w:tcPr>
          <w:p w:rsidR="001C5F3B" w:rsidRPr="004F3157" w:rsidRDefault="001C5F3B" w:rsidP="002477C7">
            <w:pPr>
              <w:spacing w:line="276" w:lineRule="auto"/>
              <w:rPr>
                <w:sz w:val="20"/>
                <w:szCs w:val="20"/>
                <w:lang w:val="en-US"/>
              </w:rPr>
            </w:pPr>
            <w:r w:rsidRPr="004F3157">
              <w:rPr>
                <w:sz w:val="20"/>
                <w:szCs w:val="20"/>
                <w:lang w:val="en-US"/>
              </w:rPr>
              <w:t>1.02±0.062/</w:t>
            </w:r>
          </w:p>
          <w:p w:rsidR="001C5F3B" w:rsidRPr="004F3157" w:rsidRDefault="001C5F3B" w:rsidP="002477C7">
            <w:pPr>
              <w:spacing w:line="276" w:lineRule="auto"/>
              <w:rPr>
                <w:sz w:val="20"/>
                <w:szCs w:val="20"/>
                <w:lang w:val="en-US"/>
              </w:rPr>
            </w:pPr>
            <w:r w:rsidRPr="004F3157">
              <w:rPr>
                <w:sz w:val="20"/>
                <w:szCs w:val="20"/>
                <w:lang w:val="en-US"/>
              </w:rPr>
              <w:t>0.97-1.06</w:t>
            </w:r>
          </w:p>
          <w:p w:rsidR="001C5F3B" w:rsidRPr="004F3157" w:rsidRDefault="001C5F3B" w:rsidP="002477C7">
            <w:pPr>
              <w:spacing w:line="276" w:lineRule="auto"/>
              <w:rPr>
                <w:sz w:val="20"/>
                <w:szCs w:val="20"/>
                <w:lang w:val="en-US"/>
              </w:rPr>
            </w:pPr>
          </w:p>
        </w:tc>
        <w:tc>
          <w:tcPr>
            <w:tcW w:w="1000" w:type="pct"/>
            <w:gridSpan w:val="2"/>
            <w:tcBorders>
              <w:top w:val="single" w:sz="4" w:space="0" w:color="auto"/>
            </w:tcBorders>
            <w:vAlign w:val="bottom"/>
          </w:tcPr>
          <w:p w:rsidR="001C5F3B" w:rsidRPr="004F3157" w:rsidRDefault="001C5F3B" w:rsidP="002477C7">
            <w:pPr>
              <w:spacing w:line="276" w:lineRule="auto"/>
              <w:rPr>
                <w:sz w:val="20"/>
                <w:szCs w:val="20"/>
                <w:lang w:val="en-US"/>
              </w:rPr>
            </w:pPr>
            <w:r w:rsidRPr="004F3157">
              <w:rPr>
                <w:sz w:val="20"/>
                <w:szCs w:val="20"/>
                <w:lang w:val="en-US"/>
              </w:rPr>
              <w:t>1.15±0.073/</w:t>
            </w:r>
          </w:p>
          <w:p w:rsidR="001C5F3B" w:rsidRPr="004F3157" w:rsidRDefault="001C5F3B" w:rsidP="002477C7">
            <w:pPr>
              <w:spacing w:line="276" w:lineRule="auto"/>
              <w:rPr>
                <w:sz w:val="20"/>
                <w:szCs w:val="20"/>
                <w:lang w:val="en-US"/>
              </w:rPr>
            </w:pPr>
            <w:r w:rsidRPr="004F3157">
              <w:rPr>
                <w:sz w:val="20"/>
                <w:szCs w:val="20"/>
                <w:lang w:val="en-US"/>
              </w:rPr>
              <w:t>1.09-1.18***</w:t>
            </w:r>
          </w:p>
          <w:p w:rsidR="001C5F3B" w:rsidRPr="004F3157" w:rsidRDefault="001C5F3B" w:rsidP="002477C7">
            <w:pPr>
              <w:spacing w:line="276" w:lineRule="auto"/>
              <w:rPr>
                <w:sz w:val="20"/>
                <w:szCs w:val="20"/>
                <w:lang w:val="en-US"/>
              </w:rPr>
            </w:pPr>
          </w:p>
        </w:tc>
        <w:tc>
          <w:tcPr>
            <w:tcW w:w="952" w:type="pct"/>
            <w:tcBorders>
              <w:top w:val="single" w:sz="4" w:space="0" w:color="auto"/>
            </w:tcBorders>
            <w:vAlign w:val="center"/>
          </w:tcPr>
          <w:p w:rsidR="001C5F3B" w:rsidRPr="004F3157" w:rsidRDefault="001C5F3B" w:rsidP="002477C7">
            <w:pPr>
              <w:spacing w:line="276" w:lineRule="auto"/>
              <w:rPr>
                <w:sz w:val="20"/>
                <w:szCs w:val="20"/>
                <w:lang w:val="en-US"/>
              </w:rPr>
            </w:pPr>
            <w:r w:rsidRPr="004F3157">
              <w:rPr>
                <w:sz w:val="20"/>
                <w:szCs w:val="20"/>
                <w:lang w:val="en-US"/>
              </w:rPr>
              <w:t>-</w:t>
            </w:r>
          </w:p>
        </w:tc>
      </w:tr>
      <w:tr w:rsidR="00DD27A6" w:rsidRPr="004F3157" w:rsidTr="00814977">
        <w:tc>
          <w:tcPr>
            <w:tcW w:w="1268" w:type="pct"/>
            <w:shd w:val="clear" w:color="auto" w:fill="auto"/>
            <w:noWrap/>
            <w:vAlign w:val="center"/>
          </w:tcPr>
          <w:p w:rsidR="001C5F3B" w:rsidRPr="004F3157" w:rsidRDefault="001C5F3B" w:rsidP="002477C7">
            <w:pPr>
              <w:spacing w:line="276" w:lineRule="auto"/>
              <w:rPr>
                <w:sz w:val="20"/>
                <w:szCs w:val="20"/>
                <w:lang w:val="en-US"/>
              </w:rPr>
            </w:pPr>
            <w:r w:rsidRPr="004F3157">
              <w:rPr>
                <w:sz w:val="20"/>
                <w:szCs w:val="20"/>
                <w:lang w:val="en-US"/>
              </w:rPr>
              <w:t>WM</w:t>
            </w:r>
          </w:p>
        </w:tc>
        <w:tc>
          <w:tcPr>
            <w:tcW w:w="874" w:type="pct"/>
            <w:gridSpan w:val="2"/>
            <w:shd w:val="clear" w:color="auto" w:fill="auto"/>
            <w:noWrap/>
            <w:vAlign w:val="center"/>
          </w:tcPr>
          <w:p w:rsidR="001C5F3B" w:rsidRPr="004F3157" w:rsidRDefault="001C5F3B" w:rsidP="002477C7">
            <w:pPr>
              <w:spacing w:line="276" w:lineRule="auto"/>
              <w:rPr>
                <w:sz w:val="20"/>
                <w:szCs w:val="20"/>
                <w:lang w:val="en-US"/>
              </w:rPr>
            </w:pPr>
            <w:r w:rsidRPr="004F3157">
              <w:rPr>
                <w:sz w:val="20"/>
                <w:szCs w:val="20"/>
                <w:lang w:val="en-US"/>
              </w:rPr>
              <w:t>1.08±0.054/</w:t>
            </w:r>
          </w:p>
          <w:p w:rsidR="001C5F3B" w:rsidRPr="004F3157" w:rsidRDefault="001C5F3B" w:rsidP="002477C7">
            <w:pPr>
              <w:spacing w:line="276" w:lineRule="auto"/>
              <w:rPr>
                <w:sz w:val="20"/>
                <w:szCs w:val="20"/>
                <w:lang w:val="en-US"/>
              </w:rPr>
            </w:pPr>
            <w:r w:rsidRPr="004F3157">
              <w:rPr>
                <w:sz w:val="20"/>
                <w:szCs w:val="20"/>
                <w:lang w:val="en-US"/>
              </w:rPr>
              <w:t>1.06-1.09</w:t>
            </w:r>
          </w:p>
          <w:p w:rsidR="001C5F3B" w:rsidRPr="004F3157" w:rsidRDefault="001C5F3B" w:rsidP="002477C7">
            <w:pPr>
              <w:spacing w:line="276" w:lineRule="auto"/>
              <w:rPr>
                <w:sz w:val="20"/>
                <w:szCs w:val="20"/>
                <w:lang w:val="en-US"/>
              </w:rPr>
            </w:pPr>
          </w:p>
        </w:tc>
        <w:tc>
          <w:tcPr>
            <w:tcW w:w="906" w:type="pct"/>
            <w:gridSpan w:val="2"/>
            <w:vAlign w:val="bottom"/>
          </w:tcPr>
          <w:p w:rsidR="001C5F3B" w:rsidRPr="004F3157" w:rsidRDefault="001C5F3B" w:rsidP="002477C7">
            <w:pPr>
              <w:spacing w:line="276" w:lineRule="auto"/>
              <w:rPr>
                <w:sz w:val="20"/>
                <w:szCs w:val="20"/>
                <w:lang w:val="en-US"/>
              </w:rPr>
            </w:pPr>
            <w:r w:rsidRPr="004F3157">
              <w:rPr>
                <w:sz w:val="20"/>
                <w:szCs w:val="20"/>
                <w:lang w:val="en-US"/>
              </w:rPr>
              <w:t>1.01±0.054/</w:t>
            </w:r>
          </w:p>
          <w:p w:rsidR="001C5F3B" w:rsidRPr="004F3157" w:rsidRDefault="001C5F3B" w:rsidP="002477C7">
            <w:pPr>
              <w:spacing w:line="276" w:lineRule="auto"/>
              <w:rPr>
                <w:sz w:val="20"/>
                <w:szCs w:val="20"/>
                <w:lang w:val="en-US"/>
              </w:rPr>
            </w:pPr>
            <w:r w:rsidRPr="004F3157">
              <w:rPr>
                <w:sz w:val="20"/>
                <w:szCs w:val="20"/>
                <w:lang w:val="en-US"/>
              </w:rPr>
              <w:t>0.98-1.02</w:t>
            </w:r>
          </w:p>
          <w:p w:rsidR="001C5F3B" w:rsidRPr="004F3157" w:rsidRDefault="001C5F3B" w:rsidP="002477C7">
            <w:pPr>
              <w:spacing w:line="276" w:lineRule="auto"/>
              <w:rPr>
                <w:sz w:val="20"/>
                <w:szCs w:val="20"/>
                <w:lang w:val="en-US"/>
              </w:rPr>
            </w:pPr>
          </w:p>
        </w:tc>
        <w:tc>
          <w:tcPr>
            <w:tcW w:w="1000" w:type="pct"/>
            <w:gridSpan w:val="2"/>
            <w:vAlign w:val="bottom"/>
          </w:tcPr>
          <w:p w:rsidR="001C5F3B" w:rsidRPr="004F3157" w:rsidRDefault="001C5F3B" w:rsidP="002477C7">
            <w:pPr>
              <w:spacing w:line="276" w:lineRule="auto"/>
              <w:rPr>
                <w:sz w:val="20"/>
                <w:szCs w:val="20"/>
                <w:lang w:val="en-US"/>
              </w:rPr>
            </w:pPr>
            <w:r w:rsidRPr="004F3157">
              <w:rPr>
                <w:sz w:val="20"/>
                <w:szCs w:val="20"/>
                <w:lang w:val="en-US"/>
              </w:rPr>
              <w:t>1.11±0.056/</w:t>
            </w:r>
          </w:p>
          <w:p w:rsidR="001C5F3B" w:rsidRPr="004F3157" w:rsidRDefault="001C5F3B" w:rsidP="002477C7">
            <w:pPr>
              <w:spacing w:line="276" w:lineRule="auto"/>
              <w:rPr>
                <w:sz w:val="20"/>
                <w:szCs w:val="20"/>
                <w:lang w:val="en-US"/>
              </w:rPr>
            </w:pPr>
            <w:r w:rsidRPr="004F3157">
              <w:rPr>
                <w:sz w:val="20"/>
                <w:szCs w:val="20"/>
                <w:lang w:val="en-US"/>
              </w:rPr>
              <w:t>1.09-1.13***</w:t>
            </w:r>
          </w:p>
          <w:p w:rsidR="001C5F3B" w:rsidRPr="004F3157" w:rsidRDefault="001C5F3B" w:rsidP="002477C7">
            <w:pPr>
              <w:spacing w:line="276" w:lineRule="auto"/>
              <w:rPr>
                <w:sz w:val="20"/>
                <w:szCs w:val="20"/>
                <w:lang w:val="en-US"/>
              </w:rPr>
            </w:pPr>
          </w:p>
        </w:tc>
        <w:tc>
          <w:tcPr>
            <w:tcW w:w="952" w:type="pct"/>
            <w:vAlign w:val="center"/>
          </w:tcPr>
          <w:p w:rsidR="001C5F3B" w:rsidRPr="004F3157" w:rsidRDefault="001C5F3B" w:rsidP="002477C7">
            <w:pPr>
              <w:spacing w:line="276" w:lineRule="auto"/>
              <w:rPr>
                <w:sz w:val="20"/>
                <w:szCs w:val="20"/>
                <w:lang w:val="en-US"/>
              </w:rPr>
            </w:pPr>
            <w:r w:rsidRPr="004F3157">
              <w:rPr>
                <w:sz w:val="20"/>
                <w:szCs w:val="20"/>
                <w:lang w:val="en-US"/>
              </w:rPr>
              <w:t>-</w:t>
            </w:r>
          </w:p>
        </w:tc>
      </w:tr>
      <w:tr w:rsidR="00DD27A6" w:rsidRPr="004F3157" w:rsidTr="00814977">
        <w:tc>
          <w:tcPr>
            <w:tcW w:w="1268" w:type="pct"/>
            <w:shd w:val="clear" w:color="auto" w:fill="auto"/>
            <w:noWrap/>
            <w:vAlign w:val="center"/>
          </w:tcPr>
          <w:p w:rsidR="001C5F3B" w:rsidRPr="004F3157" w:rsidRDefault="001C5F3B" w:rsidP="002477C7">
            <w:pPr>
              <w:spacing w:line="276" w:lineRule="auto"/>
              <w:rPr>
                <w:sz w:val="20"/>
                <w:szCs w:val="20"/>
                <w:lang w:val="en-US"/>
              </w:rPr>
            </w:pPr>
            <w:r w:rsidRPr="004F3157">
              <w:rPr>
                <w:sz w:val="20"/>
                <w:szCs w:val="20"/>
                <w:lang w:val="en-US"/>
              </w:rPr>
              <w:t>ventricle</w:t>
            </w:r>
          </w:p>
        </w:tc>
        <w:tc>
          <w:tcPr>
            <w:tcW w:w="874" w:type="pct"/>
            <w:gridSpan w:val="2"/>
            <w:shd w:val="clear" w:color="auto" w:fill="auto"/>
            <w:noWrap/>
            <w:vAlign w:val="center"/>
          </w:tcPr>
          <w:p w:rsidR="001C5F3B" w:rsidRPr="004F3157" w:rsidRDefault="001C5F3B" w:rsidP="002477C7">
            <w:pPr>
              <w:spacing w:line="276" w:lineRule="auto"/>
              <w:rPr>
                <w:sz w:val="20"/>
                <w:szCs w:val="20"/>
                <w:lang w:val="en-US"/>
              </w:rPr>
            </w:pPr>
            <w:r w:rsidRPr="004F3157">
              <w:rPr>
                <w:sz w:val="20"/>
                <w:szCs w:val="20"/>
                <w:lang w:val="en-US"/>
              </w:rPr>
              <w:t>1.05±0.099/</w:t>
            </w:r>
          </w:p>
          <w:p w:rsidR="001C5F3B" w:rsidRPr="004F3157" w:rsidRDefault="001C5F3B" w:rsidP="002477C7">
            <w:pPr>
              <w:spacing w:line="276" w:lineRule="auto"/>
              <w:rPr>
                <w:sz w:val="20"/>
                <w:szCs w:val="20"/>
                <w:lang w:val="en-US"/>
              </w:rPr>
            </w:pPr>
            <w:r w:rsidRPr="004F3157">
              <w:rPr>
                <w:sz w:val="20"/>
                <w:szCs w:val="20"/>
                <w:lang w:val="en-US"/>
              </w:rPr>
              <w:t>0.95-1.13</w:t>
            </w:r>
          </w:p>
        </w:tc>
        <w:tc>
          <w:tcPr>
            <w:tcW w:w="906" w:type="pct"/>
            <w:gridSpan w:val="2"/>
            <w:vAlign w:val="bottom"/>
          </w:tcPr>
          <w:p w:rsidR="001C5F3B" w:rsidRPr="004F3157" w:rsidRDefault="001C5F3B" w:rsidP="002477C7">
            <w:pPr>
              <w:spacing w:line="276" w:lineRule="auto"/>
              <w:rPr>
                <w:sz w:val="20"/>
                <w:szCs w:val="20"/>
                <w:lang w:val="en-US"/>
              </w:rPr>
            </w:pPr>
            <w:r w:rsidRPr="004F3157">
              <w:rPr>
                <w:sz w:val="20"/>
                <w:szCs w:val="20"/>
                <w:lang w:val="en-US"/>
              </w:rPr>
              <w:t>0.87±0.094/</w:t>
            </w:r>
          </w:p>
          <w:p w:rsidR="001C5F3B" w:rsidRPr="004F3157" w:rsidRDefault="001C5F3B" w:rsidP="002477C7">
            <w:pPr>
              <w:spacing w:line="276" w:lineRule="auto"/>
              <w:rPr>
                <w:sz w:val="20"/>
                <w:szCs w:val="20"/>
                <w:lang w:val="en-US"/>
              </w:rPr>
            </w:pPr>
            <w:r w:rsidRPr="004F3157">
              <w:rPr>
                <w:sz w:val="20"/>
                <w:szCs w:val="20"/>
                <w:lang w:val="en-US"/>
              </w:rPr>
              <w:t>0.79-0.92***</w:t>
            </w:r>
          </w:p>
        </w:tc>
        <w:tc>
          <w:tcPr>
            <w:tcW w:w="1000" w:type="pct"/>
            <w:gridSpan w:val="2"/>
            <w:vAlign w:val="bottom"/>
          </w:tcPr>
          <w:p w:rsidR="001C5F3B" w:rsidRPr="004F3157" w:rsidRDefault="001C5F3B" w:rsidP="002477C7">
            <w:pPr>
              <w:spacing w:line="276" w:lineRule="auto"/>
              <w:rPr>
                <w:sz w:val="20"/>
                <w:szCs w:val="20"/>
                <w:lang w:val="en-US"/>
              </w:rPr>
            </w:pPr>
            <w:r w:rsidRPr="004F3157">
              <w:rPr>
                <w:sz w:val="20"/>
                <w:szCs w:val="20"/>
                <w:lang w:val="en-US"/>
              </w:rPr>
              <w:t>1.01±0.125/</w:t>
            </w:r>
          </w:p>
          <w:p w:rsidR="001C5F3B" w:rsidRPr="004F3157" w:rsidRDefault="001C5F3B" w:rsidP="002477C7">
            <w:pPr>
              <w:spacing w:line="276" w:lineRule="auto"/>
              <w:rPr>
                <w:sz w:val="20"/>
                <w:szCs w:val="20"/>
                <w:lang w:val="en-US"/>
              </w:rPr>
            </w:pPr>
            <w:r w:rsidRPr="004F3157">
              <w:rPr>
                <w:sz w:val="20"/>
                <w:szCs w:val="20"/>
                <w:lang w:val="en-US"/>
              </w:rPr>
              <w:t>0.92-1.11</w:t>
            </w:r>
          </w:p>
        </w:tc>
        <w:tc>
          <w:tcPr>
            <w:tcW w:w="952" w:type="pct"/>
            <w:vAlign w:val="center"/>
          </w:tcPr>
          <w:p w:rsidR="001C5F3B" w:rsidRPr="004F3157" w:rsidRDefault="001C5F3B" w:rsidP="002477C7">
            <w:pPr>
              <w:spacing w:line="276" w:lineRule="auto"/>
              <w:rPr>
                <w:sz w:val="20"/>
                <w:szCs w:val="20"/>
                <w:lang w:val="en-US"/>
              </w:rPr>
            </w:pPr>
            <w:r w:rsidRPr="004F3157">
              <w:rPr>
                <w:sz w:val="20"/>
                <w:szCs w:val="20"/>
                <w:lang w:val="en-US"/>
              </w:rPr>
              <w:t>-</w:t>
            </w:r>
          </w:p>
        </w:tc>
      </w:tr>
      <w:tr w:rsidR="00DD27A6" w:rsidRPr="004F3157" w:rsidTr="00814977">
        <w:tc>
          <w:tcPr>
            <w:tcW w:w="1268" w:type="pct"/>
            <w:tcBorders>
              <w:bottom w:val="single" w:sz="4" w:space="0" w:color="auto"/>
            </w:tcBorders>
            <w:shd w:val="clear" w:color="auto" w:fill="auto"/>
            <w:noWrap/>
          </w:tcPr>
          <w:p w:rsidR="005F452C" w:rsidRPr="004F3157" w:rsidRDefault="005F452C" w:rsidP="002477C7">
            <w:pPr>
              <w:spacing w:line="276" w:lineRule="auto"/>
              <w:rPr>
                <w:i/>
                <w:sz w:val="20"/>
                <w:szCs w:val="20"/>
                <w:lang w:val="en-US"/>
              </w:rPr>
            </w:pPr>
          </w:p>
          <w:p w:rsidR="001C5F3B" w:rsidRPr="004F3157" w:rsidRDefault="001C5F3B" w:rsidP="002477C7">
            <w:pPr>
              <w:spacing w:line="276" w:lineRule="auto"/>
              <w:rPr>
                <w:i/>
                <w:sz w:val="20"/>
                <w:szCs w:val="20"/>
                <w:lang w:val="en-US"/>
              </w:rPr>
            </w:pPr>
            <w:r w:rsidRPr="004F3157">
              <w:rPr>
                <w:i/>
                <w:sz w:val="20"/>
                <w:szCs w:val="20"/>
                <w:lang w:val="en-US"/>
              </w:rPr>
              <w:t>I</w:t>
            </w:r>
            <w:r w:rsidRPr="004F3157">
              <w:rPr>
                <w:i/>
                <w:sz w:val="20"/>
                <w:szCs w:val="20"/>
                <w:vertAlign w:val="superscript"/>
                <w:lang w:val="en-US"/>
              </w:rPr>
              <w:t>v:b</w:t>
            </w:r>
          </w:p>
        </w:tc>
        <w:tc>
          <w:tcPr>
            <w:tcW w:w="874" w:type="pct"/>
            <w:gridSpan w:val="2"/>
            <w:tcBorders>
              <w:bottom w:val="single" w:sz="4" w:space="0" w:color="auto"/>
            </w:tcBorders>
            <w:shd w:val="clear" w:color="auto" w:fill="auto"/>
            <w:noWrap/>
            <w:vAlign w:val="center"/>
          </w:tcPr>
          <w:p w:rsidR="001C5F3B" w:rsidRPr="004F3157" w:rsidRDefault="001C5F3B" w:rsidP="002477C7">
            <w:pPr>
              <w:spacing w:line="276" w:lineRule="auto"/>
              <w:rPr>
                <w:sz w:val="20"/>
                <w:szCs w:val="20"/>
                <w:lang w:val="en-US"/>
              </w:rPr>
            </w:pPr>
          </w:p>
        </w:tc>
        <w:tc>
          <w:tcPr>
            <w:tcW w:w="906" w:type="pct"/>
            <w:gridSpan w:val="2"/>
            <w:tcBorders>
              <w:bottom w:val="single" w:sz="4" w:space="0" w:color="auto"/>
            </w:tcBorders>
            <w:vAlign w:val="center"/>
          </w:tcPr>
          <w:p w:rsidR="001C5F3B" w:rsidRPr="004F3157" w:rsidRDefault="001C5F3B" w:rsidP="002477C7">
            <w:pPr>
              <w:spacing w:line="276" w:lineRule="auto"/>
              <w:rPr>
                <w:sz w:val="20"/>
                <w:szCs w:val="20"/>
                <w:lang w:val="en-US"/>
              </w:rPr>
            </w:pPr>
          </w:p>
        </w:tc>
        <w:tc>
          <w:tcPr>
            <w:tcW w:w="1000" w:type="pct"/>
            <w:gridSpan w:val="2"/>
            <w:tcBorders>
              <w:bottom w:val="single" w:sz="4" w:space="0" w:color="auto"/>
            </w:tcBorders>
            <w:vAlign w:val="center"/>
          </w:tcPr>
          <w:p w:rsidR="001C5F3B" w:rsidRPr="004F3157" w:rsidRDefault="001C5F3B" w:rsidP="002477C7">
            <w:pPr>
              <w:spacing w:line="276" w:lineRule="auto"/>
              <w:rPr>
                <w:sz w:val="20"/>
                <w:szCs w:val="20"/>
                <w:lang w:val="en-US"/>
              </w:rPr>
            </w:pPr>
          </w:p>
        </w:tc>
        <w:tc>
          <w:tcPr>
            <w:tcW w:w="952" w:type="pct"/>
            <w:tcBorders>
              <w:bottom w:val="single" w:sz="4" w:space="0" w:color="auto"/>
            </w:tcBorders>
            <w:vAlign w:val="center"/>
          </w:tcPr>
          <w:p w:rsidR="001C5F3B" w:rsidRPr="004F3157" w:rsidRDefault="001C5F3B" w:rsidP="002477C7">
            <w:pPr>
              <w:spacing w:line="276" w:lineRule="auto"/>
              <w:rPr>
                <w:sz w:val="20"/>
                <w:szCs w:val="20"/>
                <w:lang w:val="en-US"/>
              </w:rPr>
            </w:pPr>
          </w:p>
        </w:tc>
      </w:tr>
      <w:tr w:rsidR="00814977" w:rsidRPr="004F3157" w:rsidTr="00814977">
        <w:tc>
          <w:tcPr>
            <w:tcW w:w="1268" w:type="pct"/>
            <w:tcBorders>
              <w:top w:val="single" w:sz="4" w:space="0" w:color="auto"/>
            </w:tcBorders>
            <w:shd w:val="clear" w:color="auto" w:fill="auto"/>
            <w:noWrap/>
            <w:vAlign w:val="center"/>
          </w:tcPr>
          <w:p w:rsidR="00814977" w:rsidRPr="004F3157" w:rsidRDefault="00814977" w:rsidP="002477C7">
            <w:pPr>
              <w:spacing w:line="276" w:lineRule="auto"/>
              <w:rPr>
                <w:sz w:val="20"/>
                <w:szCs w:val="20"/>
                <w:lang w:val="en-US"/>
              </w:rPr>
            </w:pPr>
            <w:r w:rsidRPr="004F3157">
              <w:rPr>
                <w:i/>
                <w:sz w:val="20"/>
                <w:szCs w:val="20"/>
                <w:lang w:val="en-US"/>
              </w:rPr>
              <w:t>Baseline condition</w:t>
            </w:r>
          </w:p>
        </w:tc>
        <w:tc>
          <w:tcPr>
            <w:tcW w:w="874" w:type="pct"/>
            <w:gridSpan w:val="2"/>
            <w:tcBorders>
              <w:top w:val="single" w:sz="4" w:space="0" w:color="auto"/>
            </w:tcBorders>
            <w:shd w:val="clear" w:color="auto" w:fill="auto"/>
            <w:noWrap/>
            <w:vAlign w:val="center"/>
          </w:tcPr>
          <w:p w:rsidR="00814977" w:rsidRPr="004F3157" w:rsidRDefault="00814977" w:rsidP="002477C7">
            <w:pPr>
              <w:spacing w:line="276" w:lineRule="auto"/>
              <w:rPr>
                <w:color w:val="000000"/>
                <w:sz w:val="20"/>
                <w:szCs w:val="20"/>
                <w:lang w:val="en-US"/>
              </w:rPr>
            </w:pPr>
            <w:r w:rsidRPr="004F3157">
              <w:rPr>
                <w:color w:val="000000"/>
                <w:sz w:val="20"/>
                <w:szCs w:val="20"/>
                <w:lang w:val="en-US"/>
              </w:rPr>
              <w:t>0.02±0.002/</w:t>
            </w:r>
          </w:p>
          <w:p w:rsidR="00814977" w:rsidRPr="004F3157" w:rsidRDefault="00814977" w:rsidP="002477C7">
            <w:pPr>
              <w:spacing w:line="276" w:lineRule="auto"/>
              <w:rPr>
                <w:color w:val="000000"/>
                <w:sz w:val="20"/>
                <w:szCs w:val="20"/>
                <w:lang w:val="en-US"/>
              </w:rPr>
            </w:pPr>
            <w:r w:rsidRPr="004F3157">
              <w:rPr>
                <w:color w:val="000000"/>
                <w:sz w:val="20"/>
                <w:szCs w:val="20"/>
                <w:lang w:val="en-US"/>
              </w:rPr>
              <w:t>0.02-0.02</w:t>
            </w:r>
          </w:p>
          <w:p w:rsidR="00814977" w:rsidRPr="004F3157" w:rsidRDefault="00814977" w:rsidP="002477C7">
            <w:pPr>
              <w:spacing w:line="276" w:lineRule="auto"/>
              <w:rPr>
                <w:sz w:val="20"/>
                <w:szCs w:val="20"/>
                <w:lang w:val="en-US"/>
              </w:rPr>
            </w:pPr>
          </w:p>
        </w:tc>
        <w:tc>
          <w:tcPr>
            <w:tcW w:w="906" w:type="pct"/>
            <w:gridSpan w:val="2"/>
            <w:tcBorders>
              <w:top w:val="single" w:sz="4" w:space="0" w:color="auto"/>
            </w:tcBorders>
            <w:vAlign w:val="center"/>
          </w:tcPr>
          <w:p w:rsidR="00814977" w:rsidRPr="004F3157" w:rsidRDefault="00814977" w:rsidP="002477C7">
            <w:pPr>
              <w:spacing w:line="276" w:lineRule="auto"/>
              <w:rPr>
                <w:color w:val="000000"/>
                <w:sz w:val="20"/>
                <w:szCs w:val="20"/>
                <w:lang w:val="en-US"/>
              </w:rPr>
            </w:pPr>
            <w:r w:rsidRPr="004F3157">
              <w:rPr>
                <w:color w:val="000000"/>
                <w:sz w:val="20"/>
                <w:szCs w:val="20"/>
                <w:lang w:val="en-US"/>
              </w:rPr>
              <w:t>0.02±0.002/</w:t>
            </w:r>
          </w:p>
          <w:p w:rsidR="00814977" w:rsidRPr="004F3157" w:rsidRDefault="00814977" w:rsidP="002477C7">
            <w:pPr>
              <w:spacing w:line="276" w:lineRule="auto"/>
              <w:rPr>
                <w:color w:val="000000"/>
                <w:sz w:val="20"/>
                <w:szCs w:val="20"/>
                <w:lang w:val="en-US"/>
              </w:rPr>
            </w:pPr>
            <w:r w:rsidRPr="004F3157">
              <w:rPr>
                <w:color w:val="000000"/>
                <w:sz w:val="20"/>
                <w:szCs w:val="20"/>
                <w:lang w:val="en-US"/>
              </w:rPr>
              <w:t>0.02-0.02</w:t>
            </w:r>
          </w:p>
          <w:p w:rsidR="00814977" w:rsidRPr="004F3157" w:rsidRDefault="00814977" w:rsidP="002477C7">
            <w:pPr>
              <w:spacing w:line="276" w:lineRule="auto"/>
              <w:rPr>
                <w:sz w:val="20"/>
                <w:szCs w:val="20"/>
                <w:lang w:val="en-US"/>
              </w:rPr>
            </w:pPr>
          </w:p>
        </w:tc>
        <w:tc>
          <w:tcPr>
            <w:tcW w:w="1000" w:type="pct"/>
            <w:gridSpan w:val="2"/>
            <w:tcBorders>
              <w:top w:val="single" w:sz="4" w:space="0" w:color="auto"/>
            </w:tcBorders>
            <w:vAlign w:val="center"/>
          </w:tcPr>
          <w:p w:rsidR="00814977" w:rsidRPr="004F3157" w:rsidRDefault="00814977" w:rsidP="002477C7">
            <w:pPr>
              <w:spacing w:line="276" w:lineRule="auto"/>
              <w:rPr>
                <w:color w:val="000000"/>
                <w:sz w:val="20"/>
                <w:szCs w:val="20"/>
                <w:lang w:val="en-US"/>
              </w:rPr>
            </w:pPr>
            <w:r w:rsidRPr="004F3157">
              <w:rPr>
                <w:color w:val="000000"/>
                <w:sz w:val="20"/>
                <w:szCs w:val="20"/>
                <w:lang w:val="en-US"/>
              </w:rPr>
              <w:t>0.02±0.003/</w:t>
            </w:r>
          </w:p>
          <w:p w:rsidR="00814977" w:rsidRPr="004F3157" w:rsidRDefault="00814977" w:rsidP="002477C7">
            <w:pPr>
              <w:spacing w:line="276" w:lineRule="auto"/>
              <w:rPr>
                <w:color w:val="000000"/>
                <w:sz w:val="20"/>
                <w:szCs w:val="20"/>
                <w:lang w:val="en-US"/>
              </w:rPr>
            </w:pPr>
            <w:r w:rsidRPr="004F3157">
              <w:rPr>
                <w:color w:val="000000"/>
                <w:sz w:val="20"/>
                <w:szCs w:val="20"/>
                <w:lang w:val="en-US"/>
              </w:rPr>
              <w:t>0.02-0.02</w:t>
            </w:r>
          </w:p>
          <w:p w:rsidR="00814977" w:rsidRPr="004F3157" w:rsidRDefault="00814977" w:rsidP="002477C7">
            <w:pPr>
              <w:spacing w:line="276" w:lineRule="auto"/>
              <w:rPr>
                <w:sz w:val="20"/>
                <w:szCs w:val="20"/>
                <w:lang w:val="en-US"/>
              </w:rPr>
            </w:pPr>
          </w:p>
        </w:tc>
        <w:tc>
          <w:tcPr>
            <w:tcW w:w="952" w:type="pct"/>
            <w:tcBorders>
              <w:top w:val="single" w:sz="4" w:space="0" w:color="auto"/>
            </w:tcBorders>
            <w:vAlign w:val="center"/>
          </w:tcPr>
          <w:p w:rsidR="00814977" w:rsidRPr="004F3157" w:rsidRDefault="00814977" w:rsidP="002477C7">
            <w:pPr>
              <w:spacing w:line="276" w:lineRule="auto"/>
              <w:rPr>
                <w:sz w:val="20"/>
                <w:szCs w:val="20"/>
                <w:lang w:val="en-US"/>
              </w:rPr>
            </w:pPr>
          </w:p>
        </w:tc>
      </w:tr>
      <w:tr w:rsidR="00814977" w:rsidRPr="004F3157" w:rsidTr="00814977">
        <w:tc>
          <w:tcPr>
            <w:tcW w:w="1268" w:type="pct"/>
            <w:shd w:val="clear" w:color="auto" w:fill="auto"/>
            <w:noWrap/>
            <w:vAlign w:val="center"/>
          </w:tcPr>
          <w:p w:rsidR="00814977" w:rsidRPr="004F3157" w:rsidRDefault="00814977" w:rsidP="002477C7">
            <w:pPr>
              <w:spacing w:line="276" w:lineRule="auto"/>
              <w:rPr>
                <w:sz w:val="20"/>
                <w:szCs w:val="20"/>
                <w:lang w:val="en-US"/>
              </w:rPr>
            </w:pPr>
            <w:r w:rsidRPr="004F3157">
              <w:rPr>
                <w:i/>
                <w:sz w:val="20"/>
                <w:szCs w:val="20"/>
                <w:lang w:val="en-US"/>
              </w:rPr>
              <w:t>ICH</w:t>
            </w:r>
          </w:p>
        </w:tc>
        <w:tc>
          <w:tcPr>
            <w:tcW w:w="874" w:type="pct"/>
            <w:gridSpan w:val="2"/>
            <w:shd w:val="clear" w:color="auto" w:fill="auto"/>
            <w:noWrap/>
            <w:vAlign w:val="center"/>
          </w:tcPr>
          <w:p w:rsidR="00814977" w:rsidRPr="004F3157" w:rsidRDefault="00814977" w:rsidP="002477C7">
            <w:pPr>
              <w:spacing w:line="276" w:lineRule="auto"/>
              <w:rPr>
                <w:color w:val="000000"/>
                <w:sz w:val="20"/>
                <w:szCs w:val="20"/>
                <w:lang w:val="en-US"/>
              </w:rPr>
            </w:pPr>
            <w:r w:rsidRPr="004F3157">
              <w:rPr>
                <w:color w:val="000000"/>
                <w:sz w:val="20"/>
                <w:szCs w:val="20"/>
                <w:lang w:val="en-US"/>
              </w:rPr>
              <w:t>0.02±0.003/</w:t>
            </w:r>
          </w:p>
          <w:p w:rsidR="00814977" w:rsidRPr="004F3157" w:rsidRDefault="00814977" w:rsidP="002477C7">
            <w:pPr>
              <w:spacing w:line="276" w:lineRule="auto"/>
              <w:rPr>
                <w:sz w:val="20"/>
                <w:szCs w:val="20"/>
                <w:lang w:val="en-US"/>
              </w:rPr>
            </w:pPr>
            <w:r w:rsidRPr="004F3157">
              <w:rPr>
                <w:color w:val="000000"/>
                <w:sz w:val="20"/>
                <w:szCs w:val="20"/>
                <w:lang w:val="en-US"/>
              </w:rPr>
              <w:t>0.02-0.03</w:t>
            </w:r>
          </w:p>
        </w:tc>
        <w:tc>
          <w:tcPr>
            <w:tcW w:w="906" w:type="pct"/>
            <w:gridSpan w:val="2"/>
            <w:vAlign w:val="center"/>
          </w:tcPr>
          <w:p w:rsidR="00814977" w:rsidRPr="004F3157" w:rsidRDefault="00814977" w:rsidP="002477C7">
            <w:pPr>
              <w:spacing w:line="276" w:lineRule="auto"/>
              <w:rPr>
                <w:color w:val="000000"/>
                <w:sz w:val="20"/>
                <w:szCs w:val="20"/>
                <w:lang w:val="en-US"/>
              </w:rPr>
            </w:pPr>
            <w:r w:rsidRPr="004F3157">
              <w:rPr>
                <w:color w:val="000000"/>
                <w:sz w:val="20"/>
                <w:szCs w:val="20"/>
                <w:lang w:val="en-US"/>
              </w:rPr>
              <w:t>0.03±0.003/</w:t>
            </w:r>
          </w:p>
          <w:p w:rsidR="00814977" w:rsidRPr="004F3157" w:rsidRDefault="00814977" w:rsidP="002477C7">
            <w:pPr>
              <w:spacing w:line="276" w:lineRule="auto"/>
              <w:rPr>
                <w:sz w:val="20"/>
                <w:szCs w:val="20"/>
                <w:lang w:val="en-US"/>
              </w:rPr>
            </w:pPr>
            <w:r w:rsidRPr="004F3157">
              <w:rPr>
                <w:color w:val="000000"/>
                <w:sz w:val="20"/>
                <w:szCs w:val="20"/>
                <w:lang w:val="en-US"/>
              </w:rPr>
              <w:t>0.02-0.03**</w:t>
            </w:r>
          </w:p>
        </w:tc>
        <w:tc>
          <w:tcPr>
            <w:tcW w:w="1000" w:type="pct"/>
            <w:gridSpan w:val="2"/>
            <w:vAlign w:val="center"/>
          </w:tcPr>
          <w:p w:rsidR="00814977" w:rsidRPr="004F3157" w:rsidRDefault="00814977" w:rsidP="002477C7">
            <w:pPr>
              <w:spacing w:line="276" w:lineRule="auto"/>
              <w:rPr>
                <w:color w:val="000000"/>
                <w:sz w:val="20"/>
                <w:szCs w:val="20"/>
                <w:lang w:val="en-US"/>
              </w:rPr>
            </w:pPr>
            <w:r w:rsidRPr="004F3157">
              <w:rPr>
                <w:color w:val="000000"/>
                <w:sz w:val="20"/>
                <w:szCs w:val="20"/>
                <w:lang w:val="en-US"/>
              </w:rPr>
              <w:t>0.02±0.004/</w:t>
            </w:r>
          </w:p>
          <w:p w:rsidR="00814977" w:rsidRPr="004F3157" w:rsidRDefault="00814977" w:rsidP="002477C7">
            <w:pPr>
              <w:spacing w:line="276" w:lineRule="auto"/>
              <w:rPr>
                <w:sz w:val="20"/>
                <w:szCs w:val="20"/>
                <w:lang w:val="en-US"/>
              </w:rPr>
            </w:pPr>
            <w:r w:rsidRPr="004F3157">
              <w:rPr>
                <w:color w:val="000000"/>
                <w:sz w:val="20"/>
                <w:szCs w:val="20"/>
                <w:lang w:val="en-US"/>
              </w:rPr>
              <w:t>0.02-0.03*</w:t>
            </w:r>
          </w:p>
        </w:tc>
        <w:tc>
          <w:tcPr>
            <w:tcW w:w="952" w:type="pct"/>
            <w:vAlign w:val="center"/>
          </w:tcPr>
          <w:p w:rsidR="00814977" w:rsidRPr="004F3157" w:rsidRDefault="00814977" w:rsidP="002477C7">
            <w:pPr>
              <w:spacing w:line="276" w:lineRule="auto"/>
              <w:rPr>
                <w:sz w:val="20"/>
                <w:szCs w:val="20"/>
                <w:lang w:val="en-US"/>
              </w:rPr>
            </w:pPr>
          </w:p>
        </w:tc>
      </w:tr>
      <w:tr w:rsidR="00814977" w:rsidRPr="004F3157" w:rsidTr="00814977">
        <w:tc>
          <w:tcPr>
            <w:tcW w:w="1268" w:type="pct"/>
            <w:tcBorders>
              <w:bottom w:val="single" w:sz="4" w:space="0" w:color="auto"/>
            </w:tcBorders>
            <w:shd w:val="clear" w:color="auto" w:fill="auto"/>
            <w:noWrap/>
            <w:vAlign w:val="center"/>
          </w:tcPr>
          <w:p w:rsidR="00814977" w:rsidRPr="004F3157" w:rsidRDefault="00814977" w:rsidP="002477C7">
            <w:pPr>
              <w:spacing w:line="276" w:lineRule="auto"/>
              <w:rPr>
                <w:sz w:val="20"/>
                <w:szCs w:val="20"/>
                <w:lang w:val="en-US"/>
              </w:rPr>
            </w:pPr>
          </w:p>
        </w:tc>
        <w:tc>
          <w:tcPr>
            <w:tcW w:w="874" w:type="pct"/>
            <w:gridSpan w:val="2"/>
            <w:tcBorders>
              <w:bottom w:val="single" w:sz="4" w:space="0" w:color="auto"/>
            </w:tcBorders>
            <w:shd w:val="clear" w:color="auto" w:fill="auto"/>
            <w:noWrap/>
            <w:vAlign w:val="center"/>
          </w:tcPr>
          <w:p w:rsidR="00814977" w:rsidRPr="004F3157" w:rsidRDefault="00814977" w:rsidP="002477C7">
            <w:pPr>
              <w:spacing w:line="276" w:lineRule="auto"/>
              <w:rPr>
                <w:sz w:val="20"/>
                <w:szCs w:val="20"/>
                <w:lang w:val="en-US"/>
              </w:rPr>
            </w:pPr>
          </w:p>
        </w:tc>
        <w:tc>
          <w:tcPr>
            <w:tcW w:w="906" w:type="pct"/>
            <w:gridSpan w:val="2"/>
            <w:tcBorders>
              <w:bottom w:val="single" w:sz="4" w:space="0" w:color="auto"/>
            </w:tcBorders>
            <w:vAlign w:val="center"/>
          </w:tcPr>
          <w:p w:rsidR="00814977" w:rsidRPr="004F3157" w:rsidRDefault="00814977" w:rsidP="002477C7">
            <w:pPr>
              <w:spacing w:line="276" w:lineRule="auto"/>
              <w:rPr>
                <w:sz w:val="20"/>
                <w:szCs w:val="20"/>
                <w:lang w:val="en-US"/>
              </w:rPr>
            </w:pPr>
          </w:p>
        </w:tc>
        <w:tc>
          <w:tcPr>
            <w:tcW w:w="1000" w:type="pct"/>
            <w:gridSpan w:val="2"/>
            <w:tcBorders>
              <w:bottom w:val="single" w:sz="4" w:space="0" w:color="auto"/>
            </w:tcBorders>
            <w:vAlign w:val="center"/>
          </w:tcPr>
          <w:p w:rsidR="00814977" w:rsidRPr="004F3157" w:rsidRDefault="00814977" w:rsidP="002477C7">
            <w:pPr>
              <w:spacing w:line="276" w:lineRule="auto"/>
              <w:rPr>
                <w:sz w:val="20"/>
                <w:szCs w:val="20"/>
                <w:lang w:val="en-US"/>
              </w:rPr>
            </w:pPr>
          </w:p>
        </w:tc>
        <w:tc>
          <w:tcPr>
            <w:tcW w:w="952" w:type="pct"/>
            <w:tcBorders>
              <w:bottom w:val="single" w:sz="4" w:space="0" w:color="auto"/>
            </w:tcBorders>
            <w:vAlign w:val="center"/>
          </w:tcPr>
          <w:p w:rsidR="00814977" w:rsidRPr="004F3157" w:rsidRDefault="00814977" w:rsidP="002477C7">
            <w:pPr>
              <w:spacing w:line="276" w:lineRule="auto"/>
              <w:rPr>
                <w:sz w:val="20"/>
                <w:szCs w:val="20"/>
                <w:lang w:val="en-US"/>
              </w:rPr>
            </w:pPr>
          </w:p>
        </w:tc>
      </w:tr>
    </w:tbl>
    <w:p w:rsidR="001E0785" w:rsidRDefault="001E0785" w:rsidP="002477C7">
      <w:pPr>
        <w:spacing w:line="360" w:lineRule="auto"/>
        <w:rPr>
          <w:sz w:val="20"/>
          <w:szCs w:val="20"/>
          <w:lang w:val="en-US"/>
        </w:rPr>
      </w:pPr>
      <w:r w:rsidRPr="004F3157">
        <w:rPr>
          <w:color w:val="000000"/>
          <w:sz w:val="20"/>
          <w:szCs w:val="20"/>
          <w:lang w:val="en-US"/>
        </w:rPr>
        <w:t>GM–gray matter; WM–white matter; ventricle–lateral ventricle</w:t>
      </w:r>
      <w:r w:rsidR="00A05B9A" w:rsidRPr="004F3157">
        <w:rPr>
          <w:color w:val="000000"/>
          <w:sz w:val="20"/>
          <w:szCs w:val="20"/>
          <w:lang w:val="en-US"/>
        </w:rPr>
        <w:t>; S</w:t>
      </w:r>
      <w:r w:rsidR="00A05B9A" w:rsidRPr="004F3157">
        <w:rPr>
          <w:sz w:val="20"/>
          <w:szCs w:val="20"/>
          <w:lang w:val="en-US"/>
        </w:rPr>
        <w:t>ignificance level: *-p&lt;0.05; **- p&lt;0.01; ***-p&lt;0.001</w:t>
      </w:r>
    </w:p>
    <w:p w:rsidR="004F3157" w:rsidRDefault="004F3157" w:rsidP="002477C7">
      <w:pPr>
        <w:spacing w:line="360" w:lineRule="auto"/>
        <w:rPr>
          <w:sz w:val="20"/>
          <w:szCs w:val="20"/>
          <w:lang w:val="en-US"/>
        </w:rPr>
      </w:pPr>
    </w:p>
    <w:p w:rsidR="004F3157" w:rsidRDefault="004F3157" w:rsidP="002477C7">
      <w:pPr>
        <w:spacing w:line="360" w:lineRule="auto"/>
        <w:rPr>
          <w:sz w:val="20"/>
          <w:szCs w:val="20"/>
          <w:lang w:val="en-US"/>
        </w:rPr>
      </w:pPr>
    </w:p>
    <w:p w:rsidR="004F3157" w:rsidRPr="004F3157" w:rsidRDefault="004F3157" w:rsidP="002477C7">
      <w:pPr>
        <w:spacing w:line="360" w:lineRule="auto"/>
        <w:rPr>
          <w:sz w:val="20"/>
          <w:szCs w:val="20"/>
          <w:lang w:val="en-US"/>
        </w:rPr>
      </w:pPr>
    </w:p>
    <w:p w:rsidR="001A3395" w:rsidRPr="004F3157" w:rsidRDefault="001A3395" w:rsidP="002477C7">
      <w:pPr>
        <w:spacing w:line="360" w:lineRule="auto"/>
        <w:rPr>
          <w:b/>
          <w:color w:val="000000"/>
          <w:sz w:val="20"/>
          <w:szCs w:val="20"/>
          <w:lang w:val="en-US"/>
        </w:rPr>
      </w:pPr>
      <w:r w:rsidRPr="004F3157">
        <w:rPr>
          <w:b/>
          <w:color w:val="000000"/>
          <w:sz w:val="20"/>
          <w:szCs w:val="20"/>
          <w:lang w:val="en-US"/>
        </w:rPr>
        <w:t xml:space="preserve">Table </w:t>
      </w:r>
      <w:r w:rsidR="00966DF4" w:rsidRPr="004F3157">
        <w:rPr>
          <w:b/>
          <w:color w:val="000000"/>
          <w:sz w:val="20"/>
          <w:szCs w:val="20"/>
          <w:lang w:val="en-US"/>
        </w:rPr>
        <w:t>3</w:t>
      </w:r>
      <w:r w:rsidRPr="004F3157">
        <w:rPr>
          <w:b/>
          <w:color w:val="000000"/>
          <w:sz w:val="20"/>
          <w:szCs w:val="20"/>
          <w:lang w:val="en-US"/>
        </w:rPr>
        <w:t>: Volumetric mismatch and spatial similarity by DICE’s coefficient between lesion and deficit volumes (mean±SD/quartile I-III)</w:t>
      </w:r>
    </w:p>
    <w:tbl>
      <w:tblPr>
        <w:tblW w:w="9060" w:type="dxa"/>
        <w:tblLook w:val="04A0" w:firstRow="1" w:lastRow="0" w:firstColumn="1" w:lastColumn="0" w:noHBand="0" w:noVBand="1"/>
      </w:tblPr>
      <w:tblGrid>
        <w:gridCol w:w="3020"/>
        <w:gridCol w:w="3020"/>
        <w:gridCol w:w="3020"/>
      </w:tblGrid>
      <w:tr w:rsidR="001A3395" w:rsidRPr="004F3157" w:rsidTr="00F205D7">
        <w:tc>
          <w:tcPr>
            <w:tcW w:w="3020" w:type="dxa"/>
            <w:tcBorders>
              <w:top w:val="single" w:sz="4" w:space="0" w:color="auto"/>
              <w:bottom w:val="single" w:sz="4" w:space="0" w:color="auto"/>
            </w:tcBorders>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Ratio</w:t>
            </w:r>
          </w:p>
        </w:tc>
        <w:tc>
          <w:tcPr>
            <w:tcW w:w="3020" w:type="dxa"/>
            <w:tcBorders>
              <w:top w:val="single" w:sz="4" w:space="0" w:color="auto"/>
              <w:bottom w:val="single" w:sz="4" w:space="0" w:color="auto"/>
            </w:tcBorders>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Volumetric mismatch</w:t>
            </w:r>
          </w:p>
        </w:tc>
        <w:tc>
          <w:tcPr>
            <w:tcW w:w="3020" w:type="dxa"/>
            <w:tcBorders>
              <w:top w:val="single" w:sz="4" w:space="0" w:color="auto"/>
              <w:bottom w:val="single" w:sz="4" w:space="0" w:color="auto"/>
            </w:tcBorders>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DICE similarity coefficient</w:t>
            </w:r>
          </w:p>
        </w:tc>
      </w:tr>
      <w:tr w:rsidR="001A3395" w:rsidRPr="004F3157" w:rsidTr="00F205D7">
        <w:tc>
          <w:tcPr>
            <w:tcW w:w="3020" w:type="dxa"/>
            <w:tcBorders>
              <w:top w:val="single" w:sz="4" w:space="0" w:color="auto"/>
            </w:tcBorders>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L</w:t>
            </w:r>
            <w:r w:rsidRPr="00F205D7">
              <w:rPr>
                <w:color w:val="000000"/>
                <w:sz w:val="20"/>
                <w:szCs w:val="20"/>
                <w:vertAlign w:val="superscript"/>
                <w:lang w:val="en-US"/>
              </w:rPr>
              <w:t>ADC</w:t>
            </w:r>
            <w:r w:rsidRPr="00F205D7">
              <w:rPr>
                <w:color w:val="000000"/>
                <w:sz w:val="20"/>
                <w:szCs w:val="20"/>
                <w:lang w:val="en-US"/>
              </w:rPr>
              <w:t xml:space="preserve"> : L</w:t>
            </w:r>
            <w:r w:rsidRPr="00F205D7">
              <w:rPr>
                <w:color w:val="000000"/>
                <w:sz w:val="20"/>
                <w:szCs w:val="20"/>
                <w:vertAlign w:val="superscript"/>
                <w:lang w:val="en-US"/>
              </w:rPr>
              <w:t>PWI</w:t>
            </w:r>
          </w:p>
        </w:tc>
        <w:tc>
          <w:tcPr>
            <w:tcW w:w="3020" w:type="dxa"/>
            <w:tcBorders>
              <w:top w:val="single" w:sz="4" w:space="0" w:color="auto"/>
            </w:tcBorders>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0.18±0.133/0.10-0.21</w:t>
            </w:r>
          </w:p>
        </w:tc>
        <w:tc>
          <w:tcPr>
            <w:tcW w:w="3020" w:type="dxa"/>
            <w:tcBorders>
              <w:top w:val="single" w:sz="4" w:space="0" w:color="auto"/>
            </w:tcBorders>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0.06±0.028/0.05-0.07</w:t>
            </w:r>
          </w:p>
        </w:tc>
      </w:tr>
      <w:tr w:rsidR="001A3395" w:rsidRPr="004F3157" w:rsidTr="00F205D7">
        <w:tc>
          <w:tcPr>
            <w:tcW w:w="3020" w:type="dxa"/>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L</w:t>
            </w:r>
            <w:r w:rsidRPr="00F205D7">
              <w:rPr>
                <w:color w:val="000000"/>
                <w:sz w:val="20"/>
                <w:szCs w:val="20"/>
                <w:vertAlign w:val="superscript"/>
                <w:lang w:val="en-US"/>
              </w:rPr>
              <w:t>DIFF</w:t>
            </w:r>
            <w:r w:rsidRPr="00F205D7">
              <w:rPr>
                <w:color w:val="000000"/>
                <w:sz w:val="20"/>
                <w:szCs w:val="20"/>
                <w:lang w:val="en-US"/>
              </w:rPr>
              <w:t xml:space="preserve"> : L</w:t>
            </w:r>
            <w:r w:rsidRPr="00F205D7">
              <w:rPr>
                <w:color w:val="000000"/>
                <w:sz w:val="20"/>
                <w:szCs w:val="20"/>
                <w:vertAlign w:val="superscript"/>
                <w:lang w:val="en-US"/>
              </w:rPr>
              <w:t>PWI</w:t>
            </w:r>
          </w:p>
        </w:tc>
        <w:tc>
          <w:tcPr>
            <w:tcW w:w="3020" w:type="dxa"/>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0.38±0.191/0.27-0.49</w:t>
            </w:r>
          </w:p>
        </w:tc>
        <w:tc>
          <w:tcPr>
            <w:tcW w:w="3020" w:type="dxa"/>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0.30±0.122/0.25-0.35</w:t>
            </w:r>
          </w:p>
        </w:tc>
      </w:tr>
      <w:tr w:rsidR="001A3395" w:rsidRPr="004F3157" w:rsidTr="00F205D7">
        <w:tc>
          <w:tcPr>
            <w:tcW w:w="3020" w:type="dxa"/>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L</w:t>
            </w:r>
            <w:r w:rsidRPr="00F205D7">
              <w:rPr>
                <w:color w:val="000000"/>
                <w:sz w:val="20"/>
                <w:szCs w:val="20"/>
                <w:vertAlign w:val="superscript"/>
                <w:lang w:val="en-US"/>
              </w:rPr>
              <w:t>DWI</w:t>
            </w:r>
            <w:r w:rsidRPr="00F205D7">
              <w:rPr>
                <w:color w:val="000000"/>
                <w:sz w:val="20"/>
                <w:szCs w:val="20"/>
                <w:lang w:val="en-US"/>
              </w:rPr>
              <w:t xml:space="preserve"> : L</w:t>
            </w:r>
            <w:r w:rsidRPr="00F205D7">
              <w:rPr>
                <w:color w:val="000000"/>
                <w:sz w:val="20"/>
                <w:szCs w:val="20"/>
                <w:vertAlign w:val="superscript"/>
                <w:lang w:val="en-US"/>
              </w:rPr>
              <w:t>PWI</w:t>
            </w:r>
          </w:p>
        </w:tc>
        <w:tc>
          <w:tcPr>
            <w:tcW w:w="3020" w:type="dxa"/>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0.56±0.277/0.42-0.75</w:t>
            </w:r>
          </w:p>
        </w:tc>
        <w:tc>
          <w:tcPr>
            <w:tcW w:w="3020" w:type="dxa"/>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0.28±0.131/0.24-0.35</w:t>
            </w:r>
          </w:p>
        </w:tc>
      </w:tr>
      <w:tr w:rsidR="001A3395" w:rsidRPr="004F3157" w:rsidTr="00F205D7">
        <w:tc>
          <w:tcPr>
            <w:tcW w:w="3020" w:type="dxa"/>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L</w:t>
            </w:r>
            <w:r w:rsidRPr="00F205D7">
              <w:rPr>
                <w:color w:val="000000"/>
                <w:sz w:val="20"/>
                <w:szCs w:val="20"/>
                <w:vertAlign w:val="superscript"/>
                <w:lang w:val="en-US"/>
              </w:rPr>
              <w:t>logS0S1</w:t>
            </w:r>
            <w:r w:rsidRPr="00F205D7">
              <w:rPr>
                <w:color w:val="000000"/>
                <w:sz w:val="20"/>
                <w:szCs w:val="20"/>
                <w:lang w:val="en-US"/>
              </w:rPr>
              <w:t xml:space="preserve"> : L</w:t>
            </w:r>
            <w:r w:rsidRPr="00F205D7">
              <w:rPr>
                <w:color w:val="000000"/>
                <w:sz w:val="20"/>
                <w:szCs w:val="20"/>
                <w:vertAlign w:val="superscript"/>
                <w:lang w:val="en-US"/>
              </w:rPr>
              <w:t>PWI</w:t>
            </w:r>
          </w:p>
        </w:tc>
        <w:tc>
          <w:tcPr>
            <w:tcW w:w="3020" w:type="dxa"/>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0.63±0.276/0.49-0.73</w:t>
            </w:r>
          </w:p>
        </w:tc>
        <w:tc>
          <w:tcPr>
            <w:tcW w:w="3020" w:type="dxa"/>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0.32±0.075/0.25-0.36</w:t>
            </w:r>
          </w:p>
        </w:tc>
      </w:tr>
      <w:tr w:rsidR="001A3395" w:rsidRPr="004F3157" w:rsidTr="00F205D7">
        <w:tc>
          <w:tcPr>
            <w:tcW w:w="3020" w:type="dxa"/>
            <w:tcBorders>
              <w:bottom w:val="single" w:sz="4" w:space="0" w:color="auto"/>
            </w:tcBorders>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L</w:t>
            </w:r>
            <w:r w:rsidRPr="00F205D7">
              <w:rPr>
                <w:color w:val="000000"/>
                <w:sz w:val="20"/>
                <w:szCs w:val="20"/>
                <w:vertAlign w:val="superscript"/>
                <w:lang w:val="en-US"/>
              </w:rPr>
              <w:t>logS0S1</w:t>
            </w:r>
            <w:r w:rsidRPr="00F205D7">
              <w:rPr>
                <w:color w:val="000000"/>
                <w:sz w:val="20"/>
                <w:szCs w:val="20"/>
                <w:lang w:val="en-US"/>
              </w:rPr>
              <w:t xml:space="preserve"> : L</w:t>
            </w:r>
            <w:r w:rsidRPr="00F205D7">
              <w:rPr>
                <w:color w:val="000000"/>
                <w:sz w:val="20"/>
                <w:szCs w:val="20"/>
                <w:vertAlign w:val="superscript"/>
                <w:lang w:val="en-US"/>
              </w:rPr>
              <w:t>DWI</w:t>
            </w:r>
          </w:p>
        </w:tc>
        <w:tc>
          <w:tcPr>
            <w:tcW w:w="3020" w:type="dxa"/>
            <w:tcBorders>
              <w:bottom w:val="single" w:sz="4" w:space="0" w:color="auto"/>
            </w:tcBorders>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0.88±0.273/0.75-0.97</w:t>
            </w:r>
          </w:p>
        </w:tc>
        <w:tc>
          <w:tcPr>
            <w:tcW w:w="3020" w:type="dxa"/>
            <w:tcBorders>
              <w:bottom w:val="single" w:sz="4" w:space="0" w:color="auto"/>
            </w:tcBorders>
            <w:shd w:val="clear" w:color="auto" w:fill="auto"/>
            <w:vAlign w:val="center"/>
          </w:tcPr>
          <w:p w:rsidR="001A3395" w:rsidRPr="00F205D7" w:rsidRDefault="001A3395" w:rsidP="00F205D7">
            <w:pPr>
              <w:spacing w:line="360" w:lineRule="auto"/>
              <w:rPr>
                <w:color w:val="000000"/>
                <w:sz w:val="20"/>
                <w:szCs w:val="20"/>
                <w:lang w:val="en-US"/>
              </w:rPr>
            </w:pPr>
            <w:r w:rsidRPr="00F205D7">
              <w:rPr>
                <w:color w:val="000000"/>
                <w:sz w:val="20"/>
                <w:szCs w:val="20"/>
                <w:lang w:val="en-US"/>
              </w:rPr>
              <w:t>0.47±0.078/0.47-0.50</w:t>
            </w:r>
          </w:p>
        </w:tc>
      </w:tr>
    </w:tbl>
    <w:p w:rsidR="001A3395" w:rsidRPr="004F3157" w:rsidRDefault="001A3395" w:rsidP="002477C7">
      <w:pPr>
        <w:spacing w:line="360" w:lineRule="auto"/>
        <w:rPr>
          <w:color w:val="000000"/>
          <w:sz w:val="20"/>
          <w:szCs w:val="20"/>
          <w:lang w:val="en-US"/>
        </w:rPr>
      </w:pPr>
      <w:r w:rsidRPr="004F3157">
        <w:rPr>
          <w:color w:val="000000"/>
          <w:sz w:val="20"/>
          <w:szCs w:val="20"/>
          <w:lang w:val="en-US"/>
        </w:rPr>
        <w:t>LlogS0S1 – lesion volume (logS0S1); LADC – volume of apparent diffusion; LDIFF – volume of free diffusion; LDWI – sum LADC and LDIFF; LPWI – volume of mean-transit-time delay</w:t>
      </w:r>
    </w:p>
    <w:p w:rsidR="001A3395" w:rsidRPr="004F3157" w:rsidRDefault="001A3395" w:rsidP="002477C7">
      <w:pPr>
        <w:spacing w:line="360" w:lineRule="auto"/>
        <w:rPr>
          <w:sz w:val="20"/>
          <w:szCs w:val="20"/>
          <w:lang w:val="en-US"/>
        </w:rPr>
      </w:pPr>
    </w:p>
    <w:p w:rsidR="001E0785" w:rsidRPr="004F3157" w:rsidRDefault="001E0785" w:rsidP="001A3395">
      <w:pPr>
        <w:rPr>
          <w:sz w:val="20"/>
          <w:szCs w:val="20"/>
          <w:lang w:val="en-US"/>
        </w:rPr>
      </w:pPr>
      <w:r w:rsidRPr="004F3157">
        <w:rPr>
          <w:sz w:val="20"/>
          <w:szCs w:val="20"/>
          <w:lang w:val="en-US"/>
        </w:rPr>
        <w:br w:type="page"/>
      </w:r>
    </w:p>
    <w:p w:rsidR="00A62394" w:rsidRPr="004F3157" w:rsidRDefault="001A3395" w:rsidP="001A3395">
      <w:pPr>
        <w:rPr>
          <w:b/>
          <w:noProof/>
          <w:sz w:val="20"/>
          <w:szCs w:val="20"/>
          <w:lang w:val="en-US"/>
        </w:rPr>
      </w:pPr>
      <w:r w:rsidRPr="004F3157">
        <w:rPr>
          <w:b/>
          <w:noProof/>
          <w:sz w:val="20"/>
          <w:szCs w:val="20"/>
          <w:lang w:val="en-US"/>
        </w:rPr>
        <w:t>Figures</w:t>
      </w:r>
    </w:p>
    <w:p w:rsidR="001A3395" w:rsidRPr="004F3157" w:rsidRDefault="001A3395" w:rsidP="001A3395">
      <w:pPr>
        <w:rPr>
          <w:sz w:val="20"/>
          <w:szCs w:val="20"/>
          <w:lang w:val="en-US"/>
        </w:rPr>
      </w:pPr>
    </w:p>
    <w:p w:rsidR="001E0785" w:rsidRPr="004F3157" w:rsidRDefault="001E0785" w:rsidP="001A3395">
      <w:pPr>
        <w:rPr>
          <w:sz w:val="20"/>
          <w:szCs w:val="20"/>
          <w:lang w:val="en-US"/>
        </w:rPr>
      </w:pPr>
      <w:r w:rsidRPr="004F3157">
        <w:rPr>
          <w:b/>
          <w:sz w:val="20"/>
          <w:szCs w:val="20"/>
          <w:lang w:val="en-US"/>
        </w:rPr>
        <w:t xml:space="preserve">Fig 1: Exemplary structural MRI of intracerebral </w:t>
      </w:r>
      <w:r w:rsidR="003D5358" w:rsidRPr="004F3157">
        <w:rPr>
          <w:b/>
          <w:sz w:val="20"/>
          <w:szCs w:val="20"/>
          <w:lang w:val="en-US"/>
        </w:rPr>
        <w:t xml:space="preserve">hemorrhage </w:t>
      </w:r>
      <w:r w:rsidRPr="004F3157">
        <w:rPr>
          <w:b/>
          <w:sz w:val="20"/>
          <w:szCs w:val="20"/>
          <w:lang w:val="en-US"/>
        </w:rPr>
        <w:t>(ICH) model in sheep and key features for the structural image processing.</w:t>
      </w:r>
      <w:r w:rsidRPr="004F3157">
        <w:rPr>
          <w:sz w:val="20"/>
          <w:szCs w:val="20"/>
          <w:lang w:val="en-US"/>
        </w:rPr>
        <w:t xml:space="preserve"> (A) Exemplary coronal and transversal sections </w:t>
      </w:r>
      <w:r w:rsidR="00C51818" w:rsidRPr="004F3157">
        <w:rPr>
          <w:sz w:val="20"/>
          <w:szCs w:val="20"/>
          <w:lang w:val="en-US"/>
        </w:rPr>
        <w:t>T</w:t>
      </w:r>
      <w:r w:rsidRPr="004F3157">
        <w:rPr>
          <w:sz w:val="20"/>
          <w:szCs w:val="20"/>
          <w:lang w:val="en-US"/>
        </w:rPr>
        <w:t xml:space="preserve">1w, </w:t>
      </w:r>
      <w:r w:rsidR="00C51818" w:rsidRPr="004F3157">
        <w:rPr>
          <w:sz w:val="20"/>
          <w:szCs w:val="20"/>
          <w:lang w:val="en-US"/>
        </w:rPr>
        <w:t>T</w:t>
      </w:r>
      <w:r w:rsidRPr="004F3157">
        <w:rPr>
          <w:sz w:val="20"/>
          <w:szCs w:val="20"/>
          <w:lang w:val="en-US"/>
        </w:rPr>
        <w:t>2w TSE</w:t>
      </w:r>
      <w:r w:rsidR="00AE5165" w:rsidRPr="004F3157">
        <w:rPr>
          <w:sz w:val="20"/>
          <w:szCs w:val="20"/>
          <w:lang w:val="en-US"/>
        </w:rPr>
        <w:t>,</w:t>
      </w:r>
      <w:r w:rsidRPr="004F3157">
        <w:rPr>
          <w:sz w:val="20"/>
          <w:szCs w:val="20"/>
          <w:lang w:val="en-US"/>
        </w:rPr>
        <w:t xml:space="preserve"> and </w:t>
      </w:r>
      <w:r w:rsidR="00C51818" w:rsidRPr="004F3157">
        <w:rPr>
          <w:sz w:val="20"/>
          <w:szCs w:val="20"/>
          <w:lang w:val="en-US"/>
        </w:rPr>
        <w:t>T</w:t>
      </w:r>
      <w:r w:rsidRPr="004F3157">
        <w:rPr>
          <w:sz w:val="20"/>
          <w:szCs w:val="20"/>
          <w:lang w:val="en-US"/>
        </w:rPr>
        <w:t xml:space="preserve">2w* MRI sequences from ICH in </w:t>
      </w:r>
      <w:r w:rsidR="003D5358" w:rsidRPr="004F3157">
        <w:rPr>
          <w:sz w:val="20"/>
          <w:szCs w:val="20"/>
          <w:lang w:val="en-US"/>
        </w:rPr>
        <w:t xml:space="preserve">a </w:t>
      </w:r>
      <w:r w:rsidRPr="004F3157">
        <w:rPr>
          <w:sz w:val="20"/>
          <w:szCs w:val="20"/>
          <w:lang w:val="en-US"/>
        </w:rPr>
        <w:t xml:space="preserve">sheep brain registered to the ovine standard space </w:t>
      </w:r>
      <w:r w:rsidR="00AB0F3F" w:rsidRPr="004F3157">
        <w:rPr>
          <w:color w:val="0000FF"/>
          <w:sz w:val="20"/>
          <w:szCs w:val="20"/>
          <w:lang w:val="en-US"/>
        </w:rPr>
        <w:t>[1</w:t>
      </w:r>
      <w:r w:rsidR="00A62394" w:rsidRPr="004F3157">
        <w:rPr>
          <w:color w:val="0000FF"/>
          <w:sz w:val="20"/>
          <w:szCs w:val="20"/>
          <w:lang w:val="en-US"/>
        </w:rPr>
        <w:t>7</w:t>
      </w:r>
      <w:r w:rsidR="00AB0F3F" w:rsidRPr="004F3157">
        <w:rPr>
          <w:color w:val="0000FF"/>
          <w:sz w:val="20"/>
          <w:szCs w:val="20"/>
          <w:lang w:val="en-US"/>
        </w:rPr>
        <w:t>]</w:t>
      </w:r>
      <w:r w:rsidRPr="004F3157">
        <w:rPr>
          <w:sz w:val="20"/>
          <w:szCs w:val="20"/>
          <w:lang w:val="en-US"/>
        </w:rPr>
        <w:t xml:space="preserve">. Crosshairs represent the coordinate [x;y;z] of the ovine space at </w:t>
      </w:r>
      <w:r w:rsidR="00583B6C" w:rsidRPr="004F3157">
        <w:rPr>
          <w:sz w:val="20"/>
          <w:szCs w:val="20"/>
          <w:lang w:val="en-US"/>
        </w:rPr>
        <w:t>[</w:t>
      </w:r>
      <w:r w:rsidR="00583B6C" w:rsidRPr="004F3157">
        <w:rPr>
          <w:sz w:val="20"/>
          <w:szCs w:val="20"/>
          <w:lang w:val="en-US"/>
        </w:rPr>
        <w:noBreakHyphen/>
      </w:r>
      <w:r w:rsidRPr="004F3157">
        <w:rPr>
          <w:sz w:val="20"/>
          <w:szCs w:val="20"/>
          <w:lang w:val="en-US"/>
        </w:rPr>
        <w:t xml:space="preserve">19;0;8]. The </w:t>
      </w:r>
      <w:r w:rsidR="00AE5165" w:rsidRPr="004F3157">
        <w:rPr>
          <w:sz w:val="20"/>
          <w:szCs w:val="20"/>
          <w:lang w:val="en-US"/>
        </w:rPr>
        <w:t>3D-</w:t>
      </w:r>
      <w:r w:rsidRPr="004F3157">
        <w:rPr>
          <w:sz w:val="20"/>
          <w:szCs w:val="20"/>
          <w:lang w:val="en-US"/>
        </w:rPr>
        <w:t xml:space="preserve">rendered surface provides the spatial localization of the lesion </w:t>
      </w:r>
      <w:r w:rsidR="003D5358" w:rsidRPr="004F3157">
        <w:rPr>
          <w:sz w:val="20"/>
          <w:szCs w:val="20"/>
          <w:lang w:val="en-US"/>
        </w:rPr>
        <w:t xml:space="preserve">and depicts </w:t>
      </w:r>
      <w:r w:rsidRPr="004F3157">
        <w:rPr>
          <w:sz w:val="20"/>
          <w:szCs w:val="20"/>
          <w:lang w:val="en-US"/>
        </w:rPr>
        <w:t>gray (GM) and white matter (WM)</w:t>
      </w:r>
      <w:r w:rsidR="003D5358" w:rsidRPr="004F3157">
        <w:rPr>
          <w:sz w:val="20"/>
          <w:szCs w:val="20"/>
          <w:lang w:val="en-US"/>
        </w:rPr>
        <w:t xml:space="preserve">, as well as </w:t>
      </w:r>
      <w:r w:rsidRPr="004F3157">
        <w:rPr>
          <w:sz w:val="20"/>
          <w:szCs w:val="20"/>
          <w:lang w:val="en-US"/>
        </w:rPr>
        <w:t xml:space="preserve">the ventricle. (B) </w:t>
      </w:r>
      <w:r w:rsidR="001B2AFB" w:rsidRPr="004F3157">
        <w:rPr>
          <w:sz w:val="20"/>
          <w:szCs w:val="20"/>
          <w:lang w:val="en-US"/>
        </w:rPr>
        <w:t>A</w:t>
      </w:r>
      <w:r w:rsidRPr="004F3157">
        <w:rPr>
          <w:sz w:val="20"/>
          <w:szCs w:val="20"/>
          <w:lang w:val="en-US"/>
        </w:rPr>
        <w:t xml:space="preserve"> </w:t>
      </w:r>
      <w:r w:rsidR="00281016" w:rsidRPr="004F3157">
        <w:rPr>
          <w:sz w:val="20"/>
          <w:szCs w:val="20"/>
          <w:lang w:val="en-US"/>
        </w:rPr>
        <w:t xml:space="preserve">T1w </w:t>
      </w:r>
      <w:r w:rsidRPr="004F3157">
        <w:rPr>
          <w:sz w:val="20"/>
          <w:szCs w:val="20"/>
          <w:lang w:val="en-US"/>
        </w:rPr>
        <w:t xml:space="preserve">image </w:t>
      </w:r>
      <w:r w:rsidR="00C51818" w:rsidRPr="004F3157">
        <w:rPr>
          <w:sz w:val="20"/>
          <w:szCs w:val="20"/>
          <w:lang w:val="en-US"/>
        </w:rPr>
        <w:t xml:space="preserve">attenuated </w:t>
      </w:r>
      <w:r w:rsidRPr="004F3157">
        <w:rPr>
          <w:sz w:val="20"/>
          <w:szCs w:val="20"/>
          <w:lang w:val="en-US"/>
        </w:rPr>
        <w:t xml:space="preserve">for </w:t>
      </w:r>
      <w:r w:rsidR="00C51818" w:rsidRPr="004F3157">
        <w:rPr>
          <w:sz w:val="20"/>
          <w:szCs w:val="20"/>
          <w:lang w:val="en-US"/>
        </w:rPr>
        <w:t>T</w:t>
      </w:r>
      <w:r w:rsidRPr="004F3157">
        <w:rPr>
          <w:sz w:val="20"/>
          <w:szCs w:val="20"/>
          <w:lang w:val="en-US"/>
        </w:rPr>
        <w:t>2-signals (LogS</w:t>
      </w:r>
      <w:r w:rsidRPr="004F3157">
        <w:rPr>
          <w:sz w:val="20"/>
          <w:szCs w:val="20"/>
          <w:vertAlign w:val="subscript"/>
          <w:lang w:val="en-US"/>
        </w:rPr>
        <w:t>0</w:t>
      </w:r>
      <w:r w:rsidRPr="004F3157">
        <w:rPr>
          <w:sz w:val="20"/>
          <w:szCs w:val="20"/>
          <w:lang w:val="en-US"/>
        </w:rPr>
        <w:t>S</w:t>
      </w:r>
      <w:r w:rsidRPr="004F3157">
        <w:rPr>
          <w:sz w:val="20"/>
          <w:szCs w:val="20"/>
          <w:vertAlign w:val="subscript"/>
          <w:lang w:val="en-US"/>
        </w:rPr>
        <w:t>1</w:t>
      </w:r>
      <w:r w:rsidRPr="004F3157">
        <w:rPr>
          <w:sz w:val="20"/>
          <w:szCs w:val="20"/>
          <w:lang w:val="en-US"/>
        </w:rPr>
        <w:t xml:space="preserve">) </w:t>
      </w:r>
      <w:r w:rsidR="00281016" w:rsidRPr="004F3157">
        <w:rPr>
          <w:sz w:val="20"/>
          <w:szCs w:val="20"/>
          <w:lang w:val="en-US"/>
        </w:rPr>
        <w:t xml:space="preserve">served </w:t>
      </w:r>
      <w:r w:rsidRPr="004F3157">
        <w:rPr>
          <w:sz w:val="20"/>
          <w:szCs w:val="20"/>
          <w:lang w:val="en-US"/>
        </w:rPr>
        <w:t>as input for the unified segmentation procedure of SPM8</w:t>
      </w:r>
      <w:r w:rsidR="001B2AFB" w:rsidRPr="004F3157">
        <w:rPr>
          <w:sz w:val="20"/>
          <w:szCs w:val="20"/>
          <w:lang w:val="en-US"/>
        </w:rPr>
        <w:t xml:space="preserve"> to adequately reflect the heterogeneous lesion</w:t>
      </w:r>
      <w:r w:rsidRPr="004F3157">
        <w:rPr>
          <w:sz w:val="20"/>
          <w:szCs w:val="20"/>
          <w:lang w:val="en-US"/>
        </w:rPr>
        <w:t xml:space="preserve">. </w:t>
      </w:r>
      <w:r w:rsidR="001B2AFB" w:rsidRPr="004F3157">
        <w:rPr>
          <w:sz w:val="20"/>
          <w:szCs w:val="20"/>
          <w:lang w:val="en-US"/>
        </w:rPr>
        <w:t>The</w:t>
      </w:r>
      <w:r w:rsidRPr="004F3157">
        <w:rPr>
          <w:sz w:val="20"/>
          <w:szCs w:val="20"/>
          <w:lang w:val="en-US"/>
        </w:rPr>
        <w:t xml:space="preserve"> tissue probability based on the ovine tissue probability maps for GM and WM were modified by </w:t>
      </w:r>
      <w:r w:rsidR="001B2AFB" w:rsidRPr="004F3157">
        <w:rPr>
          <w:sz w:val="20"/>
          <w:szCs w:val="20"/>
          <w:lang w:val="en-US"/>
        </w:rPr>
        <w:t xml:space="preserve">the </w:t>
      </w:r>
      <w:r w:rsidRPr="004F3157">
        <w:rPr>
          <w:sz w:val="20"/>
          <w:szCs w:val="20"/>
          <w:lang w:val="en-US"/>
        </w:rPr>
        <w:t xml:space="preserve">lesion probability, which </w:t>
      </w:r>
      <w:r w:rsidR="00281016" w:rsidRPr="004F3157">
        <w:rPr>
          <w:sz w:val="20"/>
          <w:szCs w:val="20"/>
          <w:lang w:val="en-US"/>
        </w:rPr>
        <w:t xml:space="preserve">served </w:t>
      </w:r>
      <w:r w:rsidRPr="004F3157">
        <w:rPr>
          <w:sz w:val="20"/>
          <w:szCs w:val="20"/>
          <w:lang w:val="en-US"/>
        </w:rPr>
        <w:t xml:space="preserve">as a separate tissue class. </w:t>
      </w:r>
    </w:p>
    <w:p w:rsidR="001A3395" w:rsidRPr="004F3157" w:rsidRDefault="001A3395" w:rsidP="001A3395">
      <w:pPr>
        <w:rPr>
          <w:sz w:val="20"/>
          <w:szCs w:val="20"/>
          <w:lang w:val="en-US"/>
        </w:rPr>
      </w:pPr>
    </w:p>
    <w:p w:rsidR="00413727" w:rsidRPr="004F3157" w:rsidRDefault="001E0785" w:rsidP="001A3395">
      <w:pPr>
        <w:rPr>
          <w:sz w:val="20"/>
          <w:szCs w:val="20"/>
          <w:lang w:val="en-US"/>
        </w:rPr>
      </w:pPr>
      <w:r w:rsidRPr="004F3157">
        <w:rPr>
          <w:b/>
          <w:sz w:val="20"/>
          <w:szCs w:val="20"/>
          <w:lang w:val="en-US"/>
        </w:rPr>
        <w:t>Fig 2: Volumetry and morphology of gray (GM) and white (WM) matter as well as ventricles with and without intracerebral hemorrhage (ICH)</w:t>
      </w:r>
      <w:r w:rsidR="00E904D8" w:rsidRPr="004F3157">
        <w:rPr>
          <w:sz w:val="20"/>
          <w:szCs w:val="20"/>
          <w:lang w:val="en-US"/>
        </w:rPr>
        <w:t>.</w:t>
      </w:r>
      <w:r w:rsidRPr="004F3157">
        <w:rPr>
          <w:sz w:val="20"/>
          <w:szCs w:val="20"/>
          <w:lang w:val="en-US"/>
        </w:rPr>
        <w:t xml:space="preserve"> (A) GM and WM volume of both hemispheres </w:t>
      </w:r>
      <w:r w:rsidR="006B5A61" w:rsidRPr="004F3157">
        <w:rPr>
          <w:sz w:val="20"/>
          <w:szCs w:val="20"/>
          <w:lang w:val="en-US"/>
        </w:rPr>
        <w:t xml:space="preserve">at baseline and </w:t>
      </w:r>
      <w:r w:rsidRPr="004F3157">
        <w:rPr>
          <w:sz w:val="20"/>
          <w:szCs w:val="20"/>
          <w:lang w:val="en-US"/>
        </w:rPr>
        <w:t>ICH</w:t>
      </w:r>
      <w:r w:rsidR="00413727" w:rsidRPr="004F3157">
        <w:rPr>
          <w:sz w:val="20"/>
          <w:szCs w:val="20"/>
          <w:lang w:val="en-US"/>
        </w:rPr>
        <w:t>:</w:t>
      </w:r>
      <w:r w:rsidRPr="004F3157">
        <w:rPr>
          <w:sz w:val="20"/>
          <w:szCs w:val="20"/>
          <w:lang w:val="en-US"/>
        </w:rPr>
        <w:t xml:space="preserve"> The gray, dotted line represent</w:t>
      </w:r>
      <w:r w:rsidR="00E904D8" w:rsidRPr="004F3157">
        <w:rPr>
          <w:sz w:val="20"/>
          <w:szCs w:val="20"/>
          <w:lang w:val="en-US"/>
        </w:rPr>
        <w:t>s</w:t>
      </w:r>
      <w:r w:rsidRPr="004F3157">
        <w:rPr>
          <w:sz w:val="20"/>
          <w:szCs w:val="20"/>
          <w:lang w:val="en-US"/>
        </w:rPr>
        <w:t xml:space="preserve"> the median of the unaltered tissue volumes. (B) </w:t>
      </w:r>
      <w:r w:rsidR="00413727" w:rsidRPr="004F3157">
        <w:rPr>
          <w:sz w:val="20"/>
          <w:szCs w:val="20"/>
          <w:lang w:val="en-US"/>
        </w:rPr>
        <w:t>shows t</w:t>
      </w:r>
      <w:r w:rsidRPr="004F3157">
        <w:rPr>
          <w:sz w:val="20"/>
          <w:szCs w:val="20"/>
          <w:lang w:val="en-US"/>
        </w:rPr>
        <w:t xml:space="preserve">he tissue ablation </w:t>
      </w:r>
      <w:r w:rsidR="00C51818" w:rsidRPr="004F3157">
        <w:rPr>
          <w:sz w:val="20"/>
          <w:szCs w:val="20"/>
          <w:lang w:val="en-US"/>
        </w:rPr>
        <w:t>(I</w:t>
      </w:r>
      <w:r w:rsidR="00C51818" w:rsidRPr="004F3157">
        <w:rPr>
          <w:sz w:val="20"/>
          <w:szCs w:val="20"/>
          <w:vertAlign w:val="superscript"/>
          <w:lang w:val="en-US"/>
        </w:rPr>
        <w:t>a</w:t>
      </w:r>
      <w:r w:rsidR="00C51818" w:rsidRPr="004F3157">
        <w:rPr>
          <w:sz w:val="20"/>
          <w:szCs w:val="20"/>
          <w:lang w:val="en-US"/>
        </w:rPr>
        <w:t xml:space="preserve">) </w:t>
      </w:r>
      <w:r w:rsidR="00413727" w:rsidRPr="004F3157">
        <w:rPr>
          <w:sz w:val="20"/>
          <w:szCs w:val="20"/>
          <w:lang w:val="en-US"/>
        </w:rPr>
        <w:t xml:space="preserve">and lateralization </w:t>
      </w:r>
      <w:r w:rsidR="00EC68E4" w:rsidRPr="004F3157">
        <w:rPr>
          <w:sz w:val="20"/>
          <w:szCs w:val="20"/>
          <w:lang w:val="en-US"/>
        </w:rPr>
        <w:t>i</w:t>
      </w:r>
      <w:r w:rsidR="00413727" w:rsidRPr="004F3157">
        <w:rPr>
          <w:sz w:val="20"/>
          <w:szCs w:val="20"/>
          <w:lang w:val="en-US"/>
        </w:rPr>
        <w:t>ndex (I</w:t>
      </w:r>
      <w:r w:rsidR="00413727" w:rsidRPr="004F3157">
        <w:rPr>
          <w:sz w:val="20"/>
          <w:szCs w:val="20"/>
          <w:vertAlign w:val="superscript"/>
          <w:lang w:val="en-US"/>
        </w:rPr>
        <w:t>lat</w:t>
      </w:r>
      <w:r w:rsidR="00413727" w:rsidRPr="004F3157">
        <w:rPr>
          <w:sz w:val="20"/>
          <w:szCs w:val="20"/>
          <w:lang w:val="en-US"/>
        </w:rPr>
        <w:t xml:space="preserve">) </w:t>
      </w:r>
      <w:r w:rsidR="00C76617" w:rsidRPr="004F3157">
        <w:rPr>
          <w:sz w:val="20"/>
          <w:szCs w:val="20"/>
          <w:lang w:val="en-US"/>
        </w:rPr>
        <w:t>for GM, WM</w:t>
      </w:r>
      <w:r w:rsidR="00AE5165" w:rsidRPr="004F3157">
        <w:rPr>
          <w:sz w:val="20"/>
          <w:szCs w:val="20"/>
          <w:lang w:val="en-US"/>
        </w:rPr>
        <w:t>,</w:t>
      </w:r>
      <w:r w:rsidR="00C76617" w:rsidRPr="004F3157">
        <w:rPr>
          <w:sz w:val="20"/>
          <w:szCs w:val="20"/>
          <w:lang w:val="en-US"/>
        </w:rPr>
        <w:t xml:space="preserve"> and ventricle </w:t>
      </w:r>
      <w:r w:rsidRPr="004F3157">
        <w:rPr>
          <w:sz w:val="20"/>
          <w:szCs w:val="20"/>
          <w:lang w:val="en-US"/>
        </w:rPr>
        <w:t xml:space="preserve">of both hemispheres </w:t>
      </w:r>
      <w:r w:rsidR="00413727" w:rsidRPr="004F3157">
        <w:rPr>
          <w:sz w:val="20"/>
          <w:szCs w:val="20"/>
          <w:lang w:val="en-US"/>
        </w:rPr>
        <w:t xml:space="preserve">at baseline and </w:t>
      </w:r>
      <w:r w:rsidR="006B5A61" w:rsidRPr="004F3157">
        <w:rPr>
          <w:sz w:val="20"/>
          <w:szCs w:val="20"/>
          <w:lang w:val="en-US"/>
        </w:rPr>
        <w:t xml:space="preserve">after </w:t>
      </w:r>
      <w:r w:rsidRPr="004F3157">
        <w:rPr>
          <w:sz w:val="20"/>
          <w:szCs w:val="20"/>
          <w:lang w:val="en-US"/>
        </w:rPr>
        <w:t>ICH</w:t>
      </w:r>
      <w:r w:rsidR="00C76617" w:rsidRPr="004F3157">
        <w:rPr>
          <w:sz w:val="20"/>
          <w:szCs w:val="20"/>
          <w:lang w:val="en-US"/>
        </w:rPr>
        <w:t>.</w:t>
      </w:r>
      <w:r w:rsidR="00413727" w:rsidRPr="004F3157">
        <w:rPr>
          <w:sz w:val="20"/>
          <w:szCs w:val="20"/>
          <w:lang w:val="en-US"/>
        </w:rPr>
        <w:t xml:space="preserve"> </w:t>
      </w:r>
      <w:r w:rsidR="0010247F" w:rsidRPr="004F3157">
        <w:rPr>
          <w:sz w:val="20"/>
          <w:szCs w:val="20"/>
          <w:lang w:val="en-US"/>
        </w:rPr>
        <w:t xml:space="preserve">(C) </w:t>
      </w:r>
      <w:r w:rsidR="00413727" w:rsidRPr="004F3157">
        <w:rPr>
          <w:sz w:val="20"/>
          <w:szCs w:val="20"/>
          <w:lang w:val="en-US"/>
        </w:rPr>
        <w:t>Ventricle-to-brain Index (</w:t>
      </w:r>
      <w:r w:rsidR="0010247F" w:rsidRPr="004F3157">
        <w:rPr>
          <w:sz w:val="20"/>
          <w:szCs w:val="20"/>
          <w:lang w:val="en-US"/>
        </w:rPr>
        <w:t>I</w:t>
      </w:r>
      <w:r w:rsidR="0010247F" w:rsidRPr="004F3157">
        <w:rPr>
          <w:sz w:val="20"/>
          <w:szCs w:val="20"/>
          <w:vertAlign w:val="superscript"/>
          <w:lang w:val="en-US"/>
        </w:rPr>
        <w:t>v:b</w:t>
      </w:r>
      <w:r w:rsidR="00413727" w:rsidRPr="004F3157">
        <w:rPr>
          <w:sz w:val="20"/>
          <w:szCs w:val="20"/>
          <w:lang w:val="en-US"/>
        </w:rPr>
        <w:t>)</w:t>
      </w:r>
      <w:r w:rsidR="0010247F" w:rsidRPr="004F3157">
        <w:rPr>
          <w:sz w:val="20"/>
          <w:szCs w:val="20"/>
          <w:lang w:val="en-US"/>
        </w:rPr>
        <w:t xml:space="preserve"> </w:t>
      </w:r>
      <w:r w:rsidR="00413727" w:rsidRPr="004F3157">
        <w:rPr>
          <w:sz w:val="20"/>
          <w:szCs w:val="20"/>
          <w:lang w:val="en-US"/>
        </w:rPr>
        <w:t xml:space="preserve">of contra- and ipsilateral hemisphere are given at baseline and after ICH. </w:t>
      </w:r>
      <w:r w:rsidR="0010247F" w:rsidRPr="004F3157">
        <w:rPr>
          <w:sz w:val="20"/>
          <w:szCs w:val="20"/>
          <w:lang w:val="en-US"/>
        </w:rPr>
        <w:t xml:space="preserve">(D) </w:t>
      </w:r>
      <w:r w:rsidR="00413727" w:rsidRPr="004F3157">
        <w:rPr>
          <w:sz w:val="20"/>
          <w:szCs w:val="20"/>
          <w:lang w:val="en-US"/>
        </w:rPr>
        <w:t xml:space="preserve">The voxel-based-morphometry </w:t>
      </w:r>
      <w:r w:rsidR="0010247F" w:rsidRPr="004F3157">
        <w:rPr>
          <w:sz w:val="20"/>
          <w:szCs w:val="20"/>
          <w:lang w:val="en-US"/>
        </w:rPr>
        <w:t xml:space="preserve">revealed a compression of the ipsilateral lateral ventricle (green, left) while the olfactory ventricles were dilated bilaterally after ICH (green, right). ICH location is indicated as red ellipsis. </w:t>
      </w:r>
    </w:p>
    <w:p w:rsidR="001E0785" w:rsidRPr="004F3157" w:rsidRDefault="001E0785" w:rsidP="001A3395">
      <w:pPr>
        <w:rPr>
          <w:sz w:val="20"/>
          <w:szCs w:val="20"/>
          <w:lang w:val="en-US"/>
        </w:rPr>
      </w:pPr>
      <w:r w:rsidRPr="004F3157">
        <w:rPr>
          <w:sz w:val="20"/>
          <w:szCs w:val="20"/>
          <w:lang w:val="en-US"/>
        </w:rPr>
        <w:t>boxplot values: median, 25-75% percentile, 95%CI, + outlier, white</w:t>
      </w:r>
      <w:r w:rsidR="00CF06C9" w:rsidRPr="004F3157">
        <w:rPr>
          <w:sz w:val="20"/>
          <w:szCs w:val="20"/>
          <w:lang w:val="en-US"/>
        </w:rPr>
        <w:t xml:space="preserve"> - </w:t>
      </w:r>
      <w:r w:rsidRPr="004F3157">
        <w:rPr>
          <w:sz w:val="20"/>
          <w:szCs w:val="20"/>
          <w:lang w:val="en-US"/>
        </w:rPr>
        <w:t xml:space="preserve">without ICH, black – with ICH; </w:t>
      </w:r>
      <w:r w:rsidR="0010247F" w:rsidRPr="004F3157">
        <w:rPr>
          <w:sz w:val="20"/>
          <w:szCs w:val="20"/>
          <w:lang w:val="en-US"/>
        </w:rPr>
        <w:t>V</w:t>
      </w:r>
      <w:r w:rsidR="0010247F" w:rsidRPr="004F3157">
        <w:rPr>
          <w:sz w:val="20"/>
          <w:szCs w:val="20"/>
          <w:vertAlign w:val="subscript"/>
          <w:lang w:val="en-US"/>
        </w:rPr>
        <w:t>with</w:t>
      </w:r>
      <w:r w:rsidR="0010247F" w:rsidRPr="004F3157">
        <w:rPr>
          <w:sz w:val="20"/>
          <w:szCs w:val="20"/>
          <w:lang w:val="en-US"/>
        </w:rPr>
        <w:t xml:space="preserve"> – ventricle within hemorrhagic altered brain; V</w:t>
      </w:r>
      <w:r w:rsidR="0010247F" w:rsidRPr="004F3157">
        <w:rPr>
          <w:sz w:val="20"/>
          <w:szCs w:val="20"/>
          <w:vertAlign w:val="subscript"/>
          <w:lang w:val="en-US"/>
        </w:rPr>
        <w:t xml:space="preserve">without </w:t>
      </w:r>
      <w:r w:rsidR="0010247F" w:rsidRPr="004F3157">
        <w:rPr>
          <w:sz w:val="20"/>
          <w:szCs w:val="20"/>
          <w:lang w:val="en-US"/>
        </w:rPr>
        <w:t xml:space="preserve">– ventricle without ICH; R – right hemisphere; L – left hemisphere; T – t-value statistics; </w:t>
      </w:r>
      <w:r w:rsidRPr="004F3157">
        <w:rPr>
          <w:sz w:val="20"/>
          <w:szCs w:val="20"/>
          <w:lang w:val="en-US"/>
        </w:rPr>
        <w:t>* / *</w:t>
      </w:r>
      <w:r w:rsidR="004D3BB6" w:rsidRPr="004F3157">
        <w:rPr>
          <w:sz w:val="20"/>
          <w:szCs w:val="20"/>
          <w:lang w:val="en-US"/>
        </w:rPr>
        <w:t>*</w:t>
      </w:r>
      <w:r w:rsidRPr="004F3157">
        <w:rPr>
          <w:sz w:val="20"/>
          <w:szCs w:val="20"/>
          <w:lang w:val="en-US"/>
        </w:rPr>
        <w:t xml:space="preserve"> / *</w:t>
      </w:r>
      <w:r w:rsidR="004D3BB6" w:rsidRPr="004F3157">
        <w:rPr>
          <w:sz w:val="20"/>
          <w:szCs w:val="20"/>
          <w:lang w:val="en-US"/>
        </w:rPr>
        <w:t>**</w:t>
      </w:r>
      <w:r w:rsidRPr="004F3157">
        <w:rPr>
          <w:sz w:val="20"/>
          <w:szCs w:val="20"/>
          <w:lang w:val="en-US"/>
        </w:rPr>
        <w:t xml:space="preserve"> indicate p-value below 0.05 / 0.01 / 0.001</w:t>
      </w:r>
    </w:p>
    <w:p w:rsidR="00F97403" w:rsidRPr="004F3157" w:rsidRDefault="00F97403" w:rsidP="001A3395">
      <w:pPr>
        <w:rPr>
          <w:sz w:val="20"/>
          <w:szCs w:val="20"/>
          <w:lang w:val="en-US"/>
        </w:rPr>
      </w:pPr>
    </w:p>
    <w:p w:rsidR="001E0785" w:rsidRPr="004F3157" w:rsidRDefault="001E0785" w:rsidP="001A3395">
      <w:pPr>
        <w:rPr>
          <w:sz w:val="20"/>
          <w:szCs w:val="20"/>
          <w:lang w:val="en-US"/>
        </w:rPr>
      </w:pPr>
      <w:r w:rsidRPr="004F3157">
        <w:rPr>
          <w:b/>
          <w:sz w:val="20"/>
          <w:szCs w:val="20"/>
          <w:lang w:val="en-US"/>
        </w:rPr>
        <w:t xml:space="preserve">Fig </w:t>
      </w:r>
      <w:r w:rsidR="00A77CDA" w:rsidRPr="004F3157">
        <w:rPr>
          <w:b/>
          <w:sz w:val="20"/>
          <w:szCs w:val="20"/>
          <w:lang w:val="en-US"/>
        </w:rPr>
        <w:t>3</w:t>
      </w:r>
      <w:r w:rsidRPr="004F3157">
        <w:rPr>
          <w:b/>
          <w:sz w:val="20"/>
          <w:szCs w:val="20"/>
          <w:lang w:val="en-US"/>
        </w:rPr>
        <w:t xml:space="preserve">: </w:t>
      </w:r>
      <w:r w:rsidR="00CF4AE4" w:rsidRPr="004F3157">
        <w:rPr>
          <w:b/>
          <w:sz w:val="20"/>
          <w:szCs w:val="20"/>
          <w:lang w:val="en-US"/>
        </w:rPr>
        <w:t>P</w:t>
      </w:r>
      <w:r w:rsidRPr="004F3157">
        <w:rPr>
          <w:b/>
          <w:sz w:val="20"/>
          <w:szCs w:val="20"/>
          <w:lang w:val="en-US"/>
        </w:rPr>
        <w:t>arametric perfusion (mean-transit-time, MTT) and diffusion (apparent diffusion coefficient, ADC) maps and the lesion/deficit volumes</w:t>
      </w:r>
      <w:r w:rsidR="00BE250F" w:rsidRPr="004F3157">
        <w:rPr>
          <w:sz w:val="20"/>
          <w:szCs w:val="20"/>
          <w:lang w:val="en-US"/>
        </w:rPr>
        <w:t xml:space="preserve">. </w:t>
      </w:r>
      <w:r w:rsidRPr="004F3157">
        <w:rPr>
          <w:sz w:val="20"/>
          <w:szCs w:val="20"/>
          <w:lang w:val="en-US"/>
        </w:rPr>
        <w:t>(A) T2w TSE</w:t>
      </w:r>
      <w:r w:rsidR="00191BC5" w:rsidRPr="004F3157">
        <w:rPr>
          <w:sz w:val="20"/>
          <w:szCs w:val="20"/>
          <w:lang w:val="en-US"/>
        </w:rPr>
        <w:t xml:space="preserve"> </w:t>
      </w:r>
      <w:r w:rsidR="00972A33" w:rsidRPr="004F3157">
        <w:rPr>
          <w:sz w:val="20"/>
          <w:szCs w:val="20"/>
          <w:lang w:val="en-US"/>
        </w:rPr>
        <w:t xml:space="preserve">image </w:t>
      </w:r>
      <w:r w:rsidR="00191BC5" w:rsidRPr="004F3157">
        <w:rPr>
          <w:sz w:val="20"/>
          <w:szCs w:val="20"/>
          <w:lang w:val="en-US"/>
        </w:rPr>
        <w:t>(left)</w:t>
      </w:r>
      <w:r w:rsidR="00972A33" w:rsidRPr="004F3157">
        <w:rPr>
          <w:sz w:val="20"/>
          <w:szCs w:val="20"/>
          <w:lang w:val="en-US"/>
        </w:rPr>
        <w:t xml:space="preserve">, related </w:t>
      </w:r>
      <w:r w:rsidR="00191BC5" w:rsidRPr="004F3157">
        <w:rPr>
          <w:sz w:val="20"/>
          <w:szCs w:val="20"/>
          <w:lang w:val="en-US"/>
        </w:rPr>
        <w:t>map of apparent diffusion-coefficient (ADC, middle)</w:t>
      </w:r>
      <w:r w:rsidR="00AE5165" w:rsidRPr="004F3157">
        <w:rPr>
          <w:sz w:val="20"/>
          <w:szCs w:val="20"/>
          <w:lang w:val="en-US"/>
        </w:rPr>
        <w:t>,</w:t>
      </w:r>
      <w:r w:rsidRPr="004F3157">
        <w:rPr>
          <w:sz w:val="20"/>
          <w:szCs w:val="20"/>
          <w:lang w:val="en-US"/>
        </w:rPr>
        <w:t xml:space="preserve"> </w:t>
      </w:r>
      <w:r w:rsidR="00191BC5" w:rsidRPr="004F3157">
        <w:rPr>
          <w:sz w:val="20"/>
          <w:szCs w:val="20"/>
          <w:lang w:val="en-US"/>
        </w:rPr>
        <w:t xml:space="preserve">and perfusion-weighted-imaging via map of mean-transit-time (PWI, right, including T2 TSE overlay) </w:t>
      </w:r>
      <w:r w:rsidR="00972A33" w:rsidRPr="004F3157">
        <w:rPr>
          <w:sz w:val="20"/>
          <w:szCs w:val="20"/>
          <w:lang w:val="en-US"/>
        </w:rPr>
        <w:t xml:space="preserve">were </w:t>
      </w:r>
      <w:r w:rsidRPr="004F3157">
        <w:rPr>
          <w:sz w:val="20"/>
          <w:szCs w:val="20"/>
          <w:lang w:val="en-US"/>
        </w:rPr>
        <w:t xml:space="preserve">aligned </w:t>
      </w:r>
      <w:r w:rsidR="00191BC5" w:rsidRPr="004F3157">
        <w:rPr>
          <w:sz w:val="20"/>
          <w:szCs w:val="20"/>
          <w:lang w:val="en-US"/>
        </w:rPr>
        <w:t xml:space="preserve">to ovine stereotaxic space. </w:t>
      </w:r>
      <w:r w:rsidRPr="004F3157">
        <w:rPr>
          <w:sz w:val="20"/>
          <w:szCs w:val="20"/>
          <w:lang w:val="en-US"/>
        </w:rPr>
        <w:t xml:space="preserve">Crosshairs located at [-17, 0, 8]. </w:t>
      </w:r>
      <w:r w:rsidR="00CF4AE4" w:rsidRPr="004F3157">
        <w:rPr>
          <w:sz w:val="20"/>
          <w:szCs w:val="20"/>
          <w:lang w:val="en-US"/>
        </w:rPr>
        <w:t xml:space="preserve">(B) </w:t>
      </w:r>
      <w:r w:rsidRPr="004F3157">
        <w:rPr>
          <w:sz w:val="20"/>
          <w:szCs w:val="20"/>
          <w:lang w:val="en-US"/>
        </w:rPr>
        <w:t>Lesion and deficit mismatches</w:t>
      </w:r>
      <w:r w:rsidR="00CF4AE4" w:rsidRPr="004F3157">
        <w:rPr>
          <w:sz w:val="20"/>
          <w:szCs w:val="20"/>
          <w:lang w:val="en-US"/>
        </w:rPr>
        <w:t>:</w:t>
      </w:r>
      <w:r w:rsidRPr="004F3157">
        <w:rPr>
          <w:sz w:val="20"/>
          <w:szCs w:val="20"/>
          <w:lang w:val="en-US"/>
        </w:rPr>
        <w:t xml:space="preserve"> </w:t>
      </w:r>
      <w:r w:rsidR="00FC7BA2" w:rsidRPr="004F3157">
        <w:rPr>
          <w:sz w:val="20"/>
          <w:szCs w:val="20"/>
          <w:lang w:val="en-US"/>
        </w:rPr>
        <w:t>M</w:t>
      </w:r>
      <w:r w:rsidRPr="004F3157">
        <w:rPr>
          <w:sz w:val="20"/>
          <w:szCs w:val="20"/>
          <w:lang w:val="en-US"/>
        </w:rPr>
        <w:t xml:space="preserve">ismatch </w:t>
      </w:r>
      <w:r w:rsidR="00FC7BA2" w:rsidRPr="004F3157">
        <w:rPr>
          <w:sz w:val="20"/>
          <w:szCs w:val="20"/>
          <w:lang w:val="en-US"/>
        </w:rPr>
        <w:t xml:space="preserve">analysis of </w:t>
      </w:r>
      <w:r w:rsidRPr="004F3157">
        <w:rPr>
          <w:sz w:val="20"/>
          <w:szCs w:val="20"/>
          <w:lang w:val="en-US"/>
        </w:rPr>
        <w:t>the ratio of L</w:t>
      </w:r>
      <w:r w:rsidRPr="004F3157">
        <w:rPr>
          <w:sz w:val="20"/>
          <w:szCs w:val="20"/>
          <w:vertAlign w:val="superscript"/>
          <w:lang w:val="en-US"/>
        </w:rPr>
        <w:t>DWI</w:t>
      </w:r>
      <w:r w:rsidRPr="004F3157">
        <w:rPr>
          <w:sz w:val="20"/>
          <w:szCs w:val="20"/>
          <w:lang w:val="en-US"/>
        </w:rPr>
        <w:t>:L</w:t>
      </w:r>
      <w:r w:rsidRPr="004F3157">
        <w:rPr>
          <w:sz w:val="20"/>
          <w:szCs w:val="20"/>
          <w:vertAlign w:val="superscript"/>
          <w:lang w:val="en-US"/>
        </w:rPr>
        <w:t>PWI</w:t>
      </w:r>
      <w:r w:rsidRPr="004F3157">
        <w:rPr>
          <w:sz w:val="20"/>
          <w:szCs w:val="20"/>
          <w:lang w:val="en-US"/>
        </w:rPr>
        <w:t xml:space="preserve"> and L</w:t>
      </w:r>
      <w:r w:rsidRPr="004F3157">
        <w:rPr>
          <w:sz w:val="20"/>
          <w:szCs w:val="20"/>
          <w:vertAlign w:val="superscript"/>
          <w:lang w:val="en-US"/>
        </w:rPr>
        <w:t>logS0S1</w:t>
      </w:r>
      <w:r w:rsidRPr="004F3157">
        <w:rPr>
          <w:sz w:val="20"/>
          <w:szCs w:val="20"/>
          <w:lang w:val="en-US"/>
        </w:rPr>
        <w:t>:L</w:t>
      </w:r>
      <w:r w:rsidRPr="004F3157">
        <w:rPr>
          <w:sz w:val="20"/>
          <w:szCs w:val="20"/>
          <w:vertAlign w:val="superscript"/>
          <w:lang w:val="en-US"/>
        </w:rPr>
        <w:t>PWI</w:t>
      </w:r>
      <w:r w:rsidRPr="004F3157">
        <w:rPr>
          <w:sz w:val="20"/>
          <w:szCs w:val="20"/>
          <w:lang w:val="en-US"/>
        </w:rPr>
        <w:t xml:space="preserve"> deficit volumes revealed a significant perfusion excess (p</w:t>
      </w:r>
      <w:r w:rsidR="00FC7BA2" w:rsidRPr="004F3157">
        <w:rPr>
          <w:sz w:val="20"/>
          <w:szCs w:val="20"/>
          <w:lang w:val="en-US"/>
        </w:rPr>
        <w:t>&lt;0.0</w:t>
      </w:r>
      <w:r w:rsidR="00E31CAE" w:rsidRPr="004F3157">
        <w:rPr>
          <w:sz w:val="20"/>
          <w:szCs w:val="20"/>
          <w:lang w:val="en-US"/>
        </w:rPr>
        <w:t>1</w:t>
      </w:r>
      <w:r w:rsidR="00FC7BA2" w:rsidRPr="004F3157">
        <w:rPr>
          <w:sz w:val="20"/>
          <w:szCs w:val="20"/>
          <w:lang w:val="en-US"/>
        </w:rPr>
        <w:t xml:space="preserve"> each). T</w:t>
      </w:r>
      <w:r w:rsidRPr="004F3157">
        <w:rPr>
          <w:sz w:val="20"/>
          <w:szCs w:val="20"/>
          <w:lang w:val="en-US"/>
        </w:rPr>
        <w:t>he rat</w:t>
      </w:r>
      <w:r w:rsidR="006B5A61" w:rsidRPr="004F3157">
        <w:rPr>
          <w:sz w:val="20"/>
          <w:szCs w:val="20"/>
          <w:lang w:val="en-US"/>
        </w:rPr>
        <w:t>i</w:t>
      </w:r>
      <w:r w:rsidRPr="004F3157">
        <w:rPr>
          <w:sz w:val="20"/>
          <w:szCs w:val="20"/>
          <w:lang w:val="en-US"/>
        </w:rPr>
        <w:t>o between L</w:t>
      </w:r>
      <w:r w:rsidRPr="004F3157">
        <w:rPr>
          <w:sz w:val="20"/>
          <w:szCs w:val="20"/>
          <w:vertAlign w:val="superscript"/>
          <w:lang w:val="en-US"/>
        </w:rPr>
        <w:t>ADC</w:t>
      </w:r>
      <w:r w:rsidRPr="004F3157">
        <w:rPr>
          <w:sz w:val="20"/>
          <w:szCs w:val="20"/>
          <w:lang w:val="en-US"/>
        </w:rPr>
        <w:t xml:space="preserve"> and L</w:t>
      </w:r>
      <w:r w:rsidRPr="004F3157">
        <w:rPr>
          <w:sz w:val="20"/>
          <w:szCs w:val="20"/>
          <w:vertAlign w:val="superscript"/>
          <w:lang w:val="en-US"/>
        </w:rPr>
        <w:t>DIFF</w:t>
      </w:r>
      <w:r w:rsidRPr="004F3157">
        <w:rPr>
          <w:sz w:val="20"/>
          <w:szCs w:val="20"/>
          <w:lang w:val="en-US"/>
        </w:rPr>
        <w:t xml:space="preserve"> was also significantly </w:t>
      </w:r>
      <w:r w:rsidR="00FC7BA2" w:rsidRPr="004F3157">
        <w:rPr>
          <w:sz w:val="20"/>
          <w:szCs w:val="20"/>
          <w:lang w:val="en-US"/>
        </w:rPr>
        <w:t xml:space="preserve">reduced </w:t>
      </w:r>
      <w:r w:rsidRPr="004F3157">
        <w:rPr>
          <w:sz w:val="20"/>
          <w:szCs w:val="20"/>
          <w:lang w:val="en-US"/>
        </w:rPr>
        <w:t>(p</w:t>
      </w:r>
      <w:r w:rsidR="00FC7BA2" w:rsidRPr="004F3157">
        <w:rPr>
          <w:sz w:val="20"/>
          <w:szCs w:val="20"/>
          <w:lang w:val="en-US"/>
        </w:rPr>
        <w:t>&lt;</w:t>
      </w:r>
      <w:r w:rsidRPr="004F3157">
        <w:rPr>
          <w:sz w:val="20"/>
          <w:szCs w:val="20"/>
          <w:lang w:val="en-US"/>
        </w:rPr>
        <w:t>0.</w:t>
      </w:r>
      <w:r w:rsidR="00FC7BA2" w:rsidRPr="004F3157">
        <w:rPr>
          <w:sz w:val="20"/>
          <w:szCs w:val="20"/>
          <w:lang w:val="en-US"/>
        </w:rPr>
        <w:t>05</w:t>
      </w:r>
      <w:r w:rsidRPr="004F3157">
        <w:rPr>
          <w:sz w:val="20"/>
          <w:szCs w:val="20"/>
          <w:lang w:val="en-US"/>
        </w:rPr>
        <w:t xml:space="preserve">). </w:t>
      </w:r>
      <w:r w:rsidR="00FC7BA2" w:rsidRPr="004F3157">
        <w:rPr>
          <w:sz w:val="20"/>
          <w:szCs w:val="20"/>
          <w:lang w:val="en-US"/>
        </w:rPr>
        <w:t>T</w:t>
      </w:r>
      <w:r w:rsidRPr="004F3157">
        <w:rPr>
          <w:sz w:val="20"/>
          <w:szCs w:val="20"/>
          <w:lang w:val="en-US"/>
        </w:rPr>
        <w:t>here was a significant correlation between L</w:t>
      </w:r>
      <w:r w:rsidRPr="004F3157">
        <w:rPr>
          <w:sz w:val="20"/>
          <w:szCs w:val="20"/>
          <w:vertAlign w:val="superscript"/>
          <w:lang w:val="en-US"/>
        </w:rPr>
        <w:t>PWI</w:t>
      </w:r>
      <w:r w:rsidRPr="004F3157">
        <w:rPr>
          <w:sz w:val="20"/>
          <w:szCs w:val="20"/>
          <w:lang w:val="en-US"/>
        </w:rPr>
        <w:t xml:space="preserve"> and the diffusion</w:t>
      </w:r>
      <w:r w:rsidR="00AE5165" w:rsidRPr="004F3157">
        <w:rPr>
          <w:sz w:val="20"/>
          <w:szCs w:val="20"/>
          <w:lang w:val="en-US"/>
        </w:rPr>
        <w:t>-perfusion</w:t>
      </w:r>
      <w:r w:rsidRPr="004F3157">
        <w:rPr>
          <w:sz w:val="20"/>
          <w:szCs w:val="20"/>
          <w:lang w:val="en-US"/>
        </w:rPr>
        <w:t xml:space="preserve"> mismatch L</w:t>
      </w:r>
      <w:r w:rsidRPr="004F3157">
        <w:rPr>
          <w:sz w:val="20"/>
          <w:szCs w:val="20"/>
          <w:vertAlign w:val="superscript"/>
          <w:lang w:val="en-US"/>
        </w:rPr>
        <w:t>DWI</w:t>
      </w:r>
      <w:r w:rsidRPr="004F3157">
        <w:rPr>
          <w:sz w:val="20"/>
          <w:szCs w:val="20"/>
          <w:lang w:val="en-US"/>
        </w:rPr>
        <w:t>:L</w:t>
      </w:r>
      <w:r w:rsidRPr="004F3157">
        <w:rPr>
          <w:sz w:val="20"/>
          <w:szCs w:val="20"/>
          <w:vertAlign w:val="superscript"/>
          <w:lang w:val="en-US"/>
        </w:rPr>
        <w:t>PWI</w:t>
      </w:r>
      <w:r w:rsidRPr="004F3157">
        <w:rPr>
          <w:sz w:val="20"/>
          <w:szCs w:val="20"/>
          <w:lang w:val="en-US"/>
        </w:rPr>
        <w:t xml:space="preserve"> (p</w:t>
      </w:r>
      <w:r w:rsidR="00FC7BA2" w:rsidRPr="004F3157">
        <w:rPr>
          <w:sz w:val="20"/>
          <w:szCs w:val="20"/>
          <w:lang w:val="en-US"/>
        </w:rPr>
        <w:t>&lt;</w:t>
      </w:r>
      <w:r w:rsidRPr="004F3157">
        <w:rPr>
          <w:sz w:val="20"/>
          <w:szCs w:val="20"/>
          <w:lang w:val="en-US"/>
        </w:rPr>
        <w:t>0.</w:t>
      </w:r>
      <w:r w:rsidR="00FC7BA2" w:rsidRPr="004F3157">
        <w:rPr>
          <w:sz w:val="20"/>
          <w:szCs w:val="20"/>
          <w:lang w:val="en-US"/>
        </w:rPr>
        <w:t>05</w:t>
      </w:r>
      <w:r w:rsidRPr="004F3157">
        <w:rPr>
          <w:sz w:val="20"/>
          <w:szCs w:val="20"/>
          <w:lang w:val="en-US"/>
        </w:rPr>
        <w:t xml:space="preserve">). Interestingly, this </w:t>
      </w:r>
      <w:r w:rsidR="00FC7BA2" w:rsidRPr="004F3157">
        <w:rPr>
          <w:sz w:val="20"/>
          <w:szCs w:val="20"/>
          <w:lang w:val="en-US"/>
        </w:rPr>
        <w:t>was also the case</w:t>
      </w:r>
      <w:r w:rsidRPr="004F3157">
        <w:rPr>
          <w:sz w:val="20"/>
          <w:szCs w:val="20"/>
          <w:lang w:val="en-US"/>
        </w:rPr>
        <w:t xml:space="preserve"> for the correlation between L</w:t>
      </w:r>
      <w:r w:rsidRPr="004F3157">
        <w:rPr>
          <w:sz w:val="20"/>
          <w:szCs w:val="20"/>
          <w:vertAlign w:val="superscript"/>
          <w:lang w:val="en-US"/>
        </w:rPr>
        <w:t>PWI</w:t>
      </w:r>
      <w:r w:rsidRPr="004F3157">
        <w:rPr>
          <w:sz w:val="20"/>
          <w:szCs w:val="20"/>
          <w:lang w:val="en-US"/>
        </w:rPr>
        <w:t xml:space="preserve"> and L</w:t>
      </w:r>
      <w:r w:rsidRPr="004F3157">
        <w:rPr>
          <w:sz w:val="20"/>
          <w:szCs w:val="20"/>
          <w:vertAlign w:val="superscript"/>
          <w:lang w:val="en-US"/>
        </w:rPr>
        <w:t>DIFF</w:t>
      </w:r>
      <w:r w:rsidR="00251DB7" w:rsidRPr="004F3157">
        <w:rPr>
          <w:sz w:val="20"/>
          <w:szCs w:val="20"/>
          <w:lang w:val="en-US"/>
        </w:rPr>
        <w:t>:</w:t>
      </w:r>
      <w:r w:rsidRPr="004F3157">
        <w:rPr>
          <w:sz w:val="20"/>
          <w:szCs w:val="20"/>
          <w:lang w:val="en-US"/>
        </w:rPr>
        <w:t>L</w:t>
      </w:r>
      <w:r w:rsidRPr="004F3157">
        <w:rPr>
          <w:sz w:val="20"/>
          <w:szCs w:val="20"/>
          <w:vertAlign w:val="superscript"/>
          <w:lang w:val="en-US"/>
        </w:rPr>
        <w:t>PWI</w:t>
      </w:r>
      <w:r w:rsidRPr="004F3157">
        <w:rPr>
          <w:sz w:val="20"/>
          <w:szCs w:val="20"/>
          <w:lang w:val="en-US"/>
        </w:rPr>
        <w:t xml:space="preserve"> (p</w:t>
      </w:r>
      <w:r w:rsidR="00FC7BA2" w:rsidRPr="004F3157">
        <w:rPr>
          <w:sz w:val="20"/>
          <w:szCs w:val="20"/>
          <w:lang w:val="en-US"/>
        </w:rPr>
        <w:t>&lt;</w:t>
      </w:r>
      <w:r w:rsidRPr="004F3157">
        <w:rPr>
          <w:sz w:val="20"/>
          <w:szCs w:val="20"/>
          <w:lang w:val="en-US"/>
        </w:rPr>
        <w:t>0.</w:t>
      </w:r>
      <w:r w:rsidR="00FC7BA2" w:rsidRPr="004F3157">
        <w:rPr>
          <w:sz w:val="20"/>
          <w:szCs w:val="20"/>
          <w:lang w:val="en-US"/>
        </w:rPr>
        <w:t>05</w:t>
      </w:r>
      <w:r w:rsidRPr="004F3157">
        <w:rPr>
          <w:sz w:val="20"/>
          <w:szCs w:val="20"/>
          <w:lang w:val="en-US"/>
        </w:rPr>
        <w:t>)</w:t>
      </w:r>
      <w:r w:rsidR="00FC7BA2" w:rsidRPr="004F3157">
        <w:rPr>
          <w:sz w:val="20"/>
          <w:szCs w:val="20"/>
          <w:lang w:val="en-US"/>
        </w:rPr>
        <w:t>,</w:t>
      </w:r>
      <w:r w:rsidRPr="004F3157">
        <w:rPr>
          <w:sz w:val="20"/>
          <w:szCs w:val="20"/>
          <w:lang w:val="en-US"/>
        </w:rPr>
        <w:t xml:space="preserve"> but not for L</w:t>
      </w:r>
      <w:r w:rsidRPr="004F3157">
        <w:rPr>
          <w:sz w:val="20"/>
          <w:szCs w:val="20"/>
          <w:vertAlign w:val="superscript"/>
          <w:lang w:val="en-US"/>
        </w:rPr>
        <w:t>PWI</w:t>
      </w:r>
      <w:r w:rsidRPr="004F3157">
        <w:rPr>
          <w:sz w:val="20"/>
          <w:szCs w:val="20"/>
          <w:lang w:val="en-US"/>
        </w:rPr>
        <w:t xml:space="preserve"> and L</w:t>
      </w:r>
      <w:r w:rsidRPr="004F3157">
        <w:rPr>
          <w:sz w:val="20"/>
          <w:szCs w:val="20"/>
          <w:vertAlign w:val="superscript"/>
          <w:lang w:val="en-US"/>
        </w:rPr>
        <w:t>DIFF</w:t>
      </w:r>
      <w:r w:rsidR="00251DB7" w:rsidRPr="004F3157">
        <w:rPr>
          <w:sz w:val="20"/>
          <w:szCs w:val="20"/>
          <w:lang w:val="en-US"/>
        </w:rPr>
        <w:t>:</w:t>
      </w:r>
      <w:r w:rsidRPr="004F3157">
        <w:rPr>
          <w:sz w:val="20"/>
          <w:szCs w:val="20"/>
          <w:lang w:val="en-US"/>
        </w:rPr>
        <w:t>L</w:t>
      </w:r>
      <w:r w:rsidRPr="004F3157">
        <w:rPr>
          <w:sz w:val="20"/>
          <w:szCs w:val="20"/>
          <w:vertAlign w:val="superscript"/>
          <w:lang w:val="en-US"/>
        </w:rPr>
        <w:t>PWI</w:t>
      </w:r>
      <w:r w:rsidRPr="004F3157">
        <w:rPr>
          <w:sz w:val="20"/>
          <w:szCs w:val="20"/>
          <w:lang w:val="en-US"/>
        </w:rPr>
        <w:t xml:space="preserve"> (p</w:t>
      </w:r>
      <w:r w:rsidR="00FC7BA2" w:rsidRPr="004F3157">
        <w:rPr>
          <w:sz w:val="20"/>
          <w:szCs w:val="20"/>
          <w:lang w:val="en-US"/>
        </w:rPr>
        <w:t>=</w:t>
      </w:r>
      <w:r w:rsidR="00E83DD0" w:rsidRPr="004F3157">
        <w:rPr>
          <w:sz w:val="20"/>
          <w:szCs w:val="20"/>
          <w:lang w:val="en-US"/>
        </w:rPr>
        <w:t>0.346</w:t>
      </w:r>
      <w:r w:rsidRPr="004F3157">
        <w:rPr>
          <w:sz w:val="20"/>
          <w:szCs w:val="20"/>
          <w:lang w:val="en-US"/>
        </w:rPr>
        <w:t>)</w:t>
      </w:r>
      <w:r w:rsidR="006B5A61" w:rsidRPr="004F3157">
        <w:rPr>
          <w:sz w:val="20"/>
          <w:szCs w:val="20"/>
          <w:lang w:val="en-US"/>
        </w:rPr>
        <w:t>.</w:t>
      </w:r>
      <w:r w:rsidR="00CF4AE4" w:rsidRPr="004F3157">
        <w:rPr>
          <w:sz w:val="20"/>
          <w:szCs w:val="20"/>
          <w:lang w:val="en-US"/>
        </w:rPr>
        <w:t xml:space="preserve"> (C) Overlay of individual structural lesion (L</w:t>
      </w:r>
      <w:r w:rsidR="00CF4AE4" w:rsidRPr="004F3157">
        <w:rPr>
          <w:sz w:val="20"/>
          <w:szCs w:val="20"/>
          <w:vertAlign w:val="superscript"/>
          <w:lang w:val="en-US"/>
        </w:rPr>
        <w:t>logS0S1</w:t>
      </w:r>
      <w:r w:rsidR="00CF4AE4" w:rsidRPr="004F3157">
        <w:rPr>
          <w:sz w:val="20"/>
          <w:szCs w:val="20"/>
          <w:lang w:val="en-US"/>
        </w:rPr>
        <w:t>,blue), PWI (L</w:t>
      </w:r>
      <w:r w:rsidR="00CF4AE4" w:rsidRPr="004F3157">
        <w:rPr>
          <w:sz w:val="20"/>
          <w:szCs w:val="20"/>
          <w:vertAlign w:val="superscript"/>
          <w:lang w:val="en-US"/>
        </w:rPr>
        <w:t>PWI</w:t>
      </w:r>
      <w:r w:rsidR="00CF4AE4" w:rsidRPr="004F3157">
        <w:rPr>
          <w:sz w:val="20"/>
          <w:szCs w:val="20"/>
          <w:lang w:val="en-US"/>
        </w:rPr>
        <w:t>, green), diffusion deficit (L</w:t>
      </w:r>
      <w:r w:rsidR="00CF4AE4" w:rsidRPr="004F3157">
        <w:rPr>
          <w:sz w:val="20"/>
          <w:szCs w:val="20"/>
          <w:vertAlign w:val="superscript"/>
          <w:lang w:val="en-US"/>
        </w:rPr>
        <w:t>DWI</w:t>
      </w:r>
      <w:r w:rsidR="00CF4AE4" w:rsidRPr="004F3157">
        <w:rPr>
          <w:sz w:val="20"/>
          <w:szCs w:val="20"/>
          <w:lang w:val="en-US"/>
        </w:rPr>
        <w:t xml:space="preserve"> as sum of apparent (L</w:t>
      </w:r>
      <w:r w:rsidR="00CF4AE4" w:rsidRPr="004F3157">
        <w:rPr>
          <w:sz w:val="20"/>
          <w:szCs w:val="20"/>
          <w:vertAlign w:val="superscript"/>
          <w:lang w:val="en-US"/>
        </w:rPr>
        <w:t>ADC</w:t>
      </w:r>
      <w:r w:rsidR="00CF4AE4" w:rsidRPr="004F3157">
        <w:rPr>
          <w:sz w:val="20"/>
          <w:szCs w:val="20"/>
          <w:lang w:val="en-US"/>
        </w:rPr>
        <w:t>), and free diffusion (L</w:t>
      </w:r>
      <w:r w:rsidR="00CF4AE4" w:rsidRPr="004F3157">
        <w:rPr>
          <w:sz w:val="20"/>
          <w:szCs w:val="20"/>
          <w:vertAlign w:val="superscript"/>
          <w:lang w:val="en-US"/>
        </w:rPr>
        <w:t>DIFF</w:t>
      </w:r>
      <w:r w:rsidR="00CF4AE4" w:rsidRPr="004F3157">
        <w:rPr>
          <w:sz w:val="20"/>
          <w:szCs w:val="20"/>
          <w:lang w:val="en-US"/>
        </w:rPr>
        <w:t>), red) superimposed with structural brain mask (pale blue).</w:t>
      </w:r>
    </w:p>
    <w:p w:rsidR="001E0785" w:rsidRPr="004F3157" w:rsidRDefault="001E0785" w:rsidP="001A3395">
      <w:pPr>
        <w:rPr>
          <w:sz w:val="20"/>
          <w:szCs w:val="20"/>
          <w:lang w:val="en-US"/>
        </w:rPr>
      </w:pPr>
      <w:r w:rsidRPr="004F3157">
        <w:rPr>
          <w:sz w:val="20"/>
          <w:szCs w:val="20"/>
          <w:lang w:val="en-US"/>
        </w:rPr>
        <w:t>boxplot values: median, 25-75% percentile, 95%CI, + outlier, R = correlation coefficient; ; * / * / * indicate p-value below 0.05 / 0.01 / 0.001</w:t>
      </w:r>
    </w:p>
    <w:p w:rsidR="00C20CFC" w:rsidRPr="004F3157" w:rsidRDefault="00C20CFC" w:rsidP="001A3395">
      <w:pPr>
        <w:rPr>
          <w:sz w:val="20"/>
          <w:szCs w:val="20"/>
          <w:lang w:val="en-US"/>
        </w:rPr>
      </w:pPr>
    </w:p>
    <w:p w:rsidR="00771B58" w:rsidRPr="004F3157" w:rsidRDefault="00E83DD0" w:rsidP="001A3395">
      <w:pPr>
        <w:rPr>
          <w:sz w:val="20"/>
          <w:szCs w:val="20"/>
          <w:lang w:val="en-US"/>
        </w:rPr>
      </w:pPr>
      <w:r w:rsidRPr="004F3157">
        <w:rPr>
          <w:b/>
          <w:sz w:val="20"/>
          <w:szCs w:val="20"/>
          <w:lang w:val="en-US"/>
        </w:rPr>
        <w:t xml:space="preserve">Fig </w:t>
      </w:r>
      <w:r w:rsidR="00CF4AE4" w:rsidRPr="004F3157">
        <w:rPr>
          <w:b/>
          <w:sz w:val="20"/>
          <w:szCs w:val="20"/>
          <w:lang w:val="en-US"/>
        </w:rPr>
        <w:t>4</w:t>
      </w:r>
      <w:r w:rsidRPr="004F3157">
        <w:rPr>
          <w:b/>
          <w:sz w:val="20"/>
          <w:szCs w:val="20"/>
          <w:lang w:val="en-US"/>
        </w:rPr>
        <w:t xml:space="preserve">: Histopathology of </w:t>
      </w:r>
      <w:r w:rsidR="001411F2" w:rsidRPr="004F3157">
        <w:rPr>
          <w:b/>
          <w:sz w:val="20"/>
          <w:szCs w:val="20"/>
          <w:lang w:val="en-US"/>
        </w:rPr>
        <w:t xml:space="preserve">brain tissue around experimental ICH </w:t>
      </w:r>
      <w:r w:rsidRPr="004F3157">
        <w:rPr>
          <w:b/>
          <w:sz w:val="20"/>
          <w:szCs w:val="20"/>
          <w:lang w:val="en-US"/>
        </w:rPr>
        <w:t>in sheep brain.</w:t>
      </w:r>
      <w:r w:rsidRPr="004F3157">
        <w:rPr>
          <w:sz w:val="20"/>
          <w:szCs w:val="20"/>
          <w:lang w:val="en-US"/>
        </w:rPr>
        <w:t xml:space="preserve"> (A) </w:t>
      </w:r>
      <w:r w:rsidR="00C20CFC" w:rsidRPr="004F3157">
        <w:rPr>
          <w:sz w:val="20"/>
          <w:szCs w:val="20"/>
          <w:lang w:val="en-US"/>
        </w:rPr>
        <w:t xml:space="preserve">Low magnification view of hematoma (Hta) within subcortical white matter: Parenchymal tissue close to the hematoma </w:t>
      </w:r>
      <w:r w:rsidR="00FC5D27" w:rsidRPr="004F3157">
        <w:rPr>
          <w:sz w:val="20"/>
          <w:szCs w:val="20"/>
          <w:lang w:val="en-US"/>
        </w:rPr>
        <w:t xml:space="preserve">exhibited </w:t>
      </w:r>
      <w:r w:rsidR="00C20CFC" w:rsidRPr="004F3157">
        <w:rPr>
          <w:sz w:val="20"/>
          <w:szCs w:val="20"/>
          <w:lang w:val="en-US"/>
        </w:rPr>
        <w:t xml:space="preserve">vacuolation (V) suggesting ischemic damage. (B) Higher magnification view of region shown in A shows the margin of vacuolated white matter (V). </w:t>
      </w:r>
    </w:p>
    <w:p w:rsidR="00C20CFC" w:rsidRPr="004F3157" w:rsidRDefault="00C20CFC" w:rsidP="001A3395">
      <w:pPr>
        <w:rPr>
          <w:sz w:val="20"/>
          <w:szCs w:val="20"/>
          <w:lang w:val="en-US"/>
        </w:rPr>
      </w:pPr>
      <w:r w:rsidRPr="004F3157">
        <w:rPr>
          <w:sz w:val="20"/>
          <w:szCs w:val="20"/>
          <w:lang w:val="en-US"/>
        </w:rPr>
        <w:t xml:space="preserve">(C) Blood (asterisk, *) occurred in the perivascular space around a small arterial vessel, close to the hematoma. </w:t>
      </w:r>
    </w:p>
    <w:p w:rsidR="00FC5D27" w:rsidRPr="004F3157" w:rsidRDefault="00C20CFC" w:rsidP="001A3395">
      <w:pPr>
        <w:rPr>
          <w:sz w:val="20"/>
          <w:szCs w:val="20"/>
          <w:lang w:val="en-US"/>
        </w:rPr>
      </w:pPr>
      <w:r w:rsidRPr="004F3157">
        <w:rPr>
          <w:sz w:val="20"/>
          <w:szCs w:val="20"/>
          <w:lang w:val="en-US"/>
        </w:rPr>
        <w:t>(D-G) Sections showing tissue adjacent to the hematoma immunolabelled for microglial cells (IBa-1, panel D) or astrocytes (GFAP, E) myelin (MBP, panel F) or axonal neurofilaments (panel G).</w:t>
      </w:r>
    </w:p>
    <w:p w:rsidR="00C20CFC" w:rsidRPr="004F3157" w:rsidRDefault="00C20CFC" w:rsidP="001A3395">
      <w:pPr>
        <w:rPr>
          <w:sz w:val="20"/>
          <w:szCs w:val="20"/>
          <w:lang w:val="en-US"/>
        </w:rPr>
      </w:pPr>
      <w:r w:rsidRPr="004F3157">
        <w:rPr>
          <w:sz w:val="20"/>
          <w:szCs w:val="20"/>
          <w:lang w:val="en-US"/>
        </w:rPr>
        <w:t>(H, I) Higher magnification of neurofilament labelled tissue shows swelling and bulbing of axons (arrows). (I) Neurofilament labelled healthy white matter from the same animal, for comparison.</w:t>
      </w:r>
    </w:p>
    <w:p w:rsidR="00FC5D27" w:rsidRPr="004F3157" w:rsidRDefault="00C20CFC" w:rsidP="001A3395">
      <w:pPr>
        <w:rPr>
          <w:sz w:val="20"/>
          <w:szCs w:val="20"/>
          <w:lang w:val="en-US"/>
        </w:rPr>
      </w:pPr>
      <w:r w:rsidRPr="004F3157">
        <w:rPr>
          <w:sz w:val="20"/>
          <w:szCs w:val="20"/>
          <w:lang w:val="en-US"/>
        </w:rPr>
        <w:t xml:space="preserve">(J) Shrunken, eosinophilic pyramidal neurones (arrows) </w:t>
      </w:r>
      <w:r w:rsidR="00FC5D27" w:rsidRPr="004F3157">
        <w:rPr>
          <w:sz w:val="20"/>
          <w:szCs w:val="20"/>
          <w:lang w:val="en-US"/>
        </w:rPr>
        <w:t xml:space="preserve">were </w:t>
      </w:r>
      <w:r w:rsidRPr="004F3157">
        <w:rPr>
          <w:sz w:val="20"/>
          <w:szCs w:val="20"/>
          <w:lang w:val="en-US"/>
        </w:rPr>
        <w:t xml:space="preserve">seen in overlying cortical grey matter (arrows). Many non-shrunken neurons were also evident (arrowheads). </w:t>
      </w:r>
    </w:p>
    <w:p w:rsidR="00C20CFC" w:rsidRPr="004F3157" w:rsidRDefault="00C20CFC" w:rsidP="001A3395">
      <w:pPr>
        <w:rPr>
          <w:sz w:val="20"/>
          <w:szCs w:val="20"/>
          <w:lang w:val="en-US"/>
        </w:rPr>
      </w:pPr>
      <w:r w:rsidRPr="004F3157">
        <w:rPr>
          <w:sz w:val="20"/>
          <w:szCs w:val="20"/>
          <w:lang w:val="en-US"/>
        </w:rPr>
        <w:t xml:space="preserve">(K, L) sections labelled for the plasma marker fibrinogen. Generalised and cellular fibrinogen was </w:t>
      </w:r>
      <w:r w:rsidR="00FC5D27" w:rsidRPr="004F3157">
        <w:rPr>
          <w:sz w:val="20"/>
          <w:szCs w:val="20"/>
          <w:lang w:val="en-US"/>
        </w:rPr>
        <w:t xml:space="preserve">detected </w:t>
      </w:r>
      <w:r w:rsidRPr="004F3157">
        <w:rPr>
          <w:sz w:val="20"/>
          <w:szCs w:val="20"/>
          <w:lang w:val="en-US"/>
        </w:rPr>
        <w:t>close to the hematoma (K). Fibrinogen positive c</w:t>
      </w:r>
      <w:r w:rsidR="00FC5D27" w:rsidRPr="004F3157">
        <w:rPr>
          <w:sz w:val="20"/>
          <w:szCs w:val="20"/>
          <w:lang w:val="en-US"/>
        </w:rPr>
        <w:t>e</w:t>
      </w:r>
      <w:r w:rsidRPr="004F3157">
        <w:rPr>
          <w:sz w:val="20"/>
          <w:szCs w:val="20"/>
          <w:lang w:val="en-US"/>
        </w:rPr>
        <w:t xml:space="preserve">lls </w:t>
      </w:r>
      <w:r w:rsidR="00FC5D27" w:rsidRPr="004F3157">
        <w:rPr>
          <w:sz w:val="20"/>
          <w:szCs w:val="20"/>
          <w:lang w:val="en-US"/>
        </w:rPr>
        <w:t xml:space="preserve">were </w:t>
      </w:r>
      <w:r w:rsidRPr="004F3157">
        <w:rPr>
          <w:sz w:val="20"/>
          <w:szCs w:val="20"/>
          <w:lang w:val="en-US"/>
        </w:rPr>
        <w:t xml:space="preserve">also seen relatively distant from the hematoma (arrows in panel L). Fibrinogen and blood cells (asterisk) </w:t>
      </w:r>
      <w:r w:rsidR="00FC5D27" w:rsidRPr="004F3157">
        <w:rPr>
          <w:sz w:val="20"/>
          <w:szCs w:val="20"/>
          <w:lang w:val="en-US"/>
        </w:rPr>
        <w:t xml:space="preserve">were </w:t>
      </w:r>
      <w:r w:rsidRPr="004F3157">
        <w:rPr>
          <w:sz w:val="20"/>
          <w:szCs w:val="20"/>
          <w:lang w:val="en-US"/>
        </w:rPr>
        <w:t xml:space="preserve">evident in the perivascular space around a small blood vessel. </w:t>
      </w:r>
    </w:p>
    <w:p w:rsidR="00AB0F3F" w:rsidRPr="004F3157" w:rsidRDefault="00AB0F3F" w:rsidP="001A3395">
      <w:pPr>
        <w:rPr>
          <w:sz w:val="20"/>
          <w:szCs w:val="20"/>
          <w:lang w:val="en-US"/>
        </w:rPr>
      </w:pPr>
      <w:r w:rsidRPr="004F3157">
        <w:rPr>
          <w:sz w:val="20"/>
          <w:szCs w:val="20"/>
          <w:lang w:val="en-US"/>
        </w:rPr>
        <w:t>(M</w:t>
      </w:r>
      <w:r w:rsidR="005175CD" w:rsidRPr="004F3157">
        <w:rPr>
          <w:sz w:val="20"/>
          <w:szCs w:val="20"/>
          <w:lang w:val="en-US"/>
        </w:rPr>
        <w:t>, N</w:t>
      </w:r>
      <w:r w:rsidRPr="004F3157">
        <w:rPr>
          <w:sz w:val="20"/>
          <w:szCs w:val="20"/>
          <w:lang w:val="en-US"/>
        </w:rPr>
        <w:t>) ICH altered sheep brain specimen.</w:t>
      </w:r>
      <w:r w:rsidR="005175CD" w:rsidRPr="004F3157">
        <w:rPr>
          <w:sz w:val="20"/>
          <w:szCs w:val="20"/>
          <w:lang w:val="en-US"/>
        </w:rPr>
        <w:t xml:space="preserve"> </w:t>
      </w:r>
      <w:r w:rsidRPr="004F3157">
        <w:rPr>
          <w:sz w:val="20"/>
          <w:szCs w:val="20"/>
          <w:lang w:val="en-US"/>
        </w:rPr>
        <w:t>Coronal gross sections</w:t>
      </w:r>
      <w:r w:rsidR="005175CD" w:rsidRPr="004F3157">
        <w:rPr>
          <w:sz w:val="20"/>
          <w:szCs w:val="20"/>
          <w:lang w:val="en-US"/>
        </w:rPr>
        <w:t xml:space="preserve"> (upper = anterior, bottom = posterior) reveal s</w:t>
      </w:r>
      <w:r w:rsidRPr="004F3157">
        <w:rPr>
          <w:sz w:val="20"/>
          <w:szCs w:val="20"/>
          <w:lang w:val="en-US"/>
        </w:rPr>
        <w:t>harply demarcated intracerebral hematoma (white arrow) in radiate corona.</w:t>
      </w:r>
    </w:p>
    <w:p w:rsidR="00C20CFC" w:rsidRPr="004F3157" w:rsidRDefault="00C20CFC" w:rsidP="001A3395">
      <w:pPr>
        <w:rPr>
          <w:sz w:val="20"/>
          <w:szCs w:val="20"/>
          <w:lang w:val="en-US"/>
        </w:rPr>
      </w:pPr>
      <w:r w:rsidRPr="004F3157">
        <w:rPr>
          <w:sz w:val="20"/>
          <w:szCs w:val="20"/>
          <w:lang w:val="en-US"/>
        </w:rPr>
        <w:t xml:space="preserve">Panels A, B, C, J: standard haematoxylin-eosin stain. D-I, K: immuno-histochemical labelling with DAB chromogen (brown) and hematoxylin nuclear counterstain (blue). Scale bars </w:t>
      </w:r>
      <w:r w:rsidR="00AB0F3F" w:rsidRPr="004F3157">
        <w:rPr>
          <w:sz w:val="20"/>
          <w:szCs w:val="20"/>
          <w:lang w:val="en-US"/>
        </w:rPr>
        <w:t xml:space="preserve">(A-L) </w:t>
      </w:r>
      <w:r w:rsidRPr="004F3157">
        <w:rPr>
          <w:sz w:val="20"/>
          <w:szCs w:val="20"/>
          <w:lang w:val="en-US"/>
        </w:rPr>
        <w:t>500 µm (A), 20 µm (H, I)</w:t>
      </w:r>
      <w:r w:rsidR="00AB0F3F" w:rsidRPr="004F3157">
        <w:rPr>
          <w:sz w:val="20"/>
          <w:szCs w:val="20"/>
          <w:lang w:val="en-US"/>
        </w:rPr>
        <w:t xml:space="preserve">, </w:t>
      </w:r>
      <w:r w:rsidRPr="004F3157">
        <w:rPr>
          <w:sz w:val="20"/>
          <w:szCs w:val="20"/>
          <w:lang w:val="en-US"/>
        </w:rPr>
        <w:t>100 µm (</w:t>
      </w:r>
      <w:r w:rsidR="00AB0F3F" w:rsidRPr="004F3157">
        <w:rPr>
          <w:sz w:val="20"/>
          <w:szCs w:val="20"/>
          <w:lang w:val="en-US"/>
        </w:rPr>
        <w:t>B-G,</w:t>
      </w:r>
      <w:r w:rsidR="002B40C0" w:rsidRPr="004F3157">
        <w:rPr>
          <w:sz w:val="20"/>
          <w:szCs w:val="20"/>
          <w:lang w:val="en-US"/>
        </w:rPr>
        <w:t xml:space="preserve"> </w:t>
      </w:r>
      <w:r w:rsidR="00AB0F3F" w:rsidRPr="004F3157">
        <w:rPr>
          <w:sz w:val="20"/>
          <w:szCs w:val="20"/>
          <w:lang w:val="en-US"/>
        </w:rPr>
        <w:t>J-L</w:t>
      </w:r>
      <w:r w:rsidRPr="004F3157">
        <w:rPr>
          <w:sz w:val="20"/>
          <w:szCs w:val="20"/>
          <w:lang w:val="en-US"/>
        </w:rPr>
        <w:t>)</w:t>
      </w:r>
      <w:r w:rsidR="00AB0F3F" w:rsidRPr="004F3157">
        <w:rPr>
          <w:sz w:val="20"/>
          <w:szCs w:val="20"/>
          <w:lang w:val="en-US"/>
        </w:rPr>
        <w:t xml:space="preserve"> and 20 mm (M,N)</w:t>
      </w:r>
      <w:r w:rsidRPr="004F3157">
        <w:rPr>
          <w:sz w:val="20"/>
          <w:szCs w:val="20"/>
          <w:lang w:val="en-US"/>
        </w:rPr>
        <w:t>.</w:t>
      </w:r>
    </w:p>
    <w:p w:rsidR="002F4503" w:rsidRPr="004F3157" w:rsidRDefault="002F4503" w:rsidP="001A3395">
      <w:pPr>
        <w:rPr>
          <w:sz w:val="20"/>
          <w:szCs w:val="20"/>
          <w:lang w:val="en-US"/>
        </w:rPr>
      </w:pPr>
    </w:p>
    <w:p w:rsidR="000C4A56" w:rsidRPr="004F3157" w:rsidRDefault="000C4A56" w:rsidP="001A3395">
      <w:pPr>
        <w:rPr>
          <w:sz w:val="20"/>
          <w:szCs w:val="20"/>
          <w:lang w:val="en-US"/>
        </w:rPr>
        <w:sectPr w:rsidR="000C4A56" w:rsidRPr="004F3157" w:rsidSect="001227BE">
          <w:footerReference w:type="default" r:id="rId10"/>
          <w:pgSz w:w="11907" w:h="16840" w:code="9"/>
          <w:pgMar w:top="1418" w:right="1418" w:bottom="1134" w:left="1418" w:header="709" w:footer="709" w:gutter="0"/>
          <w:lnNumType w:countBy="1" w:restart="continuous"/>
          <w:cols w:space="708"/>
          <w:docGrid w:linePitch="360"/>
        </w:sectPr>
      </w:pPr>
    </w:p>
    <w:p w:rsidR="009C1688" w:rsidRPr="003632CC" w:rsidRDefault="00A62394" w:rsidP="003632CC">
      <w:pPr>
        <w:spacing w:after="120"/>
        <w:jc w:val="center"/>
        <w:rPr>
          <w:rFonts w:cs="Arial"/>
          <w:noProof/>
          <w:sz w:val="20"/>
          <w:szCs w:val="20"/>
          <w:lang w:val="en-US"/>
        </w:rPr>
      </w:pPr>
      <w:r w:rsidRPr="003632CC">
        <w:rPr>
          <w:rFonts w:cs="Arial"/>
          <w:szCs w:val="22"/>
          <w:lang w:val="en-US"/>
        </w:rPr>
        <w:fldChar w:fldCharType="begin"/>
      </w:r>
      <w:r w:rsidRPr="003632CC">
        <w:rPr>
          <w:rFonts w:cs="Arial"/>
          <w:szCs w:val="22"/>
          <w:lang w:val="en-US"/>
        </w:rPr>
        <w:instrText xml:space="preserve"> ADDIN REFMGR.REFLIST </w:instrText>
      </w:r>
      <w:r w:rsidRPr="003632CC">
        <w:rPr>
          <w:rFonts w:cs="Arial"/>
          <w:szCs w:val="22"/>
          <w:lang w:val="en-US"/>
        </w:rPr>
        <w:fldChar w:fldCharType="separate"/>
      </w:r>
      <w:r w:rsidR="009C1688" w:rsidRPr="003632CC">
        <w:rPr>
          <w:rFonts w:cs="Arial"/>
          <w:noProof/>
          <w:sz w:val="20"/>
          <w:szCs w:val="20"/>
          <w:lang w:val="en-US"/>
        </w:rPr>
        <w:t>Reference List</w:t>
      </w:r>
    </w:p>
    <w:p w:rsidR="009C1688" w:rsidRPr="003632CC" w:rsidRDefault="009C1688" w:rsidP="003632CC">
      <w:pPr>
        <w:spacing w:after="120"/>
        <w:jc w:val="center"/>
        <w:rPr>
          <w:rFonts w:cs="Arial"/>
          <w:noProof/>
          <w:sz w:val="20"/>
          <w:szCs w:val="20"/>
          <w:lang w:val="en-US"/>
        </w:rPr>
      </w:pP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(1) </w:t>
      </w:r>
      <w:r w:rsidRPr="003632CC">
        <w:rPr>
          <w:rFonts w:cs="Arial"/>
          <w:noProof/>
          <w:sz w:val="20"/>
          <w:szCs w:val="20"/>
          <w:lang w:val="en-US"/>
        </w:rPr>
        <w:tab/>
        <w:t>Lozano R, Naghavi M, Foreman K, et al. Global and regional mortality from 235 causes of death for 20 age groups in 1990 and 2010: a systematic analysis for the Global Burden of Disease Study 2010. Lancet. 2012. 380(9859):2095-128.</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(2) </w:t>
      </w:r>
      <w:r w:rsidRPr="003632CC">
        <w:rPr>
          <w:rFonts w:cs="Arial"/>
          <w:noProof/>
          <w:sz w:val="20"/>
          <w:szCs w:val="20"/>
          <w:lang w:val="en-US"/>
        </w:rPr>
        <w:tab/>
        <w:t>Kassebaum NJ, Arora M, Barber RM, et al. Global, regional, and national disability-adjusted life-years (DALYs) for 315 diseases and injuries and healthy life expectancy (HALE), 1990-2015: a systematic analysis for the Global Burden of Disease Study 2015. The Lancet. 2016. 388(10053):1603-58.</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(3) </w:t>
      </w:r>
      <w:r w:rsidRPr="003632CC">
        <w:rPr>
          <w:rFonts w:cs="Arial"/>
          <w:noProof/>
          <w:sz w:val="20"/>
          <w:szCs w:val="20"/>
          <w:lang w:val="en-US"/>
        </w:rPr>
        <w:tab/>
        <w:t>Feigin VL, Lawes CM, Bennett DA, Barker-Collo SL, Parag V . Worldwide stroke incidence and early case fatality reported in 56 population-based studies: a systematic review. Lancet Neurol. 2009. 8(4):355-69.</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(4) </w:t>
      </w:r>
      <w:r w:rsidRPr="003632CC">
        <w:rPr>
          <w:rFonts w:cs="Arial"/>
          <w:noProof/>
          <w:sz w:val="20"/>
          <w:szCs w:val="20"/>
          <w:lang w:val="en-US"/>
        </w:rPr>
        <w:tab/>
        <w:t>Pascual AM, Lopez-Mut JV, Benlloch V, Chamarro R, Soler J, Lainez MJ . Perfusion-weighted magnetic resonance imaging in acute intracerebral hemorrhage at baseline and during the 1st and 2nd week: a longitudinal study. Cerebrovasc Dis. 2007. 23(1):6-13.</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(5) </w:t>
      </w:r>
      <w:r w:rsidRPr="003632CC">
        <w:rPr>
          <w:rFonts w:cs="Arial"/>
          <w:noProof/>
          <w:sz w:val="20"/>
          <w:szCs w:val="20"/>
          <w:lang w:val="en-US"/>
        </w:rPr>
        <w:tab/>
        <w:t>Kidwell CS, Saver JL, Mattiello J, Warach S, Liebeskind DS, Starkman S, Vespa PM, Villablanca JP, Martin NA, Frazee J, Alger JR . Diffusion-perfusion MR evaluation of perihematomal injury in hyperacute intracerebral hemorrhage. Neurology. 2001. 57(9):1611-17.</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(6) </w:t>
      </w:r>
      <w:r w:rsidRPr="003632CC">
        <w:rPr>
          <w:rFonts w:cs="Arial"/>
          <w:noProof/>
          <w:sz w:val="20"/>
          <w:szCs w:val="20"/>
          <w:lang w:val="en-US"/>
        </w:rPr>
        <w:tab/>
        <w:t>Chen Q, Zhang J, Guo J, Tang J, Tao Y, Li L, Feng H, Chen Z . Chronic hydrocephalus and perihematomal tissue injury developed in a rat model of intracerebral hemorrhage with ventricular extension. Transl Stroke Res. 2015. 6(2):125-32.</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(7) </w:t>
      </w:r>
      <w:r w:rsidRPr="003632CC">
        <w:rPr>
          <w:rFonts w:cs="Arial"/>
          <w:noProof/>
          <w:sz w:val="20"/>
          <w:szCs w:val="20"/>
          <w:lang w:val="en-US"/>
        </w:rPr>
        <w:tab/>
        <w:t>Xi G, Keep RF, Hoff JT . Mechanisms of brain injury after intracerebral haemorrhage. Lancet Neurol. 2006. 5(1):53-63.</w:t>
      </w:r>
    </w:p>
    <w:p w:rsidR="009C1688" w:rsidRPr="003632CC" w:rsidRDefault="009C1688" w:rsidP="003632CC">
      <w:pPr>
        <w:tabs>
          <w:tab w:val="left" w:pos="540"/>
        </w:tabs>
        <w:spacing w:after="120" w:line="240" w:lineRule="auto"/>
        <w:ind w:left="540" w:hanging="540"/>
        <w:rPr>
          <w:rFonts w:cs="Arial"/>
          <w:noProof/>
          <w:sz w:val="20"/>
          <w:szCs w:val="20"/>
        </w:rPr>
      </w:pPr>
      <w:r w:rsidRPr="003632CC">
        <w:rPr>
          <w:rFonts w:cs="Arial"/>
          <w:noProof/>
          <w:sz w:val="20"/>
          <w:szCs w:val="20"/>
          <w:lang w:val="en-US"/>
        </w:rPr>
        <w:t xml:space="preserve">(8) </w:t>
      </w:r>
      <w:r w:rsidRPr="003632CC">
        <w:rPr>
          <w:rFonts w:cs="Arial"/>
          <w:noProof/>
          <w:sz w:val="20"/>
          <w:szCs w:val="20"/>
          <w:lang w:val="en-US"/>
        </w:rPr>
        <w:tab/>
        <w:t xml:space="preserve">Hainsworth AH, Allan SM, Boltze J, et al. Translational models for vascular cognitive impairment: a review including larger species. </w:t>
      </w:r>
      <w:r w:rsidRPr="003632CC">
        <w:rPr>
          <w:rFonts w:cs="Arial"/>
          <w:noProof/>
          <w:sz w:val="20"/>
          <w:szCs w:val="20"/>
        </w:rPr>
        <w:t>BMC Med. 2017. 15(1):16.</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rPr>
        <w:t xml:space="preserve">(9) </w:t>
      </w:r>
      <w:r w:rsidRPr="003632CC">
        <w:rPr>
          <w:rFonts w:cs="Arial"/>
          <w:noProof/>
          <w:sz w:val="20"/>
          <w:szCs w:val="20"/>
        </w:rPr>
        <w:tab/>
        <w:t xml:space="preserve">Boltze J, Nitzsche F, Jolkkonen J, Weise G, Posel C, Nitzsche B, Wagner DC . </w:t>
      </w:r>
      <w:r w:rsidRPr="003632CC">
        <w:rPr>
          <w:rFonts w:cs="Arial"/>
          <w:noProof/>
          <w:sz w:val="20"/>
          <w:szCs w:val="20"/>
          <w:lang w:val="en-US"/>
        </w:rPr>
        <w:t>Concise Review: Increasing the Validity of Cerebrovascular Disease Models and Experimental Methods for Translational Stem Cell Research. Stem Cells. 2017. 35(5):1141-53.</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(10) </w:t>
      </w:r>
      <w:r w:rsidRPr="003632CC">
        <w:rPr>
          <w:rFonts w:cs="Arial"/>
          <w:noProof/>
          <w:sz w:val="20"/>
          <w:szCs w:val="20"/>
          <w:lang w:val="en-US"/>
        </w:rPr>
        <w:tab/>
        <w:t>Cao S, Zheng M, Hua Y, Chen G, Keep RF, Xi G . Hematoma Changes During Clot Resolution After Experimental Intracerebral Hemorrhage. Stroke. 2016. 47(6):1626-31.</w:t>
      </w:r>
    </w:p>
    <w:p w:rsidR="009C1688" w:rsidRPr="003632CC" w:rsidRDefault="009C1688" w:rsidP="003632CC">
      <w:pPr>
        <w:tabs>
          <w:tab w:val="left" w:pos="540"/>
        </w:tabs>
        <w:spacing w:after="120" w:line="240" w:lineRule="auto"/>
        <w:ind w:left="540" w:hanging="540"/>
        <w:rPr>
          <w:rFonts w:cs="Arial"/>
          <w:noProof/>
          <w:sz w:val="20"/>
          <w:szCs w:val="20"/>
        </w:rPr>
      </w:pPr>
      <w:r w:rsidRPr="003632CC">
        <w:rPr>
          <w:rFonts w:cs="Arial"/>
          <w:noProof/>
          <w:sz w:val="20"/>
          <w:szCs w:val="20"/>
          <w:lang w:val="en-US"/>
        </w:rPr>
        <w:t xml:space="preserve">(11) </w:t>
      </w:r>
      <w:r w:rsidRPr="003632CC">
        <w:rPr>
          <w:rFonts w:cs="Arial"/>
          <w:noProof/>
          <w:sz w:val="20"/>
          <w:szCs w:val="20"/>
          <w:lang w:val="en-US"/>
        </w:rPr>
        <w:tab/>
        <w:t xml:space="preserve">Zijdenbos A, Forghani R, Evans A.  Automatic quantification of MS lesions in 3D MRI brain data sets: Validation of INSECT. In: Wells W, Colchester A, Delp S, editors, eds.,  Medical Image Computing and Computer-Assisted Interventation - MICCAI 1998 .1496 ed. </w:t>
      </w:r>
      <w:r w:rsidRPr="003632CC">
        <w:rPr>
          <w:rFonts w:cs="Arial"/>
          <w:noProof/>
          <w:sz w:val="20"/>
          <w:szCs w:val="20"/>
        </w:rPr>
        <w:t>Springer Berlin Heidelberg; 1998. p. 439-48</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rPr>
        <w:t xml:space="preserve">(12) </w:t>
      </w:r>
      <w:r w:rsidRPr="003632CC">
        <w:rPr>
          <w:rFonts w:cs="Arial"/>
          <w:noProof/>
          <w:sz w:val="20"/>
          <w:szCs w:val="20"/>
        </w:rPr>
        <w:tab/>
        <w:t xml:space="preserve">Boltze J, Forschler A, Nitzsche B, et al. </w:t>
      </w:r>
      <w:r w:rsidRPr="003632CC">
        <w:rPr>
          <w:rFonts w:cs="Arial"/>
          <w:noProof/>
          <w:sz w:val="20"/>
          <w:szCs w:val="20"/>
          <w:lang w:val="en-US"/>
        </w:rPr>
        <w:t>Permanent middle cerebral artery occlusion in sheep: a novel large animal model of focal cerebral ischemia. J Cereb Blood Flow Metab. 2008. 28(12):1951-64.</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(13) </w:t>
      </w:r>
      <w:r w:rsidRPr="003632CC">
        <w:rPr>
          <w:rFonts w:cs="Arial"/>
          <w:noProof/>
          <w:sz w:val="20"/>
          <w:szCs w:val="20"/>
          <w:lang w:val="en-US"/>
        </w:rPr>
        <w:tab/>
        <w:t xml:space="preserve">Dreyer A, Stroh A, Nitzsche B, Pösel C, Lobsien D, Boltze J, Findeisen M, von Geymüller T.  Frameless Stereotaxy in Sheep - Neurosurgical and Imaging Techniques for Translational Stroke Research. In: Balestrino M, (Ed.), eds.,  Advances in the preclinical study of ischemic stroke  INTECH Open Access Publisher; 2012. </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(14) </w:t>
      </w:r>
      <w:r w:rsidRPr="003632CC">
        <w:rPr>
          <w:rFonts w:cs="Arial"/>
          <w:noProof/>
          <w:sz w:val="20"/>
          <w:szCs w:val="20"/>
          <w:lang w:val="en-US"/>
        </w:rPr>
        <w:tab/>
        <w:t>Li X, Morgan PS, Ashburner J, Smith J, Rorden C . The first step for neuroimaging data analysis: DICOM to NIfTI conversion. J Neurosci Methods. 2016. 26447-56.</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(15) </w:t>
      </w:r>
      <w:r w:rsidRPr="003632CC">
        <w:rPr>
          <w:rFonts w:cs="Arial"/>
          <w:noProof/>
          <w:sz w:val="20"/>
          <w:szCs w:val="20"/>
          <w:lang w:val="en-US"/>
        </w:rPr>
        <w:tab/>
        <w:t>Penny WD, Friston KJ, Ashburner JT, Kiebel SJ, Nichols TE. Statistical Parametric Mapping: The Analysis of Functional Brain Images. Elsevier Science; 2011</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(16) </w:t>
      </w:r>
      <w:r w:rsidRPr="003632CC">
        <w:rPr>
          <w:rFonts w:cs="Arial"/>
          <w:noProof/>
          <w:sz w:val="20"/>
          <w:szCs w:val="20"/>
          <w:lang w:val="en-US"/>
        </w:rPr>
        <w:tab/>
        <w:t>Schindelin J, Arganda-Carreras I, Frise E, et al. Fiji: an open-source platform for biological-image analysis. Nat Methods. 2012. 9(7):676-82.</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(17) </w:t>
      </w:r>
      <w:r w:rsidRPr="003632CC">
        <w:rPr>
          <w:rFonts w:cs="Arial"/>
          <w:noProof/>
          <w:sz w:val="20"/>
          <w:szCs w:val="20"/>
          <w:lang w:val="en-US"/>
        </w:rPr>
        <w:tab/>
        <w:t>Nitzsche B, Frey S, Collins L, Seeger J, Lobsien D, Dreyer A, Kirsten H, Stoffel MH, Fonov V, Boltze J . A stereotaxic, population-averaged T1w ovine brain atlas including cerebral morphology and tissue volumes. Frontiers in Neuroanatomy. 2015. 9.</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(18) </w:t>
      </w:r>
      <w:r w:rsidRPr="003632CC">
        <w:rPr>
          <w:rFonts w:cs="Arial"/>
          <w:noProof/>
          <w:sz w:val="20"/>
          <w:szCs w:val="20"/>
          <w:lang w:val="en-US"/>
        </w:rPr>
        <w:tab/>
        <w:t>Ashburner J, Friston KJ . Unified segmentation. Neuroimage. 2005. 26(3):839-51.</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(19) </w:t>
      </w:r>
      <w:r w:rsidRPr="003632CC">
        <w:rPr>
          <w:rFonts w:cs="Arial"/>
          <w:noProof/>
          <w:sz w:val="20"/>
          <w:szCs w:val="20"/>
          <w:lang w:val="en-US"/>
        </w:rPr>
        <w:tab/>
        <w:t>Lansberg MG, Thijs VN, O'Brien MW, Ali JO, de Crespigny AJ, Tong DC, Moseley ME, Albers GW . Evolution of apparent diffusion coefficient, diffusion-weighted, and T2-weighted signal intensity of acute stroke. AJNR Am J Neuroradiol. 2001. 22(4):637-44.</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(20) </w:t>
      </w:r>
      <w:r w:rsidRPr="003632CC">
        <w:rPr>
          <w:rFonts w:cs="Arial"/>
          <w:noProof/>
          <w:sz w:val="20"/>
          <w:szCs w:val="20"/>
          <w:lang w:val="en-US"/>
        </w:rPr>
        <w:tab/>
        <w:t>Dice LR . Measures of the Amount of Ecologic Association Between Species. Ecology. 1945. 26(3):297-302.</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(21) </w:t>
      </w:r>
      <w:r w:rsidRPr="003632CC">
        <w:rPr>
          <w:rFonts w:cs="Arial"/>
          <w:noProof/>
          <w:sz w:val="20"/>
          <w:szCs w:val="20"/>
          <w:lang w:val="en-US"/>
        </w:rPr>
        <w:tab/>
        <w:t>Ashburner J, Friston KJ . Voxel-based morphometry--the methods. Neuroimage. 2000. 11(6 Pt 1):805-21.</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(22) </w:t>
      </w:r>
      <w:r w:rsidRPr="003632CC">
        <w:rPr>
          <w:rFonts w:cs="Arial"/>
          <w:noProof/>
          <w:sz w:val="20"/>
          <w:szCs w:val="20"/>
          <w:lang w:val="en-US"/>
        </w:rPr>
        <w:tab/>
        <w:t>Murthy SB, Moradiya Y, Dawson J, Lees KR, Hanley DF, Ziai WC . Perihematomal Edema and Functional Outcomes in Intracerebral Hemorrhage: Influence of Hematoma Volume and Location. Stroke. 2015. 46(11):3088-92.</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(23) </w:t>
      </w:r>
      <w:r w:rsidRPr="003632CC">
        <w:rPr>
          <w:rFonts w:cs="Arial"/>
          <w:noProof/>
          <w:sz w:val="20"/>
          <w:szCs w:val="20"/>
          <w:lang w:val="en-US"/>
        </w:rPr>
        <w:tab/>
        <w:t>Hanley DF, Thompson RE, Muschelli J, et al. Safety and efficacy of minimally invasive surgery plus alteplase in intracerebral haemorrhage evacuation (MISTIE): a randomised, controlled, open-label, phase 2 trial. Lancet Neurol. 2016. 15(12):1228-37.</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(24) </w:t>
      </w:r>
      <w:r w:rsidRPr="003632CC">
        <w:rPr>
          <w:rFonts w:cs="Arial"/>
          <w:noProof/>
          <w:sz w:val="20"/>
          <w:szCs w:val="20"/>
          <w:lang w:val="en-US"/>
        </w:rPr>
        <w:tab/>
        <w:t>Rosenberg GA, Mun-Bryce S, Wesley M, Kornfeld M . Collagenase-induced intracerebral hemorrhage in rats. Stroke. 1990. 21(5):801-7.</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(25) </w:t>
      </w:r>
      <w:r w:rsidRPr="003632CC">
        <w:rPr>
          <w:rFonts w:cs="Arial"/>
          <w:noProof/>
          <w:sz w:val="20"/>
          <w:szCs w:val="20"/>
          <w:lang w:val="en-US"/>
        </w:rPr>
        <w:tab/>
        <w:t>Bederson JB, Germano IM, Guarino L . Cortical blood flow and cerebral perfusion pressure in a new noncraniotomy model of subarachnoid hemorrhage in the rat. Stroke. 1995. 26(6):1086-91.</w:t>
      </w:r>
    </w:p>
    <w:p w:rsidR="009C1688" w:rsidRPr="003632CC" w:rsidRDefault="009C1688" w:rsidP="003632CC">
      <w:pPr>
        <w:tabs>
          <w:tab w:val="left" w:pos="540"/>
        </w:tabs>
        <w:spacing w:after="120" w:line="240" w:lineRule="auto"/>
        <w:ind w:left="540" w:hanging="540"/>
        <w:rPr>
          <w:rFonts w:cs="Arial"/>
          <w:noProof/>
          <w:sz w:val="20"/>
          <w:szCs w:val="20"/>
        </w:rPr>
      </w:pPr>
      <w:r w:rsidRPr="003632CC">
        <w:rPr>
          <w:rFonts w:cs="Arial"/>
          <w:noProof/>
          <w:sz w:val="20"/>
          <w:szCs w:val="20"/>
          <w:lang w:val="en-US"/>
        </w:rPr>
        <w:t xml:space="preserve">(26) </w:t>
      </w:r>
      <w:r w:rsidRPr="003632CC">
        <w:rPr>
          <w:rFonts w:cs="Arial"/>
          <w:noProof/>
          <w:sz w:val="20"/>
          <w:szCs w:val="20"/>
          <w:lang w:val="en-US"/>
        </w:rPr>
        <w:tab/>
        <w:t xml:space="preserve">Hemorrhagic Stroke Academia Industry (HEADS) Roundtable Participants . Basic and Translational Research in Intracerebral Hemorrhage: Limitations, Priorities, and Recommendations. </w:t>
      </w:r>
      <w:r w:rsidRPr="003632CC">
        <w:rPr>
          <w:rFonts w:cs="Arial"/>
          <w:noProof/>
          <w:sz w:val="20"/>
          <w:szCs w:val="20"/>
        </w:rPr>
        <w:t>Stroke. 2018. 49(5):1308-14.</w:t>
      </w:r>
    </w:p>
    <w:p w:rsidR="009C1688" w:rsidRPr="003632CC" w:rsidRDefault="009C1688" w:rsidP="003632CC">
      <w:pPr>
        <w:tabs>
          <w:tab w:val="left" w:pos="540"/>
        </w:tabs>
        <w:spacing w:after="120" w:line="240" w:lineRule="auto"/>
        <w:ind w:left="540" w:hanging="540"/>
        <w:rPr>
          <w:rFonts w:cs="Arial"/>
          <w:noProof/>
          <w:sz w:val="20"/>
          <w:szCs w:val="20"/>
        </w:rPr>
      </w:pPr>
      <w:r w:rsidRPr="003632CC">
        <w:rPr>
          <w:rFonts w:cs="Arial"/>
          <w:noProof/>
          <w:sz w:val="20"/>
          <w:szCs w:val="20"/>
        </w:rPr>
        <w:t xml:space="preserve">(27) </w:t>
      </w:r>
      <w:r w:rsidRPr="003632CC">
        <w:rPr>
          <w:rFonts w:cs="Arial"/>
          <w:noProof/>
          <w:sz w:val="20"/>
          <w:szCs w:val="20"/>
        </w:rPr>
        <w:tab/>
        <w:t xml:space="preserve">van der Bom IM, Mehra M, Walvick RP, Chueh JY, Gounis MJ . </w:t>
      </w:r>
      <w:r w:rsidRPr="003632CC">
        <w:rPr>
          <w:rFonts w:cs="Arial"/>
          <w:noProof/>
          <w:sz w:val="20"/>
          <w:szCs w:val="20"/>
          <w:lang w:val="en-US"/>
        </w:rPr>
        <w:t xml:space="preserve">Quantitative evaluation of C-arm CT cerebral blood volume in a canine model of ischemic stroke. </w:t>
      </w:r>
      <w:r w:rsidRPr="003632CC">
        <w:rPr>
          <w:rFonts w:cs="Arial"/>
          <w:noProof/>
          <w:sz w:val="20"/>
          <w:szCs w:val="20"/>
        </w:rPr>
        <w:t>AJNR Am J Neuroradiol. 2012. 33(2):353-58.</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rPr>
        <w:t xml:space="preserve">(28) </w:t>
      </w:r>
      <w:r w:rsidRPr="003632CC">
        <w:rPr>
          <w:rFonts w:cs="Arial"/>
          <w:noProof/>
          <w:sz w:val="20"/>
          <w:szCs w:val="20"/>
        </w:rPr>
        <w:tab/>
        <w:t xml:space="preserve">Nitzsche B, Barthel H, Lobsien D, Boltze J, Zeisig V, Dreyer A.  </w:t>
      </w:r>
      <w:r w:rsidRPr="003632CC">
        <w:rPr>
          <w:rFonts w:cs="Arial"/>
          <w:noProof/>
          <w:sz w:val="20"/>
          <w:szCs w:val="20"/>
          <w:lang w:val="en-US"/>
        </w:rPr>
        <w:t xml:space="preserve">Focal cerebral ischemia by permanent middle cerebral artery occlusion in sheep - surgical technique, clinical imaging and histopathological results. In: Janowski M, (Ed.), eds.,  Experimental Neurosurgery in Animal Models .1 ed. Humana Press; 2016. </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(29) </w:t>
      </w:r>
      <w:r w:rsidRPr="003632CC">
        <w:rPr>
          <w:rFonts w:cs="Arial"/>
          <w:noProof/>
          <w:sz w:val="20"/>
          <w:szCs w:val="20"/>
          <w:lang w:val="en-US"/>
        </w:rPr>
        <w:tab/>
        <w:t>Choi CH, Yi KS, Lee SR, Lee Y, Jeon CY, Hwang J, Lee C, Choi SS, Lee HJ, Cha SH . A novel voxel-wise lesion segmentation technique on 3.0-T diffusion MRI of hyperacute focal cerebral ischemia at 1 h after permanent MCAO in rats. J Cereb Blood Flow Metab. 2017. 271678X17714179.</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(30) </w:t>
      </w:r>
      <w:r w:rsidRPr="003632CC">
        <w:rPr>
          <w:rFonts w:cs="Arial"/>
          <w:noProof/>
          <w:sz w:val="20"/>
          <w:szCs w:val="20"/>
          <w:lang w:val="en-US"/>
        </w:rPr>
        <w:tab/>
        <w:t>Schmidt P, Gaser C, Arsic M, et al. An automated tool for detection of FLAIR-hyperintense white-matter lesions in Multiple Sclerosis. Neuroimage. 2012. 59(4):3774-83.</w:t>
      </w:r>
    </w:p>
    <w:p w:rsidR="009C1688" w:rsidRPr="003632CC" w:rsidRDefault="009C1688" w:rsidP="003632CC">
      <w:pPr>
        <w:tabs>
          <w:tab w:val="left" w:pos="540"/>
        </w:tabs>
        <w:spacing w:after="120" w:line="240" w:lineRule="auto"/>
        <w:ind w:left="540" w:hanging="540"/>
        <w:rPr>
          <w:rFonts w:cs="Arial"/>
          <w:noProof/>
          <w:sz w:val="20"/>
          <w:szCs w:val="20"/>
        </w:rPr>
      </w:pPr>
      <w:r w:rsidRPr="003632CC">
        <w:rPr>
          <w:rFonts w:cs="Arial"/>
          <w:noProof/>
          <w:sz w:val="20"/>
          <w:szCs w:val="20"/>
          <w:lang w:val="en-US"/>
        </w:rPr>
        <w:t xml:space="preserve">(31) </w:t>
      </w:r>
      <w:r w:rsidRPr="003632CC">
        <w:rPr>
          <w:rFonts w:cs="Arial"/>
          <w:noProof/>
          <w:sz w:val="20"/>
          <w:szCs w:val="20"/>
          <w:lang w:val="en-US"/>
        </w:rPr>
        <w:tab/>
        <w:t xml:space="preserve">Yu Z, Ma L, Zheng J, You C . Prognostic Role of Perihematomal Edema in Intracerebral Hemorrhage: A Systematic Review. </w:t>
      </w:r>
      <w:r w:rsidRPr="003632CC">
        <w:rPr>
          <w:rFonts w:cs="Arial"/>
          <w:noProof/>
          <w:sz w:val="20"/>
          <w:szCs w:val="20"/>
        </w:rPr>
        <w:t xml:space="preserve">Turk Neurosurg. 2017. </w:t>
      </w:r>
    </w:p>
    <w:p w:rsidR="009C1688" w:rsidRPr="003632CC" w:rsidRDefault="009C1688" w:rsidP="003632CC">
      <w:pPr>
        <w:tabs>
          <w:tab w:val="left" w:pos="540"/>
        </w:tabs>
        <w:spacing w:after="120" w:line="240" w:lineRule="auto"/>
        <w:ind w:left="540" w:hanging="540"/>
        <w:rPr>
          <w:rFonts w:cs="Arial"/>
          <w:noProof/>
          <w:sz w:val="20"/>
          <w:szCs w:val="20"/>
        </w:rPr>
      </w:pPr>
      <w:r w:rsidRPr="003632CC">
        <w:rPr>
          <w:rFonts w:cs="Arial"/>
          <w:noProof/>
          <w:sz w:val="20"/>
          <w:szCs w:val="20"/>
        </w:rPr>
        <w:t xml:space="preserve">(32) </w:t>
      </w:r>
      <w:r w:rsidRPr="003632CC">
        <w:rPr>
          <w:rFonts w:cs="Arial"/>
          <w:noProof/>
          <w:sz w:val="20"/>
          <w:szCs w:val="20"/>
        </w:rPr>
        <w:tab/>
        <w:t xml:space="preserve">Werner P, Saur D, Mildner T, Moller H, Classen J, Sabri O, Hoffmann KT, Barthel H . </w:t>
      </w:r>
      <w:r w:rsidRPr="003632CC">
        <w:rPr>
          <w:rFonts w:cs="Arial"/>
          <w:noProof/>
          <w:sz w:val="20"/>
          <w:szCs w:val="20"/>
          <w:lang w:val="en-US"/>
        </w:rPr>
        <w:t xml:space="preserve">Combined PET/MRI: Multimodality insights into acute stroke hemodynamics. Neurology. </w:t>
      </w:r>
      <w:r w:rsidRPr="003632CC">
        <w:rPr>
          <w:rFonts w:cs="Arial"/>
          <w:noProof/>
          <w:sz w:val="20"/>
          <w:szCs w:val="20"/>
        </w:rPr>
        <w:t>2016. 86(20):1926-27.</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rPr>
        <w:t xml:space="preserve">(33) </w:t>
      </w:r>
      <w:r w:rsidRPr="003632CC">
        <w:rPr>
          <w:rFonts w:cs="Arial"/>
          <w:noProof/>
          <w:sz w:val="20"/>
          <w:szCs w:val="20"/>
        </w:rPr>
        <w:tab/>
        <w:t xml:space="preserve">Yang S, Chen Y, Deng X, Jiang W, Li B, Fu Z, Du M, Ding R . </w:t>
      </w:r>
      <w:r w:rsidRPr="003632CC">
        <w:rPr>
          <w:rFonts w:cs="Arial"/>
          <w:noProof/>
          <w:sz w:val="20"/>
          <w:szCs w:val="20"/>
          <w:lang w:val="en-US"/>
        </w:rPr>
        <w:t>Hemoglobin-induced nitric oxide synthase overexpression and nitric oxide production contribute to blood-brain barrier disruption in the rat. J Mol Neurosci. 2013. 51(2):352-63.</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(34) </w:t>
      </w:r>
      <w:r w:rsidRPr="003632CC">
        <w:rPr>
          <w:rFonts w:cs="Arial"/>
          <w:noProof/>
          <w:sz w:val="20"/>
          <w:szCs w:val="20"/>
          <w:lang w:val="en-US"/>
        </w:rPr>
        <w:tab/>
        <w:t>Lim-Hing K, Rincon F . Secondary Hematoma Expansion and Perihemorrhagic Edema after Intracerebral Hemorrhage: From Bench Work to Practical Aspects. Front Neurol. 2017. 874.</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(35) </w:t>
      </w:r>
      <w:r w:rsidRPr="003632CC">
        <w:rPr>
          <w:rFonts w:cs="Arial"/>
          <w:noProof/>
          <w:sz w:val="20"/>
          <w:szCs w:val="20"/>
          <w:lang w:val="en-US"/>
        </w:rPr>
        <w:tab/>
        <w:t>Cooley KR, Vanderwolf CH. The Sheep Brain - A Photographic Series. Second</w:t>
      </w:r>
      <w:r w:rsidRPr="003632CC">
        <w:rPr>
          <w:rFonts w:cs="Arial"/>
          <w:b/>
          <w:noProof/>
          <w:sz w:val="20"/>
          <w:szCs w:val="20"/>
          <w:lang w:val="en-US"/>
        </w:rPr>
        <w:t xml:space="preserve"> </w:t>
      </w:r>
      <w:r w:rsidRPr="003632CC">
        <w:rPr>
          <w:rFonts w:cs="Arial"/>
          <w:noProof/>
          <w:sz w:val="20"/>
          <w:szCs w:val="20"/>
          <w:lang w:val="en-US"/>
        </w:rPr>
        <w:t xml:space="preserve"> eds. London, Ontario, Canada: A.J. kirby Co.; 2004</w:t>
      </w:r>
    </w:p>
    <w:p w:rsidR="009C1688" w:rsidRPr="003632CC" w:rsidRDefault="009C1688" w:rsidP="003632CC">
      <w:pPr>
        <w:tabs>
          <w:tab w:val="left" w:pos="540"/>
        </w:tabs>
        <w:spacing w:after="120" w:line="240" w:lineRule="auto"/>
        <w:ind w:left="540" w:hanging="540"/>
        <w:rPr>
          <w:rFonts w:cs="Arial"/>
          <w:noProof/>
          <w:sz w:val="20"/>
          <w:szCs w:val="20"/>
        </w:rPr>
      </w:pPr>
      <w:r w:rsidRPr="003632CC">
        <w:rPr>
          <w:rFonts w:cs="Arial"/>
          <w:noProof/>
          <w:sz w:val="20"/>
          <w:szCs w:val="20"/>
          <w:lang w:val="en-US"/>
        </w:rPr>
        <w:t xml:space="preserve">(36) </w:t>
      </w:r>
      <w:r w:rsidRPr="003632CC">
        <w:rPr>
          <w:rFonts w:cs="Arial"/>
          <w:noProof/>
          <w:sz w:val="20"/>
          <w:szCs w:val="20"/>
          <w:lang w:val="en-US"/>
        </w:rPr>
        <w:tab/>
        <w:t xml:space="preserve">Olivot JM, Mlynash M, Kleinman JT, Straka M, Venkatasubramanian C, Bammer R, Moseley ME, Albers GW, Wijman CA . MRI profile of the perihematomal region in acute intracerebral hemorrhage. </w:t>
      </w:r>
      <w:r w:rsidRPr="003632CC">
        <w:rPr>
          <w:rFonts w:cs="Arial"/>
          <w:noProof/>
          <w:sz w:val="20"/>
          <w:szCs w:val="20"/>
        </w:rPr>
        <w:t>Stroke. 2010. 41(11):2681-83.</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rPr>
        <w:t xml:space="preserve">(37) </w:t>
      </w:r>
      <w:r w:rsidRPr="003632CC">
        <w:rPr>
          <w:rFonts w:cs="Arial"/>
          <w:noProof/>
          <w:sz w:val="20"/>
          <w:szCs w:val="20"/>
        </w:rPr>
        <w:tab/>
        <w:t xml:space="preserve">Keigler G, Goldberg I, Eichel R, Gomori JM, Cohen JE, Leker RR . </w:t>
      </w:r>
      <w:r w:rsidRPr="003632CC">
        <w:rPr>
          <w:rFonts w:cs="Arial"/>
          <w:noProof/>
          <w:sz w:val="20"/>
          <w:szCs w:val="20"/>
          <w:lang w:val="en-US"/>
        </w:rPr>
        <w:t>Diffusion-weighted imaging at b1000 for identifying intracerebral hemorrhage: preliminary sensitivity, specificity, and inter-rater variability. J Stroke Cerebrovasc Dis. 2014. 23(7):1934-38.</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(38) </w:t>
      </w:r>
      <w:r w:rsidRPr="003632CC">
        <w:rPr>
          <w:rFonts w:cs="Arial"/>
          <w:noProof/>
          <w:sz w:val="20"/>
          <w:szCs w:val="20"/>
          <w:lang w:val="en-US"/>
        </w:rPr>
        <w:tab/>
        <w:t>Weimer JM, Jones SE, Frontera JA . Acute Cytotoxic and Vasogenic Edema after Subarachnoid Hemorrhage: A Quantitative MRI Study. AJNR Am J Neuroradiol. 2017. 38(5):928-34.</w:t>
      </w:r>
    </w:p>
    <w:p w:rsidR="009C1688" w:rsidRPr="003632CC" w:rsidRDefault="009C1688" w:rsidP="003632CC">
      <w:pPr>
        <w:tabs>
          <w:tab w:val="left" w:pos="540"/>
        </w:tabs>
        <w:spacing w:after="120" w:line="240" w:lineRule="auto"/>
        <w:ind w:left="540" w:hanging="540"/>
        <w:rPr>
          <w:rFonts w:cs="Arial"/>
          <w:noProof/>
          <w:sz w:val="20"/>
          <w:szCs w:val="20"/>
        </w:rPr>
      </w:pPr>
      <w:r w:rsidRPr="003632CC">
        <w:rPr>
          <w:rFonts w:cs="Arial"/>
          <w:noProof/>
          <w:sz w:val="20"/>
          <w:szCs w:val="20"/>
          <w:lang w:val="en-US"/>
        </w:rPr>
        <w:t xml:space="preserve">(39) </w:t>
      </w:r>
      <w:r w:rsidRPr="003632CC">
        <w:rPr>
          <w:rFonts w:cs="Arial"/>
          <w:noProof/>
          <w:sz w:val="20"/>
          <w:szCs w:val="20"/>
          <w:lang w:val="en-US"/>
        </w:rPr>
        <w:tab/>
        <w:t xml:space="preserve">Babi MA, James ML . Peri-Hemorrhagic Edema and Secondary Hematoma Expansion after Intracerebral Hemorrhage: From Benchwork to Practical Aspects. </w:t>
      </w:r>
      <w:r w:rsidRPr="003632CC">
        <w:rPr>
          <w:rFonts w:cs="Arial"/>
          <w:noProof/>
          <w:sz w:val="20"/>
          <w:szCs w:val="20"/>
        </w:rPr>
        <w:t>Front Neurol. 2017. 84.</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rPr>
        <w:t xml:space="preserve">(40) </w:t>
      </w:r>
      <w:r w:rsidRPr="003632CC">
        <w:rPr>
          <w:rFonts w:cs="Arial"/>
          <w:noProof/>
          <w:sz w:val="20"/>
          <w:szCs w:val="20"/>
        </w:rPr>
        <w:tab/>
        <w:t xml:space="preserve">Stosser S, Neugebauer H, Althaus K, Ludolph AC, Kassubek J, Schocke M . </w:t>
      </w:r>
      <w:r w:rsidRPr="003632CC">
        <w:rPr>
          <w:rFonts w:cs="Arial"/>
          <w:noProof/>
          <w:sz w:val="20"/>
          <w:szCs w:val="20"/>
          <w:lang w:val="en-US"/>
        </w:rPr>
        <w:t>Perihematomal Diffusion Restriction in Intracerebral Hemorrhage Depends on Hematoma Volume, But Does Not Predict Outcome. Cerebrovasc Dis. 2016. 42(3-4):280-287.</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(41) </w:t>
      </w:r>
      <w:r w:rsidRPr="003632CC">
        <w:rPr>
          <w:rFonts w:cs="Arial"/>
          <w:noProof/>
          <w:sz w:val="20"/>
          <w:szCs w:val="20"/>
          <w:lang w:val="en-US"/>
        </w:rPr>
        <w:tab/>
        <w:t>Murthy SB, Urday S, Beslow LA, Dawson J, Lees K, Kimberly WT, Iadecola C, Kamel H, Hanley DF, Sheth KN, Ziai WC . Rate of perihaematomal oedema expansion is associated with poor clinical outcomes in intracerebral haemorrhage. J Neurol Neurosurg Psychiatry. 2016. 87(11):1169-73.</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(42) </w:t>
      </w:r>
      <w:r w:rsidRPr="003632CC">
        <w:rPr>
          <w:rFonts w:cs="Arial"/>
          <w:noProof/>
          <w:sz w:val="20"/>
          <w:szCs w:val="20"/>
          <w:lang w:val="en-US"/>
        </w:rPr>
        <w:tab/>
        <w:t>Wu TY, Sharma G, Strbian D, Putaala J, Desmond PM, Tatlisumak T, Davis SM, Meretoja A . Natural History of Perihematomal Edema and Impact on Outcome After Intracerebral Hemorrhage. Stroke. 2017. 48(4):873-79.</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(43) </w:t>
      </w:r>
      <w:r w:rsidRPr="003632CC">
        <w:rPr>
          <w:rFonts w:cs="Arial"/>
          <w:noProof/>
          <w:sz w:val="20"/>
          <w:szCs w:val="20"/>
          <w:lang w:val="en-US"/>
        </w:rPr>
        <w:tab/>
        <w:t>Butcher KS, Baird T, MacGregor L, Desmond P, Tress B, Davis S . Perihematomal edema in primary intracerebral hemorrhage is plasma derived. Stroke. 2004. 35(8):1879-85.</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(44) </w:t>
      </w:r>
      <w:r w:rsidRPr="003632CC">
        <w:rPr>
          <w:rFonts w:cs="Arial"/>
          <w:noProof/>
          <w:sz w:val="20"/>
          <w:szCs w:val="20"/>
          <w:lang w:val="en-US"/>
        </w:rPr>
        <w:tab/>
        <w:t>Zhu X, Cao Y, Wei L, Cai P, Xu H, Luo H, Bai X, Lu L, Liu JR, Fan W, Zhao BQ . von Willebrand factor contributes to poor outcome in a mouse model of intracerebral haemorrhage. Sci Rep. 2016. 635901.</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(45) </w:t>
      </w:r>
      <w:r w:rsidRPr="003632CC">
        <w:rPr>
          <w:rFonts w:cs="Arial"/>
          <w:noProof/>
          <w:sz w:val="20"/>
          <w:szCs w:val="20"/>
          <w:lang w:val="en-US"/>
        </w:rPr>
        <w:tab/>
        <w:t>Friedrich B, Michalik R, Oniszczuk A, Abubaker K, Kozniewska E, Plesnila N . CO2 has no therapeutic effect on early microvasospasm after experimental subarachnoid hemorrhage. J Cereb Blood Flow Metab. 2014. 34(8):e1-e6.</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(46) </w:t>
      </w:r>
      <w:r w:rsidRPr="003632CC">
        <w:rPr>
          <w:rFonts w:cs="Arial"/>
          <w:noProof/>
          <w:sz w:val="20"/>
          <w:szCs w:val="20"/>
          <w:lang w:val="en-US"/>
        </w:rPr>
        <w:tab/>
        <w:t>Westermaier T, Stetter C, Raslan F, Vince GH, Ernestus RI . Brain edema formation correlates with perfusion deficit during the first six hours after experimental subarachnoid hemorrhage in rats. Exp Transl Stroke Med. 2012. 4(1):8.</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(47) </w:t>
      </w:r>
      <w:r w:rsidRPr="003632CC">
        <w:rPr>
          <w:rFonts w:cs="Arial"/>
          <w:noProof/>
          <w:sz w:val="20"/>
          <w:szCs w:val="20"/>
          <w:lang w:val="en-US"/>
        </w:rPr>
        <w:tab/>
        <w:t>Lilla N, Hartmann J, Koehler S, Ernestus RI, Westermaier T . Early NO-donor treatment improves acute perfusion deficit and brain damage after experimental subarachnoid hemorrhage in rats. J Neurol Sci. 2016. 370312-19.</w:t>
      </w:r>
    </w:p>
    <w:p w:rsidR="009C1688" w:rsidRPr="003632CC" w:rsidRDefault="009C1688" w:rsidP="003632CC">
      <w:pPr>
        <w:tabs>
          <w:tab w:val="left" w:pos="540"/>
        </w:tabs>
        <w:spacing w:after="120" w:line="240" w:lineRule="auto"/>
        <w:ind w:left="540" w:hanging="540"/>
        <w:rPr>
          <w:rFonts w:cs="Arial"/>
          <w:noProof/>
          <w:sz w:val="20"/>
          <w:szCs w:val="20"/>
          <w:lang w:val="en-US"/>
        </w:rPr>
      </w:pPr>
      <w:r w:rsidRPr="003632CC">
        <w:rPr>
          <w:rFonts w:cs="Arial"/>
          <w:noProof/>
          <w:sz w:val="20"/>
          <w:szCs w:val="20"/>
          <w:lang w:val="en-US"/>
        </w:rPr>
        <w:t xml:space="preserve">(48) </w:t>
      </w:r>
      <w:r w:rsidRPr="003632CC">
        <w:rPr>
          <w:rFonts w:cs="Arial"/>
          <w:noProof/>
          <w:sz w:val="20"/>
          <w:szCs w:val="20"/>
          <w:lang w:val="en-US"/>
        </w:rPr>
        <w:tab/>
        <w:t>McCourt R, Gould B, Gioia L, et al. Cerebral perfusion and blood pressure do not affect perihematoma edema growth in acute intracerebral hemorrhage. Stroke. 2014. 45(5):1292-98.</w:t>
      </w:r>
    </w:p>
    <w:p w:rsidR="009C1688" w:rsidRPr="003632CC" w:rsidRDefault="009C1688" w:rsidP="003632CC">
      <w:pPr>
        <w:tabs>
          <w:tab w:val="left" w:pos="540"/>
        </w:tabs>
        <w:spacing w:after="120" w:line="240" w:lineRule="auto"/>
        <w:ind w:left="540" w:hanging="540"/>
        <w:rPr>
          <w:rFonts w:cs="Arial"/>
          <w:noProof/>
          <w:szCs w:val="22"/>
          <w:lang w:val="en-US"/>
        </w:rPr>
      </w:pPr>
    </w:p>
    <w:p w:rsidR="00BD608F" w:rsidRPr="004F3157" w:rsidRDefault="00A62394" w:rsidP="003632CC">
      <w:pPr>
        <w:spacing w:after="120" w:line="240" w:lineRule="auto"/>
        <w:ind w:left="567" w:hanging="567"/>
        <w:rPr>
          <w:sz w:val="20"/>
          <w:szCs w:val="20"/>
          <w:lang w:val="en-US"/>
        </w:rPr>
      </w:pPr>
      <w:r w:rsidRPr="003632CC">
        <w:rPr>
          <w:rFonts w:cs="Arial"/>
          <w:szCs w:val="22"/>
          <w:lang w:val="en-US"/>
        </w:rPr>
        <w:fldChar w:fldCharType="end"/>
      </w:r>
    </w:p>
    <w:sectPr w:rsidR="00BD608F" w:rsidRPr="004F3157" w:rsidSect="001227BE">
      <w:pgSz w:w="11907" w:h="16840" w:code="9"/>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C91" w:rsidRDefault="00970C91" w:rsidP="00122AFD">
      <w:r>
        <w:separator/>
      </w:r>
    </w:p>
  </w:endnote>
  <w:endnote w:type="continuationSeparator" w:id="0">
    <w:p w:rsidR="00970C91" w:rsidRDefault="00970C91" w:rsidP="0012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3D1" w:rsidRDefault="004353D1">
    <w:pPr>
      <w:pStyle w:val="Fuzeile"/>
      <w:jc w:val="center"/>
    </w:pPr>
    <w:r>
      <w:fldChar w:fldCharType="begin"/>
    </w:r>
    <w:r>
      <w:instrText>PAGE   \* MERGEFORMAT</w:instrText>
    </w:r>
    <w:r>
      <w:fldChar w:fldCharType="separate"/>
    </w:r>
    <w:r w:rsidR="00970C91">
      <w:rPr>
        <w:noProof/>
      </w:rPr>
      <w:t>1</w:t>
    </w:r>
    <w:r>
      <w:fldChar w:fldCharType="end"/>
    </w:r>
  </w:p>
  <w:p w:rsidR="004353D1" w:rsidRDefault="004353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C91" w:rsidRDefault="00970C91" w:rsidP="00122AFD">
      <w:r>
        <w:separator/>
      </w:r>
    </w:p>
  </w:footnote>
  <w:footnote w:type="continuationSeparator" w:id="0">
    <w:p w:rsidR="00970C91" w:rsidRDefault="00970C91" w:rsidP="00122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740"/>
    <w:multiLevelType w:val="hybridMultilevel"/>
    <w:tmpl w:val="E30853E4"/>
    <w:lvl w:ilvl="0" w:tplc="612AF30E">
      <w:start w:val="4"/>
      <w:numFmt w:val="bullet"/>
      <w:lvlText w:val=""/>
      <w:lvlJc w:val="left"/>
      <w:pPr>
        <w:ind w:left="420" w:hanging="360"/>
      </w:pPr>
      <w:rPr>
        <w:rFonts w:ascii="Symbol" w:eastAsia="Calibri" w:hAnsi="Symbol"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32F611F"/>
    <w:multiLevelType w:val="hybridMultilevel"/>
    <w:tmpl w:val="B4A4A472"/>
    <w:lvl w:ilvl="0" w:tplc="04070015">
      <w:start w:val="1"/>
      <w:numFmt w:val="decimal"/>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C862201"/>
    <w:multiLevelType w:val="multilevel"/>
    <w:tmpl w:val="80F6E58A"/>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D38C5"/>
    <w:multiLevelType w:val="hybridMultilevel"/>
    <w:tmpl w:val="ECBA47AA"/>
    <w:lvl w:ilvl="0" w:tplc="85882D80">
      <w:start w:val="1"/>
      <w:numFmt w:val="upperLetter"/>
      <w:lvlText w:val="(%1)"/>
      <w:lvlJc w:val="left"/>
      <w:pPr>
        <w:ind w:left="750" w:hanging="39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2F30CB"/>
    <w:multiLevelType w:val="multilevel"/>
    <w:tmpl w:val="334090D2"/>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315F8"/>
    <w:multiLevelType w:val="hybridMultilevel"/>
    <w:tmpl w:val="C87607AA"/>
    <w:lvl w:ilvl="0" w:tplc="0CFEE2E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4B4A51"/>
    <w:multiLevelType w:val="hybridMultilevel"/>
    <w:tmpl w:val="2206BD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1BA5D9D"/>
    <w:multiLevelType w:val="hybridMultilevel"/>
    <w:tmpl w:val="2F4E25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4BF543B"/>
    <w:multiLevelType w:val="hybridMultilevel"/>
    <w:tmpl w:val="DD4E9C5A"/>
    <w:lvl w:ilvl="0" w:tplc="78CCC67A">
      <w:start w:val="4"/>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7D693F"/>
    <w:multiLevelType w:val="hybridMultilevel"/>
    <w:tmpl w:val="E94EE5F6"/>
    <w:lvl w:ilvl="0" w:tplc="1914722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F80E24"/>
    <w:multiLevelType w:val="multilevel"/>
    <w:tmpl w:val="78B2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05E3E"/>
    <w:multiLevelType w:val="hybridMultilevel"/>
    <w:tmpl w:val="9578C8B6"/>
    <w:lvl w:ilvl="0" w:tplc="8AFEB834">
      <w:start w:val="1"/>
      <w:numFmt w:val="bullet"/>
      <w:lvlText w:val="•"/>
      <w:lvlJc w:val="left"/>
      <w:pPr>
        <w:tabs>
          <w:tab w:val="num" w:pos="720"/>
        </w:tabs>
        <w:ind w:left="720" w:hanging="360"/>
      </w:pPr>
      <w:rPr>
        <w:rFonts w:ascii="Arial" w:hAnsi="Arial" w:hint="default"/>
      </w:rPr>
    </w:lvl>
    <w:lvl w:ilvl="1" w:tplc="2D464F68" w:tentative="1">
      <w:start w:val="1"/>
      <w:numFmt w:val="bullet"/>
      <w:lvlText w:val="•"/>
      <w:lvlJc w:val="left"/>
      <w:pPr>
        <w:tabs>
          <w:tab w:val="num" w:pos="1440"/>
        </w:tabs>
        <w:ind w:left="1440" w:hanging="360"/>
      </w:pPr>
      <w:rPr>
        <w:rFonts w:ascii="Arial" w:hAnsi="Arial" w:hint="default"/>
      </w:rPr>
    </w:lvl>
    <w:lvl w:ilvl="2" w:tplc="AAAE69E0" w:tentative="1">
      <w:start w:val="1"/>
      <w:numFmt w:val="bullet"/>
      <w:lvlText w:val="•"/>
      <w:lvlJc w:val="left"/>
      <w:pPr>
        <w:tabs>
          <w:tab w:val="num" w:pos="2160"/>
        </w:tabs>
        <w:ind w:left="2160" w:hanging="360"/>
      </w:pPr>
      <w:rPr>
        <w:rFonts w:ascii="Arial" w:hAnsi="Arial" w:hint="default"/>
      </w:rPr>
    </w:lvl>
    <w:lvl w:ilvl="3" w:tplc="2A4C0D90" w:tentative="1">
      <w:start w:val="1"/>
      <w:numFmt w:val="bullet"/>
      <w:lvlText w:val="•"/>
      <w:lvlJc w:val="left"/>
      <w:pPr>
        <w:tabs>
          <w:tab w:val="num" w:pos="2880"/>
        </w:tabs>
        <w:ind w:left="2880" w:hanging="360"/>
      </w:pPr>
      <w:rPr>
        <w:rFonts w:ascii="Arial" w:hAnsi="Arial" w:hint="default"/>
      </w:rPr>
    </w:lvl>
    <w:lvl w:ilvl="4" w:tplc="B860E1C4" w:tentative="1">
      <w:start w:val="1"/>
      <w:numFmt w:val="bullet"/>
      <w:lvlText w:val="•"/>
      <w:lvlJc w:val="left"/>
      <w:pPr>
        <w:tabs>
          <w:tab w:val="num" w:pos="3600"/>
        </w:tabs>
        <w:ind w:left="3600" w:hanging="360"/>
      </w:pPr>
      <w:rPr>
        <w:rFonts w:ascii="Arial" w:hAnsi="Arial" w:hint="default"/>
      </w:rPr>
    </w:lvl>
    <w:lvl w:ilvl="5" w:tplc="B64894BC" w:tentative="1">
      <w:start w:val="1"/>
      <w:numFmt w:val="bullet"/>
      <w:lvlText w:val="•"/>
      <w:lvlJc w:val="left"/>
      <w:pPr>
        <w:tabs>
          <w:tab w:val="num" w:pos="4320"/>
        </w:tabs>
        <w:ind w:left="4320" w:hanging="360"/>
      </w:pPr>
      <w:rPr>
        <w:rFonts w:ascii="Arial" w:hAnsi="Arial" w:hint="default"/>
      </w:rPr>
    </w:lvl>
    <w:lvl w:ilvl="6" w:tplc="6A5A9D86" w:tentative="1">
      <w:start w:val="1"/>
      <w:numFmt w:val="bullet"/>
      <w:lvlText w:val="•"/>
      <w:lvlJc w:val="left"/>
      <w:pPr>
        <w:tabs>
          <w:tab w:val="num" w:pos="5040"/>
        </w:tabs>
        <w:ind w:left="5040" w:hanging="360"/>
      </w:pPr>
      <w:rPr>
        <w:rFonts w:ascii="Arial" w:hAnsi="Arial" w:hint="default"/>
      </w:rPr>
    </w:lvl>
    <w:lvl w:ilvl="7" w:tplc="ADE4A2EA" w:tentative="1">
      <w:start w:val="1"/>
      <w:numFmt w:val="bullet"/>
      <w:lvlText w:val="•"/>
      <w:lvlJc w:val="left"/>
      <w:pPr>
        <w:tabs>
          <w:tab w:val="num" w:pos="5760"/>
        </w:tabs>
        <w:ind w:left="5760" w:hanging="360"/>
      </w:pPr>
      <w:rPr>
        <w:rFonts w:ascii="Arial" w:hAnsi="Arial" w:hint="default"/>
      </w:rPr>
    </w:lvl>
    <w:lvl w:ilvl="8" w:tplc="6D8854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2A7501"/>
    <w:multiLevelType w:val="hybridMultilevel"/>
    <w:tmpl w:val="A2923FB2"/>
    <w:lvl w:ilvl="0" w:tplc="2E0846F8">
      <w:start w:val="1"/>
      <w:numFmt w:val="bullet"/>
      <w:lvlText w:val=""/>
      <w:lvlJc w:val="left"/>
      <w:pPr>
        <w:tabs>
          <w:tab w:val="num" w:pos="1571"/>
        </w:tabs>
        <w:ind w:left="1571" w:hanging="360"/>
      </w:pPr>
      <w:rPr>
        <w:rFonts w:ascii="Symbol" w:hAnsi="Symbol" w:hint="default"/>
      </w:rPr>
    </w:lvl>
    <w:lvl w:ilvl="1" w:tplc="04070005">
      <w:start w:val="1"/>
      <w:numFmt w:val="bullet"/>
      <w:lvlText w:val=""/>
      <w:lvlJc w:val="left"/>
      <w:pPr>
        <w:tabs>
          <w:tab w:val="num" w:pos="2291"/>
        </w:tabs>
        <w:ind w:left="2291" w:hanging="360"/>
      </w:pPr>
      <w:rPr>
        <w:rFonts w:ascii="Wingdings" w:hAnsi="Wingdings"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58807749"/>
    <w:multiLevelType w:val="hybridMultilevel"/>
    <w:tmpl w:val="A82AC6D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3D78C8"/>
    <w:multiLevelType w:val="hybridMultilevel"/>
    <w:tmpl w:val="96DE457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25E07AE"/>
    <w:multiLevelType w:val="hybridMultilevel"/>
    <w:tmpl w:val="946A2A78"/>
    <w:lvl w:ilvl="0" w:tplc="0CFEE2E4">
      <w:numFmt w:val="bullet"/>
      <w:lvlText w:val="-"/>
      <w:lvlJc w:val="left"/>
      <w:pPr>
        <w:ind w:left="1440" w:hanging="360"/>
      </w:pPr>
      <w:rPr>
        <w:rFonts w:ascii="Times New Roman" w:eastAsia="Times New Roman" w:hAnsi="Times New Roman"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6EAA3F51"/>
    <w:multiLevelType w:val="multilevel"/>
    <w:tmpl w:val="A284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445E0"/>
    <w:multiLevelType w:val="hybridMultilevel"/>
    <w:tmpl w:val="769CC9A0"/>
    <w:lvl w:ilvl="0" w:tplc="58D6A1C4">
      <w:start w:val="4"/>
      <w:numFmt w:val="bullet"/>
      <w:lvlText w:val=""/>
      <w:lvlJc w:val="left"/>
      <w:pPr>
        <w:ind w:left="420" w:hanging="360"/>
      </w:pPr>
      <w:rPr>
        <w:rFonts w:ascii="Symbol" w:eastAsia="Calibri" w:hAnsi="Symbol"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11"/>
  </w:num>
  <w:num w:numId="2">
    <w:abstractNumId w:val="13"/>
  </w:num>
  <w:num w:numId="3">
    <w:abstractNumId w:val="14"/>
  </w:num>
  <w:num w:numId="4">
    <w:abstractNumId w:val="6"/>
  </w:num>
  <w:num w:numId="5">
    <w:abstractNumId w:val="7"/>
  </w:num>
  <w:num w:numId="6">
    <w:abstractNumId w:val="12"/>
  </w:num>
  <w:num w:numId="7">
    <w:abstractNumId w:val="5"/>
  </w:num>
  <w:num w:numId="8">
    <w:abstractNumId w:val="2"/>
  </w:num>
  <w:num w:numId="9">
    <w:abstractNumId w:val="10"/>
  </w:num>
  <w:num w:numId="10">
    <w:abstractNumId w:val="15"/>
  </w:num>
  <w:num w:numId="11">
    <w:abstractNumId w:val="16"/>
  </w:num>
  <w:num w:numId="12">
    <w:abstractNumId w:val="4"/>
  </w:num>
  <w:num w:numId="13">
    <w:abstractNumId w:val="1"/>
  </w:num>
  <w:num w:numId="14">
    <w:abstractNumId w:val="8"/>
  </w:num>
  <w:num w:numId="15">
    <w:abstractNumId w:val="17"/>
  </w:num>
  <w:num w:numId="16">
    <w:abstractNumId w:val="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VancouverII&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0&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publikation&lt;/item&gt;&lt;/Libraries&gt;&lt;/ENLibraries&gt;"/>
  </w:docVars>
  <w:rsids>
    <w:rsidRoot w:val="00283DAB"/>
    <w:rsid w:val="00001EFD"/>
    <w:rsid w:val="000026CF"/>
    <w:rsid w:val="00005C04"/>
    <w:rsid w:val="000077C9"/>
    <w:rsid w:val="0001046F"/>
    <w:rsid w:val="00010B4B"/>
    <w:rsid w:val="00010F32"/>
    <w:rsid w:val="000128F7"/>
    <w:rsid w:val="00013F70"/>
    <w:rsid w:val="00025284"/>
    <w:rsid w:val="00025C4C"/>
    <w:rsid w:val="00026311"/>
    <w:rsid w:val="00026CCF"/>
    <w:rsid w:val="00030A4A"/>
    <w:rsid w:val="0003136E"/>
    <w:rsid w:val="00037BE4"/>
    <w:rsid w:val="00040391"/>
    <w:rsid w:val="00041200"/>
    <w:rsid w:val="00042C0B"/>
    <w:rsid w:val="00042CA3"/>
    <w:rsid w:val="000434CB"/>
    <w:rsid w:val="000450BA"/>
    <w:rsid w:val="00051C49"/>
    <w:rsid w:val="00051D35"/>
    <w:rsid w:val="00060C88"/>
    <w:rsid w:val="00072428"/>
    <w:rsid w:val="0007400B"/>
    <w:rsid w:val="000775C2"/>
    <w:rsid w:val="000811D9"/>
    <w:rsid w:val="0008308C"/>
    <w:rsid w:val="00083A71"/>
    <w:rsid w:val="000863A5"/>
    <w:rsid w:val="00087AFB"/>
    <w:rsid w:val="0009038B"/>
    <w:rsid w:val="00091297"/>
    <w:rsid w:val="00093B38"/>
    <w:rsid w:val="00096855"/>
    <w:rsid w:val="00097D5D"/>
    <w:rsid w:val="000A211E"/>
    <w:rsid w:val="000A378C"/>
    <w:rsid w:val="000A4028"/>
    <w:rsid w:val="000A5BF5"/>
    <w:rsid w:val="000A75C7"/>
    <w:rsid w:val="000B20B4"/>
    <w:rsid w:val="000B59E4"/>
    <w:rsid w:val="000C078A"/>
    <w:rsid w:val="000C156C"/>
    <w:rsid w:val="000C2299"/>
    <w:rsid w:val="000C3129"/>
    <w:rsid w:val="000C3DCA"/>
    <w:rsid w:val="000C4A56"/>
    <w:rsid w:val="000C4AA2"/>
    <w:rsid w:val="000C50E7"/>
    <w:rsid w:val="000D1509"/>
    <w:rsid w:val="000D326B"/>
    <w:rsid w:val="000D354D"/>
    <w:rsid w:val="000D6471"/>
    <w:rsid w:val="000E38BE"/>
    <w:rsid w:val="000E3A48"/>
    <w:rsid w:val="000E3CEF"/>
    <w:rsid w:val="000E3F79"/>
    <w:rsid w:val="000E4645"/>
    <w:rsid w:val="000E7320"/>
    <w:rsid w:val="000E7F4A"/>
    <w:rsid w:val="000F27C4"/>
    <w:rsid w:val="000F3EE5"/>
    <w:rsid w:val="000F54AC"/>
    <w:rsid w:val="000F598C"/>
    <w:rsid w:val="000F6421"/>
    <w:rsid w:val="00100B0B"/>
    <w:rsid w:val="00101F18"/>
    <w:rsid w:val="0010247F"/>
    <w:rsid w:val="00102AFD"/>
    <w:rsid w:val="001049A5"/>
    <w:rsid w:val="00105E72"/>
    <w:rsid w:val="00110607"/>
    <w:rsid w:val="00111A8E"/>
    <w:rsid w:val="0011263B"/>
    <w:rsid w:val="00115270"/>
    <w:rsid w:val="00115D6C"/>
    <w:rsid w:val="0011620A"/>
    <w:rsid w:val="0011661C"/>
    <w:rsid w:val="00116ADE"/>
    <w:rsid w:val="00116E8E"/>
    <w:rsid w:val="001171FA"/>
    <w:rsid w:val="00117381"/>
    <w:rsid w:val="0011758B"/>
    <w:rsid w:val="00117B75"/>
    <w:rsid w:val="001207FB"/>
    <w:rsid w:val="001227BE"/>
    <w:rsid w:val="00122AFD"/>
    <w:rsid w:val="00124450"/>
    <w:rsid w:val="0012548A"/>
    <w:rsid w:val="0012577F"/>
    <w:rsid w:val="00125DDE"/>
    <w:rsid w:val="001321BC"/>
    <w:rsid w:val="00132A21"/>
    <w:rsid w:val="0013570A"/>
    <w:rsid w:val="0013706A"/>
    <w:rsid w:val="00140B87"/>
    <w:rsid w:val="001411F2"/>
    <w:rsid w:val="00142051"/>
    <w:rsid w:val="0014217E"/>
    <w:rsid w:val="001428DD"/>
    <w:rsid w:val="00144C15"/>
    <w:rsid w:val="001454C0"/>
    <w:rsid w:val="00153764"/>
    <w:rsid w:val="00154C5D"/>
    <w:rsid w:val="00156F2D"/>
    <w:rsid w:val="001651D4"/>
    <w:rsid w:val="00165E59"/>
    <w:rsid w:val="00170857"/>
    <w:rsid w:val="00172A37"/>
    <w:rsid w:val="00174151"/>
    <w:rsid w:val="00174C0A"/>
    <w:rsid w:val="001754D0"/>
    <w:rsid w:val="00175C6F"/>
    <w:rsid w:val="00176392"/>
    <w:rsid w:val="0017763C"/>
    <w:rsid w:val="00182070"/>
    <w:rsid w:val="00182F9A"/>
    <w:rsid w:val="00185416"/>
    <w:rsid w:val="00185CFE"/>
    <w:rsid w:val="0018706E"/>
    <w:rsid w:val="001879CB"/>
    <w:rsid w:val="00187DBC"/>
    <w:rsid w:val="001911DF"/>
    <w:rsid w:val="00191BC5"/>
    <w:rsid w:val="001927F8"/>
    <w:rsid w:val="00193A04"/>
    <w:rsid w:val="00197522"/>
    <w:rsid w:val="001A05A6"/>
    <w:rsid w:val="001A3395"/>
    <w:rsid w:val="001A3E35"/>
    <w:rsid w:val="001A5851"/>
    <w:rsid w:val="001B2AFB"/>
    <w:rsid w:val="001B4EEA"/>
    <w:rsid w:val="001B62F3"/>
    <w:rsid w:val="001B6706"/>
    <w:rsid w:val="001B746D"/>
    <w:rsid w:val="001C4331"/>
    <w:rsid w:val="001C46C6"/>
    <w:rsid w:val="001C5F3B"/>
    <w:rsid w:val="001C666B"/>
    <w:rsid w:val="001C67B7"/>
    <w:rsid w:val="001C72C9"/>
    <w:rsid w:val="001D016D"/>
    <w:rsid w:val="001D3983"/>
    <w:rsid w:val="001D55A4"/>
    <w:rsid w:val="001D76C6"/>
    <w:rsid w:val="001E0785"/>
    <w:rsid w:val="001E3E1A"/>
    <w:rsid w:val="001E6570"/>
    <w:rsid w:val="001E696A"/>
    <w:rsid w:val="001E741F"/>
    <w:rsid w:val="001E7E26"/>
    <w:rsid w:val="001E7FC5"/>
    <w:rsid w:val="001F0856"/>
    <w:rsid w:val="001F5F51"/>
    <w:rsid w:val="001F73A2"/>
    <w:rsid w:val="001F79AE"/>
    <w:rsid w:val="00202CEE"/>
    <w:rsid w:val="00212EEE"/>
    <w:rsid w:val="002130EC"/>
    <w:rsid w:val="002131C0"/>
    <w:rsid w:val="002143AF"/>
    <w:rsid w:val="00215435"/>
    <w:rsid w:val="00216D58"/>
    <w:rsid w:val="002172C4"/>
    <w:rsid w:val="002228C3"/>
    <w:rsid w:val="00223787"/>
    <w:rsid w:val="00227947"/>
    <w:rsid w:val="00236535"/>
    <w:rsid w:val="00240F12"/>
    <w:rsid w:val="00241A49"/>
    <w:rsid w:val="002477C7"/>
    <w:rsid w:val="00250C54"/>
    <w:rsid w:val="0025112D"/>
    <w:rsid w:val="00251DB7"/>
    <w:rsid w:val="002524B6"/>
    <w:rsid w:val="002572F1"/>
    <w:rsid w:val="00262DD3"/>
    <w:rsid w:val="00263367"/>
    <w:rsid w:val="00264504"/>
    <w:rsid w:val="0027095F"/>
    <w:rsid w:val="0027204E"/>
    <w:rsid w:val="002724A5"/>
    <w:rsid w:val="00273EBD"/>
    <w:rsid w:val="00281016"/>
    <w:rsid w:val="00283DAB"/>
    <w:rsid w:val="002843FC"/>
    <w:rsid w:val="00286746"/>
    <w:rsid w:val="00286FDE"/>
    <w:rsid w:val="00291FEB"/>
    <w:rsid w:val="002928D0"/>
    <w:rsid w:val="00295228"/>
    <w:rsid w:val="00295BBD"/>
    <w:rsid w:val="002971C8"/>
    <w:rsid w:val="002A2BA7"/>
    <w:rsid w:val="002B40C0"/>
    <w:rsid w:val="002B4C85"/>
    <w:rsid w:val="002B574B"/>
    <w:rsid w:val="002B5AE1"/>
    <w:rsid w:val="002B78BF"/>
    <w:rsid w:val="002B79CC"/>
    <w:rsid w:val="002B7C2F"/>
    <w:rsid w:val="002C005D"/>
    <w:rsid w:val="002C09F6"/>
    <w:rsid w:val="002C0C06"/>
    <w:rsid w:val="002C2FD1"/>
    <w:rsid w:val="002C3549"/>
    <w:rsid w:val="002C4B0D"/>
    <w:rsid w:val="002C652D"/>
    <w:rsid w:val="002C6BF5"/>
    <w:rsid w:val="002D453F"/>
    <w:rsid w:val="002D4B61"/>
    <w:rsid w:val="002D5D1C"/>
    <w:rsid w:val="002D63F9"/>
    <w:rsid w:val="002E6473"/>
    <w:rsid w:val="002F212B"/>
    <w:rsid w:val="002F2944"/>
    <w:rsid w:val="002F34A5"/>
    <w:rsid w:val="002F4503"/>
    <w:rsid w:val="002F4678"/>
    <w:rsid w:val="002F6674"/>
    <w:rsid w:val="00301233"/>
    <w:rsid w:val="00305174"/>
    <w:rsid w:val="00305C77"/>
    <w:rsid w:val="00307492"/>
    <w:rsid w:val="00310084"/>
    <w:rsid w:val="003122F4"/>
    <w:rsid w:val="00312810"/>
    <w:rsid w:val="003133CF"/>
    <w:rsid w:val="00313C48"/>
    <w:rsid w:val="003169BB"/>
    <w:rsid w:val="003247D1"/>
    <w:rsid w:val="00325CB1"/>
    <w:rsid w:val="00326F89"/>
    <w:rsid w:val="003317C0"/>
    <w:rsid w:val="00332B1D"/>
    <w:rsid w:val="00334816"/>
    <w:rsid w:val="00335252"/>
    <w:rsid w:val="003363BC"/>
    <w:rsid w:val="00336C97"/>
    <w:rsid w:val="00336ED8"/>
    <w:rsid w:val="00337B60"/>
    <w:rsid w:val="00337E84"/>
    <w:rsid w:val="00340EEC"/>
    <w:rsid w:val="003418A3"/>
    <w:rsid w:val="0034328F"/>
    <w:rsid w:val="00343940"/>
    <w:rsid w:val="0034413F"/>
    <w:rsid w:val="00345AD8"/>
    <w:rsid w:val="00346A25"/>
    <w:rsid w:val="003515AB"/>
    <w:rsid w:val="003539E7"/>
    <w:rsid w:val="00354288"/>
    <w:rsid w:val="00361F80"/>
    <w:rsid w:val="003632CC"/>
    <w:rsid w:val="00363D60"/>
    <w:rsid w:val="00365C71"/>
    <w:rsid w:val="00366256"/>
    <w:rsid w:val="0037418D"/>
    <w:rsid w:val="00374619"/>
    <w:rsid w:val="003757F1"/>
    <w:rsid w:val="00376A3F"/>
    <w:rsid w:val="00377A4D"/>
    <w:rsid w:val="003801BD"/>
    <w:rsid w:val="00383FF3"/>
    <w:rsid w:val="0038557A"/>
    <w:rsid w:val="003859A4"/>
    <w:rsid w:val="00385A91"/>
    <w:rsid w:val="0038789F"/>
    <w:rsid w:val="003912F1"/>
    <w:rsid w:val="003925E8"/>
    <w:rsid w:val="00393798"/>
    <w:rsid w:val="00397B0E"/>
    <w:rsid w:val="003A650B"/>
    <w:rsid w:val="003B2768"/>
    <w:rsid w:val="003B2A74"/>
    <w:rsid w:val="003B5FF4"/>
    <w:rsid w:val="003C020C"/>
    <w:rsid w:val="003C1EB5"/>
    <w:rsid w:val="003C3CA3"/>
    <w:rsid w:val="003C4022"/>
    <w:rsid w:val="003C630B"/>
    <w:rsid w:val="003C66C7"/>
    <w:rsid w:val="003C6FC8"/>
    <w:rsid w:val="003D1F13"/>
    <w:rsid w:val="003D246C"/>
    <w:rsid w:val="003D41D7"/>
    <w:rsid w:val="003D5358"/>
    <w:rsid w:val="003D7041"/>
    <w:rsid w:val="003E0390"/>
    <w:rsid w:val="003E12CE"/>
    <w:rsid w:val="003E222E"/>
    <w:rsid w:val="003E38B6"/>
    <w:rsid w:val="003E5772"/>
    <w:rsid w:val="003E6D0D"/>
    <w:rsid w:val="003E6DCA"/>
    <w:rsid w:val="003F078A"/>
    <w:rsid w:val="003F1344"/>
    <w:rsid w:val="003F3FF3"/>
    <w:rsid w:val="003F4C93"/>
    <w:rsid w:val="003F7105"/>
    <w:rsid w:val="003F7F53"/>
    <w:rsid w:val="00402DBB"/>
    <w:rsid w:val="004043ED"/>
    <w:rsid w:val="0041010A"/>
    <w:rsid w:val="004128A7"/>
    <w:rsid w:val="00413238"/>
    <w:rsid w:val="00413727"/>
    <w:rsid w:val="004165DE"/>
    <w:rsid w:val="004170F0"/>
    <w:rsid w:val="0042087A"/>
    <w:rsid w:val="00420BFD"/>
    <w:rsid w:val="004312C0"/>
    <w:rsid w:val="00432C34"/>
    <w:rsid w:val="00433DF1"/>
    <w:rsid w:val="00435193"/>
    <w:rsid w:val="004353D1"/>
    <w:rsid w:val="00441B47"/>
    <w:rsid w:val="00444FF7"/>
    <w:rsid w:val="0044546A"/>
    <w:rsid w:val="00450662"/>
    <w:rsid w:val="00453497"/>
    <w:rsid w:val="00454D32"/>
    <w:rsid w:val="00454EA9"/>
    <w:rsid w:val="00456860"/>
    <w:rsid w:val="00463BED"/>
    <w:rsid w:val="00465D4C"/>
    <w:rsid w:val="00466F27"/>
    <w:rsid w:val="00473B6F"/>
    <w:rsid w:val="00474A49"/>
    <w:rsid w:val="00474F33"/>
    <w:rsid w:val="00475525"/>
    <w:rsid w:val="00475902"/>
    <w:rsid w:val="0048020C"/>
    <w:rsid w:val="0048155B"/>
    <w:rsid w:val="00482A46"/>
    <w:rsid w:val="00482D7B"/>
    <w:rsid w:val="00482EE6"/>
    <w:rsid w:val="00485832"/>
    <w:rsid w:val="00485B55"/>
    <w:rsid w:val="00487FF7"/>
    <w:rsid w:val="004957A4"/>
    <w:rsid w:val="00496ADF"/>
    <w:rsid w:val="004A0734"/>
    <w:rsid w:val="004A2BBB"/>
    <w:rsid w:val="004A5707"/>
    <w:rsid w:val="004B2560"/>
    <w:rsid w:val="004B25E2"/>
    <w:rsid w:val="004B2993"/>
    <w:rsid w:val="004B2ED6"/>
    <w:rsid w:val="004C13FA"/>
    <w:rsid w:val="004C2EF2"/>
    <w:rsid w:val="004C344A"/>
    <w:rsid w:val="004C486C"/>
    <w:rsid w:val="004C49FC"/>
    <w:rsid w:val="004C7DF2"/>
    <w:rsid w:val="004D23CA"/>
    <w:rsid w:val="004D246A"/>
    <w:rsid w:val="004D2BAA"/>
    <w:rsid w:val="004D3847"/>
    <w:rsid w:val="004D3BB6"/>
    <w:rsid w:val="004D3E46"/>
    <w:rsid w:val="004D5FE9"/>
    <w:rsid w:val="004E0C83"/>
    <w:rsid w:val="004E6A57"/>
    <w:rsid w:val="004E6FE3"/>
    <w:rsid w:val="004F3157"/>
    <w:rsid w:val="004F46DE"/>
    <w:rsid w:val="004F4C70"/>
    <w:rsid w:val="00500554"/>
    <w:rsid w:val="005019D8"/>
    <w:rsid w:val="005035BC"/>
    <w:rsid w:val="00514BEB"/>
    <w:rsid w:val="00514FA2"/>
    <w:rsid w:val="005175CD"/>
    <w:rsid w:val="0052135D"/>
    <w:rsid w:val="005221A6"/>
    <w:rsid w:val="00525BAE"/>
    <w:rsid w:val="0053275F"/>
    <w:rsid w:val="00533B6E"/>
    <w:rsid w:val="005406EA"/>
    <w:rsid w:val="005441F9"/>
    <w:rsid w:val="00545CCA"/>
    <w:rsid w:val="005471AC"/>
    <w:rsid w:val="00550B2B"/>
    <w:rsid w:val="005517E5"/>
    <w:rsid w:val="00553F9F"/>
    <w:rsid w:val="00560443"/>
    <w:rsid w:val="00563CC1"/>
    <w:rsid w:val="00564446"/>
    <w:rsid w:val="00564A41"/>
    <w:rsid w:val="00565682"/>
    <w:rsid w:val="00565B56"/>
    <w:rsid w:val="00565EB0"/>
    <w:rsid w:val="00566AD7"/>
    <w:rsid w:val="00570F1F"/>
    <w:rsid w:val="005724B4"/>
    <w:rsid w:val="00572DD1"/>
    <w:rsid w:val="00573EEE"/>
    <w:rsid w:val="005748F9"/>
    <w:rsid w:val="00580B32"/>
    <w:rsid w:val="00581090"/>
    <w:rsid w:val="0058144F"/>
    <w:rsid w:val="00582B44"/>
    <w:rsid w:val="00583B6C"/>
    <w:rsid w:val="00583B99"/>
    <w:rsid w:val="0058651D"/>
    <w:rsid w:val="00590BC1"/>
    <w:rsid w:val="00593D1E"/>
    <w:rsid w:val="005A0377"/>
    <w:rsid w:val="005A3397"/>
    <w:rsid w:val="005A4600"/>
    <w:rsid w:val="005A488E"/>
    <w:rsid w:val="005A615B"/>
    <w:rsid w:val="005B0B35"/>
    <w:rsid w:val="005B1811"/>
    <w:rsid w:val="005B3414"/>
    <w:rsid w:val="005B52A2"/>
    <w:rsid w:val="005B530E"/>
    <w:rsid w:val="005B6ABC"/>
    <w:rsid w:val="005C0F75"/>
    <w:rsid w:val="005C1682"/>
    <w:rsid w:val="005C3B87"/>
    <w:rsid w:val="005C56F7"/>
    <w:rsid w:val="005C5F0B"/>
    <w:rsid w:val="005D055D"/>
    <w:rsid w:val="005D3B1F"/>
    <w:rsid w:val="005D55CC"/>
    <w:rsid w:val="005D6C08"/>
    <w:rsid w:val="005F11E9"/>
    <w:rsid w:val="005F2F1A"/>
    <w:rsid w:val="005F39E7"/>
    <w:rsid w:val="005F452C"/>
    <w:rsid w:val="005F4B17"/>
    <w:rsid w:val="005F7EFA"/>
    <w:rsid w:val="00601EBD"/>
    <w:rsid w:val="00602481"/>
    <w:rsid w:val="00603631"/>
    <w:rsid w:val="00605795"/>
    <w:rsid w:val="006063EA"/>
    <w:rsid w:val="00616313"/>
    <w:rsid w:val="00621280"/>
    <w:rsid w:val="00623DFB"/>
    <w:rsid w:val="0062586E"/>
    <w:rsid w:val="00631830"/>
    <w:rsid w:val="00631FC4"/>
    <w:rsid w:val="00634614"/>
    <w:rsid w:val="00636888"/>
    <w:rsid w:val="006425CC"/>
    <w:rsid w:val="006434B6"/>
    <w:rsid w:val="006442DF"/>
    <w:rsid w:val="0064542E"/>
    <w:rsid w:val="00646D0F"/>
    <w:rsid w:val="006477DC"/>
    <w:rsid w:val="00651735"/>
    <w:rsid w:val="006538CA"/>
    <w:rsid w:val="00653AC5"/>
    <w:rsid w:val="00653BF5"/>
    <w:rsid w:val="0065564B"/>
    <w:rsid w:val="00657425"/>
    <w:rsid w:val="00660F1C"/>
    <w:rsid w:val="00660F35"/>
    <w:rsid w:val="0066282B"/>
    <w:rsid w:val="00665CA1"/>
    <w:rsid w:val="00667812"/>
    <w:rsid w:val="00670412"/>
    <w:rsid w:val="00671651"/>
    <w:rsid w:val="00671E58"/>
    <w:rsid w:val="006727D3"/>
    <w:rsid w:val="006734FE"/>
    <w:rsid w:val="00675DC4"/>
    <w:rsid w:val="006811DD"/>
    <w:rsid w:val="00691EA0"/>
    <w:rsid w:val="00692F25"/>
    <w:rsid w:val="006945F4"/>
    <w:rsid w:val="00695DAA"/>
    <w:rsid w:val="00697731"/>
    <w:rsid w:val="006A0308"/>
    <w:rsid w:val="006A066E"/>
    <w:rsid w:val="006A10DE"/>
    <w:rsid w:val="006A2A26"/>
    <w:rsid w:val="006A3373"/>
    <w:rsid w:val="006A3829"/>
    <w:rsid w:val="006A61E1"/>
    <w:rsid w:val="006B109D"/>
    <w:rsid w:val="006B1276"/>
    <w:rsid w:val="006B3C82"/>
    <w:rsid w:val="006B480E"/>
    <w:rsid w:val="006B5A61"/>
    <w:rsid w:val="006B5F56"/>
    <w:rsid w:val="006C1850"/>
    <w:rsid w:val="006C4305"/>
    <w:rsid w:val="006C6088"/>
    <w:rsid w:val="006C6356"/>
    <w:rsid w:val="006D0F06"/>
    <w:rsid w:val="006D3D8A"/>
    <w:rsid w:val="006D40E5"/>
    <w:rsid w:val="006D70BD"/>
    <w:rsid w:val="006D79D9"/>
    <w:rsid w:val="006D7E63"/>
    <w:rsid w:val="006E6AD6"/>
    <w:rsid w:val="006E717A"/>
    <w:rsid w:val="006F0EFF"/>
    <w:rsid w:val="006F3657"/>
    <w:rsid w:val="006F5B28"/>
    <w:rsid w:val="006F6C1A"/>
    <w:rsid w:val="00700462"/>
    <w:rsid w:val="00700766"/>
    <w:rsid w:val="007024D7"/>
    <w:rsid w:val="00703552"/>
    <w:rsid w:val="007040DD"/>
    <w:rsid w:val="00706013"/>
    <w:rsid w:val="00706C56"/>
    <w:rsid w:val="00707A31"/>
    <w:rsid w:val="00713675"/>
    <w:rsid w:val="0071429F"/>
    <w:rsid w:val="00714EF9"/>
    <w:rsid w:val="00715379"/>
    <w:rsid w:val="00716423"/>
    <w:rsid w:val="00722CCA"/>
    <w:rsid w:val="00722CDC"/>
    <w:rsid w:val="00723034"/>
    <w:rsid w:val="00724E85"/>
    <w:rsid w:val="007261BB"/>
    <w:rsid w:val="00726602"/>
    <w:rsid w:val="00727A4B"/>
    <w:rsid w:val="00727CB6"/>
    <w:rsid w:val="00730E23"/>
    <w:rsid w:val="00732A4A"/>
    <w:rsid w:val="0073306C"/>
    <w:rsid w:val="00734F95"/>
    <w:rsid w:val="00735D67"/>
    <w:rsid w:val="00735EE8"/>
    <w:rsid w:val="007363C0"/>
    <w:rsid w:val="00736E2A"/>
    <w:rsid w:val="007377E7"/>
    <w:rsid w:val="00740732"/>
    <w:rsid w:val="00740F61"/>
    <w:rsid w:val="00741158"/>
    <w:rsid w:val="00741436"/>
    <w:rsid w:val="00742CAD"/>
    <w:rsid w:val="00744445"/>
    <w:rsid w:val="0075129B"/>
    <w:rsid w:val="00752847"/>
    <w:rsid w:val="0076087E"/>
    <w:rsid w:val="00764011"/>
    <w:rsid w:val="00765C4C"/>
    <w:rsid w:val="007663AA"/>
    <w:rsid w:val="00767D82"/>
    <w:rsid w:val="00771B58"/>
    <w:rsid w:val="0077428F"/>
    <w:rsid w:val="0077511E"/>
    <w:rsid w:val="007758C0"/>
    <w:rsid w:val="00777977"/>
    <w:rsid w:val="00780A36"/>
    <w:rsid w:val="00783BD9"/>
    <w:rsid w:val="007860D3"/>
    <w:rsid w:val="007863B2"/>
    <w:rsid w:val="00790D24"/>
    <w:rsid w:val="0079616F"/>
    <w:rsid w:val="0079773D"/>
    <w:rsid w:val="007A3009"/>
    <w:rsid w:val="007A3B47"/>
    <w:rsid w:val="007B0B10"/>
    <w:rsid w:val="007B0FDA"/>
    <w:rsid w:val="007B11AD"/>
    <w:rsid w:val="007C0109"/>
    <w:rsid w:val="007C2A77"/>
    <w:rsid w:val="007C6800"/>
    <w:rsid w:val="007C7C82"/>
    <w:rsid w:val="007D01CF"/>
    <w:rsid w:val="007D2371"/>
    <w:rsid w:val="007E44B0"/>
    <w:rsid w:val="007E4544"/>
    <w:rsid w:val="007E6BFB"/>
    <w:rsid w:val="007E6CFE"/>
    <w:rsid w:val="007E7537"/>
    <w:rsid w:val="007F2D4D"/>
    <w:rsid w:val="007F321A"/>
    <w:rsid w:val="007F3DB3"/>
    <w:rsid w:val="00804760"/>
    <w:rsid w:val="0081129B"/>
    <w:rsid w:val="00812AF1"/>
    <w:rsid w:val="00812AF6"/>
    <w:rsid w:val="00814414"/>
    <w:rsid w:val="00814977"/>
    <w:rsid w:val="00814A7F"/>
    <w:rsid w:val="0081514C"/>
    <w:rsid w:val="008158A6"/>
    <w:rsid w:val="00815C92"/>
    <w:rsid w:val="00817F3C"/>
    <w:rsid w:val="00821C76"/>
    <w:rsid w:val="00822270"/>
    <w:rsid w:val="00825E9C"/>
    <w:rsid w:val="0082670B"/>
    <w:rsid w:val="008268CB"/>
    <w:rsid w:val="0082749A"/>
    <w:rsid w:val="00832CEF"/>
    <w:rsid w:val="00836481"/>
    <w:rsid w:val="00836A73"/>
    <w:rsid w:val="00842ADC"/>
    <w:rsid w:val="00844FB8"/>
    <w:rsid w:val="00847720"/>
    <w:rsid w:val="00850158"/>
    <w:rsid w:val="00851F38"/>
    <w:rsid w:val="0085200D"/>
    <w:rsid w:val="00852766"/>
    <w:rsid w:val="00853F51"/>
    <w:rsid w:val="00857306"/>
    <w:rsid w:val="008622E4"/>
    <w:rsid w:val="0086311A"/>
    <w:rsid w:val="00864827"/>
    <w:rsid w:val="008653A1"/>
    <w:rsid w:val="008660D3"/>
    <w:rsid w:val="00866D3A"/>
    <w:rsid w:val="008675E9"/>
    <w:rsid w:val="008678D3"/>
    <w:rsid w:val="00870892"/>
    <w:rsid w:val="00871272"/>
    <w:rsid w:val="00873FF4"/>
    <w:rsid w:val="00875F01"/>
    <w:rsid w:val="008761D0"/>
    <w:rsid w:val="008767ED"/>
    <w:rsid w:val="00880197"/>
    <w:rsid w:val="00882F64"/>
    <w:rsid w:val="008831CD"/>
    <w:rsid w:val="008851E2"/>
    <w:rsid w:val="00885A18"/>
    <w:rsid w:val="00894B5E"/>
    <w:rsid w:val="00894ECD"/>
    <w:rsid w:val="008970CA"/>
    <w:rsid w:val="008A03B5"/>
    <w:rsid w:val="008A14AB"/>
    <w:rsid w:val="008A28BA"/>
    <w:rsid w:val="008A32FF"/>
    <w:rsid w:val="008A3A10"/>
    <w:rsid w:val="008A4A5F"/>
    <w:rsid w:val="008A4E22"/>
    <w:rsid w:val="008A690E"/>
    <w:rsid w:val="008B1615"/>
    <w:rsid w:val="008B2F8B"/>
    <w:rsid w:val="008B403B"/>
    <w:rsid w:val="008B697F"/>
    <w:rsid w:val="008C1B44"/>
    <w:rsid w:val="008C4E78"/>
    <w:rsid w:val="008C50D4"/>
    <w:rsid w:val="008C65DD"/>
    <w:rsid w:val="008D0101"/>
    <w:rsid w:val="008D13E4"/>
    <w:rsid w:val="008D35E9"/>
    <w:rsid w:val="008D4BFC"/>
    <w:rsid w:val="008D5C85"/>
    <w:rsid w:val="008E202A"/>
    <w:rsid w:val="008E5718"/>
    <w:rsid w:val="008E616D"/>
    <w:rsid w:val="008E6539"/>
    <w:rsid w:val="008F17D8"/>
    <w:rsid w:val="008F21C6"/>
    <w:rsid w:val="008F4826"/>
    <w:rsid w:val="008F7F12"/>
    <w:rsid w:val="00901B13"/>
    <w:rsid w:val="00902B7C"/>
    <w:rsid w:val="00903327"/>
    <w:rsid w:val="00903BC9"/>
    <w:rsid w:val="009053C7"/>
    <w:rsid w:val="009062D7"/>
    <w:rsid w:val="00907EA4"/>
    <w:rsid w:val="0091490E"/>
    <w:rsid w:val="0091699C"/>
    <w:rsid w:val="00916AFE"/>
    <w:rsid w:val="00916F18"/>
    <w:rsid w:val="00920A6B"/>
    <w:rsid w:val="00923733"/>
    <w:rsid w:val="00927406"/>
    <w:rsid w:val="00927876"/>
    <w:rsid w:val="009319A9"/>
    <w:rsid w:val="0093350C"/>
    <w:rsid w:val="009358F4"/>
    <w:rsid w:val="009375C0"/>
    <w:rsid w:val="00945B91"/>
    <w:rsid w:val="00946EC8"/>
    <w:rsid w:val="0096004E"/>
    <w:rsid w:val="0096195C"/>
    <w:rsid w:val="00961CDE"/>
    <w:rsid w:val="00962FBA"/>
    <w:rsid w:val="00963AE8"/>
    <w:rsid w:val="00965BD8"/>
    <w:rsid w:val="00966DF4"/>
    <w:rsid w:val="00970C91"/>
    <w:rsid w:val="00970E90"/>
    <w:rsid w:val="00971C03"/>
    <w:rsid w:val="00972A33"/>
    <w:rsid w:val="00975BFC"/>
    <w:rsid w:val="00981789"/>
    <w:rsid w:val="00981B78"/>
    <w:rsid w:val="009840AD"/>
    <w:rsid w:val="00984CDC"/>
    <w:rsid w:val="0098527C"/>
    <w:rsid w:val="0099053E"/>
    <w:rsid w:val="00992469"/>
    <w:rsid w:val="0099280B"/>
    <w:rsid w:val="00992DE5"/>
    <w:rsid w:val="00992F51"/>
    <w:rsid w:val="00994517"/>
    <w:rsid w:val="009A10E7"/>
    <w:rsid w:val="009A13EE"/>
    <w:rsid w:val="009A22B5"/>
    <w:rsid w:val="009A3079"/>
    <w:rsid w:val="009A61E5"/>
    <w:rsid w:val="009A7E0E"/>
    <w:rsid w:val="009A7FCE"/>
    <w:rsid w:val="009B1848"/>
    <w:rsid w:val="009B2810"/>
    <w:rsid w:val="009B3FCD"/>
    <w:rsid w:val="009B71B0"/>
    <w:rsid w:val="009C1688"/>
    <w:rsid w:val="009C44CF"/>
    <w:rsid w:val="009C4B60"/>
    <w:rsid w:val="009C5494"/>
    <w:rsid w:val="009D2C02"/>
    <w:rsid w:val="009D4601"/>
    <w:rsid w:val="009D74FE"/>
    <w:rsid w:val="009D78FF"/>
    <w:rsid w:val="009E07F0"/>
    <w:rsid w:val="009E3156"/>
    <w:rsid w:val="009E553F"/>
    <w:rsid w:val="009E64CE"/>
    <w:rsid w:val="009E74A2"/>
    <w:rsid w:val="009F0DF9"/>
    <w:rsid w:val="009F34E8"/>
    <w:rsid w:val="009F3DA6"/>
    <w:rsid w:val="009F4260"/>
    <w:rsid w:val="009F4BA8"/>
    <w:rsid w:val="009F7CC7"/>
    <w:rsid w:val="00A00DEF"/>
    <w:rsid w:val="00A01C4F"/>
    <w:rsid w:val="00A05B9A"/>
    <w:rsid w:val="00A07394"/>
    <w:rsid w:val="00A1121E"/>
    <w:rsid w:val="00A12024"/>
    <w:rsid w:val="00A13D4F"/>
    <w:rsid w:val="00A16E20"/>
    <w:rsid w:val="00A2407A"/>
    <w:rsid w:val="00A27FF3"/>
    <w:rsid w:val="00A33736"/>
    <w:rsid w:val="00A3731F"/>
    <w:rsid w:val="00A40B12"/>
    <w:rsid w:val="00A423AF"/>
    <w:rsid w:val="00A4324A"/>
    <w:rsid w:val="00A44757"/>
    <w:rsid w:val="00A451B1"/>
    <w:rsid w:val="00A510E8"/>
    <w:rsid w:val="00A54D1E"/>
    <w:rsid w:val="00A55574"/>
    <w:rsid w:val="00A5570D"/>
    <w:rsid w:val="00A5644E"/>
    <w:rsid w:val="00A6062F"/>
    <w:rsid w:val="00A617BA"/>
    <w:rsid w:val="00A61EF0"/>
    <w:rsid w:val="00A621EB"/>
    <w:rsid w:val="00A62394"/>
    <w:rsid w:val="00A63A88"/>
    <w:rsid w:val="00A63B71"/>
    <w:rsid w:val="00A66124"/>
    <w:rsid w:val="00A66CB8"/>
    <w:rsid w:val="00A72BBD"/>
    <w:rsid w:val="00A730D8"/>
    <w:rsid w:val="00A73C14"/>
    <w:rsid w:val="00A7439A"/>
    <w:rsid w:val="00A777EF"/>
    <w:rsid w:val="00A77CDA"/>
    <w:rsid w:val="00A77D48"/>
    <w:rsid w:val="00A80F93"/>
    <w:rsid w:val="00A8356E"/>
    <w:rsid w:val="00A84E4B"/>
    <w:rsid w:val="00A9108D"/>
    <w:rsid w:val="00A963DF"/>
    <w:rsid w:val="00A96F9C"/>
    <w:rsid w:val="00A9751C"/>
    <w:rsid w:val="00A97DED"/>
    <w:rsid w:val="00AA521A"/>
    <w:rsid w:val="00AA7F31"/>
    <w:rsid w:val="00AB0F3F"/>
    <w:rsid w:val="00AC09EF"/>
    <w:rsid w:val="00AC2892"/>
    <w:rsid w:val="00AC3628"/>
    <w:rsid w:val="00AC4AEC"/>
    <w:rsid w:val="00AC633C"/>
    <w:rsid w:val="00AD16C9"/>
    <w:rsid w:val="00AD57DB"/>
    <w:rsid w:val="00AD7132"/>
    <w:rsid w:val="00AD765C"/>
    <w:rsid w:val="00AE1B4E"/>
    <w:rsid w:val="00AE1D85"/>
    <w:rsid w:val="00AE3567"/>
    <w:rsid w:val="00AE37E3"/>
    <w:rsid w:val="00AE3E73"/>
    <w:rsid w:val="00AE4755"/>
    <w:rsid w:val="00AE5165"/>
    <w:rsid w:val="00AE6F5B"/>
    <w:rsid w:val="00AF2ED7"/>
    <w:rsid w:val="00AF399D"/>
    <w:rsid w:val="00AF4E41"/>
    <w:rsid w:val="00B04E45"/>
    <w:rsid w:val="00B0586F"/>
    <w:rsid w:val="00B05AC1"/>
    <w:rsid w:val="00B103C9"/>
    <w:rsid w:val="00B10FBB"/>
    <w:rsid w:val="00B11ADE"/>
    <w:rsid w:val="00B1341E"/>
    <w:rsid w:val="00B1384D"/>
    <w:rsid w:val="00B144D2"/>
    <w:rsid w:val="00B215D6"/>
    <w:rsid w:val="00B216C9"/>
    <w:rsid w:val="00B21C80"/>
    <w:rsid w:val="00B243D1"/>
    <w:rsid w:val="00B24E83"/>
    <w:rsid w:val="00B32371"/>
    <w:rsid w:val="00B37D82"/>
    <w:rsid w:val="00B401BB"/>
    <w:rsid w:val="00B40979"/>
    <w:rsid w:val="00B40AD0"/>
    <w:rsid w:val="00B4642E"/>
    <w:rsid w:val="00B50341"/>
    <w:rsid w:val="00B51F18"/>
    <w:rsid w:val="00B55A27"/>
    <w:rsid w:val="00B56FBE"/>
    <w:rsid w:val="00B60A03"/>
    <w:rsid w:val="00B647EE"/>
    <w:rsid w:val="00B64B55"/>
    <w:rsid w:val="00B67A6D"/>
    <w:rsid w:val="00B7197C"/>
    <w:rsid w:val="00B71CD3"/>
    <w:rsid w:val="00B71FA0"/>
    <w:rsid w:val="00B72028"/>
    <w:rsid w:val="00B73CB4"/>
    <w:rsid w:val="00B751B3"/>
    <w:rsid w:val="00B759E8"/>
    <w:rsid w:val="00B82AF9"/>
    <w:rsid w:val="00B83ABC"/>
    <w:rsid w:val="00B87EDB"/>
    <w:rsid w:val="00B9046F"/>
    <w:rsid w:val="00B90BCC"/>
    <w:rsid w:val="00B9204B"/>
    <w:rsid w:val="00B927A6"/>
    <w:rsid w:val="00B93956"/>
    <w:rsid w:val="00B971AE"/>
    <w:rsid w:val="00BA046B"/>
    <w:rsid w:val="00BA064F"/>
    <w:rsid w:val="00BA0B98"/>
    <w:rsid w:val="00BA1184"/>
    <w:rsid w:val="00BA152A"/>
    <w:rsid w:val="00BA3746"/>
    <w:rsid w:val="00BA75CD"/>
    <w:rsid w:val="00BB0E5C"/>
    <w:rsid w:val="00BB4260"/>
    <w:rsid w:val="00BB78F7"/>
    <w:rsid w:val="00BC155F"/>
    <w:rsid w:val="00BC1E26"/>
    <w:rsid w:val="00BC23B3"/>
    <w:rsid w:val="00BC2B59"/>
    <w:rsid w:val="00BC557F"/>
    <w:rsid w:val="00BC667F"/>
    <w:rsid w:val="00BC6F74"/>
    <w:rsid w:val="00BC74E7"/>
    <w:rsid w:val="00BD0348"/>
    <w:rsid w:val="00BD3446"/>
    <w:rsid w:val="00BD4CDD"/>
    <w:rsid w:val="00BD608F"/>
    <w:rsid w:val="00BD647D"/>
    <w:rsid w:val="00BD7ECB"/>
    <w:rsid w:val="00BE250F"/>
    <w:rsid w:val="00BE2F2A"/>
    <w:rsid w:val="00BE3A1B"/>
    <w:rsid w:val="00BE3B4D"/>
    <w:rsid w:val="00BE5DD9"/>
    <w:rsid w:val="00BE7FBD"/>
    <w:rsid w:val="00BF7031"/>
    <w:rsid w:val="00BF7B8A"/>
    <w:rsid w:val="00C00408"/>
    <w:rsid w:val="00C01B74"/>
    <w:rsid w:val="00C02752"/>
    <w:rsid w:val="00C02931"/>
    <w:rsid w:val="00C0425C"/>
    <w:rsid w:val="00C04B13"/>
    <w:rsid w:val="00C05D38"/>
    <w:rsid w:val="00C063ED"/>
    <w:rsid w:val="00C106D5"/>
    <w:rsid w:val="00C1304D"/>
    <w:rsid w:val="00C1312C"/>
    <w:rsid w:val="00C16E49"/>
    <w:rsid w:val="00C20CFC"/>
    <w:rsid w:val="00C23CE3"/>
    <w:rsid w:val="00C2409B"/>
    <w:rsid w:val="00C24D31"/>
    <w:rsid w:val="00C25A4C"/>
    <w:rsid w:val="00C275FC"/>
    <w:rsid w:val="00C316E8"/>
    <w:rsid w:val="00C35B76"/>
    <w:rsid w:val="00C36762"/>
    <w:rsid w:val="00C409C6"/>
    <w:rsid w:val="00C46F9E"/>
    <w:rsid w:val="00C47C64"/>
    <w:rsid w:val="00C50844"/>
    <w:rsid w:val="00C50BEE"/>
    <w:rsid w:val="00C5148D"/>
    <w:rsid w:val="00C51818"/>
    <w:rsid w:val="00C54966"/>
    <w:rsid w:val="00C63934"/>
    <w:rsid w:val="00C6493D"/>
    <w:rsid w:val="00C656FF"/>
    <w:rsid w:val="00C66613"/>
    <w:rsid w:val="00C66A32"/>
    <w:rsid w:val="00C67945"/>
    <w:rsid w:val="00C72B61"/>
    <w:rsid w:val="00C7387D"/>
    <w:rsid w:val="00C74049"/>
    <w:rsid w:val="00C754D3"/>
    <w:rsid w:val="00C75D15"/>
    <w:rsid w:val="00C76617"/>
    <w:rsid w:val="00C7778C"/>
    <w:rsid w:val="00C84226"/>
    <w:rsid w:val="00C85537"/>
    <w:rsid w:val="00C85D81"/>
    <w:rsid w:val="00C868C8"/>
    <w:rsid w:val="00C878AA"/>
    <w:rsid w:val="00C902D9"/>
    <w:rsid w:val="00C90B50"/>
    <w:rsid w:val="00C90D5A"/>
    <w:rsid w:val="00C92307"/>
    <w:rsid w:val="00C9480A"/>
    <w:rsid w:val="00C94A49"/>
    <w:rsid w:val="00C96624"/>
    <w:rsid w:val="00CA4A04"/>
    <w:rsid w:val="00CA5DCB"/>
    <w:rsid w:val="00CA6508"/>
    <w:rsid w:val="00CA69B8"/>
    <w:rsid w:val="00CB0C74"/>
    <w:rsid w:val="00CB3933"/>
    <w:rsid w:val="00CB6828"/>
    <w:rsid w:val="00CC00AF"/>
    <w:rsid w:val="00CC53F6"/>
    <w:rsid w:val="00CC5948"/>
    <w:rsid w:val="00CC6D1B"/>
    <w:rsid w:val="00CC735C"/>
    <w:rsid w:val="00CC7E28"/>
    <w:rsid w:val="00CC7FAF"/>
    <w:rsid w:val="00CD2DC8"/>
    <w:rsid w:val="00CD7E7B"/>
    <w:rsid w:val="00CE06CC"/>
    <w:rsid w:val="00CE3D0F"/>
    <w:rsid w:val="00CE5251"/>
    <w:rsid w:val="00CE5D4A"/>
    <w:rsid w:val="00CF06C9"/>
    <w:rsid w:val="00CF4AE4"/>
    <w:rsid w:val="00CF61B2"/>
    <w:rsid w:val="00CF747E"/>
    <w:rsid w:val="00D014B0"/>
    <w:rsid w:val="00D02B6D"/>
    <w:rsid w:val="00D02CB5"/>
    <w:rsid w:val="00D05557"/>
    <w:rsid w:val="00D107A5"/>
    <w:rsid w:val="00D124EB"/>
    <w:rsid w:val="00D12D0A"/>
    <w:rsid w:val="00D17D82"/>
    <w:rsid w:val="00D17F72"/>
    <w:rsid w:val="00D2066C"/>
    <w:rsid w:val="00D20734"/>
    <w:rsid w:val="00D20ED9"/>
    <w:rsid w:val="00D2170E"/>
    <w:rsid w:val="00D23596"/>
    <w:rsid w:val="00D2500D"/>
    <w:rsid w:val="00D26707"/>
    <w:rsid w:val="00D26846"/>
    <w:rsid w:val="00D30341"/>
    <w:rsid w:val="00D3099B"/>
    <w:rsid w:val="00D319D0"/>
    <w:rsid w:val="00D321FA"/>
    <w:rsid w:val="00D3332C"/>
    <w:rsid w:val="00D34C55"/>
    <w:rsid w:val="00D354FF"/>
    <w:rsid w:val="00D36488"/>
    <w:rsid w:val="00D36A9C"/>
    <w:rsid w:val="00D36D2A"/>
    <w:rsid w:val="00D455DB"/>
    <w:rsid w:val="00D47C52"/>
    <w:rsid w:val="00D52479"/>
    <w:rsid w:val="00D52F3A"/>
    <w:rsid w:val="00D55931"/>
    <w:rsid w:val="00D56CAD"/>
    <w:rsid w:val="00D574EC"/>
    <w:rsid w:val="00D57728"/>
    <w:rsid w:val="00D60CC4"/>
    <w:rsid w:val="00D628F5"/>
    <w:rsid w:val="00D6673F"/>
    <w:rsid w:val="00D66C4A"/>
    <w:rsid w:val="00D708D3"/>
    <w:rsid w:val="00D71BE8"/>
    <w:rsid w:val="00D72785"/>
    <w:rsid w:val="00D75838"/>
    <w:rsid w:val="00D82C04"/>
    <w:rsid w:val="00D83937"/>
    <w:rsid w:val="00D84D73"/>
    <w:rsid w:val="00D854F2"/>
    <w:rsid w:val="00D85ABB"/>
    <w:rsid w:val="00D86732"/>
    <w:rsid w:val="00D921ED"/>
    <w:rsid w:val="00D926C5"/>
    <w:rsid w:val="00D951EA"/>
    <w:rsid w:val="00DA02E4"/>
    <w:rsid w:val="00DA112F"/>
    <w:rsid w:val="00DA6599"/>
    <w:rsid w:val="00DA684C"/>
    <w:rsid w:val="00DB13CD"/>
    <w:rsid w:val="00DB3985"/>
    <w:rsid w:val="00DB600A"/>
    <w:rsid w:val="00DC1817"/>
    <w:rsid w:val="00DC1D75"/>
    <w:rsid w:val="00DC4CF8"/>
    <w:rsid w:val="00DC7CAF"/>
    <w:rsid w:val="00DC7F7B"/>
    <w:rsid w:val="00DC7FEC"/>
    <w:rsid w:val="00DD27A6"/>
    <w:rsid w:val="00DD3B49"/>
    <w:rsid w:val="00DD5B6F"/>
    <w:rsid w:val="00DD6A5E"/>
    <w:rsid w:val="00DD6F2C"/>
    <w:rsid w:val="00DE070F"/>
    <w:rsid w:val="00DE1385"/>
    <w:rsid w:val="00DE3F20"/>
    <w:rsid w:val="00DE59AE"/>
    <w:rsid w:val="00DF1067"/>
    <w:rsid w:val="00DF26D1"/>
    <w:rsid w:val="00DF5365"/>
    <w:rsid w:val="00DF5B45"/>
    <w:rsid w:val="00DF5B52"/>
    <w:rsid w:val="00DF603D"/>
    <w:rsid w:val="00E00BA2"/>
    <w:rsid w:val="00E0250D"/>
    <w:rsid w:val="00E031DC"/>
    <w:rsid w:val="00E0394A"/>
    <w:rsid w:val="00E03C38"/>
    <w:rsid w:val="00E04404"/>
    <w:rsid w:val="00E105EA"/>
    <w:rsid w:val="00E109B5"/>
    <w:rsid w:val="00E10C17"/>
    <w:rsid w:val="00E14111"/>
    <w:rsid w:val="00E1485C"/>
    <w:rsid w:val="00E14CA8"/>
    <w:rsid w:val="00E16A46"/>
    <w:rsid w:val="00E17C45"/>
    <w:rsid w:val="00E17C7F"/>
    <w:rsid w:val="00E200B6"/>
    <w:rsid w:val="00E21B4C"/>
    <w:rsid w:val="00E2373A"/>
    <w:rsid w:val="00E24566"/>
    <w:rsid w:val="00E26499"/>
    <w:rsid w:val="00E26903"/>
    <w:rsid w:val="00E315C9"/>
    <w:rsid w:val="00E31CAE"/>
    <w:rsid w:val="00E36149"/>
    <w:rsid w:val="00E40D8C"/>
    <w:rsid w:val="00E41658"/>
    <w:rsid w:val="00E43AD3"/>
    <w:rsid w:val="00E45A0F"/>
    <w:rsid w:val="00E51ABF"/>
    <w:rsid w:val="00E51B1A"/>
    <w:rsid w:val="00E60935"/>
    <w:rsid w:val="00E61CA8"/>
    <w:rsid w:val="00E67318"/>
    <w:rsid w:val="00E70CB4"/>
    <w:rsid w:val="00E80C93"/>
    <w:rsid w:val="00E83DD0"/>
    <w:rsid w:val="00E84C51"/>
    <w:rsid w:val="00E904D8"/>
    <w:rsid w:val="00E92A63"/>
    <w:rsid w:val="00E93EBF"/>
    <w:rsid w:val="00E97488"/>
    <w:rsid w:val="00E97585"/>
    <w:rsid w:val="00EA0075"/>
    <w:rsid w:val="00EA2E1C"/>
    <w:rsid w:val="00EA41AD"/>
    <w:rsid w:val="00EB186E"/>
    <w:rsid w:val="00EB3834"/>
    <w:rsid w:val="00EB4F96"/>
    <w:rsid w:val="00EC0137"/>
    <w:rsid w:val="00EC2920"/>
    <w:rsid w:val="00EC3876"/>
    <w:rsid w:val="00EC46F4"/>
    <w:rsid w:val="00EC4728"/>
    <w:rsid w:val="00EC5082"/>
    <w:rsid w:val="00EC68E4"/>
    <w:rsid w:val="00EC6EFA"/>
    <w:rsid w:val="00ED276E"/>
    <w:rsid w:val="00ED3074"/>
    <w:rsid w:val="00ED67CF"/>
    <w:rsid w:val="00EE2D91"/>
    <w:rsid w:val="00EE30BC"/>
    <w:rsid w:val="00EE5BFB"/>
    <w:rsid w:val="00EE6F63"/>
    <w:rsid w:val="00EF0BA2"/>
    <w:rsid w:val="00EF366E"/>
    <w:rsid w:val="00EF4B7D"/>
    <w:rsid w:val="00EF549E"/>
    <w:rsid w:val="00EF5BCE"/>
    <w:rsid w:val="00F00A8E"/>
    <w:rsid w:val="00F00B3C"/>
    <w:rsid w:val="00F01E13"/>
    <w:rsid w:val="00F0314B"/>
    <w:rsid w:val="00F03AB6"/>
    <w:rsid w:val="00F046F7"/>
    <w:rsid w:val="00F04D20"/>
    <w:rsid w:val="00F04E20"/>
    <w:rsid w:val="00F0691D"/>
    <w:rsid w:val="00F13ACF"/>
    <w:rsid w:val="00F14092"/>
    <w:rsid w:val="00F14637"/>
    <w:rsid w:val="00F205D7"/>
    <w:rsid w:val="00F21EC8"/>
    <w:rsid w:val="00F33E55"/>
    <w:rsid w:val="00F35452"/>
    <w:rsid w:val="00F35A55"/>
    <w:rsid w:val="00F35ACC"/>
    <w:rsid w:val="00F36676"/>
    <w:rsid w:val="00F36EC9"/>
    <w:rsid w:val="00F401DD"/>
    <w:rsid w:val="00F405D1"/>
    <w:rsid w:val="00F430F6"/>
    <w:rsid w:val="00F4453F"/>
    <w:rsid w:val="00F44ED4"/>
    <w:rsid w:val="00F45627"/>
    <w:rsid w:val="00F524B8"/>
    <w:rsid w:val="00F57B52"/>
    <w:rsid w:val="00F608D9"/>
    <w:rsid w:val="00F639FC"/>
    <w:rsid w:val="00F6461E"/>
    <w:rsid w:val="00F64687"/>
    <w:rsid w:val="00F65F20"/>
    <w:rsid w:val="00F66717"/>
    <w:rsid w:val="00F70523"/>
    <w:rsid w:val="00F73D13"/>
    <w:rsid w:val="00F7452C"/>
    <w:rsid w:val="00F7489D"/>
    <w:rsid w:val="00F751C1"/>
    <w:rsid w:val="00F75DDA"/>
    <w:rsid w:val="00F7629C"/>
    <w:rsid w:val="00F768BA"/>
    <w:rsid w:val="00F76C28"/>
    <w:rsid w:val="00F7736E"/>
    <w:rsid w:val="00F82501"/>
    <w:rsid w:val="00F87028"/>
    <w:rsid w:val="00F91B11"/>
    <w:rsid w:val="00F92405"/>
    <w:rsid w:val="00F924F0"/>
    <w:rsid w:val="00F92C89"/>
    <w:rsid w:val="00F92CD7"/>
    <w:rsid w:val="00F932F9"/>
    <w:rsid w:val="00F93FF7"/>
    <w:rsid w:val="00F97403"/>
    <w:rsid w:val="00FA3FBA"/>
    <w:rsid w:val="00FA4B2C"/>
    <w:rsid w:val="00FA4D28"/>
    <w:rsid w:val="00FA53A1"/>
    <w:rsid w:val="00FA698A"/>
    <w:rsid w:val="00FA70F3"/>
    <w:rsid w:val="00FB1001"/>
    <w:rsid w:val="00FB2730"/>
    <w:rsid w:val="00FB3794"/>
    <w:rsid w:val="00FB4F36"/>
    <w:rsid w:val="00FB691C"/>
    <w:rsid w:val="00FB6C5E"/>
    <w:rsid w:val="00FC1494"/>
    <w:rsid w:val="00FC18F5"/>
    <w:rsid w:val="00FC20CA"/>
    <w:rsid w:val="00FC2FB0"/>
    <w:rsid w:val="00FC32FB"/>
    <w:rsid w:val="00FC4680"/>
    <w:rsid w:val="00FC5D27"/>
    <w:rsid w:val="00FC5DD8"/>
    <w:rsid w:val="00FC6B73"/>
    <w:rsid w:val="00FC7BA2"/>
    <w:rsid w:val="00FD271F"/>
    <w:rsid w:val="00FD598C"/>
    <w:rsid w:val="00FE1BED"/>
    <w:rsid w:val="00FE39D6"/>
    <w:rsid w:val="00FF019B"/>
    <w:rsid w:val="00FF0D4B"/>
    <w:rsid w:val="00FF32E0"/>
    <w:rsid w:val="00FF372A"/>
    <w:rsid w:val="00FF4657"/>
    <w:rsid w:val="00FF5B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ACA9B4-096F-489A-94D5-7975E5B2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AD8"/>
    <w:pPr>
      <w:spacing w:line="480" w:lineRule="auto"/>
      <w:jc w:val="both"/>
    </w:pPr>
    <w:rPr>
      <w:rFonts w:ascii="Arial" w:hAnsi="Arial"/>
      <w:sz w:val="22"/>
      <w:szCs w:val="24"/>
    </w:rPr>
  </w:style>
  <w:style w:type="paragraph" w:styleId="berschrift1">
    <w:name w:val="heading 1"/>
    <w:basedOn w:val="Standard"/>
    <w:qFormat/>
    <w:rsid w:val="008A4E22"/>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0D8C"/>
    <w:pPr>
      <w:ind w:left="720"/>
      <w:contextualSpacing/>
    </w:pPr>
  </w:style>
  <w:style w:type="paragraph" w:styleId="Sprechblasentext">
    <w:name w:val="Balloon Text"/>
    <w:basedOn w:val="Standard"/>
    <w:link w:val="SprechblasentextZchn"/>
    <w:rsid w:val="00A9751C"/>
    <w:rPr>
      <w:rFonts w:ascii="Tahoma" w:hAnsi="Tahoma" w:cs="Tahoma"/>
      <w:sz w:val="16"/>
      <w:szCs w:val="16"/>
    </w:rPr>
  </w:style>
  <w:style w:type="character" w:customStyle="1" w:styleId="SprechblasentextZchn">
    <w:name w:val="Sprechblasentext Zchn"/>
    <w:link w:val="Sprechblasentext"/>
    <w:rsid w:val="00A9751C"/>
    <w:rPr>
      <w:rFonts w:ascii="Tahoma" w:hAnsi="Tahoma" w:cs="Tahoma"/>
      <w:sz w:val="16"/>
      <w:szCs w:val="16"/>
    </w:rPr>
  </w:style>
  <w:style w:type="character" w:styleId="Kommentarzeichen">
    <w:name w:val="annotation reference"/>
    <w:rsid w:val="00D52F3A"/>
    <w:rPr>
      <w:sz w:val="16"/>
      <w:szCs w:val="16"/>
    </w:rPr>
  </w:style>
  <w:style w:type="paragraph" w:styleId="Kommentartext">
    <w:name w:val="annotation text"/>
    <w:basedOn w:val="Standard"/>
    <w:link w:val="KommentartextZchn"/>
    <w:uiPriority w:val="99"/>
    <w:rsid w:val="00D52F3A"/>
    <w:rPr>
      <w:sz w:val="20"/>
      <w:szCs w:val="20"/>
    </w:rPr>
  </w:style>
  <w:style w:type="character" w:customStyle="1" w:styleId="KommentartextZchn">
    <w:name w:val="Kommentartext Zchn"/>
    <w:basedOn w:val="Absatz-Standardschriftart"/>
    <w:link w:val="Kommentartext"/>
    <w:uiPriority w:val="99"/>
    <w:rsid w:val="00D52F3A"/>
  </w:style>
  <w:style w:type="paragraph" w:styleId="Kommentarthema">
    <w:name w:val="annotation subject"/>
    <w:basedOn w:val="Kommentartext"/>
    <w:next w:val="Kommentartext"/>
    <w:link w:val="KommentarthemaZchn"/>
    <w:rsid w:val="00D52F3A"/>
    <w:rPr>
      <w:b/>
      <w:bCs/>
    </w:rPr>
  </w:style>
  <w:style w:type="character" w:customStyle="1" w:styleId="KommentarthemaZchn">
    <w:name w:val="Kommentarthema Zchn"/>
    <w:link w:val="Kommentarthema"/>
    <w:rsid w:val="00D52F3A"/>
    <w:rPr>
      <w:b/>
      <w:bCs/>
    </w:rPr>
  </w:style>
  <w:style w:type="paragraph" w:styleId="Kopfzeile">
    <w:name w:val="header"/>
    <w:basedOn w:val="Standard"/>
    <w:link w:val="KopfzeileZchn"/>
    <w:rsid w:val="00122AFD"/>
    <w:pPr>
      <w:tabs>
        <w:tab w:val="center" w:pos="4536"/>
        <w:tab w:val="right" w:pos="9072"/>
      </w:tabs>
    </w:pPr>
  </w:style>
  <w:style w:type="character" w:customStyle="1" w:styleId="KopfzeileZchn">
    <w:name w:val="Kopfzeile Zchn"/>
    <w:link w:val="Kopfzeile"/>
    <w:rsid w:val="00122AFD"/>
    <w:rPr>
      <w:sz w:val="24"/>
      <w:szCs w:val="24"/>
    </w:rPr>
  </w:style>
  <w:style w:type="paragraph" w:styleId="Fuzeile">
    <w:name w:val="footer"/>
    <w:basedOn w:val="Standard"/>
    <w:link w:val="FuzeileZchn"/>
    <w:uiPriority w:val="99"/>
    <w:rsid w:val="00122AFD"/>
    <w:pPr>
      <w:tabs>
        <w:tab w:val="center" w:pos="4536"/>
        <w:tab w:val="right" w:pos="9072"/>
      </w:tabs>
    </w:pPr>
  </w:style>
  <w:style w:type="character" w:customStyle="1" w:styleId="FuzeileZchn">
    <w:name w:val="Fußzeile Zchn"/>
    <w:link w:val="Fuzeile"/>
    <w:uiPriority w:val="99"/>
    <w:rsid w:val="00122AFD"/>
    <w:rPr>
      <w:sz w:val="24"/>
      <w:szCs w:val="24"/>
    </w:rPr>
  </w:style>
  <w:style w:type="table" w:styleId="Tabellenraster">
    <w:name w:val="Table Grid"/>
    <w:basedOn w:val="NormaleTabelle"/>
    <w:uiPriority w:val="39"/>
    <w:rsid w:val="00BD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rsid w:val="00A27FF3"/>
  </w:style>
  <w:style w:type="character" w:customStyle="1" w:styleId="hps">
    <w:name w:val="hps"/>
    <w:basedOn w:val="Absatz-Standardschriftart"/>
    <w:rsid w:val="00C00408"/>
  </w:style>
  <w:style w:type="character" w:customStyle="1" w:styleId="shorttext">
    <w:name w:val="short_text"/>
    <w:basedOn w:val="Absatz-Standardschriftart"/>
    <w:rsid w:val="003D1F13"/>
  </w:style>
  <w:style w:type="character" w:styleId="Hyperlink">
    <w:name w:val="Hyperlink"/>
    <w:rsid w:val="00A621EB"/>
    <w:rPr>
      <w:rFonts w:cs="Times New Roman"/>
      <w:color w:val="0000FF"/>
      <w:u w:val="single"/>
    </w:rPr>
  </w:style>
  <w:style w:type="paragraph" w:customStyle="1" w:styleId="Listenabsatz1">
    <w:name w:val="Listenabsatz1"/>
    <w:basedOn w:val="Standard"/>
    <w:rsid w:val="00706013"/>
    <w:pPr>
      <w:ind w:left="720"/>
      <w:contextualSpacing/>
    </w:pPr>
  </w:style>
  <w:style w:type="character" w:customStyle="1" w:styleId="CommentTextChar">
    <w:name w:val="Comment Text Char"/>
    <w:locked/>
    <w:rsid w:val="001A5851"/>
    <w:rPr>
      <w:rFonts w:cs="Times New Roman"/>
    </w:rPr>
  </w:style>
  <w:style w:type="character" w:customStyle="1" w:styleId="cit">
    <w:name w:val="cit"/>
    <w:basedOn w:val="Absatz-Standardschriftart"/>
    <w:rsid w:val="00337E84"/>
  </w:style>
  <w:style w:type="paragraph" w:customStyle="1" w:styleId="CitaviBibliographyEntry">
    <w:name w:val="Citavi Bibliography Entry"/>
    <w:basedOn w:val="Standard"/>
    <w:rsid w:val="00EC2920"/>
    <w:pPr>
      <w:spacing w:after="120"/>
    </w:pPr>
  </w:style>
  <w:style w:type="paragraph" w:customStyle="1" w:styleId="CitaviBibliographyHeading">
    <w:name w:val="Citavi Bibliography Heading"/>
    <w:basedOn w:val="berschrift1"/>
    <w:rsid w:val="00EC2920"/>
  </w:style>
  <w:style w:type="paragraph" w:styleId="berarbeitung">
    <w:name w:val="Revision"/>
    <w:hidden/>
    <w:uiPriority w:val="99"/>
    <w:semiHidden/>
    <w:rsid w:val="00040391"/>
    <w:rPr>
      <w:sz w:val="24"/>
      <w:szCs w:val="24"/>
    </w:rPr>
  </w:style>
  <w:style w:type="paragraph" w:styleId="Untertitel">
    <w:name w:val="Subtitle"/>
    <w:basedOn w:val="Standard"/>
    <w:next w:val="Standard"/>
    <w:link w:val="UntertitelZchn"/>
    <w:qFormat/>
    <w:rsid w:val="00971C03"/>
    <w:pPr>
      <w:spacing w:after="60"/>
      <w:jc w:val="center"/>
      <w:outlineLvl w:val="1"/>
    </w:pPr>
    <w:rPr>
      <w:rFonts w:ascii="Calibri Light" w:hAnsi="Calibri Light"/>
    </w:rPr>
  </w:style>
  <w:style w:type="character" w:customStyle="1" w:styleId="UntertitelZchn">
    <w:name w:val="Untertitel Zchn"/>
    <w:link w:val="Untertitel"/>
    <w:rsid w:val="00971C03"/>
    <w:rPr>
      <w:rFonts w:ascii="Calibri Light" w:eastAsia="Times New Roman" w:hAnsi="Calibri Light" w:cs="Times New Roman"/>
      <w:sz w:val="24"/>
      <w:szCs w:val="24"/>
    </w:rPr>
  </w:style>
  <w:style w:type="character" w:customStyle="1" w:styleId="Mention">
    <w:name w:val="Mention"/>
    <w:uiPriority w:val="99"/>
    <w:semiHidden/>
    <w:unhideWhenUsed/>
    <w:rsid w:val="002D5D1C"/>
    <w:rPr>
      <w:color w:val="2B579A"/>
      <w:shd w:val="clear" w:color="auto" w:fill="E6E6E6"/>
    </w:rPr>
  </w:style>
  <w:style w:type="character" w:styleId="Platzhaltertext">
    <w:name w:val="Placeholder Text"/>
    <w:uiPriority w:val="99"/>
    <w:semiHidden/>
    <w:rsid w:val="00660F35"/>
    <w:rPr>
      <w:color w:val="808080"/>
    </w:rPr>
  </w:style>
  <w:style w:type="paragraph" w:styleId="KeinLeerraum">
    <w:name w:val="No Spacing"/>
    <w:uiPriority w:val="1"/>
    <w:qFormat/>
    <w:rsid w:val="00D17D82"/>
    <w:rPr>
      <w:rFonts w:eastAsia="Calibri"/>
      <w:sz w:val="22"/>
      <w:szCs w:val="22"/>
      <w:lang w:eastAsia="en-US"/>
    </w:rPr>
  </w:style>
  <w:style w:type="character" w:customStyle="1" w:styleId="highlight">
    <w:name w:val="highlight"/>
    <w:basedOn w:val="Absatz-Standardschriftart"/>
    <w:rsid w:val="0098527C"/>
  </w:style>
  <w:style w:type="paragraph" w:styleId="NurText">
    <w:name w:val="Plain Text"/>
    <w:basedOn w:val="Standard"/>
    <w:link w:val="NurTextZchn"/>
    <w:uiPriority w:val="99"/>
    <w:semiHidden/>
    <w:unhideWhenUsed/>
    <w:rsid w:val="00691EA0"/>
    <w:pPr>
      <w:spacing w:line="240" w:lineRule="auto"/>
      <w:jc w:val="left"/>
    </w:pPr>
    <w:rPr>
      <w:rFonts w:ascii="Calibri" w:hAnsi="Calibri"/>
      <w:szCs w:val="21"/>
    </w:rPr>
  </w:style>
  <w:style w:type="character" w:customStyle="1" w:styleId="NurTextZchn">
    <w:name w:val="Nur Text Zchn"/>
    <w:link w:val="NurText"/>
    <w:uiPriority w:val="99"/>
    <w:semiHidden/>
    <w:rsid w:val="00691EA0"/>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5985">
      <w:bodyDiv w:val="1"/>
      <w:marLeft w:val="0"/>
      <w:marRight w:val="0"/>
      <w:marTop w:val="0"/>
      <w:marBottom w:val="0"/>
      <w:divBdr>
        <w:top w:val="none" w:sz="0" w:space="0" w:color="auto"/>
        <w:left w:val="none" w:sz="0" w:space="0" w:color="auto"/>
        <w:bottom w:val="none" w:sz="0" w:space="0" w:color="auto"/>
        <w:right w:val="none" w:sz="0" w:space="0" w:color="auto"/>
      </w:divBdr>
      <w:divsChild>
        <w:div w:id="804735692">
          <w:marLeft w:val="0"/>
          <w:marRight w:val="0"/>
          <w:marTop w:val="0"/>
          <w:marBottom w:val="0"/>
          <w:divBdr>
            <w:top w:val="none" w:sz="0" w:space="0" w:color="auto"/>
            <w:left w:val="none" w:sz="0" w:space="0" w:color="auto"/>
            <w:bottom w:val="none" w:sz="0" w:space="0" w:color="auto"/>
            <w:right w:val="none" w:sz="0" w:space="0" w:color="auto"/>
          </w:divBdr>
        </w:div>
      </w:divsChild>
    </w:div>
    <w:div w:id="97677896">
      <w:bodyDiv w:val="1"/>
      <w:marLeft w:val="0"/>
      <w:marRight w:val="0"/>
      <w:marTop w:val="0"/>
      <w:marBottom w:val="0"/>
      <w:divBdr>
        <w:top w:val="none" w:sz="0" w:space="0" w:color="auto"/>
        <w:left w:val="none" w:sz="0" w:space="0" w:color="auto"/>
        <w:bottom w:val="none" w:sz="0" w:space="0" w:color="auto"/>
        <w:right w:val="none" w:sz="0" w:space="0" w:color="auto"/>
      </w:divBdr>
      <w:divsChild>
        <w:div w:id="44333628">
          <w:marLeft w:val="0"/>
          <w:marRight w:val="0"/>
          <w:marTop w:val="0"/>
          <w:marBottom w:val="0"/>
          <w:divBdr>
            <w:top w:val="none" w:sz="0" w:space="0" w:color="auto"/>
            <w:left w:val="none" w:sz="0" w:space="0" w:color="auto"/>
            <w:bottom w:val="none" w:sz="0" w:space="0" w:color="auto"/>
            <w:right w:val="none" w:sz="0" w:space="0" w:color="auto"/>
          </w:divBdr>
        </w:div>
        <w:div w:id="56057943">
          <w:marLeft w:val="0"/>
          <w:marRight w:val="0"/>
          <w:marTop w:val="0"/>
          <w:marBottom w:val="0"/>
          <w:divBdr>
            <w:top w:val="none" w:sz="0" w:space="0" w:color="auto"/>
            <w:left w:val="none" w:sz="0" w:space="0" w:color="auto"/>
            <w:bottom w:val="none" w:sz="0" w:space="0" w:color="auto"/>
            <w:right w:val="none" w:sz="0" w:space="0" w:color="auto"/>
          </w:divBdr>
          <w:divsChild>
            <w:div w:id="180700795">
              <w:marLeft w:val="0"/>
              <w:marRight w:val="0"/>
              <w:marTop w:val="0"/>
              <w:marBottom w:val="0"/>
              <w:divBdr>
                <w:top w:val="none" w:sz="0" w:space="0" w:color="auto"/>
                <w:left w:val="none" w:sz="0" w:space="0" w:color="auto"/>
                <w:bottom w:val="none" w:sz="0" w:space="0" w:color="auto"/>
                <w:right w:val="none" w:sz="0" w:space="0" w:color="auto"/>
              </w:divBdr>
              <w:divsChild>
                <w:div w:id="15551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89">
          <w:marLeft w:val="0"/>
          <w:marRight w:val="0"/>
          <w:marTop w:val="0"/>
          <w:marBottom w:val="0"/>
          <w:divBdr>
            <w:top w:val="none" w:sz="0" w:space="0" w:color="auto"/>
            <w:left w:val="none" w:sz="0" w:space="0" w:color="auto"/>
            <w:bottom w:val="none" w:sz="0" w:space="0" w:color="auto"/>
            <w:right w:val="none" w:sz="0" w:space="0" w:color="auto"/>
          </w:divBdr>
        </w:div>
        <w:div w:id="186872287">
          <w:marLeft w:val="0"/>
          <w:marRight w:val="0"/>
          <w:marTop w:val="0"/>
          <w:marBottom w:val="0"/>
          <w:divBdr>
            <w:top w:val="none" w:sz="0" w:space="0" w:color="auto"/>
            <w:left w:val="none" w:sz="0" w:space="0" w:color="auto"/>
            <w:bottom w:val="none" w:sz="0" w:space="0" w:color="auto"/>
            <w:right w:val="none" w:sz="0" w:space="0" w:color="auto"/>
          </w:divBdr>
        </w:div>
        <w:div w:id="187065089">
          <w:marLeft w:val="0"/>
          <w:marRight w:val="0"/>
          <w:marTop w:val="0"/>
          <w:marBottom w:val="0"/>
          <w:divBdr>
            <w:top w:val="none" w:sz="0" w:space="0" w:color="auto"/>
            <w:left w:val="none" w:sz="0" w:space="0" w:color="auto"/>
            <w:bottom w:val="none" w:sz="0" w:space="0" w:color="auto"/>
            <w:right w:val="none" w:sz="0" w:space="0" w:color="auto"/>
          </w:divBdr>
        </w:div>
        <w:div w:id="230385455">
          <w:marLeft w:val="0"/>
          <w:marRight w:val="0"/>
          <w:marTop w:val="0"/>
          <w:marBottom w:val="0"/>
          <w:divBdr>
            <w:top w:val="none" w:sz="0" w:space="0" w:color="auto"/>
            <w:left w:val="none" w:sz="0" w:space="0" w:color="auto"/>
            <w:bottom w:val="none" w:sz="0" w:space="0" w:color="auto"/>
            <w:right w:val="none" w:sz="0" w:space="0" w:color="auto"/>
          </w:divBdr>
        </w:div>
        <w:div w:id="344400291">
          <w:marLeft w:val="0"/>
          <w:marRight w:val="0"/>
          <w:marTop w:val="0"/>
          <w:marBottom w:val="0"/>
          <w:divBdr>
            <w:top w:val="none" w:sz="0" w:space="0" w:color="auto"/>
            <w:left w:val="none" w:sz="0" w:space="0" w:color="auto"/>
            <w:bottom w:val="none" w:sz="0" w:space="0" w:color="auto"/>
            <w:right w:val="none" w:sz="0" w:space="0" w:color="auto"/>
          </w:divBdr>
        </w:div>
        <w:div w:id="789009818">
          <w:marLeft w:val="0"/>
          <w:marRight w:val="0"/>
          <w:marTop w:val="0"/>
          <w:marBottom w:val="0"/>
          <w:divBdr>
            <w:top w:val="none" w:sz="0" w:space="0" w:color="auto"/>
            <w:left w:val="none" w:sz="0" w:space="0" w:color="auto"/>
            <w:bottom w:val="none" w:sz="0" w:space="0" w:color="auto"/>
            <w:right w:val="none" w:sz="0" w:space="0" w:color="auto"/>
          </w:divBdr>
        </w:div>
        <w:div w:id="842400064">
          <w:marLeft w:val="0"/>
          <w:marRight w:val="0"/>
          <w:marTop w:val="0"/>
          <w:marBottom w:val="0"/>
          <w:divBdr>
            <w:top w:val="none" w:sz="0" w:space="0" w:color="auto"/>
            <w:left w:val="none" w:sz="0" w:space="0" w:color="auto"/>
            <w:bottom w:val="none" w:sz="0" w:space="0" w:color="auto"/>
            <w:right w:val="none" w:sz="0" w:space="0" w:color="auto"/>
          </w:divBdr>
        </w:div>
        <w:div w:id="855002080">
          <w:marLeft w:val="0"/>
          <w:marRight w:val="0"/>
          <w:marTop w:val="0"/>
          <w:marBottom w:val="0"/>
          <w:divBdr>
            <w:top w:val="none" w:sz="0" w:space="0" w:color="auto"/>
            <w:left w:val="none" w:sz="0" w:space="0" w:color="auto"/>
            <w:bottom w:val="none" w:sz="0" w:space="0" w:color="auto"/>
            <w:right w:val="none" w:sz="0" w:space="0" w:color="auto"/>
          </w:divBdr>
        </w:div>
        <w:div w:id="900168015">
          <w:marLeft w:val="0"/>
          <w:marRight w:val="0"/>
          <w:marTop w:val="0"/>
          <w:marBottom w:val="0"/>
          <w:divBdr>
            <w:top w:val="none" w:sz="0" w:space="0" w:color="auto"/>
            <w:left w:val="none" w:sz="0" w:space="0" w:color="auto"/>
            <w:bottom w:val="none" w:sz="0" w:space="0" w:color="auto"/>
            <w:right w:val="none" w:sz="0" w:space="0" w:color="auto"/>
          </w:divBdr>
        </w:div>
        <w:div w:id="993070132">
          <w:marLeft w:val="0"/>
          <w:marRight w:val="0"/>
          <w:marTop w:val="0"/>
          <w:marBottom w:val="0"/>
          <w:divBdr>
            <w:top w:val="none" w:sz="0" w:space="0" w:color="auto"/>
            <w:left w:val="none" w:sz="0" w:space="0" w:color="auto"/>
            <w:bottom w:val="none" w:sz="0" w:space="0" w:color="auto"/>
            <w:right w:val="none" w:sz="0" w:space="0" w:color="auto"/>
          </w:divBdr>
        </w:div>
        <w:div w:id="1165710036">
          <w:marLeft w:val="0"/>
          <w:marRight w:val="0"/>
          <w:marTop w:val="0"/>
          <w:marBottom w:val="0"/>
          <w:divBdr>
            <w:top w:val="none" w:sz="0" w:space="0" w:color="auto"/>
            <w:left w:val="none" w:sz="0" w:space="0" w:color="auto"/>
            <w:bottom w:val="none" w:sz="0" w:space="0" w:color="auto"/>
            <w:right w:val="none" w:sz="0" w:space="0" w:color="auto"/>
          </w:divBdr>
        </w:div>
        <w:div w:id="1176850243">
          <w:marLeft w:val="0"/>
          <w:marRight w:val="0"/>
          <w:marTop w:val="0"/>
          <w:marBottom w:val="0"/>
          <w:divBdr>
            <w:top w:val="none" w:sz="0" w:space="0" w:color="auto"/>
            <w:left w:val="none" w:sz="0" w:space="0" w:color="auto"/>
            <w:bottom w:val="none" w:sz="0" w:space="0" w:color="auto"/>
            <w:right w:val="none" w:sz="0" w:space="0" w:color="auto"/>
          </w:divBdr>
        </w:div>
        <w:div w:id="1383670601">
          <w:marLeft w:val="0"/>
          <w:marRight w:val="0"/>
          <w:marTop w:val="0"/>
          <w:marBottom w:val="0"/>
          <w:divBdr>
            <w:top w:val="none" w:sz="0" w:space="0" w:color="auto"/>
            <w:left w:val="none" w:sz="0" w:space="0" w:color="auto"/>
            <w:bottom w:val="none" w:sz="0" w:space="0" w:color="auto"/>
            <w:right w:val="none" w:sz="0" w:space="0" w:color="auto"/>
          </w:divBdr>
        </w:div>
        <w:div w:id="1976138415">
          <w:marLeft w:val="0"/>
          <w:marRight w:val="0"/>
          <w:marTop w:val="0"/>
          <w:marBottom w:val="0"/>
          <w:divBdr>
            <w:top w:val="none" w:sz="0" w:space="0" w:color="auto"/>
            <w:left w:val="none" w:sz="0" w:space="0" w:color="auto"/>
            <w:bottom w:val="none" w:sz="0" w:space="0" w:color="auto"/>
            <w:right w:val="none" w:sz="0" w:space="0" w:color="auto"/>
          </w:divBdr>
        </w:div>
        <w:div w:id="2021807345">
          <w:marLeft w:val="0"/>
          <w:marRight w:val="0"/>
          <w:marTop w:val="0"/>
          <w:marBottom w:val="0"/>
          <w:divBdr>
            <w:top w:val="none" w:sz="0" w:space="0" w:color="auto"/>
            <w:left w:val="none" w:sz="0" w:space="0" w:color="auto"/>
            <w:bottom w:val="none" w:sz="0" w:space="0" w:color="auto"/>
            <w:right w:val="none" w:sz="0" w:space="0" w:color="auto"/>
          </w:divBdr>
        </w:div>
        <w:div w:id="2075465376">
          <w:marLeft w:val="0"/>
          <w:marRight w:val="0"/>
          <w:marTop w:val="0"/>
          <w:marBottom w:val="0"/>
          <w:divBdr>
            <w:top w:val="none" w:sz="0" w:space="0" w:color="auto"/>
            <w:left w:val="none" w:sz="0" w:space="0" w:color="auto"/>
            <w:bottom w:val="none" w:sz="0" w:space="0" w:color="auto"/>
            <w:right w:val="none" w:sz="0" w:space="0" w:color="auto"/>
          </w:divBdr>
        </w:div>
      </w:divsChild>
    </w:div>
    <w:div w:id="284628923">
      <w:bodyDiv w:val="1"/>
      <w:marLeft w:val="0"/>
      <w:marRight w:val="0"/>
      <w:marTop w:val="0"/>
      <w:marBottom w:val="0"/>
      <w:divBdr>
        <w:top w:val="none" w:sz="0" w:space="0" w:color="auto"/>
        <w:left w:val="none" w:sz="0" w:space="0" w:color="auto"/>
        <w:bottom w:val="none" w:sz="0" w:space="0" w:color="auto"/>
        <w:right w:val="none" w:sz="0" w:space="0" w:color="auto"/>
      </w:divBdr>
    </w:div>
    <w:div w:id="318192120">
      <w:bodyDiv w:val="1"/>
      <w:marLeft w:val="0"/>
      <w:marRight w:val="0"/>
      <w:marTop w:val="0"/>
      <w:marBottom w:val="0"/>
      <w:divBdr>
        <w:top w:val="none" w:sz="0" w:space="0" w:color="auto"/>
        <w:left w:val="none" w:sz="0" w:space="0" w:color="auto"/>
        <w:bottom w:val="none" w:sz="0" w:space="0" w:color="auto"/>
        <w:right w:val="none" w:sz="0" w:space="0" w:color="auto"/>
      </w:divBdr>
    </w:div>
    <w:div w:id="351762930">
      <w:bodyDiv w:val="1"/>
      <w:marLeft w:val="0"/>
      <w:marRight w:val="0"/>
      <w:marTop w:val="0"/>
      <w:marBottom w:val="0"/>
      <w:divBdr>
        <w:top w:val="none" w:sz="0" w:space="0" w:color="auto"/>
        <w:left w:val="none" w:sz="0" w:space="0" w:color="auto"/>
        <w:bottom w:val="none" w:sz="0" w:space="0" w:color="auto"/>
        <w:right w:val="none" w:sz="0" w:space="0" w:color="auto"/>
      </w:divBdr>
      <w:divsChild>
        <w:div w:id="844634772">
          <w:marLeft w:val="907"/>
          <w:marRight w:val="0"/>
          <w:marTop w:val="0"/>
          <w:marBottom w:val="120"/>
          <w:divBdr>
            <w:top w:val="none" w:sz="0" w:space="0" w:color="auto"/>
            <w:left w:val="none" w:sz="0" w:space="0" w:color="auto"/>
            <w:bottom w:val="none" w:sz="0" w:space="0" w:color="auto"/>
            <w:right w:val="none" w:sz="0" w:space="0" w:color="auto"/>
          </w:divBdr>
        </w:div>
        <w:div w:id="1010914484">
          <w:marLeft w:val="907"/>
          <w:marRight w:val="0"/>
          <w:marTop w:val="0"/>
          <w:marBottom w:val="120"/>
          <w:divBdr>
            <w:top w:val="none" w:sz="0" w:space="0" w:color="auto"/>
            <w:left w:val="none" w:sz="0" w:space="0" w:color="auto"/>
            <w:bottom w:val="none" w:sz="0" w:space="0" w:color="auto"/>
            <w:right w:val="none" w:sz="0" w:space="0" w:color="auto"/>
          </w:divBdr>
        </w:div>
        <w:div w:id="1813715424">
          <w:marLeft w:val="907"/>
          <w:marRight w:val="0"/>
          <w:marTop w:val="0"/>
          <w:marBottom w:val="120"/>
          <w:divBdr>
            <w:top w:val="none" w:sz="0" w:space="0" w:color="auto"/>
            <w:left w:val="none" w:sz="0" w:space="0" w:color="auto"/>
            <w:bottom w:val="none" w:sz="0" w:space="0" w:color="auto"/>
            <w:right w:val="none" w:sz="0" w:space="0" w:color="auto"/>
          </w:divBdr>
        </w:div>
      </w:divsChild>
    </w:div>
    <w:div w:id="367070539">
      <w:bodyDiv w:val="1"/>
      <w:marLeft w:val="0"/>
      <w:marRight w:val="0"/>
      <w:marTop w:val="0"/>
      <w:marBottom w:val="0"/>
      <w:divBdr>
        <w:top w:val="none" w:sz="0" w:space="0" w:color="auto"/>
        <w:left w:val="none" w:sz="0" w:space="0" w:color="auto"/>
        <w:bottom w:val="none" w:sz="0" w:space="0" w:color="auto"/>
        <w:right w:val="none" w:sz="0" w:space="0" w:color="auto"/>
      </w:divBdr>
    </w:div>
    <w:div w:id="417598503">
      <w:bodyDiv w:val="1"/>
      <w:marLeft w:val="0"/>
      <w:marRight w:val="0"/>
      <w:marTop w:val="0"/>
      <w:marBottom w:val="0"/>
      <w:divBdr>
        <w:top w:val="none" w:sz="0" w:space="0" w:color="auto"/>
        <w:left w:val="none" w:sz="0" w:space="0" w:color="auto"/>
        <w:bottom w:val="none" w:sz="0" w:space="0" w:color="auto"/>
        <w:right w:val="none" w:sz="0" w:space="0" w:color="auto"/>
      </w:divBdr>
    </w:div>
    <w:div w:id="418716728">
      <w:bodyDiv w:val="1"/>
      <w:marLeft w:val="0"/>
      <w:marRight w:val="0"/>
      <w:marTop w:val="0"/>
      <w:marBottom w:val="0"/>
      <w:divBdr>
        <w:top w:val="none" w:sz="0" w:space="0" w:color="auto"/>
        <w:left w:val="none" w:sz="0" w:space="0" w:color="auto"/>
        <w:bottom w:val="none" w:sz="0" w:space="0" w:color="auto"/>
        <w:right w:val="none" w:sz="0" w:space="0" w:color="auto"/>
      </w:divBdr>
      <w:divsChild>
        <w:div w:id="520896761">
          <w:marLeft w:val="0"/>
          <w:marRight w:val="0"/>
          <w:marTop w:val="0"/>
          <w:marBottom w:val="0"/>
          <w:divBdr>
            <w:top w:val="none" w:sz="0" w:space="0" w:color="auto"/>
            <w:left w:val="none" w:sz="0" w:space="0" w:color="auto"/>
            <w:bottom w:val="none" w:sz="0" w:space="0" w:color="auto"/>
            <w:right w:val="none" w:sz="0" w:space="0" w:color="auto"/>
          </w:divBdr>
        </w:div>
      </w:divsChild>
    </w:div>
    <w:div w:id="428355585">
      <w:bodyDiv w:val="1"/>
      <w:marLeft w:val="0"/>
      <w:marRight w:val="0"/>
      <w:marTop w:val="0"/>
      <w:marBottom w:val="0"/>
      <w:divBdr>
        <w:top w:val="none" w:sz="0" w:space="0" w:color="auto"/>
        <w:left w:val="none" w:sz="0" w:space="0" w:color="auto"/>
        <w:bottom w:val="none" w:sz="0" w:space="0" w:color="auto"/>
        <w:right w:val="none" w:sz="0" w:space="0" w:color="auto"/>
      </w:divBdr>
      <w:divsChild>
        <w:div w:id="16082277">
          <w:marLeft w:val="0"/>
          <w:marRight w:val="0"/>
          <w:marTop w:val="0"/>
          <w:marBottom w:val="0"/>
          <w:divBdr>
            <w:top w:val="none" w:sz="0" w:space="0" w:color="auto"/>
            <w:left w:val="none" w:sz="0" w:space="0" w:color="auto"/>
            <w:bottom w:val="none" w:sz="0" w:space="0" w:color="auto"/>
            <w:right w:val="none" w:sz="0" w:space="0" w:color="auto"/>
          </w:divBdr>
        </w:div>
        <w:div w:id="55011316">
          <w:marLeft w:val="0"/>
          <w:marRight w:val="0"/>
          <w:marTop w:val="0"/>
          <w:marBottom w:val="0"/>
          <w:divBdr>
            <w:top w:val="none" w:sz="0" w:space="0" w:color="auto"/>
            <w:left w:val="none" w:sz="0" w:space="0" w:color="auto"/>
            <w:bottom w:val="none" w:sz="0" w:space="0" w:color="auto"/>
            <w:right w:val="none" w:sz="0" w:space="0" w:color="auto"/>
          </w:divBdr>
        </w:div>
        <w:div w:id="88815870">
          <w:marLeft w:val="0"/>
          <w:marRight w:val="0"/>
          <w:marTop w:val="0"/>
          <w:marBottom w:val="0"/>
          <w:divBdr>
            <w:top w:val="none" w:sz="0" w:space="0" w:color="auto"/>
            <w:left w:val="none" w:sz="0" w:space="0" w:color="auto"/>
            <w:bottom w:val="none" w:sz="0" w:space="0" w:color="auto"/>
            <w:right w:val="none" w:sz="0" w:space="0" w:color="auto"/>
          </w:divBdr>
        </w:div>
        <w:div w:id="186212825">
          <w:marLeft w:val="0"/>
          <w:marRight w:val="0"/>
          <w:marTop w:val="0"/>
          <w:marBottom w:val="0"/>
          <w:divBdr>
            <w:top w:val="none" w:sz="0" w:space="0" w:color="auto"/>
            <w:left w:val="none" w:sz="0" w:space="0" w:color="auto"/>
            <w:bottom w:val="none" w:sz="0" w:space="0" w:color="auto"/>
            <w:right w:val="none" w:sz="0" w:space="0" w:color="auto"/>
          </w:divBdr>
        </w:div>
        <w:div w:id="188766134">
          <w:marLeft w:val="0"/>
          <w:marRight w:val="0"/>
          <w:marTop w:val="0"/>
          <w:marBottom w:val="0"/>
          <w:divBdr>
            <w:top w:val="none" w:sz="0" w:space="0" w:color="auto"/>
            <w:left w:val="none" w:sz="0" w:space="0" w:color="auto"/>
            <w:bottom w:val="none" w:sz="0" w:space="0" w:color="auto"/>
            <w:right w:val="none" w:sz="0" w:space="0" w:color="auto"/>
          </w:divBdr>
        </w:div>
        <w:div w:id="193467330">
          <w:marLeft w:val="0"/>
          <w:marRight w:val="0"/>
          <w:marTop w:val="0"/>
          <w:marBottom w:val="0"/>
          <w:divBdr>
            <w:top w:val="none" w:sz="0" w:space="0" w:color="auto"/>
            <w:left w:val="none" w:sz="0" w:space="0" w:color="auto"/>
            <w:bottom w:val="none" w:sz="0" w:space="0" w:color="auto"/>
            <w:right w:val="none" w:sz="0" w:space="0" w:color="auto"/>
          </w:divBdr>
        </w:div>
        <w:div w:id="227768306">
          <w:marLeft w:val="0"/>
          <w:marRight w:val="0"/>
          <w:marTop w:val="0"/>
          <w:marBottom w:val="0"/>
          <w:divBdr>
            <w:top w:val="none" w:sz="0" w:space="0" w:color="auto"/>
            <w:left w:val="none" w:sz="0" w:space="0" w:color="auto"/>
            <w:bottom w:val="none" w:sz="0" w:space="0" w:color="auto"/>
            <w:right w:val="none" w:sz="0" w:space="0" w:color="auto"/>
          </w:divBdr>
        </w:div>
        <w:div w:id="228197123">
          <w:marLeft w:val="0"/>
          <w:marRight w:val="0"/>
          <w:marTop w:val="0"/>
          <w:marBottom w:val="0"/>
          <w:divBdr>
            <w:top w:val="none" w:sz="0" w:space="0" w:color="auto"/>
            <w:left w:val="none" w:sz="0" w:space="0" w:color="auto"/>
            <w:bottom w:val="none" w:sz="0" w:space="0" w:color="auto"/>
            <w:right w:val="none" w:sz="0" w:space="0" w:color="auto"/>
          </w:divBdr>
        </w:div>
        <w:div w:id="276790364">
          <w:marLeft w:val="0"/>
          <w:marRight w:val="0"/>
          <w:marTop w:val="0"/>
          <w:marBottom w:val="0"/>
          <w:divBdr>
            <w:top w:val="none" w:sz="0" w:space="0" w:color="auto"/>
            <w:left w:val="none" w:sz="0" w:space="0" w:color="auto"/>
            <w:bottom w:val="none" w:sz="0" w:space="0" w:color="auto"/>
            <w:right w:val="none" w:sz="0" w:space="0" w:color="auto"/>
          </w:divBdr>
        </w:div>
        <w:div w:id="324019173">
          <w:marLeft w:val="0"/>
          <w:marRight w:val="0"/>
          <w:marTop w:val="0"/>
          <w:marBottom w:val="0"/>
          <w:divBdr>
            <w:top w:val="none" w:sz="0" w:space="0" w:color="auto"/>
            <w:left w:val="none" w:sz="0" w:space="0" w:color="auto"/>
            <w:bottom w:val="none" w:sz="0" w:space="0" w:color="auto"/>
            <w:right w:val="none" w:sz="0" w:space="0" w:color="auto"/>
          </w:divBdr>
        </w:div>
        <w:div w:id="328212855">
          <w:marLeft w:val="0"/>
          <w:marRight w:val="0"/>
          <w:marTop w:val="0"/>
          <w:marBottom w:val="0"/>
          <w:divBdr>
            <w:top w:val="none" w:sz="0" w:space="0" w:color="auto"/>
            <w:left w:val="none" w:sz="0" w:space="0" w:color="auto"/>
            <w:bottom w:val="none" w:sz="0" w:space="0" w:color="auto"/>
            <w:right w:val="none" w:sz="0" w:space="0" w:color="auto"/>
          </w:divBdr>
        </w:div>
        <w:div w:id="330523039">
          <w:marLeft w:val="0"/>
          <w:marRight w:val="0"/>
          <w:marTop w:val="0"/>
          <w:marBottom w:val="0"/>
          <w:divBdr>
            <w:top w:val="none" w:sz="0" w:space="0" w:color="auto"/>
            <w:left w:val="none" w:sz="0" w:space="0" w:color="auto"/>
            <w:bottom w:val="none" w:sz="0" w:space="0" w:color="auto"/>
            <w:right w:val="none" w:sz="0" w:space="0" w:color="auto"/>
          </w:divBdr>
        </w:div>
        <w:div w:id="339939431">
          <w:marLeft w:val="0"/>
          <w:marRight w:val="0"/>
          <w:marTop w:val="0"/>
          <w:marBottom w:val="0"/>
          <w:divBdr>
            <w:top w:val="none" w:sz="0" w:space="0" w:color="auto"/>
            <w:left w:val="none" w:sz="0" w:space="0" w:color="auto"/>
            <w:bottom w:val="none" w:sz="0" w:space="0" w:color="auto"/>
            <w:right w:val="none" w:sz="0" w:space="0" w:color="auto"/>
          </w:divBdr>
        </w:div>
        <w:div w:id="357971440">
          <w:marLeft w:val="0"/>
          <w:marRight w:val="0"/>
          <w:marTop w:val="0"/>
          <w:marBottom w:val="0"/>
          <w:divBdr>
            <w:top w:val="none" w:sz="0" w:space="0" w:color="auto"/>
            <w:left w:val="none" w:sz="0" w:space="0" w:color="auto"/>
            <w:bottom w:val="none" w:sz="0" w:space="0" w:color="auto"/>
            <w:right w:val="none" w:sz="0" w:space="0" w:color="auto"/>
          </w:divBdr>
        </w:div>
        <w:div w:id="383218852">
          <w:marLeft w:val="0"/>
          <w:marRight w:val="0"/>
          <w:marTop w:val="0"/>
          <w:marBottom w:val="0"/>
          <w:divBdr>
            <w:top w:val="none" w:sz="0" w:space="0" w:color="auto"/>
            <w:left w:val="none" w:sz="0" w:space="0" w:color="auto"/>
            <w:bottom w:val="none" w:sz="0" w:space="0" w:color="auto"/>
            <w:right w:val="none" w:sz="0" w:space="0" w:color="auto"/>
          </w:divBdr>
        </w:div>
        <w:div w:id="465122918">
          <w:marLeft w:val="0"/>
          <w:marRight w:val="0"/>
          <w:marTop w:val="0"/>
          <w:marBottom w:val="0"/>
          <w:divBdr>
            <w:top w:val="none" w:sz="0" w:space="0" w:color="auto"/>
            <w:left w:val="none" w:sz="0" w:space="0" w:color="auto"/>
            <w:bottom w:val="none" w:sz="0" w:space="0" w:color="auto"/>
            <w:right w:val="none" w:sz="0" w:space="0" w:color="auto"/>
          </w:divBdr>
        </w:div>
        <w:div w:id="465199562">
          <w:marLeft w:val="0"/>
          <w:marRight w:val="0"/>
          <w:marTop w:val="0"/>
          <w:marBottom w:val="0"/>
          <w:divBdr>
            <w:top w:val="none" w:sz="0" w:space="0" w:color="auto"/>
            <w:left w:val="none" w:sz="0" w:space="0" w:color="auto"/>
            <w:bottom w:val="none" w:sz="0" w:space="0" w:color="auto"/>
            <w:right w:val="none" w:sz="0" w:space="0" w:color="auto"/>
          </w:divBdr>
        </w:div>
        <w:div w:id="496925444">
          <w:marLeft w:val="720"/>
          <w:marRight w:val="0"/>
          <w:marTop w:val="0"/>
          <w:marBottom w:val="0"/>
          <w:divBdr>
            <w:top w:val="none" w:sz="0" w:space="0" w:color="auto"/>
            <w:left w:val="none" w:sz="0" w:space="0" w:color="auto"/>
            <w:bottom w:val="none" w:sz="0" w:space="0" w:color="auto"/>
            <w:right w:val="none" w:sz="0" w:space="0" w:color="auto"/>
          </w:divBdr>
        </w:div>
        <w:div w:id="499587972">
          <w:marLeft w:val="720"/>
          <w:marRight w:val="0"/>
          <w:marTop w:val="0"/>
          <w:marBottom w:val="0"/>
          <w:divBdr>
            <w:top w:val="none" w:sz="0" w:space="0" w:color="auto"/>
            <w:left w:val="none" w:sz="0" w:space="0" w:color="auto"/>
            <w:bottom w:val="none" w:sz="0" w:space="0" w:color="auto"/>
            <w:right w:val="none" w:sz="0" w:space="0" w:color="auto"/>
          </w:divBdr>
        </w:div>
        <w:div w:id="598955543">
          <w:marLeft w:val="0"/>
          <w:marRight w:val="0"/>
          <w:marTop w:val="0"/>
          <w:marBottom w:val="0"/>
          <w:divBdr>
            <w:top w:val="none" w:sz="0" w:space="0" w:color="auto"/>
            <w:left w:val="none" w:sz="0" w:space="0" w:color="auto"/>
            <w:bottom w:val="none" w:sz="0" w:space="0" w:color="auto"/>
            <w:right w:val="none" w:sz="0" w:space="0" w:color="auto"/>
          </w:divBdr>
        </w:div>
        <w:div w:id="607085012">
          <w:marLeft w:val="0"/>
          <w:marRight w:val="0"/>
          <w:marTop w:val="0"/>
          <w:marBottom w:val="0"/>
          <w:divBdr>
            <w:top w:val="none" w:sz="0" w:space="0" w:color="auto"/>
            <w:left w:val="none" w:sz="0" w:space="0" w:color="auto"/>
            <w:bottom w:val="none" w:sz="0" w:space="0" w:color="auto"/>
            <w:right w:val="none" w:sz="0" w:space="0" w:color="auto"/>
          </w:divBdr>
        </w:div>
        <w:div w:id="647781224">
          <w:marLeft w:val="0"/>
          <w:marRight w:val="0"/>
          <w:marTop w:val="0"/>
          <w:marBottom w:val="0"/>
          <w:divBdr>
            <w:top w:val="none" w:sz="0" w:space="0" w:color="auto"/>
            <w:left w:val="none" w:sz="0" w:space="0" w:color="auto"/>
            <w:bottom w:val="none" w:sz="0" w:space="0" w:color="auto"/>
            <w:right w:val="none" w:sz="0" w:space="0" w:color="auto"/>
          </w:divBdr>
        </w:div>
        <w:div w:id="762192887">
          <w:marLeft w:val="0"/>
          <w:marRight w:val="0"/>
          <w:marTop w:val="0"/>
          <w:marBottom w:val="0"/>
          <w:divBdr>
            <w:top w:val="none" w:sz="0" w:space="0" w:color="auto"/>
            <w:left w:val="none" w:sz="0" w:space="0" w:color="auto"/>
            <w:bottom w:val="none" w:sz="0" w:space="0" w:color="auto"/>
            <w:right w:val="none" w:sz="0" w:space="0" w:color="auto"/>
          </w:divBdr>
        </w:div>
        <w:div w:id="813909802">
          <w:marLeft w:val="0"/>
          <w:marRight w:val="0"/>
          <w:marTop w:val="0"/>
          <w:marBottom w:val="0"/>
          <w:divBdr>
            <w:top w:val="none" w:sz="0" w:space="0" w:color="auto"/>
            <w:left w:val="none" w:sz="0" w:space="0" w:color="auto"/>
            <w:bottom w:val="none" w:sz="0" w:space="0" w:color="auto"/>
            <w:right w:val="none" w:sz="0" w:space="0" w:color="auto"/>
          </w:divBdr>
        </w:div>
        <w:div w:id="854728818">
          <w:marLeft w:val="0"/>
          <w:marRight w:val="0"/>
          <w:marTop w:val="0"/>
          <w:marBottom w:val="0"/>
          <w:divBdr>
            <w:top w:val="none" w:sz="0" w:space="0" w:color="auto"/>
            <w:left w:val="none" w:sz="0" w:space="0" w:color="auto"/>
            <w:bottom w:val="none" w:sz="0" w:space="0" w:color="auto"/>
            <w:right w:val="none" w:sz="0" w:space="0" w:color="auto"/>
          </w:divBdr>
        </w:div>
        <w:div w:id="927346284">
          <w:marLeft w:val="0"/>
          <w:marRight w:val="0"/>
          <w:marTop w:val="0"/>
          <w:marBottom w:val="0"/>
          <w:divBdr>
            <w:top w:val="none" w:sz="0" w:space="0" w:color="auto"/>
            <w:left w:val="none" w:sz="0" w:space="0" w:color="auto"/>
            <w:bottom w:val="none" w:sz="0" w:space="0" w:color="auto"/>
            <w:right w:val="none" w:sz="0" w:space="0" w:color="auto"/>
          </w:divBdr>
        </w:div>
        <w:div w:id="1036930117">
          <w:marLeft w:val="0"/>
          <w:marRight w:val="0"/>
          <w:marTop w:val="0"/>
          <w:marBottom w:val="0"/>
          <w:divBdr>
            <w:top w:val="none" w:sz="0" w:space="0" w:color="auto"/>
            <w:left w:val="none" w:sz="0" w:space="0" w:color="auto"/>
            <w:bottom w:val="none" w:sz="0" w:space="0" w:color="auto"/>
            <w:right w:val="none" w:sz="0" w:space="0" w:color="auto"/>
          </w:divBdr>
        </w:div>
        <w:div w:id="1062369161">
          <w:marLeft w:val="0"/>
          <w:marRight w:val="0"/>
          <w:marTop w:val="0"/>
          <w:marBottom w:val="0"/>
          <w:divBdr>
            <w:top w:val="none" w:sz="0" w:space="0" w:color="auto"/>
            <w:left w:val="none" w:sz="0" w:space="0" w:color="auto"/>
            <w:bottom w:val="none" w:sz="0" w:space="0" w:color="auto"/>
            <w:right w:val="none" w:sz="0" w:space="0" w:color="auto"/>
          </w:divBdr>
        </w:div>
        <w:div w:id="1202550786">
          <w:marLeft w:val="0"/>
          <w:marRight w:val="0"/>
          <w:marTop w:val="0"/>
          <w:marBottom w:val="0"/>
          <w:divBdr>
            <w:top w:val="none" w:sz="0" w:space="0" w:color="auto"/>
            <w:left w:val="none" w:sz="0" w:space="0" w:color="auto"/>
            <w:bottom w:val="none" w:sz="0" w:space="0" w:color="auto"/>
            <w:right w:val="none" w:sz="0" w:space="0" w:color="auto"/>
          </w:divBdr>
        </w:div>
        <w:div w:id="1273853316">
          <w:marLeft w:val="0"/>
          <w:marRight w:val="0"/>
          <w:marTop w:val="0"/>
          <w:marBottom w:val="0"/>
          <w:divBdr>
            <w:top w:val="none" w:sz="0" w:space="0" w:color="auto"/>
            <w:left w:val="none" w:sz="0" w:space="0" w:color="auto"/>
            <w:bottom w:val="none" w:sz="0" w:space="0" w:color="auto"/>
            <w:right w:val="none" w:sz="0" w:space="0" w:color="auto"/>
          </w:divBdr>
        </w:div>
        <w:div w:id="1275791241">
          <w:marLeft w:val="0"/>
          <w:marRight w:val="0"/>
          <w:marTop w:val="0"/>
          <w:marBottom w:val="0"/>
          <w:divBdr>
            <w:top w:val="none" w:sz="0" w:space="0" w:color="auto"/>
            <w:left w:val="none" w:sz="0" w:space="0" w:color="auto"/>
            <w:bottom w:val="none" w:sz="0" w:space="0" w:color="auto"/>
            <w:right w:val="none" w:sz="0" w:space="0" w:color="auto"/>
          </w:divBdr>
        </w:div>
        <w:div w:id="1297417631">
          <w:marLeft w:val="0"/>
          <w:marRight w:val="0"/>
          <w:marTop w:val="0"/>
          <w:marBottom w:val="0"/>
          <w:divBdr>
            <w:top w:val="none" w:sz="0" w:space="0" w:color="auto"/>
            <w:left w:val="none" w:sz="0" w:space="0" w:color="auto"/>
            <w:bottom w:val="none" w:sz="0" w:space="0" w:color="auto"/>
            <w:right w:val="none" w:sz="0" w:space="0" w:color="auto"/>
          </w:divBdr>
        </w:div>
        <w:div w:id="1323460676">
          <w:marLeft w:val="720"/>
          <w:marRight w:val="0"/>
          <w:marTop w:val="0"/>
          <w:marBottom w:val="0"/>
          <w:divBdr>
            <w:top w:val="none" w:sz="0" w:space="0" w:color="auto"/>
            <w:left w:val="none" w:sz="0" w:space="0" w:color="auto"/>
            <w:bottom w:val="none" w:sz="0" w:space="0" w:color="auto"/>
            <w:right w:val="none" w:sz="0" w:space="0" w:color="auto"/>
          </w:divBdr>
        </w:div>
        <w:div w:id="1365330444">
          <w:marLeft w:val="720"/>
          <w:marRight w:val="0"/>
          <w:marTop w:val="0"/>
          <w:marBottom w:val="0"/>
          <w:divBdr>
            <w:top w:val="none" w:sz="0" w:space="0" w:color="auto"/>
            <w:left w:val="none" w:sz="0" w:space="0" w:color="auto"/>
            <w:bottom w:val="none" w:sz="0" w:space="0" w:color="auto"/>
            <w:right w:val="none" w:sz="0" w:space="0" w:color="auto"/>
          </w:divBdr>
        </w:div>
        <w:div w:id="1432237753">
          <w:marLeft w:val="0"/>
          <w:marRight w:val="0"/>
          <w:marTop w:val="0"/>
          <w:marBottom w:val="0"/>
          <w:divBdr>
            <w:top w:val="none" w:sz="0" w:space="0" w:color="auto"/>
            <w:left w:val="none" w:sz="0" w:space="0" w:color="auto"/>
            <w:bottom w:val="none" w:sz="0" w:space="0" w:color="auto"/>
            <w:right w:val="none" w:sz="0" w:space="0" w:color="auto"/>
          </w:divBdr>
        </w:div>
        <w:div w:id="1576285167">
          <w:marLeft w:val="0"/>
          <w:marRight w:val="0"/>
          <w:marTop w:val="0"/>
          <w:marBottom w:val="0"/>
          <w:divBdr>
            <w:top w:val="none" w:sz="0" w:space="0" w:color="auto"/>
            <w:left w:val="none" w:sz="0" w:space="0" w:color="auto"/>
            <w:bottom w:val="none" w:sz="0" w:space="0" w:color="auto"/>
            <w:right w:val="none" w:sz="0" w:space="0" w:color="auto"/>
          </w:divBdr>
        </w:div>
        <w:div w:id="1593316587">
          <w:marLeft w:val="0"/>
          <w:marRight w:val="0"/>
          <w:marTop w:val="0"/>
          <w:marBottom w:val="0"/>
          <w:divBdr>
            <w:top w:val="none" w:sz="0" w:space="0" w:color="auto"/>
            <w:left w:val="none" w:sz="0" w:space="0" w:color="auto"/>
            <w:bottom w:val="none" w:sz="0" w:space="0" w:color="auto"/>
            <w:right w:val="none" w:sz="0" w:space="0" w:color="auto"/>
          </w:divBdr>
        </w:div>
        <w:div w:id="1645116820">
          <w:marLeft w:val="720"/>
          <w:marRight w:val="0"/>
          <w:marTop w:val="0"/>
          <w:marBottom w:val="0"/>
          <w:divBdr>
            <w:top w:val="none" w:sz="0" w:space="0" w:color="auto"/>
            <w:left w:val="none" w:sz="0" w:space="0" w:color="auto"/>
            <w:bottom w:val="none" w:sz="0" w:space="0" w:color="auto"/>
            <w:right w:val="none" w:sz="0" w:space="0" w:color="auto"/>
          </w:divBdr>
        </w:div>
        <w:div w:id="1664428242">
          <w:marLeft w:val="0"/>
          <w:marRight w:val="0"/>
          <w:marTop w:val="0"/>
          <w:marBottom w:val="0"/>
          <w:divBdr>
            <w:top w:val="none" w:sz="0" w:space="0" w:color="auto"/>
            <w:left w:val="none" w:sz="0" w:space="0" w:color="auto"/>
            <w:bottom w:val="none" w:sz="0" w:space="0" w:color="auto"/>
            <w:right w:val="none" w:sz="0" w:space="0" w:color="auto"/>
          </w:divBdr>
        </w:div>
        <w:div w:id="1733576596">
          <w:marLeft w:val="0"/>
          <w:marRight w:val="0"/>
          <w:marTop w:val="0"/>
          <w:marBottom w:val="0"/>
          <w:divBdr>
            <w:top w:val="none" w:sz="0" w:space="0" w:color="auto"/>
            <w:left w:val="none" w:sz="0" w:space="0" w:color="auto"/>
            <w:bottom w:val="none" w:sz="0" w:space="0" w:color="auto"/>
            <w:right w:val="none" w:sz="0" w:space="0" w:color="auto"/>
          </w:divBdr>
          <w:divsChild>
            <w:div w:id="553932005">
              <w:marLeft w:val="0"/>
              <w:marRight w:val="0"/>
              <w:marTop w:val="0"/>
              <w:marBottom w:val="0"/>
              <w:divBdr>
                <w:top w:val="none" w:sz="0" w:space="0" w:color="auto"/>
                <w:left w:val="none" w:sz="0" w:space="0" w:color="auto"/>
                <w:bottom w:val="none" w:sz="0" w:space="0" w:color="auto"/>
                <w:right w:val="none" w:sz="0" w:space="0" w:color="auto"/>
              </w:divBdr>
            </w:div>
          </w:divsChild>
        </w:div>
        <w:div w:id="1762605687">
          <w:marLeft w:val="0"/>
          <w:marRight w:val="0"/>
          <w:marTop w:val="0"/>
          <w:marBottom w:val="0"/>
          <w:divBdr>
            <w:top w:val="none" w:sz="0" w:space="0" w:color="auto"/>
            <w:left w:val="none" w:sz="0" w:space="0" w:color="auto"/>
            <w:bottom w:val="none" w:sz="0" w:space="0" w:color="auto"/>
            <w:right w:val="none" w:sz="0" w:space="0" w:color="auto"/>
          </w:divBdr>
        </w:div>
        <w:div w:id="1832941485">
          <w:marLeft w:val="0"/>
          <w:marRight w:val="0"/>
          <w:marTop w:val="0"/>
          <w:marBottom w:val="0"/>
          <w:divBdr>
            <w:top w:val="none" w:sz="0" w:space="0" w:color="auto"/>
            <w:left w:val="none" w:sz="0" w:space="0" w:color="auto"/>
            <w:bottom w:val="none" w:sz="0" w:space="0" w:color="auto"/>
            <w:right w:val="none" w:sz="0" w:space="0" w:color="auto"/>
          </w:divBdr>
        </w:div>
        <w:div w:id="1895845534">
          <w:marLeft w:val="0"/>
          <w:marRight w:val="0"/>
          <w:marTop w:val="0"/>
          <w:marBottom w:val="0"/>
          <w:divBdr>
            <w:top w:val="none" w:sz="0" w:space="0" w:color="auto"/>
            <w:left w:val="none" w:sz="0" w:space="0" w:color="auto"/>
            <w:bottom w:val="none" w:sz="0" w:space="0" w:color="auto"/>
            <w:right w:val="none" w:sz="0" w:space="0" w:color="auto"/>
          </w:divBdr>
        </w:div>
        <w:div w:id="2023362727">
          <w:marLeft w:val="0"/>
          <w:marRight w:val="0"/>
          <w:marTop w:val="0"/>
          <w:marBottom w:val="0"/>
          <w:divBdr>
            <w:top w:val="none" w:sz="0" w:space="0" w:color="auto"/>
            <w:left w:val="none" w:sz="0" w:space="0" w:color="auto"/>
            <w:bottom w:val="none" w:sz="0" w:space="0" w:color="auto"/>
            <w:right w:val="none" w:sz="0" w:space="0" w:color="auto"/>
          </w:divBdr>
        </w:div>
        <w:div w:id="2027245366">
          <w:marLeft w:val="0"/>
          <w:marRight w:val="0"/>
          <w:marTop w:val="0"/>
          <w:marBottom w:val="0"/>
          <w:divBdr>
            <w:top w:val="none" w:sz="0" w:space="0" w:color="auto"/>
            <w:left w:val="none" w:sz="0" w:space="0" w:color="auto"/>
            <w:bottom w:val="none" w:sz="0" w:space="0" w:color="auto"/>
            <w:right w:val="none" w:sz="0" w:space="0" w:color="auto"/>
          </w:divBdr>
        </w:div>
        <w:div w:id="2051030070">
          <w:marLeft w:val="0"/>
          <w:marRight w:val="0"/>
          <w:marTop w:val="0"/>
          <w:marBottom w:val="0"/>
          <w:divBdr>
            <w:top w:val="none" w:sz="0" w:space="0" w:color="auto"/>
            <w:left w:val="none" w:sz="0" w:space="0" w:color="auto"/>
            <w:bottom w:val="none" w:sz="0" w:space="0" w:color="auto"/>
            <w:right w:val="none" w:sz="0" w:space="0" w:color="auto"/>
          </w:divBdr>
        </w:div>
        <w:div w:id="2125070573">
          <w:marLeft w:val="0"/>
          <w:marRight w:val="0"/>
          <w:marTop w:val="0"/>
          <w:marBottom w:val="0"/>
          <w:divBdr>
            <w:top w:val="none" w:sz="0" w:space="0" w:color="auto"/>
            <w:left w:val="none" w:sz="0" w:space="0" w:color="auto"/>
            <w:bottom w:val="none" w:sz="0" w:space="0" w:color="auto"/>
            <w:right w:val="none" w:sz="0" w:space="0" w:color="auto"/>
          </w:divBdr>
        </w:div>
        <w:div w:id="2134320662">
          <w:marLeft w:val="720"/>
          <w:marRight w:val="0"/>
          <w:marTop w:val="0"/>
          <w:marBottom w:val="0"/>
          <w:divBdr>
            <w:top w:val="none" w:sz="0" w:space="0" w:color="auto"/>
            <w:left w:val="none" w:sz="0" w:space="0" w:color="auto"/>
            <w:bottom w:val="none" w:sz="0" w:space="0" w:color="auto"/>
            <w:right w:val="none" w:sz="0" w:space="0" w:color="auto"/>
          </w:divBdr>
        </w:div>
        <w:div w:id="2135173845">
          <w:marLeft w:val="0"/>
          <w:marRight w:val="0"/>
          <w:marTop w:val="0"/>
          <w:marBottom w:val="0"/>
          <w:divBdr>
            <w:top w:val="none" w:sz="0" w:space="0" w:color="auto"/>
            <w:left w:val="none" w:sz="0" w:space="0" w:color="auto"/>
            <w:bottom w:val="none" w:sz="0" w:space="0" w:color="auto"/>
            <w:right w:val="none" w:sz="0" w:space="0" w:color="auto"/>
          </w:divBdr>
        </w:div>
      </w:divsChild>
    </w:div>
    <w:div w:id="531890558">
      <w:bodyDiv w:val="1"/>
      <w:marLeft w:val="0"/>
      <w:marRight w:val="0"/>
      <w:marTop w:val="0"/>
      <w:marBottom w:val="0"/>
      <w:divBdr>
        <w:top w:val="none" w:sz="0" w:space="0" w:color="auto"/>
        <w:left w:val="none" w:sz="0" w:space="0" w:color="auto"/>
        <w:bottom w:val="none" w:sz="0" w:space="0" w:color="auto"/>
        <w:right w:val="none" w:sz="0" w:space="0" w:color="auto"/>
      </w:divBdr>
    </w:div>
    <w:div w:id="598174756">
      <w:bodyDiv w:val="1"/>
      <w:marLeft w:val="0"/>
      <w:marRight w:val="0"/>
      <w:marTop w:val="0"/>
      <w:marBottom w:val="0"/>
      <w:divBdr>
        <w:top w:val="none" w:sz="0" w:space="0" w:color="auto"/>
        <w:left w:val="none" w:sz="0" w:space="0" w:color="auto"/>
        <w:bottom w:val="none" w:sz="0" w:space="0" w:color="auto"/>
        <w:right w:val="none" w:sz="0" w:space="0" w:color="auto"/>
      </w:divBdr>
    </w:div>
    <w:div w:id="662972020">
      <w:bodyDiv w:val="1"/>
      <w:marLeft w:val="0"/>
      <w:marRight w:val="0"/>
      <w:marTop w:val="0"/>
      <w:marBottom w:val="0"/>
      <w:divBdr>
        <w:top w:val="none" w:sz="0" w:space="0" w:color="auto"/>
        <w:left w:val="none" w:sz="0" w:space="0" w:color="auto"/>
        <w:bottom w:val="none" w:sz="0" w:space="0" w:color="auto"/>
        <w:right w:val="none" w:sz="0" w:space="0" w:color="auto"/>
      </w:divBdr>
      <w:divsChild>
        <w:div w:id="407922806">
          <w:marLeft w:val="0"/>
          <w:marRight w:val="0"/>
          <w:marTop w:val="0"/>
          <w:marBottom w:val="0"/>
          <w:divBdr>
            <w:top w:val="none" w:sz="0" w:space="0" w:color="auto"/>
            <w:left w:val="none" w:sz="0" w:space="0" w:color="auto"/>
            <w:bottom w:val="none" w:sz="0" w:space="0" w:color="auto"/>
            <w:right w:val="none" w:sz="0" w:space="0" w:color="auto"/>
          </w:divBdr>
        </w:div>
        <w:div w:id="612521924">
          <w:marLeft w:val="0"/>
          <w:marRight w:val="0"/>
          <w:marTop w:val="0"/>
          <w:marBottom w:val="0"/>
          <w:divBdr>
            <w:top w:val="none" w:sz="0" w:space="0" w:color="auto"/>
            <w:left w:val="none" w:sz="0" w:space="0" w:color="auto"/>
            <w:bottom w:val="none" w:sz="0" w:space="0" w:color="auto"/>
            <w:right w:val="none" w:sz="0" w:space="0" w:color="auto"/>
          </w:divBdr>
        </w:div>
      </w:divsChild>
    </w:div>
    <w:div w:id="672952216">
      <w:bodyDiv w:val="1"/>
      <w:marLeft w:val="0"/>
      <w:marRight w:val="0"/>
      <w:marTop w:val="0"/>
      <w:marBottom w:val="0"/>
      <w:divBdr>
        <w:top w:val="none" w:sz="0" w:space="0" w:color="auto"/>
        <w:left w:val="none" w:sz="0" w:space="0" w:color="auto"/>
        <w:bottom w:val="none" w:sz="0" w:space="0" w:color="auto"/>
        <w:right w:val="none" w:sz="0" w:space="0" w:color="auto"/>
      </w:divBdr>
    </w:div>
    <w:div w:id="955646709">
      <w:bodyDiv w:val="1"/>
      <w:marLeft w:val="0"/>
      <w:marRight w:val="0"/>
      <w:marTop w:val="0"/>
      <w:marBottom w:val="0"/>
      <w:divBdr>
        <w:top w:val="none" w:sz="0" w:space="0" w:color="auto"/>
        <w:left w:val="none" w:sz="0" w:space="0" w:color="auto"/>
        <w:bottom w:val="none" w:sz="0" w:space="0" w:color="auto"/>
        <w:right w:val="none" w:sz="0" w:space="0" w:color="auto"/>
      </w:divBdr>
      <w:divsChild>
        <w:div w:id="898709032">
          <w:marLeft w:val="0"/>
          <w:marRight w:val="0"/>
          <w:marTop w:val="0"/>
          <w:marBottom w:val="0"/>
          <w:divBdr>
            <w:top w:val="none" w:sz="0" w:space="0" w:color="auto"/>
            <w:left w:val="none" w:sz="0" w:space="0" w:color="auto"/>
            <w:bottom w:val="none" w:sz="0" w:space="0" w:color="auto"/>
            <w:right w:val="none" w:sz="0" w:space="0" w:color="auto"/>
          </w:divBdr>
        </w:div>
      </w:divsChild>
    </w:div>
    <w:div w:id="1044210538">
      <w:bodyDiv w:val="1"/>
      <w:marLeft w:val="0"/>
      <w:marRight w:val="0"/>
      <w:marTop w:val="0"/>
      <w:marBottom w:val="0"/>
      <w:divBdr>
        <w:top w:val="none" w:sz="0" w:space="0" w:color="auto"/>
        <w:left w:val="none" w:sz="0" w:space="0" w:color="auto"/>
        <w:bottom w:val="none" w:sz="0" w:space="0" w:color="auto"/>
        <w:right w:val="none" w:sz="0" w:space="0" w:color="auto"/>
      </w:divBdr>
      <w:divsChild>
        <w:div w:id="7174128">
          <w:marLeft w:val="0"/>
          <w:marRight w:val="0"/>
          <w:marTop w:val="0"/>
          <w:marBottom w:val="0"/>
          <w:divBdr>
            <w:top w:val="none" w:sz="0" w:space="0" w:color="auto"/>
            <w:left w:val="none" w:sz="0" w:space="0" w:color="auto"/>
            <w:bottom w:val="none" w:sz="0" w:space="0" w:color="auto"/>
            <w:right w:val="none" w:sz="0" w:space="0" w:color="auto"/>
          </w:divBdr>
        </w:div>
        <w:div w:id="23942207">
          <w:marLeft w:val="0"/>
          <w:marRight w:val="0"/>
          <w:marTop w:val="0"/>
          <w:marBottom w:val="0"/>
          <w:divBdr>
            <w:top w:val="none" w:sz="0" w:space="0" w:color="auto"/>
            <w:left w:val="none" w:sz="0" w:space="0" w:color="auto"/>
            <w:bottom w:val="none" w:sz="0" w:space="0" w:color="auto"/>
            <w:right w:val="none" w:sz="0" w:space="0" w:color="auto"/>
          </w:divBdr>
        </w:div>
        <w:div w:id="72439342">
          <w:marLeft w:val="0"/>
          <w:marRight w:val="0"/>
          <w:marTop w:val="0"/>
          <w:marBottom w:val="0"/>
          <w:divBdr>
            <w:top w:val="none" w:sz="0" w:space="0" w:color="auto"/>
            <w:left w:val="none" w:sz="0" w:space="0" w:color="auto"/>
            <w:bottom w:val="none" w:sz="0" w:space="0" w:color="auto"/>
            <w:right w:val="none" w:sz="0" w:space="0" w:color="auto"/>
          </w:divBdr>
        </w:div>
        <w:div w:id="85927334">
          <w:marLeft w:val="720"/>
          <w:marRight w:val="0"/>
          <w:marTop w:val="0"/>
          <w:marBottom w:val="0"/>
          <w:divBdr>
            <w:top w:val="none" w:sz="0" w:space="0" w:color="auto"/>
            <w:left w:val="none" w:sz="0" w:space="0" w:color="auto"/>
            <w:bottom w:val="none" w:sz="0" w:space="0" w:color="auto"/>
            <w:right w:val="none" w:sz="0" w:space="0" w:color="auto"/>
          </w:divBdr>
        </w:div>
        <w:div w:id="305597377">
          <w:marLeft w:val="0"/>
          <w:marRight w:val="0"/>
          <w:marTop w:val="0"/>
          <w:marBottom w:val="0"/>
          <w:divBdr>
            <w:top w:val="none" w:sz="0" w:space="0" w:color="auto"/>
            <w:left w:val="none" w:sz="0" w:space="0" w:color="auto"/>
            <w:bottom w:val="none" w:sz="0" w:space="0" w:color="auto"/>
            <w:right w:val="none" w:sz="0" w:space="0" w:color="auto"/>
          </w:divBdr>
        </w:div>
        <w:div w:id="348524987">
          <w:marLeft w:val="0"/>
          <w:marRight w:val="0"/>
          <w:marTop w:val="0"/>
          <w:marBottom w:val="0"/>
          <w:divBdr>
            <w:top w:val="none" w:sz="0" w:space="0" w:color="auto"/>
            <w:left w:val="none" w:sz="0" w:space="0" w:color="auto"/>
            <w:bottom w:val="none" w:sz="0" w:space="0" w:color="auto"/>
            <w:right w:val="none" w:sz="0" w:space="0" w:color="auto"/>
          </w:divBdr>
        </w:div>
        <w:div w:id="350228411">
          <w:marLeft w:val="720"/>
          <w:marRight w:val="0"/>
          <w:marTop w:val="0"/>
          <w:marBottom w:val="0"/>
          <w:divBdr>
            <w:top w:val="none" w:sz="0" w:space="0" w:color="auto"/>
            <w:left w:val="none" w:sz="0" w:space="0" w:color="auto"/>
            <w:bottom w:val="none" w:sz="0" w:space="0" w:color="auto"/>
            <w:right w:val="none" w:sz="0" w:space="0" w:color="auto"/>
          </w:divBdr>
        </w:div>
        <w:div w:id="389958953">
          <w:marLeft w:val="720"/>
          <w:marRight w:val="0"/>
          <w:marTop w:val="0"/>
          <w:marBottom w:val="0"/>
          <w:divBdr>
            <w:top w:val="none" w:sz="0" w:space="0" w:color="auto"/>
            <w:left w:val="none" w:sz="0" w:space="0" w:color="auto"/>
            <w:bottom w:val="none" w:sz="0" w:space="0" w:color="auto"/>
            <w:right w:val="none" w:sz="0" w:space="0" w:color="auto"/>
          </w:divBdr>
        </w:div>
        <w:div w:id="706183028">
          <w:marLeft w:val="0"/>
          <w:marRight w:val="0"/>
          <w:marTop w:val="0"/>
          <w:marBottom w:val="0"/>
          <w:divBdr>
            <w:top w:val="none" w:sz="0" w:space="0" w:color="auto"/>
            <w:left w:val="none" w:sz="0" w:space="0" w:color="auto"/>
            <w:bottom w:val="none" w:sz="0" w:space="0" w:color="auto"/>
            <w:right w:val="none" w:sz="0" w:space="0" w:color="auto"/>
          </w:divBdr>
        </w:div>
        <w:div w:id="765618989">
          <w:marLeft w:val="0"/>
          <w:marRight w:val="0"/>
          <w:marTop w:val="0"/>
          <w:marBottom w:val="0"/>
          <w:divBdr>
            <w:top w:val="none" w:sz="0" w:space="0" w:color="auto"/>
            <w:left w:val="none" w:sz="0" w:space="0" w:color="auto"/>
            <w:bottom w:val="none" w:sz="0" w:space="0" w:color="auto"/>
            <w:right w:val="none" w:sz="0" w:space="0" w:color="auto"/>
          </w:divBdr>
        </w:div>
        <w:div w:id="822936958">
          <w:marLeft w:val="0"/>
          <w:marRight w:val="0"/>
          <w:marTop w:val="0"/>
          <w:marBottom w:val="0"/>
          <w:divBdr>
            <w:top w:val="none" w:sz="0" w:space="0" w:color="auto"/>
            <w:left w:val="none" w:sz="0" w:space="0" w:color="auto"/>
            <w:bottom w:val="none" w:sz="0" w:space="0" w:color="auto"/>
            <w:right w:val="none" w:sz="0" w:space="0" w:color="auto"/>
          </w:divBdr>
        </w:div>
        <w:div w:id="858739161">
          <w:marLeft w:val="0"/>
          <w:marRight w:val="0"/>
          <w:marTop w:val="0"/>
          <w:marBottom w:val="0"/>
          <w:divBdr>
            <w:top w:val="none" w:sz="0" w:space="0" w:color="auto"/>
            <w:left w:val="none" w:sz="0" w:space="0" w:color="auto"/>
            <w:bottom w:val="none" w:sz="0" w:space="0" w:color="auto"/>
            <w:right w:val="none" w:sz="0" w:space="0" w:color="auto"/>
          </w:divBdr>
        </w:div>
        <w:div w:id="860241277">
          <w:marLeft w:val="0"/>
          <w:marRight w:val="0"/>
          <w:marTop w:val="0"/>
          <w:marBottom w:val="0"/>
          <w:divBdr>
            <w:top w:val="none" w:sz="0" w:space="0" w:color="auto"/>
            <w:left w:val="none" w:sz="0" w:space="0" w:color="auto"/>
            <w:bottom w:val="none" w:sz="0" w:space="0" w:color="auto"/>
            <w:right w:val="none" w:sz="0" w:space="0" w:color="auto"/>
          </w:divBdr>
        </w:div>
        <w:div w:id="876549837">
          <w:marLeft w:val="0"/>
          <w:marRight w:val="0"/>
          <w:marTop w:val="0"/>
          <w:marBottom w:val="0"/>
          <w:divBdr>
            <w:top w:val="none" w:sz="0" w:space="0" w:color="auto"/>
            <w:left w:val="none" w:sz="0" w:space="0" w:color="auto"/>
            <w:bottom w:val="none" w:sz="0" w:space="0" w:color="auto"/>
            <w:right w:val="none" w:sz="0" w:space="0" w:color="auto"/>
          </w:divBdr>
        </w:div>
        <w:div w:id="916864266">
          <w:marLeft w:val="0"/>
          <w:marRight w:val="0"/>
          <w:marTop w:val="0"/>
          <w:marBottom w:val="0"/>
          <w:divBdr>
            <w:top w:val="none" w:sz="0" w:space="0" w:color="auto"/>
            <w:left w:val="none" w:sz="0" w:space="0" w:color="auto"/>
            <w:bottom w:val="none" w:sz="0" w:space="0" w:color="auto"/>
            <w:right w:val="none" w:sz="0" w:space="0" w:color="auto"/>
          </w:divBdr>
        </w:div>
        <w:div w:id="919950471">
          <w:marLeft w:val="0"/>
          <w:marRight w:val="0"/>
          <w:marTop w:val="0"/>
          <w:marBottom w:val="0"/>
          <w:divBdr>
            <w:top w:val="none" w:sz="0" w:space="0" w:color="auto"/>
            <w:left w:val="none" w:sz="0" w:space="0" w:color="auto"/>
            <w:bottom w:val="none" w:sz="0" w:space="0" w:color="auto"/>
            <w:right w:val="none" w:sz="0" w:space="0" w:color="auto"/>
          </w:divBdr>
        </w:div>
        <w:div w:id="937445263">
          <w:marLeft w:val="0"/>
          <w:marRight w:val="0"/>
          <w:marTop w:val="0"/>
          <w:marBottom w:val="0"/>
          <w:divBdr>
            <w:top w:val="none" w:sz="0" w:space="0" w:color="auto"/>
            <w:left w:val="none" w:sz="0" w:space="0" w:color="auto"/>
            <w:bottom w:val="none" w:sz="0" w:space="0" w:color="auto"/>
            <w:right w:val="none" w:sz="0" w:space="0" w:color="auto"/>
          </w:divBdr>
        </w:div>
        <w:div w:id="942496058">
          <w:marLeft w:val="0"/>
          <w:marRight w:val="0"/>
          <w:marTop w:val="0"/>
          <w:marBottom w:val="0"/>
          <w:divBdr>
            <w:top w:val="none" w:sz="0" w:space="0" w:color="auto"/>
            <w:left w:val="none" w:sz="0" w:space="0" w:color="auto"/>
            <w:bottom w:val="none" w:sz="0" w:space="0" w:color="auto"/>
            <w:right w:val="none" w:sz="0" w:space="0" w:color="auto"/>
          </w:divBdr>
        </w:div>
        <w:div w:id="943805711">
          <w:marLeft w:val="0"/>
          <w:marRight w:val="0"/>
          <w:marTop w:val="0"/>
          <w:marBottom w:val="0"/>
          <w:divBdr>
            <w:top w:val="none" w:sz="0" w:space="0" w:color="auto"/>
            <w:left w:val="none" w:sz="0" w:space="0" w:color="auto"/>
            <w:bottom w:val="none" w:sz="0" w:space="0" w:color="auto"/>
            <w:right w:val="none" w:sz="0" w:space="0" w:color="auto"/>
          </w:divBdr>
        </w:div>
        <w:div w:id="960110235">
          <w:marLeft w:val="0"/>
          <w:marRight w:val="0"/>
          <w:marTop w:val="0"/>
          <w:marBottom w:val="0"/>
          <w:divBdr>
            <w:top w:val="none" w:sz="0" w:space="0" w:color="auto"/>
            <w:left w:val="none" w:sz="0" w:space="0" w:color="auto"/>
            <w:bottom w:val="none" w:sz="0" w:space="0" w:color="auto"/>
            <w:right w:val="none" w:sz="0" w:space="0" w:color="auto"/>
          </w:divBdr>
        </w:div>
        <w:div w:id="995064670">
          <w:marLeft w:val="0"/>
          <w:marRight w:val="0"/>
          <w:marTop w:val="0"/>
          <w:marBottom w:val="0"/>
          <w:divBdr>
            <w:top w:val="none" w:sz="0" w:space="0" w:color="auto"/>
            <w:left w:val="none" w:sz="0" w:space="0" w:color="auto"/>
            <w:bottom w:val="none" w:sz="0" w:space="0" w:color="auto"/>
            <w:right w:val="none" w:sz="0" w:space="0" w:color="auto"/>
          </w:divBdr>
        </w:div>
        <w:div w:id="1024013955">
          <w:marLeft w:val="720"/>
          <w:marRight w:val="0"/>
          <w:marTop w:val="0"/>
          <w:marBottom w:val="0"/>
          <w:divBdr>
            <w:top w:val="none" w:sz="0" w:space="0" w:color="auto"/>
            <w:left w:val="none" w:sz="0" w:space="0" w:color="auto"/>
            <w:bottom w:val="none" w:sz="0" w:space="0" w:color="auto"/>
            <w:right w:val="none" w:sz="0" w:space="0" w:color="auto"/>
          </w:divBdr>
        </w:div>
        <w:div w:id="1028602789">
          <w:marLeft w:val="0"/>
          <w:marRight w:val="0"/>
          <w:marTop w:val="0"/>
          <w:marBottom w:val="0"/>
          <w:divBdr>
            <w:top w:val="none" w:sz="0" w:space="0" w:color="auto"/>
            <w:left w:val="none" w:sz="0" w:space="0" w:color="auto"/>
            <w:bottom w:val="none" w:sz="0" w:space="0" w:color="auto"/>
            <w:right w:val="none" w:sz="0" w:space="0" w:color="auto"/>
          </w:divBdr>
        </w:div>
        <w:div w:id="1073041637">
          <w:marLeft w:val="0"/>
          <w:marRight w:val="0"/>
          <w:marTop w:val="0"/>
          <w:marBottom w:val="0"/>
          <w:divBdr>
            <w:top w:val="none" w:sz="0" w:space="0" w:color="auto"/>
            <w:left w:val="none" w:sz="0" w:space="0" w:color="auto"/>
            <w:bottom w:val="none" w:sz="0" w:space="0" w:color="auto"/>
            <w:right w:val="none" w:sz="0" w:space="0" w:color="auto"/>
          </w:divBdr>
        </w:div>
        <w:div w:id="1131827718">
          <w:marLeft w:val="0"/>
          <w:marRight w:val="0"/>
          <w:marTop w:val="0"/>
          <w:marBottom w:val="0"/>
          <w:divBdr>
            <w:top w:val="none" w:sz="0" w:space="0" w:color="auto"/>
            <w:left w:val="none" w:sz="0" w:space="0" w:color="auto"/>
            <w:bottom w:val="none" w:sz="0" w:space="0" w:color="auto"/>
            <w:right w:val="none" w:sz="0" w:space="0" w:color="auto"/>
          </w:divBdr>
        </w:div>
        <w:div w:id="1147744057">
          <w:marLeft w:val="0"/>
          <w:marRight w:val="0"/>
          <w:marTop w:val="0"/>
          <w:marBottom w:val="0"/>
          <w:divBdr>
            <w:top w:val="none" w:sz="0" w:space="0" w:color="auto"/>
            <w:left w:val="none" w:sz="0" w:space="0" w:color="auto"/>
            <w:bottom w:val="none" w:sz="0" w:space="0" w:color="auto"/>
            <w:right w:val="none" w:sz="0" w:space="0" w:color="auto"/>
          </w:divBdr>
        </w:div>
        <w:div w:id="1183932230">
          <w:marLeft w:val="720"/>
          <w:marRight w:val="0"/>
          <w:marTop w:val="0"/>
          <w:marBottom w:val="0"/>
          <w:divBdr>
            <w:top w:val="none" w:sz="0" w:space="0" w:color="auto"/>
            <w:left w:val="none" w:sz="0" w:space="0" w:color="auto"/>
            <w:bottom w:val="none" w:sz="0" w:space="0" w:color="auto"/>
            <w:right w:val="none" w:sz="0" w:space="0" w:color="auto"/>
          </w:divBdr>
        </w:div>
        <w:div w:id="1200581725">
          <w:marLeft w:val="0"/>
          <w:marRight w:val="0"/>
          <w:marTop w:val="0"/>
          <w:marBottom w:val="0"/>
          <w:divBdr>
            <w:top w:val="none" w:sz="0" w:space="0" w:color="auto"/>
            <w:left w:val="none" w:sz="0" w:space="0" w:color="auto"/>
            <w:bottom w:val="none" w:sz="0" w:space="0" w:color="auto"/>
            <w:right w:val="none" w:sz="0" w:space="0" w:color="auto"/>
          </w:divBdr>
        </w:div>
        <w:div w:id="1230309323">
          <w:marLeft w:val="0"/>
          <w:marRight w:val="0"/>
          <w:marTop w:val="0"/>
          <w:marBottom w:val="0"/>
          <w:divBdr>
            <w:top w:val="none" w:sz="0" w:space="0" w:color="auto"/>
            <w:left w:val="none" w:sz="0" w:space="0" w:color="auto"/>
            <w:bottom w:val="none" w:sz="0" w:space="0" w:color="auto"/>
            <w:right w:val="none" w:sz="0" w:space="0" w:color="auto"/>
          </w:divBdr>
        </w:div>
        <w:div w:id="1230534232">
          <w:marLeft w:val="0"/>
          <w:marRight w:val="0"/>
          <w:marTop w:val="0"/>
          <w:marBottom w:val="0"/>
          <w:divBdr>
            <w:top w:val="none" w:sz="0" w:space="0" w:color="auto"/>
            <w:left w:val="none" w:sz="0" w:space="0" w:color="auto"/>
            <w:bottom w:val="none" w:sz="0" w:space="0" w:color="auto"/>
            <w:right w:val="none" w:sz="0" w:space="0" w:color="auto"/>
          </w:divBdr>
        </w:div>
        <w:div w:id="1234898870">
          <w:marLeft w:val="0"/>
          <w:marRight w:val="0"/>
          <w:marTop w:val="0"/>
          <w:marBottom w:val="0"/>
          <w:divBdr>
            <w:top w:val="none" w:sz="0" w:space="0" w:color="auto"/>
            <w:left w:val="none" w:sz="0" w:space="0" w:color="auto"/>
            <w:bottom w:val="none" w:sz="0" w:space="0" w:color="auto"/>
            <w:right w:val="none" w:sz="0" w:space="0" w:color="auto"/>
          </w:divBdr>
        </w:div>
        <w:div w:id="1243491123">
          <w:marLeft w:val="0"/>
          <w:marRight w:val="0"/>
          <w:marTop w:val="0"/>
          <w:marBottom w:val="0"/>
          <w:divBdr>
            <w:top w:val="none" w:sz="0" w:space="0" w:color="auto"/>
            <w:left w:val="none" w:sz="0" w:space="0" w:color="auto"/>
            <w:bottom w:val="none" w:sz="0" w:space="0" w:color="auto"/>
            <w:right w:val="none" w:sz="0" w:space="0" w:color="auto"/>
          </w:divBdr>
        </w:div>
        <w:div w:id="1271086376">
          <w:marLeft w:val="0"/>
          <w:marRight w:val="0"/>
          <w:marTop w:val="0"/>
          <w:marBottom w:val="0"/>
          <w:divBdr>
            <w:top w:val="none" w:sz="0" w:space="0" w:color="auto"/>
            <w:left w:val="none" w:sz="0" w:space="0" w:color="auto"/>
            <w:bottom w:val="none" w:sz="0" w:space="0" w:color="auto"/>
            <w:right w:val="none" w:sz="0" w:space="0" w:color="auto"/>
          </w:divBdr>
        </w:div>
        <w:div w:id="1287934396">
          <w:marLeft w:val="0"/>
          <w:marRight w:val="0"/>
          <w:marTop w:val="0"/>
          <w:marBottom w:val="0"/>
          <w:divBdr>
            <w:top w:val="none" w:sz="0" w:space="0" w:color="auto"/>
            <w:left w:val="none" w:sz="0" w:space="0" w:color="auto"/>
            <w:bottom w:val="none" w:sz="0" w:space="0" w:color="auto"/>
            <w:right w:val="none" w:sz="0" w:space="0" w:color="auto"/>
          </w:divBdr>
        </w:div>
        <w:div w:id="1328434903">
          <w:marLeft w:val="0"/>
          <w:marRight w:val="0"/>
          <w:marTop w:val="0"/>
          <w:marBottom w:val="0"/>
          <w:divBdr>
            <w:top w:val="none" w:sz="0" w:space="0" w:color="auto"/>
            <w:left w:val="none" w:sz="0" w:space="0" w:color="auto"/>
            <w:bottom w:val="none" w:sz="0" w:space="0" w:color="auto"/>
            <w:right w:val="none" w:sz="0" w:space="0" w:color="auto"/>
          </w:divBdr>
        </w:div>
        <w:div w:id="1352219037">
          <w:marLeft w:val="0"/>
          <w:marRight w:val="0"/>
          <w:marTop w:val="0"/>
          <w:marBottom w:val="0"/>
          <w:divBdr>
            <w:top w:val="none" w:sz="0" w:space="0" w:color="auto"/>
            <w:left w:val="none" w:sz="0" w:space="0" w:color="auto"/>
            <w:bottom w:val="none" w:sz="0" w:space="0" w:color="auto"/>
            <w:right w:val="none" w:sz="0" w:space="0" w:color="auto"/>
          </w:divBdr>
        </w:div>
        <w:div w:id="1352800683">
          <w:marLeft w:val="0"/>
          <w:marRight w:val="0"/>
          <w:marTop w:val="0"/>
          <w:marBottom w:val="0"/>
          <w:divBdr>
            <w:top w:val="none" w:sz="0" w:space="0" w:color="auto"/>
            <w:left w:val="none" w:sz="0" w:space="0" w:color="auto"/>
            <w:bottom w:val="none" w:sz="0" w:space="0" w:color="auto"/>
            <w:right w:val="none" w:sz="0" w:space="0" w:color="auto"/>
          </w:divBdr>
          <w:divsChild>
            <w:div w:id="34819713">
              <w:marLeft w:val="0"/>
              <w:marRight w:val="0"/>
              <w:marTop w:val="0"/>
              <w:marBottom w:val="0"/>
              <w:divBdr>
                <w:top w:val="none" w:sz="0" w:space="0" w:color="auto"/>
                <w:left w:val="none" w:sz="0" w:space="0" w:color="auto"/>
                <w:bottom w:val="none" w:sz="0" w:space="0" w:color="auto"/>
                <w:right w:val="none" w:sz="0" w:space="0" w:color="auto"/>
              </w:divBdr>
            </w:div>
          </w:divsChild>
        </w:div>
        <w:div w:id="1385300273">
          <w:marLeft w:val="0"/>
          <w:marRight w:val="0"/>
          <w:marTop w:val="0"/>
          <w:marBottom w:val="0"/>
          <w:divBdr>
            <w:top w:val="none" w:sz="0" w:space="0" w:color="auto"/>
            <w:left w:val="none" w:sz="0" w:space="0" w:color="auto"/>
            <w:bottom w:val="none" w:sz="0" w:space="0" w:color="auto"/>
            <w:right w:val="none" w:sz="0" w:space="0" w:color="auto"/>
          </w:divBdr>
        </w:div>
        <w:div w:id="1397050145">
          <w:marLeft w:val="0"/>
          <w:marRight w:val="0"/>
          <w:marTop w:val="0"/>
          <w:marBottom w:val="0"/>
          <w:divBdr>
            <w:top w:val="none" w:sz="0" w:space="0" w:color="auto"/>
            <w:left w:val="none" w:sz="0" w:space="0" w:color="auto"/>
            <w:bottom w:val="none" w:sz="0" w:space="0" w:color="auto"/>
            <w:right w:val="none" w:sz="0" w:space="0" w:color="auto"/>
          </w:divBdr>
        </w:div>
        <w:div w:id="1410350435">
          <w:marLeft w:val="0"/>
          <w:marRight w:val="0"/>
          <w:marTop w:val="0"/>
          <w:marBottom w:val="0"/>
          <w:divBdr>
            <w:top w:val="none" w:sz="0" w:space="0" w:color="auto"/>
            <w:left w:val="none" w:sz="0" w:space="0" w:color="auto"/>
            <w:bottom w:val="none" w:sz="0" w:space="0" w:color="auto"/>
            <w:right w:val="none" w:sz="0" w:space="0" w:color="auto"/>
          </w:divBdr>
        </w:div>
        <w:div w:id="1528448990">
          <w:marLeft w:val="0"/>
          <w:marRight w:val="0"/>
          <w:marTop w:val="0"/>
          <w:marBottom w:val="0"/>
          <w:divBdr>
            <w:top w:val="none" w:sz="0" w:space="0" w:color="auto"/>
            <w:left w:val="none" w:sz="0" w:space="0" w:color="auto"/>
            <w:bottom w:val="none" w:sz="0" w:space="0" w:color="auto"/>
            <w:right w:val="none" w:sz="0" w:space="0" w:color="auto"/>
          </w:divBdr>
        </w:div>
        <w:div w:id="1566985940">
          <w:marLeft w:val="720"/>
          <w:marRight w:val="0"/>
          <w:marTop w:val="0"/>
          <w:marBottom w:val="0"/>
          <w:divBdr>
            <w:top w:val="none" w:sz="0" w:space="0" w:color="auto"/>
            <w:left w:val="none" w:sz="0" w:space="0" w:color="auto"/>
            <w:bottom w:val="none" w:sz="0" w:space="0" w:color="auto"/>
            <w:right w:val="none" w:sz="0" w:space="0" w:color="auto"/>
          </w:divBdr>
        </w:div>
        <w:div w:id="1605115566">
          <w:marLeft w:val="0"/>
          <w:marRight w:val="0"/>
          <w:marTop w:val="0"/>
          <w:marBottom w:val="0"/>
          <w:divBdr>
            <w:top w:val="none" w:sz="0" w:space="0" w:color="auto"/>
            <w:left w:val="none" w:sz="0" w:space="0" w:color="auto"/>
            <w:bottom w:val="none" w:sz="0" w:space="0" w:color="auto"/>
            <w:right w:val="none" w:sz="0" w:space="0" w:color="auto"/>
          </w:divBdr>
        </w:div>
        <w:div w:id="1716126676">
          <w:marLeft w:val="0"/>
          <w:marRight w:val="0"/>
          <w:marTop w:val="0"/>
          <w:marBottom w:val="0"/>
          <w:divBdr>
            <w:top w:val="none" w:sz="0" w:space="0" w:color="auto"/>
            <w:left w:val="none" w:sz="0" w:space="0" w:color="auto"/>
            <w:bottom w:val="none" w:sz="0" w:space="0" w:color="auto"/>
            <w:right w:val="none" w:sz="0" w:space="0" w:color="auto"/>
          </w:divBdr>
        </w:div>
        <w:div w:id="1787850028">
          <w:marLeft w:val="0"/>
          <w:marRight w:val="0"/>
          <w:marTop w:val="0"/>
          <w:marBottom w:val="0"/>
          <w:divBdr>
            <w:top w:val="none" w:sz="0" w:space="0" w:color="auto"/>
            <w:left w:val="none" w:sz="0" w:space="0" w:color="auto"/>
            <w:bottom w:val="none" w:sz="0" w:space="0" w:color="auto"/>
            <w:right w:val="none" w:sz="0" w:space="0" w:color="auto"/>
          </w:divBdr>
        </w:div>
        <w:div w:id="1802263938">
          <w:marLeft w:val="0"/>
          <w:marRight w:val="0"/>
          <w:marTop w:val="0"/>
          <w:marBottom w:val="0"/>
          <w:divBdr>
            <w:top w:val="none" w:sz="0" w:space="0" w:color="auto"/>
            <w:left w:val="none" w:sz="0" w:space="0" w:color="auto"/>
            <w:bottom w:val="none" w:sz="0" w:space="0" w:color="auto"/>
            <w:right w:val="none" w:sz="0" w:space="0" w:color="auto"/>
          </w:divBdr>
        </w:div>
        <w:div w:id="1908757785">
          <w:marLeft w:val="0"/>
          <w:marRight w:val="0"/>
          <w:marTop w:val="0"/>
          <w:marBottom w:val="0"/>
          <w:divBdr>
            <w:top w:val="none" w:sz="0" w:space="0" w:color="auto"/>
            <w:left w:val="none" w:sz="0" w:space="0" w:color="auto"/>
            <w:bottom w:val="none" w:sz="0" w:space="0" w:color="auto"/>
            <w:right w:val="none" w:sz="0" w:space="0" w:color="auto"/>
          </w:divBdr>
        </w:div>
        <w:div w:id="2018340962">
          <w:marLeft w:val="0"/>
          <w:marRight w:val="0"/>
          <w:marTop w:val="0"/>
          <w:marBottom w:val="0"/>
          <w:divBdr>
            <w:top w:val="none" w:sz="0" w:space="0" w:color="auto"/>
            <w:left w:val="none" w:sz="0" w:space="0" w:color="auto"/>
            <w:bottom w:val="none" w:sz="0" w:space="0" w:color="auto"/>
            <w:right w:val="none" w:sz="0" w:space="0" w:color="auto"/>
          </w:divBdr>
        </w:div>
        <w:div w:id="2107726219">
          <w:marLeft w:val="0"/>
          <w:marRight w:val="0"/>
          <w:marTop w:val="0"/>
          <w:marBottom w:val="0"/>
          <w:divBdr>
            <w:top w:val="none" w:sz="0" w:space="0" w:color="auto"/>
            <w:left w:val="none" w:sz="0" w:space="0" w:color="auto"/>
            <w:bottom w:val="none" w:sz="0" w:space="0" w:color="auto"/>
            <w:right w:val="none" w:sz="0" w:space="0" w:color="auto"/>
          </w:divBdr>
        </w:div>
      </w:divsChild>
    </w:div>
    <w:div w:id="1051029554">
      <w:bodyDiv w:val="1"/>
      <w:marLeft w:val="0"/>
      <w:marRight w:val="0"/>
      <w:marTop w:val="0"/>
      <w:marBottom w:val="0"/>
      <w:divBdr>
        <w:top w:val="none" w:sz="0" w:space="0" w:color="auto"/>
        <w:left w:val="none" w:sz="0" w:space="0" w:color="auto"/>
        <w:bottom w:val="none" w:sz="0" w:space="0" w:color="auto"/>
        <w:right w:val="none" w:sz="0" w:space="0" w:color="auto"/>
      </w:divBdr>
    </w:div>
    <w:div w:id="1148782607">
      <w:bodyDiv w:val="1"/>
      <w:marLeft w:val="0"/>
      <w:marRight w:val="0"/>
      <w:marTop w:val="0"/>
      <w:marBottom w:val="0"/>
      <w:divBdr>
        <w:top w:val="none" w:sz="0" w:space="0" w:color="auto"/>
        <w:left w:val="none" w:sz="0" w:space="0" w:color="auto"/>
        <w:bottom w:val="none" w:sz="0" w:space="0" w:color="auto"/>
        <w:right w:val="none" w:sz="0" w:space="0" w:color="auto"/>
      </w:divBdr>
    </w:div>
    <w:div w:id="1175535453">
      <w:bodyDiv w:val="1"/>
      <w:marLeft w:val="0"/>
      <w:marRight w:val="0"/>
      <w:marTop w:val="0"/>
      <w:marBottom w:val="0"/>
      <w:divBdr>
        <w:top w:val="none" w:sz="0" w:space="0" w:color="auto"/>
        <w:left w:val="none" w:sz="0" w:space="0" w:color="auto"/>
        <w:bottom w:val="none" w:sz="0" w:space="0" w:color="auto"/>
        <w:right w:val="none" w:sz="0" w:space="0" w:color="auto"/>
      </w:divBdr>
    </w:div>
    <w:div w:id="1213351585">
      <w:bodyDiv w:val="1"/>
      <w:marLeft w:val="0"/>
      <w:marRight w:val="0"/>
      <w:marTop w:val="0"/>
      <w:marBottom w:val="0"/>
      <w:divBdr>
        <w:top w:val="none" w:sz="0" w:space="0" w:color="auto"/>
        <w:left w:val="none" w:sz="0" w:space="0" w:color="auto"/>
        <w:bottom w:val="none" w:sz="0" w:space="0" w:color="auto"/>
        <w:right w:val="none" w:sz="0" w:space="0" w:color="auto"/>
      </w:divBdr>
    </w:div>
    <w:div w:id="1322469322">
      <w:bodyDiv w:val="1"/>
      <w:marLeft w:val="0"/>
      <w:marRight w:val="0"/>
      <w:marTop w:val="0"/>
      <w:marBottom w:val="0"/>
      <w:divBdr>
        <w:top w:val="none" w:sz="0" w:space="0" w:color="auto"/>
        <w:left w:val="none" w:sz="0" w:space="0" w:color="auto"/>
        <w:bottom w:val="none" w:sz="0" w:space="0" w:color="auto"/>
        <w:right w:val="none" w:sz="0" w:space="0" w:color="auto"/>
      </w:divBdr>
    </w:div>
    <w:div w:id="1538279461">
      <w:bodyDiv w:val="1"/>
      <w:marLeft w:val="0"/>
      <w:marRight w:val="0"/>
      <w:marTop w:val="0"/>
      <w:marBottom w:val="0"/>
      <w:divBdr>
        <w:top w:val="none" w:sz="0" w:space="0" w:color="auto"/>
        <w:left w:val="none" w:sz="0" w:space="0" w:color="auto"/>
        <w:bottom w:val="none" w:sz="0" w:space="0" w:color="auto"/>
        <w:right w:val="none" w:sz="0" w:space="0" w:color="auto"/>
      </w:divBdr>
    </w:div>
    <w:div w:id="1549297536">
      <w:bodyDiv w:val="1"/>
      <w:marLeft w:val="0"/>
      <w:marRight w:val="0"/>
      <w:marTop w:val="0"/>
      <w:marBottom w:val="0"/>
      <w:divBdr>
        <w:top w:val="none" w:sz="0" w:space="0" w:color="auto"/>
        <w:left w:val="none" w:sz="0" w:space="0" w:color="auto"/>
        <w:bottom w:val="none" w:sz="0" w:space="0" w:color="auto"/>
        <w:right w:val="none" w:sz="0" w:space="0" w:color="auto"/>
      </w:divBdr>
    </w:div>
    <w:div w:id="1625309683">
      <w:bodyDiv w:val="1"/>
      <w:marLeft w:val="0"/>
      <w:marRight w:val="0"/>
      <w:marTop w:val="0"/>
      <w:marBottom w:val="0"/>
      <w:divBdr>
        <w:top w:val="none" w:sz="0" w:space="0" w:color="auto"/>
        <w:left w:val="none" w:sz="0" w:space="0" w:color="auto"/>
        <w:bottom w:val="none" w:sz="0" w:space="0" w:color="auto"/>
        <w:right w:val="none" w:sz="0" w:space="0" w:color="auto"/>
      </w:divBdr>
    </w:div>
    <w:div w:id="1654140106">
      <w:bodyDiv w:val="1"/>
      <w:marLeft w:val="0"/>
      <w:marRight w:val="0"/>
      <w:marTop w:val="0"/>
      <w:marBottom w:val="0"/>
      <w:divBdr>
        <w:top w:val="none" w:sz="0" w:space="0" w:color="auto"/>
        <w:left w:val="none" w:sz="0" w:space="0" w:color="auto"/>
        <w:bottom w:val="none" w:sz="0" w:space="0" w:color="auto"/>
        <w:right w:val="none" w:sz="0" w:space="0" w:color="auto"/>
      </w:divBdr>
    </w:div>
    <w:div w:id="1708220505">
      <w:bodyDiv w:val="1"/>
      <w:marLeft w:val="0"/>
      <w:marRight w:val="0"/>
      <w:marTop w:val="0"/>
      <w:marBottom w:val="0"/>
      <w:divBdr>
        <w:top w:val="none" w:sz="0" w:space="0" w:color="auto"/>
        <w:left w:val="none" w:sz="0" w:space="0" w:color="auto"/>
        <w:bottom w:val="none" w:sz="0" w:space="0" w:color="auto"/>
        <w:right w:val="none" w:sz="0" w:space="0" w:color="auto"/>
      </w:divBdr>
    </w:div>
    <w:div w:id="1989279936">
      <w:bodyDiv w:val="1"/>
      <w:marLeft w:val="0"/>
      <w:marRight w:val="0"/>
      <w:marTop w:val="0"/>
      <w:marBottom w:val="0"/>
      <w:divBdr>
        <w:top w:val="none" w:sz="0" w:space="0" w:color="auto"/>
        <w:left w:val="none" w:sz="0" w:space="0" w:color="auto"/>
        <w:bottom w:val="none" w:sz="0" w:space="0" w:color="auto"/>
        <w:right w:val="none" w:sz="0" w:space="0" w:color="auto"/>
      </w:divBdr>
      <w:divsChild>
        <w:div w:id="1595672549">
          <w:marLeft w:val="0"/>
          <w:marRight w:val="0"/>
          <w:marTop w:val="0"/>
          <w:marBottom w:val="0"/>
          <w:divBdr>
            <w:top w:val="none" w:sz="0" w:space="0" w:color="auto"/>
            <w:left w:val="none" w:sz="0" w:space="0" w:color="auto"/>
            <w:bottom w:val="none" w:sz="0" w:space="0" w:color="auto"/>
            <w:right w:val="none" w:sz="0" w:space="0" w:color="auto"/>
          </w:divBdr>
          <w:divsChild>
            <w:div w:id="1577473176">
              <w:marLeft w:val="0"/>
              <w:marRight w:val="0"/>
              <w:marTop w:val="0"/>
              <w:marBottom w:val="0"/>
              <w:divBdr>
                <w:top w:val="none" w:sz="0" w:space="0" w:color="auto"/>
                <w:left w:val="none" w:sz="0" w:space="0" w:color="auto"/>
                <w:bottom w:val="none" w:sz="0" w:space="0" w:color="auto"/>
                <w:right w:val="none" w:sz="0" w:space="0" w:color="auto"/>
              </w:divBdr>
            </w:div>
            <w:div w:id="21283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0161">
      <w:bodyDiv w:val="1"/>
      <w:marLeft w:val="0"/>
      <w:marRight w:val="0"/>
      <w:marTop w:val="0"/>
      <w:marBottom w:val="0"/>
      <w:divBdr>
        <w:top w:val="none" w:sz="0" w:space="0" w:color="auto"/>
        <w:left w:val="none" w:sz="0" w:space="0" w:color="auto"/>
        <w:bottom w:val="none" w:sz="0" w:space="0" w:color="auto"/>
        <w:right w:val="none" w:sz="0" w:space="0" w:color="auto"/>
      </w:divBdr>
    </w:div>
    <w:div w:id="213767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l-brain-mapp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cbfm.sagepub.com/content/by/supplement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E0FD-62B3-4EBC-8367-2F7E23FA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13149</Words>
  <Characters>82842</Characters>
  <Application>Microsoft Office Word</Application>
  <DocSecurity>0</DocSecurity>
  <Lines>690</Lines>
  <Paragraphs>191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Paper Hemorrhage Stroke-1 und 2:</vt:lpstr>
      <vt:lpstr>Paper Hemorrhage Stroke-1 und 2:</vt:lpstr>
    </vt:vector>
  </TitlesOfParts>
  <Company>Fraunhofer EMB</Company>
  <LinksUpToDate>false</LinksUpToDate>
  <CharactersWithSpaces>95800</CharactersWithSpaces>
  <SharedDoc>false</SharedDoc>
  <HLinks>
    <vt:vector size="6" baseType="variant">
      <vt:variant>
        <vt:i4>4718671</vt:i4>
      </vt:variant>
      <vt:variant>
        <vt:i4>208</vt:i4>
      </vt:variant>
      <vt:variant>
        <vt:i4>0</vt:i4>
      </vt:variant>
      <vt:variant>
        <vt:i4>5</vt:i4>
      </vt:variant>
      <vt:variant>
        <vt:lpwstr>http://www.animal-brain-mapping.com/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Hemorrhage Stroke-1 und 2:</dc:title>
  <dc:creator>Ferrara, Fabienne</dc:creator>
  <cp:lastModifiedBy>Bjoern Nitzsche</cp:lastModifiedBy>
  <cp:revision>2</cp:revision>
  <cp:lastPrinted>2018-01-15T19:50:00Z</cp:lastPrinted>
  <dcterms:created xsi:type="dcterms:W3CDTF">2018-07-30T20:58:00Z</dcterms:created>
  <dcterms:modified xsi:type="dcterms:W3CDTF">2018-07-30T20:58:00Z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C:\Users\fferrara\Documents\Citavi 4\Projects\HS_Paper\HS_Paper.ctv4</vt:lpwstr>
  </property>
  <property fmtid="{D5CDD505-2E9C-101B-9397-08002B2CF9AE}" pid="3" name="CitaviDocumentProperty_7">
    <vt:lpwstr>HS_Paper</vt:lpwstr>
  </property>
  <property fmtid="{D5CDD505-2E9C-101B-9397-08002B2CF9AE}" pid="4" name="CitaviDocumentProperty_0">
    <vt:lpwstr>f1ed8f7d-1c65-4f06-ad48-3e96e725bea1</vt:lpwstr>
  </property>
  <property fmtid="{D5CDD505-2E9C-101B-9397-08002B2CF9AE}" pid="5" name="CitaviDocumentProperty_1">
    <vt:lpwstr>4.4.0.28</vt:lpwstr>
  </property>
  <property fmtid="{D5CDD505-2E9C-101B-9397-08002B2CF9AE}" pid="6" name="_NewReviewCycle">
    <vt:lpwstr/>
  </property>
</Properties>
</file>