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CE347" w14:textId="77777777" w:rsidR="00F87CD5" w:rsidRPr="006108A0" w:rsidRDefault="6752FD55" w:rsidP="6752FD55">
      <w:pPr>
        <w:spacing w:line="480" w:lineRule="auto"/>
        <w:ind w:left="0" w:firstLine="0"/>
        <w:rPr>
          <w:rFonts w:asciiTheme="majorBidi" w:hAnsiTheme="majorBidi" w:cstheme="majorBidi"/>
          <w:b/>
          <w:bCs/>
          <w:sz w:val="28"/>
          <w:szCs w:val="28"/>
        </w:rPr>
      </w:pPr>
      <w:r w:rsidRPr="6752FD55">
        <w:rPr>
          <w:rFonts w:asciiTheme="majorBidi" w:hAnsiTheme="majorBidi" w:cstheme="majorBidi"/>
          <w:b/>
          <w:bCs/>
          <w:sz w:val="28"/>
          <w:szCs w:val="28"/>
        </w:rPr>
        <w:t>Comparison of the neuropathic pain symptoms and psychosocial impact of Trigeminal Neuralgia and Painful Post-Traumatic Trigeminal Neuropathy</w:t>
      </w:r>
    </w:p>
    <w:p w14:paraId="5707E38C" w14:textId="77777777" w:rsidR="00CC0303" w:rsidRPr="00CC0303" w:rsidRDefault="6752FD55" w:rsidP="6752FD55">
      <w:pPr>
        <w:spacing w:line="480" w:lineRule="auto"/>
        <w:ind w:left="0" w:firstLine="0"/>
        <w:rPr>
          <w:rFonts w:asciiTheme="majorBidi" w:hAnsiTheme="majorBidi" w:cstheme="majorBidi"/>
          <w:b/>
          <w:bCs/>
          <w:sz w:val="24"/>
          <w:szCs w:val="24"/>
        </w:rPr>
      </w:pPr>
      <w:r w:rsidRPr="6752FD55">
        <w:rPr>
          <w:rFonts w:asciiTheme="majorBidi" w:hAnsiTheme="majorBidi" w:cstheme="majorBidi"/>
          <w:b/>
          <w:bCs/>
          <w:sz w:val="24"/>
          <w:szCs w:val="24"/>
        </w:rPr>
        <w:t>Lydia N. Melek, BDS, MSc, PhD</w:t>
      </w:r>
    </w:p>
    <w:p w14:paraId="64B15A02" w14:textId="77777777" w:rsidR="00F87CD5"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 xml:space="preserve"> Lecturer, </w:t>
      </w:r>
      <w:bookmarkStart w:id="0" w:name="_Hlk512521247"/>
      <w:r w:rsidRPr="6752FD55">
        <w:rPr>
          <w:rFonts w:asciiTheme="majorBidi" w:hAnsiTheme="majorBidi" w:cstheme="majorBidi"/>
          <w:sz w:val="24"/>
          <w:szCs w:val="24"/>
        </w:rPr>
        <w:t xml:space="preserve">Department of Oral and Maxillofacial Surgery, Faculty of Dentistry, Alexandria University, Egypt. </w:t>
      </w:r>
    </w:p>
    <w:p w14:paraId="02D6EB01" w14:textId="77777777" w:rsidR="007D7C22" w:rsidRDefault="007D7C22" w:rsidP="6752FD55">
      <w:pPr>
        <w:spacing w:line="480" w:lineRule="auto"/>
        <w:ind w:left="0" w:firstLine="0"/>
        <w:rPr>
          <w:rFonts w:asciiTheme="majorBidi" w:hAnsiTheme="majorBidi" w:cstheme="majorBidi"/>
          <w:sz w:val="24"/>
          <w:szCs w:val="24"/>
        </w:rPr>
      </w:pPr>
      <w:r>
        <w:rPr>
          <w:rFonts w:asciiTheme="majorBidi" w:hAnsiTheme="majorBidi" w:cstheme="majorBidi"/>
          <w:sz w:val="24"/>
          <w:szCs w:val="24"/>
        </w:rPr>
        <w:t xml:space="preserve">E-mail: </w:t>
      </w:r>
      <w:hyperlink r:id="rId8" w:history="1">
        <w:r w:rsidRPr="00F40F0F">
          <w:rPr>
            <w:rStyle w:val="Hyperlink"/>
            <w:rFonts w:asciiTheme="majorBidi" w:hAnsiTheme="majorBidi" w:cstheme="majorBidi"/>
            <w:sz w:val="24"/>
            <w:szCs w:val="24"/>
          </w:rPr>
          <w:t>lydia.melek@kcl.ac.uk</w:t>
        </w:r>
      </w:hyperlink>
      <w:r>
        <w:rPr>
          <w:rFonts w:asciiTheme="majorBidi" w:hAnsiTheme="majorBidi" w:cstheme="majorBidi"/>
          <w:sz w:val="24"/>
          <w:szCs w:val="24"/>
        </w:rPr>
        <w:t xml:space="preserve">, </w:t>
      </w:r>
      <w:hyperlink r:id="rId9" w:history="1">
        <w:r w:rsidRPr="00F40F0F">
          <w:rPr>
            <w:rStyle w:val="Hyperlink"/>
            <w:rFonts w:asciiTheme="majorBidi" w:hAnsiTheme="majorBidi" w:cstheme="majorBidi"/>
            <w:sz w:val="24"/>
            <w:szCs w:val="24"/>
          </w:rPr>
          <w:t>lydia.nabil@dent.alex.edu.eg</w:t>
        </w:r>
      </w:hyperlink>
    </w:p>
    <w:p w14:paraId="0A022489" w14:textId="77777777" w:rsidR="007D7C22" w:rsidRPr="006108A0" w:rsidRDefault="007D7C22" w:rsidP="6752FD55">
      <w:pPr>
        <w:spacing w:line="480" w:lineRule="auto"/>
        <w:ind w:left="0" w:firstLine="0"/>
        <w:rPr>
          <w:rFonts w:asciiTheme="majorBidi" w:hAnsiTheme="majorBidi" w:cstheme="majorBidi"/>
          <w:sz w:val="24"/>
          <w:szCs w:val="24"/>
        </w:rPr>
      </w:pPr>
      <w:r>
        <w:rPr>
          <w:rFonts w:asciiTheme="majorBidi" w:hAnsiTheme="majorBidi" w:cstheme="majorBidi"/>
          <w:sz w:val="24"/>
          <w:szCs w:val="24"/>
        </w:rPr>
        <w:t>Phone number: +20 1224807468</w:t>
      </w:r>
    </w:p>
    <w:bookmarkEnd w:id="0"/>
    <w:p w14:paraId="0F4064D5" w14:textId="77777777" w:rsidR="00CC0303" w:rsidRPr="00CC0303" w:rsidRDefault="6752FD55" w:rsidP="6752FD55">
      <w:pPr>
        <w:spacing w:line="480" w:lineRule="auto"/>
        <w:ind w:left="0" w:firstLine="0"/>
        <w:rPr>
          <w:rFonts w:asciiTheme="majorBidi" w:hAnsiTheme="majorBidi" w:cstheme="majorBidi"/>
          <w:b/>
          <w:bCs/>
          <w:sz w:val="24"/>
          <w:szCs w:val="24"/>
        </w:rPr>
      </w:pPr>
      <w:r w:rsidRPr="6752FD55">
        <w:rPr>
          <w:rFonts w:asciiTheme="majorBidi" w:hAnsiTheme="majorBidi" w:cstheme="majorBidi"/>
          <w:b/>
          <w:bCs/>
          <w:sz w:val="24"/>
          <w:szCs w:val="24"/>
        </w:rPr>
        <w:t>Jared G. Smith, BA (Hons), PhD</w:t>
      </w:r>
    </w:p>
    <w:p w14:paraId="3468E74F" w14:textId="77777777" w:rsidR="003C7E04" w:rsidRPr="006108A0"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 xml:space="preserve"> Senior Research Fellow, Population Health Research Institute, St George's, University of London, London, United Kingdom</w:t>
      </w:r>
    </w:p>
    <w:p w14:paraId="377E852C" w14:textId="77777777" w:rsidR="00CC0303" w:rsidRPr="00CC0303" w:rsidRDefault="6752FD55" w:rsidP="6752FD55">
      <w:pPr>
        <w:spacing w:line="480" w:lineRule="auto"/>
        <w:ind w:left="0" w:firstLine="0"/>
        <w:rPr>
          <w:rFonts w:asciiTheme="majorBidi" w:hAnsiTheme="majorBidi" w:cstheme="majorBidi"/>
          <w:b/>
          <w:bCs/>
          <w:sz w:val="24"/>
          <w:szCs w:val="24"/>
        </w:rPr>
      </w:pPr>
      <w:r w:rsidRPr="6752FD55">
        <w:rPr>
          <w:rFonts w:asciiTheme="majorBidi" w:hAnsiTheme="majorBidi" w:cstheme="majorBidi"/>
          <w:b/>
          <w:bCs/>
          <w:sz w:val="24"/>
          <w:szCs w:val="24"/>
        </w:rPr>
        <w:t xml:space="preserve">Aalia Karamat, BDS, MSc </w:t>
      </w:r>
    </w:p>
    <w:p w14:paraId="0BC7C569" w14:textId="77777777" w:rsidR="00F87CD5" w:rsidRPr="006108A0" w:rsidRDefault="00BE1386" w:rsidP="6752FD55">
      <w:pPr>
        <w:spacing w:line="480" w:lineRule="auto"/>
        <w:ind w:left="0" w:firstLine="0"/>
        <w:rPr>
          <w:rFonts w:asciiTheme="majorBidi" w:hAnsiTheme="majorBidi" w:cstheme="majorBidi"/>
          <w:sz w:val="24"/>
          <w:szCs w:val="24"/>
        </w:rPr>
      </w:pPr>
      <w:r>
        <w:rPr>
          <w:rFonts w:asciiTheme="majorBidi" w:hAnsiTheme="majorBidi" w:cstheme="majorBidi"/>
          <w:sz w:val="24"/>
          <w:szCs w:val="24"/>
        </w:rPr>
        <w:t xml:space="preserve">Research Student, </w:t>
      </w:r>
      <w:r w:rsidR="6752FD55" w:rsidRPr="6752FD55">
        <w:rPr>
          <w:rFonts w:asciiTheme="majorBidi" w:hAnsiTheme="majorBidi" w:cstheme="majorBidi"/>
          <w:sz w:val="24"/>
          <w:szCs w:val="24"/>
        </w:rPr>
        <w:t>Department of Oral Surgery, King’s College London Dental Institute, London, United Kingdom</w:t>
      </w:r>
    </w:p>
    <w:p w14:paraId="09ED15D4" w14:textId="77777777" w:rsidR="00CC0303" w:rsidRPr="00CC0303" w:rsidRDefault="6752FD55" w:rsidP="6752FD55">
      <w:pPr>
        <w:spacing w:line="480" w:lineRule="auto"/>
        <w:ind w:left="0" w:firstLine="0"/>
        <w:rPr>
          <w:rFonts w:asciiTheme="majorBidi" w:hAnsiTheme="majorBidi" w:cstheme="majorBidi"/>
          <w:b/>
          <w:bCs/>
          <w:sz w:val="24"/>
          <w:szCs w:val="24"/>
        </w:rPr>
      </w:pPr>
      <w:r w:rsidRPr="6752FD55">
        <w:rPr>
          <w:rFonts w:asciiTheme="majorBidi" w:hAnsiTheme="majorBidi" w:cstheme="majorBidi"/>
          <w:b/>
          <w:bCs/>
          <w:sz w:val="24"/>
          <w:szCs w:val="24"/>
        </w:rPr>
        <w:t xml:space="preserve">Tara Renton, BDS, MDSc, PhD, FDSRCS, FRSDS (OMS), FHEA </w:t>
      </w:r>
    </w:p>
    <w:p w14:paraId="676B20D5" w14:textId="77777777" w:rsidR="00F87CD5" w:rsidRPr="006108A0"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Professor, Department of Oral Surgery, King’s College London Dental Institute, London, United Kingdom</w:t>
      </w:r>
    </w:p>
    <w:p w14:paraId="13D77BC6" w14:textId="77777777" w:rsidR="00D671F0" w:rsidRDefault="00D671F0">
      <w:pPr>
        <w:rPr>
          <w:rFonts w:asciiTheme="majorBidi" w:eastAsiaTheme="majorEastAsia" w:hAnsiTheme="majorBidi" w:cstheme="majorBidi"/>
          <w:b/>
          <w:bCs/>
          <w:color w:val="000000" w:themeColor="text1"/>
          <w:sz w:val="32"/>
          <w:szCs w:val="32"/>
        </w:rPr>
      </w:pPr>
      <w:r>
        <w:rPr>
          <w:rFonts w:asciiTheme="majorBidi" w:hAnsiTheme="majorBidi"/>
        </w:rPr>
        <w:br w:type="page"/>
      </w:r>
    </w:p>
    <w:p w14:paraId="4CB42017" w14:textId="77777777" w:rsidR="00F87CD5" w:rsidRPr="006108A0" w:rsidRDefault="6752FD55" w:rsidP="00CD660A">
      <w:pPr>
        <w:pStyle w:val="Heading1"/>
      </w:pPr>
      <w:r>
        <w:lastRenderedPageBreak/>
        <w:t xml:space="preserve">Abstract </w:t>
      </w:r>
    </w:p>
    <w:p w14:paraId="353FDEEF" w14:textId="235D1E32" w:rsidR="00B63EC3" w:rsidRPr="000405A9" w:rsidRDefault="6752FD55" w:rsidP="6752FD55">
      <w:pPr>
        <w:spacing w:line="480" w:lineRule="auto"/>
        <w:ind w:left="0"/>
        <w:rPr>
          <w:rFonts w:asciiTheme="majorBidi" w:hAnsiTheme="majorBidi" w:cstheme="majorBidi"/>
          <w:sz w:val="24"/>
          <w:szCs w:val="24"/>
        </w:rPr>
      </w:pPr>
      <w:bookmarkStart w:id="1" w:name="_GoBack"/>
      <w:r w:rsidRPr="6752FD55">
        <w:rPr>
          <w:rFonts w:asciiTheme="majorBidi" w:hAnsiTheme="majorBidi" w:cstheme="majorBidi"/>
          <w:b/>
          <w:bCs/>
          <w:i/>
          <w:iCs/>
          <w:sz w:val="24"/>
          <w:szCs w:val="24"/>
        </w:rPr>
        <w:t xml:space="preserve">Aims: </w:t>
      </w:r>
      <w:r w:rsidRPr="6752FD55">
        <w:rPr>
          <w:rFonts w:asciiTheme="majorBidi" w:hAnsiTheme="majorBidi" w:cstheme="majorBidi"/>
          <w:sz w:val="24"/>
          <w:szCs w:val="24"/>
        </w:rPr>
        <w:t xml:space="preserve">To compare the impact of trigeminal neuralgia (TN) and painful post-traumatic trigeminal neuropathy (PPTTN) on psychological function and health-related quality of life (HRQoL) using a comprehensive quantitative assessment. </w:t>
      </w:r>
      <w:r w:rsidRPr="6752FD55">
        <w:rPr>
          <w:rFonts w:asciiTheme="majorBidi" w:hAnsiTheme="majorBidi" w:cstheme="majorBidi"/>
          <w:b/>
          <w:bCs/>
          <w:i/>
          <w:iCs/>
          <w:sz w:val="24"/>
          <w:szCs w:val="24"/>
        </w:rPr>
        <w:t xml:space="preserve">Methods: </w:t>
      </w:r>
      <w:r w:rsidRPr="6752FD55">
        <w:rPr>
          <w:rFonts w:asciiTheme="majorBidi" w:hAnsiTheme="majorBidi" w:cstheme="majorBidi"/>
          <w:color w:val="000000" w:themeColor="text1"/>
          <w:sz w:val="24"/>
          <w:szCs w:val="24"/>
        </w:rPr>
        <w:t>This was a comparative cross-sectional study. Ninety-</w:t>
      </w:r>
      <w:r w:rsidR="003C274C">
        <w:rPr>
          <w:rFonts w:asciiTheme="majorBidi" w:hAnsiTheme="majorBidi" w:cstheme="majorBidi"/>
          <w:color w:val="000000" w:themeColor="text1"/>
          <w:sz w:val="24"/>
          <w:szCs w:val="24"/>
        </w:rPr>
        <w:t>seven</w:t>
      </w:r>
      <w:r w:rsidRPr="6752FD55">
        <w:rPr>
          <w:rFonts w:asciiTheme="majorBidi" w:hAnsiTheme="majorBidi" w:cstheme="majorBidi"/>
          <w:color w:val="000000" w:themeColor="text1"/>
          <w:sz w:val="24"/>
          <w:szCs w:val="24"/>
        </w:rPr>
        <w:t xml:space="preserve"> patients diagnosed with PPTTN and 4</w:t>
      </w:r>
      <w:r w:rsidR="003C274C">
        <w:rPr>
          <w:rFonts w:asciiTheme="majorBidi" w:hAnsiTheme="majorBidi" w:cstheme="majorBidi"/>
          <w:color w:val="000000" w:themeColor="text1"/>
          <w:sz w:val="24"/>
          <w:szCs w:val="24"/>
        </w:rPr>
        <w:t>0</w:t>
      </w:r>
      <w:r w:rsidRPr="6752FD55">
        <w:rPr>
          <w:rFonts w:asciiTheme="majorBidi" w:hAnsiTheme="majorBidi" w:cstheme="majorBidi"/>
          <w:color w:val="000000" w:themeColor="text1"/>
          <w:sz w:val="24"/>
          <w:szCs w:val="24"/>
        </w:rPr>
        <w:t xml:space="preserve"> patients with TN who sought treatment </w:t>
      </w:r>
      <w:r w:rsidRPr="6752FD55">
        <w:rPr>
          <w:rFonts w:asciiTheme="majorBidi" w:hAnsiTheme="majorBidi" w:cstheme="majorBidi"/>
          <w:sz w:val="24"/>
          <w:szCs w:val="24"/>
        </w:rPr>
        <w:t xml:space="preserve">at an Orofacial Pain Clinic </w:t>
      </w:r>
      <w:r w:rsidRPr="6752FD55">
        <w:rPr>
          <w:rFonts w:asciiTheme="majorBidi" w:hAnsiTheme="majorBidi" w:cstheme="majorBidi"/>
          <w:color w:val="000000" w:themeColor="text1"/>
          <w:sz w:val="24"/>
          <w:szCs w:val="24"/>
        </w:rPr>
        <w:t>completed standardised self-report measures of pain intensity, neuropathic symptoms, pain self-efficacy, mood, and gen</w:t>
      </w:r>
      <w:r w:rsidR="009C1045">
        <w:rPr>
          <w:rFonts w:asciiTheme="majorBidi" w:hAnsiTheme="majorBidi" w:cstheme="majorBidi"/>
          <w:color w:val="000000" w:themeColor="text1"/>
          <w:sz w:val="24"/>
          <w:szCs w:val="24"/>
        </w:rPr>
        <w:t>eric and oral HRQoL indicators.</w:t>
      </w:r>
      <w:r w:rsidR="000B237B">
        <w:rPr>
          <w:rFonts w:asciiTheme="majorBidi" w:hAnsiTheme="majorBidi" w:cstheme="majorBidi"/>
          <w:color w:val="000000" w:themeColor="text1"/>
          <w:sz w:val="24"/>
          <w:szCs w:val="24"/>
        </w:rPr>
        <w:t xml:space="preserve"> </w:t>
      </w:r>
      <w:r w:rsidRPr="6752FD55">
        <w:rPr>
          <w:rFonts w:asciiTheme="majorBidi" w:hAnsiTheme="majorBidi" w:cstheme="majorBidi"/>
          <w:sz w:val="24"/>
          <w:szCs w:val="24"/>
          <w:lang w:val="en-US"/>
        </w:rPr>
        <w:t>Differences between PPTTN and TN groups were tested</w:t>
      </w:r>
      <w:r w:rsidR="00BE1386">
        <w:rPr>
          <w:rFonts w:asciiTheme="majorBidi" w:hAnsiTheme="majorBidi" w:cstheme="majorBidi"/>
          <w:sz w:val="24"/>
          <w:szCs w:val="24"/>
          <w:lang w:val="en-US"/>
        </w:rPr>
        <w:t>,</w:t>
      </w:r>
      <w:r w:rsidRPr="6752FD55">
        <w:rPr>
          <w:rFonts w:asciiTheme="majorBidi" w:hAnsiTheme="majorBidi" w:cstheme="majorBidi"/>
          <w:sz w:val="24"/>
          <w:szCs w:val="24"/>
        </w:rPr>
        <w:t xml:space="preserve">and </w:t>
      </w:r>
      <w:r w:rsidRPr="6752FD55">
        <w:rPr>
          <w:rFonts w:asciiTheme="majorBidi" w:hAnsiTheme="majorBidi" w:cstheme="majorBidi"/>
          <w:color w:val="000000" w:themeColor="text1"/>
          <w:sz w:val="24"/>
          <w:szCs w:val="24"/>
        </w:rPr>
        <w:t>associations between pain severity, psychological function and HRQoL examined</w:t>
      </w:r>
      <w:r w:rsidRPr="6752FD55">
        <w:rPr>
          <w:rFonts w:asciiTheme="majorBidi" w:hAnsiTheme="majorBidi" w:cstheme="majorBidi"/>
          <w:sz w:val="24"/>
          <w:szCs w:val="24"/>
        </w:rPr>
        <w:t xml:space="preserve">. </w:t>
      </w:r>
      <w:r w:rsidRPr="6752FD55">
        <w:rPr>
          <w:rFonts w:asciiTheme="majorBidi" w:hAnsiTheme="majorBidi" w:cstheme="majorBidi"/>
          <w:b/>
          <w:bCs/>
          <w:i/>
          <w:iCs/>
          <w:sz w:val="24"/>
          <w:szCs w:val="24"/>
        </w:rPr>
        <w:t>Results:</w:t>
      </w:r>
      <w:r w:rsidR="007B13C1">
        <w:rPr>
          <w:rFonts w:asciiTheme="majorBidi" w:hAnsiTheme="majorBidi" w:cstheme="majorBidi"/>
          <w:b/>
          <w:bCs/>
          <w:i/>
          <w:iCs/>
          <w:sz w:val="24"/>
          <w:szCs w:val="24"/>
        </w:rPr>
        <w:t xml:space="preserve"> </w:t>
      </w:r>
      <w:r w:rsidRPr="6752FD55">
        <w:rPr>
          <w:rFonts w:asciiTheme="majorBidi" w:eastAsia="Times New Roman" w:hAnsiTheme="majorBidi" w:cstheme="majorBidi"/>
          <w:sz w:val="24"/>
          <w:szCs w:val="24"/>
          <w:lang w:eastAsia="en-GB"/>
        </w:rPr>
        <w:t>The majority of PPTTN (66%) and TN patients (8</w:t>
      </w:r>
      <w:r w:rsidR="000A2E0E">
        <w:rPr>
          <w:rFonts w:asciiTheme="majorBidi" w:eastAsia="Times New Roman" w:hAnsiTheme="majorBidi" w:cstheme="majorBidi"/>
          <w:sz w:val="24"/>
          <w:szCs w:val="24"/>
          <w:lang w:eastAsia="en-GB"/>
        </w:rPr>
        <w:t>0</w:t>
      </w:r>
      <w:r w:rsidRPr="6752FD55">
        <w:rPr>
          <w:rFonts w:asciiTheme="majorBidi" w:eastAsia="Times New Roman" w:hAnsiTheme="majorBidi" w:cstheme="majorBidi"/>
          <w:sz w:val="24"/>
          <w:szCs w:val="24"/>
          <w:lang w:eastAsia="en-GB"/>
        </w:rPr>
        <w:t>%) were affected by orofacial pain. Pain attacks were more frequent in TN (7</w:t>
      </w:r>
      <w:r w:rsidR="00BE246E">
        <w:rPr>
          <w:rFonts w:asciiTheme="majorBidi" w:eastAsia="Times New Roman" w:hAnsiTheme="majorBidi" w:cstheme="majorBidi"/>
          <w:sz w:val="24"/>
          <w:szCs w:val="24"/>
          <w:lang w:eastAsia="en-GB"/>
        </w:rPr>
        <w:t>1</w:t>
      </w:r>
      <w:r w:rsidRPr="6752FD55">
        <w:rPr>
          <w:rFonts w:asciiTheme="majorBidi" w:eastAsia="Times New Roman" w:hAnsiTheme="majorBidi" w:cstheme="majorBidi"/>
          <w:sz w:val="24"/>
          <w:szCs w:val="24"/>
          <w:lang w:eastAsia="en-GB"/>
        </w:rPr>
        <w:t>%) than PPTTN (2</w:t>
      </w:r>
      <w:r w:rsidR="00BE246E">
        <w:rPr>
          <w:rFonts w:asciiTheme="majorBidi" w:eastAsia="Times New Roman" w:hAnsiTheme="majorBidi" w:cstheme="majorBidi"/>
          <w:sz w:val="24"/>
          <w:szCs w:val="24"/>
          <w:lang w:eastAsia="en-GB"/>
        </w:rPr>
        <w:t>8</w:t>
      </w:r>
      <w:r w:rsidRPr="6752FD55">
        <w:rPr>
          <w:rFonts w:asciiTheme="majorBidi" w:eastAsia="Times New Roman" w:hAnsiTheme="majorBidi" w:cstheme="majorBidi"/>
          <w:sz w:val="24"/>
          <w:szCs w:val="24"/>
          <w:lang w:eastAsia="en-GB"/>
        </w:rPr>
        <w:t>%) patients while numbness more common in PPTTN (5</w:t>
      </w:r>
      <w:r w:rsidR="00BE246E">
        <w:rPr>
          <w:rFonts w:asciiTheme="majorBidi" w:eastAsia="Times New Roman" w:hAnsiTheme="majorBidi" w:cstheme="majorBidi"/>
          <w:sz w:val="24"/>
          <w:szCs w:val="24"/>
          <w:lang w:eastAsia="en-GB"/>
        </w:rPr>
        <w:t>1</w:t>
      </w:r>
      <w:r w:rsidRPr="6752FD55">
        <w:rPr>
          <w:rFonts w:asciiTheme="majorBidi" w:eastAsia="Times New Roman" w:hAnsiTheme="majorBidi" w:cstheme="majorBidi"/>
          <w:sz w:val="24"/>
          <w:szCs w:val="24"/>
          <w:lang w:eastAsia="en-GB"/>
        </w:rPr>
        <w:t>%) than TN (1</w:t>
      </w:r>
      <w:r w:rsidR="00BE246E">
        <w:rPr>
          <w:rFonts w:asciiTheme="majorBidi" w:eastAsia="Times New Roman" w:hAnsiTheme="majorBidi" w:cstheme="majorBidi"/>
          <w:sz w:val="24"/>
          <w:szCs w:val="24"/>
          <w:lang w:eastAsia="en-GB"/>
        </w:rPr>
        <w:t>2</w:t>
      </w:r>
      <w:r w:rsidRPr="6752FD55">
        <w:rPr>
          <w:rFonts w:asciiTheme="majorBidi" w:eastAsia="Times New Roman" w:hAnsiTheme="majorBidi" w:cstheme="majorBidi"/>
          <w:sz w:val="24"/>
          <w:szCs w:val="24"/>
          <w:lang w:eastAsia="en-GB"/>
        </w:rPr>
        <w:t xml:space="preserve">%). Pain intensity was higher in TN for intermittent and affective pain dimensions. Both PPTTN and TN had a significant but comparable impact on patients’ oral HRQoL. The burden of condition on overall health was significantly more pronounced in patients with TN than PPTTN, with differences evident in mobility and self-care domains. </w:t>
      </w:r>
      <w:r w:rsidR="000A2E0E">
        <w:rPr>
          <w:rFonts w:asciiTheme="majorBidi" w:eastAsia="Times New Roman" w:hAnsiTheme="majorBidi" w:cstheme="majorBidi"/>
          <w:sz w:val="24"/>
          <w:szCs w:val="24"/>
          <w:lang w:eastAsia="en-GB"/>
        </w:rPr>
        <w:t>There was a trend showing</w:t>
      </w:r>
      <w:r w:rsidR="000B237B">
        <w:rPr>
          <w:rFonts w:asciiTheme="majorBidi" w:eastAsia="Times New Roman" w:hAnsiTheme="majorBidi" w:cstheme="majorBidi"/>
          <w:sz w:val="24"/>
          <w:szCs w:val="24"/>
          <w:lang w:eastAsia="en-GB"/>
        </w:rPr>
        <w:t xml:space="preserve"> </w:t>
      </w:r>
      <w:r w:rsidR="00D51E43">
        <w:rPr>
          <w:rFonts w:asciiTheme="majorBidi" w:eastAsia="Times New Roman" w:hAnsiTheme="majorBidi" w:cstheme="majorBidi"/>
          <w:sz w:val="24"/>
          <w:szCs w:val="24"/>
          <w:lang w:eastAsia="en-GB"/>
        </w:rPr>
        <w:t xml:space="preserve">that </w:t>
      </w:r>
      <w:r w:rsidRPr="6752FD55">
        <w:rPr>
          <w:rFonts w:asciiTheme="majorBidi" w:eastAsia="Times New Roman" w:hAnsiTheme="majorBidi" w:cstheme="majorBidi"/>
          <w:sz w:val="24"/>
          <w:szCs w:val="24"/>
          <w:lang w:eastAsia="en-GB"/>
        </w:rPr>
        <w:t>more TN (5</w:t>
      </w:r>
      <w:r w:rsidR="000A2E0E">
        <w:rPr>
          <w:rFonts w:asciiTheme="majorBidi" w:eastAsia="Times New Roman" w:hAnsiTheme="majorBidi" w:cstheme="majorBidi"/>
          <w:sz w:val="24"/>
          <w:szCs w:val="24"/>
          <w:lang w:eastAsia="en-GB"/>
        </w:rPr>
        <w:t>4</w:t>
      </w:r>
      <w:r w:rsidRPr="6752FD55">
        <w:rPr>
          <w:rFonts w:asciiTheme="majorBidi" w:eastAsia="Times New Roman" w:hAnsiTheme="majorBidi" w:cstheme="majorBidi"/>
          <w:sz w:val="24"/>
          <w:szCs w:val="24"/>
          <w:lang w:eastAsia="en-GB"/>
        </w:rPr>
        <w:t xml:space="preserve">%) than PPTTN (36%) patients </w:t>
      </w:r>
      <w:r w:rsidR="000A2E0E">
        <w:rPr>
          <w:rFonts w:asciiTheme="majorBidi" w:eastAsia="Times New Roman" w:hAnsiTheme="majorBidi" w:cstheme="majorBidi"/>
          <w:sz w:val="24"/>
          <w:szCs w:val="24"/>
          <w:lang w:eastAsia="en-GB"/>
        </w:rPr>
        <w:t>reported</w:t>
      </w:r>
      <w:r w:rsidR="000B237B">
        <w:rPr>
          <w:rFonts w:asciiTheme="majorBidi" w:eastAsia="Times New Roman" w:hAnsiTheme="majorBidi" w:cstheme="majorBidi"/>
          <w:sz w:val="24"/>
          <w:szCs w:val="24"/>
          <w:lang w:eastAsia="en-GB"/>
        </w:rPr>
        <w:t xml:space="preserve"> </w:t>
      </w:r>
      <w:r w:rsidRPr="6752FD55">
        <w:rPr>
          <w:rFonts w:asciiTheme="majorBidi" w:eastAsia="Times New Roman" w:hAnsiTheme="majorBidi" w:cstheme="majorBidi"/>
          <w:sz w:val="24"/>
          <w:szCs w:val="24"/>
          <w:lang w:eastAsia="en-GB"/>
        </w:rPr>
        <w:t xml:space="preserve">signs of </w:t>
      </w:r>
      <w:r w:rsidR="008F2429" w:rsidRPr="6752FD55">
        <w:rPr>
          <w:rFonts w:asciiTheme="majorBidi" w:eastAsia="Times New Roman" w:hAnsiTheme="majorBidi" w:cstheme="majorBidi"/>
          <w:sz w:val="24"/>
          <w:szCs w:val="24"/>
          <w:lang w:eastAsia="en-GB"/>
        </w:rPr>
        <w:t>depression,</w:t>
      </w:r>
      <w:r w:rsidRPr="6752FD55">
        <w:rPr>
          <w:rFonts w:asciiTheme="majorBidi" w:eastAsia="Times New Roman" w:hAnsiTheme="majorBidi" w:cstheme="majorBidi"/>
          <w:sz w:val="24"/>
          <w:szCs w:val="24"/>
          <w:lang w:eastAsia="en-GB"/>
        </w:rPr>
        <w:t xml:space="preserve"> but clinically significant anxiety was comparably high in both groups (3</w:t>
      </w:r>
      <w:r w:rsidR="000A2E0E">
        <w:rPr>
          <w:rFonts w:asciiTheme="majorBidi" w:eastAsia="Times New Roman" w:hAnsiTheme="majorBidi" w:cstheme="majorBidi"/>
          <w:sz w:val="24"/>
          <w:szCs w:val="24"/>
          <w:lang w:eastAsia="en-GB"/>
        </w:rPr>
        <w:t>4</w:t>
      </w:r>
      <w:r w:rsidRPr="6752FD55">
        <w:rPr>
          <w:rFonts w:asciiTheme="majorBidi" w:eastAsia="Times New Roman" w:hAnsiTheme="majorBidi" w:cstheme="majorBidi"/>
          <w:sz w:val="24"/>
          <w:szCs w:val="24"/>
          <w:lang w:eastAsia="en-GB"/>
        </w:rPr>
        <w:t>-</w:t>
      </w:r>
      <w:r w:rsidR="000A2E0E">
        <w:rPr>
          <w:rFonts w:asciiTheme="majorBidi" w:eastAsia="Times New Roman" w:hAnsiTheme="majorBidi" w:cstheme="majorBidi"/>
          <w:sz w:val="24"/>
          <w:szCs w:val="24"/>
          <w:lang w:eastAsia="en-GB"/>
        </w:rPr>
        <w:t>39</w:t>
      </w:r>
      <w:r w:rsidRPr="6752FD55">
        <w:rPr>
          <w:rFonts w:asciiTheme="majorBidi" w:eastAsia="Times New Roman" w:hAnsiTheme="majorBidi" w:cstheme="majorBidi"/>
          <w:sz w:val="24"/>
          <w:szCs w:val="24"/>
          <w:lang w:eastAsia="en-GB"/>
        </w:rPr>
        <w:t>%).</w:t>
      </w:r>
      <w:r w:rsidRPr="6752FD55">
        <w:rPr>
          <w:rFonts w:asciiTheme="majorBidi" w:hAnsiTheme="majorBidi" w:cstheme="majorBidi"/>
          <w:sz w:val="24"/>
          <w:szCs w:val="24"/>
        </w:rPr>
        <w:t xml:space="preserve"> A</w:t>
      </w:r>
      <w:r w:rsidRPr="6752FD55">
        <w:rPr>
          <w:rFonts w:asciiTheme="majorBidi" w:eastAsia="Times New Roman" w:hAnsiTheme="majorBidi" w:cstheme="majorBidi"/>
          <w:sz w:val="24"/>
          <w:szCs w:val="24"/>
          <w:lang w:eastAsia="en-GB"/>
        </w:rPr>
        <w:t xml:space="preserve">nxiety and pain-self efficacy were closely related to oral and general health status in both groups. </w:t>
      </w:r>
      <w:r w:rsidRPr="6752FD55">
        <w:rPr>
          <w:rFonts w:asciiTheme="majorBidi" w:eastAsia="Times New Roman" w:hAnsiTheme="majorBidi" w:cstheme="majorBidi"/>
          <w:b/>
          <w:bCs/>
          <w:i/>
          <w:iCs/>
          <w:sz w:val="24"/>
          <w:szCs w:val="24"/>
          <w:lang w:eastAsia="en-GB"/>
        </w:rPr>
        <w:t xml:space="preserve">Conclusions: </w:t>
      </w:r>
      <w:r w:rsidRPr="6752FD55">
        <w:rPr>
          <w:rFonts w:asciiTheme="majorBidi" w:hAnsiTheme="majorBidi" w:cstheme="majorBidi"/>
          <w:sz w:val="24"/>
          <w:szCs w:val="24"/>
        </w:rPr>
        <w:t>Both TN and PPTTN are associated with significant psychosocial burden and reduced HRQoL</w:t>
      </w:r>
      <w:r w:rsidR="000A2E0E">
        <w:rPr>
          <w:rFonts w:asciiTheme="majorBidi" w:hAnsiTheme="majorBidi" w:cstheme="majorBidi"/>
          <w:sz w:val="24"/>
          <w:szCs w:val="24"/>
        </w:rPr>
        <w:t>,</w:t>
      </w:r>
      <w:r w:rsidRPr="6752FD55">
        <w:rPr>
          <w:rFonts w:asciiTheme="majorBidi" w:hAnsiTheme="majorBidi" w:cstheme="majorBidi"/>
          <w:sz w:val="24"/>
          <w:szCs w:val="24"/>
        </w:rPr>
        <w:t xml:space="preserve"> indicating a need to develop effective treatments for neuropathic orofacial pain that target functional restoration.</w:t>
      </w:r>
      <w:bookmarkEnd w:id="1"/>
      <w:r w:rsidRPr="6752FD55">
        <w:rPr>
          <w:rFonts w:asciiTheme="majorBidi" w:hAnsiTheme="majorBidi" w:cstheme="majorBidi"/>
          <w:sz w:val="24"/>
          <w:szCs w:val="24"/>
        </w:rPr>
        <w:t xml:space="preserve"> </w:t>
      </w:r>
    </w:p>
    <w:p w14:paraId="6E5842B9" w14:textId="77777777" w:rsidR="007A560E" w:rsidRPr="006108A0"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b/>
          <w:bCs/>
          <w:sz w:val="24"/>
          <w:szCs w:val="24"/>
        </w:rPr>
        <w:t>Keywords:</w:t>
      </w:r>
      <w:r w:rsidRPr="6752FD55">
        <w:rPr>
          <w:rFonts w:asciiTheme="majorBidi" w:hAnsiTheme="majorBidi" w:cstheme="majorBidi"/>
          <w:sz w:val="24"/>
          <w:szCs w:val="24"/>
        </w:rPr>
        <w:t xml:space="preserve"> trigeminal neuralgia; post-traumatic trigeminal neuropathy; orofacial pain; trigeminal nerve injuries; psychosocial</w:t>
      </w:r>
    </w:p>
    <w:p w14:paraId="4B04B37C" w14:textId="77777777" w:rsidR="00ED2E8E" w:rsidRPr="006108A0" w:rsidRDefault="6752FD55" w:rsidP="000B237B">
      <w:pPr>
        <w:pStyle w:val="Heading1"/>
        <w:tabs>
          <w:tab w:val="right" w:pos="9360"/>
        </w:tabs>
      </w:pPr>
      <w:r>
        <w:lastRenderedPageBreak/>
        <w:t>Introduction</w:t>
      </w:r>
      <w:r w:rsidR="000B237B">
        <w:tab/>
      </w:r>
    </w:p>
    <w:p w14:paraId="0E6674B1" w14:textId="77777777" w:rsidR="004B7826"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Chronic orofacial pain is multidimensional in nature, commonly involving a neuropathic pain (NP) component. The International Association for the Study of Pain (IASP) defines NP as “pain arising as a direct consequence of a lesion or disease affecting the somatosensory system”</w:t>
      </w:r>
      <w:r w:rsidR="00EA084F">
        <w:rPr>
          <w:rFonts w:asciiTheme="majorBidi" w:hAnsiTheme="majorBidi" w:cstheme="majorBidi"/>
          <w:sz w:val="24"/>
          <w:szCs w:val="24"/>
        </w:rPr>
        <w:fldChar w:fldCharType="begin">
          <w:fldData xml:space="preserve">PEVuZE5vdGU+PENpdGU+PEF1dGhvcj5WYWVndGVyPC9BdXRob3I+PFllYXI+MjAxNDwvWWVhcj48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PEVuZE5vdGU+PENpdGU+PEF1dGhvcj5WYWVndGVyPC9BdXRob3I+PFllYXI+MjAxNDwvWWVhcj48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1</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Neuropathic pain of the orofacial region may be episodic, such as trigeminal neuralgias (TN), or continuous, which includes painful post-traumatic trigeminal neuropathy</w:t>
      </w:r>
      <w:r w:rsidR="00906446">
        <w:rPr>
          <w:rFonts w:asciiTheme="majorBidi" w:hAnsiTheme="majorBidi" w:cstheme="majorBidi"/>
          <w:sz w:val="24"/>
          <w:szCs w:val="24"/>
        </w:rPr>
        <w:t xml:space="preserve"> (PPTTN)</w:t>
      </w:r>
      <w:r w:rsidRPr="6752FD55">
        <w:rPr>
          <w:rFonts w:asciiTheme="majorBidi" w:hAnsiTheme="majorBidi" w:cstheme="majorBidi"/>
          <w:sz w:val="24"/>
          <w:szCs w:val="24"/>
        </w:rPr>
        <w:t>. Long-standing neuropathic orofacial pain may lead to significant changes in the individual’s psychological status, level of daily functioning and social interaction</w:t>
      </w:r>
      <w:r w:rsidR="0020061F">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PEVuZE5vdGU+PENpdGU+PEF1dGhvcj5HdXN0aW48L0F1dGhvcj48WWVhcj4yMDExPC9ZZWFyPjxS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==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PEVuZE5vdGU+PENpdGU+PEF1dGhvcj5HdXN0aW48L0F1dGhvcj48WWVhcj4yMDExPC9ZZWFyPjxS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==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2</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Accordingly, the relationships between NP conditions, such as TN and PPTTN, and psychological morbidities have increasingly become of interest to researchers</w:t>
      </w:r>
      <w:r w:rsidR="0020061F">
        <w:rPr>
          <w:rFonts w:asciiTheme="majorBidi" w:hAnsiTheme="majorBidi" w:cstheme="majorBidi"/>
          <w:sz w:val="24"/>
          <w:szCs w:val="24"/>
        </w:rPr>
        <w:t>.</w:t>
      </w:r>
      <w:r w:rsidR="00EA084F" w:rsidRPr="009C1045">
        <w:rPr>
          <w:rFonts w:asciiTheme="majorBidi" w:hAnsiTheme="majorBidi" w:cstheme="majorBidi"/>
          <w:sz w:val="24"/>
          <w:szCs w:val="24"/>
        </w:rPr>
        <w:fldChar w:fldCharType="begin">
          <w:fldData xml:space="preserve">PEVuZE5vdGU+PENpdGU+PEF1dGhvcj5TbWl0aDwvQXV0aG9yPjxZZWFyPjIwMTM8L1llYXI+PFJl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PEVuZE5vdGU+PENpdGU+PEF1dGhvcj5TbWl0aDwvQXV0aG9yPjxZZWFyPjIwMTM8L1llYXI+PFJl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sidRPr="009C1045">
        <w:rPr>
          <w:rFonts w:asciiTheme="majorBidi" w:hAnsiTheme="majorBidi" w:cstheme="majorBidi"/>
          <w:sz w:val="24"/>
          <w:szCs w:val="24"/>
        </w:rPr>
      </w:r>
      <w:r w:rsidR="00EA084F" w:rsidRPr="009C104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3</w:t>
      </w:r>
      <w:r w:rsidR="00EA084F" w:rsidRPr="009C1045">
        <w:rPr>
          <w:rFonts w:asciiTheme="majorBidi" w:hAnsiTheme="majorBidi" w:cstheme="majorBidi"/>
          <w:sz w:val="24"/>
          <w:szCs w:val="24"/>
        </w:rPr>
        <w:fldChar w:fldCharType="end"/>
      </w:r>
    </w:p>
    <w:p w14:paraId="0B975936" w14:textId="76D375B3" w:rsidR="00D164FA" w:rsidRPr="006108A0" w:rsidRDefault="00B16DA8"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t xml:space="preserve">Trigeminal neuralgia </w:t>
      </w:r>
      <w:r w:rsidR="001328F4" w:rsidRPr="6752FD55">
        <w:rPr>
          <w:rFonts w:asciiTheme="majorBidi" w:hAnsiTheme="majorBidi" w:cstheme="majorBidi"/>
          <w:sz w:val="24"/>
          <w:szCs w:val="24"/>
        </w:rPr>
        <w:t>(TN)</w:t>
      </w:r>
      <w:r w:rsidR="006862A3">
        <w:rPr>
          <w:rFonts w:asciiTheme="majorBidi" w:hAnsiTheme="majorBidi" w:cstheme="majorBidi"/>
          <w:sz w:val="24"/>
          <w:szCs w:val="24"/>
        </w:rPr>
        <w:t>,</w:t>
      </w:r>
      <w:r w:rsidR="0082425D" w:rsidRPr="6752FD55">
        <w:rPr>
          <w:rFonts w:asciiTheme="majorBidi" w:hAnsiTheme="majorBidi" w:cstheme="majorBidi"/>
          <w:sz w:val="24"/>
          <w:szCs w:val="24"/>
        </w:rPr>
        <w:t xml:space="preserve"> although rare, is one of the </w:t>
      </w:r>
      <w:r w:rsidR="00F87CD5" w:rsidRPr="6752FD55">
        <w:rPr>
          <w:rFonts w:asciiTheme="majorBidi" w:hAnsiTheme="majorBidi" w:cstheme="majorBidi"/>
          <w:sz w:val="24"/>
          <w:szCs w:val="24"/>
        </w:rPr>
        <w:t>well-known</w:t>
      </w:r>
      <w:r w:rsidR="0082425D" w:rsidRPr="6752FD55">
        <w:rPr>
          <w:rFonts w:asciiTheme="majorBidi" w:hAnsiTheme="majorBidi" w:cstheme="majorBidi"/>
          <w:sz w:val="24"/>
          <w:szCs w:val="24"/>
        </w:rPr>
        <w:t xml:space="preserve"> causes of severe orofacial pain. TN</w:t>
      </w:r>
      <w:r w:rsidR="007B13C1">
        <w:rPr>
          <w:rFonts w:asciiTheme="majorBidi" w:hAnsiTheme="majorBidi" w:cstheme="majorBidi"/>
          <w:sz w:val="24"/>
          <w:szCs w:val="24"/>
        </w:rPr>
        <w:t xml:space="preserve"> </w:t>
      </w:r>
      <w:r w:rsidRPr="6752FD55">
        <w:rPr>
          <w:rFonts w:asciiTheme="majorBidi" w:hAnsiTheme="majorBidi" w:cstheme="majorBidi"/>
          <w:sz w:val="24"/>
          <w:szCs w:val="24"/>
        </w:rPr>
        <w:t xml:space="preserve">is defined by the International Association for the Study of Pain (IASP) as </w:t>
      </w:r>
      <w:r w:rsidR="00743BA0" w:rsidRPr="6752FD55">
        <w:rPr>
          <w:rFonts w:asciiTheme="majorBidi" w:hAnsiTheme="majorBidi" w:cstheme="majorBidi"/>
          <w:sz w:val="24"/>
          <w:szCs w:val="24"/>
        </w:rPr>
        <w:t>“</w:t>
      </w:r>
      <w:r w:rsidRPr="6752FD55">
        <w:rPr>
          <w:rFonts w:asciiTheme="majorBidi" w:hAnsiTheme="majorBidi" w:cstheme="majorBidi"/>
          <w:sz w:val="24"/>
          <w:szCs w:val="24"/>
        </w:rPr>
        <w:t>a sudden, usually unilateral, severe, brief, stabbing recurrent pain in the distribution of one or more branches of the fifth cranial nerv</w:t>
      </w:r>
      <w:r w:rsidR="00743BA0" w:rsidRPr="6752FD55">
        <w:rPr>
          <w:rFonts w:asciiTheme="majorBidi" w:hAnsiTheme="majorBidi" w:cstheme="majorBidi"/>
          <w:sz w:val="24"/>
          <w:szCs w:val="24"/>
        </w:rPr>
        <w:t>e”.</w:t>
      </w:r>
      <w:r w:rsidR="00EA084F" w:rsidRPr="6752FD55">
        <w:fldChar w:fldCharType="begin"/>
      </w:r>
      <w:r w:rsidR="00BE51D3">
        <w:rPr>
          <w:rFonts w:asciiTheme="majorBidi" w:hAnsiTheme="majorBidi" w:cstheme="majorBidi"/>
          <w:sz w:val="24"/>
          <w:szCs w:val="24"/>
        </w:rPr>
        <w:instrText xml:space="preserve"> ADDIN EN.CITE &lt;EndNote&gt;&lt;Cite&gt;&lt;Author&gt;Merskey H&lt;/Author&gt;&lt;Year&gt; 1994.&lt;/Year&gt;&lt;RecNum&gt;1093&lt;/RecNum&gt;&lt;DisplayText&gt;&lt;style face="superscript"&gt;4&lt;/style&gt;&lt;/DisplayText&gt;&lt;record&gt;&lt;rec-number&gt;1093&lt;/rec-number&gt;&lt;foreign-keys&gt;&lt;key app="EN" db-id="rswx55frxafwtqezwf6v0r015vrswd9erd09" timestamp="0"&gt;1093&lt;/key&gt;&lt;/foreign-keys&gt;&lt;ref-type name="Journal Article"&gt;17&lt;/ref-type&gt;&lt;contributors&gt;&lt;authors&gt;&lt;author&gt;Merskey H, Bogduk N.  &lt;/author&gt;&lt;/authors&gt;&lt;/contributors&gt;&lt;titles&gt;&lt;title&gt;Classification of chronic pain. Descriptors of chronic pain syndromes and definitions of pain terms.&lt;/title&gt;&lt;secondary-title&gt;Seattle: IASP Press&lt;/secondary-title&gt;&lt;/titles&gt;&lt;periodical&gt;&lt;full-title&gt;Seattle: IASP Press&lt;/full-title&gt;&lt;/periodical&gt;&lt;dates&gt;&lt;year&gt; 1994.&lt;/year&gt;&lt;/dates&gt;&lt;urls&gt;&lt;/urls&gt;&lt;/record&gt;&lt;/Cite&gt;&lt;/EndNote&gt;</w:instrText>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4</w:t>
      </w:r>
      <w:r w:rsidR="00EA084F" w:rsidRPr="6752FD55">
        <w:fldChar w:fldCharType="end"/>
      </w:r>
      <w:r w:rsidR="000B237B">
        <w:t xml:space="preserve"> </w:t>
      </w:r>
      <w:r w:rsidR="00330655" w:rsidRPr="6752FD55">
        <w:rPr>
          <w:rFonts w:asciiTheme="majorBidi" w:hAnsiTheme="majorBidi" w:cstheme="majorBidi"/>
          <w:sz w:val="24"/>
          <w:szCs w:val="24"/>
        </w:rPr>
        <w:t>Data from GP practices based in the United Kingdom drew an incidence of 8 per 10,000 people per year.</w:t>
      </w:r>
      <w:r w:rsidR="00EA084F" w:rsidRPr="6752FD55">
        <w:fldChar w:fldCharType="begin"/>
      </w:r>
      <w:r w:rsidR="00ED0815">
        <w:rPr>
          <w:rFonts w:asciiTheme="majorBidi" w:hAnsiTheme="majorBidi" w:cstheme="majorBidi"/>
          <w:sz w:val="24"/>
          <w:szCs w:val="24"/>
        </w:rPr>
        <w:instrText xml:space="preserve"> ADDIN EN.CITE &lt;EndNote&gt;&lt;Cite&gt;&lt;Author&gt;MacDonald&lt;/Author&gt;&lt;Year&gt;2000&lt;/Year&gt;&lt;RecNum&gt;1165&lt;/RecNum&gt;&lt;DisplayText&gt;&lt;style face="superscript"&gt;5&lt;/style&gt;&lt;/DisplayText&gt;&lt;record&gt;&lt;rec-number&gt;1165&lt;/rec-number&gt;&lt;foreign-keys&gt;&lt;key app="EN" db-id="rswx55frxafwtqezwf6v0r015vrswd9erd09" timestamp="0"&gt;1165&lt;/key&gt;&lt;/foreign-keys&gt;&lt;ref-type name="Journal Article"&gt;17&lt;/ref-type&gt;&lt;contributors&gt;&lt;authors&gt;&lt;author&gt;MacDonald, B. K.&lt;/author&gt;&lt;author&gt;Cockerell, O. C.&lt;/author&gt;&lt;author&gt;Sander, J. W.&lt;/author&gt;&lt;author&gt;Shorvon, S. D.&lt;/author&gt;&lt;/authors&gt;&lt;/contributors&gt;&lt;auth-address&gt;Institute of Neurology and National Hospital for Neurology and Neurosurgery, Queen Square, London WC1N 5BG, UK.&lt;/auth-address&gt;&lt;titles&gt;&lt;title&gt;The incidence and lifetime prevalence of neurological disorders in a prospective community-based study in the UK&lt;/title&gt;&lt;secondary-title&gt;Brain&lt;/secondary-title&gt;&lt;/titles&gt;&lt;pages&gt;665-76&lt;/pages&gt;&lt;volume&gt;123 ( Pt 4)&lt;/volume&gt;&lt;keywords&gt;&lt;keyword&gt;Adolescent&lt;/keyword&gt;&lt;keyword&gt;Adult&lt;/keyword&gt;&lt;keyword&gt;Aged&lt;/keyword&gt;&lt;keyword&gt;Aged, 80 and over&lt;/keyword&gt;&lt;keyword&gt;Child&lt;/keyword&gt;&lt;keyword&gt;Child, Preschool&lt;/keyword&gt;&lt;keyword&gt;Female&lt;/keyword&gt;&lt;keyword&gt;Humans&lt;/keyword&gt;&lt;keyword&gt;Incidence&lt;/keyword&gt;&lt;keyword&gt;Infant&lt;/keyword&gt;&lt;keyword&gt;Infant, Newborn&lt;/keyword&gt;&lt;keyword&gt;London&lt;/keyword&gt;&lt;keyword&gt;Male&lt;/keyword&gt;&lt;keyword&gt;Middle Aged&lt;/keyword&gt;&lt;keyword&gt;Nervous System Diseases/*epidemiology&lt;/keyword&gt;&lt;keyword&gt;Prevalence&lt;/keyword&gt;&lt;keyword&gt;Prospective Studies&lt;/keyword&gt;&lt;keyword&gt;Quality Control&lt;/keyword&gt;&lt;keyword&gt;Urban Health&lt;/keyword&gt;&lt;/keywords&gt;&lt;dates&gt;&lt;year&gt;2000&lt;/year&gt;&lt;pub-dates&gt;&lt;date&gt;Apr&lt;/date&gt;&lt;/pub-dates&gt;&lt;/dates&gt;&lt;isbn&gt;0006-8950 (Print)&amp;#xD;0006-8950 (Linking)&lt;/isbn&gt;&lt;accession-num&gt;10733998&lt;/accession-num&gt;&lt;urls&gt;&lt;related-urls&gt;&lt;url&gt;https://www.ncbi.nlm.nih.gov/pubmed/10733998&lt;/url&gt;&lt;/related-urls&gt;&lt;/urls&gt;&lt;/record&gt;&lt;/Cite&gt;&lt;/EndNote&gt;</w:instrText>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5</w:t>
      </w:r>
      <w:r w:rsidR="00EA084F" w:rsidRPr="6752FD55">
        <w:fldChar w:fldCharType="end"/>
      </w:r>
    </w:p>
    <w:p w14:paraId="484614DA" w14:textId="64E9E46C" w:rsidR="00E13721" w:rsidRDefault="00330655" w:rsidP="00386535">
      <w:pPr>
        <w:shd w:val="clear" w:color="auto" w:fill="FFFFFF" w:themeFill="background1"/>
        <w:spacing w:line="480" w:lineRule="auto"/>
        <w:ind w:left="0"/>
        <w:rPr>
          <w:rFonts w:asciiTheme="majorBidi" w:eastAsia="Times New Roman" w:hAnsiTheme="majorBidi" w:cstheme="majorBidi"/>
          <w:sz w:val="24"/>
          <w:szCs w:val="24"/>
        </w:rPr>
      </w:pPr>
      <w:r w:rsidRPr="6752FD55">
        <w:rPr>
          <w:rFonts w:asciiTheme="majorBidi" w:eastAsia="Times New Roman" w:hAnsiTheme="majorBidi" w:cstheme="majorBidi"/>
          <w:sz w:val="24"/>
          <w:szCs w:val="24"/>
        </w:rPr>
        <w:t xml:space="preserve">According to </w:t>
      </w:r>
      <w:r w:rsidR="0051258D" w:rsidRPr="6752FD55">
        <w:rPr>
          <w:rFonts w:asciiTheme="majorBidi" w:eastAsia="Times New Roman" w:hAnsiTheme="majorBidi" w:cstheme="majorBidi"/>
          <w:sz w:val="24"/>
          <w:szCs w:val="24"/>
        </w:rPr>
        <w:t xml:space="preserve">The </w:t>
      </w:r>
      <w:r w:rsidR="006920F1" w:rsidRPr="6752FD55">
        <w:rPr>
          <w:rFonts w:asciiTheme="majorBidi" w:eastAsia="Times New Roman" w:hAnsiTheme="majorBidi" w:cstheme="majorBidi"/>
          <w:sz w:val="24"/>
          <w:szCs w:val="24"/>
        </w:rPr>
        <w:t>International Classification of Headache Disorders (ICHD)</w:t>
      </w:r>
      <w:r w:rsidR="00EA084F" w:rsidRPr="6752FD55">
        <w:fldChar w:fldCharType="begin"/>
      </w:r>
      <w:r w:rsidR="00ED0815">
        <w:instrText xml:space="preserve"> ADDIN EN.CITE &lt;EndNote&gt;&lt;Cite&gt;&lt;Author&gt;Headache Classification Committee of the International Headache&lt;/Author&gt;&lt;Year&gt;2013&lt;/Year&gt;&lt;RecNum&gt;1157&lt;/RecNum&gt;&lt;DisplayText&gt;&lt;style face="superscript"&gt;6&lt;/style&gt;&lt;/DisplayText&gt;&lt;record&gt;&lt;rec-number&gt;1157&lt;/rec-number&gt;&lt;foreign-keys&gt;&lt;key app="EN" db-id="rswx55frxafwtqezwf6v0r015vrswd9erd09" timestamp="0"&gt;1157&lt;/key&gt;&lt;/foreign-keys&gt;&lt;ref-type name="Journal Article"&gt;17&lt;/ref-type&gt;&lt;contributors&gt;&lt;authors&gt;&lt;author&gt;Headache Classification Committee of the International Headache, Society&lt;/author&gt;&lt;/authors&gt;&lt;/contributors&gt;&lt;titles&gt;&lt;title&gt;The International Classification of Headache Disorders, 3rd edition (beta version)&lt;/title&gt;&lt;secondary-title&gt;Cephalalgia&lt;/secondary-title&gt;&lt;/titles&gt;&lt;pages&gt;629-808&lt;/pages&gt;&lt;volume&gt;33&lt;/volume&gt;&lt;number&gt;9&lt;/number&gt;&lt;edition&gt;2013/06/19&lt;/edition&gt;&lt;keywords&gt;&lt;keyword&gt;Headache Disorders/*classification&lt;/keyword&gt;&lt;keyword&gt;Humans&lt;/keyword&gt;&lt;keyword&gt;*International Classification of Diseases&lt;/keyword&gt;&lt;/keywords&gt;&lt;dates&gt;&lt;year&gt;2013&lt;/year&gt;&lt;pub-dates&gt;&lt;date&gt;Jul&lt;/date&gt;&lt;/pub-dates&gt;&lt;/dates&gt;&lt;isbn&gt;1468-2982 (Electronic)&amp;#xD;0333-1024 (Linking)&lt;/isbn&gt;&lt;accession-num&gt;23771276&lt;/accession-num&gt;&lt;urls&gt;&lt;related-urls&gt;&lt;url&gt;https://www.ncbi.nlm.nih.gov/pubmed/23771276&lt;/url&gt;&lt;/related-urls&gt;&lt;/urls&gt;&lt;electronic-resource-num&gt;10.1177/0333102413485658&lt;/electronic-resource-num&gt;&lt;/record&gt;&lt;/Cite&gt;&lt;/EndNote&gt;</w:instrText>
      </w:r>
      <w:r w:rsidR="00EA084F" w:rsidRPr="6752FD55">
        <w:rPr>
          <w:rFonts w:asciiTheme="majorBidi" w:eastAsia="Times New Roman" w:hAnsiTheme="majorBidi" w:cstheme="majorBidi"/>
          <w:sz w:val="24"/>
          <w:szCs w:val="24"/>
        </w:rPr>
        <w:fldChar w:fldCharType="separate"/>
      </w:r>
      <w:r w:rsidR="00ED0815" w:rsidRPr="00ED0815">
        <w:rPr>
          <w:noProof/>
          <w:vertAlign w:val="superscript"/>
        </w:rPr>
        <w:t>6</w:t>
      </w:r>
      <w:r w:rsidR="00EA084F" w:rsidRPr="6752FD55">
        <w:fldChar w:fldCharType="end"/>
      </w:r>
      <w:r w:rsidRPr="6752FD55">
        <w:rPr>
          <w:rFonts w:asciiTheme="majorBidi" w:eastAsia="Times New Roman" w:hAnsiTheme="majorBidi" w:cstheme="majorBidi"/>
          <w:sz w:val="24"/>
          <w:szCs w:val="24"/>
        </w:rPr>
        <w:t xml:space="preserve">, </w:t>
      </w:r>
      <w:r w:rsidR="0051258D" w:rsidRPr="6752FD55">
        <w:rPr>
          <w:rFonts w:asciiTheme="majorBidi" w:eastAsia="Times New Roman" w:hAnsiTheme="majorBidi" w:cstheme="majorBidi"/>
          <w:sz w:val="24"/>
          <w:szCs w:val="24"/>
        </w:rPr>
        <w:t xml:space="preserve"> two types of classical trigeminal neuralgia</w:t>
      </w:r>
      <w:r w:rsidRPr="6752FD55">
        <w:rPr>
          <w:rFonts w:asciiTheme="majorBidi" w:eastAsia="Times New Roman" w:hAnsiTheme="majorBidi" w:cstheme="majorBidi"/>
          <w:sz w:val="24"/>
          <w:szCs w:val="24"/>
        </w:rPr>
        <w:t xml:space="preserve"> are identified</w:t>
      </w:r>
      <w:r w:rsidR="0051258D" w:rsidRPr="6752FD55">
        <w:rPr>
          <w:rFonts w:asciiTheme="majorBidi" w:eastAsia="Times New Roman" w:hAnsiTheme="majorBidi" w:cstheme="majorBidi"/>
          <w:sz w:val="24"/>
          <w:szCs w:val="24"/>
        </w:rPr>
        <w:t>. The first type is purely paroxysmal without pers</w:t>
      </w:r>
      <w:r w:rsidR="008C01A2">
        <w:rPr>
          <w:rFonts w:asciiTheme="majorBidi" w:eastAsia="Times New Roman" w:hAnsiTheme="majorBidi" w:cstheme="majorBidi"/>
          <w:sz w:val="24"/>
          <w:szCs w:val="24"/>
        </w:rPr>
        <w:t>istent background facial pain (c</w:t>
      </w:r>
      <w:r w:rsidR="0051258D" w:rsidRPr="6752FD55">
        <w:rPr>
          <w:rFonts w:asciiTheme="majorBidi" w:eastAsia="Times New Roman" w:hAnsiTheme="majorBidi" w:cstheme="majorBidi"/>
          <w:sz w:val="24"/>
          <w:szCs w:val="24"/>
        </w:rPr>
        <w:t xml:space="preserve">lassical trigeminal neuralgia, purely paroxysmal). It is usually responsive, at least </w:t>
      </w:r>
      <w:r w:rsidR="0051258D" w:rsidRPr="006543B8">
        <w:rPr>
          <w:rFonts w:asciiTheme="majorBidi" w:eastAsia="Times New Roman" w:hAnsiTheme="majorBidi" w:cstheme="majorBidi"/>
          <w:sz w:val="24"/>
          <w:szCs w:val="24"/>
        </w:rPr>
        <w:t>initially, to pharmacotherapy (especially carbamazepine or oxcarbazepine). The second type</w:t>
      </w:r>
      <w:r w:rsidR="00D51E43" w:rsidRPr="006543B8">
        <w:rPr>
          <w:rFonts w:asciiTheme="majorBidi" w:eastAsia="Times New Roman" w:hAnsiTheme="majorBidi" w:cstheme="majorBidi"/>
          <w:sz w:val="24"/>
          <w:szCs w:val="24"/>
        </w:rPr>
        <w:t xml:space="preserve"> (</w:t>
      </w:r>
      <w:r w:rsidR="006543B8" w:rsidRPr="006543B8">
        <w:rPr>
          <w:rFonts w:asciiTheme="majorBidi" w:eastAsia="Times New Roman" w:hAnsiTheme="majorBidi" w:cstheme="majorBidi"/>
          <w:sz w:val="24"/>
          <w:szCs w:val="24"/>
        </w:rPr>
        <w:t>c</w:t>
      </w:r>
      <w:r w:rsidR="00D51E43" w:rsidRPr="006543B8">
        <w:rPr>
          <w:rFonts w:asciiTheme="majorBidi" w:eastAsia="Times New Roman" w:hAnsiTheme="majorBidi"/>
          <w:bCs/>
          <w:sz w:val="24"/>
          <w:szCs w:val="24"/>
          <w:lang w:val="en-US"/>
        </w:rPr>
        <w:t>lassical trigeminal neuralgia with concomitant continuous pain</w:t>
      </w:r>
      <w:r w:rsidR="00D51E43" w:rsidRPr="006543B8">
        <w:rPr>
          <w:rFonts w:asciiTheme="majorBidi" w:eastAsia="Times New Roman" w:hAnsiTheme="majorBidi"/>
          <w:b/>
          <w:bCs/>
          <w:sz w:val="24"/>
          <w:szCs w:val="24"/>
          <w:lang w:val="en-US"/>
        </w:rPr>
        <w:t xml:space="preserve">) </w:t>
      </w:r>
      <w:r w:rsidR="0051258D" w:rsidRPr="6752FD55">
        <w:rPr>
          <w:rFonts w:asciiTheme="majorBidi" w:eastAsia="Times New Roman" w:hAnsiTheme="majorBidi" w:cstheme="majorBidi"/>
          <w:sz w:val="24"/>
          <w:szCs w:val="24"/>
        </w:rPr>
        <w:t>is characterized by persistent background facial pain of moderate intensity in the affected area</w:t>
      </w:r>
      <w:r w:rsidRPr="6752FD55">
        <w:rPr>
          <w:rFonts w:asciiTheme="majorBidi" w:eastAsia="Times New Roman" w:hAnsiTheme="majorBidi" w:cstheme="majorBidi"/>
          <w:sz w:val="24"/>
          <w:szCs w:val="24"/>
        </w:rPr>
        <w:t>, which</w:t>
      </w:r>
      <w:r w:rsidRPr="6752FD55">
        <w:rPr>
          <w:rFonts w:asciiTheme="majorBidi" w:hAnsiTheme="majorBidi" w:cstheme="majorBidi"/>
          <w:sz w:val="24"/>
          <w:szCs w:val="24"/>
          <w:shd w:val="clear" w:color="auto" w:fill="FFFFFF"/>
        </w:rPr>
        <w:t xml:space="preserve"> is less likely to be triggered by innocuous stimuli.</w:t>
      </w:r>
      <w:r w:rsidR="00EA084F" w:rsidRPr="6752FD55">
        <w:fldChar w:fldCharType="begin"/>
      </w:r>
      <w:r w:rsidR="00ED0815">
        <w:rPr>
          <w:rFonts w:asciiTheme="majorBidi" w:hAnsiTheme="majorBidi" w:cstheme="majorBidi"/>
          <w:sz w:val="24"/>
          <w:szCs w:val="24"/>
          <w:shd w:val="clear" w:color="auto" w:fill="FFFFFF"/>
        </w:rPr>
        <w:instrText xml:space="preserve"> ADDIN EN.CITE &lt;EndNote&gt;&lt;Cite&gt;&lt;Author&gt;Headache Classification Committee of the International Headache&lt;/Author&gt;&lt;Year&gt;2013&lt;/Year&gt;&lt;RecNum&gt;1157&lt;/RecNum&gt;&lt;DisplayText&gt;&lt;style face="superscript"&gt;6&lt;/style&gt;&lt;/DisplayText&gt;&lt;record&gt;&lt;rec-number&gt;1157&lt;/rec-number&gt;&lt;foreign-keys&gt;&lt;key app="EN" db-id="rswx55frxafwtqezwf6v0r015vrswd9erd09" timestamp="0"&gt;1157&lt;/key&gt;&lt;/foreign-keys&gt;&lt;ref-type name="Journal Article"&gt;17&lt;/ref-type&gt;&lt;contributors&gt;&lt;authors&gt;&lt;author&gt;Headache Classification Committee of the International Headache, Society&lt;/author&gt;&lt;/authors&gt;&lt;/contributors&gt;&lt;titles&gt;&lt;title&gt;The International Classification of Headache Disorders, 3rd edition (beta version)&lt;/title&gt;&lt;secondary-title&gt;Cephalalgia&lt;/secondary-title&gt;&lt;/titles&gt;&lt;pages&gt;629-808&lt;/pages&gt;&lt;volume&gt;33&lt;/volume&gt;&lt;number&gt;9&lt;/number&gt;&lt;edition&gt;2013/06/19&lt;/edition&gt;&lt;keywords&gt;&lt;keyword&gt;Headache Disorders/*classification&lt;/keyword&gt;&lt;keyword&gt;Humans&lt;/keyword&gt;&lt;keyword&gt;*International Classification of Diseases&lt;/keyword&gt;&lt;/keywords&gt;&lt;dates&gt;&lt;year&gt;2013&lt;/year&gt;&lt;pub-dates&gt;&lt;date&gt;Jul&lt;/date&gt;&lt;/pub-dates&gt;&lt;/dates&gt;&lt;isbn&gt;1468-2982 (Electronic)&amp;#xD;0333-1024 (Linking)&lt;/isbn&gt;&lt;accession-num&gt;23771276&lt;/accession-num&gt;&lt;urls&gt;&lt;related-urls&gt;&lt;url&gt;https://www.ncbi.nlm.nih.gov/pubmed/23771276&lt;/url&gt;&lt;/related-urls&gt;&lt;/urls&gt;&lt;electronic-resource-num&gt;10.1177/0333102413485658&lt;/electronic-resource-num&gt;&lt;/record&gt;&lt;/Cite&gt;&lt;/EndNote&gt;</w:instrText>
      </w:r>
      <w:r w:rsidR="00EA084F" w:rsidRPr="6752FD55">
        <w:rPr>
          <w:rFonts w:asciiTheme="majorBidi" w:hAnsiTheme="majorBidi" w:cstheme="majorBidi"/>
          <w:sz w:val="24"/>
          <w:szCs w:val="24"/>
          <w:shd w:val="clear" w:color="auto" w:fill="FFFFFF"/>
        </w:rPr>
        <w:fldChar w:fldCharType="separate"/>
      </w:r>
      <w:r w:rsidR="00ED0815" w:rsidRPr="00ED0815">
        <w:rPr>
          <w:rFonts w:asciiTheme="majorBidi" w:hAnsiTheme="majorBidi" w:cstheme="majorBidi"/>
          <w:noProof/>
          <w:sz w:val="24"/>
          <w:szCs w:val="24"/>
          <w:shd w:val="clear" w:color="auto" w:fill="FFFFFF"/>
          <w:vertAlign w:val="superscript"/>
        </w:rPr>
        <w:t>6</w:t>
      </w:r>
      <w:r w:rsidR="00EA084F" w:rsidRPr="6752FD55">
        <w:fldChar w:fldCharType="end"/>
      </w:r>
      <w:r w:rsidR="00455F77">
        <w:t xml:space="preserve"> </w:t>
      </w:r>
      <w:r w:rsidR="0051258D" w:rsidRPr="6752FD55">
        <w:rPr>
          <w:rFonts w:asciiTheme="majorBidi" w:hAnsiTheme="majorBidi" w:cstheme="majorBidi"/>
          <w:sz w:val="24"/>
          <w:szCs w:val="24"/>
          <w:shd w:val="clear" w:color="auto" w:fill="FFFFFF"/>
        </w:rPr>
        <w:t xml:space="preserve">Central sensitization may account for the persistent facial </w:t>
      </w:r>
      <w:r w:rsidR="0051258D" w:rsidRPr="6752FD55">
        <w:rPr>
          <w:rFonts w:asciiTheme="majorBidi" w:hAnsiTheme="majorBidi" w:cstheme="majorBidi"/>
          <w:sz w:val="24"/>
          <w:szCs w:val="24"/>
          <w:shd w:val="clear" w:color="auto" w:fill="FFFFFF"/>
        </w:rPr>
        <w:lastRenderedPageBreak/>
        <w:t xml:space="preserve">pain. </w:t>
      </w:r>
      <w:r w:rsidR="005D547E" w:rsidRPr="6752FD55">
        <w:rPr>
          <w:rFonts w:asciiTheme="majorBidi" w:hAnsiTheme="majorBidi" w:cstheme="majorBidi"/>
          <w:sz w:val="24"/>
          <w:szCs w:val="24"/>
          <w:shd w:val="clear" w:color="auto" w:fill="FFFFFF"/>
        </w:rPr>
        <w:t xml:space="preserve">Additionally, </w:t>
      </w:r>
      <w:r w:rsidR="005D547E" w:rsidRPr="6752FD55">
        <w:rPr>
          <w:rFonts w:asciiTheme="majorBidi" w:eastAsia="Times New Roman" w:hAnsiTheme="majorBidi" w:cstheme="majorBidi"/>
          <w:sz w:val="24"/>
          <w:szCs w:val="24"/>
        </w:rPr>
        <w:t>s</w:t>
      </w:r>
      <w:r w:rsidR="0002082A" w:rsidRPr="6752FD55">
        <w:rPr>
          <w:rFonts w:asciiTheme="majorBidi" w:eastAsia="Times New Roman" w:hAnsiTheme="majorBidi" w:cstheme="majorBidi"/>
          <w:sz w:val="24"/>
          <w:szCs w:val="24"/>
        </w:rPr>
        <w:t>ymptomatic TN may occur secondary to the presence of</w:t>
      </w:r>
      <w:r w:rsidR="000B237B">
        <w:rPr>
          <w:rFonts w:asciiTheme="majorBidi" w:eastAsia="Times New Roman" w:hAnsiTheme="majorBidi" w:cstheme="majorBidi"/>
          <w:sz w:val="24"/>
          <w:szCs w:val="24"/>
        </w:rPr>
        <w:t xml:space="preserve"> </w:t>
      </w:r>
      <w:r w:rsidR="0002082A" w:rsidRPr="6752FD55">
        <w:rPr>
          <w:rFonts w:asciiTheme="majorBidi" w:eastAsia="Times New Roman" w:hAnsiTheme="majorBidi" w:cstheme="majorBidi"/>
          <w:sz w:val="24"/>
          <w:szCs w:val="24"/>
        </w:rPr>
        <w:t>an intracranial lesion compressing the trigeminal nerve at its root entry zone or secondary to multiple sclerosis.</w:t>
      </w:r>
      <w:r w:rsidR="00EA084F" w:rsidRPr="00455F77">
        <w:rPr>
          <w:rFonts w:ascii="Times New Roman" w:hAnsi="Times New Roman" w:cs="Times New Roman"/>
          <w:sz w:val="24"/>
          <w:szCs w:val="24"/>
        </w:rPr>
        <w:fldChar w:fldCharType="begin">
          <w:fldData xml:space="preserve">PEVuZE5vdGU+PENpdGU+PEF1dGhvcj5CcmlzbWFuPC9BdXRob3I+PFllYXI+MTk4NzwvWWVhcj48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</w:fldData>
        </w:fldChar>
      </w:r>
      <w:r w:rsidR="00ED0815" w:rsidRPr="00455F77">
        <w:rPr>
          <w:rFonts w:ascii="Times New Roman" w:eastAsia="Times New Roman" w:hAnsi="Times New Roman" w:cs="Times New Roman"/>
          <w:sz w:val="24"/>
          <w:szCs w:val="24"/>
        </w:rPr>
        <w:instrText xml:space="preserve"> ADDIN EN.CITE </w:instrText>
      </w:r>
      <w:r w:rsidR="00EA084F" w:rsidRPr="00455F77">
        <w:rPr>
          <w:rFonts w:ascii="Times New Roman" w:eastAsia="Times New Roman" w:hAnsi="Times New Roman" w:cs="Times New Roman"/>
          <w:sz w:val="24"/>
          <w:szCs w:val="24"/>
        </w:rPr>
        <w:fldChar w:fldCharType="begin">
          <w:fldData xml:space="preserve">PEVuZE5vdGU+PENpdGU+PEF1dGhvcj5CcmlzbWFuPC9BdXRob3I+PFllYXI+MTk4NzwvWWVhcj48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</w:fldData>
        </w:fldChar>
      </w:r>
      <w:r w:rsidR="00ED0815" w:rsidRPr="00455F77">
        <w:rPr>
          <w:rFonts w:ascii="Times New Roman" w:eastAsia="Times New Roman" w:hAnsi="Times New Roman" w:cs="Times New Roman"/>
          <w:sz w:val="24"/>
          <w:szCs w:val="24"/>
        </w:rPr>
        <w:instrText xml:space="preserve"> ADDIN EN.CITE.DATA </w:instrText>
      </w:r>
      <w:r w:rsidR="00EA084F" w:rsidRPr="00455F77">
        <w:rPr>
          <w:rFonts w:ascii="Times New Roman" w:eastAsia="Times New Roman" w:hAnsi="Times New Roman" w:cs="Times New Roman"/>
          <w:sz w:val="24"/>
          <w:szCs w:val="24"/>
        </w:rPr>
      </w:r>
      <w:r w:rsidR="00EA084F" w:rsidRPr="00455F77">
        <w:rPr>
          <w:rFonts w:ascii="Times New Roman" w:eastAsia="Times New Roman" w:hAnsi="Times New Roman" w:cs="Times New Roman"/>
          <w:sz w:val="24"/>
          <w:szCs w:val="24"/>
        </w:rPr>
        <w:fldChar w:fldCharType="end"/>
      </w:r>
      <w:r w:rsidR="00EA084F" w:rsidRPr="00455F77">
        <w:rPr>
          <w:rFonts w:ascii="Times New Roman" w:eastAsia="Times New Roman" w:hAnsi="Times New Roman" w:cs="Times New Roman"/>
          <w:sz w:val="24"/>
          <w:szCs w:val="24"/>
        </w:rPr>
      </w:r>
      <w:r w:rsidR="00EA084F" w:rsidRPr="00455F77">
        <w:rPr>
          <w:rFonts w:ascii="Times New Roman" w:eastAsia="Times New Roman" w:hAnsi="Times New Roman" w:cs="Times New Roman"/>
          <w:sz w:val="24"/>
          <w:szCs w:val="24"/>
        </w:rPr>
        <w:fldChar w:fldCharType="separate"/>
      </w:r>
      <w:r w:rsidR="00ED0815" w:rsidRPr="00455F77">
        <w:rPr>
          <w:rFonts w:ascii="Times New Roman" w:eastAsia="Times New Roman" w:hAnsi="Times New Roman" w:cs="Times New Roman"/>
          <w:noProof/>
          <w:sz w:val="24"/>
          <w:szCs w:val="24"/>
          <w:vertAlign w:val="superscript"/>
        </w:rPr>
        <w:t>7, 8</w:t>
      </w:r>
      <w:r w:rsidR="00EA084F" w:rsidRPr="00455F77">
        <w:rPr>
          <w:rFonts w:ascii="Times New Roman" w:hAnsi="Times New Roman" w:cs="Times New Roman"/>
          <w:sz w:val="24"/>
          <w:szCs w:val="24"/>
        </w:rPr>
        <w:fldChar w:fldCharType="end"/>
      </w:r>
    </w:p>
    <w:p w14:paraId="439ADDCA" w14:textId="3AEDB449" w:rsidR="00E32AC1" w:rsidRPr="006108A0" w:rsidRDefault="00E32AC1"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t xml:space="preserve">The neuropathic pain in TN patients is </w:t>
      </w:r>
      <w:r w:rsidR="005D547E" w:rsidRPr="6752FD55">
        <w:rPr>
          <w:rFonts w:asciiTheme="majorBidi" w:hAnsiTheme="majorBidi" w:cstheme="majorBidi"/>
          <w:sz w:val="24"/>
          <w:szCs w:val="24"/>
        </w:rPr>
        <w:t xml:space="preserve">often </w:t>
      </w:r>
      <w:r w:rsidRPr="6752FD55">
        <w:rPr>
          <w:rFonts w:asciiTheme="majorBidi" w:hAnsiTheme="majorBidi" w:cstheme="majorBidi"/>
          <w:sz w:val="24"/>
          <w:szCs w:val="24"/>
        </w:rPr>
        <w:t xml:space="preserve">excruciating, leading to </w:t>
      </w:r>
      <w:r w:rsidR="00996347" w:rsidRPr="6752FD55">
        <w:rPr>
          <w:rFonts w:asciiTheme="majorBidi" w:hAnsiTheme="majorBidi" w:cstheme="majorBidi"/>
          <w:sz w:val="24"/>
          <w:szCs w:val="24"/>
        </w:rPr>
        <w:t>severe distress</w:t>
      </w:r>
      <w:r w:rsidRPr="6752FD55">
        <w:rPr>
          <w:rFonts w:asciiTheme="majorBidi" w:hAnsiTheme="majorBidi" w:cstheme="majorBidi"/>
          <w:sz w:val="24"/>
          <w:szCs w:val="24"/>
        </w:rPr>
        <w:t xml:space="preserve"> which often causes </w:t>
      </w:r>
      <w:r w:rsidR="00996347" w:rsidRPr="6752FD55">
        <w:rPr>
          <w:rFonts w:asciiTheme="majorBidi" w:hAnsiTheme="majorBidi" w:cstheme="majorBidi"/>
          <w:sz w:val="24"/>
          <w:szCs w:val="24"/>
        </w:rPr>
        <w:t xml:space="preserve">anxiety, </w:t>
      </w:r>
      <w:r w:rsidRPr="6752FD55">
        <w:rPr>
          <w:rFonts w:asciiTheme="majorBidi" w:hAnsiTheme="majorBidi" w:cstheme="majorBidi"/>
          <w:sz w:val="24"/>
          <w:szCs w:val="24"/>
        </w:rPr>
        <w:t>depression, and reduced quality of life.</w:t>
      </w:r>
      <w:r w:rsidR="00EA084F" w:rsidRPr="6752FD55">
        <w:fldChar w:fldCharType="begin">
          <w:fldData xml:space="preserve">PEVuZE5vdGU+PENpdGU+PEF1dGhvcj5DYXN0cm88L0F1dGhvcj48WWVhcj4yMDA4PC9ZZWFyPjxS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RVdTPU4mYW1wO1BBR0U9ZnVsbHRleHQmYW1wO0Q9bWVkNSZhbXA7QU49MTcxNDc1OTE8L3VybD48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PEVuZE5vdGU+PENpdGU+PEF1dGhvcj5DYXN0cm88L0F1dGhvcj48WWVhcj4yMDA4PC9ZZWFyPjxS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RVdTPU4mYW1wO1BBR0U9ZnVsbHRleHQmYW1wO0Q9bWVkNSZhbXA7QU49MTcxNDc1OTE8L3VybD48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9-12</w:t>
      </w:r>
      <w:r w:rsidR="00EA084F" w:rsidRPr="6752FD55">
        <w:fldChar w:fldCharType="end"/>
      </w:r>
      <w:r w:rsidRPr="6752FD55">
        <w:rPr>
          <w:rFonts w:asciiTheme="majorBidi" w:hAnsiTheme="majorBidi" w:cstheme="majorBidi"/>
          <w:sz w:val="24"/>
          <w:szCs w:val="24"/>
        </w:rPr>
        <w:t xml:space="preserve"> It may lead to even suicide in some cases</w:t>
      </w:r>
      <w:r w:rsidR="00996347" w:rsidRPr="6752FD55">
        <w:rPr>
          <w:rFonts w:asciiTheme="majorBidi" w:hAnsiTheme="majorBidi" w:cstheme="majorBidi"/>
          <w:sz w:val="24"/>
          <w:szCs w:val="24"/>
        </w:rPr>
        <w:t>.</w:t>
      </w:r>
      <w:r w:rsidR="00EA084F" w:rsidRPr="6752FD55">
        <w:fldChar w:fldCharType="begin"/>
      </w:r>
      <w:r w:rsidR="00ED0815">
        <w:rPr>
          <w:rFonts w:asciiTheme="majorBidi" w:hAnsiTheme="majorBidi" w:cstheme="majorBidi"/>
          <w:sz w:val="24"/>
          <w:szCs w:val="24"/>
        </w:rPr>
        <w:instrText xml:space="preserve"> ADDIN EN.CITE &lt;EndNote&gt;&lt;Cite&gt;&lt;Author&gt;Benoliel&lt;/Author&gt;&lt;Year&gt;2008&lt;/Year&gt;&lt;RecNum&gt;1106&lt;/RecNum&gt;&lt;DisplayText&gt;&lt;style face="superscript"&gt;13&lt;/style&gt;&lt;/DisplayText&gt;&lt;record&gt;&lt;rec-number&gt;1106&lt;/rec-number&gt;&lt;foreign-keys&gt;&lt;key app="EN" db-id="rswx55frxafwtqezwf6v0r015vrswd9erd09" timestamp="0"&gt;1106&lt;/key&gt;&lt;/foreign-keys&gt;&lt;ref-type name="Journal Article"&gt;17&lt;/ref-type&gt;&lt;contributors&gt;&lt;authors&gt;&lt;author&gt;Benoliel, R.&lt;/author&gt;&lt;author&gt;Eliav, E.&lt;/author&gt;&lt;/authors&gt;&lt;/contributors&gt;&lt;auth-address&gt;Department of Oral Medicine, Hebrew University-Hadassah, POB 12272, Jerusalem, Israel 91120. benoliel@cc.huji.ac.il&lt;/auth-address&gt;&lt;titles&gt;&lt;title&gt;Neuropathic orofacial pain&lt;/title&gt;&lt;secondary-title&gt;Oral Maxillofac Surg Clin North Am&lt;/secondary-title&gt;&lt;/titles&gt;&lt;pages&gt;237-54, vii&lt;/pages&gt;&lt;volume&gt;20&lt;/volume&gt;&lt;number&gt;2&lt;/number&gt;&lt;keywords&gt;&lt;keyword&gt;Cranial Nerve Diseases/*diagnosis/virology&lt;/keyword&gt;&lt;keyword&gt;Facial Injuries/complications&lt;/keyword&gt;&lt;keyword&gt;Facial Pain/*diagnosis/virology&lt;/keyword&gt;&lt;keyword&gt;Glossopharyngeal Nerve Diseases/diagnosis&lt;/keyword&gt;&lt;keyword&gt;Herpes Zoster/diagnosis&lt;/keyword&gt;&lt;keyword&gt;Humans&lt;/keyword&gt;&lt;keyword&gt;Neuralgia/*diagnosis/virology&lt;/keyword&gt;&lt;keyword&gt;Neuritis/diagnosis&lt;/keyword&gt;&lt;keyword&gt;Syndrome&lt;/keyword&gt;&lt;keyword&gt;Trigeminal Neuralgia/diagnosis&lt;/keyword&gt;&lt;/keywords&gt;&lt;dates&gt;&lt;year&gt;2008&lt;/year&gt;&lt;pub-dates&gt;&lt;date&gt;May&lt;/date&gt;&lt;/pub-dates&gt;&lt;/dates&gt;&lt;isbn&gt;1042-3699 (Print)&amp;#xD;1042-3699 (Linking)&lt;/isbn&gt;&lt;accession-num&gt;18343328&lt;/accession-num&gt;&lt;urls&gt;&lt;related-urls&gt;&lt;url&gt;https://www.ncbi.nlm.nih.gov/pubmed/18343328&lt;/url&gt;&lt;/related-urls&gt;&lt;/urls&gt;&lt;electronic-resource-num&gt;10.1016/j.coms.2007.12.001&lt;/electronic-resource-num&gt;&lt;/record&gt;&lt;/Cite&gt;&lt;/EndNote&gt;</w:instrText>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13</w:t>
      </w:r>
      <w:r w:rsidR="00EA084F" w:rsidRPr="6752FD55">
        <w:fldChar w:fldCharType="end"/>
      </w:r>
      <w:r w:rsidRPr="6752FD55">
        <w:rPr>
          <w:rFonts w:asciiTheme="majorBidi" w:hAnsiTheme="majorBidi" w:cstheme="majorBidi"/>
          <w:sz w:val="24"/>
          <w:szCs w:val="24"/>
        </w:rPr>
        <w:t xml:space="preserve"> TN patients usually seek health care </w:t>
      </w:r>
      <w:r w:rsidR="004B7826" w:rsidRPr="6752FD55">
        <w:rPr>
          <w:rFonts w:asciiTheme="majorBidi" w:hAnsiTheme="majorBidi" w:cstheme="majorBidi"/>
          <w:sz w:val="24"/>
          <w:szCs w:val="24"/>
        </w:rPr>
        <w:t xml:space="preserve">from many </w:t>
      </w:r>
      <w:r w:rsidRPr="6752FD55">
        <w:rPr>
          <w:rFonts w:asciiTheme="majorBidi" w:hAnsiTheme="majorBidi" w:cstheme="majorBidi"/>
          <w:sz w:val="24"/>
          <w:szCs w:val="24"/>
        </w:rPr>
        <w:t xml:space="preserve">providers </w:t>
      </w:r>
      <w:r w:rsidR="004B7826" w:rsidRPr="6752FD55">
        <w:rPr>
          <w:rFonts w:asciiTheme="majorBidi" w:hAnsiTheme="majorBidi" w:cstheme="majorBidi"/>
          <w:sz w:val="24"/>
          <w:szCs w:val="24"/>
        </w:rPr>
        <w:t xml:space="preserve">with </w:t>
      </w:r>
      <w:r w:rsidRPr="6752FD55">
        <w:rPr>
          <w:rFonts w:asciiTheme="majorBidi" w:hAnsiTheme="majorBidi" w:cstheme="majorBidi"/>
          <w:sz w:val="24"/>
          <w:szCs w:val="24"/>
        </w:rPr>
        <w:t xml:space="preserve">different </w:t>
      </w:r>
      <w:r w:rsidR="00325F6F" w:rsidRPr="6752FD55">
        <w:rPr>
          <w:rFonts w:asciiTheme="majorBidi" w:hAnsiTheme="majorBidi" w:cstheme="majorBidi"/>
          <w:sz w:val="24"/>
          <w:szCs w:val="24"/>
        </w:rPr>
        <w:t>specialties</w:t>
      </w:r>
      <w:r w:rsidRPr="6752FD55">
        <w:rPr>
          <w:rFonts w:asciiTheme="majorBidi" w:hAnsiTheme="majorBidi" w:cstheme="majorBidi"/>
          <w:sz w:val="24"/>
          <w:szCs w:val="24"/>
        </w:rPr>
        <w:t xml:space="preserve"> until proper diagnosis and management c</w:t>
      </w:r>
      <w:r w:rsidR="004B7826" w:rsidRPr="6752FD55">
        <w:rPr>
          <w:rFonts w:asciiTheme="majorBidi" w:hAnsiTheme="majorBidi" w:cstheme="majorBidi"/>
          <w:sz w:val="24"/>
          <w:szCs w:val="24"/>
        </w:rPr>
        <w:t>an</w:t>
      </w:r>
      <w:r w:rsidRPr="6752FD55">
        <w:rPr>
          <w:rFonts w:asciiTheme="majorBidi" w:hAnsiTheme="majorBidi" w:cstheme="majorBidi"/>
          <w:sz w:val="24"/>
          <w:szCs w:val="24"/>
        </w:rPr>
        <w:t xml:space="preserve"> be achieved.</w:t>
      </w:r>
      <w:r w:rsidR="000B237B">
        <w:rPr>
          <w:rFonts w:asciiTheme="majorBidi" w:hAnsiTheme="majorBidi" w:cstheme="majorBidi"/>
          <w:sz w:val="24"/>
          <w:szCs w:val="24"/>
        </w:rPr>
        <w:t xml:space="preserve"> </w:t>
      </w:r>
      <w:r w:rsidR="004B6738" w:rsidRPr="6752FD55">
        <w:rPr>
          <w:rFonts w:asciiTheme="majorBidi" w:hAnsiTheme="majorBidi" w:cstheme="majorBidi"/>
          <w:sz w:val="24"/>
          <w:szCs w:val="24"/>
        </w:rPr>
        <w:t xml:space="preserve">Dentists and physicians tend to </w:t>
      </w:r>
      <w:r w:rsidR="0082425D" w:rsidRPr="6752FD55">
        <w:rPr>
          <w:rFonts w:asciiTheme="majorBidi" w:hAnsiTheme="majorBidi" w:cstheme="majorBidi"/>
          <w:sz w:val="24"/>
          <w:szCs w:val="24"/>
        </w:rPr>
        <w:t xml:space="preserve">first </w:t>
      </w:r>
      <w:r w:rsidR="004B6738" w:rsidRPr="6752FD55">
        <w:rPr>
          <w:rFonts w:asciiTheme="majorBidi" w:hAnsiTheme="majorBidi" w:cstheme="majorBidi"/>
          <w:sz w:val="24"/>
          <w:szCs w:val="24"/>
        </w:rPr>
        <w:t>consider</w:t>
      </w:r>
      <w:r w:rsidR="000B237B">
        <w:rPr>
          <w:rFonts w:asciiTheme="majorBidi" w:hAnsiTheme="majorBidi" w:cstheme="majorBidi"/>
          <w:sz w:val="24"/>
          <w:szCs w:val="24"/>
        </w:rPr>
        <w:t xml:space="preserve"> </w:t>
      </w:r>
      <w:r w:rsidR="004B6738" w:rsidRPr="6752FD55">
        <w:rPr>
          <w:rFonts w:asciiTheme="majorBidi" w:hAnsiTheme="majorBidi" w:cstheme="majorBidi"/>
          <w:sz w:val="24"/>
          <w:szCs w:val="24"/>
        </w:rPr>
        <w:t xml:space="preserve">more common conditions likely to occur in the facial region </w:t>
      </w:r>
      <w:r w:rsidR="00920975" w:rsidRPr="6752FD55">
        <w:rPr>
          <w:rFonts w:asciiTheme="majorBidi" w:hAnsiTheme="majorBidi" w:cstheme="majorBidi"/>
          <w:sz w:val="24"/>
          <w:szCs w:val="24"/>
        </w:rPr>
        <w:t xml:space="preserve">(like toothache and temporomandibular disorders) </w:t>
      </w:r>
      <w:r w:rsidR="004B6738" w:rsidRPr="6752FD55">
        <w:rPr>
          <w:rFonts w:asciiTheme="majorBidi" w:hAnsiTheme="majorBidi" w:cstheme="majorBidi"/>
          <w:sz w:val="24"/>
          <w:szCs w:val="24"/>
        </w:rPr>
        <w:t xml:space="preserve">rather </w:t>
      </w:r>
      <w:r w:rsidR="0082425D" w:rsidRPr="6752FD55">
        <w:rPr>
          <w:rFonts w:asciiTheme="majorBidi" w:hAnsiTheme="majorBidi" w:cstheme="majorBidi"/>
          <w:sz w:val="24"/>
          <w:szCs w:val="24"/>
        </w:rPr>
        <w:t>than TN which is a relatively rare condition.</w:t>
      </w:r>
      <w:r w:rsidR="00EA084F" w:rsidRPr="6752FD55">
        <w:fldChar w:fldCharType="begin">
          <w:fldData xml:space="preserve">PEVuZE5vdGU+PENpdGU+PEF1dGhvcj5CZW5uZXR0bzwvQXV0aG9yPjxZZWFyPjIwMDc8L1llYXI+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PEVuZE5vdGU+PENpdGU+PEF1dGhvcj5CZW5uZXR0bzwvQXV0aG9yPjxZZWFyPjIwMDc8L1llYXI+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14</w:t>
      </w:r>
      <w:r w:rsidR="00EA084F" w:rsidRPr="6752FD55">
        <w:fldChar w:fldCharType="end"/>
      </w:r>
      <w:r w:rsidR="00455F77">
        <w:t xml:space="preserve"> </w:t>
      </w:r>
      <w:r w:rsidR="006A2632" w:rsidRPr="6752FD55">
        <w:rPr>
          <w:rFonts w:asciiTheme="majorBidi" w:hAnsiTheme="majorBidi" w:cstheme="majorBidi"/>
          <w:sz w:val="24"/>
          <w:szCs w:val="24"/>
        </w:rPr>
        <w:t>I</w:t>
      </w:r>
      <w:r w:rsidR="00996347" w:rsidRPr="6752FD55">
        <w:rPr>
          <w:rFonts w:asciiTheme="majorBidi" w:hAnsiTheme="majorBidi" w:cstheme="majorBidi"/>
          <w:sz w:val="24"/>
          <w:szCs w:val="24"/>
        </w:rPr>
        <w:t xml:space="preserve">nitial misdiagnosis </w:t>
      </w:r>
      <w:r w:rsidR="0082425D" w:rsidRPr="6752FD55">
        <w:rPr>
          <w:rFonts w:asciiTheme="majorBidi" w:hAnsiTheme="majorBidi" w:cstheme="majorBidi"/>
          <w:sz w:val="24"/>
          <w:szCs w:val="24"/>
        </w:rPr>
        <w:t>may lead</w:t>
      </w:r>
      <w:r w:rsidR="00996347" w:rsidRPr="6752FD55">
        <w:rPr>
          <w:rFonts w:asciiTheme="majorBidi" w:hAnsiTheme="majorBidi" w:cstheme="majorBidi"/>
          <w:sz w:val="24"/>
          <w:szCs w:val="24"/>
        </w:rPr>
        <w:t xml:space="preserve"> to unnecessary interventions</w:t>
      </w:r>
      <w:r w:rsidR="0069030D" w:rsidRPr="6752FD55">
        <w:rPr>
          <w:rFonts w:asciiTheme="majorBidi" w:hAnsiTheme="majorBidi" w:cstheme="majorBidi"/>
          <w:sz w:val="24"/>
          <w:szCs w:val="24"/>
        </w:rPr>
        <w:t xml:space="preserve"> in many patients</w:t>
      </w:r>
      <w:r w:rsidR="00996347" w:rsidRPr="6752FD55">
        <w:rPr>
          <w:rFonts w:asciiTheme="majorBidi" w:hAnsiTheme="majorBidi" w:cstheme="majorBidi"/>
          <w:sz w:val="24"/>
          <w:szCs w:val="24"/>
        </w:rPr>
        <w:t>, especially unneeded dental restorative and surgical procedures</w:t>
      </w:r>
      <w:r w:rsidR="00BA1527" w:rsidRPr="6752FD55">
        <w:rPr>
          <w:rFonts w:asciiTheme="majorBidi" w:hAnsiTheme="majorBidi" w:cstheme="majorBidi"/>
          <w:sz w:val="24"/>
          <w:szCs w:val="24"/>
        </w:rPr>
        <w:t xml:space="preserve">, which </w:t>
      </w:r>
      <w:r w:rsidR="005D547E" w:rsidRPr="6752FD55">
        <w:rPr>
          <w:rFonts w:asciiTheme="majorBidi" w:hAnsiTheme="majorBidi" w:cstheme="majorBidi"/>
          <w:sz w:val="24"/>
          <w:szCs w:val="24"/>
        </w:rPr>
        <w:t xml:space="preserve">may </w:t>
      </w:r>
      <w:r w:rsidR="00BA1527" w:rsidRPr="6752FD55">
        <w:rPr>
          <w:rFonts w:asciiTheme="majorBidi" w:hAnsiTheme="majorBidi" w:cstheme="majorBidi"/>
          <w:sz w:val="24"/>
          <w:szCs w:val="24"/>
        </w:rPr>
        <w:t>add</w:t>
      </w:r>
      <w:r w:rsidR="000B237B">
        <w:rPr>
          <w:rFonts w:asciiTheme="majorBidi" w:hAnsiTheme="majorBidi" w:cstheme="majorBidi"/>
          <w:sz w:val="24"/>
          <w:szCs w:val="24"/>
        </w:rPr>
        <w:t xml:space="preserve"> </w:t>
      </w:r>
      <w:r w:rsidR="005D547E" w:rsidRPr="6752FD55">
        <w:rPr>
          <w:rFonts w:asciiTheme="majorBidi" w:hAnsiTheme="majorBidi" w:cstheme="majorBidi"/>
          <w:sz w:val="24"/>
          <w:szCs w:val="24"/>
        </w:rPr>
        <w:t xml:space="preserve">further </w:t>
      </w:r>
      <w:r w:rsidR="00996347" w:rsidRPr="6752FD55">
        <w:rPr>
          <w:rFonts w:asciiTheme="majorBidi" w:hAnsiTheme="majorBidi" w:cstheme="majorBidi"/>
          <w:sz w:val="24"/>
          <w:szCs w:val="24"/>
        </w:rPr>
        <w:t>to their suffering.</w:t>
      </w:r>
      <w:r w:rsidR="00EA084F" w:rsidRPr="6752FD55">
        <w:fldChar w:fldCharType="begin">
          <w:fldData xml:space="preserve">PEVuZE5vdGU+PENpdGU+PEF1dGhvcj5BbGxzb3A8L0F1dGhvcj48WWVhcj4yMDE1PC9ZZWFyPjxS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PEVuZE5vdGU+PENpdGU+PEF1dGhvcj5BbGxzb3A8L0F1dGhvcj48WWVhcj4yMDE1PC9ZZWFyPjxS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15</w:t>
      </w:r>
      <w:r w:rsidR="00EA084F" w:rsidRPr="6752FD55">
        <w:fldChar w:fldCharType="end"/>
      </w:r>
    </w:p>
    <w:p w14:paraId="273B6C1F" w14:textId="4EE6F49B" w:rsidR="00BA1527" w:rsidRPr="006108A0" w:rsidRDefault="009B3D4D"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t xml:space="preserve">Another prominent cause of orofacial </w:t>
      </w:r>
      <w:r w:rsidR="00941015" w:rsidRPr="6752FD55">
        <w:rPr>
          <w:rFonts w:asciiTheme="majorBidi" w:hAnsiTheme="majorBidi" w:cstheme="majorBidi"/>
          <w:sz w:val="24"/>
          <w:szCs w:val="24"/>
        </w:rPr>
        <w:t>NP</w:t>
      </w:r>
      <w:r w:rsidRPr="6752FD55">
        <w:rPr>
          <w:rFonts w:asciiTheme="majorBidi" w:hAnsiTheme="majorBidi" w:cstheme="majorBidi"/>
          <w:sz w:val="24"/>
          <w:szCs w:val="24"/>
        </w:rPr>
        <w:t xml:space="preserve"> is i</w:t>
      </w:r>
      <w:r w:rsidR="00BA1527" w:rsidRPr="6752FD55">
        <w:rPr>
          <w:rFonts w:asciiTheme="majorBidi" w:hAnsiTheme="majorBidi" w:cstheme="majorBidi"/>
          <w:sz w:val="24"/>
          <w:szCs w:val="24"/>
        </w:rPr>
        <w:t xml:space="preserve">atrogenic trigeminal nerve injuries </w:t>
      </w:r>
      <w:r w:rsidR="00602232" w:rsidRPr="6752FD55">
        <w:rPr>
          <w:rFonts w:asciiTheme="majorBidi" w:hAnsiTheme="majorBidi" w:cstheme="majorBidi"/>
          <w:sz w:val="24"/>
          <w:szCs w:val="24"/>
        </w:rPr>
        <w:t>(TNI)</w:t>
      </w:r>
      <w:r w:rsidR="00941015" w:rsidRPr="6752FD55">
        <w:rPr>
          <w:rFonts w:asciiTheme="majorBidi" w:hAnsiTheme="majorBidi" w:cstheme="majorBidi"/>
          <w:sz w:val="24"/>
          <w:szCs w:val="24"/>
        </w:rPr>
        <w:t>,</w:t>
      </w:r>
      <w:r w:rsidR="0065742C">
        <w:rPr>
          <w:rFonts w:asciiTheme="majorBidi" w:hAnsiTheme="majorBidi" w:cstheme="majorBidi"/>
          <w:sz w:val="24"/>
          <w:szCs w:val="24"/>
        </w:rPr>
        <w:t xml:space="preserve"> </w:t>
      </w:r>
      <w:r w:rsidRPr="6752FD55">
        <w:rPr>
          <w:rFonts w:asciiTheme="majorBidi" w:hAnsiTheme="majorBidi" w:cstheme="majorBidi"/>
          <w:sz w:val="24"/>
          <w:szCs w:val="24"/>
        </w:rPr>
        <w:t xml:space="preserve">which </w:t>
      </w:r>
      <w:r w:rsidR="00FF7649" w:rsidRPr="6752FD55">
        <w:rPr>
          <w:rFonts w:asciiTheme="majorBidi" w:hAnsiTheme="majorBidi" w:cstheme="majorBidi"/>
          <w:sz w:val="24"/>
          <w:szCs w:val="24"/>
        </w:rPr>
        <w:t>may</w:t>
      </w:r>
      <w:r w:rsidR="00BA1527" w:rsidRPr="6752FD55">
        <w:rPr>
          <w:rFonts w:asciiTheme="majorBidi" w:hAnsiTheme="majorBidi" w:cstheme="majorBidi"/>
          <w:sz w:val="24"/>
          <w:szCs w:val="24"/>
        </w:rPr>
        <w:t xml:space="preserve"> occur </w:t>
      </w:r>
      <w:r w:rsidR="00FF7649" w:rsidRPr="6752FD55">
        <w:rPr>
          <w:rFonts w:asciiTheme="majorBidi" w:hAnsiTheme="majorBidi" w:cstheme="majorBidi"/>
          <w:sz w:val="24"/>
          <w:szCs w:val="24"/>
        </w:rPr>
        <w:t xml:space="preserve">in relation to dental </w:t>
      </w:r>
      <w:r w:rsidRPr="6752FD55">
        <w:rPr>
          <w:rFonts w:asciiTheme="majorBidi" w:hAnsiTheme="majorBidi" w:cstheme="majorBidi"/>
          <w:sz w:val="24"/>
          <w:szCs w:val="24"/>
        </w:rPr>
        <w:t xml:space="preserve">or oral surgical </w:t>
      </w:r>
      <w:r w:rsidR="00FF7649" w:rsidRPr="6752FD55">
        <w:rPr>
          <w:rFonts w:asciiTheme="majorBidi" w:hAnsiTheme="majorBidi" w:cstheme="majorBidi"/>
          <w:sz w:val="24"/>
          <w:szCs w:val="24"/>
        </w:rPr>
        <w:t>procedures</w:t>
      </w:r>
      <w:r w:rsidR="00941015" w:rsidRPr="6752FD55">
        <w:rPr>
          <w:rFonts w:asciiTheme="majorBidi" w:hAnsiTheme="majorBidi" w:cstheme="majorBidi"/>
          <w:sz w:val="24"/>
          <w:szCs w:val="24"/>
        </w:rPr>
        <w:t>, and often</w:t>
      </w:r>
      <w:r w:rsidRPr="6752FD55">
        <w:rPr>
          <w:rFonts w:asciiTheme="majorBidi" w:hAnsiTheme="majorBidi" w:cstheme="majorBidi"/>
          <w:sz w:val="24"/>
          <w:szCs w:val="24"/>
        </w:rPr>
        <w:t xml:space="preserve"> lead to </w:t>
      </w:r>
      <w:r w:rsidR="00D671F0" w:rsidRPr="6752FD55">
        <w:rPr>
          <w:rFonts w:asciiTheme="majorBidi" w:hAnsiTheme="majorBidi" w:cstheme="majorBidi"/>
          <w:sz w:val="24"/>
          <w:szCs w:val="24"/>
        </w:rPr>
        <w:t xml:space="preserve">painful </w:t>
      </w:r>
      <w:r w:rsidRPr="6752FD55">
        <w:rPr>
          <w:rFonts w:asciiTheme="majorBidi" w:hAnsiTheme="majorBidi" w:cstheme="majorBidi"/>
          <w:sz w:val="24"/>
          <w:szCs w:val="24"/>
        </w:rPr>
        <w:t>post</w:t>
      </w:r>
      <w:r w:rsidR="00FC5906" w:rsidRPr="6752FD55">
        <w:rPr>
          <w:rFonts w:asciiTheme="majorBidi" w:hAnsiTheme="majorBidi" w:cstheme="majorBidi"/>
          <w:sz w:val="24"/>
          <w:szCs w:val="24"/>
        </w:rPr>
        <w:t>-</w:t>
      </w:r>
      <w:r w:rsidRPr="6752FD55">
        <w:rPr>
          <w:rFonts w:asciiTheme="majorBidi" w:hAnsiTheme="majorBidi" w:cstheme="majorBidi"/>
          <w:sz w:val="24"/>
          <w:szCs w:val="24"/>
        </w:rPr>
        <w:t xml:space="preserve">traumatic </w:t>
      </w:r>
      <w:r w:rsidR="00D578C1" w:rsidRPr="6752FD55">
        <w:rPr>
          <w:rFonts w:asciiTheme="majorBidi" w:hAnsiTheme="majorBidi" w:cstheme="majorBidi"/>
          <w:sz w:val="24"/>
          <w:szCs w:val="24"/>
        </w:rPr>
        <w:t xml:space="preserve">trigeminal </w:t>
      </w:r>
      <w:r w:rsidRPr="6752FD55">
        <w:rPr>
          <w:rFonts w:asciiTheme="majorBidi" w:hAnsiTheme="majorBidi" w:cstheme="majorBidi"/>
          <w:sz w:val="24"/>
          <w:szCs w:val="24"/>
        </w:rPr>
        <w:t>neuropathy (</w:t>
      </w:r>
      <w:r w:rsidR="00D671F0" w:rsidRPr="6752FD55">
        <w:rPr>
          <w:rFonts w:asciiTheme="majorBidi" w:hAnsiTheme="majorBidi" w:cstheme="majorBidi"/>
          <w:sz w:val="24"/>
          <w:szCs w:val="24"/>
        </w:rPr>
        <w:t>PPTTN</w:t>
      </w:r>
      <w:r w:rsidRPr="6752FD55">
        <w:rPr>
          <w:rFonts w:asciiTheme="majorBidi" w:hAnsiTheme="majorBidi" w:cstheme="majorBidi"/>
          <w:sz w:val="24"/>
          <w:szCs w:val="24"/>
        </w:rPr>
        <w:t>)</w:t>
      </w:r>
      <w:r w:rsidR="00FF7649" w:rsidRPr="6752FD55">
        <w:rPr>
          <w:rFonts w:asciiTheme="majorBidi" w:hAnsiTheme="majorBidi" w:cstheme="majorBidi"/>
          <w:sz w:val="24"/>
          <w:szCs w:val="24"/>
        </w:rPr>
        <w:t xml:space="preserve">. This damage may happen </w:t>
      </w:r>
      <w:r w:rsidR="00BA1527" w:rsidRPr="6752FD55">
        <w:rPr>
          <w:rFonts w:asciiTheme="majorBidi" w:hAnsiTheme="majorBidi" w:cstheme="majorBidi"/>
          <w:sz w:val="24"/>
          <w:szCs w:val="24"/>
        </w:rPr>
        <w:t xml:space="preserve">during implant placement, root canal treatment, orthognathic surgery, local anaesthetic injections and </w:t>
      </w:r>
      <w:r w:rsidR="00FF7649" w:rsidRPr="6752FD55">
        <w:rPr>
          <w:rFonts w:asciiTheme="majorBidi" w:hAnsiTheme="majorBidi" w:cstheme="majorBidi"/>
          <w:sz w:val="24"/>
          <w:szCs w:val="24"/>
        </w:rPr>
        <w:t>surgical removal of mandibular third molars.</w:t>
      </w:r>
      <w:r w:rsidR="00EA084F" w:rsidRPr="6752FD55">
        <w:fldChar w:fldCharType="begin"/>
      </w:r>
      <w:r w:rsidR="00ED0815">
        <w:rPr>
          <w:rFonts w:asciiTheme="majorBidi" w:hAnsiTheme="majorBidi" w:cstheme="majorBidi"/>
          <w:sz w:val="24"/>
          <w:szCs w:val="24"/>
        </w:rPr>
        <w:instrText xml:space="preserve"> ADDIN EN.CITE &lt;EndNote&gt;&lt;Cite&gt;&lt;Author&gt;Renton&lt;/Author&gt;&lt;Year&gt;2010&lt;/Year&gt;&lt;RecNum&gt;1148&lt;/RecNum&gt;&lt;DisplayText&gt;&lt;style face="superscript"&gt;16&lt;/style&gt;&lt;/DisplayText&gt;&lt;record&gt;&lt;rec-number&gt;1148&lt;/rec-number&gt;&lt;foreign-keys&gt;&lt;key app="EN" db-id="rswx55frxafwtqezwf6v0r015vrswd9erd09" timestamp="0"&gt;1148&lt;/key&gt;&lt;/foreign-keys&gt;&lt;ref-type name="Journal Article"&gt;17&lt;/ref-type&gt;&lt;contributors&gt;&lt;authors&gt;&lt;author&gt;Renton, T.&lt;/author&gt;&lt;/authors&gt;&lt;/contributors&gt;&lt;auth-address&gt;Department of Oral Surgery King&amp;apos;s College London Dental Institute, Denmark Hill Campus, Bessemer Road, London SE5 9RS, UK.&lt;/auth-address&gt;&lt;titles&gt;&lt;title&gt;Prevention of iatrogenic inferior alveolar nerve injuries in relation to dental procedures&lt;/title&gt;&lt;secondary-title&gt;Dent Update&lt;/secondary-title&gt;&lt;/titles&gt;&lt;pages&gt;350-2, 354-6, 358-60 passim&lt;/pages&gt;&lt;volume&gt;37&lt;/volume&gt;&lt;number&gt;6&lt;/number&gt;&lt;keywords&gt;&lt;keyword&gt;Anesthetics, Local/adverse effects&lt;/keyword&gt;&lt;keyword&gt;Cranial Nerve Injuries/prevention &amp;amp; control&lt;/keyword&gt;&lt;keyword&gt;Dental Implantation, Endosseous/adverse effects&lt;/keyword&gt;&lt;keyword&gt;Dental Implants/adverse effects&lt;/keyword&gt;&lt;keyword&gt;Humans&lt;/keyword&gt;&lt;keyword&gt;Iatrogenic Disease/*prevention &amp;amp; control&lt;/keyword&gt;&lt;keyword&gt;Intraoperative Complications/*prevention &amp;amp; control&lt;/keyword&gt;&lt;keyword&gt;Oral Surgical Procedures/*adverse effects&lt;/keyword&gt;&lt;keyword&gt;Root Canal Therapy/adverse effects&lt;/keyword&gt;&lt;keyword&gt;Sensation Disorders/prevention &amp;amp; control&lt;/keyword&gt;&lt;keyword&gt;Tooth Extraction/adverse effects&lt;/keyword&gt;&lt;keyword&gt;*Trigeminal Nerve Injuries&lt;/keyword&gt;&lt;/keywords&gt;&lt;dates&gt;&lt;year&gt;2010&lt;/year&gt;&lt;pub-dates&gt;&lt;date&gt;Jul-Aug&lt;/date&gt;&lt;/pub-dates&gt;&lt;/dates&gt;&lt;isbn&gt;0305-5000 (Print)&amp;#xD;0305-5000 (Linking)&lt;/isbn&gt;&lt;accession-num&gt;20929149&lt;/accession-num&gt;&lt;urls&gt;&lt;related-urls&gt;&lt;url&gt;https://www.ncbi.nlm.nih.gov/pubmed/20929149&lt;/url&gt;&lt;/related-urls&gt;&lt;/urls&gt;&lt;/record&gt;&lt;/Cite&gt;&lt;/EndNote&gt;</w:instrText>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16</w:t>
      </w:r>
      <w:r w:rsidR="00EA084F" w:rsidRPr="6752FD55">
        <w:fldChar w:fldCharType="end"/>
      </w:r>
      <w:r w:rsidR="00455F77">
        <w:t xml:space="preserve"> </w:t>
      </w:r>
      <w:r w:rsidR="00572B25" w:rsidRPr="6752FD55">
        <w:rPr>
          <w:rFonts w:asciiTheme="majorBidi" w:hAnsiTheme="majorBidi" w:cstheme="majorBidi"/>
          <w:sz w:val="24"/>
          <w:szCs w:val="24"/>
        </w:rPr>
        <w:t xml:space="preserve">The incidence of </w:t>
      </w:r>
      <w:r w:rsidR="00C46E51" w:rsidRPr="6752FD55">
        <w:rPr>
          <w:rFonts w:asciiTheme="majorBidi" w:hAnsiTheme="majorBidi" w:cstheme="majorBidi"/>
          <w:sz w:val="24"/>
          <w:szCs w:val="24"/>
        </w:rPr>
        <w:t xml:space="preserve">painful neuropathy following </w:t>
      </w:r>
      <w:r w:rsidR="00572B25" w:rsidRPr="6752FD55">
        <w:rPr>
          <w:rFonts w:asciiTheme="majorBidi" w:hAnsiTheme="majorBidi" w:cstheme="majorBidi"/>
          <w:sz w:val="24"/>
          <w:szCs w:val="24"/>
        </w:rPr>
        <w:t>TNIs is around 3-5%</w:t>
      </w:r>
      <w:r w:rsidR="00825315">
        <w:rPr>
          <w:rFonts w:asciiTheme="majorBidi" w:hAnsiTheme="majorBidi" w:cstheme="majorBidi"/>
          <w:sz w:val="24"/>
          <w:szCs w:val="24"/>
        </w:rPr>
        <w:t>,</w:t>
      </w:r>
      <w:r w:rsidR="00EA084F" w:rsidRPr="00455F77">
        <w:rPr>
          <w:rFonts w:ascii="Times New Roman" w:hAnsi="Times New Roman" w:cs="Times New Roman"/>
          <w:sz w:val="24"/>
          <w:szCs w:val="24"/>
        </w:rPr>
        <w:fldChar w:fldCharType="begin"/>
      </w:r>
      <w:r w:rsidR="00ED0815" w:rsidRPr="00455F77">
        <w:rPr>
          <w:rFonts w:ascii="Times New Roman" w:hAnsi="Times New Roman" w:cs="Times New Roman"/>
          <w:sz w:val="24"/>
          <w:szCs w:val="24"/>
        </w:rPr>
        <w:instrText xml:space="preserve"> ADDIN EN.CITE &lt;EndNote&gt;&lt;Cite&gt;&lt;Author&gt;Pain&lt;/Author&gt;&lt;Year&gt;2016&lt;/Year&gt;&lt;RecNum&gt;1164&lt;/RecNum&gt;&lt;DisplayText&gt;&lt;style face="superscript"&gt;17&lt;/style&gt;&lt;/DisplayText&gt;&lt;record&gt;&lt;rec-number&gt;1164&lt;/rec-number&gt;&lt;foreign-keys&gt;&lt;key app="EN" db-id="rswx55frxafwtqezwf6v0r015vrswd9erd09" timestamp="0"&gt;1164&lt;/key&gt;&lt;/foreign-keys&gt;&lt;ref-type name="Generic"&gt;13&lt;/ref-type&gt;&lt;contributors&gt;&lt;authors&gt;&lt;author&gt;International Association for the Study of Pain &lt;/author&gt;&lt;/authors&gt;&lt;/contributors&gt;&lt;titles&gt;&lt;title&gt;Painful post-Traumatic Trigeminal Neuropathy (PTTN)&lt;/title&gt;&lt;secondary-title&gt;Orofacial pain fact sheets&lt;/secondary-title&gt;&lt;/titles&gt;&lt;dates&gt;&lt;year&gt;2016&lt;/year&gt;&lt;/dates&gt;&lt;urls&gt;&lt;/urls&gt;&lt;/record&gt;&lt;/Cite&gt;&lt;/EndNote&gt;</w:instrText>
      </w:r>
      <w:r w:rsidR="00EA084F" w:rsidRPr="00455F77">
        <w:rPr>
          <w:rFonts w:ascii="Times New Roman" w:hAnsi="Times New Roman" w:cs="Times New Roman"/>
          <w:sz w:val="24"/>
          <w:szCs w:val="24"/>
        </w:rPr>
        <w:fldChar w:fldCharType="separate"/>
      </w:r>
      <w:r w:rsidR="00ED0815" w:rsidRPr="00455F77">
        <w:rPr>
          <w:rFonts w:ascii="Times New Roman" w:hAnsi="Times New Roman" w:cs="Times New Roman"/>
          <w:noProof/>
          <w:sz w:val="24"/>
          <w:szCs w:val="24"/>
          <w:vertAlign w:val="superscript"/>
        </w:rPr>
        <w:t>17</w:t>
      </w:r>
      <w:r w:rsidR="00EA084F" w:rsidRPr="00455F77">
        <w:rPr>
          <w:rFonts w:ascii="Times New Roman" w:hAnsi="Times New Roman" w:cs="Times New Roman"/>
          <w:sz w:val="24"/>
          <w:szCs w:val="24"/>
        </w:rPr>
        <w:fldChar w:fldCharType="end"/>
      </w:r>
      <w:r w:rsidR="00C46E51" w:rsidRPr="6752FD55">
        <w:rPr>
          <w:rFonts w:asciiTheme="majorBidi" w:hAnsiTheme="majorBidi" w:cstheme="majorBidi"/>
          <w:sz w:val="24"/>
          <w:szCs w:val="24"/>
        </w:rPr>
        <w:t xml:space="preserve"> and</w:t>
      </w:r>
      <w:r w:rsidR="000B237B">
        <w:rPr>
          <w:rFonts w:asciiTheme="majorBidi" w:hAnsiTheme="majorBidi" w:cstheme="majorBidi"/>
          <w:sz w:val="24"/>
          <w:szCs w:val="24"/>
        </w:rPr>
        <w:t xml:space="preserve"> </w:t>
      </w:r>
      <w:r w:rsidR="00C46E51" w:rsidRPr="6752FD55">
        <w:rPr>
          <w:rFonts w:asciiTheme="majorBidi" w:hAnsiTheme="majorBidi" w:cstheme="majorBidi"/>
          <w:sz w:val="24"/>
          <w:szCs w:val="24"/>
        </w:rPr>
        <w:t>a</w:t>
      </w:r>
      <w:r w:rsidR="003C6E62" w:rsidRPr="6752FD55">
        <w:rPr>
          <w:rFonts w:asciiTheme="majorBidi" w:hAnsiTheme="majorBidi" w:cstheme="majorBidi"/>
          <w:sz w:val="24"/>
          <w:szCs w:val="24"/>
        </w:rPr>
        <w:t xml:space="preserve"> key feature of PPTTN is the presence of continuous burning and/or shooting pain in an area of the trigeminal nerve distribution with a clear history of trauma. Clinically, there may be positive and/or negative changes in the neurological profile, which are the marking characteristic of PPTTN.</w:t>
      </w:r>
      <w:r w:rsidR="00EA084F" w:rsidRPr="6752FD55">
        <w:fldChar w:fldCharType="begin">
          <w:fldData xml:space="preserve">PEVuZE5vdGU+PENpdGU+PEF1dGhvcj5CZW5vbGllbDwvQXV0aG9yPjxZZWFyPjIwMTI8L1llYXI+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PEVuZE5vdGU+PENpdGU+PEF1dGhvcj5CZW5vbGllbDwvQXV0aG9yPjxZZWFyPjIwMTI8L1llYXI+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18</w:t>
      </w:r>
      <w:r w:rsidR="00EA084F" w:rsidRPr="6752FD55">
        <w:fldChar w:fldCharType="end"/>
      </w:r>
    </w:p>
    <w:p w14:paraId="2DAF9DA8" w14:textId="4C2CDC10" w:rsidR="004D3827" w:rsidRPr="006108A0" w:rsidRDefault="004D3827"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t>Renton and Yilmaz</w:t>
      </w:r>
      <w:r w:rsidR="00EA084F" w:rsidRPr="6752FD55">
        <w:fldChar w:fldCharType="begin">
          <w:fldData xml:space="preserve">PEVuZE5vdGU+PENpdGU+PEF1dGhvcj5SZW50b248L0F1dGhvcj48WWVhcj4yMDExPC9ZZWFyPjxS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=
</w:fldData>
        </w:fldChar>
      </w:r>
      <w:r w:rsidR="00ED0815">
        <w:instrText xml:space="preserve"> ADDIN EN.CITE </w:instrText>
      </w:r>
      <w:r w:rsidR="00EA084F">
        <w:fldChar w:fldCharType="begin">
          <w:fldData xml:space="preserve">PEVuZE5vdGU+PENpdGU+PEF1dGhvcj5SZW50b248L0F1dGhvcj48WWVhcj4yMDExPC9ZZWFyPjxS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=
</w:fldData>
        </w:fldChar>
      </w:r>
      <w:r w:rsidR="00ED0815">
        <w:instrText xml:space="preserve"> ADDIN EN.CITE.DATA </w:instrText>
      </w:r>
      <w:r w:rsidR="00EA084F">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ED0815" w:rsidRPr="00ED0815">
        <w:rPr>
          <w:noProof/>
          <w:vertAlign w:val="superscript"/>
        </w:rPr>
        <w:t>19</w:t>
      </w:r>
      <w:r w:rsidR="00EA084F" w:rsidRPr="6752FD55">
        <w:fldChar w:fldCharType="end"/>
      </w:r>
      <w:r w:rsidRPr="6752FD55">
        <w:rPr>
          <w:rFonts w:asciiTheme="majorBidi" w:hAnsiTheme="majorBidi" w:cstheme="majorBidi"/>
          <w:sz w:val="24"/>
          <w:szCs w:val="24"/>
        </w:rPr>
        <w:t xml:space="preserve"> have demonstrated the functional disability </w:t>
      </w:r>
      <w:r w:rsidR="008F2429">
        <w:rPr>
          <w:rFonts w:asciiTheme="majorBidi" w:hAnsiTheme="majorBidi" w:cstheme="majorBidi"/>
          <w:sz w:val="24"/>
          <w:szCs w:val="24"/>
        </w:rPr>
        <w:t xml:space="preserve">that </w:t>
      </w:r>
      <w:r w:rsidRPr="6752FD55">
        <w:rPr>
          <w:rFonts w:asciiTheme="majorBidi" w:hAnsiTheme="majorBidi" w:cstheme="majorBidi"/>
          <w:sz w:val="24"/>
          <w:szCs w:val="24"/>
        </w:rPr>
        <w:t xml:space="preserve">patients with trigeminal nerve injuries may suffer from. This </w:t>
      </w:r>
      <w:r w:rsidR="00455F77">
        <w:rPr>
          <w:rFonts w:asciiTheme="majorBidi" w:hAnsiTheme="majorBidi" w:cstheme="majorBidi"/>
          <w:sz w:val="24"/>
          <w:szCs w:val="24"/>
        </w:rPr>
        <w:t>can</w:t>
      </w:r>
      <w:r w:rsidRPr="6752FD55">
        <w:rPr>
          <w:rFonts w:asciiTheme="majorBidi" w:hAnsiTheme="majorBidi" w:cstheme="majorBidi"/>
          <w:sz w:val="24"/>
          <w:szCs w:val="24"/>
        </w:rPr>
        <w:t xml:space="preserve"> include problems with speaking, eating, drinking, make up application, </w:t>
      </w:r>
      <w:r w:rsidR="003C6E62" w:rsidRPr="6752FD55">
        <w:rPr>
          <w:rFonts w:asciiTheme="majorBidi" w:hAnsiTheme="majorBidi" w:cstheme="majorBidi"/>
          <w:sz w:val="24"/>
          <w:szCs w:val="24"/>
        </w:rPr>
        <w:t xml:space="preserve">and </w:t>
      </w:r>
      <w:r w:rsidRPr="6752FD55">
        <w:rPr>
          <w:rFonts w:asciiTheme="majorBidi" w:hAnsiTheme="majorBidi" w:cstheme="majorBidi"/>
          <w:sz w:val="24"/>
          <w:szCs w:val="24"/>
        </w:rPr>
        <w:t>shaving</w:t>
      </w:r>
      <w:r w:rsidR="00862A6A" w:rsidRPr="6752FD55">
        <w:rPr>
          <w:rFonts w:asciiTheme="majorBidi" w:hAnsiTheme="majorBidi" w:cstheme="majorBidi"/>
          <w:sz w:val="24"/>
          <w:szCs w:val="24"/>
        </w:rPr>
        <w:t>,</w:t>
      </w:r>
      <w:r w:rsidRPr="6752FD55">
        <w:rPr>
          <w:rFonts w:asciiTheme="majorBidi" w:hAnsiTheme="majorBidi" w:cstheme="majorBidi"/>
          <w:sz w:val="24"/>
          <w:szCs w:val="24"/>
        </w:rPr>
        <w:t xml:space="preserve"> all </w:t>
      </w:r>
      <w:r w:rsidR="00455F77">
        <w:rPr>
          <w:rFonts w:asciiTheme="majorBidi" w:hAnsiTheme="majorBidi" w:cstheme="majorBidi"/>
          <w:sz w:val="24"/>
          <w:szCs w:val="24"/>
        </w:rPr>
        <w:t xml:space="preserve">of which </w:t>
      </w:r>
      <w:r w:rsidRPr="6752FD55">
        <w:rPr>
          <w:rFonts w:asciiTheme="majorBidi" w:hAnsiTheme="majorBidi" w:cstheme="majorBidi"/>
          <w:sz w:val="24"/>
          <w:szCs w:val="24"/>
        </w:rPr>
        <w:t xml:space="preserve">lead to dramatic effects on personal and </w:t>
      </w:r>
      <w:r w:rsidRPr="6752FD55">
        <w:rPr>
          <w:rFonts w:asciiTheme="majorBidi" w:hAnsiTheme="majorBidi" w:cstheme="majorBidi"/>
          <w:sz w:val="24"/>
          <w:szCs w:val="24"/>
        </w:rPr>
        <w:lastRenderedPageBreak/>
        <w:t xml:space="preserve">social lives. </w:t>
      </w:r>
      <w:r w:rsidR="00825315">
        <w:rPr>
          <w:rFonts w:asciiTheme="majorBidi" w:hAnsiTheme="majorBidi" w:cstheme="majorBidi"/>
          <w:sz w:val="24"/>
          <w:szCs w:val="24"/>
        </w:rPr>
        <w:t>Smith and colleagues’</w:t>
      </w:r>
      <w:r w:rsidR="00EA084F" w:rsidRPr="6752FD55">
        <w:fldChar w:fldCharType="begin">
          <w:fldData xml:space="preserve">PEVuZE5vdGU+PENpdGU+PEF1dGhvcj5TbWl0aDwvQXV0aG9yPjxZZWFyPjIwMTM8L1llYXI+PFJl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</w:fldData>
        </w:fldChar>
      </w:r>
      <w:r w:rsidR="00ED0815">
        <w:instrText xml:space="preserve"> ADDIN EN.CITE </w:instrText>
      </w:r>
      <w:r w:rsidR="00EA084F">
        <w:fldChar w:fldCharType="begin">
          <w:fldData xml:space="preserve">PEVuZE5vdGU+PENpdGU+PEF1dGhvcj5TbWl0aDwvQXV0aG9yPjxZZWFyPjIwMTM8L1llYXI+PFJl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</w:fldData>
        </w:fldChar>
      </w:r>
      <w:r w:rsidR="00ED0815">
        <w:instrText xml:space="preserve"> ADDIN EN.CITE.DATA </w:instrText>
      </w:r>
      <w:r w:rsidR="00EA084F">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ED0815" w:rsidRPr="00ED0815">
        <w:rPr>
          <w:noProof/>
          <w:vertAlign w:val="superscript"/>
        </w:rPr>
        <w:t>3</w:t>
      </w:r>
      <w:r w:rsidR="00EA084F" w:rsidRPr="6752FD55">
        <w:fldChar w:fldCharType="end"/>
      </w:r>
      <w:r w:rsidR="0065742C">
        <w:t xml:space="preserve"> </w:t>
      </w:r>
      <w:r w:rsidR="00825315" w:rsidRPr="6752FD55">
        <w:rPr>
          <w:rFonts w:asciiTheme="majorBidi" w:hAnsiTheme="majorBidi" w:cstheme="majorBidi"/>
          <w:sz w:val="24"/>
          <w:szCs w:val="24"/>
        </w:rPr>
        <w:t>study of patients with TNI indicated the increased risk of psychological dysfunction in patients with PPTTN as well as poor oral health-specific and overall quality of life.</w:t>
      </w:r>
    </w:p>
    <w:p w14:paraId="453FF8F1" w14:textId="172A93C8" w:rsidR="00325F6F" w:rsidRPr="006108A0" w:rsidRDefault="00EF1EEF"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t xml:space="preserve">As chronic </w:t>
      </w:r>
      <w:r w:rsidR="00371D34" w:rsidRPr="6752FD55">
        <w:rPr>
          <w:rFonts w:asciiTheme="majorBidi" w:hAnsiTheme="majorBidi" w:cstheme="majorBidi"/>
          <w:sz w:val="24"/>
          <w:szCs w:val="24"/>
        </w:rPr>
        <w:t xml:space="preserve">orofacial </w:t>
      </w:r>
      <w:r w:rsidRPr="6752FD55">
        <w:rPr>
          <w:rFonts w:asciiTheme="majorBidi" w:hAnsiTheme="majorBidi" w:cstheme="majorBidi"/>
          <w:sz w:val="24"/>
          <w:szCs w:val="24"/>
        </w:rPr>
        <w:t xml:space="preserve">pain extends over time, the psychosocial consequences of pain may become themselves etiological factors in the maintenance and enhancement of </w:t>
      </w:r>
      <w:r w:rsidR="00566A4D" w:rsidRPr="6752FD55">
        <w:rPr>
          <w:rFonts w:asciiTheme="majorBidi" w:hAnsiTheme="majorBidi" w:cstheme="majorBidi"/>
          <w:sz w:val="24"/>
          <w:szCs w:val="24"/>
        </w:rPr>
        <w:t xml:space="preserve">associated </w:t>
      </w:r>
      <w:r w:rsidRPr="6752FD55">
        <w:rPr>
          <w:rFonts w:asciiTheme="majorBidi" w:hAnsiTheme="majorBidi" w:cstheme="majorBidi"/>
          <w:sz w:val="24"/>
          <w:szCs w:val="24"/>
        </w:rPr>
        <w:t>symptoms.</w:t>
      </w:r>
      <w:r w:rsidR="000B237B">
        <w:rPr>
          <w:rFonts w:asciiTheme="majorBidi" w:hAnsiTheme="majorBidi" w:cstheme="majorBidi"/>
          <w:sz w:val="24"/>
          <w:szCs w:val="24"/>
        </w:rPr>
        <w:t xml:space="preserve"> </w:t>
      </w:r>
      <w:r w:rsidR="00CF7953" w:rsidRPr="6752FD55">
        <w:rPr>
          <w:rFonts w:asciiTheme="majorBidi" w:hAnsiTheme="majorBidi" w:cstheme="majorBidi"/>
          <w:sz w:val="24"/>
          <w:szCs w:val="24"/>
        </w:rPr>
        <w:t>Psychosocial factors are now believed to play an important role in the maintenance and amplification of the pain experience</w:t>
      </w:r>
      <w:r w:rsidR="00566A4D" w:rsidRPr="6752FD55">
        <w:rPr>
          <w:rFonts w:asciiTheme="majorBidi" w:hAnsiTheme="majorBidi" w:cstheme="majorBidi"/>
          <w:sz w:val="24"/>
          <w:szCs w:val="24"/>
        </w:rPr>
        <w:t>, and can</w:t>
      </w:r>
      <w:r w:rsidR="00CF7953" w:rsidRPr="6752FD55">
        <w:rPr>
          <w:rFonts w:asciiTheme="majorBidi" w:hAnsiTheme="majorBidi" w:cstheme="majorBidi"/>
          <w:sz w:val="24"/>
          <w:szCs w:val="24"/>
        </w:rPr>
        <w:t xml:space="preserve"> affect the coping </w:t>
      </w:r>
      <w:r w:rsidR="000442F7" w:rsidRPr="6752FD55">
        <w:rPr>
          <w:rFonts w:asciiTheme="majorBidi" w:hAnsiTheme="majorBidi" w:cstheme="majorBidi"/>
          <w:sz w:val="24"/>
          <w:szCs w:val="24"/>
        </w:rPr>
        <w:t>c</w:t>
      </w:r>
      <w:r w:rsidR="00CF7953" w:rsidRPr="6752FD55">
        <w:rPr>
          <w:rFonts w:asciiTheme="majorBidi" w:hAnsiTheme="majorBidi" w:cstheme="majorBidi"/>
          <w:sz w:val="24"/>
          <w:szCs w:val="24"/>
        </w:rPr>
        <w:t>a</w:t>
      </w:r>
      <w:r w:rsidR="000442F7" w:rsidRPr="6752FD55">
        <w:rPr>
          <w:rFonts w:asciiTheme="majorBidi" w:hAnsiTheme="majorBidi" w:cstheme="majorBidi"/>
          <w:sz w:val="24"/>
          <w:szCs w:val="24"/>
        </w:rPr>
        <w:t>pa</w:t>
      </w:r>
      <w:r w:rsidR="00CF7953" w:rsidRPr="6752FD55">
        <w:rPr>
          <w:rFonts w:asciiTheme="majorBidi" w:hAnsiTheme="majorBidi" w:cstheme="majorBidi"/>
          <w:sz w:val="24"/>
          <w:szCs w:val="24"/>
        </w:rPr>
        <w:t>bilities of the patient and the impairment of daily life activities.</w:t>
      </w:r>
      <w:r w:rsidR="00EA084F" w:rsidRPr="6752FD55">
        <w:fldChar w:fldCharType="begin">
          <w:fldData xml:space="preserve">PEVuZE5vdGU+PENpdGU+PEF1dGhvcj5UdXJrPC9BdXRob3I+PFllYXI+MjAxNjwvWWVhcj48UmVj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PEVuZE5vdGU+PENpdGU+PEF1dGhvcj5UdXJrPC9BdXRob3I+PFllYXI+MjAxNjwvWWVhcj48UmVj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20, 21</w:t>
      </w:r>
      <w:r w:rsidR="00EA084F" w:rsidRPr="6752FD55">
        <w:fldChar w:fldCharType="end"/>
      </w:r>
      <w:r w:rsidR="0065742C">
        <w:t xml:space="preserve"> </w:t>
      </w:r>
      <w:r w:rsidR="000442F7" w:rsidRPr="6752FD55">
        <w:rPr>
          <w:rFonts w:asciiTheme="majorBidi" w:hAnsiTheme="majorBidi" w:cstheme="majorBidi"/>
          <w:sz w:val="24"/>
          <w:szCs w:val="24"/>
        </w:rPr>
        <w:t>Consequently,</w:t>
      </w:r>
      <w:r w:rsidR="00381A27" w:rsidRPr="6752FD55">
        <w:rPr>
          <w:rFonts w:asciiTheme="majorBidi" w:hAnsiTheme="majorBidi" w:cstheme="majorBidi"/>
          <w:sz w:val="24"/>
          <w:szCs w:val="24"/>
        </w:rPr>
        <w:t xml:space="preserve"> it </w:t>
      </w:r>
      <w:r w:rsidR="00566A4D" w:rsidRPr="6752FD55">
        <w:rPr>
          <w:rFonts w:asciiTheme="majorBidi" w:hAnsiTheme="majorBidi" w:cstheme="majorBidi"/>
          <w:sz w:val="24"/>
          <w:szCs w:val="24"/>
        </w:rPr>
        <w:t xml:space="preserve">is recognized </w:t>
      </w:r>
      <w:r w:rsidR="00381A27" w:rsidRPr="6752FD55">
        <w:rPr>
          <w:rFonts w:asciiTheme="majorBidi" w:hAnsiTheme="majorBidi" w:cstheme="majorBidi"/>
          <w:sz w:val="24"/>
          <w:szCs w:val="24"/>
        </w:rPr>
        <w:t xml:space="preserve">that psychological factors associated with </w:t>
      </w:r>
      <w:r w:rsidRPr="6752FD55">
        <w:rPr>
          <w:rFonts w:asciiTheme="majorBidi" w:hAnsiTheme="majorBidi" w:cstheme="majorBidi"/>
          <w:sz w:val="24"/>
          <w:szCs w:val="24"/>
        </w:rPr>
        <w:t xml:space="preserve">chronic </w:t>
      </w:r>
      <w:r w:rsidR="00381A27" w:rsidRPr="6752FD55">
        <w:rPr>
          <w:rFonts w:asciiTheme="majorBidi" w:hAnsiTheme="majorBidi" w:cstheme="majorBidi"/>
          <w:sz w:val="24"/>
          <w:szCs w:val="24"/>
        </w:rPr>
        <w:t xml:space="preserve">orofacial pain need to be </w:t>
      </w:r>
      <w:r w:rsidRPr="6752FD55">
        <w:rPr>
          <w:rFonts w:asciiTheme="majorBidi" w:hAnsiTheme="majorBidi" w:cstheme="majorBidi"/>
          <w:sz w:val="24"/>
          <w:szCs w:val="24"/>
        </w:rPr>
        <w:t xml:space="preserve">urgently </w:t>
      </w:r>
      <w:r w:rsidR="00381A27" w:rsidRPr="6752FD55">
        <w:rPr>
          <w:rFonts w:asciiTheme="majorBidi" w:hAnsiTheme="majorBidi" w:cstheme="majorBidi"/>
          <w:sz w:val="24"/>
          <w:szCs w:val="24"/>
        </w:rPr>
        <w:t>addressed during diagnosis and treatment planning to achieve proper pain management.</w:t>
      </w:r>
      <w:r w:rsidR="00EA084F" w:rsidRPr="6752FD55">
        <w:fldChar w:fldCharType="begin"/>
      </w:r>
      <w:r w:rsidR="00ED0815">
        <w:rPr>
          <w:rFonts w:asciiTheme="majorBidi" w:hAnsiTheme="majorBidi" w:cstheme="majorBidi"/>
          <w:sz w:val="24"/>
          <w:szCs w:val="24"/>
        </w:rPr>
        <w:instrText xml:space="preserve"> ADDIN EN.CITE &lt;EndNote&gt;&lt;Cite&gt;&lt;Author&gt;Carlson&lt;/Author&gt;&lt;Year&gt;2007&lt;/Year&gt;&lt;RecNum&gt;1109&lt;/RecNum&gt;&lt;DisplayText&gt;&lt;style face="superscript"&gt;22&lt;/style&gt;&lt;/DisplayText&gt;&lt;record&gt;&lt;rec-number&gt;1109&lt;/rec-number&gt;&lt;foreign-keys&gt;&lt;key app="EN" db-id="rswx55frxafwtqezwf6v0r015vrswd9erd09" timestamp="0"&gt;1109&lt;/key&gt;&lt;/foreign-keys&gt;&lt;ref-type name="Journal Article"&gt;17&lt;/ref-type&gt;&lt;contributors&gt;&lt;authors&gt;&lt;author&gt;Carlson, C. R.&lt;/author&gt;&lt;/authors&gt;&lt;/contributors&gt;&lt;auth-address&gt;Department of Psychology, 106 Kastle Hall, University of Kentucky, Lexington, KY 40506-0044, USA. ccarl@uky.edu&lt;/auth-address&gt;&lt;titles&gt;&lt;title&gt;Psychological factors associated with orofacial pains&lt;/title&gt;&lt;secondary-title&gt;Dent Clin North Am&lt;/secondary-title&gt;&lt;/titles&gt;&lt;pages&gt;145-60, vii&lt;/pages&gt;&lt;volume&gt;51&lt;/volume&gt;&lt;number&gt;1&lt;/number&gt;&lt;keywords&gt;&lt;keyword&gt;Cognitive Therapy&lt;/keyword&gt;&lt;keyword&gt;Facial Pain/complications/*psychology/therapy&lt;/keyword&gt;&lt;keyword&gt;Female&lt;/keyword&gt;&lt;keyword&gt;Humans&lt;/keyword&gt;&lt;keyword&gt;Male&lt;/keyword&gt;&lt;keyword&gt;Pain Threshold/psychology&lt;/keyword&gt;&lt;keyword&gt;*Personality&lt;/keyword&gt;&lt;keyword&gt;Personality Disorders/complications/psychology/therapy&lt;/keyword&gt;&lt;keyword&gt;Sex Factors&lt;/keyword&gt;&lt;keyword&gt;Stress, Psychological/*complications/psychology/therapy&lt;/keyword&gt;&lt;keyword&gt;Trigeminal Neuralgia/complications/*psychology/therapy&lt;/keyword&gt;&lt;/keywords&gt;&lt;dates&gt;&lt;year&gt;2007&lt;/year&gt;&lt;pub-dates&gt;&lt;date&gt;Jan&lt;/date&gt;&lt;/pub-dates&gt;&lt;/dates&gt;&lt;isbn&gt;0011-8532 (Print)&amp;#xD;0011-8532 (Linking)&lt;/isbn&gt;&lt;accession-num&gt;17185064&lt;/accession-num&gt;&lt;urls&gt;&lt;related-urls&gt;&lt;url&gt;https://www.ncbi.nlm.nih.gov/pubmed/17185064&lt;/url&gt;&lt;url&gt;http://www.dental.theclinics.com/article/S0011-8532(06)00099-1/fulltext&lt;/url&gt;&lt;/related-urls&gt;&lt;/urls&gt;&lt;electronic-resource-num&gt;10.1016/j.cden.2006.09.001&lt;/electronic-resource-num&gt;&lt;/record&gt;&lt;/Cite&gt;&lt;/EndNote&gt;</w:instrText>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22</w:t>
      </w:r>
      <w:r w:rsidR="00EA084F" w:rsidRPr="6752FD55">
        <w:fldChar w:fldCharType="end"/>
      </w:r>
    </w:p>
    <w:p w14:paraId="423E1742" w14:textId="3B9F846D" w:rsidR="00937DE6" w:rsidRPr="006108A0" w:rsidRDefault="00941015"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t>Distinguishing between TN and trigeminal neuropathy arising from (dental) trauma is important from both a diagnostic and management perspective.</w:t>
      </w:r>
      <w:r w:rsidR="00EA084F">
        <w:rPr>
          <w:rFonts w:asciiTheme="majorBidi" w:hAnsiTheme="majorBidi" w:cstheme="majorBidi"/>
          <w:sz w:val="24"/>
          <w:szCs w:val="24"/>
        </w:rPr>
        <w:fldChar w:fldCharType="begin">
          <w:fldData xml:space="preserve">PEVuZE5vdGU+PENpdGU+PEF1dGhvcj5CZW5vbGllbDwvQXV0aG9yPjxZZWFyPjIwMTI8L1llYXI+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PEVuZE5vdGU+PENpdGU+PEF1dGhvcj5CZW5vbGllbDwvQXV0aG9yPjxZZWFyPjIwMTI8L1llYXI+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18</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Diffe</w:t>
      </w:r>
      <w:r w:rsidR="008C01A2">
        <w:rPr>
          <w:rFonts w:asciiTheme="majorBidi" w:hAnsiTheme="majorBidi" w:cstheme="majorBidi"/>
          <w:sz w:val="24"/>
          <w:szCs w:val="24"/>
        </w:rPr>
        <w:t xml:space="preserve">rent orofacial pain conditions </w:t>
      </w:r>
      <w:r w:rsidR="00333C91" w:rsidRPr="6752FD55">
        <w:rPr>
          <w:rFonts w:asciiTheme="majorBidi" w:hAnsiTheme="majorBidi" w:cstheme="majorBidi"/>
          <w:sz w:val="24"/>
          <w:szCs w:val="24"/>
        </w:rPr>
        <w:t xml:space="preserve">are </w:t>
      </w:r>
      <w:r w:rsidRPr="6752FD55">
        <w:rPr>
          <w:rFonts w:asciiTheme="majorBidi" w:hAnsiTheme="majorBidi" w:cstheme="majorBidi"/>
          <w:sz w:val="24"/>
          <w:szCs w:val="24"/>
        </w:rPr>
        <w:t xml:space="preserve">often </w:t>
      </w:r>
      <w:r w:rsidR="00333C91" w:rsidRPr="6752FD55">
        <w:rPr>
          <w:rFonts w:asciiTheme="majorBidi" w:hAnsiTheme="majorBidi" w:cstheme="majorBidi"/>
          <w:sz w:val="24"/>
          <w:szCs w:val="24"/>
        </w:rPr>
        <w:t xml:space="preserve">associated with </w:t>
      </w:r>
      <w:r w:rsidRPr="6752FD55">
        <w:rPr>
          <w:rFonts w:asciiTheme="majorBidi" w:hAnsiTheme="majorBidi" w:cstheme="majorBidi"/>
          <w:sz w:val="24"/>
          <w:szCs w:val="24"/>
        </w:rPr>
        <w:t>varying degrees</w:t>
      </w:r>
      <w:r w:rsidR="00333C91" w:rsidRPr="6752FD55">
        <w:rPr>
          <w:rFonts w:asciiTheme="majorBidi" w:hAnsiTheme="majorBidi" w:cstheme="majorBidi"/>
          <w:sz w:val="24"/>
          <w:szCs w:val="24"/>
        </w:rPr>
        <w:t xml:space="preserve"> of psychological distress</w:t>
      </w:r>
      <w:r w:rsidRPr="6752FD55">
        <w:rPr>
          <w:rFonts w:asciiTheme="majorBidi" w:hAnsiTheme="majorBidi" w:cstheme="majorBidi"/>
          <w:sz w:val="24"/>
          <w:szCs w:val="24"/>
        </w:rPr>
        <w:t xml:space="preserve"> and (impaired)</w:t>
      </w:r>
      <w:r w:rsidR="00333C91" w:rsidRPr="6752FD55">
        <w:rPr>
          <w:rFonts w:asciiTheme="majorBidi" w:hAnsiTheme="majorBidi" w:cstheme="majorBidi"/>
          <w:sz w:val="24"/>
          <w:szCs w:val="24"/>
        </w:rPr>
        <w:t xml:space="preserve"> quality of life</w:t>
      </w:r>
      <w:r w:rsidR="008C01A2">
        <w:rPr>
          <w:rFonts w:asciiTheme="majorBidi" w:hAnsiTheme="majorBidi" w:cstheme="majorBidi"/>
          <w:sz w:val="24"/>
          <w:szCs w:val="24"/>
        </w:rPr>
        <w:t xml:space="preserve">, </w:t>
      </w:r>
      <w:r w:rsidRPr="6752FD55">
        <w:rPr>
          <w:rFonts w:asciiTheme="majorBidi" w:hAnsiTheme="majorBidi" w:cstheme="majorBidi"/>
          <w:sz w:val="24"/>
          <w:szCs w:val="24"/>
        </w:rPr>
        <w:t>as well as</w:t>
      </w:r>
      <w:r w:rsidR="000B237B">
        <w:rPr>
          <w:rFonts w:asciiTheme="majorBidi" w:hAnsiTheme="majorBidi" w:cstheme="majorBidi"/>
          <w:sz w:val="24"/>
          <w:szCs w:val="24"/>
        </w:rPr>
        <w:t xml:space="preserve"> </w:t>
      </w:r>
      <w:r w:rsidRPr="6752FD55">
        <w:rPr>
          <w:rFonts w:asciiTheme="majorBidi" w:hAnsiTheme="majorBidi" w:cstheme="majorBidi"/>
          <w:sz w:val="24"/>
          <w:szCs w:val="24"/>
        </w:rPr>
        <w:t xml:space="preserve">differences </w:t>
      </w:r>
      <w:r w:rsidR="00333C91" w:rsidRPr="6752FD55">
        <w:rPr>
          <w:rFonts w:asciiTheme="majorBidi" w:hAnsiTheme="majorBidi" w:cstheme="majorBidi"/>
          <w:sz w:val="24"/>
          <w:szCs w:val="24"/>
        </w:rPr>
        <w:t>in disease perception and ways of coping with the painful disorder.</w:t>
      </w:r>
      <w:r w:rsidR="00EA084F" w:rsidRPr="6752FD55">
        <w:fldChar w:fldCharType="begin"/>
      </w:r>
      <w:r w:rsidR="00ED0815">
        <w:rPr>
          <w:rFonts w:asciiTheme="majorBidi" w:hAnsiTheme="majorBidi" w:cstheme="majorBidi"/>
          <w:sz w:val="24"/>
          <w:szCs w:val="24"/>
        </w:rPr>
        <w:instrText xml:space="preserve"> ADDIN EN.CITE &lt;EndNote&gt;&lt;Cite&gt;&lt;Author&gt;Castro&lt;/Author&gt;&lt;Year&gt;2008&lt;/Year&gt;&lt;RecNum&gt;1151&lt;/RecNum&gt;&lt;DisplayText&gt;&lt;style face="superscript"&gt;9&lt;/style&gt;&lt;/DisplayText&gt;&lt;record&gt;&lt;rec-number&gt;1151&lt;/rec-number&gt;&lt;foreign-keys&gt;&lt;key app="EN" db-id="rswx55frxafwtqezwf6v0r015vrswd9erd09" timestamp="0"&gt;1151&lt;/key&gt;&lt;/foreign-keys&gt;&lt;ref-type name="Journal Article"&gt;17&lt;/ref-type&gt;&lt;contributors&gt;&lt;authors&gt;&lt;author&gt;Castro, A. R.&lt;/author&gt;&lt;author&gt;Siqueira, S. R.&lt;/author&gt;&lt;author&gt;Perissinotti, D. M.&lt;/author&gt;&lt;author&gt;Siqueira, J. T.&lt;/author&gt;&lt;/authors&gt;&lt;/contributors&gt;&lt;auth-address&gt;Hospital das Clinicas, Medical School, University of Sao Paulo, Sao Paulo, SP, Brazil.&lt;/auth-address&gt;&lt;titles&gt;&lt;title&gt;Psychological evaluation and cope with trigeminal neuralgia and temporomandibular disorder&lt;/title&gt;&lt;secondary-title&gt;Arq Neuropsiquiatr&lt;/secondary-title&gt;&lt;/titles&gt;&lt;pages&gt;716-9&lt;/pages&gt;&lt;volume&gt;66&lt;/volume&gt;&lt;number&gt;3B&lt;/number&gt;&lt;edition&gt;2008/10/25&lt;/edition&gt;&lt;keywords&gt;&lt;keyword&gt;Adult&lt;/keyword&gt;&lt;keyword&gt;Anxiety/diagnosis/*psychology&lt;/keyword&gt;&lt;keyword&gt;Depression/diagnosis/*psychology&lt;/keyword&gt;&lt;keyword&gt;Facial Pain/etiology/*psychology&lt;/keyword&gt;&lt;keyword&gt;Female&lt;/keyword&gt;&lt;keyword&gt;Humans&lt;/keyword&gt;&lt;keyword&gt;Interview, Psychological&lt;/keyword&gt;&lt;keyword&gt;Male&lt;/keyword&gt;&lt;keyword&gt;Pain Measurement&lt;/keyword&gt;&lt;keyword&gt;Quality of Life&lt;/keyword&gt;&lt;keyword&gt;Sickness Impact Profile&lt;/keyword&gt;&lt;keyword&gt;Temporomandibular Joint Disorders/complications/*psychology&lt;/keyword&gt;&lt;keyword&gt;Trigeminal Neuralgia/complications/*psychology&lt;/keyword&gt;&lt;/keywords&gt;&lt;dates&gt;&lt;year&gt;2008&lt;/year&gt;&lt;pub-dates&gt;&lt;date&gt;Sep&lt;/date&gt;&lt;/pub-dates&gt;&lt;/dates&gt;&lt;isbn&gt;1678-4227 (Electronic)&amp;#xD;0004-282X (Linking)&lt;/isbn&gt;&lt;accession-num&gt;18949269&lt;/accession-num&gt;&lt;urls&gt;&lt;related-urls&gt;&lt;url&gt;https://www.ncbi.nlm.nih.gov/pubmed/18949269&lt;/url&gt;&lt;/related-urls&gt;&lt;/urls&gt;&lt;/record&gt;&lt;/Cite&gt;&lt;/EndNote&gt;</w:instrText>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9</w:t>
      </w:r>
      <w:r w:rsidR="00EA084F" w:rsidRPr="6752FD55">
        <w:fldChar w:fldCharType="end"/>
      </w:r>
      <w:r w:rsidR="0065742C">
        <w:t xml:space="preserve"> </w:t>
      </w:r>
      <w:r w:rsidR="005D5A7F" w:rsidRPr="6752FD55">
        <w:rPr>
          <w:rFonts w:asciiTheme="majorBidi" w:hAnsiTheme="majorBidi" w:cstheme="majorBidi"/>
          <w:sz w:val="24"/>
          <w:szCs w:val="24"/>
        </w:rPr>
        <w:t xml:space="preserve">Previous studies </w:t>
      </w:r>
      <w:r w:rsidR="000A7F2D" w:rsidRPr="6752FD55">
        <w:rPr>
          <w:rFonts w:asciiTheme="majorBidi" w:hAnsiTheme="majorBidi" w:cstheme="majorBidi"/>
          <w:sz w:val="24"/>
          <w:szCs w:val="24"/>
        </w:rPr>
        <w:t>focuss</w:t>
      </w:r>
      <w:r w:rsidR="008F2429">
        <w:rPr>
          <w:rFonts w:asciiTheme="majorBidi" w:hAnsiTheme="majorBidi" w:cstheme="majorBidi"/>
          <w:sz w:val="24"/>
          <w:szCs w:val="24"/>
        </w:rPr>
        <w:t>ing</w:t>
      </w:r>
      <w:r w:rsidR="000A7F2D" w:rsidRPr="6752FD55">
        <w:rPr>
          <w:rFonts w:asciiTheme="majorBidi" w:hAnsiTheme="majorBidi" w:cstheme="majorBidi"/>
          <w:sz w:val="24"/>
          <w:szCs w:val="24"/>
        </w:rPr>
        <w:t xml:space="preserve"> on the psychosocial burden of patients with different types of orofacial pain have </w:t>
      </w:r>
      <w:r w:rsidR="00E0024C" w:rsidRPr="6752FD55">
        <w:rPr>
          <w:rFonts w:asciiTheme="majorBidi" w:hAnsiTheme="majorBidi" w:cstheme="majorBidi"/>
          <w:sz w:val="24"/>
          <w:szCs w:val="24"/>
        </w:rPr>
        <w:t xml:space="preserve">tended to </w:t>
      </w:r>
      <w:r w:rsidR="000A7F2D" w:rsidRPr="6752FD55">
        <w:rPr>
          <w:rFonts w:asciiTheme="majorBidi" w:hAnsiTheme="majorBidi" w:cstheme="majorBidi"/>
          <w:sz w:val="24"/>
          <w:szCs w:val="24"/>
        </w:rPr>
        <w:t>compare neuropathic and</w:t>
      </w:r>
      <w:r w:rsidR="005D5A7F" w:rsidRPr="6752FD55">
        <w:rPr>
          <w:rFonts w:asciiTheme="majorBidi" w:hAnsiTheme="majorBidi" w:cstheme="majorBidi"/>
          <w:sz w:val="24"/>
          <w:szCs w:val="24"/>
        </w:rPr>
        <w:t xml:space="preserve"> non-neuropathic conditions</w:t>
      </w:r>
      <w:r w:rsidR="000A7F2D" w:rsidRPr="6752FD55">
        <w:rPr>
          <w:rFonts w:asciiTheme="majorBidi" w:hAnsiTheme="majorBidi" w:cstheme="majorBidi"/>
          <w:sz w:val="24"/>
          <w:szCs w:val="24"/>
        </w:rPr>
        <w:t>,</w:t>
      </w:r>
      <w:r w:rsidR="00EA084F" w:rsidRPr="6752FD55">
        <w:fldChar w:fldCharType="begin"/>
      </w:r>
      <w:r w:rsidR="00ED0815">
        <w:rPr>
          <w:rFonts w:asciiTheme="majorBidi" w:hAnsiTheme="majorBidi" w:cstheme="majorBidi"/>
          <w:sz w:val="24"/>
          <w:szCs w:val="24"/>
        </w:rPr>
        <w:instrText xml:space="preserve"> ADDIN EN.CITE &lt;EndNote&gt;&lt;Cite&gt;&lt;Author&gt;Castro&lt;/Author&gt;&lt;Year&gt;2008&lt;/Year&gt;&lt;RecNum&gt;1151&lt;/RecNum&gt;&lt;DisplayText&gt;&lt;style face="superscript"&gt;9&lt;/style&gt;&lt;/DisplayText&gt;&lt;record&gt;&lt;rec-number&gt;1151&lt;/rec-number&gt;&lt;foreign-keys&gt;&lt;key app="EN" db-id="rswx55frxafwtqezwf6v0r015vrswd9erd09" timestamp="0"&gt;1151&lt;/key&gt;&lt;/foreign-keys&gt;&lt;ref-type name="Journal Article"&gt;17&lt;/ref-type&gt;&lt;contributors&gt;&lt;authors&gt;&lt;author&gt;Castro, A. R.&lt;/author&gt;&lt;author&gt;Siqueira, S. R.&lt;/author&gt;&lt;author&gt;Perissinotti, D. M.&lt;/author&gt;&lt;author&gt;Siqueira, J. T.&lt;/author&gt;&lt;/authors&gt;&lt;/contributors&gt;&lt;auth-address&gt;Hospital das Clinicas, Medical School, University of Sao Paulo, Sao Paulo, SP, Brazil.&lt;/auth-address&gt;&lt;titles&gt;&lt;title&gt;Psychological evaluation and cope with trigeminal neuralgia and temporomandibular disorder&lt;/title&gt;&lt;secondary-title&gt;Arq Neuropsiquiatr&lt;/secondary-title&gt;&lt;/titles&gt;&lt;pages&gt;716-9&lt;/pages&gt;&lt;volume&gt;66&lt;/volume&gt;&lt;number&gt;3B&lt;/number&gt;&lt;edition&gt;2008/10/25&lt;/edition&gt;&lt;keywords&gt;&lt;keyword&gt;Adult&lt;/keyword&gt;&lt;keyword&gt;Anxiety/diagnosis/*psychology&lt;/keyword&gt;&lt;keyword&gt;Depression/diagnosis/*psychology&lt;/keyword&gt;&lt;keyword&gt;Facial Pain/etiology/*psychology&lt;/keyword&gt;&lt;keyword&gt;Female&lt;/keyword&gt;&lt;keyword&gt;Humans&lt;/keyword&gt;&lt;keyword&gt;Interview, Psychological&lt;/keyword&gt;&lt;keyword&gt;Male&lt;/keyword&gt;&lt;keyword&gt;Pain Measurement&lt;/keyword&gt;&lt;keyword&gt;Quality of Life&lt;/keyword&gt;&lt;keyword&gt;Sickness Impact Profile&lt;/keyword&gt;&lt;keyword&gt;Temporomandibular Joint Disorders/complications/*psychology&lt;/keyword&gt;&lt;keyword&gt;Trigeminal Neuralgia/complications/*psychology&lt;/keyword&gt;&lt;/keywords&gt;&lt;dates&gt;&lt;year&gt;2008&lt;/year&gt;&lt;pub-dates&gt;&lt;date&gt;Sep&lt;/date&gt;&lt;/pub-dates&gt;&lt;/dates&gt;&lt;isbn&gt;1678-4227 (Electronic)&amp;#xD;0004-282X (Linking)&lt;/isbn&gt;&lt;accession-num&gt;18949269&lt;/accession-num&gt;&lt;urls&gt;&lt;related-urls&gt;&lt;url&gt;https://www.ncbi.nlm.nih.gov/pubmed/18949269&lt;/url&gt;&lt;/related-urls&gt;&lt;/urls&gt;&lt;/record&gt;&lt;/Cite&gt;&lt;/EndNote&gt;</w:instrText>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9</w:t>
      </w:r>
      <w:r w:rsidR="00EA084F" w:rsidRPr="6752FD55">
        <w:fldChar w:fldCharType="end"/>
      </w:r>
      <w:r w:rsidR="0065742C">
        <w:t xml:space="preserve"> </w:t>
      </w:r>
      <w:r w:rsidR="000A7F2D" w:rsidRPr="6752FD55">
        <w:rPr>
          <w:rFonts w:asciiTheme="majorBidi" w:hAnsiTheme="majorBidi" w:cstheme="majorBidi"/>
          <w:sz w:val="24"/>
          <w:szCs w:val="24"/>
        </w:rPr>
        <w:t>and where both TNI and TN patients have been considered they tend to be grouped together</w:t>
      </w:r>
      <w:r w:rsidR="00EA084F">
        <w:rPr>
          <w:rFonts w:asciiTheme="majorBidi" w:hAnsiTheme="majorBidi" w:cstheme="majorBidi"/>
          <w:sz w:val="24"/>
          <w:szCs w:val="24"/>
        </w:rPr>
        <w:fldChar w:fldCharType="begin">
          <w:fldData xml:space="preserve">PEVuZE5vdGU+PENpdGU+PEF1dGhvcj5HdXN0aW48L0F1dGhvcj48WWVhcj4yMDExPC9ZZWFyPjxS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==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PEVuZE5vdGU+PENpdGU+PEF1dGhvcj5HdXN0aW48L0F1dGhvcj48WWVhcj4yMDExPC9ZZWFyPjxS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==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2</w:t>
      </w:r>
      <w:r w:rsidR="00EA084F">
        <w:rPr>
          <w:rFonts w:asciiTheme="majorBidi" w:hAnsiTheme="majorBidi" w:cstheme="majorBidi"/>
          <w:sz w:val="24"/>
          <w:szCs w:val="24"/>
        </w:rPr>
        <w:fldChar w:fldCharType="end"/>
      </w:r>
      <w:r w:rsidR="00053F9C">
        <w:rPr>
          <w:rFonts w:asciiTheme="majorBidi" w:hAnsiTheme="majorBidi" w:cstheme="majorBidi"/>
          <w:sz w:val="24"/>
          <w:szCs w:val="24"/>
        </w:rPr>
        <w:t xml:space="preserve"> or the samples were very small</w:t>
      </w:r>
      <w:r w:rsidR="000A7F2D" w:rsidRPr="6752FD55">
        <w:rPr>
          <w:rFonts w:asciiTheme="majorBidi" w:hAnsiTheme="majorBidi" w:cstheme="majorBidi"/>
          <w:sz w:val="24"/>
          <w:szCs w:val="24"/>
        </w:rPr>
        <w:t>.</w:t>
      </w:r>
      <w:r w:rsidR="00EA084F">
        <w:rPr>
          <w:rFonts w:asciiTheme="majorBidi" w:hAnsiTheme="majorBidi" w:cstheme="majorBidi"/>
          <w:sz w:val="24"/>
          <w:szCs w:val="24"/>
        </w:rPr>
        <w:fldChar w:fldCharType="begin"/>
      </w:r>
      <w:r w:rsidR="00ED0815">
        <w:rPr>
          <w:rFonts w:asciiTheme="majorBidi" w:hAnsiTheme="majorBidi" w:cstheme="majorBidi"/>
          <w:sz w:val="24"/>
          <w:szCs w:val="24"/>
        </w:rPr>
        <w:instrText xml:space="preserve"> ADDIN EN.CITE &lt;EndNote&gt;&lt;Cite&gt;&lt;Author&gt;Haviv&lt;/Author&gt;&lt;Year&gt;2017&lt;/Year&gt;&lt;RecNum&gt;1188&lt;/RecNum&gt;&lt;DisplayText&gt;&lt;style face="superscript"&gt;23&lt;/style&gt;&lt;/DisplayText&gt;&lt;record&gt;&lt;rec-number&gt;1188&lt;/rec-number&gt;&lt;foreign-keys&gt;&lt;key app="EN" db-id="rswx55frxafwtqezwf6v0r015vrswd9erd09" timestamp="1516446783"&gt;1188&lt;/key&gt;&lt;/foreign-keys&gt;&lt;ref-type name="Journal Article"&gt;17&lt;/ref-type&gt;&lt;contributors&gt;&lt;authors&gt;&lt;author&gt;Haviv, Yaron&lt;/author&gt;&lt;author&gt;Zini, Avraham&lt;/author&gt;&lt;author&gt;Etzioni, Yoni&lt;/author&gt;&lt;author&gt;Klitinich, Valeri&lt;/author&gt;&lt;author&gt;Dobriyan, Alex&lt;/author&gt;&lt;author&gt;Sharav, Yair&lt;/author&gt;&lt;author&gt;Benoliel, Rafael&lt;/author&gt;&lt;author&gt;Almoznino, Galit&lt;/author&gt;&lt;/authors&gt;&lt;/contributors&gt;&lt;titles&gt;&lt;title&gt;The impact of chronic orofacial pain on daily life: the vulnerable patient and disruptive pain&lt;/title&gt;&lt;secondary-title&gt;Oral surgery, oral medicine, oral pathology and oral radiology&lt;/secondary-title&gt;&lt;/titles&gt;&lt;periodical&gt;&lt;full-title&gt;Oral surgery, oral medicine, oral pathology and oral radiology&lt;/full-title&gt;&lt;/periodical&gt;&lt;pages&gt;58-66&lt;/pages&gt;&lt;volume&gt;123&lt;/volume&gt;&lt;number&gt;1&lt;/number&gt;&lt;dates&gt;&lt;year&gt;2017&lt;/year&gt;&lt;/dates&gt;&lt;isbn&gt;2212-4403&lt;/isbn&gt;&lt;urls&gt;&lt;/urls&gt;&lt;/record&gt;&lt;/Cite&gt;&lt;/EndNote&gt;</w:instrText>
      </w:r>
      <w:r w:rsidR="00EA084F">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23</w:t>
      </w:r>
      <w:r w:rsidR="00EA084F">
        <w:rPr>
          <w:rFonts w:asciiTheme="majorBidi" w:hAnsiTheme="majorBidi" w:cstheme="majorBidi"/>
          <w:sz w:val="24"/>
          <w:szCs w:val="24"/>
        </w:rPr>
        <w:fldChar w:fldCharType="end"/>
      </w:r>
      <w:r w:rsidR="0065742C">
        <w:rPr>
          <w:rFonts w:asciiTheme="majorBidi" w:hAnsiTheme="majorBidi" w:cstheme="majorBidi"/>
          <w:sz w:val="24"/>
          <w:szCs w:val="24"/>
        </w:rPr>
        <w:t xml:space="preserve"> </w:t>
      </w:r>
      <w:r w:rsidR="00A32668" w:rsidRPr="6752FD55">
        <w:rPr>
          <w:rFonts w:asciiTheme="majorBidi" w:hAnsiTheme="majorBidi" w:cstheme="majorBidi"/>
          <w:sz w:val="24"/>
          <w:szCs w:val="24"/>
        </w:rPr>
        <w:t>Comparisons of</w:t>
      </w:r>
      <w:r w:rsidR="000A7F2D" w:rsidRPr="6752FD55">
        <w:rPr>
          <w:rFonts w:asciiTheme="majorBidi" w:hAnsiTheme="majorBidi" w:cstheme="majorBidi"/>
          <w:sz w:val="24"/>
          <w:szCs w:val="24"/>
        </w:rPr>
        <w:t xml:space="preserve"> TN </w:t>
      </w:r>
      <w:r w:rsidR="00790159" w:rsidRPr="6752FD55">
        <w:rPr>
          <w:rFonts w:asciiTheme="majorBidi" w:hAnsiTheme="majorBidi" w:cstheme="majorBidi"/>
          <w:sz w:val="24"/>
          <w:szCs w:val="24"/>
        </w:rPr>
        <w:t>with</w:t>
      </w:r>
      <w:r w:rsidR="000B237B">
        <w:rPr>
          <w:rFonts w:asciiTheme="majorBidi" w:hAnsiTheme="majorBidi" w:cstheme="majorBidi"/>
          <w:sz w:val="24"/>
          <w:szCs w:val="24"/>
        </w:rPr>
        <w:t xml:space="preserve"> </w:t>
      </w:r>
      <w:r w:rsidR="00E0024C" w:rsidRPr="6752FD55">
        <w:rPr>
          <w:rFonts w:asciiTheme="majorBidi" w:hAnsiTheme="majorBidi" w:cstheme="majorBidi"/>
          <w:sz w:val="24"/>
          <w:szCs w:val="24"/>
        </w:rPr>
        <w:t xml:space="preserve">other </w:t>
      </w:r>
      <w:r w:rsidR="005D5A7F" w:rsidRPr="6752FD55">
        <w:rPr>
          <w:rFonts w:asciiTheme="majorBidi" w:hAnsiTheme="majorBidi" w:cstheme="majorBidi"/>
          <w:sz w:val="24"/>
          <w:szCs w:val="24"/>
        </w:rPr>
        <w:t xml:space="preserve">neuropathic disorders </w:t>
      </w:r>
      <w:r w:rsidR="00E0024C" w:rsidRPr="6752FD55">
        <w:rPr>
          <w:rFonts w:asciiTheme="majorBidi" w:hAnsiTheme="majorBidi" w:cstheme="majorBidi"/>
          <w:sz w:val="24"/>
          <w:szCs w:val="24"/>
        </w:rPr>
        <w:t>are rare. One recent study reported more severe pain intensity in TN than patients with burning mouth syndrome</w:t>
      </w:r>
      <w:r w:rsidR="00790159" w:rsidRPr="6752FD55">
        <w:rPr>
          <w:rFonts w:asciiTheme="majorBidi" w:hAnsiTheme="majorBidi" w:cstheme="majorBidi"/>
          <w:sz w:val="24"/>
          <w:szCs w:val="24"/>
        </w:rPr>
        <w:t xml:space="preserve"> (BMS)</w:t>
      </w:r>
      <w:r w:rsidR="00E0024C" w:rsidRPr="6752FD55">
        <w:rPr>
          <w:rFonts w:asciiTheme="majorBidi" w:hAnsiTheme="majorBidi" w:cstheme="majorBidi"/>
          <w:sz w:val="24"/>
          <w:szCs w:val="24"/>
        </w:rPr>
        <w:t xml:space="preserve">, although the psychosocial impact of </w:t>
      </w:r>
      <w:r w:rsidR="004544DE" w:rsidRPr="6752FD55">
        <w:rPr>
          <w:rFonts w:asciiTheme="majorBidi" w:hAnsiTheme="majorBidi" w:cstheme="majorBidi"/>
          <w:sz w:val="24"/>
          <w:szCs w:val="24"/>
        </w:rPr>
        <w:t xml:space="preserve">these </w:t>
      </w:r>
      <w:r w:rsidR="00E0024C" w:rsidRPr="6752FD55">
        <w:rPr>
          <w:rFonts w:asciiTheme="majorBidi" w:hAnsiTheme="majorBidi" w:cstheme="majorBidi"/>
          <w:sz w:val="24"/>
          <w:szCs w:val="24"/>
        </w:rPr>
        <w:t>conditions was comparable</w:t>
      </w:r>
      <w:r w:rsidR="005D5A7F" w:rsidRPr="6752FD55">
        <w:rPr>
          <w:rFonts w:asciiTheme="majorBidi" w:hAnsiTheme="majorBidi" w:cstheme="majorBidi"/>
          <w:sz w:val="24"/>
          <w:szCs w:val="24"/>
        </w:rPr>
        <w:t>.</w:t>
      </w:r>
      <w:r w:rsidR="00EA084F" w:rsidRPr="6752FD55">
        <w:fldChar w:fldCharType="begin">
          <w:fldData xml:space="preserve">PEVuZE5vdGU+PENpdGU+PEF1dGhvcj5Lb21peWFtYTwvQXV0aG9yPjxZZWFyPjIwMTI8L1llYXI+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PEVuZE5vdGU+PENpdGU+PEF1dGhvcj5Lb21peWFtYTwvQXV0aG9yPjxZZWFyPjIwMTI8L1llYXI+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24</w:t>
      </w:r>
      <w:r w:rsidR="00EA084F" w:rsidRPr="6752FD55">
        <w:fldChar w:fldCharType="end"/>
      </w:r>
      <w:r w:rsidR="0065742C">
        <w:t xml:space="preserve"> </w:t>
      </w:r>
      <w:r w:rsidR="004A3F72" w:rsidRPr="6752FD55">
        <w:rPr>
          <w:rFonts w:asciiTheme="majorBidi" w:hAnsiTheme="majorBidi" w:cstheme="majorBidi"/>
          <w:sz w:val="24"/>
          <w:szCs w:val="24"/>
        </w:rPr>
        <w:t xml:space="preserve">The aim of this study </w:t>
      </w:r>
      <w:r w:rsidR="00790159" w:rsidRPr="6752FD55">
        <w:rPr>
          <w:rFonts w:asciiTheme="majorBidi" w:hAnsiTheme="majorBidi" w:cstheme="majorBidi"/>
          <w:sz w:val="24"/>
          <w:szCs w:val="24"/>
        </w:rPr>
        <w:t>wa</w:t>
      </w:r>
      <w:r w:rsidR="004A3F72" w:rsidRPr="6752FD55">
        <w:rPr>
          <w:rFonts w:asciiTheme="majorBidi" w:hAnsiTheme="majorBidi" w:cstheme="majorBidi"/>
          <w:sz w:val="24"/>
          <w:szCs w:val="24"/>
        </w:rPr>
        <w:t xml:space="preserve">s </w:t>
      </w:r>
      <w:r w:rsidR="00E77177" w:rsidRPr="6752FD55">
        <w:rPr>
          <w:rFonts w:asciiTheme="majorBidi" w:hAnsiTheme="majorBidi" w:cstheme="majorBidi"/>
          <w:sz w:val="24"/>
          <w:szCs w:val="24"/>
        </w:rPr>
        <w:t xml:space="preserve">to evaluate the psychosocial impact of TN </w:t>
      </w:r>
      <w:r w:rsidR="00790159" w:rsidRPr="6752FD55">
        <w:rPr>
          <w:rFonts w:asciiTheme="majorBidi" w:hAnsiTheme="majorBidi" w:cstheme="majorBidi"/>
          <w:sz w:val="24"/>
          <w:szCs w:val="24"/>
        </w:rPr>
        <w:t xml:space="preserve">and </w:t>
      </w:r>
      <w:r w:rsidR="00D16C83" w:rsidRPr="6752FD55">
        <w:rPr>
          <w:rFonts w:asciiTheme="majorBidi" w:hAnsiTheme="majorBidi" w:cstheme="majorBidi"/>
          <w:sz w:val="24"/>
          <w:szCs w:val="24"/>
        </w:rPr>
        <w:t>TNI</w:t>
      </w:r>
      <w:r w:rsidR="000B237B">
        <w:rPr>
          <w:rFonts w:asciiTheme="majorBidi" w:hAnsiTheme="majorBidi" w:cstheme="majorBidi"/>
          <w:sz w:val="24"/>
          <w:szCs w:val="24"/>
        </w:rPr>
        <w:t xml:space="preserve"> </w:t>
      </w:r>
      <w:r w:rsidR="00E77177" w:rsidRPr="6752FD55">
        <w:rPr>
          <w:rFonts w:asciiTheme="majorBidi" w:hAnsiTheme="majorBidi" w:cstheme="majorBidi"/>
          <w:sz w:val="24"/>
          <w:szCs w:val="24"/>
        </w:rPr>
        <w:t xml:space="preserve">using a comprehensive </w:t>
      </w:r>
      <w:r w:rsidR="005D5A7F" w:rsidRPr="6752FD55">
        <w:rPr>
          <w:rFonts w:asciiTheme="majorBidi" w:hAnsiTheme="majorBidi" w:cstheme="majorBidi"/>
          <w:sz w:val="24"/>
          <w:szCs w:val="24"/>
        </w:rPr>
        <w:lastRenderedPageBreak/>
        <w:t xml:space="preserve">quantitative </w:t>
      </w:r>
      <w:r w:rsidR="00E77177" w:rsidRPr="6752FD55">
        <w:rPr>
          <w:rFonts w:asciiTheme="majorBidi" w:hAnsiTheme="majorBidi" w:cstheme="majorBidi"/>
          <w:sz w:val="24"/>
          <w:szCs w:val="24"/>
        </w:rPr>
        <w:t>assessment</w:t>
      </w:r>
      <w:r w:rsidR="00E82FA2" w:rsidRPr="6752FD55">
        <w:rPr>
          <w:rFonts w:asciiTheme="majorBidi" w:hAnsiTheme="majorBidi" w:cstheme="majorBidi"/>
          <w:sz w:val="24"/>
          <w:szCs w:val="24"/>
        </w:rPr>
        <w:t>,</w:t>
      </w:r>
      <w:r w:rsidR="0065742C">
        <w:rPr>
          <w:rFonts w:asciiTheme="majorBidi" w:hAnsiTheme="majorBidi" w:cstheme="majorBidi"/>
          <w:sz w:val="24"/>
          <w:szCs w:val="24"/>
        </w:rPr>
        <w:t xml:space="preserve"> </w:t>
      </w:r>
      <w:r w:rsidR="003771E3" w:rsidRPr="6752FD55">
        <w:rPr>
          <w:rFonts w:asciiTheme="majorBidi" w:hAnsiTheme="majorBidi" w:cstheme="majorBidi"/>
          <w:sz w:val="24"/>
          <w:szCs w:val="24"/>
        </w:rPr>
        <w:t>and</w:t>
      </w:r>
      <w:r w:rsidR="000B237B">
        <w:rPr>
          <w:rFonts w:asciiTheme="majorBidi" w:hAnsiTheme="majorBidi" w:cstheme="majorBidi"/>
          <w:sz w:val="24"/>
          <w:szCs w:val="24"/>
        </w:rPr>
        <w:t xml:space="preserve"> </w:t>
      </w:r>
      <w:r w:rsidR="003771E3" w:rsidRPr="6752FD55">
        <w:rPr>
          <w:rFonts w:asciiTheme="majorBidi" w:hAnsiTheme="majorBidi" w:cstheme="majorBidi"/>
          <w:sz w:val="24"/>
          <w:szCs w:val="24"/>
        </w:rPr>
        <w:t xml:space="preserve">to explore the relationship between </w:t>
      </w:r>
      <w:r w:rsidR="005D5A7F" w:rsidRPr="6752FD55">
        <w:rPr>
          <w:rFonts w:asciiTheme="majorBidi" w:hAnsiTheme="majorBidi" w:cstheme="majorBidi"/>
          <w:sz w:val="24"/>
          <w:szCs w:val="24"/>
        </w:rPr>
        <w:t>neuropathic pain symptomatology</w:t>
      </w:r>
      <w:r w:rsidR="003771E3" w:rsidRPr="6752FD55">
        <w:rPr>
          <w:rFonts w:asciiTheme="majorBidi" w:hAnsiTheme="majorBidi" w:cstheme="majorBidi"/>
          <w:sz w:val="24"/>
          <w:szCs w:val="24"/>
        </w:rPr>
        <w:t xml:space="preserve">, psychological function, </w:t>
      </w:r>
      <w:r w:rsidR="005D5A7F" w:rsidRPr="6752FD55">
        <w:rPr>
          <w:rFonts w:asciiTheme="majorBidi" w:hAnsiTheme="majorBidi" w:cstheme="majorBidi"/>
          <w:sz w:val="24"/>
          <w:szCs w:val="24"/>
        </w:rPr>
        <w:t xml:space="preserve">and </w:t>
      </w:r>
      <w:r w:rsidR="003771E3" w:rsidRPr="6752FD55">
        <w:rPr>
          <w:rFonts w:asciiTheme="majorBidi" w:hAnsiTheme="majorBidi" w:cstheme="majorBidi"/>
          <w:sz w:val="24"/>
          <w:szCs w:val="24"/>
        </w:rPr>
        <w:t>quality of life in</w:t>
      </w:r>
      <w:r w:rsidR="005D5A7F" w:rsidRPr="6752FD55">
        <w:rPr>
          <w:rFonts w:asciiTheme="majorBidi" w:hAnsiTheme="majorBidi" w:cstheme="majorBidi"/>
          <w:sz w:val="24"/>
          <w:szCs w:val="24"/>
        </w:rPr>
        <w:t xml:space="preserve"> TN </w:t>
      </w:r>
      <w:r w:rsidR="003771E3" w:rsidRPr="6752FD55">
        <w:rPr>
          <w:rFonts w:asciiTheme="majorBidi" w:hAnsiTheme="majorBidi" w:cstheme="majorBidi"/>
          <w:sz w:val="24"/>
          <w:szCs w:val="24"/>
        </w:rPr>
        <w:t xml:space="preserve">and PPTTN </w:t>
      </w:r>
      <w:r w:rsidR="005D5A7F" w:rsidRPr="6752FD55">
        <w:rPr>
          <w:rFonts w:asciiTheme="majorBidi" w:hAnsiTheme="majorBidi" w:cstheme="majorBidi"/>
          <w:sz w:val="24"/>
          <w:szCs w:val="24"/>
        </w:rPr>
        <w:t xml:space="preserve">patients. </w:t>
      </w:r>
    </w:p>
    <w:p w14:paraId="630F136B" w14:textId="77777777" w:rsidR="00E70494" w:rsidRPr="006108A0" w:rsidRDefault="6752FD55" w:rsidP="00CD660A">
      <w:pPr>
        <w:pStyle w:val="Heading1"/>
      </w:pPr>
      <w:r>
        <w:t>Materials and Methods</w:t>
      </w:r>
    </w:p>
    <w:p w14:paraId="5468E4E8" w14:textId="77777777" w:rsidR="00E70494" w:rsidRPr="001007A9" w:rsidRDefault="6752FD55" w:rsidP="00CD660A">
      <w:pPr>
        <w:pStyle w:val="Heading2"/>
      </w:pPr>
      <w:r>
        <w:t>Design</w:t>
      </w:r>
    </w:p>
    <w:p w14:paraId="57228DD8" w14:textId="77777777" w:rsidR="00EF1CDC" w:rsidRPr="006108A0"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color w:val="000000" w:themeColor="text1"/>
          <w:sz w:val="24"/>
          <w:szCs w:val="24"/>
        </w:rPr>
        <w:t>This was a comparative cross-sectional study, which evaluated the symptomatology and psychosocial impact of TN and PPTTN in patients who consecutively attended an</w:t>
      </w:r>
      <w:r w:rsidRPr="6752FD55">
        <w:rPr>
          <w:rFonts w:asciiTheme="majorBidi" w:hAnsiTheme="majorBidi" w:cstheme="majorBidi"/>
          <w:sz w:val="24"/>
          <w:szCs w:val="24"/>
        </w:rPr>
        <w:t xml:space="preserve"> orofacial Pain Clinic in South London (Dental Institute, King’s College Hospital, London)</w:t>
      </w:r>
      <w:r w:rsidRPr="6752FD55">
        <w:rPr>
          <w:rFonts w:asciiTheme="majorBidi" w:hAnsiTheme="majorBidi" w:cstheme="majorBidi"/>
          <w:color w:val="000000" w:themeColor="text1"/>
          <w:sz w:val="24"/>
          <w:szCs w:val="24"/>
        </w:rPr>
        <w:t xml:space="preserve"> during the period from January 2016 to August 2017. </w:t>
      </w:r>
      <w:r w:rsidRPr="6752FD55">
        <w:rPr>
          <w:rFonts w:asciiTheme="majorBidi" w:hAnsiTheme="majorBidi" w:cstheme="majorBidi"/>
          <w:sz w:val="24"/>
          <w:szCs w:val="24"/>
        </w:rPr>
        <w:t xml:space="preserve">Data collection was done at the point of referral to the specialist centre. </w:t>
      </w:r>
      <w:r w:rsidR="00861102" w:rsidRPr="00861102">
        <w:rPr>
          <w:rFonts w:asciiTheme="majorBidi" w:hAnsiTheme="majorBidi" w:cstheme="majorBidi"/>
          <w:sz w:val="24"/>
          <w:szCs w:val="24"/>
        </w:rPr>
        <w:t xml:space="preserve">Written informed consent was obtained </w:t>
      </w:r>
      <w:r w:rsidR="00861102">
        <w:rPr>
          <w:rFonts w:asciiTheme="majorBidi" w:hAnsiTheme="majorBidi" w:cstheme="majorBidi"/>
          <w:sz w:val="24"/>
          <w:szCs w:val="24"/>
        </w:rPr>
        <w:t>from a</w:t>
      </w:r>
      <w:r w:rsidR="00861102" w:rsidRPr="00861102">
        <w:rPr>
          <w:rFonts w:asciiTheme="majorBidi" w:hAnsiTheme="majorBidi" w:cstheme="majorBidi"/>
          <w:sz w:val="24"/>
          <w:szCs w:val="24"/>
        </w:rPr>
        <w:t>ll pa</w:t>
      </w:r>
      <w:r w:rsidR="00861102">
        <w:rPr>
          <w:rFonts w:asciiTheme="majorBidi" w:hAnsiTheme="majorBidi" w:cstheme="majorBidi"/>
          <w:sz w:val="24"/>
          <w:szCs w:val="24"/>
        </w:rPr>
        <w:t xml:space="preserve">tients </w:t>
      </w:r>
      <w:r w:rsidR="00861102" w:rsidRPr="00861102">
        <w:rPr>
          <w:rFonts w:asciiTheme="majorBidi" w:hAnsiTheme="majorBidi" w:cstheme="majorBidi"/>
          <w:sz w:val="24"/>
          <w:szCs w:val="24"/>
        </w:rPr>
        <w:t>providing permission for their anonymised data to be used for research purposes</w:t>
      </w:r>
      <w:r w:rsidR="00861102">
        <w:rPr>
          <w:rFonts w:asciiTheme="majorBidi" w:hAnsiTheme="majorBidi" w:cstheme="majorBidi"/>
          <w:sz w:val="24"/>
          <w:szCs w:val="24"/>
        </w:rPr>
        <w:t>.</w:t>
      </w:r>
      <w:r w:rsidR="000B237B">
        <w:rPr>
          <w:rFonts w:asciiTheme="majorBidi" w:hAnsiTheme="majorBidi" w:cstheme="majorBidi"/>
          <w:sz w:val="24"/>
          <w:szCs w:val="24"/>
        </w:rPr>
        <w:t xml:space="preserve"> </w:t>
      </w:r>
      <w:r w:rsidRPr="6752FD55">
        <w:rPr>
          <w:rFonts w:asciiTheme="majorBidi" w:hAnsiTheme="majorBidi" w:cstheme="majorBidi"/>
          <w:sz w:val="24"/>
          <w:szCs w:val="24"/>
        </w:rPr>
        <w:t xml:space="preserve">Ethical approval for the study was provided by the London– Dulwich Research Ethics Committee (REC reference 15/LO/1108). </w:t>
      </w:r>
    </w:p>
    <w:p w14:paraId="63A87115" w14:textId="77777777" w:rsidR="00B7644B" w:rsidRPr="00752EBC" w:rsidRDefault="6752FD55" w:rsidP="6752FD55">
      <w:pPr>
        <w:spacing w:line="480" w:lineRule="auto"/>
        <w:ind w:left="0" w:firstLine="0"/>
        <w:rPr>
          <w:rFonts w:asciiTheme="majorBidi" w:hAnsiTheme="majorBidi" w:cstheme="majorBidi"/>
          <w:b/>
          <w:bCs/>
          <w:sz w:val="24"/>
          <w:szCs w:val="24"/>
        </w:rPr>
      </w:pPr>
      <w:r w:rsidRPr="6752FD55">
        <w:rPr>
          <w:rFonts w:asciiTheme="majorBidi" w:hAnsiTheme="majorBidi" w:cstheme="majorBidi"/>
          <w:b/>
          <w:bCs/>
          <w:sz w:val="24"/>
          <w:szCs w:val="24"/>
        </w:rPr>
        <w:t>Participants</w:t>
      </w:r>
    </w:p>
    <w:p w14:paraId="500715C2" w14:textId="2F35146C" w:rsidR="00C8659F" w:rsidRDefault="001007A9" w:rsidP="007D47DA">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 xml:space="preserve">Overall, 200 patients with a diagnosis of TN or PPTTN attended the service during the study periods under consideration for each (January 2016-August 2017 for TN patients, January 2016-February 2017 for PPTTN patients). This included 141 patients with PPTTN, 58 with TN, and one patient with both PPTTN and TN diagnoses. The latter was excluded from comparative analyses. </w:t>
      </w:r>
      <w:r w:rsidR="009D6C96">
        <w:rPr>
          <w:rFonts w:asciiTheme="majorBidi" w:hAnsiTheme="majorBidi" w:cstheme="majorBidi"/>
          <w:sz w:val="24"/>
          <w:szCs w:val="24"/>
        </w:rPr>
        <w:t>T</w:t>
      </w:r>
      <w:r w:rsidR="009D6C96" w:rsidRPr="009D6C96">
        <w:rPr>
          <w:rFonts w:asciiTheme="majorBidi" w:hAnsiTheme="majorBidi" w:cstheme="majorBidi"/>
          <w:sz w:val="24"/>
          <w:szCs w:val="24"/>
        </w:rPr>
        <w:t>wo patients with TN secondary to other causes</w:t>
      </w:r>
      <w:r w:rsidR="009D6C96">
        <w:rPr>
          <w:rFonts w:asciiTheme="majorBidi" w:hAnsiTheme="majorBidi" w:cstheme="majorBidi"/>
          <w:sz w:val="24"/>
          <w:szCs w:val="24"/>
        </w:rPr>
        <w:t xml:space="preserve"> with known psychiatric morbidity</w:t>
      </w:r>
      <w:r w:rsidR="009D6C96" w:rsidRPr="009D6C96">
        <w:rPr>
          <w:rFonts w:asciiTheme="majorBidi" w:hAnsiTheme="majorBidi" w:cstheme="majorBidi"/>
          <w:sz w:val="24"/>
          <w:szCs w:val="24"/>
        </w:rPr>
        <w:t>, specifically</w:t>
      </w:r>
      <w:r w:rsidR="009D6C96">
        <w:rPr>
          <w:rFonts w:asciiTheme="majorBidi" w:hAnsiTheme="majorBidi" w:cstheme="majorBidi"/>
          <w:sz w:val="24"/>
          <w:szCs w:val="24"/>
        </w:rPr>
        <w:t>,</w:t>
      </w:r>
      <w:r w:rsidR="009D6C96" w:rsidRPr="009D6C96">
        <w:rPr>
          <w:rFonts w:asciiTheme="majorBidi" w:hAnsiTheme="majorBidi" w:cstheme="majorBidi"/>
          <w:sz w:val="24"/>
          <w:szCs w:val="24"/>
        </w:rPr>
        <w:t xml:space="preserve"> patients who had multiple sclerosis (MS) before the onset of their TN</w:t>
      </w:r>
      <w:r w:rsidR="009D6C96">
        <w:rPr>
          <w:rFonts w:asciiTheme="majorBidi" w:hAnsiTheme="majorBidi" w:cstheme="majorBidi"/>
          <w:sz w:val="24"/>
          <w:szCs w:val="24"/>
        </w:rPr>
        <w:t>, were excluded also, while one patient with PPTTN linked to bruxism was excluded</w:t>
      </w:r>
      <w:r w:rsidR="000B237B">
        <w:rPr>
          <w:rFonts w:asciiTheme="majorBidi" w:hAnsiTheme="majorBidi" w:cstheme="majorBidi"/>
          <w:sz w:val="24"/>
          <w:szCs w:val="24"/>
        </w:rPr>
        <w:t>.</w:t>
      </w:r>
      <w:r w:rsidR="009D6C96">
        <w:rPr>
          <w:rFonts w:asciiTheme="majorBidi" w:hAnsiTheme="majorBidi" w:cstheme="majorBidi"/>
          <w:sz w:val="24"/>
          <w:szCs w:val="24"/>
        </w:rPr>
        <w:t xml:space="preserve"> </w:t>
      </w:r>
      <w:r w:rsidR="000B237B">
        <w:rPr>
          <w:rFonts w:asciiTheme="majorBidi" w:hAnsiTheme="majorBidi" w:cstheme="majorBidi"/>
          <w:sz w:val="24"/>
          <w:szCs w:val="24"/>
        </w:rPr>
        <w:t>B</w:t>
      </w:r>
      <w:r w:rsidR="00941F25">
        <w:rPr>
          <w:rFonts w:asciiTheme="majorBidi" w:hAnsiTheme="majorBidi" w:cstheme="majorBidi"/>
          <w:sz w:val="24"/>
          <w:szCs w:val="24"/>
        </w:rPr>
        <w:t xml:space="preserve">ruxism is a parafunctional habit which is likely to induce </w:t>
      </w:r>
      <w:r w:rsidR="007D47DA">
        <w:rPr>
          <w:rFonts w:asciiTheme="majorBidi" w:hAnsiTheme="majorBidi" w:cstheme="majorBidi"/>
          <w:sz w:val="24"/>
          <w:szCs w:val="24"/>
        </w:rPr>
        <w:t xml:space="preserve">painful </w:t>
      </w:r>
      <w:r w:rsidR="00941F25">
        <w:rPr>
          <w:rFonts w:asciiTheme="majorBidi" w:hAnsiTheme="majorBidi" w:cstheme="majorBidi"/>
          <w:sz w:val="24"/>
          <w:szCs w:val="24"/>
        </w:rPr>
        <w:t>TMJ dysfunction</w:t>
      </w:r>
      <w:r w:rsidR="007D47DA">
        <w:rPr>
          <w:rFonts w:asciiTheme="majorBidi" w:hAnsiTheme="majorBidi" w:cstheme="majorBidi"/>
          <w:sz w:val="24"/>
          <w:szCs w:val="24"/>
        </w:rPr>
        <w:t xml:space="preserve">, but is not identified as a possible etiology for PPTTN. So, to avoid any symptom overlap which </w:t>
      </w:r>
      <w:r w:rsidR="000B237B">
        <w:rPr>
          <w:rFonts w:asciiTheme="majorBidi" w:hAnsiTheme="majorBidi" w:cstheme="majorBidi"/>
          <w:sz w:val="24"/>
          <w:szCs w:val="24"/>
        </w:rPr>
        <w:t>could</w:t>
      </w:r>
      <w:r w:rsidR="007D47DA">
        <w:rPr>
          <w:rFonts w:asciiTheme="majorBidi" w:hAnsiTheme="majorBidi" w:cstheme="majorBidi"/>
          <w:sz w:val="24"/>
          <w:szCs w:val="24"/>
        </w:rPr>
        <w:t xml:space="preserve"> affect the final results, we decided to exclude th</w:t>
      </w:r>
      <w:r w:rsidR="000B237B">
        <w:rPr>
          <w:rFonts w:asciiTheme="majorBidi" w:hAnsiTheme="majorBidi" w:cstheme="majorBidi"/>
          <w:sz w:val="24"/>
          <w:szCs w:val="24"/>
        </w:rPr>
        <w:t xml:space="preserve">is case. </w:t>
      </w:r>
      <w:r w:rsidR="00A3571D" w:rsidRPr="6752FD55">
        <w:rPr>
          <w:rFonts w:asciiTheme="majorBidi" w:hAnsiTheme="majorBidi" w:cstheme="majorBidi"/>
          <w:sz w:val="24"/>
          <w:szCs w:val="24"/>
        </w:rPr>
        <w:t xml:space="preserve">All patients were examined thoroughly by specialized </w:t>
      </w:r>
      <w:r w:rsidR="00A3571D" w:rsidRPr="6752FD55">
        <w:rPr>
          <w:rFonts w:asciiTheme="majorBidi" w:hAnsiTheme="majorBidi" w:cstheme="majorBidi"/>
          <w:sz w:val="24"/>
          <w:szCs w:val="24"/>
        </w:rPr>
        <w:lastRenderedPageBreak/>
        <w:t xml:space="preserve">pain consultants </w:t>
      </w:r>
      <w:r w:rsidR="009C43B7" w:rsidRPr="6752FD55">
        <w:rPr>
          <w:rFonts w:asciiTheme="majorBidi" w:hAnsiTheme="majorBidi" w:cstheme="majorBidi"/>
          <w:sz w:val="24"/>
          <w:szCs w:val="24"/>
        </w:rPr>
        <w:t>and</w:t>
      </w:r>
      <w:r w:rsidR="00A3571D" w:rsidRPr="6752FD55">
        <w:rPr>
          <w:rFonts w:asciiTheme="majorBidi" w:hAnsiTheme="majorBidi" w:cstheme="majorBidi"/>
          <w:sz w:val="24"/>
          <w:szCs w:val="24"/>
        </w:rPr>
        <w:t xml:space="preserve"> referred to a neurologist for validation of the diagnosis</w:t>
      </w:r>
      <w:r w:rsidR="00C8659F" w:rsidRPr="6752FD55">
        <w:rPr>
          <w:rFonts w:asciiTheme="majorBidi" w:hAnsiTheme="majorBidi" w:cstheme="majorBidi"/>
          <w:sz w:val="24"/>
          <w:szCs w:val="24"/>
        </w:rPr>
        <w:t xml:space="preserve"> where appropriate</w:t>
      </w:r>
      <w:r w:rsidR="00A3571D" w:rsidRPr="6752FD55">
        <w:rPr>
          <w:rFonts w:asciiTheme="majorBidi" w:hAnsiTheme="majorBidi" w:cstheme="majorBidi"/>
          <w:sz w:val="24"/>
          <w:szCs w:val="24"/>
        </w:rPr>
        <w:t xml:space="preserve">. </w:t>
      </w:r>
      <w:r w:rsidR="00037BBB" w:rsidRPr="6752FD55">
        <w:rPr>
          <w:rFonts w:asciiTheme="majorBidi" w:hAnsiTheme="majorBidi" w:cstheme="majorBidi"/>
          <w:sz w:val="24"/>
          <w:szCs w:val="24"/>
        </w:rPr>
        <w:t xml:space="preserve">Magnetic resonance imaging was used when indicated for exclusion of underlying causative lesions and detection of potential neurovascular compression of the trigeminal nerve. </w:t>
      </w:r>
      <w:r w:rsidR="00403DA1" w:rsidRPr="6752FD55">
        <w:rPr>
          <w:rFonts w:asciiTheme="majorBidi" w:hAnsiTheme="majorBidi" w:cstheme="majorBidi"/>
          <w:sz w:val="24"/>
          <w:szCs w:val="24"/>
        </w:rPr>
        <w:t>P</w:t>
      </w:r>
      <w:r w:rsidR="00037BBB" w:rsidRPr="6752FD55">
        <w:rPr>
          <w:rFonts w:asciiTheme="majorBidi" w:hAnsiTheme="majorBidi" w:cstheme="majorBidi"/>
          <w:sz w:val="24"/>
          <w:szCs w:val="24"/>
        </w:rPr>
        <w:t xml:space="preserve">atients </w:t>
      </w:r>
      <w:r w:rsidR="00403DA1" w:rsidRPr="6752FD55">
        <w:rPr>
          <w:rFonts w:asciiTheme="majorBidi" w:hAnsiTheme="majorBidi" w:cstheme="majorBidi"/>
          <w:sz w:val="24"/>
          <w:szCs w:val="24"/>
        </w:rPr>
        <w:t>were diagnosed</w:t>
      </w:r>
      <w:r w:rsidR="00037BBB" w:rsidRPr="6752FD55">
        <w:rPr>
          <w:rFonts w:asciiTheme="majorBidi" w:hAnsiTheme="majorBidi" w:cstheme="majorBidi"/>
          <w:sz w:val="24"/>
          <w:szCs w:val="24"/>
        </w:rPr>
        <w:t xml:space="preserve"> according to the criteria of The International Classification of Headache Disorders, 3rd edition (beta version).</w:t>
      </w:r>
      <w:r w:rsidR="00EA084F" w:rsidRPr="6752FD55">
        <w:fldChar w:fldCharType="begin"/>
      </w:r>
      <w:r w:rsidR="00ED0815">
        <w:rPr>
          <w:rFonts w:asciiTheme="majorBidi" w:hAnsiTheme="majorBidi" w:cstheme="majorBidi"/>
          <w:sz w:val="24"/>
          <w:szCs w:val="24"/>
        </w:rPr>
        <w:instrText xml:space="preserve"> ADDIN EN.CITE &lt;EndNote&gt;&lt;Cite&gt;&lt;Author&gt;Headache Classification Committee of the International Headache&lt;/Author&gt;&lt;Year&gt;2013&lt;/Year&gt;&lt;RecNum&gt;1157&lt;/RecNum&gt;&lt;DisplayText&gt;&lt;style face="superscript"&gt;6&lt;/style&gt;&lt;/DisplayText&gt;&lt;record&gt;&lt;rec-number&gt;1157&lt;/rec-number&gt;&lt;foreign-keys&gt;&lt;key app="EN" db-id="rswx55frxafwtqezwf6v0r015vrswd9erd09" timestamp="0"&gt;1157&lt;/key&gt;&lt;/foreign-keys&gt;&lt;ref-type name="Journal Article"&gt;17&lt;/ref-type&gt;&lt;contributors&gt;&lt;authors&gt;&lt;author&gt;Headache Classification Committee of the International Headache, Society&lt;/author&gt;&lt;/authors&gt;&lt;/contributors&gt;&lt;titles&gt;&lt;title&gt;The International Classification of Headache Disorders, 3rd edition (beta version)&lt;/title&gt;&lt;secondary-title&gt;Cephalalgia&lt;/secondary-title&gt;&lt;/titles&gt;&lt;pages&gt;629-808&lt;/pages&gt;&lt;volume&gt;33&lt;/volume&gt;&lt;number&gt;9&lt;/number&gt;&lt;edition&gt;2013/06/19&lt;/edition&gt;&lt;keywords&gt;&lt;keyword&gt;Headache Disorders/*classification&lt;/keyword&gt;&lt;keyword&gt;Humans&lt;/keyword&gt;&lt;keyword&gt;*International Classification of Diseases&lt;/keyword&gt;&lt;/keywords&gt;&lt;dates&gt;&lt;year&gt;2013&lt;/year&gt;&lt;pub-dates&gt;&lt;date&gt;Jul&lt;/date&gt;&lt;/pub-dates&gt;&lt;/dates&gt;&lt;isbn&gt;1468-2982 (Electronic)&amp;#xD;0333-1024 (Linking)&lt;/isbn&gt;&lt;accession-num&gt;23771276&lt;/accession-num&gt;&lt;urls&gt;&lt;related-urls&gt;&lt;url&gt;https://www.ncbi.nlm.nih.gov/pubmed/23771276&lt;/url&gt;&lt;/related-urls&gt;&lt;/urls&gt;&lt;electronic-resource-num&gt;10.1177/0333102413485658&lt;/electronic-resource-num&gt;&lt;/record&gt;&lt;/Cite&gt;&lt;/EndNote&gt;</w:instrText>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6</w:t>
      </w:r>
      <w:r w:rsidR="00EA084F" w:rsidRPr="6752FD55">
        <w:fldChar w:fldCharType="end"/>
      </w:r>
      <w:r w:rsidR="000B237B">
        <w:t xml:space="preserve"> </w:t>
      </w:r>
      <w:r w:rsidR="00661554" w:rsidRPr="00661554">
        <w:rPr>
          <w:rFonts w:asciiTheme="majorBidi" w:hAnsiTheme="majorBidi" w:cstheme="majorBidi"/>
          <w:sz w:val="24"/>
          <w:szCs w:val="24"/>
        </w:rPr>
        <w:t xml:space="preserve">The assessment protocol of trigeminal neuropathy used in the clinic </w:t>
      </w:r>
      <w:r w:rsidR="00661554">
        <w:rPr>
          <w:rFonts w:asciiTheme="majorBidi" w:hAnsiTheme="majorBidi" w:cstheme="majorBidi"/>
          <w:sz w:val="24"/>
          <w:szCs w:val="24"/>
        </w:rPr>
        <w:t>has been published previously.</w:t>
      </w:r>
      <w:r w:rsidR="00EA084F">
        <w:rPr>
          <w:rFonts w:asciiTheme="majorBidi" w:hAnsiTheme="majorBidi" w:cstheme="majorBidi"/>
          <w:sz w:val="24"/>
          <w:szCs w:val="24"/>
        </w:rPr>
        <w:fldChar w:fldCharType="begin"/>
      </w:r>
      <w:r w:rsidR="00661554">
        <w:rPr>
          <w:rFonts w:asciiTheme="majorBidi" w:hAnsiTheme="majorBidi" w:cstheme="majorBidi"/>
          <w:sz w:val="24"/>
          <w:szCs w:val="24"/>
        </w:rPr>
        <w:instrText xml:space="preserve"> ADDIN EN.CITE &lt;EndNote&gt;&lt;Cite&gt;&lt;Author&gt;Carter&lt;/Author&gt;&lt;Year&gt;2016&lt;/Year&gt;&lt;RecNum&gt;1200&lt;/RecNum&gt;&lt;DisplayText&gt;&lt;style face="superscript"&gt;25&lt;/style&gt;&lt;/DisplayText&gt;&lt;record&gt;&lt;rec-number&gt;1200&lt;/rec-number&gt;&lt;foreign-keys&gt;&lt;key app="EN" db-id="rswx55frxafwtqezwf6v0r015vrswd9erd09" timestamp="1524752876"&gt;1200&lt;/key&gt;&lt;/foreign-keys&gt;&lt;ref-type name="Journal Article"&gt;17&lt;/ref-type&gt;&lt;contributors&gt;&lt;authors&gt;&lt;author&gt;Carter, E&lt;/author&gt;&lt;author&gt;Yilmaz, Z&lt;/author&gt;&lt;author&gt;Devine, M&lt;/author&gt;&lt;author&gt;Renton, T&lt;/author&gt;&lt;/authors&gt;&lt;/contributors&gt;&lt;titles&gt;&lt;title&gt;An update on the causes, assessment and management of third division sensory trigeminal neuropathies&lt;/title&gt;&lt;secondary-title&gt;British dental journal&lt;/secondary-title&gt;&lt;/titles&gt;&lt;periodical&gt;&lt;full-title&gt;British dental journal&lt;/full-title&gt;&lt;/periodical&gt;&lt;pages&gt;627&lt;/pages&gt;&lt;volume&gt;220&lt;/volume&gt;&lt;number&gt;12&lt;/number&gt;&lt;dates&gt;&lt;year&gt;2016&lt;/year&gt;&lt;/dates&gt;&lt;isbn&gt;1476-5373&lt;/isbn&gt;&lt;urls&gt;&lt;/urls&gt;&lt;/record&gt;&lt;/Cite&gt;&lt;/EndNote&gt;</w:instrText>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25</w:t>
      </w:r>
      <w:r w:rsidR="00EA084F">
        <w:rPr>
          <w:rFonts w:asciiTheme="majorBidi" w:hAnsiTheme="majorBidi" w:cstheme="majorBidi"/>
          <w:sz w:val="24"/>
          <w:szCs w:val="24"/>
        </w:rPr>
        <w:fldChar w:fldCharType="end"/>
      </w:r>
      <w:r w:rsidR="000B237B">
        <w:rPr>
          <w:rFonts w:asciiTheme="majorBidi" w:hAnsiTheme="majorBidi" w:cstheme="majorBidi"/>
          <w:sz w:val="24"/>
          <w:szCs w:val="24"/>
        </w:rPr>
        <w:t xml:space="preserve"> </w:t>
      </w:r>
      <w:r w:rsidR="00037BBB" w:rsidRPr="6752FD55">
        <w:rPr>
          <w:rFonts w:asciiTheme="majorBidi" w:hAnsiTheme="majorBidi" w:cstheme="majorBidi"/>
          <w:sz w:val="24"/>
          <w:szCs w:val="24"/>
        </w:rPr>
        <w:t xml:space="preserve">No patient was included in the study if they were affected by other potentially confounding facial pain conditions (other than headache or migraine) or </w:t>
      </w:r>
      <w:r w:rsidR="00403DA1" w:rsidRPr="6752FD55">
        <w:rPr>
          <w:rFonts w:asciiTheme="majorBidi" w:hAnsiTheme="majorBidi" w:cstheme="majorBidi"/>
          <w:sz w:val="24"/>
          <w:szCs w:val="24"/>
        </w:rPr>
        <w:t>severe mental illness</w:t>
      </w:r>
      <w:r w:rsidR="00037BBB" w:rsidRPr="6752FD55">
        <w:rPr>
          <w:rFonts w:asciiTheme="majorBidi" w:hAnsiTheme="majorBidi" w:cstheme="majorBidi"/>
          <w:sz w:val="24"/>
          <w:szCs w:val="24"/>
        </w:rPr>
        <w:t xml:space="preserve">. </w:t>
      </w:r>
      <w:r w:rsidR="00B46BDF" w:rsidRPr="6752FD55">
        <w:rPr>
          <w:rFonts w:asciiTheme="majorBidi" w:hAnsiTheme="majorBidi" w:cstheme="majorBidi"/>
          <w:sz w:val="24"/>
          <w:szCs w:val="24"/>
        </w:rPr>
        <w:t xml:space="preserve">Demographic and clinical </w:t>
      </w:r>
      <w:r w:rsidR="001F09AA" w:rsidRPr="6752FD55">
        <w:rPr>
          <w:rFonts w:asciiTheme="majorBidi" w:hAnsiTheme="majorBidi" w:cstheme="majorBidi"/>
          <w:sz w:val="24"/>
          <w:szCs w:val="24"/>
        </w:rPr>
        <w:t>information</w:t>
      </w:r>
      <w:r w:rsidR="00B46BDF" w:rsidRPr="6752FD55">
        <w:rPr>
          <w:rFonts w:asciiTheme="majorBidi" w:hAnsiTheme="majorBidi" w:cstheme="majorBidi"/>
          <w:sz w:val="24"/>
          <w:szCs w:val="24"/>
        </w:rPr>
        <w:t xml:space="preserve"> w</w:t>
      </w:r>
      <w:r w:rsidR="00455F77">
        <w:rPr>
          <w:rFonts w:asciiTheme="majorBidi" w:hAnsiTheme="majorBidi" w:cstheme="majorBidi"/>
          <w:sz w:val="24"/>
          <w:szCs w:val="24"/>
        </w:rPr>
        <w:t>ere</w:t>
      </w:r>
      <w:r w:rsidR="00B46BDF" w:rsidRPr="6752FD55">
        <w:rPr>
          <w:rFonts w:asciiTheme="majorBidi" w:hAnsiTheme="majorBidi" w:cstheme="majorBidi"/>
          <w:sz w:val="24"/>
          <w:szCs w:val="24"/>
        </w:rPr>
        <w:t xml:space="preserve"> </w:t>
      </w:r>
      <w:r w:rsidR="00313215" w:rsidRPr="6752FD55">
        <w:rPr>
          <w:rFonts w:asciiTheme="majorBidi" w:hAnsiTheme="majorBidi" w:cstheme="majorBidi"/>
          <w:sz w:val="24"/>
          <w:szCs w:val="24"/>
        </w:rPr>
        <w:t>extracted</w:t>
      </w:r>
      <w:r w:rsidR="00C8659F" w:rsidRPr="6752FD55">
        <w:rPr>
          <w:rFonts w:asciiTheme="majorBidi" w:hAnsiTheme="majorBidi" w:cstheme="majorBidi"/>
          <w:sz w:val="24"/>
          <w:szCs w:val="24"/>
        </w:rPr>
        <w:t xml:space="preserve"> from patients’ records</w:t>
      </w:r>
      <w:r w:rsidR="00B46BDF" w:rsidRPr="6752FD55">
        <w:rPr>
          <w:rFonts w:asciiTheme="majorBidi" w:hAnsiTheme="majorBidi" w:cstheme="majorBidi"/>
          <w:sz w:val="24"/>
          <w:szCs w:val="24"/>
        </w:rPr>
        <w:t xml:space="preserve">, including </w:t>
      </w:r>
      <w:r w:rsidR="001F09AA" w:rsidRPr="6752FD55">
        <w:rPr>
          <w:rFonts w:asciiTheme="majorBidi" w:hAnsiTheme="majorBidi" w:cstheme="majorBidi"/>
          <w:sz w:val="24"/>
          <w:szCs w:val="24"/>
        </w:rPr>
        <w:t xml:space="preserve">data concerning </w:t>
      </w:r>
      <w:r w:rsidR="00B46BDF" w:rsidRPr="6752FD55">
        <w:rPr>
          <w:rFonts w:asciiTheme="majorBidi" w:hAnsiTheme="majorBidi" w:cstheme="majorBidi"/>
          <w:sz w:val="24"/>
          <w:szCs w:val="24"/>
        </w:rPr>
        <w:t>trigeminal nerve divisions involved in orofacial NP condition,</w:t>
      </w:r>
      <w:r w:rsidR="0065742C">
        <w:rPr>
          <w:rFonts w:asciiTheme="majorBidi" w:hAnsiTheme="majorBidi" w:cstheme="majorBidi"/>
          <w:sz w:val="24"/>
          <w:szCs w:val="24"/>
        </w:rPr>
        <w:t xml:space="preserve"> </w:t>
      </w:r>
      <w:r w:rsidR="00B46BDF" w:rsidRPr="6752FD55">
        <w:rPr>
          <w:rFonts w:asciiTheme="majorBidi" w:hAnsiTheme="majorBidi" w:cstheme="majorBidi"/>
          <w:sz w:val="24"/>
          <w:szCs w:val="24"/>
        </w:rPr>
        <w:t xml:space="preserve">side of the face affected, </w:t>
      </w:r>
      <w:r w:rsidR="00DA5E8F">
        <w:rPr>
          <w:rFonts w:asciiTheme="majorBidi" w:hAnsiTheme="majorBidi" w:cstheme="majorBidi"/>
          <w:sz w:val="24"/>
          <w:szCs w:val="24"/>
        </w:rPr>
        <w:t>sensory deficits identified in clinical assessment (PPTTN),</w:t>
      </w:r>
      <w:r w:rsidR="00B30E9A">
        <w:rPr>
          <w:rFonts w:asciiTheme="majorBidi" w:hAnsiTheme="majorBidi" w:cstheme="majorBidi"/>
          <w:sz w:val="24"/>
          <w:szCs w:val="24"/>
        </w:rPr>
        <w:t xml:space="preserve"> </w:t>
      </w:r>
      <w:r w:rsidR="00B46BDF" w:rsidRPr="6752FD55">
        <w:rPr>
          <w:rFonts w:asciiTheme="majorBidi" w:hAnsiTheme="majorBidi" w:cstheme="majorBidi"/>
          <w:sz w:val="24"/>
          <w:szCs w:val="24"/>
        </w:rPr>
        <w:t xml:space="preserve">presence of migraines/headaches, and whether patients had </w:t>
      </w:r>
      <w:r w:rsidR="005C72B2" w:rsidRPr="6752FD55">
        <w:rPr>
          <w:rFonts w:asciiTheme="majorBidi" w:hAnsiTheme="majorBidi" w:cstheme="majorBidi"/>
          <w:sz w:val="24"/>
          <w:szCs w:val="24"/>
        </w:rPr>
        <w:t xml:space="preserve">other </w:t>
      </w:r>
      <w:r w:rsidR="000E508C" w:rsidRPr="6752FD55">
        <w:rPr>
          <w:rFonts w:asciiTheme="majorBidi" w:hAnsiTheme="majorBidi" w:cstheme="majorBidi"/>
          <w:sz w:val="24"/>
          <w:szCs w:val="24"/>
        </w:rPr>
        <w:t xml:space="preserve">(bodily) </w:t>
      </w:r>
      <w:r w:rsidR="005C72B2" w:rsidRPr="6752FD55">
        <w:rPr>
          <w:rFonts w:asciiTheme="majorBidi" w:hAnsiTheme="majorBidi" w:cstheme="majorBidi"/>
          <w:sz w:val="24"/>
          <w:szCs w:val="24"/>
        </w:rPr>
        <w:t xml:space="preserve">chronic pain or </w:t>
      </w:r>
      <w:r w:rsidR="001F09AA" w:rsidRPr="6752FD55">
        <w:rPr>
          <w:rFonts w:asciiTheme="majorBidi" w:hAnsiTheme="majorBidi" w:cstheme="majorBidi"/>
          <w:sz w:val="24"/>
          <w:szCs w:val="24"/>
        </w:rPr>
        <w:t xml:space="preserve">any </w:t>
      </w:r>
      <w:r w:rsidR="00B46BDF" w:rsidRPr="6752FD55">
        <w:rPr>
          <w:rFonts w:asciiTheme="majorBidi" w:hAnsiTheme="majorBidi" w:cstheme="majorBidi"/>
          <w:sz w:val="24"/>
          <w:szCs w:val="24"/>
        </w:rPr>
        <w:t>comorbid medical conditions</w:t>
      </w:r>
      <w:bookmarkStart w:id="2" w:name="_Hlk502143826"/>
      <w:r w:rsidR="00B147E5" w:rsidRPr="6752FD55">
        <w:rPr>
          <w:rFonts w:asciiTheme="majorBidi" w:hAnsiTheme="majorBidi" w:cstheme="majorBidi"/>
          <w:i/>
          <w:iCs/>
          <w:sz w:val="24"/>
          <w:szCs w:val="24"/>
        </w:rPr>
        <w:t>.</w:t>
      </w:r>
      <w:bookmarkEnd w:id="2"/>
    </w:p>
    <w:p w14:paraId="3ADA993B" w14:textId="77777777" w:rsidR="001007A9" w:rsidRPr="001007A9" w:rsidRDefault="6752FD55" w:rsidP="6752FD55">
      <w:pPr>
        <w:spacing w:before="0" w:after="0" w:line="480" w:lineRule="auto"/>
        <w:ind w:left="0" w:firstLine="0"/>
        <w:jc w:val="left"/>
        <w:rPr>
          <w:rFonts w:ascii="Times New Roman" w:eastAsia="Calibri" w:hAnsi="Times New Roman" w:cs="Times New Roman"/>
          <w:b/>
          <w:bCs/>
          <w:sz w:val="24"/>
          <w:szCs w:val="24"/>
        </w:rPr>
      </w:pPr>
      <w:r w:rsidRPr="6752FD55">
        <w:rPr>
          <w:rFonts w:ascii="Times New Roman" w:eastAsia="Calibri" w:hAnsi="Times New Roman" w:cs="Times New Roman"/>
          <w:b/>
          <w:bCs/>
          <w:sz w:val="24"/>
          <w:szCs w:val="24"/>
        </w:rPr>
        <w:t>Measures and Instruments</w:t>
      </w:r>
    </w:p>
    <w:p w14:paraId="6F353988" w14:textId="4A4262DB" w:rsidR="008F432A" w:rsidRDefault="00E70494" w:rsidP="6752FD55">
      <w:pPr>
        <w:spacing w:line="480" w:lineRule="auto"/>
        <w:ind w:left="0" w:firstLine="0"/>
        <w:rPr>
          <w:rFonts w:asciiTheme="majorBidi" w:hAnsiTheme="majorBidi" w:cstheme="majorBidi"/>
          <w:sz w:val="24"/>
          <w:szCs w:val="24"/>
        </w:rPr>
      </w:pPr>
      <w:bookmarkStart w:id="3" w:name="_Hlk493756757"/>
      <w:r w:rsidRPr="6752FD55">
        <w:rPr>
          <w:rFonts w:asciiTheme="majorBidi" w:hAnsiTheme="majorBidi" w:cstheme="majorBidi"/>
          <w:sz w:val="24"/>
          <w:szCs w:val="24"/>
        </w:rPr>
        <w:t xml:space="preserve">Participants </w:t>
      </w:r>
      <w:r w:rsidR="008740AC" w:rsidRPr="6752FD55">
        <w:rPr>
          <w:rFonts w:asciiTheme="majorBidi" w:hAnsiTheme="majorBidi" w:cstheme="majorBidi"/>
          <w:sz w:val="24"/>
          <w:szCs w:val="24"/>
        </w:rPr>
        <w:t xml:space="preserve">of both groups </w:t>
      </w:r>
      <w:r w:rsidR="00AF74AE">
        <w:rPr>
          <w:rFonts w:asciiTheme="majorBidi" w:hAnsiTheme="majorBidi" w:cstheme="majorBidi"/>
          <w:sz w:val="24"/>
          <w:szCs w:val="24"/>
        </w:rPr>
        <w:t>were asked to complete a number of self-report, standardized</w:t>
      </w:r>
      <w:r w:rsidRPr="6752FD55">
        <w:rPr>
          <w:rFonts w:asciiTheme="majorBidi" w:hAnsiTheme="majorBidi" w:cstheme="majorBidi"/>
          <w:sz w:val="24"/>
          <w:szCs w:val="24"/>
        </w:rPr>
        <w:t xml:space="preserve"> questionnaires </w:t>
      </w:r>
      <w:r w:rsidR="00AF74AE">
        <w:rPr>
          <w:rFonts w:asciiTheme="majorBidi" w:hAnsiTheme="majorBidi" w:cstheme="majorBidi"/>
          <w:sz w:val="24"/>
          <w:szCs w:val="24"/>
        </w:rPr>
        <w:t xml:space="preserve">commonly used to </w:t>
      </w:r>
      <w:r w:rsidRPr="6752FD55">
        <w:rPr>
          <w:rFonts w:asciiTheme="majorBidi" w:hAnsiTheme="majorBidi" w:cstheme="majorBidi"/>
          <w:sz w:val="24"/>
          <w:szCs w:val="24"/>
        </w:rPr>
        <w:t>measure pain</w:t>
      </w:r>
      <w:r w:rsidR="008F432A" w:rsidRPr="6752FD55">
        <w:rPr>
          <w:rFonts w:asciiTheme="majorBidi" w:hAnsiTheme="majorBidi" w:cstheme="majorBidi"/>
          <w:sz w:val="24"/>
          <w:szCs w:val="24"/>
        </w:rPr>
        <w:t xml:space="preserve"> experience, (oral) health</w:t>
      </w:r>
      <w:r w:rsidRPr="6752FD55">
        <w:rPr>
          <w:rFonts w:asciiTheme="majorBidi" w:hAnsiTheme="majorBidi" w:cstheme="majorBidi"/>
          <w:sz w:val="24"/>
          <w:szCs w:val="24"/>
        </w:rPr>
        <w:t xml:space="preserve">-related </w:t>
      </w:r>
      <w:r w:rsidR="008D7F5A" w:rsidRPr="6752FD55">
        <w:rPr>
          <w:rFonts w:asciiTheme="majorBidi" w:hAnsiTheme="majorBidi" w:cstheme="majorBidi"/>
          <w:sz w:val="24"/>
          <w:szCs w:val="24"/>
        </w:rPr>
        <w:t>quality of life</w:t>
      </w:r>
      <w:r w:rsidR="0065742C">
        <w:rPr>
          <w:rFonts w:asciiTheme="majorBidi" w:hAnsiTheme="majorBidi" w:cstheme="majorBidi"/>
          <w:sz w:val="24"/>
          <w:szCs w:val="24"/>
        </w:rPr>
        <w:t xml:space="preserve"> </w:t>
      </w:r>
      <w:r w:rsidR="008F432A" w:rsidRPr="6752FD55">
        <w:rPr>
          <w:rFonts w:asciiTheme="majorBidi" w:hAnsiTheme="majorBidi" w:cstheme="majorBidi"/>
          <w:sz w:val="24"/>
          <w:szCs w:val="24"/>
        </w:rPr>
        <w:t>(H</w:t>
      </w:r>
      <w:r w:rsidR="00F209D5" w:rsidRPr="6752FD55">
        <w:rPr>
          <w:rFonts w:asciiTheme="majorBidi" w:hAnsiTheme="majorBidi" w:cstheme="majorBidi"/>
          <w:sz w:val="24"/>
          <w:szCs w:val="24"/>
        </w:rPr>
        <w:t>R</w:t>
      </w:r>
      <w:r w:rsidR="008F432A" w:rsidRPr="6752FD55">
        <w:rPr>
          <w:rFonts w:asciiTheme="majorBidi" w:hAnsiTheme="majorBidi" w:cstheme="majorBidi"/>
          <w:sz w:val="24"/>
          <w:szCs w:val="24"/>
        </w:rPr>
        <w:t xml:space="preserve">QoL) </w:t>
      </w:r>
      <w:r w:rsidRPr="6752FD55">
        <w:rPr>
          <w:rFonts w:asciiTheme="majorBidi" w:hAnsiTheme="majorBidi" w:cstheme="majorBidi"/>
          <w:sz w:val="24"/>
          <w:szCs w:val="24"/>
        </w:rPr>
        <w:t xml:space="preserve">and </w:t>
      </w:r>
      <w:r w:rsidR="008D7F5A" w:rsidRPr="6752FD55">
        <w:rPr>
          <w:rFonts w:asciiTheme="majorBidi" w:hAnsiTheme="majorBidi" w:cstheme="majorBidi"/>
          <w:sz w:val="24"/>
          <w:szCs w:val="24"/>
        </w:rPr>
        <w:t>psychological</w:t>
      </w:r>
      <w:r w:rsidRPr="6752FD55">
        <w:rPr>
          <w:rFonts w:asciiTheme="majorBidi" w:hAnsiTheme="majorBidi" w:cstheme="majorBidi"/>
          <w:sz w:val="24"/>
          <w:szCs w:val="24"/>
        </w:rPr>
        <w:t xml:space="preserve"> function</w:t>
      </w:r>
      <w:r w:rsidR="00AF74AE">
        <w:rPr>
          <w:rFonts w:asciiTheme="majorBidi" w:hAnsiTheme="majorBidi" w:cstheme="majorBidi"/>
          <w:sz w:val="24"/>
          <w:szCs w:val="24"/>
        </w:rPr>
        <w:t xml:space="preserve"> in patients with chronic pain</w:t>
      </w:r>
      <w:r w:rsidR="004477E5">
        <w:rPr>
          <w:rFonts w:asciiTheme="majorBidi" w:hAnsiTheme="majorBidi" w:cstheme="majorBidi"/>
          <w:sz w:val="24"/>
          <w:szCs w:val="24"/>
        </w:rPr>
        <w:t>.</w:t>
      </w:r>
      <w:r w:rsidR="00EA084F" w:rsidRPr="6752FD55">
        <w:fldChar w:fldCharType="begin">
          <w:fldData xml:space="preserve">PEVuZE5vdGU+PENpdGU+PEF1dGhvcj5TbWl0aDwvQXV0aG9yPjxZZWFyPjIwMTM8L1llYXI+PFJl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PEVuZE5vdGU+PENpdGU+PEF1dGhvcj5TbWl0aDwvQXV0aG9yPjxZZWFyPjIwMTM8L1llYXI+PFJl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3</w:t>
      </w:r>
      <w:r w:rsidR="00EA084F" w:rsidRPr="6752FD55">
        <w:fldChar w:fldCharType="end"/>
      </w:r>
      <w:r w:rsidR="0065742C">
        <w:t xml:space="preserve"> </w:t>
      </w:r>
      <w:r w:rsidR="00CA158A">
        <w:rPr>
          <w:rFonts w:asciiTheme="majorBidi" w:hAnsiTheme="majorBidi" w:cstheme="majorBidi"/>
          <w:sz w:val="24"/>
          <w:szCs w:val="24"/>
        </w:rPr>
        <w:t>Q</w:t>
      </w:r>
      <w:r w:rsidR="00386E73" w:rsidRPr="6752FD55">
        <w:rPr>
          <w:rFonts w:asciiTheme="majorBidi" w:hAnsiTheme="majorBidi" w:cstheme="majorBidi"/>
          <w:sz w:val="24"/>
          <w:szCs w:val="24"/>
        </w:rPr>
        <w:t xml:space="preserve">uestionnaires </w:t>
      </w:r>
      <w:r w:rsidR="00CA158A">
        <w:rPr>
          <w:rFonts w:asciiTheme="majorBidi" w:hAnsiTheme="majorBidi" w:cstheme="majorBidi"/>
          <w:sz w:val="24"/>
          <w:szCs w:val="24"/>
        </w:rPr>
        <w:t xml:space="preserve">were administered </w:t>
      </w:r>
      <w:r w:rsidR="005434BD" w:rsidRPr="6752FD55">
        <w:rPr>
          <w:rFonts w:asciiTheme="majorBidi" w:hAnsiTheme="majorBidi" w:cstheme="majorBidi"/>
          <w:sz w:val="24"/>
          <w:szCs w:val="24"/>
        </w:rPr>
        <w:t xml:space="preserve">at </w:t>
      </w:r>
      <w:r w:rsidR="00CA158A">
        <w:rPr>
          <w:rFonts w:asciiTheme="majorBidi" w:hAnsiTheme="majorBidi" w:cstheme="majorBidi"/>
          <w:sz w:val="24"/>
          <w:szCs w:val="24"/>
        </w:rPr>
        <w:t>patients’</w:t>
      </w:r>
      <w:r w:rsidR="0065742C">
        <w:rPr>
          <w:rFonts w:asciiTheme="majorBidi" w:hAnsiTheme="majorBidi" w:cstheme="majorBidi"/>
          <w:sz w:val="24"/>
          <w:szCs w:val="24"/>
        </w:rPr>
        <w:t xml:space="preserve"> </w:t>
      </w:r>
      <w:r w:rsidR="00386E73" w:rsidRPr="6752FD55">
        <w:rPr>
          <w:rFonts w:asciiTheme="majorBidi" w:hAnsiTheme="majorBidi" w:cstheme="majorBidi"/>
          <w:sz w:val="24"/>
          <w:szCs w:val="24"/>
        </w:rPr>
        <w:t xml:space="preserve">first </w:t>
      </w:r>
      <w:r w:rsidR="005434BD" w:rsidRPr="6752FD55">
        <w:rPr>
          <w:rFonts w:asciiTheme="majorBidi" w:hAnsiTheme="majorBidi" w:cstheme="majorBidi"/>
          <w:sz w:val="24"/>
          <w:szCs w:val="24"/>
        </w:rPr>
        <w:t xml:space="preserve">clinic appointment either </w:t>
      </w:r>
      <w:r w:rsidRPr="6752FD55">
        <w:rPr>
          <w:rFonts w:asciiTheme="majorBidi" w:hAnsiTheme="majorBidi" w:cstheme="majorBidi"/>
          <w:sz w:val="24"/>
          <w:szCs w:val="24"/>
        </w:rPr>
        <w:t xml:space="preserve">manually </w:t>
      </w:r>
      <w:r w:rsidR="005434BD" w:rsidRPr="6752FD55">
        <w:rPr>
          <w:rFonts w:asciiTheme="majorBidi" w:hAnsiTheme="majorBidi" w:cstheme="majorBidi"/>
          <w:sz w:val="24"/>
          <w:szCs w:val="24"/>
        </w:rPr>
        <w:t xml:space="preserve">using hard copies </w:t>
      </w:r>
      <w:r w:rsidRPr="6752FD55">
        <w:rPr>
          <w:rFonts w:asciiTheme="majorBidi" w:hAnsiTheme="majorBidi" w:cstheme="majorBidi"/>
          <w:sz w:val="24"/>
          <w:szCs w:val="24"/>
        </w:rPr>
        <w:t>or electronically using IMPARTS</w:t>
      </w:r>
      <w:r w:rsidR="00386E73" w:rsidRPr="6752FD55">
        <w:rPr>
          <w:rFonts w:asciiTheme="majorBidi" w:hAnsiTheme="majorBidi" w:cstheme="majorBidi"/>
          <w:sz w:val="24"/>
          <w:szCs w:val="24"/>
        </w:rPr>
        <w:t xml:space="preserve"> (an initiative funded by King’s Health Partners to </w:t>
      </w:r>
      <w:r w:rsidR="00F93AAA" w:rsidRPr="6752FD55">
        <w:rPr>
          <w:rFonts w:asciiTheme="majorBidi" w:hAnsiTheme="majorBidi" w:cstheme="majorBidi"/>
          <w:sz w:val="24"/>
          <w:szCs w:val="24"/>
        </w:rPr>
        <w:t>‘</w:t>
      </w:r>
      <w:r w:rsidR="00386E73" w:rsidRPr="6752FD55">
        <w:rPr>
          <w:rFonts w:asciiTheme="majorBidi" w:hAnsiTheme="majorBidi" w:cstheme="majorBidi"/>
          <w:sz w:val="24"/>
          <w:szCs w:val="24"/>
        </w:rPr>
        <w:t>integrate mental and physical healthcare in research, training and clinical services</w:t>
      </w:r>
      <w:r w:rsidR="00F93AAA" w:rsidRPr="6752FD55">
        <w:rPr>
          <w:rFonts w:asciiTheme="majorBidi" w:hAnsiTheme="majorBidi" w:cstheme="majorBidi"/>
          <w:sz w:val="24"/>
          <w:szCs w:val="24"/>
        </w:rPr>
        <w:t>’</w:t>
      </w:r>
      <w:r w:rsidR="00386E73" w:rsidRPr="6752FD55">
        <w:rPr>
          <w:rFonts w:asciiTheme="majorBidi" w:hAnsiTheme="majorBidi" w:cstheme="majorBidi"/>
          <w:sz w:val="24"/>
          <w:szCs w:val="24"/>
        </w:rPr>
        <w:t xml:space="preserve">). </w:t>
      </w:r>
      <w:bookmarkEnd w:id="3"/>
    </w:p>
    <w:p w14:paraId="67ED1316" w14:textId="77777777" w:rsidR="00E70494" w:rsidRPr="008F432A" w:rsidRDefault="6752FD55" w:rsidP="6752FD55">
      <w:pPr>
        <w:spacing w:line="480" w:lineRule="auto"/>
        <w:ind w:left="0" w:firstLine="0"/>
        <w:rPr>
          <w:rFonts w:asciiTheme="majorBidi" w:hAnsiTheme="majorBidi" w:cstheme="majorBidi"/>
          <w:b/>
          <w:bCs/>
          <w:sz w:val="24"/>
          <w:szCs w:val="24"/>
        </w:rPr>
      </w:pPr>
      <w:r w:rsidRPr="6752FD55">
        <w:rPr>
          <w:rFonts w:asciiTheme="majorBidi" w:hAnsiTheme="majorBidi" w:cstheme="majorBidi"/>
          <w:b/>
          <w:bCs/>
          <w:sz w:val="24"/>
          <w:szCs w:val="24"/>
        </w:rPr>
        <w:t>Affective and Health Function Questionnaires</w:t>
      </w:r>
    </w:p>
    <w:p w14:paraId="0D02166D" w14:textId="004C9327" w:rsidR="00FC7B83" w:rsidRPr="00245646" w:rsidRDefault="003A1C5C" w:rsidP="6752FD55">
      <w:pPr>
        <w:spacing w:line="480" w:lineRule="auto"/>
        <w:ind w:left="0" w:firstLine="0"/>
        <w:rPr>
          <w:rFonts w:asciiTheme="majorBidi" w:hAnsiTheme="majorBidi" w:cstheme="majorBidi"/>
          <w:sz w:val="24"/>
          <w:szCs w:val="24"/>
        </w:rPr>
      </w:pPr>
      <w:r w:rsidRPr="00245646">
        <w:rPr>
          <w:rFonts w:asciiTheme="majorBidi" w:hAnsiTheme="majorBidi" w:cstheme="majorBidi"/>
          <w:sz w:val="24"/>
          <w:szCs w:val="24"/>
        </w:rPr>
        <w:t>Depression was assessed using the 9-item Patient Health Questionnaire (PHQ-9)</w:t>
      </w:r>
      <w:r w:rsidR="00C56D17" w:rsidRPr="00245646">
        <w:rPr>
          <w:rFonts w:asciiTheme="majorBidi" w:hAnsiTheme="majorBidi" w:cstheme="majorBidi"/>
          <w:sz w:val="24"/>
          <w:szCs w:val="24"/>
        </w:rPr>
        <w:t>,</w:t>
      </w:r>
      <w:r w:rsidR="00EA084F" w:rsidRPr="00245646">
        <w:rPr>
          <w:sz w:val="24"/>
          <w:szCs w:val="24"/>
        </w:rPr>
        <w:fldChar w:fldCharType="begin"/>
      </w:r>
      <w:r w:rsidR="00661554">
        <w:rPr>
          <w:rFonts w:asciiTheme="majorBidi" w:hAnsiTheme="majorBidi" w:cstheme="majorBidi"/>
          <w:sz w:val="24"/>
          <w:szCs w:val="24"/>
        </w:rPr>
        <w:instrText xml:space="preserve"> ADDIN EN.CITE &lt;EndNote&gt;&lt;Cite&gt;&lt;Author&gt;Kroenke&lt;/Author&gt;&lt;Year&gt;2001&lt;/Year&gt;&lt;RecNum&gt;1136&lt;/RecNum&gt;&lt;DisplayText&gt;&lt;style face="superscript"&gt;26&lt;/style&gt;&lt;/DisplayText&gt;&lt;record&gt;&lt;rec-number&gt;1136&lt;/rec-number&gt;&lt;foreign-keys&gt;&lt;key app="EN" db-id="rswx55frxafwtqezwf6v0r015vrswd9erd09" timestamp="0"&gt;1136&lt;/key&gt;&lt;/foreign-keys&gt;&lt;ref-type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ages&gt;606-13&lt;/pages&gt;&lt;volume&gt;16&lt;/volume&gt;&lt;number&gt;9&lt;/number&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 (Linking)&lt;/isbn&gt;&lt;accession-num&gt;11556941&lt;/accession-num&gt;&lt;urls&gt;&lt;related-urls&gt;&lt;url&gt;https://www.ncbi.nlm.nih.gov/pubmed/11556941&lt;/url&gt;&lt;/related-urls&gt;&lt;/urls&gt;&lt;custom2&gt;PMC1495268&lt;/custom2&gt;&lt;/record&gt;&lt;/Cite&gt;&lt;/EndNote&gt;</w:instrText>
      </w:r>
      <w:r w:rsidR="00EA084F" w:rsidRPr="00245646">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26</w:t>
      </w:r>
      <w:r w:rsidR="00EA084F" w:rsidRPr="00245646">
        <w:rPr>
          <w:sz w:val="24"/>
          <w:szCs w:val="24"/>
        </w:rPr>
        <w:fldChar w:fldCharType="end"/>
      </w:r>
      <w:r w:rsidRPr="00245646">
        <w:rPr>
          <w:rFonts w:asciiTheme="majorBidi" w:hAnsiTheme="majorBidi" w:cstheme="majorBidi"/>
          <w:sz w:val="24"/>
          <w:szCs w:val="24"/>
        </w:rPr>
        <w:t xml:space="preserve"> a measure that assesses core diagnostic areas underlying clinical depression on a 9-item scale. Each item is </w:t>
      </w:r>
      <w:r w:rsidR="005F4F95">
        <w:rPr>
          <w:rFonts w:asciiTheme="majorBidi" w:hAnsiTheme="majorBidi" w:cstheme="majorBidi"/>
          <w:sz w:val="24"/>
          <w:szCs w:val="24"/>
        </w:rPr>
        <w:lastRenderedPageBreak/>
        <w:t>rated</w:t>
      </w:r>
      <w:r w:rsidR="0065742C">
        <w:rPr>
          <w:rFonts w:asciiTheme="majorBidi" w:hAnsiTheme="majorBidi" w:cstheme="majorBidi"/>
          <w:sz w:val="24"/>
          <w:szCs w:val="24"/>
        </w:rPr>
        <w:t xml:space="preserve"> </w:t>
      </w:r>
      <w:r w:rsidR="00340CF8">
        <w:rPr>
          <w:rFonts w:asciiTheme="majorBidi" w:hAnsiTheme="majorBidi" w:cstheme="majorBidi"/>
          <w:sz w:val="24"/>
          <w:szCs w:val="24"/>
        </w:rPr>
        <w:t>on a 4</w:t>
      </w:r>
      <w:r w:rsidR="005F4F95">
        <w:rPr>
          <w:rFonts w:asciiTheme="majorBidi" w:hAnsiTheme="majorBidi" w:cstheme="majorBidi"/>
          <w:sz w:val="24"/>
          <w:szCs w:val="24"/>
        </w:rPr>
        <w:t xml:space="preserve">-point </w:t>
      </w:r>
      <w:r w:rsidR="004477E5">
        <w:rPr>
          <w:rFonts w:asciiTheme="majorBidi" w:hAnsiTheme="majorBidi" w:cstheme="majorBidi"/>
          <w:sz w:val="24"/>
          <w:szCs w:val="24"/>
        </w:rPr>
        <w:t xml:space="preserve">frequency </w:t>
      </w:r>
      <w:r w:rsidR="005F4F95">
        <w:rPr>
          <w:rFonts w:asciiTheme="majorBidi" w:hAnsiTheme="majorBidi" w:cstheme="majorBidi"/>
          <w:sz w:val="24"/>
          <w:szCs w:val="24"/>
        </w:rPr>
        <w:t xml:space="preserve">scale ranging </w:t>
      </w:r>
      <w:bookmarkStart w:id="4" w:name="_Hlk505106159"/>
      <w:r w:rsidRPr="00245646">
        <w:rPr>
          <w:rFonts w:asciiTheme="majorBidi" w:hAnsiTheme="majorBidi" w:cstheme="majorBidi"/>
          <w:sz w:val="24"/>
          <w:szCs w:val="24"/>
        </w:rPr>
        <w:t>from 0 (</w:t>
      </w:r>
      <w:r w:rsidR="005F4F95">
        <w:rPr>
          <w:rFonts w:asciiTheme="majorBidi" w:hAnsiTheme="majorBidi" w:cstheme="majorBidi"/>
          <w:sz w:val="24"/>
          <w:szCs w:val="24"/>
        </w:rPr>
        <w:t>‘</w:t>
      </w:r>
      <w:r w:rsidRPr="00245646">
        <w:rPr>
          <w:rFonts w:asciiTheme="majorBidi" w:hAnsiTheme="majorBidi" w:cstheme="majorBidi"/>
          <w:sz w:val="24"/>
          <w:szCs w:val="24"/>
        </w:rPr>
        <w:t>not at all</w:t>
      </w:r>
      <w:r w:rsidR="005F4F95">
        <w:rPr>
          <w:rFonts w:asciiTheme="majorBidi" w:hAnsiTheme="majorBidi" w:cstheme="majorBidi"/>
          <w:sz w:val="24"/>
          <w:szCs w:val="24"/>
        </w:rPr>
        <w:t>’</w:t>
      </w:r>
      <w:r w:rsidRPr="00245646">
        <w:rPr>
          <w:rFonts w:asciiTheme="majorBidi" w:hAnsiTheme="majorBidi" w:cstheme="majorBidi"/>
          <w:sz w:val="24"/>
          <w:szCs w:val="24"/>
        </w:rPr>
        <w:t>) to 3 (</w:t>
      </w:r>
      <w:r w:rsidR="005F4F95">
        <w:rPr>
          <w:rFonts w:asciiTheme="majorBidi" w:hAnsiTheme="majorBidi" w:cstheme="majorBidi"/>
          <w:sz w:val="24"/>
          <w:szCs w:val="24"/>
        </w:rPr>
        <w:t>‘</w:t>
      </w:r>
      <w:r w:rsidRPr="00245646">
        <w:rPr>
          <w:rFonts w:asciiTheme="majorBidi" w:hAnsiTheme="majorBidi" w:cstheme="majorBidi"/>
          <w:sz w:val="24"/>
          <w:szCs w:val="24"/>
        </w:rPr>
        <w:t>nearly every day</w:t>
      </w:r>
      <w:r w:rsidR="005F4F95">
        <w:rPr>
          <w:rFonts w:asciiTheme="majorBidi" w:hAnsiTheme="majorBidi" w:cstheme="majorBidi"/>
          <w:sz w:val="24"/>
          <w:szCs w:val="24"/>
        </w:rPr>
        <w:t>’</w:t>
      </w:r>
      <w:r w:rsidRPr="00245646">
        <w:rPr>
          <w:rFonts w:asciiTheme="majorBidi" w:hAnsiTheme="majorBidi" w:cstheme="majorBidi"/>
          <w:sz w:val="24"/>
          <w:szCs w:val="24"/>
        </w:rPr>
        <w:t>)</w:t>
      </w:r>
      <w:r w:rsidR="005F4F95">
        <w:rPr>
          <w:rFonts w:asciiTheme="majorBidi" w:hAnsiTheme="majorBidi" w:cstheme="majorBidi"/>
          <w:sz w:val="24"/>
          <w:szCs w:val="24"/>
        </w:rPr>
        <w:t xml:space="preserve">, with an overall score </w:t>
      </w:r>
      <w:r w:rsidRPr="00245646">
        <w:rPr>
          <w:rFonts w:asciiTheme="majorBidi" w:hAnsiTheme="majorBidi" w:cstheme="majorBidi"/>
          <w:sz w:val="24"/>
          <w:szCs w:val="24"/>
        </w:rPr>
        <w:t>rang</w:t>
      </w:r>
      <w:r w:rsidR="005F4F95">
        <w:rPr>
          <w:rFonts w:asciiTheme="majorBidi" w:hAnsiTheme="majorBidi" w:cstheme="majorBidi"/>
          <w:sz w:val="24"/>
          <w:szCs w:val="24"/>
        </w:rPr>
        <w:t>ing</w:t>
      </w:r>
      <w:r w:rsidRPr="00245646">
        <w:rPr>
          <w:rFonts w:asciiTheme="majorBidi" w:hAnsiTheme="majorBidi" w:cstheme="majorBidi"/>
          <w:sz w:val="24"/>
          <w:szCs w:val="24"/>
        </w:rPr>
        <w:t xml:space="preserve"> from 0 to 27</w:t>
      </w:r>
      <w:bookmarkEnd w:id="4"/>
      <w:r w:rsidRPr="00245646">
        <w:rPr>
          <w:rFonts w:asciiTheme="majorBidi" w:hAnsiTheme="majorBidi" w:cstheme="majorBidi"/>
          <w:sz w:val="24"/>
          <w:szCs w:val="24"/>
        </w:rPr>
        <w:t xml:space="preserve">. </w:t>
      </w:r>
      <w:r w:rsidR="005F4F95">
        <w:rPr>
          <w:rFonts w:asciiTheme="majorBidi" w:hAnsiTheme="majorBidi" w:cstheme="majorBidi"/>
          <w:sz w:val="24"/>
          <w:szCs w:val="24"/>
        </w:rPr>
        <w:t>M</w:t>
      </w:r>
      <w:r w:rsidR="005F4F95" w:rsidRPr="00245646">
        <w:rPr>
          <w:rFonts w:asciiTheme="majorBidi" w:hAnsiTheme="majorBidi" w:cstheme="majorBidi"/>
          <w:sz w:val="24"/>
          <w:szCs w:val="24"/>
        </w:rPr>
        <w:t xml:space="preserve">ild, moderate, moderately severe depression, and severe depression </w:t>
      </w:r>
      <w:r w:rsidR="005F4F95">
        <w:rPr>
          <w:rFonts w:asciiTheme="majorBidi" w:hAnsiTheme="majorBidi" w:cstheme="majorBidi"/>
          <w:sz w:val="24"/>
          <w:szCs w:val="24"/>
        </w:rPr>
        <w:t>are indicated by s</w:t>
      </w:r>
      <w:r w:rsidR="00BB5EB9" w:rsidRPr="00245646">
        <w:rPr>
          <w:rFonts w:asciiTheme="majorBidi" w:hAnsiTheme="majorBidi" w:cstheme="majorBidi"/>
          <w:sz w:val="24"/>
          <w:szCs w:val="24"/>
        </w:rPr>
        <w:t>cores of 5, 10, 15, and 20, respectively.</w:t>
      </w:r>
      <w:r w:rsidRPr="00245646">
        <w:rPr>
          <w:rFonts w:asciiTheme="majorBidi" w:hAnsiTheme="majorBidi" w:cstheme="majorBidi"/>
          <w:sz w:val="24"/>
          <w:szCs w:val="24"/>
        </w:rPr>
        <w:t xml:space="preserve"> The PHQ-9 has been validated in patients with a broad range of physical health problems, including chronic pain</w:t>
      </w:r>
      <w:r w:rsidR="008D365E" w:rsidRPr="00245646">
        <w:rPr>
          <w:rFonts w:asciiTheme="majorBidi" w:hAnsiTheme="majorBidi" w:cstheme="majorBidi"/>
          <w:sz w:val="24"/>
          <w:szCs w:val="24"/>
        </w:rPr>
        <w:t>.</w:t>
      </w:r>
      <w:r w:rsidR="00EA084F" w:rsidRPr="00245646">
        <w:rPr>
          <w:rFonts w:asciiTheme="majorBidi" w:hAnsiTheme="majorBidi" w:cstheme="majorBidi"/>
          <w:sz w:val="24"/>
          <w:szCs w:val="24"/>
        </w:rPr>
        <w:fldChar w:fldCharType="begin"/>
      </w:r>
      <w:r w:rsidR="00661554">
        <w:rPr>
          <w:rFonts w:asciiTheme="majorBidi" w:hAnsiTheme="majorBidi" w:cstheme="majorBidi"/>
          <w:sz w:val="24"/>
          <w:szCs w:val="24"/>
        </w:rPr>
        <w:instrText xml:space="preserve"> ADDIN EN.CITE &lt;EndNote&gt;&lt;Cite&gt;&lt;Author&gt;Choi&lt;/Author&gt;&lt;Year&gt;2014&lt;/Year&gt;&lt;RecNum&gt;1189&lt;/RecNum&gt;&lt;DisplayText&gt;&lt;style face="superscript"&gt;27&lt;/style&gt;&lt;/DisplayText&gt;&lt;record&gt;&lt;rec-number&gt;1189&lt;/rec-number&gt;&lt;foreign-keys&gt;&lt;key app="EN" db-id="rswx55frxafwtqezwf6v0r015vrswd9erd09" timestamp="1516448692"&gt;1189&lt;/key&gt;&lt;/foreign-keys&gt;&lt;ref-type name="Journal Article"&gt;17&lt;/ref-type&gt;&lt;contributors&gt;&lt;authors&gt;&lt;author&gt;Choi, YunHee&lt;/author&gt;&lt;author&gt;Mayer, Tom G&lt;/author&gt;&lt;author&gt;Williams, Mark J&lt;/author&gt;&lt;author&gt;Gatchel, Robert J&lt;/author&gt;&lt;/authors&gt;&lt;/contributors&gt;&lt;titles&gt;&lt;title&gt;What is the best screening test for depression in chronic spinal pain patients?&lt;/title&gt;&lt;secondary-title&gt;The Spine Journal&lt;/secondary-title&gt;&lt;/titles&gt;&lt;periodical&gt;&lt;full-title&gt;The Spine Journal&lt;/full-title&gt;&lt;/periodical&gt;&lt;pages&gt;1175-1182&lt;/pages&gt;&lt;volume&gt;14&lt;/volume&gt;&lt;number&gt;7&lt;/number&gt;&lt;dates&gt;&lt;year&gt;2014&lt;/year&gt;&lt;/dates&gt;&lt;isbn&gt;1529-9430&lt;/isbn&gt;&lt;urls&gt;&lt;/urls&gt;&lt;/record&gt;&lt;/Cite&gt;&lt;/EndNote&gt;</w:instrText>
      </w:r>
      <w:r w:rsidR="00EA084F" w:rsidRPr="00245646">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27</w:t>
      </w:r>
      <w:r w:rsidR="00EA084F" w:rsidRPr="00245646">
        <w:rPr>
          <w:rFonts w:asciiTheme="majorBidi" w:hAnsiTheme="majorBidi" w:cstheme="majorBidi"/>
          <w:sz w:val="24"/>
          <w:szCs w:val="24"/>
        </w:rPr>
        <w:fldChar w:fldCharType="end"/>
      </w:r>
    </w:p>
    <w:p w14:paraId="24230880" w14:textId="212C28D1" w:rsidR="00FC7B83" w:rsidRPr="00245646" w:rsidRDefault="006776AA" w:rsidP="6752FD55">
      <w:pPr>
        <w:spacing w:line="480" w:lineRule="auto"/>
        <w:ind w:left="0"/>
        <w:rPr>
          <w:rFonts w:asciiTheme="majorBidi" w:hAnsiTheme="majorBidi" w:cstheme="majorBidi"/>
          <w:sz w:val="24"/>
          <w:szCs w:val="24"/>
        </w:rPr>
      </w:pPr>
      <w:r>
        <w:rPr>
          <w:rFonts w:asciiTheme="majorBidi" w:hAnsiTheme="majorBidi" w:cstheme="majorBidi"/>
          <w:sz w:val="24"/>
          <w:szCs w:val="24"/>
        </w:rPr>
        <w:t>A</w:t>
      </w:r>
      <w:r w:rsidR="00FC7B83" w:rsidRPr="00245646">
        <w:rPr>
          <w:rFonts w:asciiTheme="majorBidi" w:hAnsiTheme="majorBidi" w:cstheme="majorBidi"/>
          <w:sz w:val="24"/>
          <w:szCs w:val="24"/>
        </w:rPr>
        <w:t>nxious mood and behaviour was assessed with the 7-item Generalized Anxiety Disorder (GAD-7).</w:t>
      </w:r>
      <w:r w:rsidR="00EA084F" w:rsidRPr="00245646">
        <w:rPr>
          <w:sz w:val="24"/>
          <w:szCs w:val="24"/>
        </w:rPr>
        <w:fldChar w:fldCharType="begin"/>
      </w:r>
      <w:r w:rsidR="00661554">
        <w:rPr>
          <w:rFonts w:asciiTheme="majorBidi" w:hAnsiTheme="majorBidi" w:cstheme="majorBidi"/>
          <w:sz w:val="24"/>
          <w:szCs w:val="24"/>
        </w:rPr>
        <w:instrText xml:space="preserve"> ADDIN EN.CITE &lt;EndNote&gt;&lt;Cite&gt;&lt;Author&gt;Spitzer&lt;/Author&gt;&lt;Year&gt;2006&lt;/Year&gt;&lt;RecNum&gt;1133&lt;/RecNum&gt;&lt;DisplayText&gt;&lt;style face="superscript"&gt;28&lt;/style&gt;&lt;/DisplayText&gt;&lt;record&gt;&lt;rec-number&gt;1133&lt;/rec-number&gt;&lt;foreign-keys&gt;&lt;key app="EN" db-id="rswx55frxafwtqezwf6v0r015vrswd9erd09" timestamp="0"&gt;1133&lt;/key&gt;&lt;/foreign-keys&gt;&lt;ref-type name="Journal Article"&gt;17&lt;/ref-type&gt;&lt;contributors&gt;&lt;authors&gt;&lt;author&gt;Spitzer, R. L.&lt;/author&gt;&lt;author&gt;Kroenke, K.&lt;/author&gt;&lt;author&gt;Williams, J. B.&lt;/author&gt;&lt;author&gt;Lowe, B.&lt;/author&gt;&lt;/authors&gt;&lt;/contributors&gt;&lt;auth-address&gt;Biometrics Research Department, New York State Psychiatric Institute, New York, NY 10032, USA. RLS8@Columbia.edu&lt;/auth-address&gt;&lt;titles&gt;&lt;title&gt;A brief measure for assessing generalized anxiety disorder: the GAD-7&lt;/title&gt;&lt;secondary-title&gt;Arch Intern Med&lt;/secondary-title&gt;&lt;/titles&gt;&lt;pages&gt;1092-7&lt;/pages&gt;&lt;volume&gt;166&lt;/volume&gt;&lt;number&gt;10&lt;/number&gt;&lt;keywords&gt;&lt;keyword&gt;Adult&lt;/keyword&gt;&lt;keyword&gt;Anxiety Disorders/*diagnosis/epidemiology&lt;/keyword&gt;&lt;keyword&gt;Female&lt;/keyword&gt;&lt;keyword&gt;Humans&lt;/keyword&gt;&lt;keyword&gt;Incidence&lt;/keyword&gt;&lt;keyword&gt;Male&lt;/keyword&gt;&lt;keyword&gt;*Mental Status Schedule&lt;/keyword&gt;&lt;keyword&gt;Middle Aged&lt;/keyword&gt;&lt;keyword&gt;Reproducibility of Results&lt;/keyword&gt;&lt;keyword&gt;Retrospective Studies&lt;/keyword&gt;&lt;keyword&gt;Surveys and Questionnaires&lt;/keyword&gt;&lt;keyword&gt;United States/epidemiology&lt;/keyword&gt;&lt;/keywords&gt;&lt;dates&gt;&lt;year&gt;2006&lt;/year&gt;&lt;pub-dates&gt;&lt;date&gt;May 22&lt;/date&gt;&lt;/pub-dates&gt;&lt;/dates&gt;&lt;isbn&gt;0003-9926 (Print)&amp;#xD;0003-9926 (Linking)&lt;/isbn&gt;&lt;accession-num&gt;16717171&lt;/accession-num&gt;&lt;urls&gt;&lt;related-urls&gt;&lt;url&gt;https://www.ncbi.nlm.nih.gov/pubmed/16717171&lt;/url&gt;&lt;/related-urls&gt;&lt;/urls&gt;&lt;electronic-resource-num&gt;10.1001/archinte.166.10.1092&lt;/electronic-resource-num&gt;&lt;/record&gt;&lt;/Cite&gt;&lt;/EndNote&gt;</w:instrText>
      </w:r>
      <w:r w:rsidR="00EA084F" w:rsidRPr="00245646">
        <w:rPr>
          <w:rFonts w:asciiTheme="majorBidi" w:hAnsiTheme="majorBidi" w:cstheme="majorBidi"/>
          <w:sz w:val="24"/>
          <w:szCs w:val="24"/>
        </w:rPr>
        <w:fldChar w:fldCharType="separate"/>
      </w:r>
      <w:r w:rsidR="00661554" w:rsidRPr="00661554">
        <w:rPr>
          <w:noProof/>
          <w:sz w:val="24"/>
          <w:szCs w:val="24"/>
          <w:vertAlign w:val="superscript"/>
        </w:rPr>
        <w:t>28</w:t>
      </w:r>
      <w:r w:rsidR="00EA084F" w:rsidRPr="00245646">
        <w:rPr>
          <w:sz w:val="24"/>
          <w:szCs w:val="24"/>
        </w:rPr>
        <w:fldChar w:fldCharType="end"/>
      </w:r>
      <w:r w:rsidR="0065742C">
        <w:rPr>
          <w:sz w:val="24"/>
          <w:szCs w:val="24"/>
        </w:rPr>
        <w:t xml:space="preserve"> </w:t>
      </w:r>
      <w:r w:rsidR="002E683C">
        <w:rPr>
          <w:rFonts w:asciiTheme="majorBidi" w:hAnsiTheme="majorBidi" w:cstheme="majorBidi"/>
          <w:sz w:val="24"/>
          <w:szCs w:val="24"/>
        </w:rPr>
        <w:t>Response options for each item range from</w:t>
      </w:r>
      <w:r w:rsidR="002E683C" w:rsidRPr="002E683C">
        <w:rPr>
          <w:rFonts w:asciiTheme="majorBidi" w:hAnsiTheme="majorBidi" w:cstheme="majorBidi"/>
          <w:sz w:val="24"/>
          <w:szCs w:val="24"/>
        </w:rPr>
        <w:t xml:space="preserve"> 0 (‘not at all’) to 3 (‘nearly every day’), with </w:t>
      </w:r>
      <w:r w:rsidR="002E683C">
        <w:rPr>
          <w:rFonts w:asciiTheme="majorBidi" w:hAnsiTheme="majorBidi" w:cstheme="majorBidi"/>
          <w:sz w:val="24"/>
          <w:szCs w:val="24"/>
        </w:rPr>
        <w:t>a total score range of 0 to</w:t>
      </w:r>
      <w:r w:rsidR="002E683C" w:rsidRPr="002E683C">
        <w:rPr>
          <w:rFonts w:asciiTheme="majorBidi" w:hAnsiTheme="majorBidi" w:cstheme="majorBidi"/>
          <w:sz w:val="24"/>
          <w:szCs w:val="24"/>
        </w:rPr>
        <w:t xml:space="preserve"> 2</w:t>
      </w:r>
      <w:r w:rsidR="002E683C">
        <w:rPr>
          <w:rFonts w:asciiTheme="majorBidi" w:hAnsiTheme="majorBidi" w:cstheme="majorBidi"/>
          <w:sz w:val="24"/>
          <w:szCs w:val="24"/>
        </w:rPr>
        <w:t xml:space="preserve">1. </w:t>
      </w:r>
      <w:r w:rsidR="00FC7B83" w:rsidRPr="00245646">
        <w:rPr>
          <w:rFonts w:asciiTheme="majorBidi" w:hAnsiTheme="majorBidi" w:cstheme="majorBidi"/>
          <w:sz w:val="24"/>
          <w:szCs w:val="24"/>
        </w:rPr>
        <w:t xml:space="preserve">Higher scores indicate more severe anxiety </w:t>
      </w:r>
      <w:r w:rsidR="002E683C">
        <w:rPr>
          <w:rFonts w:asciiTheme="majorBidi" w:hAnsiTheme="majorBidi" w:cstheme="majorBidi"/>
          <w:sz w:val="24"/>
          <w:szCs w:val="24"/>
        </w:rPr>
        <w:t>(</w:t>
      </w:r>
      <w:r w:rsidR="00FC7B83" w:rsidRPr="00245646">
        <w:rPr>
          <w:rFonts w:asciiTheme="majorBidi" w:hAnsiTheme="majorBidi" w:cstheme="majorBidi"/>
          <w:sz w:val="24"/>
          <w:szCs w:val="24"/>
        </w:rPr>
        <w:t>disorder</w:t>
      </w:r>
      <w:r w:rsidR="002E683C">
        <w:rPr>
          <w:rFonts w:asciiTheme="majorBidi" w:hAnsiTheme="majorBidi" w:cstheme="majorBidi"/>
          <w:sz w:val="24"/>
          <w:szCs w:val="24"/>
        </w:rPr>
        <w:t>);</w:t>
      </w:r>
      <w:r w:rsidR="00FC7B83" w:rsidRPr="00245646">
        <w:rPr>
          <w:rFonts w:asciiTheme="majorBidi" w:hAnsiTheme="majorBidi" w:cstheme="majorBidi"/>
          <w:sz w:val="24"/>
          <w:szCs w:val="24"/>
        </w:rPr>
        <w:t xml:space="preserve"> a score of 8 or more indicates </w:t>
      </w:r>
      <w:r w:rsidR="00FC7B83" w:rsidRPr="00245646">
        <w:rPr>
          <w:rFonts w:asciiTheme="majorBidi" w:eastAsia="Times New Roman" w:hAnsiTheme="majorBidi" w:cstheme="majorBidi"/>
          <w:sz w:val="24"/>
          <w:szCs w:val="24"/>
          <w:lang w:eastAsia="en-GB"/>
        </w:rPr>
        <w:t>clinically significant levels of anxiety</w:t>
      </w:r>
      <w:r w:rsidR="00C83683" w:rsidRPr="00245646">
        <w:rPr>
          <w:rFonts w:asciiTheme="majorBidi" w:eastAsia="Times New Roman" w:hAnsiTheme="majorBidi" w:cstheme="majorBidi"/>
          <w:sz w:val="24"/>
          <w:szCs w:val="24"/>
          <w:lang w:eastAsia="en-GB"/>
        </w:rPr>
        <w:t>.</w:t>
      </w:r>
      <w:r w:rsidR="00EA084F" w:rsidRPr="00245646">
        <w:rPr>
          <w:rFonts w:asciiTheme="majorBidi" w:eastAsia="Times New Roman" w:hAnsiTheme="majorBidi" w:cstheme="majorBidi"/>
          <w:sz w:val="24"/>
          <w:szCs w:val="24"/>
          <w:lang w:eastAsia="en-GB"/>
        </w:rPr>
        <w:fldChar w:fldCharType="begin"/>
      </w:r>
      <w:r w:rsidR="00661554">
        <w:rPr>
          <w:rFonts w:asciiTheme="majorBidi" w:eastAsia="Times New Roman" w:hAnsiTheme="majorBidi" w:cstheme="majorBidi"/>
          <w:sz w:val="24"/>
          <w:szCs w:val="24"/>
          <w:lang w:eastAsia="en-GB"/>
        </w:rPr>
        <w:instrText xml:space="preserve"> ADDIN EN.CITE &lt;EndNote&gt;&lt;Cite&gt;&lt;Author&gt;Spitzer&lt;/Author&gt;&lt;Year&gt;2006&lt;/Year&gt;&lt;RecNum&gt;1133&lt;/RecNum&gt;&lt;DisplayText&gt;&lt;style face="superscript"&gt;28&lt;/style&gt;&lt;/DisplayText&gt;&lt;record&gt;&lt;rec-number&gt;1133&lt;/rec-number&gt;&lt;foreign-keys&gt;&lt;key app="EN" db-id="rswx55frxafwtqezwf6v0r015vrswd9erd09" timestamp="0"&gt;1133&lt;/key&gt;&lt;/foreign-keys&gt;&lt;ref-type name="Journal Article"&gt;17&lt;/ref-type&gt;&lt;contributors&gt;&lt;authors&gt;&lt;author&gt;Spitzer, R. L.&lt;/author&gt;&lt;author&gt;Kroenke, K.&lt;/author&gt;&lt;author&gt;Williams, J. B.&lt;/author&gt;&lt;author&gt;Lowe, B.&lt;/author&gt;&lt;/authors&gt;&lt;/contributors&gt;&lt;auth-address&gt;Biometrics Research Department, New York State Psychiatric Institute, New York, NY 10032, USA. RLS8@Columbia.edu&lt;/auth-address&gt;&lt;titles&gt;&lt;title&gt;A brief measure for assessing generalized anxiety disorder: the GAD-7&lt;/title&gt;&lt;secondary-title&gt;Arch Intern Med&lt;/secondary-title&gt;&lt;/titles&gt;&lt;pages&gt;1092-7&lt;/pages&gt;&lt;volume&gt;166&lt;/volume&gt;&lt;number&gt;10&lt;/number&gt;&lt;keywords&gt;&lt;keyword&gt;Adult&lt;/keyword&gt;&lt;keyword&gt;Anxiety Disorders/*diagnosis/epidemiology&lt;/keyword&gt;&lt;keyword&gt;Female&lt;/keyword&gt;&lt;keyword&gt;Humans&lt;/keyword&gt;&lt;keyword&gt;Incidence&lt;/keyword&gt;&lt;keyword&gt;Male&lt;/keyword&gt;&lt;keyword&gt;*Mental Status Schedule&lt;/keyword&gt;&lt;keyword&gt;Middle Aged&lt;/keyword&gt;&lt;keyword&gt;Reproducibility of Results&lt;/keyword&gt;&lt;keyword&gt;Retrospective Studies&lt;/keyword&gt;&lt;keyword&gt;Surveys and Questionnaires&lt;/keyword&gt;&lt;keyword&gt;United States/epidemiology&lt;/keyword&gt;&lt;/keywords&gt;&lt;dates&gt;&lt;year&gt;2006&lt;/year&gt;&lt;pub-dates&gt;&lt;date&gt;May 22&lt;/date&gt;&lt;/pub-dates&gt;&lt;/dates&gt;&lt;isbn&gt;0003-9926 (Print)&amp;#xD;0003-9926 (Linking)&lt;/isbn&gt;&lt;accession-num&gt;16717171&lt;/accession-num&gt;&lt;urls&gt;&lt;related-urls&gt;&lt;url&gt;https://www.ncbi.nlm.nih.gov/pubmed/16717171&lt;/url&gt;&lt;/related-urls&gt;&lt;/urls&gt;&lt;electronic-resource-num&gt;10.1001/archinte.166.10.1092&lt;/electronic-resource-num&gt;&lt;/record&gt;&lt;/Cite&gt;&lt;/EndNote&gt;</w:instrText>
      </w:r>
      <w:r w:rsidR="00EA084F" w:rsidRPr="00245646">
        <w:rPr>
          <w:rFonts w:asciiTheme="majorBidi" w:eastAsia="Times New Roman" w:hAnsiTheme="majorBidi" w:cstheme="majorBidi"/>
          <w:sz w:val="24"/>
          <w:szCs w:val="24"/>
          <w:lang w:eastAsia="en-GB"/>
        </w:rPr>
        <w:fldChar w:fldCharType="separate"/>
      </w:r>
      <w:r w:rsidR="00661554" w:rsidRPr="00661554">
        <w:rPr>
          <w:rFonts w:asciiTheme="majorBidi" w:eastAsia="Times New Roman" w:hAnsiTheme="majorBidi" w:cstheme="majorBidi"/>
          <w:noProof/>
          <w:sz w:val="24"/>
          <w:szCs w:val="24"/>
          <w:vertAlign w:val="superscript"/>
          <w:lang w:eastAsia="en-GB"/>
        </w:rPr>
        <w:t>28</w:t>
      </w:r>
      <w:r w:rsidR="00EA084F" w:rsidRPr="00245646">
        <w:rPr>
          <w:rFonts w:asciiTheme="majorBidi" w:eastAsia="Times New Roman" w:hAnsiTheme="majorBidi" w:cstheme="majorBidi"/>
          <w:sz w:val="24"/>
          <w:szCs w:val="24"/>
          <w:lang w:eastAsia="en-GB"/>
        </w:rPr>
        <w:fldChar w:fldCharType="end"/>
      </w:r>
      <w:r w:rsidR="00C83683" w:rsidRPr="00245646">
        <w:rPr>
          <w:rFonts w:asciiTheme="majorBidi" w:hAnsiTheme="majorBidi" w:cstheme="majorBidi"/>
          <w:sz w:val="24"/>
          <w:szCs w:val="24"/>
        </w:rPr>
        <w:t xml:space="preserve"> The GAD-7 has been recommended for </w:t>
      </w:r>
      <w:r w:rsidR="00723155" w:rsidRPr="00245646">
        <w:rPr>
          <w:rFonts w:asciiTheme="majorBidi" w:hAnsiTheme="majorBidi" w:cstheme="majorBidi"/>
          <w:sz w:val="24"/>
          <w:szCs w:val="24"/>
        </w:rPr>
        <w:t xml:space="preserve">the assessment of anxiety </w:t>
      </w:r>
      <w:r w:rsidR="00C83683" w:rsidRPr="00245646">
        <w:rPr>
          <w:rFonts w:asciiTheme="majorBidi" w:hAnsiTheme="majorBidi" w:cstheme="majorBidi"/>
          <w:sz w:val="24"/>
          <w:szCs w:val="24"/>
        </w:rPr>
        <w:t>in patients with orofacial pain</w:t>
      </w:r>
      <w:r w:rsidR="008D365E" w:rsidRPr="00245646">
        <w:rPr>
          <w:rFonts w:asciiTheme="majorBidi" w:hAnsiTheme="majorBidi" w:cstheme="majorBidi"/>
          <w:sz w:val="24"/>
          <w:szCs w:val="24"/>
        </w:rPr>
        <w:t>.</w:t>
      </w:r>
      <w:r w:rsidR="00EA084F" w:rsidRPr="00245646">
        <w:rPr>
          <w:rFonts w:asciiTheme="majorBidi" w:hAnsiTheme="majorBidi" w:cstheme="majorBidi"/>
          <w:sz w:val="24"/>
          <w:szCs w:val="24"/>
        </w:rPr>
        <w:fldChar w:fldCharType="begin"/>
      </w:r>
      <w:r w:rsidR="00661554">
        <w:rPr>
          <w:rFonts w:asciiTheme="majorBidi" w:hAnsiTheme="majorBidi" w:cstheme="majorBidi"/>
          <w:sz w:val="24"/>
          <w:szCs w:val="24"/>
        </w:rPr>
        <w:instrText xml:space="preserve"> ADDIN EN.CITE &lt;EndNote&gt;&lt;Cite&gt;&lt;Author&gt;Schiffman&lt;/Author&gt;&lt;Year&gt;2014&lt;/Year&gt;&lt;RecNum&gt;1190&lt;/RecNum&gt;&lt;DisplayText&gt;&lt;style face="superscript"&gt;29&lt;/style&gt;&lt;/DisplayText&gt;&lt;record&gt;&lt;rec-number&gt;1190&lt;/rec-number&gt;&lt;foreign-keys&gt;&lt;key app="EN" db-id="rswx55frxafwtqezwf6v0r015vrswd9erd09" timestamp="1516448789"&gt;1190&lt;/key&gt;&lt;/foreign-keys&gt;&lt;ref-type name="Journal Article"&gt;17&lt;/ref-type&gt;&lt;contributors&gt;&lt;authors&gt;&lt;author&gt;Schiffman, Eric&lt;/author&gt;&lt;author&gt;Ohrbach, Richard&lt;/author&gt;&lt;author&gt;Truelove, Edmond&lt;/author&gt;&lt;author&gt;Look, John&lt;/author&gt;&lt;author&gt;Anderson, Gary&lt;/author&gt;&lt;author&gt;Goulet, Jean-Paul&lt;/author&gt;&lt;author&gt;List, Thomas&lt;/author&gt;&lt;author&gt;Svensson, Peter&lt;/author&gt;&lt;/authors&gt;&lt;/contributors&gt;&lt;titles&gt;&lt;title&gt;Diagnostic criteria for temporomandibular disorders (DC/TMD) for clinical and research applications: recommendations of the International RDC/TMD Consortium Network and Orofacial Pain Special Interest Group&lt;/title&gt;&lt;secondary-title&gt;Journal of oral &amp;amp; facial pain and headache&lt;/secondary-title&gt;&lt;/titles&gt;&lt;periodical&gt;&lt;full-title&gt;Journal of oral &amp;amp; facial pain and headache&lt;/full-title&gt;&lt;/periodical&gt;&lt;pages&gt;6&lt;/pages&gt;&lt;volume&gt;28&lt;/volume&gt;&lt;number&gt;1&lt;/number&gt;&lt;dates&gt;&lt;year&gt;2014&lt;/year&gt;&lt;/dates&gt;&lt;urls&gt;&lt;/urls&gt;&lt;/record&gt;&lt;/Cite&gt;&lt;/EndNote&gt;</w:instrText>
      </w:r>
      <w:r w:rsidR="00EA084F" w:rsidRPr="00245646">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29</w:t>
      </w:r>
      <w:r w:rsidR="00EA084F" w:rsidRPr="00245646">
        <w:rPr>
          <w:rFonts w:asciiTheme="majorBidi" w:hAnsiTheme="majorBidi" w:cstheme="majorBidi"/>
          <w:sz w:val="24"/>
          <w:szCs w:val="24"/>
        </w:rPr>
        <w:fldChar w:fldCharType="end"/>
      </w:r>
    </w:p>
    <w:p w14:paraId="6F09D31D" w14:textId="61AEEBCC" w:rsidR="00143DDD" w:rsidRPr="00245646" w:rsidRDefault="00143DDD" w:rsidP="00B65002">
      <w:pPr>
        <w:spacing w:line="480" w:lineRule="auto"/>
        <w:ind w:left="0"/>
        <w:rPr>
          <w:rFonts w:asciiTheme="majorBidi" w:hAnsiTheme="majorBidi" w:cstheme="majorBidi"/>
          <w:sz w:val="24"/>
          <w:szCs w:val="24"/>
        </w:rPr>
      </w:pPr>
      <w:r w:rsidRPr="00245646">
        <w:rPr>
          <w:rFonts w:asciiTheme="majorBidi" w:hAnsiTheme="majorBidi" w:cstheme="majorBidi"/>
          <w:sz w:val="24"/>
          <w:szCs w:val="24"/>
        </w:rPr>
        <w:t xml:space="preserve">Oral </w:t>
      </w:r>
      <w:r w:rsidR="000F636D" w:rsidRPr="00245646">
        <w:rPr>
          <w:rFonts w:asciiTheme="majorBidi" w:hAnsiTheme="majorBidi" w:cstheme="majorBidi"/>
          <w:sz w:val="24"/>
          <w:szCs w:val="24"/>
        </w:rPr>
        <w:t>health-related quality of life (O</w:t>
      </w:r>
      <w:r w:rsidRPr="00245646">
        <w:rPr>
          <w:rFonts w:asciiTheme="majorBidi" w:hAnsiTheme="majorBidi" w:cstheme="majorBidi"/>
          <w:sz w:val="24"/>
          <w:szCs w:val="24"/>
        </w:rPr>
        <w:t>HRQoL</w:t>
      </w:r>
      <w:r w:rsidR="000F636D" w:rsidRPr="00245646">
        <w:rPr>
          <w:rFonts w:asciiTheme="majorBidi" w:hAnsiTheme="majorBidi" w:cstheme="majorBidi"/>
          <w:sz w:val="24"/>
          <w:szCs w:val="24"/>
        </w:rPr>
        <w:t>)</w:t>
      </w:r>
      <w:r w:rsidRPr="00245646">
        <w:rPr>
          <w:rFonts w:asciiTheme="majorBidi" w:hAnsiTheme="majorBidi" w:cstheme="majorBidi"/>
          <w:sz w:val="24"/>
          <w:szCs w:val="24"/>
        </w:rPr>
        <w:t xml:space="preserve"> was assessed with the Oral Health Impact Profile (OHIP-14)</w:t>
      </w:r>
      <w:r w:rsidR="00096E0E">
        <w:rPr>
          <w:rFonts w:asciiTheme="majorBidi" w:hAnsiTheme="majorBidi" w:cstheme="majorBidi"/>
          <w:sz w:val="24"/>
          <w:szCs w:val="24"/>
        </w:rPr>
        <w:t xml:space="preserve">, a widely used </w:t>
      </w:r>
      <w:r w:rsidR="00FC685B">
        <w:rPr>
          <w:rFonts w:asciiTheme="majorBidi" w:hAnsiTheme="majorBidi" w:cstheme="majorBidi"/>
          <w:sz w:val="24"/>
          <w:szCs w:val="24"/>
        </w:rPr>
        <w:t>questionnaire</w:t>
      </w:r>
      <w:r w:rsidR="00096E0E">
        <w:rPr>
          <w:rFonts w:asciiTheme="majorBidi" w:hAnsiTheme="majorBidi" w:cstheme="majorBidi"/>
          <w:sz w:val="24"/>
          <w:szCs w:val="24"/>
        </w:rPr>
        <w:t xml:space="preserve"> assessing </w:t>
      </w:r>
      <w:r w:rsidR="00FC685B">
        <w:rPr>
          <w:rFonts w:asciiTheme="majorBidi" w:hAnsiTheme="majorBidi" w:cstheme="majorBidi"/>
          <w:sz w:val="24"/>
          <w:szCs w:val="24"/>
        </w:rPr>
        <w:t xml:space="preserve">the oral health domains of </w:t>
      </w:r>
      <w:r w:rsidR="00096E0E" w:rsidRPr="00096E0E">
        <w:rPr>
          <w:rFonts w:asciiTheme="majorBidi" w:hAnsiTheme="majorBidi" w:cstheme="majorBidi"/>
          <w:sz w:val="24"/>
          <w:szCs w:val="24"/>
        </w:rPr>
        <w:t>functional limitation, physical pain, psychological discomfort, physical disability, psychological disability, social disability and handicap</w:t>
      </w:r>
      <w:r w:rsidR="007B0941" w:rsidRPr="00245646">
        <w:rPr>
          <w:rFonts w:asciiTheme="majorBidi" w:hAnsiTheme="majorBidi" w:cstheme="majorBidi"/>
          <w:sz w:val="24"/>
          <w:szCs w:val="24"/>
        </w:rPr>
        <w:t>.</w:t>
      </w:r>
      <w:r w:rsidR="00EA084F" w:rsidRPr="00245646">
        <w:rPr>
          <w:sz w:val="24"/>
          <w:szCs w:val="24"/>
        </w:rPr>
        <w:fldChar w:fldCharType="begin"/>
      </w:r>
      <w:r w:rsidR="00661554">
        <w:rPr>
          <w:rFonts w:asciiTheme="majorBidi" w:hAnsiTheme="majorBidi" w:cstheme="majorBidi"/>
          <w:sz w:val="24"/>
          <w:szCs w:val="24"/>
        </w:rPr>
        <w:instrText xml:space="preserve"> ADDIN EN.CITE &lt;EndNote&gt;&lt;Cite&gt;&lt;Author&gt;Slade&lt;/Author&gt;&lt;Year&gt;1997&lt;/Year&gt;&lt;RecNum&gt;1134&lt;/RecNum&gt;&lt;DisplayText&gt;&lt;style face="superscript"&gt;30&lt;/style&gt;&lt;/DisplayText&gt;&lt;record&gt;&lt;rec-number&gt;1134&lt;/rec-number&gt;&lt;foreign-keys&gt;&lt;key app="EN" db-id="rswx55frxafwtqezwf6v0r015vrswd9erd09" timestamp="0"&gt;1134&lt;/key&gt;&lt;/foreign-keys&gt;&lt;ref-type name="Journal Article"&gt;17&lt;/ref-type&gt;&lt;contributors&gt;&lt;authors&gt;&lt;author&gt;Slade, G. D.&lt;/author&gt;&lt;/authors&gt;&lt;/contributors&gt;&lt;auth-address&gt;Department of Dental Ecology, University of North Carolina 27599-7450, USA.&lt;/auth-address&gt;&lt;titles&gt;&lt;title&gt;Derivation and validation of a short-form oral health impact profile&lt;/title&gt;&lt;secondary-title&gt;Community Dent Oral Epidemiol&lt;/secondary-title&gt;&lt;/titles&gt;&lt;pages&gt;284-90&lt;/pages&gt;&lt;volume&gt;25&lt;/volume&gt;&lt;number&gt;4&lt;/number&gt;&lt;keywords&gt;&lt;keyword&gt;Aged&lt;/keyword&gt;&lt;keyword&gt;Aged, 80 and over&lt;/keyword&gt;&lt;keyword&gt;Attitude to Health&lt;/keyword&gt;&lt;keyword&gt;Cross-Sectional Studies&lt;/keyword&gt;&lt;keyword&gt;Dental Care&lt;/keyword&gt;&lt;keyword&gt;Dentition&lt;/keyword&gt;&lt;keyword&gt;Factor Analysis, Statistical&lt;/keyword&gt;&lt;keyword&gt;Female&lt;/keyword&gt;&lt;keyword&gt;Health Status&lt;/keyword&gt;&lt;keyword&gt;Humans&lt;/keyword&gt;&lt;keyword&gt;Least-Squares Analysis&lt;/keyword&gt;&lt;keyword&gt;Male&lt;/keyword&gt;&lt;keyword&gt;Middle Aged&lt;/keyword&gt;&lt;keyword&gt;Multivariate Analysis&lt;/keyword&gt;&lt;keyword&gt;*Oral Health&lt;/keyword&gt;&lt;keyword&gt;Prevalence&lt;/keyword&gt;&lt;keyword&gt;Psychometrics&lt;/keyword&gt;&lt;keyword&gt;*Quality of Life&lt;/keyword&gt;&lt;keyword&gt;Regression Analysis&lt;/keyword&gt;&lt;keyword&gt;Reproducibility of Results&lt;/keyword&gt;&lt;keyword&gt;Socioeconomic Factors&lt;/keyword&gt;&lt;keyword&gt;South Australia&lt;/keyword&gt;&lt;keyword&gt;Surveys and Questionnaires&lt;/keyword&gt;&lt;keyword&gt;Treatment Outcome&lt;/keyword&gt;&lt;/keywords&gt;&lt;dates&gt;&lt;year&gt;1997&lt;/year&gt;&lt;pub-dates&gt;&lt;date&gt;Aug&lt;/date&gt;&lt;/pub-dates&gt;&lt;/dates&gt;&lt;isbn&gt;0301-5661 (Print)&amp;#xD;0301-5661 (Linking)&lt;/isbn&gt;&lt;accession-num&gt;9332805&lt;/accession-num&gt;&lt;urls&gt;&lt;related-urls&gt;&lt;url&gt;https://www.ncbi.nlm.nih.gov/pubmed/9332805&lt;/url&gt;&lt;/related-urls&gt;&lt;/urls&gt;&lt;/record&gt;&lt;/Cite&gt;&lt;/EndNote&gt;</w:instrText>
      </w:r>
      <w:r w:rsidR="00EA084F" w:rsidRPr="00245646">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30</w:t>
      </w:r>
      <w:r w:rsidR="00EA084F" w:rsidRPr="00245646">
        <w:rPr>
          <w:sz w:val="24"/>
          <w:szCs w:val="24"/>
        </w:rPr>
        <w:fldChar w:fldCharType="end"/>
      </w:r>
      <w:r w:rsidR="0065742C">
        <w:rPr>
          <w:sz w:val="24"/>
          <w:szCs w:val="24"/>
        </w:rPr>
        <w:t xml:space="preserve"> </w:t>
      </w:r>
      <w:r w:rsidR="00FC685B">
        <w:rPr>
          <w:rFonts w:asciiTheme="majorBidi" w:hAnsiTheme="majorBidi" w:cstheme="majorBidi"/>
          <w:sz w:val="24"/>
          <w:szCs w:val="24"/>
        </w:rPr>
        <w:t>The measure consists of 14 i</w:t>
      </w:r>
      <w:r w:rsidR="00B65002" w:rsidRPr="00B65002">
        <w:rPr>
          <w:rFonts w:asciiTheme="majorBidi" w:hAnsiTheme="majorBidi" w:cstheme="majorBidi"/>
          <w:sz w:val="24"/>
          <w:szCs w:val="24"/>
        </w:rPr>
        <w:t>tems</w:t>
      </w:r>
      <w:r w:rsidR="00FC685B">
        <w:rPr>
          <w:rFonts w:asciiTheme="majorBidi" w:hAnsiTheme="majorBidi" w:cstheme="majorBidi"/>
          <w:sz w:val="24"/>
          <w:szCs w:val="24"/>
        </w:rPr>
        <w:t xml:space="preserve">, each </w:t>
      </w:r>
      <w:r w:rsidR="00B65002" w:rsidRPr="00B65002">
        <w:rPr>
          <w:rFonts w:asciiTheme="majorBidi" w:hAnsiTheme="majorBidi" w:cstheme="majorBidi"/>
          <w:sz w:val="24"/>
          <w:szCs w:val="24"/>
        </w:rPr>
        <w:t xml:space="preserve">scored on </w:t>
      </w:r>
      <w:r w:rsidRPr="00245646">
        <w:rPr>
          <w:rFonts w:asciiTheme="majorBidi" w:hAnsiTheme="majorBidi" w:cstheme="majorBidi"/>
          <w:sz w:val="24"/>
          <w:szCs w:val="24"/>
        </w:rPr>
        <w:t>a</w:t>
      </w:r>
      <w:r w:rsidR="00FC685B">
        <w:rPr>
          <w:rFonts w:asciiTheme="majorBidi" w:hAnsiTheme="majorBidi" w:cstheme="majorBidi"/>
          <w:sz w:val="24"/>
          <w:szCs w:val="24"/>
        </w:rPr>
        <w:t xml:space="preserve">n ordinal </w:t>
      </w:r>
      <w:r w:rsidR="00B65002">
        <w:rPr>
          <w:rFonts w:asciiTheme="majorBidi" w:hAnsiTheme="majorBidi" w:cstheme="majorBidi"/>
          <w:sz w:val="24"/>
          <w:szCs w:val="24"/>
        </w:rPr>
        <w:t xml:space="preserve">frequency </w:t>
      </w:r>
      <w:r w:rsidR="00FC685B">
        <w:rPr>
          <w:rFonts w:asciiTheme="majorBidi" w:hAnsiTheme="majorBidi" w:cstheme="majorBidi"/>
          <w:sz w:val="24"/>
          <w:szCs w:val="24"/>
        </w:rPr>
        <w:t xml:space="preserve">scale as follows: 0 = ‘never’; 1 = ‘hardly ever’; 2 = ‘occasionally’; 3 = </w:t>
      </w:r>
      <w:r w:rsidR="005319A0">
        <w:rPr>
          <w:rFonts w:asciiTheme="majorBidi" w:hAnsiTheme="majorBidi" w:cstheme="majorBidi"/>
          <w:sz w:val="24"/>
          <w:szCs w:val="24"/>
        </w:rPr>
        <w:t>‘</w:t>
      </w:r>
      <w:r w:rsidR="00934593">
        <w:rPr>
          <w:rFonts w:asciiTheme="majorBidi" w:hAnsiTheme="majorBidi" w:cstheme="majorBidi"/>
          <w:sz w:val="24"/>
          <w:szCs w:val="24"/>
        </w:rPr>
        <w:t>fairly</w:t>
      </w:r>
      <w:r w:rsidR="00FC685B">
        <w:rPr>
          <w:rFonts w:asciiTheme="majorBidi" w:hAnsiTheme="majorBidi" w:cstheme="majorBidi"/>
          <w:sz w:val="24"/>
          <w:szCs w:val="24"/>
        </w:rPr>
        <w:t xml:space="preserve"> often’; 4 = </w:t>
      </w:r>
      <w:r w:rsidR="00B65002">
        <w:rPr>
          <w:rFonts w:asciiTheme="majorBidi" w:hAnsiTheme="majorBidi" w:cstheme="majorBidi"/>
          <w:sz w:val="24"/>
          <w:szCs w:val="24"/>
        </w:rPr>
        <w:t>‘very often’</w:t>
      </w:r>
      <w:r w:rsidRPr="00245646">
        <w:rPr>
          <w:rFonts w:asciiTheme="majorBidi" w:hAnsiTheme="majorBidi" w:cstheme="majorBidi"/>
          <w:sz w:val="24"/>
          <w:szCs w:val="24"/>
        </w:rPr>
        <w:t xml:space="preserve">. </w:t>
      </w:r>
      <w:r w:rsidR="00934593">
        <w:rPr>
          <w:rFonts w:asciiTheme="majorBidi" w:hAnsiTheme="majorBidi" w:cstheme="majorBidi"/>
          <w:sz w:val="24"/>
          <w:szCs w:val="24"/>
        </w:rPr>
        <w:t>Summary variables computed for the OHIP-14 were an</w:t>
      </w:r>
      <w:r w:rsidRPr="00245646">
        <w:rPr>
          <w:rFonts w:asciiTheme="majorBidi" w:hAnsiTheme="majorBidi" w:cstheme="majorBidi"/>
          <w:sz w:val="24"/>
          <w:szCs w:val="24"/>
        </w:rPr>
        <w:t xml:space="preserve"> overall severity score of oral HRQoL impairment</w:t>
      </w:r>
      <w:r w:rsidR="005319A0">
        <w:rPr>
          <w:rFonts w:asciiTheme="majorBidi" w:hAnsiTheme="majorBidi" w:cstheme="majorBidi"/>
          <w:sz w:val="24"/>
          <w:szCs w:val="24"/>
        </w:rPr>
        <w:t>,</w:t>
      </w:r>
      <w:r w:rsidR="00934593">
        <w:rPr>
          <w:rFonts w:asciiTheme="majorBidi" w:hAnsiTheme="majorBidi" w:cstheme="majorBidi"/>
          <w:sz w:val="24"/>
          <w:szCs w:val="24"/>
        </w:rPr>
        <w:t xml:space="preserve"> calculated</w:t>
      </w:r>
      <w:r w:rsidR="00FC685B">
        <w:rPr>
          <w:rFonts w:asciiTheme="majorBidi" w:hAnsiTheme="majorBidi" w:cstheme="majorBidi"/>
          <w:sz w:val="24"/>
          <w:szCs w:val="24"/>
        </w:rPr>
        <w:t xml:space="preserve"> as</w:t>
      </w:r>
      <w:r w:rsidR="00FC685B" w:rsidRPr="00FC685B">
        <w:rPr>
          <w:rFonts w:asciiTheme="majorBidi" w:hAnsiTheme="majorBidi" w:cstheme="majorBidi"/>
          <w:sz w:val="24"/>
          <w:szCs w:val="24"/>
        </w:rPr>
        <w:t xml:space="preserve"> the sum of </w:t>
      </w:r>
      <w:r w:rsidR="00934593">
        <w:rPr>
          <w:rFonts w:asciiTheme="majorBidi" w:hAnsiTheme="majorBidi" w:cstheme="majorBidi"/>
          <w:sz w:val="24"/>
          <w:szCs w:val="24"/>
        </w:rPr>
        <w:t xml:space="preserve">all </w:t>
      </w:r>
      <w:r w:rsidR="00FC685B" w:rsidRPr="00FC685B">
        <w:rPr>
          <w:rFonts w:asciiTheme="majorBidi" w:hAnsiTheme="majorBidi" w:cstheme="majorBidi"/>
          <w:sz w:val="24"/>
          <w:szCs w:val="24"/>
        </w:rPr>
        <w:t>ordinal responses</w:t>
      </w:r>
      <w:r w:rsidR="00164A1E">
        <w:rPr>
          <w:rFonts w:asciiTheme="majorBidi" w:hAnsiTheme="majorBidi" w:cstheme="majorBidi"/>
          <w:sz w:val="24"/>
          <w:szCs w:val="24"/>
        </w:rPr>
        <w:t xml:space="preserve"> (range = 0 to 56)</w:t>
      </w:r>
      <w:r w:rsidR="005319A0">
        <w:rPr>
          <w:rFonts w:asciiTheme="majorBidi" w:hAnsiTheme="majorBidi" w:cstheme="majorBidi"/>
          <w:sz w:val="24"/>
          <w:szCs w:val="24"/>
        </w:rPr>
        <w:t>,</w:t>
      </w:r>
      <w:r w:rsidRPr="00245646">
        <w:rPr>
          <w:rFonts w:asciiTheme="majorBidi" w:hAnsiTheme="majorBidi" w:cstheme="majorBidi"/>
          <w:sz w:val="24"/>
          <w:szCs w:val="24"/>
        </w:rPr>
        <w:t xml:space="preserve"> and </w:t>
      </w:r>
      <w:r w:rsidR="00164A1E">
        <w:rPr>
          <w:rFonts w:asciiTheme="majorBidi" w:hAnsiTheme="majorBidi" w:cstheme="majorBidi"/>
          <w:sz w:val="24"/>
          <w:szCs w:val="24"/>
        </w:rPr>
        <w:t>an</w:t>
      </w:r>
      <w:r w:rsidR="00455F77">
        <w:rPr>
          <w:rFonts w:asciiTheme="majorBidi" w:hAnsiTheme="majorBidi" w:cstheme="majorBidi"/>
          <w:sz w:val="24"/>
          <w:szCs w:val="24"/>
        </w:rPr>
        <w:t xml:space="preserve"> </w:t>
      </w:r>
      <w:r w:rsidR="00164A1E">
        <w:rPr>
          <w:rFonts w:asciiTheme="majorBidi" w:hAnsiTheme="majorBidi" w:cstheme="majorBidi"/>
          <w:sz w:val="24"/>
          <w:szCs w:val="24"/>
        </w:rPr>
        <w:t>extent score determined by the number of items with</w:t>
      </w:r>
      <w:r w:rsidRPr="00245646">
        <w:rPr>
          <w:rFonts w:asciiTheme="majorBidi" w:hAnsiTheme="majorBidi" w:cstheme="majorBidi"/>
          <w:sz w:val="24"/>
          <w:szCs w:val="24"/>
        </w:rPr>
        <w:t xml:space="preserve"> ‘fairly often’ or ‘very often’</w:t>
      </w:r>
      <w:r w:rsidR="005319A0">
        <w:rPr>
          <w:rFonts w:asciiTheme="majorBidi" w:hAnsiTheme="majorBidi" w:cstheme="majorBidi"/>
          <w:sz w:val="24"/>
          <w:szCs w:val="24"/>
        </w:rPr>
        <w:t xml:space="preserve"> responses</w:t>
      </w:r>
      <w:r w:rsidRPr="00245646">
        <w:rPr>
          <w:rFonts w:asciiTheme="majorBidi" w:hAnsiTheme="majorBidi" w:cstheme="majorBidi"/>
          <w:sz w:val="24"/>
          <w:szCs w:val="24"/>
        </w:rPr>
        <w:t xml:space="preserve">. </w:t>
      </w:r>
      <w:r w:rsidR="00DA46D7">
        <w:rPr>
          <w:rFonts w:asciiTheme="majorBidi" w:hAnsiTheme="majorBidi" w:cstheme="majorBidi"/>
          <w:sz w:val="24"/>
          <w:szCs w:val="24"/>
        </w:rPr>
        <w:t xml:space="preserve">The psychometric properties of the </w:t>
      </w:r>
      <w:r w:rsidRPr="00245646">
        <w:rPr>
          <w:rFonts w:asciiTheme="majorBidi" w:hAnsiTheme="majorBidi" w:cstheme="majorBidi"/>
          <w:sz w:val="24"/>
          <w:szCs w:val="24"/>
        </w:rPr>
        <w:t xml:space="preserve">OHIP-14 </w:t>
      </w:r>
      <w:r w:rsidR="00DA46D7">
        <w:rPr>
          <w:rFonts w:asciiTheme="majorBidi" w:hAnsiTheme="majorBidi" w:cstheme="majorBidi"/>
          <w:sz w:val="24"/>
          <w:szCs w:val="24"/>
        </w:rPr>
        <w:t xml:space="preserve">are </w:t>
      </w:r>
      <w:r w:rsidR="005319A0">
        <w:rPr>
          <w:rFonts w:asciiTheme="majorBidi" w:hAnsiTheme="majorBidi" w:cstheme="majorBidi"/>
          <w:sz w:val="24"/>
          <w:szCs w:val="24"/>
        </w:rPr>
        <w:t xml:space="preserve">generally </w:t>
      </w:r>
      <w:r w:rsidR="00DA46D7">
        <w:rPr>
          <w:rFonts w:asciiTheme="majorBidi" w:hAnsiTheme="majorBidi" w:cstheme="majorBidi"/>
          <w:sz w:val="24"/>
          <w:szCs w:val="24"/>
        </w:rPr>
        <w:t>good</w:t>
      </w:r>
      <w:r w:rsidRPr="00245646">
        <w:rPr>
          <w:rFonts w:asciiTheme="majorBidi" w:hAnsiTheme="majorBidi" w:cstheme="majorBidi"/>
          <w:sz w:val="24"/>
          <w:szCs w:val="24"/>
        </w:rPr>
        <w:t>.</w:t>
      </w:r>
      <w:r w:rsidRPr="00245646">
        <w:rPr>
          <w:rFonts w:asciiTheme="majorBidi" w:hAnsiTheme="majorBidi" w:cstheme="majorBidi"/>
          <w:sz w:val="24"/>
          <w:szCs w:val="24"/>
          <w:vertAlign w:val="superscript"/>
        </w:rPr>
        <w:t xml:space="preserve">22, </w:t>
      </w:r>
      <w:r w:rsidR="00EA084F" w:rsidRPr="00245646">
        <w:rPr>
          <w:rFonts w:asciiTheme="majorBidi" w:hAnsiTheme="majorBidi" w:cstheme="majorBidi"/>
          <w:sz w:val="24"/>
          <w:szCs w:val="24"/>
          <w:vertAlign w:val="superscript"/>
        </w:rPr>
        <w:fldChar w:fldCharType="begin"/>
      </w:r>
      <w:r w:rsidR="00661554">
        <w:rPr>
          <w:rFonts w:asciiTheme="majorBidi" w:hAnsiTheme="majorBidi" w:cstheme="majorBidi"/>
          <w:sz w:val="24"/>
          <w:szCs w:val="24"/>
          <w:vertAlign w:val="superscript"/>
        </w:rPr>
        <w:instrText xml:space="preserve"> ADDIN EN.CITE &lt;EndNote&gt;&lt;Cite&gt;&lt;Author&gt;Robinson&lt;/Author&gt;&lt;Year&gt;2003&lt;/Year&gt;&lt;RecNum&gt;1191&lt;/RecNum&gt;&lt;DisplayText&gt;&lt;style face="superscript"&gt;31&lt;/style&gt;&lt;/DisplayText&gt;&lt;record&gt;&lt;rec-number&gt;1191&lt;/rec-number&gt;&lt;foreign-keys&gt;&lt;key app="EN" db-id="rswx55frxafwtqezwf6v0r015vrswd9erd09" timestamp="1516448869"&gt;1191&lt;/key&gt;&lt;/foreign-keys&gt;&lt;ref-type name="Journal Article"&gt;17&lt;/ref-type&gt;&lt;contributors&gt;&lt;authors&gt;&lt;author&gt;Robinson, Peter G&lt;/author&gt;&lt;author&gt;Gibson, Barry&lt;/author&gt;&lt;author&gt;Khan, Farrah A&lt;/author&gt;&lt;author&gt;Birnbaum, Warren&lt;/author&gt;&lt;/authors&gt;&lt;/contributors&gt;&lt;titles&gt;&lt;title&gt;Validity of two oral health‐related quality of life measures&lt;/title&gt;&lt;secondary-title&gt;Community dentistry and oral epidemiology&lt;/secondary-title&gt;&lt;/titles&gt;&lt;periodical&gt;&lt;full-title&gt;Community dentistry and oral epidemiology&lt;/full-title&gt;&lt;/periodical&gt;&lt;pages&gt;90-99&lt;/pages&gt;&lt;volume&gt;31&lt;/volume&gt;&lt;number&gt;2&lt;/number&gt;&lt;dates&gt;&lt;year&gt;2003&lt;/year&gt;&lt;/dates&gt;&lt;isbn&gt;1600-0528&lt;/isbn&gt;&lt;urls&gt;&lt;/urls&gt;&lt;/record&gt;&lt;/Cite&gt;&lt;/EndNote&gt;</w:instrText>
      </w:r>
      <w:r w:rsidR="00EA084F" w:rsidRPr="00245646">
        <w:rPr>
          <w:rFonts w:asciiTheme="majorBidi" w:hAnsiTheme="majorBidi" w:cstheme="majorBidi"/>
          <w:sz w:val="24"/>
          <w:szCs w:val="24"/>
          <w:vertAlign w:val="superscript"/>
        </w:rPr>
        <w:fldChar w:fldCharType="separate"/>
      </w:r>
      <w:r w:rsidR="00661554">
        <w:rPr>
          <w:rFonts w:asciiTheme="majorBidi" w:hAnsiTheme="majorBidi" w:cstheme="majorBidi"/>
          <w:noProof/>
          <w:sz w:val="24"/>
          <w:szCs w:val="24"/>
          <w:vertAlign w:val="superscript"/>
        </w:rPr>
        <w:t>31</w:t>
      </w:r>
      <w:r w:rsidR="00EA084F" w:rsidRPr="00245646">
        <w:rPr>
          <w:rFonts w:asciiTheme="majorBidi" w:hAnsiTheme="majorBidi" w:cstheme="majorBidi"/>
          <w:sz w:val="24"/>
          <w:szCs w:val="24"/>
          <w:vertAlign w:val="superscript"/>
        </w:rPr>
        <w:fldChar w:fldCharType="end"/>
      </w:r>
    </w:p>
    <w:p w14:paraId="66F4FDB6" w14:textId="547515E1" w:rsidR="00E70494" w:rsidRPr="00245646" w:rsidRDefault="007B0941" w:rsidP="6752FD55">
      <w:pPr>
        <w:spacing w:line="480" w:lineRule="auto"/>
        <w:ind w:left="0"/>
        <w:rPr>
          <w:rFonts w:asciiTheme="majorBidi" w:hAnsiTheme="majorBidi" w:cstheme="majorBidi"/>
          <w:sz w:val="24"/>
          <w:szCs w:val="24"/>
        </w:rPr>
      </w:pPr>
      <w:r w:rsidRPr="00245646">
        <w:rPr>
          <w:rFonts w:asciiTheme="majorBidi" w:hAnsiTheme="majorBidi" w:cstheme="majorBidi"/>
          <w:sz w:val="24"/>
          <w:szCs w:val="24"/>
        </w:rPr>
        <w:t>H</w:t>
      </w:r>
      <w:r w:rsidR="00896AE3" w:rsidRPr="00245646">
        <w:rPr>
          <w:rFonts w:asciiTheme="majorBidi" w:hAnsiTheme="majorBidi" w:cstheme="majorBidi"/>
          <w:sz w:val="24"/>
          <w:szCs w:val="24"/>
        </w:rPr>
        <w:t>R</w:t>
      </w:r>
      <w:r w:rsidRPr="00245646">
        <w:rPr>
          <w:rFonts w:asciiTheme="majorBidi" w:hAnsiTheme="majorBidi" w:cstheme="majorBidi"/>
          <w:sz w:val="24"/>
          <w:szCs w:val="24"/>
        </w:rPr>
        <w:t xml:space="preserve">QOL was measured using the EQ-5D-5L, </w:t>
      </w:r>
      <w:r w:rsidR="003F3E44" w:rsidRPr="00245646">
        <w:rPr>
          <w:rFonts w:asciiTheme="majorBidi" w:hAnsiTheme="majorBidi" w:cstheme="majorBidi"/>
          <w:sz w:val="24"/>
          <w:szCs w:val="24"/>
        </w:rPr>
        <w:t xml:space="preserve">a </w:t>
      </w:r>
      <w:r w:rsidR="008728CA" w:rsidRPr="008728CA">
        <w:rPr>
          <w:rFonts w:asciiTheme="majorBidi" w:hAnsiTheme="majorBidi" w:cstheme="majorBidi"/>
          <w:sz w:val="24"/>
          <w:szCs w:val="24"/>
        </w:rPr>
        <w:t>generic health status questionnaire</w:t>
      </w:r>
      <w:r w:rsidR="001152AA">
        <w:rPr>
          <w:rFonts w:asciiTheme="majorBidi" w:hAnsiTheme="majorBidi" w:cstheme="majorBidi"/>
          <w:sz w:val="24"/>
          <w:szCs w:val="24"/>
        </w:rPr>
        <w:t xml:space="preserve"> </w:t>
      </w:r>
      <w:r w:rsidR="005856F7">
        <w:rPr>
          <w:rFonts w:asciiTheme="majorBidi" w:hAnsiTheme="majorBidi" w:cstheme="majorBidi"/>
          <w:sz w:val="24"/>
          <w:szCs w:val="24"/>
        </w:rPr>
        <w:t>that consists of f</w:t>
      </w:r>
      <w:r w:rsidR="005856F7" w:rsidRPr="005856F7">
        <w:rPr>
          <w:rFonts w:asciiTheme="majorBidi" w:hAnsiTheme="majorBidi" w:cstheme="majorBidi"/>
          <w:sz w:val="24"/>
          <w:szCs w:val="24"/>
        </w:rPr>
        <w:t>ive dimensions</w:t>
      </w:r>
      <w:r w:rsidR="005856F7">
        <w:rPr>
          <w:rFonts w:asciiTheme="majorBidi" w:hAnsiTheme="majorBidi" w:cstheme="majorBidi"/>
          <w:sz w:val="24"/>
          <w:szCs w:val="24"/>
        </w:rPr>
        <w:t>: mo</w:t>
      </w:r>
      <w:r w:rsidR="005856F7" w:rsidRPr="005856F7">
        <w:rPr>
          <w:rFonts w:asciiTheme="majorBidi" w:hAnsiTheme="majorBidi" w:cstheme="majorBidi"/>
          <w:sz w:val="24"/>
          <w:szCs w:val="24"/>
        </w:rPr>
        <w:t>bility, self-care, usual activities, pain/discomfort and anxiety/depression</w:t>
      </w:r>
      <w:r w:rsidR="003F3E44" w:rsidRPr="00245646">
        <w:rPr>
          <w:rFonts w:asciiTheme="majorBidi" w:hAnsiTheme="majorBidi" w:cstheme="majorBidi"/>
          <w:sz w:val="24"/>
          <w:szCs w:val="24"/>
        </w:rPr>
        <w:t xml:space="preserve">. </w:t>
      </w:r>
      <w:r w:rsidR="00F731FE">
        <w:rPr>
          <w:rFonts w:asciiTheme="majorBidi" w:hAnsiTheme="majorBidi" w:cstheme="majorBidi"/>
          <w:sz w:val="24"/>
          <w:szCs w:val="24"/>
        </w:rPr>
        <w:t>Using</w:t>
      </w:r>
      <w:r w:rsidR="005856F7">
        <w:rPr>
          <w:rFonts w:asciiTheme="majorBidi" w:hAnsiTheme="majorBidi" w:cstheme="majorBidi"/>
          <w:sz w:val="24"/>
          <w:szCs w:val="24"/>
        </w:rPr>
        <w:t xml:space="preserve"> a 5-point ordinal scale (‘</w:t>
      </w:r>
      <w:r w:rsidR="005856F7" w:rsidRPr="00245646">
        <w:rPr>
          <w:rFonts w:asciiTheme="majorBidi" w:hAnsiTheme="majorBidi" w:cstheme="majorBidi"/>
          <w:sz w:val="24"/>
          <w:szCs w:val="24"/>
        </w:rPr>
        <w:t>no problems</w:t>
      </w:r>
      <w:r w:rsidR="005856F7">
        <w:rPr>
          <w:rFonts w:asciiTheme="majorBidi" w:hAnsiTheme="majorBidi" w:cstheme="majorBidi"/>
          <w:sz w:val="24"/>
          <w:szCs w:val="24"/>
        </w:rPr>
        <w:t>’, ‘</w:t>
      </w:r>
      <w:r w:rsidR="005856F7" w:rsidRPr="00245646">
        <w:rPr>
          <w:rFonts w:asciiTheme="majorBidi" w:hAnsiTheme="majorBidi" w:cstheme="majorBidi"/>
          <w:sz w:val="24"/>
          <w:szCs w:val="24"/>
        </w:rPr>
        <w:t>slight problems</w:t>
      </w:r>
      <w:r w:rsidR="005856F7">
        <w:rPr>
          <w:rFonts w:asciiTheme="majorBidi" w:hAnsiTheme="majorBidi" w:cstheme="majorBidi"/>
          <w:sz w:val="24"/>
          <w:szCs w:val="24"/>
        </w:rPr>
        <w:t>’,</w:t>
      </w:r>
      <w:r w:rsidR="001152AA">
        <w:rPr>
          <w:rFonts w:asciiTheme="majorBidi" w:hAnsiTheme="majorBidi" w:cstheme="majorBidi"/>
          <w:sz w:val="24"/>
          <w:szCs w:val="24"/>
        </w:rPr>
        <w:t xml:space="preserve"> </w:t>
      </w:r>
      <w:r w:rsidR="005856F7">
        <w:rPr>
          <w:rFonts w:asciiTheme="majorBidi" w:hAnsiTheme="majorBidi" w:cstheme="majorBidi"/>
          <w:sz w:val="24"/>
          <w:szCs w:val="24"/>
        </w:rPr>
        <w:t>‘</w:t>
      </w:r>
      <w:r w:rsidR="005856F7" w:rsidRPr="00245646">
        <w:rPr>
          <w:rFonts w:asciiTheme="majorBidi" w:hAnsiTheme="majorBidi" w:cstheme="majorBidi"/>
          <w:sz w:val="24"/>
          <w:szCs w:val="24"/>
        </w:rPr>
        <w:t>moderate problems</w:t>
      </w:r>
      <w:r w:rsidR="005856F7">
        <w:rPr>
          <w:rFonts w:asciiTheme="majorBidi" w:hAnsiTheme="majorBidi" w:cstheme="majorBidi"/>
          <w:sz w:val="24"/>
          <w:szCs w:val="24"/>
        </w:rPr>
        <w:t>’, ‘</w:t>
      </w:r>
      <w:r w:rsidR="005856F7" w:rsidRPr="00245646">
        <w:rPr>
          <w:rFonts w:asciiTheme="majorBidi" w:hAnsiTheme="majorBidi" w:cstheme="majorBidi"/>
          <w:sz w:val="24"/>
          <w:szCs w:val="24"/>
        </w:rPr>
        <w:t>severe problems</w:t>
      </w:r>
      <w:r w:rsidR="005856F7">
        <w:rPr>
          <w:rFonts w:asciiTheme="majorBidi" w:hAnsiTheme="majorBidi" w:cstheme="majorBidi"/>
          <w:sz w:val="24"/>
          <w:szCs w:val="24"/>
        </w:rPr>
        <w:t>’ and</w:t>
      </w:r>
      <w:r w:rsidR="005856F7" w:rsidRPr="00245646">
        <w:rPr>
          <w:rFonts w:asciiTheme="majorBidi" w:hAnsiTheme="majorBidi" w:cstheme="majorBidi"/>
          <w:sz w:val="24"/>
          <w:szCs w:val="24"/>
        </w:rPr>
        <w:t xml:space="preserve"> extreme problems</w:t>
      </w:r>
      <w:r w:rsidR="00F731FE">
        <w:rPr>
          <w:rFonts w:asciiTheme="majorBidi" w:hAnsiTheme="majorBidi" w:cstheme="majorBidi"/>
          <w:sz w:val="24"/>
          <w:szCs w:val="24"/>
        </w:rPr>
        <w:t>;</w:t>
      </w:r>
      <w:r w:rsidR="005856F7">
        <w:rPr>
          <w:rFonts w:asciiTheme="majorBidi" w:hAnsiTheme="majorBidi" w:cstheme="majorBidi"/>
          <w:sz w:val="24"/>
          <w:szCs w:val="24"/>
        </w:rPr>
        <w:t xml:space="preserve"> coded from 0 to 4), respondents </w:t>
      </w:r>
      <w:r w:rsidR="00F731FE">
        <w:rPr>
          <w:rFonts w:asciiTheme="majorBidi" w:hAnsiTheme="majorBidi" w:cstheme="majorBidi"/>
          <w:sz w:val="24"/>
          <w:szCs w:val="24"/>
        </w:rPr>
        <w:t xml:space="preserve">were asked </w:t>
      </w:r>
      <w:r w:rsidR="00F731FE">
        <w:rPr>
          <w:rFonts w:asciiTheme="majorBidi" w:hAnsiTheme="majorBidi" w:cstheme="majorBidi"/>
          <w:sz w:val="24"/>
          <w:szCs w:val="24"/>
        </w:rPr>
        <w:lastRenderedPageBreak/>
        <w:t xml:space="preserve">to </w:t>
      </w:r>
      <w:r w:rsidR="005856F7">
        <w:rPr>
          <w:rFonts w:asciiTheme="majorBidi" w:hAnsiTheme="majorBidi" w:cstheme="majorBidi"/>
          <w:sz w:val="24"/>
          <w:szCs w:val="24"/>
        </w:rPr>
        <w:t xml:space="preserve">select the level which </w:t>
      </w:r>
      <w:r w:rsidR="00F731FE">
        <w:rPr>
          <w:rFonts w:asciiTheme="majorBidi" w:hAnsiTheme="majorBidi" w:cstheme="majorBidi"/>
          <w:sz w:val="24"/>
          <w:szCs w:val="24"/>
        </w:rPr>
        <w:t>best</w:t>
      </w:r>
      <w:r w:rsidR="005856F7">
        <w:rPr>
          <w:rFonts w:asciiTheme="majorBidi" w:hAnsiTheme="majorBidi" w:cstheme="majorBidi"/>
          <w:sz w:val="24"/>
          <w:szCs w:val="24"/>
        </w:rPr>
        <w:t xml:space="preserve"> matched their health for each domain. </w:t>
      </w:r>
      <w:r w:rsidR="009205DB">
        <w:rPr>
          <w:rFonts w:asciiTheme="majorBidi" w:hAnsiTheme="majorBidi" w:cstheme="majorBidi"/>
          <w:sz w:val="24"/>
          <w:szCs w:val="24"/>
        </w:rPr>
        <w:t>For each patient, a</w:t>
      </w:r>
      <w:r w:rsidR="00EF7761">
        <w:rPr>
          <w:rFonts w:asciiTheme="majorBidi" w:hAnsiTheme="majorBidi" w:cstheme="majorBidi"/>
          <w:sz w:val="24"/>
          <w:szCs w:val="24"/>
        </w:rPr>
        <w:t>n overall</w:t>
      </w:r>
      <w:r w:rsidR="003F3E44" w:rsidRPr="00245646">
        <w:rPr>
          <w:rFonts w:asciiTheme="majorBidi" w:hAnsiTheme="majorBidi" w:cstheme="majorBidi"/>
          <w:sz w:val="24"/>
          <w:szCs w:val="24"/>
        </w:rPr>
        <w:t xml:space="preserve"> health state valuation (EQ-Health</w:t>
      </w:r>
      <w:r w:rsidR="00EF7761">
        <w:rPr>
          <w:rFonts w:asciiTheme="majorBidi" w:hAnsiTheme="majorBidi" w:cstheme="majorBidi"/>
          <w:sz w:val="24"/>
          <w:szCs w:val="24"/>
        </w:rPr>
        <w:t xml:space="preserve">), ranging from -0.285 for extreme problems in all </w:t>
      </w:r>
      <w:r w:rsidR="003A20EB">
        <w:rPr>
          <w:rFonts w:asciiTheme="majorBidi" w:hAnsiTheme="majorBidi" w:cstheme="majorBidi"/>
          <w:sz w:val="24"/>
          <w:szCs w:val="24"/>
        </w:rPr>
        <w:t>domains</w:t>
      </w:r>
      <w:r w:rsidR="00EF7761">
        <w:rPr>
          <w:rFonts w:asciiTheme="majorBidi" w:hAnsiTheme="majorBidi" w:cstheme="majorBidi"/>
          <w:sz w:val="24"/>
          <w:szCs w:val="24"/>
        </w:rPr>
        <w:t xml:space="preserve"> to 1.000 for no problems in any domain,</w:t>
      </w:r>
      <w:r w:rsidR="001152AA">
        <w:rPr>
          <w:rFonts w:asciiTheme="majorBidi" w:hAnsiTheme="majorBidi" w:cstheme="majorBidi"/>
          <w:sz w:val="24"/>
          <w:szCs w:val="24"/>
        </w:rPr>
        <w:t xml:space="preserve"> </w:t>
      </w:r>
      <w:r w:rsidR="009205DB">
        <w:rPr>
          <w:rFonts w:asciiTheme="majorBidi" w:hAnsiTheme="majorBidi" w:cstheme="majorBidi"/>
          <w:sz w:val="24"/>
          <w:szCs w:val="24"/>
        </w:rPr>
        <w:t xml:space="preserve">was </w:t>
      </w:r>
      <w:r w:rsidR="003F3E44" w:rsidRPr="00245646">
        <w:rPr>
          <w:rFonts w:asciiTheme="majorBidi" w:hAnsiTheme="majorBidi" w:cstheme="majorBidi"/>
          <w:sz w:val="24"/>
          <w:szCs w:val="24"/>
        </w:rPr>
        <w:t xml:space="preserve">calculated </w:t>
      </w:r>
      <w:r w:rsidR="00AD0172">
        <w:rPr>
          <w:rFonts w:asciiTheme="majorBidi" w:hAnsiTheme="majorBidi" w:cstheme="majorBidi"/>
          <w:sz w:val="24"/>
          <w:szCs w:val="24"/>
        </w:rPr>
        <w:t xml:space="preserve">according to a value set </w:t>
      </w:r>
      <w:r w:rsidR="003F3E44" w:rsidRPr="00245646">
        <w:rPr>
          <w:rFonts w:asciiTheme="majorBidi" w:hAnsiTheme="majorBidi" w:cstheme="majorBidi"/>
          <w:sz w:val="24"/>
          <w:szCs w:val="24"/>
        </w:rPr>
        <w:t>recently developed for England populations.</w:t>
      </w:r>
      <w:r w:rsidR="00EA084F" w:rsidRPr="00245646">
        <w:rPr>
          <w:sz w:val="24"/>
          <w:szCs w:val="24"/>
        </w:rPr>
        <w:fldChar w:fldCharType="begin"/>
      </w:r>
      <w:r w:rsidR="00661554">
        <w:rPr>
          <w:rFonts w:asciiTheme="majorBidi" w:hAnsiTheme="majorBidi" w:cstheme="majorBidi"/>
          <w:sz w:val="24"/>
          <w:szCs w:val="24"/>
        </w:rPr>
        <w:instrText xml:space="preserve"> ADDIN EN.CITE &lt;EndNote&gt;&lt;Cite&gt;&lt;Author&gt;Devlin&lt;/Author&gt;&lt;Year&gt;2017&lt;/Year&gt;&lt;RecNum&gt;1147&lt;/RecNum&gt;&lt;DisplayText&gt;&lt;style face="superscript"&gt;32&lt;/style&gt;&lt;/DisplayText&gt;&lt;record&gt;&lt;rec-number&gt;1147&lt;/rec-number&gt;&lt;foreign-keys&gt;&lt;key app="EN" db-id="rswx55frxafwtqezwf6v0r015vrswd9erd09" timestamp="0"&gt;1147&lt;/key&gt;&lt;/foreign-keys&gt;&lt;ref-type name="Journal Article"&gt;17&lt;/ref-type&gt;&lt;contributors&gt;&lt;authors&gt;&lt;author&gt;Devlin, N. J.&lt;/author&gt;&lt;author&gt;Shah, K. K.&lt;/author&gt;&lt;author&gt;Feng, Y.&lt;/author&gt;&lt;author&gt;Mulhern, B.&lt;/author&gt;&lt;author&gt;van Hout, B.&lt;/author&gt;&lt;/authors&gt;&lt;/contributors&gt;&lt;auth-address&gt;Office of Health Economics, London, UK.&amp;#xD;School of Health and Related Research, University of Sheffield, Sheffield, UK.&amp;#xD;Centre for Health Economics Research and Evaluation, University of Technology Sydney, Sydney, NSW, Australia.&lt;/auth-address&gt;&lt;titles&gt;&lt;title&gt;Valuing health-related quality of life: An EQ-5D-5L value set for England&lt;/title&gt;&lt;secondary-title&gt;Health Econ&lt;/secondary-title&gt;&lt;/titles&gt;&lt;keywords&gt;&lt;keyword&gt;Eq-5d-5l&lt;/keyword&gt;&lt;keyword&gt;Nice&lt;/keyword&gt;&lt;keyword&gt;PROMs&lt;/keyword&gt;&lt;keyword&gt;quality of life&lt;/keyword&gt;&lt;keyword&gt;stated preferences&lt;/keyword&gt;&lt;/keywords&gt;&lt;dates&gt;&lt;year&gt;2017&lt;/year&gt;&lt;pub-dates&gt;&lt;date&gt;Aug 22&lt;/date&gt;&lt;/pub-dates&gt;&lt;/dates&gt;&lt;isbn&gt;1099-1050 (Electronic)&amp;#xD;1057-9230 (Linking)&lt;/isbn&gt;&lt;accession-num&gt;28833869&lt;/accession-num&gt;&lt;urls&gt;&lt;related-urls&gt;&lt;url&gt;https://www.ncbi.nlm.nih.gov/pubmed/28833869&lt;/url&gt;&lt;/related-urls&gt;&lt;/urls&gt;&lt;electronic-resource-num&gt;10.1002/hec.3564&lt;/electronic-resource-num&gt;&lt;/record&gt;&lt;/Cite&gt;&lt;/EndNote&gt;</w:instrText>
      </w:r>
      <w:r w:rsidR="00EA084F" w:rsidRPr="00245646">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32</w:t>
      </w:r>
      <w:r w:rsidR="00EA084F" w:rsidRPr="00245646">
        <w:rPr>
          <w:sz w:val="24"/>
          <w:szCs w:val="24"/>
        </w:rPr>
        <w:fldChar w:fldCharType="end"/>
      </w:r>
      <w:r w:rsidR="001152AA">
        <w:rPr>
          <w:sz w:val="24"/>
          <w:szCs w:val="24"/>
        </w:rPr>
        <w:t xml:space="preserve"> </w:t>
      </w:r>
      <w:r w:rsidR="00FC4DB9">
        <w:rPr>
          <w:rFonts w:asciiTheme="majorBidi" w:hAnsiTheme="majorBidi" w:cstheme="majorBidi"/>
          <w:sz w:val="24"/>
          <w:szCs w:val="24"/>
        </w:rPr>
        <w:t>P</w:t>
      </w:r>
      <w:r w:rsidR="003F3E44" w:rsidRPr="00245646">
        <w:rPr>
          <w:rFonts w:asciiTheme="majorBidi" w:hAnsiTheme="majorBidi" w:cstheme="majorBidi"/>
          <w:sz w:val="24"/>
          <w:szCs w:val="24"/>
        </w:rPr>
        <w:t>atients</w:t>
      </w:r>
      <w:r w:rsidR="00FC4DB9">
        <w:rPr>
          <w:rFonts w:asciiTheme="majorBidi" w:hAnsiTheme="majorBidi" w:cstheme="majorBidi"/>
          <w:sz w:val="24"/>
          <w:szCs w:val="24"/>
        </w:rPr>
        <w:t xml:space="preserve"> also indicated their self-rated </w:t>
      </w:r>
      <w:r w:rsidR="003F3E44" w:rsidRPr="00245646">
        <w:rPr>
          <w:rFonts w:asciiTheme="majorBidi" w:hAnsiTheme="majorBidi" w:cstheme="majorBidi"/>
          <w:sz w:val="24"/>
          <w:szCs w:val="24"/>
        </w:rPr>
        <w:t xml:space="preserve">health on a 20-cm vertical </w:t>
      </w:r>
      <w:r w:rsidR="00FC4DB9">
        <w:rPr>
          <w:rFonts w:asciiTheme="majorBidi" w:hAnsiTheme="majorBidi" w:cstheme="majorBidi"/>
          <w:sz w:val="24"/>
          <w:szCs w:val="24"/>
        </w:rPr>
        <w:t>visual analog scale (EQ-</w:t>
      </w:r>
      <w:r w:rsidR="003F3E44" w:rsidRPr="00245646">
        <w:rPr>
          <w:rFonts w:asciiTheme="majorBidi" w:hAnsiTheme="majorBidi" w:cstheme="majorBidi"/>
          <w:sz w:val="24"/>
          <w:szCs w:val="24"/>
        </w:rPr>
        <w:t>VAS</w:t>
      </w:r>
      <w:r w:rsidR="00FC4DB9">
        <w:rPr>
          <w:rFonts w:asciiTheme="majorBidi" w:hAnsiTheme="majorBidi" w:cstheme="majorBidi"/>
          <w:sz w:val="24"/>
          <w:szCs w:val="24"/>
        </w:rPr>
        <w:t>)</w:t>
      </w:r>
      <w:r w:rsidR="003F3E44" w:rsidRPr="00245646">
        <w:rPr>
          <w:rFonts w:asciiTheme="majorBidi" w:hAnsiTheme="majorBidi" w:cstheme="majorBidi"/>
          <w:sz w:val="24"/>
          <w:szCs w:val="24"/>
        </w:rPr>
        <w:t xml:space="preserve"> with </w:t>
      </w:r>
      <w:r w:rsidR="00FC4DB9">
        <w:rPr>
          <w:rFonts w:asciiTheme="majorBidi" w:hAnsiTheme="majorBidi" w:cstheme="majorBidi"/>
          <w:sz w:val="24"/>
          <w:szCs w:val="24"/>
        </w:rPr>
        <w:t xml:space="preserve">worst (0) and </w:t>
      </w:r>
      <w:r w:rsidR="003F3E44" w:rsidRPr="00245646">
        <w:rPr>
          <w:rFonts w:asciiTheme="majorBidi" w:hAnsiTheme="majorBidi" w:cstheme="majorBidi"/>
          <w:sz w:val="24"/>
          <w:szCs w:val="24"/>
        </w:rPr>
        <w:t xml:space="preserve">best health </w:t>
      </w:r>
      <w:r w:rsidR="00FC4DB9">
        <w:rPr>
          <w:rFonts w:asciiTheme="majorBidi" w:hAnsiTheme="majorBidi" w:cstheme="majorBidi"/>
          <w:sz w:val="24"/>
          <w:szCs w:val="24"/>
        </w:rPr>
        <w:t>(100) they c</w:t>
      </w:r>
      <w:r w:rsidR="00BA5A9F">
        <w:rPr>
          <w:rFonts w:asciiTheme="majorBidi" w:hAnsiTheme="majorBidi" w:cstheme="majorBidi"/>
          <w:sz w:val="24"/>
          <w:szCs w:val="24"/>
        </w:rPr>
        <w:t>ould</w:t>
      </w:r>
      <w:r w:rsidR="00FC4DB9">
        <w:rPr>
          <w:rFonts w:asciiTheme="majorBidi" w:hAnsiTheme="majorBidi" w:cstheme="majorBidi"/>
          <w:sz w:val="24"/>
          <w:szCs w:val="24"/>
        </w:rPr>
        <w:t xml:space="preserve"> imagine </w:t>
      </w:r>
      <w:r w:rsidR="00BA5A9F">
        <w:rPr>
          <w:rFonts w:asciiTheme="majorBidi" w:hAnsiTheme="majorBidi" w:cstheme="majorBidi"/>
          <w:sz w:val="24"/>
          <w:szCs w:val="24"/>
        </w:rPr>
        <w:t xml:space="preserve">as scale </w:t>
      </w:r>
      <w:r w:rsidR="00FC4DB9">
        <w:rPr>
          <w:rFonts w:asciiTheme="majorBidi" w:hAnsiTheme="majorBidi" w:cstheme="majorBidi"/>
          <w:sz w:val="24"/>
          <w:szCs w:val="24"/>
        </w:rPr>
        <w:t>anchors</w:t>
      </w:r>
      <w:r w:rsidR="001152AA">
        <w:rPr>
          <w:rFonts w:asciiTheme="majorBidi" w:hAnsiTheme="majorBidi" w:cstheme="majorBidi"/>
          <w:sz w:val="24"/>
          <w:szCs w:val="24"/>
        </w:rPr>
        <w:t>.</w:t>
      </w:r>
      <w:r w:rsidR="00EA084F" w:rsidRPr="00245646">
        <w:rPr>
          <w:sz w:val="24"/>
          <w:szCs w:val="24"/>
        </w:rPr>
        <w:fldChar w:fldCharType="begin"/>
      </w:r>
      <w:r w:rsidR="00661554">
        <w:rPr>
          <w:sz w:val="24"/>
          <w:szCs w:val="24"/>
        </w:rPr>
        <w:instrText xml:space="preserve"> ADDIN EN.CITE &lt;EndNote&gt;&lt;Cite&gt;&lt;Author&gt;Herdman&lt;/Author&gt;&lt;Year&gt;2011&lt;/Year&gt;&lt;RecNum&gt;1132&lt;/RecNum&gt;&lt;DisplayText&gt;&lt;style face="superscript"&gt;33&lt;/style&gt;&lt;/DisplayText&gt;&lt;record&gt;&lt;rec-number&gt;1132&lt;/rec-number&gt;&lt;foreign-keys&gt;&lt;key app="EN" db-id="rswx55frxafwtqezwf6v0r015vrswd9erd09" timestamp="0"&gt;1132&lt;/key&gt;&lt;/foreign-keys&gt;&lt;ref-type name="Journal Article"&gt;17&lt;/ref-type&gt;&lt;contributors&gt;&lt;authors&gt;&lt;author&gt;Herdman, M.&lt;/author&gt;&lt;author&gt;Gudex, C.&lt;/author&gt;&lt;author&gt;Lloyd, A.&lt;/author&gt;&lt;author&gt;Janssen, M.&lt;/author&gt;&lt;author&gt;Kind, P.&lt;/author&gt;&lt;author&gt;Parkin, D.&lt;/author&gt;&lt;author&gt;Bonsel, G.&lt;/author&gt;&lt;author&gt;Badia, X.&lt;/author&gt;&lt;/authors&gt;&lt;/contributors&gt;&lt;auth-address&gt;Insight Consulting and Research, 08301 Mataro, Spain. michael.herdman@insightcr.com&lt;/auth-address&gt;&lt;titles&gt;&lt;title&gt;Development and preliminary testing of the new five-level version of EQ-5D (EQ-5D-5L)&lt;/title&gt;&lt;secondary-title&gt;Qual Life Res&lt;/secondary-title&gt;&lt;/titles&gt;&lt;pages&gt;1727-36&lt;/pages&gt;&lt;volume&gt;20&lt;/volume&gt;&lt;number&gt;10&lt;/number&gt;&lt;keywords&gt;&lt;keyword&gt;Activities of Daily Living&lt;/keyword&gt;&lt;keyword&gt;Adult&lt;/keyword&gt;&lt;keyword&gt;Female&lt;/keyword&gt;&lt;keyword&gt;Focus Groups&lt;/keyword&gt;&lt;keyword&gt;*Health Status Indicators&lt;/keyword&gt;&lt;keyword&gt;Humans&lt;/keyword&gt;&lt;keyword&gt;Interviews as Topic&lt;/keyword&gt;&lt;keyword&gt;Male&lt;/keyword&gt;&lt;keyword&gt;Middle Aged&lt;/keyword&gt;&lt;keyword&gt;Mobility Limitation&lt;/keyword&gt;&lt;keyword&gt;Pain Measurement&lt;/keyword&gt;&lt;keyword&gt;Psychometrics/*instrumentation&lt;/keyword&gt;&lt;keyword&gt;*Quality of Life&lt;/keyword&gt;&lt;keyword&gt;Reproducibility of Results&lt;/keyword&gt;&lt;keyword&gt;Self Care&lt;/keyword&gt;&lt;keyword&gt;Spain&lt;/keyword&gt;&lt;keyword&gt;United Kingdom&lt;/keyword&gt;&lt;/keywords&gt;&lt;dates&gt;&lt;year&gt;2011&lt;/year&gt;&lt;pub-dates&gt;&lt;date&gt;Dec&lt;/date&gt;&lt;/pub-dates&gt;&lt;/dates&gt;&lt;isbn&gt;1573-2649 (Electronic)&amp;#xD;0962-9343 (Linking)&lt;/isbn&gt;&lt;accession-num&gt;21479777&lt;/accession-num&gt;&lt;urls&gt;&lt;related-urls&gt;&lt;url&gt;https://www.ncbi.nlm.nih.gov/pubmed/21479777&lt;/url&gt;&lt;/related-urls&gt;&lt;/urls&gt;&lt;custom2&gt;PMC3220807&lt;/custom2&gt;&lt;electronic-resource-num&gt;10.1007/s11136-011-9903-x&lt;/electronic-resource-num&gt;&lt;/record&gt;&lt;/Cite&gt;&lt;/EndNote&gt;</w:instrText>
      </w:r>
      <w:r w:rsidR="00EA084F" w:rsidRPr="00245646">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33</w:t>
      </w:r>
      <w:r w:rsidR="00EA084F" w:rsidRPr="00245646">
        <w:rPr>
          <w:sz w:val="24"/>
          <w:szCs w:val="24"/>
        </w:rPr>
        <w:fldChar w:fldCharType="end"/>
      </w:r>
      <w:r w:rsidR="001152AA">
        <w:rPr>
          <w:sz w:val="24"/>
          <w:szCs w:val="24"/>
        </w:rPr>
        <w:t xml:space="preserve"> </w:t>
      </w:r>
      <w:r w:rsidRPr="00245646">
        <w:rPr>
          <w:rFonts w:asciiTheme="majorBidi" w:hAnsiTheme="majorBidi" w:cstheme="majorBidi"/>
          <w:sz w:val="24"/>
          <w:szCs w:val="24"/>
        </w:rPr>
        <w:t>The EQ-5D-5L has shown sufficient convergent validity to be used with patients with persistent orofacial pain</w:t>
      </w:r>
      <w:r w:rsidR="00C41739" w:rsidRPr="00245646">
        <w:rPr>
          <w:rFonts w:asciiTheme="majorBidi" w:hAnsiTheme="majorBidi" w:cstheme="majorBidi"/>
          <w:sz w:val="24"/>
          <w:szCs w:val="24"/>
        </w:rPr>
        <w:t>.</w:t>
      </w:r>
      <w:r w:rsidR="00EA084F" w:rsidRPr="00245646">
        <w:rPr>
          <w:rFonts w:asciiTheme="majorBidi" w:hAnsiTheme="majorBidi" w:cstheme="majorBidi"/>
          <w:sz w:val="24"/>
          <w:szCs w:val="24"/>
        </w:rPr>
        <w:fldChar w:fldCharType="begin"/>
      </w:r>
      <w:r w:rsidR="00661554">
        <w:rPr>
          <w:rFonts w:asciiTheme="majorBidi" w:hAnsiTheme="majorBidi" w:cstheme="majorBidi"/>
          <w:sz w:val="24"/>
          <w:szCs w:val="24"/>
        </w:rPr>
        <w:instrText xml:space="preserve"> ADDIN EN.CITE &lt;EndNote&gt;&lt;Cite&gt;&lt;Author&gt;Durham&lt;/Author&gt;&lt;Year&gt;2015&lt;/Year&gt;&lt;RecNum&gt;1192&lt;/RecNum&gt;&lt;DisplayText&gt;&lt;style face="superscript"&gt;34&lt;/style&gt;&lt;/DisplayText&gt;&lt;record&gt;&lt;rec-number&gt;1192&lt;/rec-number&gt;&lt;foreign-keys&gt;&lt;key app="EN" db-id="rswx55frxafwtqezwf6v0r015vrswd9erd09" timestamp="1516448946"&gt;1192&lt;/key&gt;&lt;/foreign-keys&gt;&lt;ref-type name="Journal Article"&gt;17&lt;/ref-type&gt;&lt;contributors&gt;&lt;authors&gt;&lt;author&gt;Durham, J&lt;/author&gt;&lt;author&gt;Steele, JG&lt;/author&gt;&lt;author&gt;Breckons, M&lt;/author&gt;&lt;author&gt;Story, W&lt;/author&gt;&lt;author&gt;Vale, L&lt;/author&gt;&lt;/authors&gt;&lt;/contributors&gt;&lt;titles&gt;&lt;title&gt;DEEP Study: does EQ‐5D‐5L measure the impacts of persistent oro‐facial pain?&lt;/title&gt;&lt;secondary-title&gt;Journal of oral rehabilitation&lt;/secondary-title&gt;&lt;/titles&gt;&lt;periodical&gt;&lt;full-title&gt;Journal of oral rehabilitation&lt;/full-title&gt;&lt;/periodical&gt;&lt;pages&gt;643-650&lt;/pages&gt;&lt;volume&gt;42&lt;/volume&gt;&lt;number&gt;9&lt;/number&gt;&lt;dates&gt;&lt;year&gt;2015&lt;/year&gt;&lt;/dates&gt;&lt;isbn&gt;1365-2842&lt;/isbn&gt;&lt;urls&gt;&lt;/urls&gt;&lt;/record&gt;&lt;/Cite&gt;&lt;/EndNote&gt;</w:instrText>
      </w:r>
      <w:r w:rsidR="00EA084F" w:rsidRPr="00245646">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34</w:t>
      </w:r>
      <w:r w:rsidR="00EA084F" w:rsidRPr="00245646">
        <w:rPr>
          <w:rFonts w:asciiTheme="majorBidi" w:hAnsiTheme="majorBidi" w:cstheme="majorBidi"/>
          <w:sz w:val="24"/>
          <w:szCs w:val="24"/>
        </w:rPr>
        <w:fldChar w:fldCharType="end"/>
      </w:r>
    </w:p>
    <w:p w14:paraId="5FB62AD2" w14:textId="77777777" w:rsidR="00E24AE7" w:rsidRDefault="6752FD55" w:rsidP="00CD660A">
      <w:pPr>
        <w:pStyle w:val="Heading2"/>
      </w:pPr>
      <w:r>
        <w:t>Pain and Pain-Related Function Questionnaires</w:t>
      </w:r>
    </w:p>
    <w:p w14:paraId="6A95B638" w14:textId="77777777" w:rsidR="0048453A" w:rsidRDefault="6752FD55" w:rsidP="6752FD55">
      <w:pPr>
        <w:pStyle w:val="ListParagraph"/>
        <w:spacing w:line="480" w:lineRule="auto"/>
        <w:ind w:left="0" w:firstLine="0"/>
        <w:rPr>
          <w:rStyle w:val="Heading3Char"/>
          <w:rFonts w:asciiTheme="majorBidi" w:hAnsiTheme="majorBidi"/>
          <w:b w:val="0"/>
          <w:i w:val="0"/>
          <w:sz w:val="24"/>
        </w:rPr>
      </w:pPr>
      <w:r w:rsidRPr="6752FD55">
        <w:rPr>
          <w:rStyle w:val="Heading3Char"/>
          <w:rFonts w:asciiTheme="majorBidi" w:hAnsiTheme="majorBidi"/>
          <w:b w:val="0"/>
          <w:i w:val="0"/>
          <w:sz w:val="24"/>
        </w:rPr>
        <w:t xml:space="preserve">Patients who reported experiencing </w:t>
      </w:r>
      <w:r w:rsidR="0068323A">
        <w:rPr>
          <w:rStyle w:val="Heading3Char"/>
          <w:rFonts w:asciiTheme="majorBidi" w:hAnsiTheme="majorBidi"/>
          <w:b w:val="0"/>
          <w:i w:val="0"/>
          <w:sz w:val="24"/>
        </w:rPr>
        <w:t xml:space="preserve">orofacial </w:t>
      </w:r>
      <w:r w:rsidRPr="6752FD55">
        <w:rPr>
          <w:rStyle w:val="Heading3Char"/>
          <w:rFonts w:asciiTheme="majorBidi" w:hAnsiTheme="majorBidi"/>
          <w:b w:val="0"/>
          <w:i w:val="0"/>
          <w:sz w:val="24"/>
        </w:rPr>
        <w:t xml:space="preserve">pain at the time of consultation were asked to complete measures gauging pain experience and pain-related function. </w:t>
      </w:r>
    </w:p>
    <w:p w14:paraId="0C7C6CD2" w14:textId="1E99FB54" w:rsidR="00376E2E" w:rsidRPr="006C1F2E" w:rsidRDefault="6752FD55" w:rsidP="6752FD55">
      <w:pPr>
        <w:spacing w:line="480" w:lineRule="auto"/>
        <w:ind w:left="0"/>
        <w:rPr>
          <w:rStyle w:val="Heading3Char"/>
          <w:rFonts w:asciiTheme="majorBidi" w:eastAsiaTheme="minorEastAsia" w:hAnsiTheme="majorBidi"/>
          <w:b w:val="0"/>
          <w:i w:val="0"/>
          <w:color w:val="auto"/>
          <w:sz w:val="22"/>
          <w:szCs w:val="22"/>
        </w:rPr>
      </w:pPr>
      <w:r w:rsidRPr="6752FD55">
        <w:rPr>
          <w:rFonts w:asciiTheme="majorBidi" w:hAnsiTheme="majorBidi" w:cstheme="majorBidi"/>
        </w:rPr>
        <w:t>The sensory, affective, and evaluative qualities of pain</w:t>
      </w:r>
      <w:r w:rsidR="00594CCB">
        <w:rPr>
          <w:rFonts w:asciiTheme="majorBidi" w:hAnsiTheme="majorBidi" w:cstheme="majorBidi"/>
        </w:rPr>
        <w:t xml:space="preserve"> were measured using the Short-F</w:t>
      </w:r>
      <w:r w:rsidRPr="6752FD55">
        <w:rPr>
          <w:rFonts w:asciiTheme="majorBidi" w:hAnsiTheme="majorBidi" w:cstheme="majorBidi"/>
        </w:rPr>
        <w:t xml:space="preserve">orm McGill Pain Questionnaire – 2 (SF-MPQ-2), a </w:t>
      </w:r>
      <w:r w:rsidR="00BA5A9F">
        <w:rPr>
          <w:rFonts w:asciiTheme="majorBidi" w:hAnsiTheme="majorBidi" w:cstheme="majorBidi"/>
        </w:rPr>
        <w:t xml:space="preserve">22-item </w:t>
      </w:r>
      <w:r w:rsidRPr="6752FD55">
        <w:rPr>
          <w:rFonts w:asciiTheme="majorBidi" w:hAnsiTheme="majorBidi" w:cstheme="majorBidi"/>
        </w:rPr>
        <w:t xml:space="preserve">revised version of the SF-MPQ that </w:t>
      </w:r>
      <w:r w:rsidR="00BA5A9F" w:rsidRPr="6752FD55">
        <w:rPr>
          <w:rFonts w:asciiTheme="majorBidi" w:hAnsiTheme="majorBidi" w:cstheme="majorBidi"/>
        </w:rPr>
        <w:t xml:space="preserve">uses a 11-point numeric rating scale (NRS) on </w:t>
      </w:r>
      <w:r w:rsidR="00BA5A9F">
        <w:rPr>
          <w:rFonts w:asciiTheme="majorBidi" w:hAnsiTheme="majorBidi" w:cstheme="majorBidi"/>
        </w:rPr>
        <w:t>all</w:t>
      </w:r>
      <w:r w:rsidR="00BA5A9F" w:rsidRPr="6752FD55">
        <w:rPr>
          <w:rFonts w:asciiTheme="majorBidi" w:hAnsiTheme="majorBidi" w:cstheme="majorBidi"/>
        </w:rPr>
        <w:t xml:space="preserve"> items</w:t>
      </w:r>
      <w:r w:rsidR="00BA5A9F">
        <w:rPr>
          <w:rFonts w:asciiTheme="majorBidi" w:hAnsiTheme="majorBidi" w:cstheme="majorBidi"/>
        </w:rPr>
        <w:t xml:space="preserve"> and </w:t>
      </w:r>
      <w:r w:rsidRPr="6752FD55">
        <w:rPr>
          <w:rFonts w:asciiTheme="majorBidi" w:hAnsiTheme="majorBidi" w:cstheme="majorBidi"/>
        </w:rPr>
        <w:t xml:space="preserve">includes symptoms relevant to neuropathic pain (Dworkin et al., 2009).  </w:t>
      </w:r>
      <w:r w:rsidR="00F91D98">
        <w:rPr>
          <w:rFonts w:asciiTheme="majorBidi" w:hAnsiTheme="majorBidi" w:cstheme="majorBidi"/>
        </w:rPr>
        <w:t xml:space="preserve">An overall </w:t>
      </w:r>
      <w:r w:rsidR="00F91D98" w:rsidRPr="6752FD55">
        <w:rPr>
          <w:rFonts w:asciiTheme="majorBidi" w:hAnsiTheme="majorBidi" w:cstheme="majorBidi"/>
        </w:rPr>
        <w:t xml:space="preserve">score is </w:t>
      </w:r>
      <w:r w:rsidR="00F91D98">
        <w:rPr>
          <w:rFonts w:asciiTheme="majorBidi" w:hAnsiTheme="majorBidi" w:cstheme="majorBidi"/>
        </w:rPr>
        <w:t xml:space="preserve">determined by </w:t>
      </w:r>
      <w:r w:rsidR="00F91D98" w:rsidRPr="6752FD55">
        <w:rPr>
          <w:rFonts w:asciiTheme="majorBidi" w:hAnsiTheme="majorBidi" w:cstheme="majorBidi"/>
        </w:rPr>
        <w:t>the mean of all 22 items</w:t>
      </w:r>
      <w:r w:rsidR="00BA5A9F">
        <w:rPr>
          <w:rFonts w:asciiTheme="majorBidi" w:hAnsiTheme="majorBidi" w:cstheme="majorBidi"/>
        </w:rPr>
        <w:t>,</w:t>
      </w:r>
      <w:r w:rsidR="00F91D98">
        <w:rPr>
          <w:rFonts w:asciiTheme="majorBidi" w:hAnsiTheme="majorBidi" w:cstheme="majorBidi"/>
        </w:rPr>
        <w:t xml:space="preserve"> with h</w:t>
      </w:r>
      <w:r w:rsidR="00F91D98" w:rsidRPr="6752FD55">
        <w:rPr>
          <w:rFonts w:asciiTheme="majorBidi" w:hAnsiTheme="majorBidi" w:cstheme="majorBidi"/>
        </w:rPr>
        <w:t>igher scores indicative of more severe symptoms.</w:t>
      </w:r>
      <w:r w:rsidR="001152AA">
        <w:rPr>
          <w:rFonts w:asciiTheme="majorBidi" w:hAnsiTheme="majorBidi" w:cstheme="majorBidi"/>
        </w:rPr>
        <w:t xml:space="preserve"> </w:t>
      </w:r>
      <w:r w:rsidRPr="6752FD55">
        <w:rPr>
          <w:rFonts w:asciiTheme="majorBidi" w:hAnsiTheme="majorBidi" w:cstheme="majorBidi"/>
        </w:rPr>
        <w:t xml:space="preserve">Four subscales have been established based on </w:t>
      </w:r>
      <w:r w:rsidR="00F91D98">
        <w:rPr>
          <w:rFonts w:asciiTheme="majorBidi" w:hAnsiTheme="majorBidi" w:cstheme="majorBidi"/>
        </w:rPr>
        <w:t xml:space="preserve">pain </w:t>
      </w:r>
      <w:r w:rsidRPr="6752FD55">
        <w:rPr>
          <w:rFonts w:asciiTheme="majorBidi" w:hAnsiTheme="majorBidi" w:cstheme="majorBidi"/>
        </w:rPr>
        <w:t>descriptors: continuous, intermittent, neuropathic, and affective. Subscale</w:t>
      </w:r>
      <w:r w:rsidR="00F91D98">
        <w:rPr>
          <w:rFonts w:asciiTheme="majorBidi" w:hAnsiTheme="majorBidi" w:cstheme="majorBidi"/>
        </w:rPr>
        <w:t>s are scored by calculating the</w:t>
      </w:r>
      <w:r w:rsidRPr="6752FD55">
        <w:rPr>
          <w:rFonts w:asciiTheme="majorBidi" w:hAnsiTheme="majorBidi" w:cstheme="majorBidi"/>
        </w:rPr>
        <w:t xml:space="preserve"> mean of the </w:t>
      </w:r>
      <w:r w:rsidR="00F91D98">
        <w:rPr>
          <w:rFonts w:asciiTheme="majorBidi" w:hAnsiTheme="majorBidi" w:cstheme="majorBidi"/>
        </w:rPr>
        <w:t xml:space="preserve">relevant </w:t>
      </w:r>
      <w:r w:rsidRPr="6752FD55">
        <w:rPr>
          <w:rFonts w:asciiTheme="majorBidi" w:hAnsiTheme="majorBidi" w:cstheme="majorBidi"/>
        </w:rPr>
        <w:t>items</w:t>
      </w:r>
      <w:r w:rsidR="00F91D98">
        <w:rPr>
          <w:rFonts w:asciiTheme="majorBidi" w:hAnsiTheme="majorBidi" w:cstheme="majorBidi"/>
        </w:rPr>
        <w:t>.</w:t>
      </w:r>
      <w:r w:rsidRPr="6752FD55">
        <w:rPr>
          <w:rFonts w:asciiTheme="majorBidi" w:hAnsiTheme="majorBidi" w:cstheme="majorBidi"/>
        </w:rPr>
        <w:t xml:space="preserve"> There is support for the construct validity, convergent validity and reliability of the SF-MPQ-2 across </w:t>
      </w:r>
      <w:r w:rsidR="00BA5A9F" w:rsidRPr="6752FD55">
        <w:rPr>
          <w:rFonts w:asciiTheme="majorBidi" w:hAnsiTheme="majorBidi" w:cstheme="majorBidi"/>
        </w:rPr>
        <w:t>many</w:t>
      </w:r>
      <w:r w:rsidR="00E150B2" w:rsidRPr="6752FD55">
        <w:rPr>
          <w:rFonts w:asciiTheme="majorBidi" w:hAnsiTheme="majorBidi" w:cstheme="majorBidi"/>
        </w:rPr>
        <w:t xml:space="preserve"> chronic</w:t>
      </w:r>
      <w:r w:rsidRPr="6752FD55">
        <w:rPr>
          <w:rFonts w:asciiTheme="majorBidi" w:hAnsiTheme="majorBidi" w:cstheme="majorBidi"/>
        </w:rPr>
        <w:t xml:space="preserve"> pain conditions</w:t>
      </w:r>
      <w:r w:rsidR="00FE13E1">
        <w:rPr>
          <w:rFonts w:asciiTheme="majorBidi" w:hAnsiTheme="majorBidi" w:cstheme="majorBidi"/>
        </w:rPr>
        <w:t>.</w:t>
      </w:r>
      <w:r w:rsidR="00EA084F" w:rsidRPr="00455F77">
        <w:rPr>
          <w:rFonts w:asciiTheme="majorBidi" w:hAnsiTheme="majorBidi" w:cstheme="majorBidi"/>
          <w:sz w:val="24"/>
          <w:szCs w:val="24"/>
        </w:rPr>
        <w:fldChar w:fldCharType="begin">
          <w:fldData xml:space="preserve">PEVuZE5vdGU+PENpdGU+PEF1dGhvcj5Ed29ya2luPC9BdXRob3I+PFllYXI+MjAwOTwvWWVhcj48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</w:fldData>
        </w:fldChar>
      </w:r>
      <w:r w:rsidR="00661554" w:rsidRPr="00455F77">
        <w:rPr>
          <w:rFonts w:asciiTheme="majorBidi" w:hAnsiTheme="majorBidi" w:cstheme="majorBidi"/>
          <w:sz w:val="24"/>
          <w:szCs w:val="24"/>
        </w:rPr>
        <w:instrText xml:space="preserve"> ADDIN EN.CITE </w:instrText>
      </w:r>
      <w:r w:rsidR="00EA084F" w:rsidRPr="00455F77">
        <w:rPr>
          <w:rFonts w:asciiTheme="majorBidi" w:hAnsiTheme="majorBidi" w:cstheme="majorBidi"/>
          <w:sz w:val="24"/>
          <w:szCs w:val="24"/>
        </w:rPr>
        <w:fldChar w:fldCharType="begin">
          <w:fldData xml:space="preserve">PEVuZE5vdGU+PENpdGU+PEF1dGhvcj5Ed29ya2luPC9BdXRob3I+PFllYXI+MjAwOTwvWWVhcj48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</w:fldData>
        </w:fldChar>
      </w:r>
      <w:r w:rsidR="00661554" w:rsidRPr="00455F77">
        <w:rPr>
          <w:rFonts w:asciiTheme="majorBidi" w:hAnsiTheme="majorBidi" w:cstheme="majorBidi"/>
          <w:sz w:val="24"/>
          <w:szCs w:val="24"/>
        </w:rPr>
        <w:instrText xml:space="preserve"> ADDIN EN.CITE.DATA </w:instrText>
      </w:r>
      <w:r w:rsidR="00EA084F" w:rsidRPr="00455F77">
        <w:rPr>
          <w:rFonts w:asciiTheme="majorBidi" w:hAnsiTheme="majorBidi" w:cstheme="majorBidi"/>
          <w:sz w:val="24"/>
          <w:szCs w:val="24"/>
        </w:rPr>
      </w:r>
      <w:r w:rsidR="00EA084F" w:rsidRPr="00455F77">
        <w:rPr>
          <w:rFonts w:asciiTheme="majorBidi" w:hAnsiTheme="majorBidi" w:cstheme="majorBidi"/>
          <w:sz w:val="24"/>
          <w:szCs w:val="24"/>
        </w:rPr>
        <w:fldChar w:fldCharType="end"/>
      </w:r>
      <w:r w:rsidR="00EA084F" w:rsidRPr="00455F77">
        <w:rPr>
          <w:rFonts w:asciiTheme="majorBidi" w:hAnsiTheme="majorBidi" w:cstheme="majorBidi"/>
          <w:sz w:val="24"/>
          <w:szCs w:val="24"/>
        </w:rPr>
      </w:r>
      <w:r w:rsidR="00EA084F" w:rsidRPr="00455F77">
        <w:rPr>
          <w:rFonts w:asciiTheme="majorBidi" w:hAnsiTheme="majorBidi" w:cstheme="majorBidi"/>
          <w:sz w:val="24"/>
          <w:szCs w:val="24"/>
        </w:rPr>
        <w:fldChar w:fldCharType="separate"/>
      </w:r>
      <w:r w:rsidR="00661554" w:rsidRPr="00455F77">
        <w:rPr>
          <w:rFonts w:asciiTheme="majorBidi" w:hAnsiTheme="majorBidi" w:cstheme="majorBidi"/>
          <w:noProof/>
          <w:sz w:val="24"/>
          <w:szCs w:val="24"/>
          <w:vertAlign w:val="superscript"/>
        </w:rPr>
        <w:t>35, 36</w:t>
      </w:r>
      <w:r w:rsidR="00EA084F" w:rsidRPr="00455F77">
        <w:rPr>
          <w:rFonts w:asciiTheme="majorBidi" w:hAnsiTheme="majorBidi" w:cstheme="majorBidi"/>
          <w:sz w:val="24"/>
          <w:szCs w:val="24"/>
        </w:rPr>
        <w:fldChar w:fldCharType="end"/>
      </w:r>
    </w:p>
    <w:p w14:paraId="1C676C0A" w14:textId="451A14E6" w:rsidR="00376E2E" w:rsidRPr="009122DD" w:rsidRDefault="00343EC7" w:rsidP="6752FD55">
      <w:pPr>
        <w:pStyle w:val="ListParagraph"/>
        <w:spacing w:line="480" w:lineRule="auto"/>
        <w:ind w:left="0"/>
        <w:rPr>
          <w:rFonts w:asciiTheme="majorBidi" w:hAnsiTheme="majorBidi" w:cstheme="majorBidi"/>
        </w:rPr>
      </w:pPr>
      <w:r>
        <w:rPr>
          <w:rFonts w:asciiTheme="majorBidi" w:hAnsiTheme="majorBidi" w:cstheme="majorBidi"/>
        </w:rPr>
        <w:t>Patients’ current pain  level and their average and strongest p</w:t>
      </w:r>
      <w:r w:rsidR="00376E2E" w:rsidRPr="6752FD55">
        <w:rPr>
          <w:rFonts w:asciiTheme="majorBidi" w:hAnsiTheme="majorBidi" w:cstheme="majorBidi"/>
        </w:rPr>
        <w:t xml:space="preserve">ain </w:t>
      </w:r>
      <w:r>
        <w:rPr>
          <w:rFonts w:asciiTheme="majorBidi" w:hAnsiTheme="majorBidi" w:cstheme="majorBidi"/>
        </w:rPr>
        <w:t xml:space="preserve">over the last month </w:t>
      </w:r>
      <w:r w:rsidR="00376E2E" w:rsidRPr="6752FD55">
        <w:rPr>
          <w:rFonts w:asciiTheme="majorBidi" w:hAnsiTheme="majorBidi" w:cstheme="majorBidi"/>
        </w:rPr>
        <w:t xml:space="preserve">was </w:t>
      </w:r>
      <w:r>
        <w:rPr>
          <w:rFonts w:asciiTheme="majorBidi" w:hAnsiTheme="majorBidi" w:cstheme="majorBidi"/>
        </w:rPr>
        <w:t xml:space="preserve">measured </w:t>
      </w:r>
      <w:r w:rsidR="00376E2E" w:rsidRPr="6752FD55">
        <w:rPr>
          <w:rFonts w:asciiTheme="majorBidi" w:hAnsiTheme="majorBidi" w:cstheme="majorBidi"/>
        </w:rPr>
        <w:t xml:space="preserve">using the </w:t>
      </w:r>
      <w:r>
        <w:rPr>
          <w:rFonts w:asciiTheme="majorBidi" w:hAnsiTheme="majorBidi" w:cstheme="majorBidi"/>
        </w:rPr>
        <w:t>PainDetect</w:t>
      </w:r>
      <w:r w:rsidR="00937FB0">
        <w:rPr>
          <w:rFonts w:asciiTheme="majorBidi" w:hAnsiTheme="majorBidi" w:cstheme="majorBidi"/>
        </w:rPr>
        <w:t xml:space="preserve"> </w:t>
      </w:r>
      <w:r w:rsidR="00376E2E" w:rsidRPr="6752FD55">
        <w:rPr>
          <w:rFonts w:asciiTheme="majorBidi" w:hAnsiTheme="majorBidi" w:cstheme="majorBidi"/>
        </w:rPr>
        <w:t>11-point NRS</w:t>
      </w:r>
      <w:r w:rsidR="00164449" w:rsidRPr="6752FD55">
        <w:rPr>
          <w:rFonts w:asciiTheme="majorBidi" w:hAnsiTheme="majorBidi" w:cstheme="majorBidi"/>
        </w:rPr>
        <w:t>.</w:t>
      </w:r>
      <w:r w:rsidR="00EA084F" w:rsidRPr="00455F77">
        <w:rPr>
          <w:rFonts w:ascii="Times New Roman" w:hAnsi="Times New Roman" w:cs="Times New Roman"/>
          <w:sz w:val="24"/>
          <w:szCs w:val="24"/>
        </w:rPr>
        <w:fldChar w:fldCharType="begin"/>
      </w:r>
      <w:r w:rsidR="00661554" w:rsidRPr="00455F77">
        <w:rPr>
          <w:rFonts w:ascii="Times New Roman" w:hAnsi="Times New Roman" w:cs="Times New Roman"/>
          <w:sz w:val="24"/>
          <w:szCs w:val="24"/>
        </w:rPr>
        <w:instrText xml:space="preserve"> ADDIN EN.CITE &lt;EndNote&gt;&lt;Cite&gt;&lt;Author&gt;Freynhagen&lt;/Author&gt;&lt;Year&gt;2006&lt;/Year&gt;&lt;RecNum&gt;1135&lt;/RecNum&gt;&lt;DisplayText&gt;&lt;style face="superscript"&gt;37&lt;/style&gt;&lt;/DisplayText&gt;&lt;record&gt;&lt;rec-number&gt;1135&lt;/rec-number&gt;&lt;foreign-keys&gt;&lt;key app="EN" db-id="rswx55frxafwtqezwf6v0r015vrswd9erd09" timestamp="0"&gt;1135&lt;/key&gt;&lt;/foreign-keys&gt;&lt;ref-type name="Journal Article"&gt;17&lt;/ref-type&gt;&lt;contributors&gt;&lt;authors&gt;&lt;author&gt;Freynhagen, R.&lt;/author&gt;&lt;author&gt;Baron, R.&lt;/author&gt;&lt;author&gt;Gockel, U.&lt;/author&gt;&lt;author&gt;Tolle, T. R.&lt;/author&gt;&lt;/authors&gt;&lt;/contributors&gt;&lt;auth-address&gt;Klinik fur Anasthesiologie, Universitatsklinikum Dusseldorf, Dusseldorf, Germany. r.baron@neurologie.uni-kiel.de&lt;/auth-address&gt;&lt;titles&gt;&lt;title&gt;painDETECT: a new screening questionnaire to identify neuropathic components in patients with back pain&lt;/title&gt;&lt;secondary-title&gt;Curr Med Res Opin&lt;/secondary-title&gt;&lt;/titles&gt;&lt;pages&gt;1911-20&lt;/pages&gt;&lt;volume&gt;22&lt;/volume&gt;&lt;number&gt;10&lt;/number&gt;&lt;keywords&gt;&lt;keyword&gt;Adult&lt;/keyword&gt;&lt;keyword&gt;Aged&lt;/keyword&gt;&lt;keyword&gt;Chronic Disease&lt;/keyword&gt;&lt;keyword&gt;Comorbidity&lt;/keyword&gt;&lt;keyword&gt;Female&lt;/keyword&gt;&lt;keyword&gt;Humans&lt;/keyword&gt;&lt;keyword&gt;Low Back Pain/*diagnosis/epidemiology&lt;/keyword&gt;&lt;keyword&gt;Male&lt;/keyword&gt;&lt;keyword&gt;Middle Aged&lt;/keyword&gt;&lt;keyword&gt;Prospective Studies&lt;/keyword&gt;&lt;keyword&gt;Sensitivity and Specificity&lt;/keyword&gt;&lt;keyword&gt;*Surveys and Questionnaires&lt;/keyword&gt;&lt;/keywords&gt;&lt;dates&gt;&lt;year&gt;2006&lt;/year&gt;&lt;pub-dates&gt;&lt;date&gt;Oct&lt;/date&gt;&lt;/pub-dates&gt;&lt;/dates&gt;&lt;isbn&gt;1473-4877 (Electronic)&amp;#xD;0300-7995 (Linking)&lt;/isbn&gt;&lt;accession-num&gt;17022849&lt;/accession-num&gt;&lt;urls&gt;&lt;related-urls&gt;&lt;url&gt;https://www.ncbi.nlm.nih.gov/pubmed/17022849&lt;/url&gt;&lt;/related-urls&gt;&lt;/urls&gt;&lt;electronic-resource-num&gt;10.1185/030079906X132488&lt;/electronic-resource-num&gt;&lt;/record&gt;&lt;/Cite&gt;&lt;/EndNote&gt;</w:instrText>
      </w:r>
      <w:r w:rsidR="00EA084F" w:rsidRPr="00455F77">
        <w:rPr>
          <w:rFonts w:ascii="Times New Roman" w:hAnsi="Times New Roman" w:cs="Times New Roman"/>
          <w:sz w:val="24"/>
          <w:szCs w:val="24"/>
        </w:rPr>
        <w:fldChar w:fldCharType="separate"/>
      </w:r>
      <w:r w:rsidR="00661554" w:rsidRPr="00455F77">
        <w:rPr>
          <w:rFonts w:ascii="Times New Roman" w:hAnsi="Times New Roman" w:cs="Times New Roman"/>
          <w:noProof/>
          <w:sz w:val="24"/>
          <w:szCs w:val="24"/>
          <w:vertAlign w:val="superscript"/>
        </w:rPr>
        <w:t>37</w:t>
      </w:r>
      <w:r w:rsidR="00EA084F" w:rsidRPr="00455F77">
        <w:rPr>
          <w:rFonts w:ascii="Times New Roman" w:hAnsi="Times New Roman" w:cs="Times New Roman"/>
          <w:sz w:val="24"/>
          <w:szCs w:val="24"/>
        </w:rPr>
        <w:fldChar w:fldCharType="end"/>
      </w:r>
      <w:r w:rsidR="00164449" w:rsidRPr="6752FD55">
        <w:rPr>
          <w:rFonts w:asciiTheme="majorBidi" w:hAnsiTheme="majorBidi" w:cstheme="majorBidi"/>
        </w:rPr>
        <w:t xml:space="preserve"> The quality and intensity of specific neuropathic symptoms, specifically, burning, prickling, allodynia, attacks, thermal sensitivity, numbness and pressure were gauged from the sensory descriptors </w:t>
      </w:r>
      <w:r w:rsidR="00AE18D4">
        <w:rPr>
          <w:rFonts w:asciiTheme="majorBidi" w:hAnsiTheme="majorBidi" w:cstheme="majorBidi"/>
        </w:rPr>
        <w:t>of</w:t>
      </w:r>
      <w:r w:rsidR="00164449" w:rsidRPr="6752FD55">
        <w:rPr>
          <w:rFonts w:asciiTheme="majorBidi" w:hAnsiTheme="majorBidi" w:cstheme="majorBidi"/>
        </w:rPr>
        <w:t xml:space="preserve"> the PainDetect</w:t>
      </w:r>
      <w:r w:rsidR="001152AA">
        <w:rPr>
          <w:rFonts w:asciiTheme="majorBidi" w:hAnsiTheme="majorBidi" w:cstheme="majorBidi"/>
        </w:rPr>
        <w:t xml:space="preserve"> </w:t>
      </w:r>
      <w:r w:rsidR="00696840">
        <w:rPr>
          <w:rFonts w:asciiTheme="majorBidi" w:hAnsiTheme="majorBidi" w:cstheme="majorBidi"/>
        </w:rPr>
        <w:t>Q</w:t>
      </w:r>
      <w:r w:rsidR="00164449" w:rsidRPr="6752FD55">
        <w:rPr>
          <w:rFonts w:asciiTheme="majorBidi" w:hAnsiTheme="majorBidi" w:cstheme="majorBidi"/>
        </w:rPr>
        <w:t xml:space="preserve">uestionnaire. For each symptom, patients </w:t>
      </w:r>
      <w:r w:rsidR="00164449" w:rsidRPr="6752FD55">
        <w:rPr>
          <w:rFonts w:asciiTheme="majorBidi" w:hAnsiTheme="majorBidi" w:cstheme="majorBidi"/>
        </w:rPr>
        <w:lastRenderedPageBreak/>
        <w:t>rated the perceived severity on a 6-point scale (0</w:t>
      </w:r>
      <w:r>
        <w:rPr>
          <w:rFonts w:asciiTheme="majorBidi" w:hAnsiTheme="majorBidi" w:cstheme="majorBidi"/>
        </w:rPr>
        <w:t xml:space="preserve"> =</w:t>
      </w:r>
      <w:r w:rsidR="008A752B">
        <w:rPr>
          <w:rFonts w:asciiTheme="majorBidi" w:hAnsiTheme="majorBidi" w:cstheme="majorBidi"/>
        </w:rPr>
        <w:t xml:space="preserve"> </w:t>
      </w:r>
      <w:r>
        <w:rPr>
          <w:rFonts w:asciiTheme="majorBidi" w:hAnsiTheme="majorBidi" w:cstheme="majorBidi"/>
        </w:rPr>
        <w:t>‘</w:t>
      </w:r>
      <w:r w:rsidR="00164449" w:rsidRPr="6752FD55">
        <w:rPr>
          <w:rFonts w:asciiTheme="majorBidi" w:hAnsiTheme="majorBidi" w:cstheme="majorBidi"/>
        </w:rPr>
        <w:t>never</w:t>
      </w:r>
      <w:r>
        <w:rPr>
          <w:rFonts w:asciiTheme="majorBidi" w:hAnsiTheme="majorBidi" w:cstheme="majorBidi"/>
        </w:rPr>
        <w:t>’</w:t>
      </w:r>
      <w:r w:rsidR="00164449" w:rsidRPr="6752FD55">
        <w:rPr>
          <w:rFonts w:asciiTheme="majorBidi" w:hAnsiTheme="majorBidi" w:cstheme="majorBidi"/>
        </w:rPr>
        <w:t>; 1</w:t>
      </w:r>
      <w:r>
        <w:rPr>
          <w:rFonts w:asciiTheme="majorBidi" w:hAnsiTheme="majorBidi" w:cstheme="majorBidi"/>
        </w:rPr>
        <w:t xml:space="preserve"> =</w:t>
      </w:r>
      <w:r w:rsidR="00455F77">
        <w:rPr>
          <w:rFonts w:asciiTheme="majorBidi" w:hAnsiTheme="majorBidi" w:cstheme="majorBidi"/>
        </w:rPr>
        <w:t xml:space="preserve"> </w:t>
      </w:r>
      <w:r>
        <w:rPr>
          <w:rFonts w:asciiTheme="majorBidi" w:hAnsiTheme="majorBidi" w:cstheme="majorBidi"/>
        </w:rPr>
        <w:t>‘</w:t>
      </w:r>
      <w:r w:rsidR="00164449" w:rsidRPr="6752FD55">
        <w:rPr>
          <w:rFonts w:asciiTheme="majorBidi" w:hAnsiTheme="majorBidi" w:cstheme="majorBidi"/>
        </w:rPr>
        <w:t>hardly noticed</w:t>
      </w:r>
      <w:r>
        <w:rPr>
          <w:rFonts w:asciiTheme="majorBidi" w:hAnsiTheme="majorBidi" w:cstheme="majorBidi"/>
        </w:rPr>
        <w:t>’</w:t>
      </w:r>
      <w:r w:rsidR="00164449" w:rsidRPr="6752FD55">
        <w:rPr>
          <w:rFonts w:asciiTheme="majorBidi" w:hAnsiTheme="majorBidi" w:cstheme="majorBidi"/>
        </w:rPr>
        <w:t>; 2</w:t>
      </w:r>
      <w:r>
        <w:rPr>
          <w:rFonts w:asciiTheme="majorBidi" w:hAnsiTheme="majorBidi" w:cstheme="majorBidi"/>
        </w:rPr>
        <w:t xml:space="preserve"> =</w:t>
      </w:r>
      <w:r w:rsidR="0014405E">
        <w:rPr>
          <w:rFonts w:asciiTheme="majorBidi" w:hAnsiTheme="majorBidi" w:cstheme="majorBidi"/>
        </w:rPr>
        <w:t xml:space="preserve"> </w:t>
      </w:r>
      <w:r>
        <w:rPr>
          <w:rFonts w:asciiTheme="majorBidi" w:hAnsiTheme="majorBidi" w:cstheme="majorBidi"/>
        </w:rPr>
        <w:t>‘</w:t>
      </w:r>
      <w:r w:rsidR="00164449" w:rsidRPr="6752FD55">
        <w:rPr>
          <w:rFonts w:asciiTheme="majorBidi" w:hAnsiTheme="majorBidi" w:cstheme="majorBidi"/>
        </w:rPr>
        <w:t>slightly</w:t>
      </w:r>
      <w:r>
        <w:rPr>
          <w:rFonts w:asciiTheme="majorBidi" w:hAnsiTheme="majorBidi" w:cstheme="majorBidi"/>
        </w:rPr>
        <w:t>’</w:t>
      </w:r>
      <w:r w:rsidR="00164449" w:rsidRPr="6752FD55">
        <w:rPr>
          <w:rFonts w:asciiTheme="majorBidi" w:hAnsiTheme="majorBidi" w:cstheme="majorBidi"/>
        </w:rPr>
        <w:t>; 3</w:t>
      </w:r>
      <w:r>
        <w:rPr>
          <w:rFonts w:asciiTheme="majorBidi" w:hAnsiTheme="majorBidi" w:cstheme="majorBidi"/>
        </w:rPr>
        <w:t xml:space="preserve"> = ‘</w:t>
      </w:r>
      <w:r w:rsidR="00164449" w:rsidRPr="6752FD55">
        <w:rPr>
          <w:rFonts w:asciiTheme="majorBidi" w:hAnsiTheme="majorBidi" w:cstheme="majorBidi"/>
        </w:rPr>
        <w:t>moderately</w:t>
      </w:r>
      <w:r>
        <w:rPr>
          <w:rFonts w:asciiTheme="majorBidi" w:hAnsiTheme="majorBidi" w:cstheme="majorBidi"/>
        </w:rPr>
        <w:t>’</w:t>
      </w:r>
      <w:r w:rsidR="00164449" w:rsidRPr="6752FD55">
        <w:rPr>
          <w:rFonts w:asciiTheme="majorBidi" w:hAnsiTheme="majorBidi" w:cstheme="majorBidi"/>
        </w:rPr>
        <w:t>; 4</w:t>
      </w:r>
      <w:r>
        <w:rPr>
          <w:rFonts w:asciiTheme="majorBidi" w:hAnsiTheme="majorBidi" w:cstheme="majorBidi"/>
        </w:rPr>
        <w:t xml:space="preserve"> =</w:t>
      </w:r>
      <w:r w:rsidR="0032177A">
        <w:rPr>
          <w:rFonts w:asciiTheme="majorBidi" w:hAnsiTheme="majorBidi" w:cstheme="majorBidi"/>
        </w:rPr>
        <w:t xml:space="preserve"> </w:t>
      </w:r>
      <w:r>
        <w:rPr>
          <w:rFonts w:asciiTheme="majorBidi" w:hAnsiTheme="majorBidi" w:cstheme="majorBidi"/>
        </w:rPr>
        <w:t>‘</w:t>
      </w:r>
      <w:r w:rsidR="00164449" w:rsidRPr="6752FD55">
        <w:rPr>
          <w:rFonts w:asciiTheme="majorBidi" w:hAnsiTheme="majorBidi" w:cstheme="majorBidi"/>
        </w:rPr>
        <w:t>strongly</w:t>
      </w:r>
      <w:r>
        <w:rPr>
          <w:rFonts w:asciiTheme="majorBidi" w:hAnsiTheme="majorBidi" w:cstheme="majorBidi"/>
        </w:rPr>
        <w:t>’</w:t>
      </w:r>
      <w:r w:rsidR="00164449" w:rsidRPr="6752FD55">
        <w:rPr>
          <w:rFonts w:asciiTheme="majorBidi" w:hAnsiTheme="majorBidi" w:cstheme="majorBidi"/>
        </w:rPr>
        <w:t>; 5</w:t>
      </w:r>
      <w:r>
        <w:rPr>
          <w:rFonts w:asciiTheme="majorBidi" w:hAnsiTheme="majorBidi" w:cstheme="majorBidi"/>
        </w:rPr>
        <w:t xml:space="preserve"> =‘</w:t>
      </w:r>
      <w:r w:rsidR="00164449" w:rsidRPr="6752FD55">
        <w:rPr>
          <w:rFonts w:asciiTheme="majorBidi" w:hAnsiTheme="majorBidi" w:cstheme="majorBidi"/>
        </w:rPr>
        <w:t>very strongly</w:t>
      </w:r>
      <w:r>
        <w:rPr>
          <w:rFonts w:asciiTheme="majorBidi" w:hAnsiTheme="majorBidi" w:cstheme="majorBidi"/>
        </w:rPr>
        <w:t>’</w:t>
      </w:r>
      <w:r w:rsidR="00164449" w:rsidRPr="6752FD55">
        <w:rPr>
          <w:rFonts w:asciiTheme="majorBidi" w:hAnsiTheme="majorBidi" w:cstheme="majorBidi"/>
        </w:rPr>
        <w:t>).</w:t>
      </w:r>
    </w:p>
    <w:p w14:paraId="46A87481" w14:textId="4266B0AC" w:rsidR="00376E2E" w:rsidRDefault="00322A1B" w:rsidP="6752FD55">
      <w:pPr>
        <w:pStyle w:val="ListParagraph"/>
        <w:spacing w:line="480" w:lineRule="auto"/>
        <w:ind w:left="0"/>
        <w:rPr>
          <w:rStyle w:val="Heading3Char"/>
          <w:rFonts w:asciiTheme="majorBidi" w:hAnsiTheme="majorBidi"/>
          <w:b w:val="0"/>
          <w:i w:val="0"/>
          <w:sz w:val="24"/>
        </w:rPr>
      </w:pPr>
      <w:r w:rsidRPr="6752FD55">
        <w:rPr>
          <w:rFonts w:asciiTheme="majorBidi" w:hAnsiTheme="majorBidi" w:cstheme="majorBidi"/>
        </w:rPr>
        <w:t xml:space="preserve">The </w:t>
      </w:r>
      <w:r w:rsidR="0058757E">
        <w:rPr>
          <w:rFonts w:asciiTheme="majorBidi" w:hAnsiTheme="majorBidi" w:cstheme="majorBidi"/>
        </w:rPr>
        <w:t xml:space="preserve">10-item </w:t>
      </w:r>
      <w:r w:rsidRPr="6752FD55">
        <w:rPr>
          <w:rFonts w:asciiTheme="majorBidi" w:hAnsiTheme="majorBidi" w:cstheme="majorBidi"/>
        </w:rPr>
        <w:t xml:space="preserve">Pain Self-Efficacy Questionnaire (PSEQ) was used to </w:t>
      </w:r>
      <w:r w:rsidR="008F02B8" w:rsidRPr="008F02B8">
        <w:rPr>
          <w:rFonts w:asciiTheme="majorBidi" w:hAnsiTheme="majorBidi" w:cstheme="majorBidi"/>
        </w:rPr>
        <w:t xml:space="preserve">assess the confidence </w:t>
      </w:r>
      <w:r w:rsidR="008F02B8">
        <w:rPr>
          <w:rFonts w:asciiTheme="majorBidi" w:hAnsiTheme="majorBidi" w:cstheme="majorBidi"/>
        </w:rPr>
        <w:t>TN and PPTTN patients</w:t>
      </w:r>
      <w:r w:rsidR="00937FB0">
        <w:rPr>
          <w:rFonts w:asciiTheme="majorBidi" w:hAnsiTheme="majorBidi" w:cstheme="majorBidi"/>
        </w:rPr>
        <w:t xml:space="preserve"> </w:t>
      </w:r>
      <w:r w:rsidR="007520E5">
        <w:rPr>
          <w:rFonts w:asciiTheme="majorBidi" w:hAnsiTheme="majorBidi" w:cstheme="majorBidi"/>
        </w:rPr>
        <w:t>(</w:t>
      </w:r>
      <w:r w:rsidR="005657FC">
        <w:rPr>
          <w:rFonts w:asciiTheme="majorBidi" w:hAnsiTheme="majorBidi" w:cstheme="majorBidi"/>
        </w:rPr>
        <w:t>currently</w:t>
      </w:r>
      <w:r w:rsidR="007520E5">
        <w:rPr>
          <w:rFonts w:asciiTheme="majorBidi" w:hAnsiTheme="majorBidi" w:cstheme="majorBidi"/>
        </w:rPr>
        <w:t>)</w:t>
      </w:r>
      <w:r w:rsidR="00937FB0">
        <w:rPr>
          <w:rFonts w:asciiTheme="majorBidi" w:hAnsiTheme="majorBidi" w:cstheme="majorBidi"/>
        </w:rPr>
        <w:t xml:space="preserve"> </w:t>
      </w:r>
      <w:r w:rsidR="008F02B8" w:rsidRPr="008F02B8">
        <w:rPr>
          <w:rFonts w:asciiTheme="majorBidi" w:hAnsiTheme="majorBidi" w:cstheme="majorBidi"/>
        </w:rPr>
        <w:t>h</w:t>
      </w:r>
      <w:r w:rsidR="007520E5">
        <w:rPr>
          <w:rFonts w:asciiTheme="majorBidi" w:hAnsiTheme="majorBidi" w:cstheme="majorBidi"/>
        </w:rPr>
        <w:t>ad</w:t>
      </w:r>
      <w:r w:rsidR="008F02B8" w:rsidRPr="008F02B8">
        <w:rPr>
          <w:rFonts w:asciiTheme="majorBidi" w:hAnsiTheme="majorBidi" w:cstheme="majorBidi"/>
        </w:rPr>
        <w:t xml:space="preserve"> in performing activities </w:t>
      </w:r>
      <w:r w:rsidR="009568F4">
        <w:rPr>
          <w:rFonts w:asciiTheme="majorBidi" w:hAnsiTheme="majorBidi" w:cstheme="majorBidi"/>
        </w:rPr>
        <w:t>across</w:t>
      </w:r>
      <w:r w:rsidR="001152AA">
        <w:rPr>
          <w:rFonts w:asciiTheme="majorBidi" w:hAnsiTheme="majorBidi" w:cstheme="majorBidi"/>
        </w:rPr>
        <w:t xml:space="preserve"> </w:t>
      </w:r>
      <w:r w:rsidR="009568F4">
        <w:rPr>
          <w:rFonts w:asciiTheme="majorBidi" w:hAnsiTheme="majorBidi" w:cstheme="majorBidi"/>
        </w:rPr>
        <w:t xml:space="preserve">different </w:t>
      </w:r>
      <w:r w:rsidR="005657FC">
        <w:rPr>
          <w:rFonts w:asciiTheme="majorBidi" w:hAnsiTheme="majorBidi" w:cstheme="majorBidi"/>
        </w:rPr>
        <w:t xml:space="preserve">areas </w:t>
      </w:r>
      <w:r w:rsidR="009568F4">
        <w:rPr>
          <w:rFonts w:asciiTheme="majorBidi" w:hAnsiTheme="majorBidi" w:cstheme="majorBidi"/>
        </w:rPr>
        <w:t xml:space="preserve">(e.g., work, leisure, household chores) </w:t>
      </w:r>
      <w:r w:rsidR="008F02B8" w:rsidRPr="008F02B8">
        <w:rPr>
          <w:rFonts w:asciiTheme="majorBidi" w:hAnsiTheme="majorBidi" w:cstheme="majorBidi"/>
        </w:rPr>
        <w:t xml:space="preserve">while </w:t>
      </w:r>
      <w:r w:rsidR="008F02B8">
        <w:rPr>
          <w:rFonts w:asciiTheme="majorBidi" w:hAnsiTheme="majorBidi" w:cstheme="majorBidi"/>
        </w:rPr>
        <w:t xml:space="preserve">experiencing </w:t>
      </w:r>
      <w:r w:rsidR="008F02B8" w:rsidRPr="008F02B8">
        <w:rPr>
          <w:rFonts w:asciiTheme="majorBidi" w:hAnsiTheme="majorBidi" w:cstheme="majorBidi"/>
        </w:rPr>
        <w:t>pain</w:t>
      </w:r>
      <w:r w:rsidR="00376E2E" w:rsidRPr="6752FD55">
        <w:rPr>
          <w:rFonts w:asciiTheme="majorBidi" w:hAnsiTheme="majorBidi" w:cstheme="majorBidi"/>
        </w:rPr>
        <w:t>.</w:t>
      </w:r>
      <w:r w:rsidR="00EA084F" w:rsidRPr="6752FD55">
        <w:fldChar w:fldCharType="begin"/>
      </w:r>
      <w:r w:rsidR="00661554">
        <w:rPr>
          <w:rFonts w:asciiTheme="majorBidi" w:hAnsiTheme="majorBidi" w:cstheme="majorBidi"/>
        </w:rPr>
        <w:instrText xml:space="preserve"> ADDIN EN.CITE &lt;EndNote&gt;&lt;Cite&gt;&lt;Author&gt;Nicholas&lt;/Author&gt;&lt;Year&gt;2007&lt;/Year&gt;&lt;RecNum&gt;1137&lt;/RecNum&gt;&lt;DisplayText&gt;&lt;style face="superscript"&gt;38&lt;/style&gt;&lt;/DisplayText&gt;&lt;record&gt;&lt;rec-number&gt;1137&lt;/rec-number&gt;&lt;foreign-keys&gt;&lt;key app="EN" db-id="rswx55frxafwtqezwf6v0r015vrswd9erd09" timestamp="0"&gt;1137&lt;/key&gt;&lt;/foreign-keys&gt;&lt;ref-type name="Journal Article"&gt;17&lt;/ref-type&gt;&lt;contributors&gt;&lt;authors&gt;&lt;author&gt;Nicholas, M. K.&lt;/author&gt;&lt;/authors&gt;&lt;/contributors&gt;&lt;auth-address&gt;Pain Management and Research Centre, University of Sydney at Royal North Shore Hospital, St. Leonards, Sydney, NSW 2065, Australia. miken@med.usyd.edu.au&lt;/auth-address&gt;&lt;titles&gt;&lt;title&gt;The pain self-efficacy questionnaire: Taking pain into account&lt;/title&gt;&lt;secondary-title&gt;Eur J Pain&lt;/secondary-title&gt;&lt;/titles&gt;&lt;pages&gt;153-63&lt;/pages&gt;&lt;volume&gt;11&lt;/volume&gt;&lt;number&gt;2&lt;/number&gt;&lt;keywords&gt;&lt;keyword&gt;Adaptation, Psychological&lt;/keyword&gt;&lt;keyword&gt;Adolescent&lt;/keyword&gt;&lt;keyword&gt;Adult&lt;/keyword&gt;&lt;keyword&gt;Aged&lt;/keyword&gt;&lt;keyword&gt;Aged, 80 and over&lt;/keyword&gt;&lt;keyword&gt;Chronic Disease&lt;/keyword&gt;&lt;keyword&gt;Female&lt;/keyword&gt;&lt;keyword&gt;Humans&lt;/keyword&gt;&lt;keyword&gt;Male&lt;/keyword&gt;&lt;keyword&gt;Middle Aged&lt;/keyword&gt;&lt;keyword&gt;Pain/*psychology&lt;/keyword&gt;&lt;keyword&gt;Psychometrics/methods/*standards&lt;/keyword&gt;&lt;keyword&gt;Reproducibility of Results&lt;/keyword&gt;&lt;keyword&gt;*Self Efficacy&lt;/keyword&gt;&lt;keyword&gt;Surveys and Questionnaires/*standards&lt;/keyword&gt;&lt;/keywords&gt;&lt;dates&gt;&lt;year&gt;2007&lt;/year&gt;&lt;pub-dates&gt;&lt;date&gt;Feb&lt;/date&gt;&lt;/pub-dates&gt;&lt;/dates&gt;&lt;isbn&gt;1090-3801 (Print)&amp;#xD;1090-3801 (Linking)&lt;/isbn&gt;&lt;accession-num&gt;16446108&lt;/accession-num&gt;&lt;urls&gt;&lt;related-urls&gt;&lt;url&gt;https://www.ncbi.nlm.nih.gov/pubmed/16446108&lt;/url&gt;&lt;/related-urls&gt;&lt;/urls&gt;&lt;electronic-resource-num&gt;10.1016/j.ejpain.2005.12.008&lt;/electronic-resource-num&gt;&lt;/record&gt;&lt;/Cite&gt;&lt;/EndNote&gt;</w:instrText>
      </w:r>
      <w:r w:rsidR="00EA084F" w:rsidRPr="6752FD55">
        <w:rPr>
          <w:rFonts w:asciiTheme="majorBidi" w:hAnsiTheme="majorBidi" w:cstheme="majorBidi"/>
        </w:rPr>
        <w:fldChar w:fldCharType="separate"/>
      </w:r>
      <w:r w:rsidR="00661554" w:rsidRPr="00661554">
        <w:rPr>
          <w:rFonts w:asciiTheme="majorBidi" w:hAnsiTheme="majorBidi" w:cstheme="majorBidi"/>
          <w:noProof/>
          <w:vertAlign w:val="superscript"/>
        </w:rPr>
        <w:t>38</w:t>
      </w:r>
      <w:r w:rsidR="00EA084F" w:rsidRPr="6752FD55">
        <w:fldChar w:fldCharType="end"/>
      </w:r>
      <w:r w:rsidR="001152AA">
        <w:t xml:space="preserve"> </w:t>
      </w:r>
      <w:r w:rsidR="005657FC" w:rsidRPr="005657FC">
        <w:rPr>
          <w:rFonts w:asciiTheme="majorBidi" w:hAnsiTheme="majorBidi" w:cstheme="majorBidi"/>
        </w:rPr>
        <w:t>Each item</w:t>
      </w:r>
      <w:r w:rsidR="0058757E">
        <w:rPr>
          <w:rFonts w:asciiTheme="majorBidi" w:hAnsiTheme="majorBidi" w:cstheme="majorBidi"/>
        </w:rPr>
        <w:t xml:space="preserve"> response </w:t>
      </w:r>
      <w:r w:rsidR="007520E5">
        <w:rPr>
          <w:rFonts w:asciiTheme="majorBidi" w:hAnsiTheme="majorBidi" w:cstheme="majorBidi"/>
        </w:rPr>
        <w:t>is</w:t>
      </w:r>
      <w:r w:rsidR="005657FC" w:rsidRPr="005657FC">
        <w:rPr>
          <w:rFonts w:asciiTheme="majorBidi" w:hAnsiTheme="majorBidi" w:cstheme="majorBidi"/>
        </w:rPr>
        <w:t xml:space="preserve"> scored on a 7-point </w:t>
      </w:r>
      <w:r w:rsidR="005657FC">
        <w:rPr>
          <w:rFonts w:asciiTheme="majorBidi" w:hAnsiTheme="majorBidi" w:cstheme="majorBidi"/>
        </w:rPr>
        <w:t>ordinal</w:t>
      </w:r>
      <w:r w:rsidR="005657FC" w:rsidRPr="005657FC">
        <w:rPr>
          <w:rFonts w:asciiTheme="majorBidi" w:hAnsiTheme="majorBidi" w:cstheme="majorBidi"/>
        </w:rPr>
        <w:t xml:space="preserve"> scale</w:t>
      </w:r>
      <w:r w:rsidR="005657FC">
        <w:rPr>
          <w:rFonts w:asciiTheme="majorBidi" w:hAnsiTheme="majorBidi" w:cstheme="majorBidi"/>
        </w:rPr>
        <w:t xml:space="preserve"> ranging from </w:t>
      </w:r>
      <w:r w:rsidR="005657FC" w:rsidRPr="005657FC">
        <w:rPr>
          <w:rFonts w:asciiTheme="majorBidi" w:hAnsiTheme="majorBidi" w:cstheme="majorBidi"/>
        </w:rPr>
        <w:t xml:space="preserve">0 </w:t>
      </w:r>
      <w:r w:rsidRPr="6752FD55">
        <w:rPr>
          <w:rFonts w:asciiTheme="majorBidi" w:hAnsiTheme="majorBidi" w:cstheme="majorBidi"/>
        </w:rPr>
        <w:t xml:space="preserve"> (not at all confident) to 6 (completely confident)</w:t>
      </w:r>
      <w:r w:rsidR="005657FC">
        <w:rPr>
          <w:rFonts w:asciiTheme="majorBidi" w:hAnsiTheme="majorBidi" w:cstheme="majorBidi"/>
        </w:rPr>
        <w:t>. T</w:t>
      </w:r>
      <w:r w:rsidRPr="6752FD55">
        <w:rPr>
          <w:rFonts w:asciiTheme="majorBidi" w:hAnsiTheme="majorBidi" w:cstheme="majorBidi"/>
        </w:rPr>
        <w:t xml:space="preserve">otal scores </w:t>
      </w:r>
      <w:r w:rsidR="005657FC">
        <w:rPr>
          <w:rFonts w:asciiTheme="majorBidi" w:hAnsiTheme="majorBidi" w:cstheme="majorBidi"/>
        </w:rPr>
        <w:t xml:space="preserve">are determined by the sum of all item responses and </w:t>
      </w:r>
      <w:r w:rsidRPr="6752FD55">
        <w:rPr>
          <w:rFonts w:asciiTheme="majorBidi" w:hAnsiTheme="majorBidi" w:cstheme="majorBidi"/>
        </w:rPr>
        <w:t>rang</w:t>
      </w:r>
      <w:r w:rsidR="005657FC">
        <w:rPr>
          <w:rFonts w:asciiTheme="majorBidi" w:hAnsiTheme="majorBidi" w:cstheme="majorBidi"/>
        </w:rPr>
        <w:t xml:space="preserve">e </w:t>
      </w:r>
      <w:r w:rsidRPr="6752FD55">
        <w:rPr>
          <w:rFonts w:asciiTheme="majorBidi" w:hAnsiTheme="majorBidi" w:cstheme="majorBidi"/>
        </w:rPr>
        <w:t>from 0 to 60</w:t>
      </w:r>
      <w:r w:rsidR="005657FC">
        <w:rPr>
          <w:rFonts w:asciiTheme="majorBidi" w:hAnsiTheme="majorBidi" w:cstheme="majorBidi"/>
        </w:rPr>
        <w:t xml:space="preserve">. </w:t>
      </w:r>
      <w:r w:rsidR="009568F4">
        <w:rPr>
          <w:rFonts w:asciiTheme="majorBidi" w:hAnsiTheme="majorBidi" w:cstheme="majorBidi"/>
        </w:rPr>
        <w:t>Lower scores reflect a patient’s strong focus on their pain</w:t>
      </w:r>
      <w:r w:rsidR="00787FEB">
        <w:rPr>
          <w:rFonts w:asciiTheme="majorBidi" w:hAnsiTheme="majorBidi" w:cstheme="majorBidi"/>
        </w:rPr>
        <w:t xml:space="preserve"> whereas h</w:t>
      </w:r>
      <w:r w:rsidR="005657FC" w:rsidRPr="6752FD55">
        <w:rPr>
          <w:rFonts w:asciiTheme="majorBidi" w:hAnsiTheme="majorBidi" w:cstheme="majorBidi"/>
        </w:rPr>
        <w:t xml:space="preserve">igher scores </w:t>
      </w:r>
      <w:r w:rsidR="00787FEB">
        <w:rPr>
          <w:rFonts w:asciiTheme="majorBidi" w:hAnsiTheme="majorBidi" w:cstheme="majorBidi"/>
        </w:rPr>
        <w:t xml:space="preserve">suggest </w:t>
      </w:r>
      <w:r w:rsidR="005657FC">
        <w:rPr>
          <w:rFonts w:asciiTheme="majorBidi" w:hAnsiTheme="majorBidi" w:cstheme="majorBidi"/>
        </w:rPr>
        <w:t xml:space="preserve">strong </w:t>
      </w:r>
      <w:r w:rsidR="005657FC" w:rsidRPr="6752FD55">
        <w:rPr>
          <w:rFonts w:asciiTheme="majorBidi" w:hAnsiTheme="majorBidi" w:cstheme="majorBidi"/>
        </w:rPr>
        <w:t>self-efficacy beliefs</w:t>
      </w:r>
      <w:r w:rsidR="00787FEB">
        <w:rPr>
          <w:rFonts w:asciiTheme="majorBidi" w:hAnsiTheme="majorBidi" w:cstheme="majorBidi"/>
        </w:rPr>
        <w:t xml:space="preserve">. </w:t>
      </w:r>
      <w:r w:rsidR="00BC7A34" w:rsidRPr="6752FD55">
        <w:rPr>
          <w:rFonts w:asciiTheme="majorBidi" w:hAnsiTheme="majorBidi" w:cstheme="majorBidi"/>
        </w:rPr>
        <w:t>The PSEQ has good test–retest reliability and internal consistency</w:t>
      </w:r>
      <w:r w:rsidR="00EA084F">
        <w:rPr>
          <w:rFonts w:asciiTheme="majorBidi" w:hAnsiTheme="majorBidi" w:cstheme="majorBidi"/>
        </w:rPr>
        <w:fldChar w:fldCharType="begin"/>
      </w:r>
      <w:r w:rsidR="00661554">
        <w:rPr>
          <w:rFonts w:asciiTheme="majorBidi" w:hAnsiTheme="majorBidi" w:cstheme="majorBidi"/>
        </w:rPr>
        <w:instrText xml:space="preserve"> ADDIN EN.CITE &lt;EndNote&gt;&lt;Cite&gt;&lt;Author&gt;Asghari&lt;/Author&gt;&lt;Year&gt;2001&lt;/Year&gt;&lt;RecNum&gt;1194&lt;/RecNum&gt;&lt;DisplayText&gt;&lt;style face="superscript"&gt;39&lt;/style&gt;&lt;/DisplayText&gt;&lt;record&gt;&lt;rec-number&gt;1194&lt;/rec-number&gt;&lt;foreign-keys&gt;&lt;key app="EN" db-id="rswx55frxafwtqezwf6v0r015vrswd9erd09" timestamp="1516449243"&gt;1194&lt;/key&gt;&lt;/foreign-keys&gt;&lt;ref-type name="Journal Article"&gt;17&lt;/ref-type&gt;&lt;contributors&gt;&lt;authors&gt;&lt;author&gt;Asghari, Ali&lt;/author&gt;&lt;author&gt;Nicholas, Michael K&lt;/author&gt;&lt;/authors&gt;&lt;/contributors&gt;&lt;titles&gt;&lt;title&gt;Pain self-efficacy beliefs and pain behaviour. A prospective study&lt;/title&gt;&lt;secondary-title&gt;Pain&lt;/secondary-title&gt;&lt;/titles&gt;&lt;periodical&gt;&lt;full-title&gt;Pain&lt;/full-title&gt;&lt;/periodical&gt;&lt;pages&gt;85-100&lt;/pages&gt;&lt;volume&gt;94&lt;/volume&gt;&lt;number&gt;1&lt;/number&gt;&lt;dates&gt;&lt;year&gt;2001&lt;/year&gt;&lt;/dates&gt;&lt;isbn&gt;0304-3959&lt;/isbn&gt;&lt;urls&gt;&lt;/urls&gt;&lt;/record&gt;&lt;/Cite&gt;&lt;/EndNote&gt;</w:instrText>
      </w:r>
      <w:r w:rsidR="00EA084F">
        <w:rPr>
          <w:rFonts w:asciiTheme="majorBidi" w:hAnsiTheme="majorBidi" w:cstheme="majorBidi"/>
        </w:rPr>
        <w:fldChar w:fldCharType="separate"/>
      </w:r>
      <w:r w:rsidR="00661554" w:rsidRPr="00661554">
        <w:rPr>
          <w:rFonts w:asciiTheme="majorBidi" w:hAnsiTheme="majorBidi" w:cstheme="majorBidi"/>
          <w:noProof/>
          <w:vertAlign w:val="superscript"/>
        </w:rPr>
        <w:t>39</w:t>
      </w:r>
      <w:r w:rsidR="00EA084F">
        <w:rPr>
          <w:rFonts w:asciiTheme="majorBidi" w:hAnsiTheme="majorBidi" w:cstheme="majorBidi"/>
        </w:rPr>
        <w:fldChar w:fldCharType="end"/>
      </w:r>
      <w:r w:rsidRPr="6752FD55">
        <w:rPr>
          <w:rFonts w:asciiTheme="majorBidi" w:hAnsiTheme="majorBidi" w:cstheme="majorBidi"/>
        </w:rPr>
        <w:t xml:space="preserve"> and has been used in previous research with TNI patients</w:t>
      </w:r>
      <w:r w:rsidR="00937EA2">
        <w:rPr>
          <w:rFonts w:asciiTheme="majorBidi" w:hAnsiTheme="majorBidi" w:cstheme="majorBidi"/>
        </w:rPr>
        <w:t>.</w:t>
      </w:r>
      <w:r w:rsidR="00EA084F">
        <w:rPr>
          <w:rFonts w:asciiTheme="majorBidi" w:hAnsiTheme="majorBidi" w:cstheme="majorBidi"/>
        </w:rPr>
        <w:fldChar w:fldCharType="begin">
          <w:fldData xml:space="preserve">PEVuZE5vdGU+PENpdGU+PEF1dGhvcj5TbWl0aDwvQXV0aG9yPjxZZWFyPjIwMTM8L1llYXI+PFJl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</w:fldData>
        </w:fldChar>
      </w:r>
      <w:r w:rsidR="00ED0815">
        <w:rPr>
          <w:rFonts w:asciiTheme="majorBidi" w:hAnsiTheme="majorBidi" w:cstheme="majorBidi"/>
        </w:rPr>
        <w:instrText xml:space="preserve"> ADDIN EN.CITE </w:instrText>
      </w:r>
      <w:r w:rsidR="00EA084F">
        <w:rPr>
          <w:rFonts w:asciiTheme="majorBidi" w:hAnsiTheme="majorBidi" w:cstheme="majorBidi"/>
        </w:rPr>
        <w:fldChar w:fldCharType="begin">
          <w:fldData xml:space="preserve">PEVuZE5vdGU+PENpdGU+PEF1dGhvcj5TbWl0aDwvQXV0aG9yPjxZZWFyPjIwMTM8L1llYXI+PFJl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</w:fldData>
        </w:fldChar>
      </w:r>
      <w:r w:rsidR="00ED0815">
        <w:rPr>
          <w:rFonts w:asciiTheme="majorBidi" w:hAnsiTheme="majorBidi" w:cstheme="majorBidi"/>
        </w:rPr>
        <w:instrText xml:space="preserve"> ADDIN EN.CITE.DATA </w:instrText>
      </w:r>
      <w:r w:rsidR="00EA084F">
        <w:rPr>
          <w:rFonts w:asciiTheme="majorBidi" w:hAnsiTheme="majorBidi" w:cstheme="majorBidi"/>
        </w:rPr>
      </w:r>
      <w:r w:rsidR="00EA084F">
        <w:rPr>
          <w:rFonts w:asciiTheme="majorBidi" w:hAnsiTheme="majorBidi" w:cstheme="majorBidi"/>
        </w:rPr>
        <w:fldChar w:fldCharType="end"/>
      </w:r>
      <w:r w:rsidR="00EA084F">
        <w:rPr>
          <w:rFonts w:asciiTheme="majorBidi" w:hAnsiTheme="majorBidi" w:cstheme="majorBidi"/>
        </w:rPr>
      </w:r>
      <w:r w:rsidR="00EA084F">
        <w:rPr>
          <w:rFonts w:asciiTheme="majorBidi" w:hAnsiTheme="majorBidi" w:cstheme="majorBidi"/>
        </w:rPr>
        <w:fldChar w:fldCharType="separate"/>
      </w:r>
      <w:r w:rsidR="00ED0815" w:rsidRPr="00ED0815">
        <w:rPr>
          <w:rFonts w:asciiTheme="majorBidi" w:hAnsiTheme="majorBidi" w:cstheme="majorBidi"/>
          <w:noProof/>
          <w:vertAlign w:val="superscript"/>
        </w:rPr>
        <w:t>3</w:t>
      </w:r>
      <w:r w:rsidR="00EA084F">
        <w:rPr>
          <w:rFonts w:asciiTheme="majorBidi" w:hAnsiTheme="majorBidi" w:cstheme="majorBidi"/>
        </w:rPr>
        <w:fldChar w:fldCharType="end"/>
      </w:r>
    </w:p>
    <w:p w14:paraId="478A4D88" w14:textId="1034A163" w:rsidR="00B42199" w:rsidRPr="00E24AE7" w:rsidRDefault="6752FD55" w:rsidP="6752FD55">
      <w:pPr>
        <w:pStyle w:val="ListParagraph"/>
        <w:spacing w:line="480" w:lineRule="auto"/>
        <w:ind w:left="0"/>
        <w:rPr>
          <w:rFonts w:asciiTheme="majorBidi" w:hAnsiTheme="majorBidi" w:cstheme="majorBidi"/>
          <w:sz w:val="24"/>
          <w:szCs w:val="24"/>
        </w:rPr>
      </w:pPr>
      <w:r w:rsidRPr="6752FD55">
        <w:rPr>
          <w:rFonts w:asciiTheme="majorBidi" w:hAnsiTheme="majorBidi" w:cstheme="majorBidi"/>
          <w:sz w:val="24"/>
          <w:szCs w:val="24"/>
        </w:rPr>
        <w:t xml:space="preserve">Across standardised measures, </w:t>
      </w:r>
      <w:r w:rsidR="000C6B6E">
        <w:rPr>
          <w:rFonts w:asciiTheme="majorBidi" w:hAnsiTheme="majorBidi" w:cstheme="majorBidi"/>
          <w:sz w:val="24"/>
          <w:szCs w:val="24"/>
        </w:rPr>
        <w:t xml:space="preserve">scores for </w:t>
      </w:r>
      <w:r w:rsidRPr="6752FD55">
        <w:rPr>
          <w:rFonts w:asciiTheme="majorBidi" w:hAnsiTheme="majorBidi" w:cstheme="majorBidi"/>
          <w:sz w:val="24"/>
          <w:szCs w:val="24"/>
        </w:rPr>
        <w:t xml:space="preserve">missing items </w:t>
      </w:r>
      <w:r w:rsidR="00AB66F4">
        <w:rPr>
          <w:rFonts w:asciiTheme="majorBidi" w:hAnsiTheme="majorBidi" w:cstheme="majorBidi"/>
          <w:sz w:val="24"/>
          <w:szCs w:val="24"/>
        </w:rPr>
        <w:t xml:space="preserve">were </w:t>
      </w:r>
      <w:r w:rsidRPr="6752FD55">
        <w:rPr>
          <w:rFonts w:asciiTheme="majorBidi" w:hAnsiTheme="majorBidi" w:cstheme="majorBidi"/>
          <w:sz w:val="24"/>
          <w:szCs w:val="24"/>
        </w:rPr>
        <w:t>imputed from the mean of the other scale items</w:t>
      </w:r>
      <w:r w:rsidR="000C6B6E">
        <w:rPr>
          <w:rFonts w:asciiTheme="majorBidi" w:hAnsiTheme="majorBidi" w:cstheme="majorBidi"/>
          <w:sz w:val="24"/>
          <w:szCs w:val="24"/>
        </w:rPr>
        <w:t xml:space="preserve"> in cases where 10% or less of items were missing</w:t>
      </w:r>
      <w:r w:rsidR="001152AA">
        <w:rPr>
          <w:rFonts w:asciiTheme="majorBidi" w:hAnsiTheme="majorBidi" w:cstheme="majorBidi"/>
          <w:sz w:val="24"/>
          <w:szCs w:val="24"/>
        </w:rPr>
        <w:t xml:space="preserve"> </w:t>
      </w:r>
      <w:r w:rsidRPr="6752FD55">
        <w:rPr>
          <w:rFonts w:asciiTheme="majorBidi" w:hAnsiTheme="majorBidi" w:cstheme="majorBidi"/>
          <w:sz w:val="24"/>
          <w:szCs w:val="24"/>
        </w:rPr>
        <w:t xml:space="preserve">(above 10% and the entire scale was considered missing). The only exception to this was for the SFMPQ-2, where if there was </w:t>
      </w:r>
      <w:r w:rsidR="0058757E">
        <w:rPr>
          <w:rFonts w:asciiTheme="majorBidi" w:hAnsiTheme="majorBidi" w:cstheme="majorBidi"/>
          <w:sz w:val="24"/>
          <w:szCs w:val="24"/>
        </w:rPr>
        <w:t>one</w:t>
      </w:r>
      <w:r w:rsidRPr="6752FD55">
        <w:rPr>
          <w:rFonts w:asciiTheme="majorBidi" w:hAnsiTheme="majorBidi" w:cstheme="majorBidi"/>
          <w:sz w:val="24"/>
          <w:szCs w:val="24"/>
        </w:rPr>
        <w:t xml:space="preserve"> missing item within a subscale, SF-MPQ-2 subscale scores were computed as the average of answered items, and a total score was only calculated in cases where not more than one item was missing on any subscale.</w:t>
      </w:r>
    </w:p>
    <w:p w14:paraId="1FCD3DFD" w14:textId="77777777" w:rsidR="00E70494" w:rsidRPr="006108A0" w:rsidRDefault="6752FD55" w:rsidP="00CD660A">
      <w:pPr>
        <w:pStyle w:val="Heading2"/>
      </w:pPr>
      <w:r>
        <w:t>Statistical Analysis</w:t>
      </w:r>
    </w:p>
    <w:p w14:paraId="1FCFD5C0" w14:textId="077C21FE" w:rsidR="009A331C" w:rsidRPr="00CD660A" w:rsidRDefault="000823A5" w:rsidP="6752FD55">
      <w:pPr>
        <w:spacing w:line="480" w:lineRule="auto"/>
        <w:ind w:left="0" w:firstLine="0"/>
        <w:rPr>
          <w:rFonts w:asciiTheme="majorBidi" w:hAnsiTheme="majorBidi" w:cstheme="majorBidi"/>
          <w:sz w:val="24"/>
          <w:szCs w:val="24"/>
          <w:vertAlign w:val="superscript"/>
        </w:rPr>
      </w:pPr>
      <w:r>
        <w:rPr>
          <w:rFonts w:asciiTheme="majorBidi" w:hAnsiTheme="majorBidi" w:cstheme="majorBidi"/>
          <w:sz w:val="24"/>
          <w:szCs w:val="24"/>
          <w:lang w:val="en-US"/>
        </w:rPr>
        <w:t>Comparisons</w:t>
      </w:r>
      <w:r w:rsidR="001152AA">
        <w:rPr>
          <w:rFonts w:asciiTheme="majorBidi" w:hAnsiTheme="majorBidi" w:cstheme="majorBidi"/>
          <w:sz w:val="24"/>
          <w:szCs w:val="24"/>
          <w:lang w:val="en-US"/>
        </w:rPr>
        <w:t xml:space="preserve"> </w:t>
      </w:r>
      <w:r w:rsidR="009A331C" w:rsidRPr="6752FD55">
        <w:rPr>
          <w:rFonts w:asciiTheme="majorBidi" w:hAnsiTheme="majorBidi" w:cstheme="majorBidi"/>
          <w:sz w:val="24"/>
          <w:szCs w:val="24"/>
          <w:lang w:val="en-US"/>
        </w:rPr>
        <w:t xml:space="preserve">between </w:t>
      </w:r>
      <w:r w:rsidRPr="6752FD55">
        <w:rPr>
          <w:rFonts w:asciiTheme="majorBidi" w:hAnsiTheme="majorBidi" w:cstheme="majorBidi"/>
          <w:sz w:val="24"/>
          <w:szCs w:val="24"/>
        </w:rPr>
        <w:t>PPTTN and TN</w:t>
      </w:r>
      <w:r w:rsidRPr="6752FD55">
        <w:rPr>
          <w:rFonts w:asciiTheme="majorBidi" w:hAnsiTheme="majorBidi" w:cstheme="majorBidi"/>
          <w:sz w:val="24"/>
          <w:szCs w:val="24"/>
          <w:lang w:val="en-US"/>
        </w:rPr>
        <w:t xml:space="preserve"> patient subgroups </w:t>
      </w:r>
      <w:r w:rsidR="009A331C" w:rsidRPr="6752FD55">
        <w:rPr>
          <w:rFonts w:asciiTheme="majorBidi" w:hAnsiTheme="majorBidi" w:cstheme="majorBidi"/>
          <w:sz w:val="24"/>
          <w:szCs w:val="24"/>
          <w:lang w:val="en-US"/>
        </w:rPr>
        <w:t xml:space="preserve">on sociodemographic and clinical characteristics, and pain-related, psychosocial and HRQoL indicators were measured using </w:t>
      </w:r>
      <w:r w:rsidR="009A331C" w:rsidRPr="6752FD55">
        <w:rPr>
          <w:rFonts w:asciiTheme="majorBidi" w:hAnsiTheme="majorBidi" w:cstheme="majorBidi"/>
          <w:i/>
          <w:iCs/>
          <w:sz w:val="24"/>
          <w:szCs w:val="24"/>
          <w:lang w:val="en-US"/>
        </w:rPr>
        <w:t>t</w:t>
      </w:r>
      <w:r w:rsidR="009A331C" w:rsidRPr="6752FD55">
        <w:rPr>
          <w:rFonts w:asciiTheme="majorBidi" w:hAnsiTheme="majorBidi" w:cstheme="majorBidi"/>
          <w:sz w:val="24"/>
          <w:szCs w:val="24"/>
          <w:lang w:val="en-US"/>
        </w:rPr>
        <w:t>-test</w:t>
      </w:r>
      <w:r w:rsidR="00CD660A" w:rsidRPr="6752FD55">
        <w:rPr>
          <w:rFonts w:asciiTheme="majorBidi" w:hAnsiTheme="majorBidi" w:cstheme="majorBidi"/>
          <w:sz w:val="24"/>
          <w:szCs w:val="24"/>
          <w:lang w:val="en-US"/>
        </w:rPr>
        <w:t>, analysis of covariance (ANCOVA)</w:t>
      </w:r>
      <w:r w:rsidR="009A331C" w:rsidRPr="6752FD55">
        <w:rPr>
          <w:rFonts w:asciiTheme="majorBidi" w:hAnsiTheme="majorBidi" w:cstheme="majorBidi"/>
          <w:sz w:val="24"/>
          <w:szCs w:val="24"/>
          <w:lang w:val="en-US"/>
        </w:rPr>
        <w:t xml:space="preserve"> and </w:t>
      </w:r>
      <w:r w:rsidR="009A331C" w:rsidRPr="006108A0">
        <w:rPr>
          <w:rFonts w:asciiTheme="majorBidi" w:hAnsiTheme="majorBidi" w:cstheme="majorBidi"/>
          <w:sz w:val="24"/>
          <w:szCs w:val="24"/>
        </w:rPr>
        <w:sym w:font="Symbol" w:char="F063"/>
      </w:r>
      <w:r w:rsidR="009A331C" w:rsidRPr="6752FD55">
        <w:rPr>
          <w:rFonts w:asciiTheme="majorBidi" w:hAnsiTheme="majorBidi" w:cstheme="majorBidi"/>
          <w:sz w:val="24"/>
          <w:szCs w:val="24"/>
          <w:vertAlign w:val="superscript"/>
        </w:rPr>
        <w:t>2</w:t>
      </w:r>
      <w:r w:rsidR="009A331C" w:rsidRPr="6752FD55">
        <w:rPr>
          <w:rFonts w:asciiTheme="majorBidi" w:hAnsiTheme="majorBidi" w:cstheme="majorBidi"/>
          <w:sz w:val="24"/>
          <w:szCs w:val="24"/>
          <w:lang w:val="en-US"/>
        </w:rPr>
        <w:t>. In instances when continuous</w:t>
      </w:r>
      <w:r w:rsidR="009A331C" w:rsidRPr="6752FD55">
        <w:rPr>
          <w:rFonts w:asciiTheme="majorBidi" w:hAnsiTheme="majorBidi" w:cstheme="majorBidi"/>
          <w:sz w:val="24"/>
          <w:szCs w:val="24"/>
        </w:rPr>
        <w:t xml:space="preserve"> data distributions were clearly non-normal, bootstrapping (bias-corrected and accelerated; based on 2000 bootstrap samples) was employed to calculate 95% confidence intervals of mean difference and associated </w:t>
      </w:r>
      <w:r w:rsidR="00937EA2">
        <w:rPr>
          <w:rFonts w:asciiTheme="majorBidi" w:hAnsiTheme="majorBidi" w:cstheme="majorBidi"/>
          <w:i/>
          <w:iCs/>
          <w:sz w:val="24"/>
          <w:szCs w:val="24"/>
        </w:rPr>
        <w:t>P</w:t>
      </w:r>
      <w:r w:rsidR="009A331C" w:rsidRPr="6752FD55">
        <w:rPr>
          <w:rFonts w:asciiTheme="majorBidi" w:hAnsiTheme="majorBidi" w:cstheme="majorBidi"/>
          <w:sz w:val="24"/>
          <w:szCs w:val="24"/>
        </w:rPr>
        <w:t xml:space="preserve"> values. Where group comparisons of categorical variables controlled for another variable, binary logistic regression was employed. To evaluate the association between HRQoL indicators </w:t>
      </w:r>
      <w:r w:rsidR="009A331C" w:rsidRPr="6752FD55">
        <w:rPr>
          <w:rFonts w:asciiTheme="majorBidi" w:hAnsiTheme="majorBidi" w:cstheme="majorBidi"/>
          <w:sz w:val="24"/>
          <w:szCs w:val="24"/>
        </w:rPr>
        <w:lastRenderedPageBreak/>
        <w:t xml:space="preserve">and relevant variables, such as measures relating to pain, mood and sociodemographic and clinical characteristics, Pearson correlation coefficients and Spearman’s Rho were calculated according to the distributional properties of the data. The criterion for statistical significance was set at </w:t>
      </w:r>
      <w:r w:rsidR="009A331C" w:rsidRPr="6752FD55">
        <w:rPr>
          <w:rFonts w:asciiTheme="majorBidi" w:hAnsiTheme="majorBidi" w:cstheme="majorBidi"/>
          <w:i/>
          <w:iCs/>
          <w:sz w:val="24"/>
          <w:szCs w:val="24"/>
        </w:rPr>
        <w:t>P</w:t>
      </w:r>
      <w:r w:rsidR="001152AA">
        <w:rPr>
          <w:rFonts w:asciiTheme="majorBidi" w:hAnsiTheme="majorBidi" w:cstheme="majorBidi"/>
          <w:i/>
          <w:iCs/>
          <w:sz w:val="24"/>
          <w:szCs w:val="24"/>
        </w:rPr>
        <w:t xml:space="preserve"> </w:t>
      </w:r>
      <w:r w:rsidR="009A331C" w:rsidRPr="6752FD55">
        <w:rPr>
          <w:rFonts w:asciiTheme="majorBidi" w:hAnsiTheme="majorBidi" w:cstheme="majorBidi"/>
          <w:sz w:val="24"/>
          <w:szCs w:val="24"/>
        </w:rPr>
        <w:t>&lt; .05, with no adjustments for multiple comparisons given the descriptive nature of the study. All statistical analyses were completed with the Statistical Package for the Social Sciences, Release 24.0 (SPSS, IBM).</w:t>
      </w:r>
    </w:p>
    <w:p w14:paraId="0347DB21" w14:textId="77777777" w:rsidR="008E4407" w:rsidRPr="006108A0" w:rsidRDefault="6752FD55" w:rsidP="00CD660A">
      <w:pPr>
        <w:pStyle w:val="Heading1"/>
      </w:pPr>
      <w:bookmarkStart w:id="5" w:name="_Hlk512515566"/>
      <w:r>
        <w:t>Results</w:t>
      </w:r>
    </w:p>
    <w:p w14:paraId="76AE3330" w14:textId="21285168" w:rsidR="00723155"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 xml:space="preserve">One hundred and </w:t>
      </w:r>
      <w:r w:rsidR="00CA13A6">
        <w:rPr>
          <w:rFonts w:asciiTheme="majorBidi" w:hAnsiTheme="majorBidi" w:cstheme="majorBidi"/>
          <w:sz w:val="24"/>
          <w:szCs w:val="24"/>
        </w:rPr>
        <w:t>thirty-seven</w:t>
      </w:r>
      <w:r w:rsidRPr="6752FD55">
        <w:rPr>
          <w:rFonts w:asciiTheme="majorBidi" w:hAnsiTheme="majorBidi" w:cstheme="majorBidi"/>
          <w:sz w:val="24"/>
          <w:szCs w:val="24"/>
        </w:rPr>
        <w:t xml:space="preserve"> (</w:t>
      </w:r>
      <w:r w:rsidR="00CA13A6">
        <w:rPr>
          <w:rFonts w:asciiTheme="majorBidi" w:hAnsiTheme="majorBidi" w:cstheme="majorBidi"/>
          <w:sz w:val="24"/>
          <w:szCs w:val="24"/>
        </w:rPr>
        <w:t>69.9</w:t>
      </w:r>
      <w:r w:rsidRPr="6752FD55">
        <w:rPr>
          <w:rFonts w:asciiTheme="majorBidi" w:hAnsiTheme="majorBidi" w:cstheme="majorBidi"/>
          <w:sz w:val="24"/>
          <w:szCs w:val="24"/>
        </w:rPr>
        <w:t>%) patients completed one or more questionnaires and were included in analyses; 9</w:t>
      </w:r>
      <w:r w:rsidR="00CA13A6">
        <w:rPr>
          <w:rFonts w:asciiTheme="majorBidi" w:hAnsiTheme="majorBidi" w:cstheme="majorBidi"/>
          <w:sz w:val="24"/>
          <w:szCs w:val="24"/>
        </w:rPr>
        <w:t>7</w:t>
      </w:r>
      <w:r w:rsidRPr="6752FD55">
        <w:rPr>
          <w:rFonts w:asciiTheme="majorBidi" w:hAnsiTheme="majorBidi" w:cstheme="majorBidi"/>
          <w:sz w:val="24"/>
          <w:szCs w:val="24"/>
        </w:rPr>
        <w:t>/1</w:t>
      </w:r>
      <w:r w:rsidR="00CA13A6">
        <w:rPr>
          <w:rFonts w:asciiTheme="majorBidi" w:hAnsiTheme="majorBidi" w:cstheme="majorBidi"/>
          <w:sz w:val="24"/>
          <w:szCs w:val="24"/>
        </w:rPr>
        <w:t>37</w:t>
      </w:r>
      <w:r w:rsidRPr="6752FD55">
        <w:rPr>
          <w:rFonts w:asciiTheme="majorBidi" w:hAnsiTheme="majorBidi" w:cstheme="majorBidi"/>
          <w:sz w:val="24"/>
          <w:szCs w:val="24"/>
        </w:rPr>
        <w:t xml:space="preserve"> (69.</w:t>
      </w:r>
      <w:r w:rsidR="00892A46">
        <w:rPr>
          <w:rFonts w:asciiTheme="majorBidi" w:hAnsiTheme="majorBidi" w:cstheme="majorBidi"/>
          <w:sz w:val="24"/>
          <w:szCs w:val="24"/>
        </w:rPr>
        <w:t>3</w:t>
      </w:r>
      <w:r w:rsidRPr="6752FD55">
        <w:rPr>
          <w:rFonts w:asciiTheme="majorBidi" w:hAnsiTheme="majorBidi" w:cstheme="majorBidi"/>
          <w:sz w:val="24"/>
          <w:szCs w:val="24"/>
        </w:rPr>
        <w:t>%) PPTTN patients and 4</w:t>
      </w:r>
      <w:r w:rsidR="00892A46">
        <w:rPr>
          <w:rFonts w:asciiTheme="majorBidi" w:hAnsiTheme="majorBidi" w:cstheme="majorBidi"/>
          <w:sz w:val="24"/>
          <w:szCs w:val="24"/>
        </w:rPr>
        <w:t>0</w:t>
      </w:r>
      <w:r w:rsidRPr="6752FD55">
        <w:rPr>
          <w:rFonts w:asciiTheme="majorBidi" w:hAnsiTheme="majorBidi" w:cstheme="majorBidi"/>
          <w:sz w:val="24"/>
          <w:szCs w:val="24"/>
        </w:rPr>
        <w:t>/5</w:t>
      </w:r>
      <w:r w:rsidR="00892A46">
        <w:rPr>
          <w:rFonts w:asciiTheme="majorBidi" w:hAnsiTheme="majorBidi" w:cstheme="majorBidi"/>
          <w:sz w:val="24"/>
          <w:szCs w:val="24"/>
        </w:rPr>
        <w:t>6</w:t>
      </w:r>
      <w:r w:rsidRPr="6752FD55">
        <w:rPr>
          <w:rFonts w:asciiTheme="majorBidi" w:hAnsiTheme="majorBidi" w:cstheme="majorBidi"/>
          <w:sz w:val="24"/>
          <w:szCs w:val="24"/>
        </w:rPr>
        <w:t xml:space="preserve"> (7</w:t>
      </w:r>
      <w:r w:rsidR="00892A46">
        <w:rPr>
          <w:rFonts w:asciiTheme="majorBidi" w:hAnsiTheme="majorBidi" w:cstheme="majorBidi"/>
          <w:sz w:val="24"/>
          <w:szCs w:val="24"/>
        </w:rPr>
        <w:t>1</w:t>
      </w:r>
      <w:r w:rsidRPr="6752FD55">
        <w:rPr>
          <w:rFonts w:asciiTheme="majorBidi" w:hAnsiTheme="majorBidi" w:cstheme="majorBidi"/>
          <w:sz w:val="24"/>
          <w:szCs w:val="24"/>
        </w:rPr>
        <w:t xml:space="preserve">.4%; </w:t>
      </w:r>
      <w:r w:rsidRPr="6752FD55">
        <w:rPr>
          <w:rFonts w:asciiTheme="majorBidi" w:hAnsiTheme="majorBidi" w:cstheme="majorBidi"/>
          <w:i/>
          <w:iCs/>
          <w:sz w:val="24"/>
          <w:szCs w:val="24"/>
        </w:rPr>
        <w:t>P = .</w:t>
      </w:r>
      <w:r w:rsidR="00892A46">
        <w:rPr>
          <w:rFonts w:asciiTheme="majorBidi" w:hAnsiTheme="majorBidi" w:cstheme="majorBidi"/>
          <w:sz w:val="24"/>
          <w:szCs w:val="24"/>
        </w:rPr>
        <w:t>76</w:t>
      </w:r>
      <w:r w:rsidRPr="6752FD55">
        <w:rPr>
          <w:rFonts w:asciiTheme="majorBidi" w:hAnsiTheme="majorBidi" w:cstheme="majorBidi"/>
          <w:sz w:val="24"/>
          <w:szCs w:val="24"/>
        </w:rPr>
        <w:t xml:space="preserve">8) TN patients. </w:t>
      </w:r>
      <w:r w:rsidR="000A5032">
        <w:rPr>
          <w:rFonts w:asciiTheme="majorBidi" w:hAnsiTheme="majorBidi" w:cstheme="majorBidi"/>
          <w:sz w:val="24"/>
          <w:szCs w:val="24"/>
        </w:rPr>
        <w:t>There was a trend suggesting q</w:t>
      </w:r>
      <w:r w:rsidRPr="6752FD55">
        <w:rPr>
          <w:rFonts w:asciiTheme="majorBidi" w:hAnsiTheme="majorBidi" w:cstheme="majorBidi"/>
          <w:sz w:val="24"/>
          <w:szCs w:val="24"/>
        </w:rPr>
        <w:t>uestionnaires were more likely to be completed by older patients (completers</w:t>
      </w:r>
      <w:r w:rsidR="0032177A">
        <w:rPr>
          <w:rFonts w:asciiTheme="majorBidi" w:hAnsiTheme="majorBidi" w:cstheme="majorBidi"/>
          <w:sz w:val="24"/>
          <w:szCs w:val="24"/>
        </w:rPr>
        <w:t>,</w:t>
      </w:r>
      <w:r w:rsidRPr="6752FD55">
        <w:rPr>
          <w:rFonts w:asciiTheme="majorBidi" w:hAnsiTheme="majorBidi" w:cstheme="majorBidi"/>
          <w:sz w:val="24"/>
          <w:szCs w:val="24"/>
        </w:rPr>
        <w:t xml:space="preserve"> mean [M] = 5</w:t>
      </w:r>
      <w:r w:rsidR="000A5032">
        <w:rPr>
          <w:rFonts w:asciiTheme="majorBidi" w:hAnsiTheme="majorBidi" w:cstheme="majorBidi"/>
          <w:sz w:val="24"/>
          <w:szCs w:val="24"/>
        </w:rPr>
        <w:t>2</w:t>
      </w:r>
      <w:r w:rsidRPr="6752FD55">
        <w:rPr>
          <w:rFonts w:asciiTheme="majorBidi" w:hAnsiTheme="majorBidi" w:cstheme="majorBidi"/>
          <w:sz w:val="24"/>
          <w:szCs w:val="24"/>
        </w:rPr>
        <w:t>.</w:t>
      </w:r>
      <w:r w:rsidR="000A5032">
        <w:rPr>
          <w:rFonts w:asciiTheme="majorBidi" w:hAnsiTheme="majorBidi" w:cstheme="majorBidi"/>
          <w:sz w:val="24"/>
          <w:szCs w:val="24"/>
        </w:rPr>
        <w:t>92</w:t>
      </w:r>
      <w:r w:rsidRPr="6752FD55">
        <w:rPr>
          <w:rFonts w:asciiTheme="majorBidi" w:hAnsiTheme="majorBidi" w:cstheme="majorBidi"/>
          <w:sz w:val="24"/>
          <w:szCs w:val="24"/>
        </w:rPr>
        <w:t>, SD = 14.5</w:t>
      </w:r>
      <w:r w:rsidR="000A5032">
        <w:rPr>
          <w:rFonts w:asciiTheme="majorBidi" w:hAnsiTheme="majorBidi" w:cstheme="majorBidi"/>
          <w:sz w:val="24"/>
          <w:szCs w:val="24"/>
        </w:rPr>
        <w:t>7</w:t>
      </w:r>
      <w:r w:rsidRPr="6752FD55">
        <w:rPr>
          <w:rFonts w:asciiTheme="majorBidi" w:hAnsiTheme="majorBidi" w:cstheme="majorBidi"/>
          <w:sz w:val="24"/>
          <w:szCs w:val="24"/>
        </w:rPr>
        <w:t>, non-completers</w:t>
      </w:r>
      <w:r w:rsidR="0032177A">
        <w:rPr>
          <w:rFonts w:asciiTheme="majorBidi" w:hAnsiTheme="majorBidi" w:cstheme="majorBidi"/>
          <w:sz w:val="24"/>
          <w:szCs w:val="24"/>
        </w:rPr>
        <w:t>,</w:t>
      </w:r>
      <w:r w:rsidRPr="6752FD55">
        <w:rPr>
          <w:rFonts w:asciiTheme="majorBidi" w:hAnsiTheme="majorBidi" w:cstheme="majorBidi"/>
          <w:sz w:val="24"/>
          <w:szCs w:val="24"/>
        </w:rPr>
        <w:t xml:space="preserve"> M = 48.54, SD = 14.61; </w:t>
      </w:r>
      <w:r w:rsidRPr="6752FD55">
        <w:rPr>
          <w:rFonts w:asciiTheme="majorBidi" w:hAnsiTheme="majorBidi" w:cstheme="majorBidi"/>
          <w:i/>
          <w:iCs/>
          <w:sz w:val="24"/>
          <w:szCs w:val="24"/>
        </w:rPr>
        <w:t>P = .</w:t>
      </w:r>
      <w:r w:rsidRPr="6752FD55">
        <w:rPr>
          <w:rFonts w:asciiTheme="majorBidi" w:hAnsiTheme="majorBidi" w:cstheme="majorBidi"/>
          <w:sz w:val="24"/>
          <w:szCs w:val="24"/>
        </w:rPr>
        <w:t>0</w:t>
      </w:r>
      <w:r w:rsidR="001A3D74">
        <w:rPr>
          <w:rFonts w:asciiTheme="majorBidi" w:hAnsiTheme="majorBidi" w:cstheme="majorBidi"/>
          <w:sz w:val="24"/>
          <w:szCs w:val="24"/>
        </w:rPr>
        <w:t>56</w:t>
      </w:r>
      <w:r w:rsidRPr="6752FD55">
        <w:rPr>
          <w:rFonts w:asciiTheme="majorBidi" w:hAnsiTheme="majorBidi" w:cstheme="majorBidi"/>
          <w:sz w:val="24"/>
          <w:szCs w:val="24"/>
        </w:rPr>
        <w:t xml:space="preserve">). But questionnaire completion was not related to gender or clinical features of condition such as duration, trigeminal nerve division affected, number of divisions affected, side of face affected, or presence of headaches/migraines (for all comparisons between completers and non-completers, </w:t>
      </w:r>
      <w:r w:rsidRPr="6752FD55">
        <w:rPr>
          <w:rFonts w:asciiTheme="majorBidi" w:hAnsiTheme="majorBidi" w:cstheme="majorBidi"/>
          <w:i/>
          <w:iCs/>
          <w:sz w:val="24"/>
          <w:szCs w:val="24"/>
        </w:rPr>
        <w:t>P &gt; .</w:t>
      </w:r>
      <w:r w:rsidRPr="6752FD55">
        <w:rPr>
          <w:rFonts w:asciiTheme="majorBidi" w:hAnsiTheme="majorBidi" w:cstheme="majorBidi"/>
          <w:sz w:val="24"/>
          <w:szCs w:val="24"/>
        </w:rPr>
        <w:t>1</w:t>
      </w:r>
      <w:r w:rsidR="00964F3F">
        <w:rPr>
          <w:rFonts w:asciiTheme="majorBidi" w:hAnsiTheme="majorBidi" w:cstheme="majorBidi"/>
          <w:sz w:val="24"/>
          <w:szCs w:val="24"/>
        </w:rPr>
        <w:t>4</w:t>
      </w:r>
      <w:r w:rsidRPr="6752FD55">
        <w:rPr>
          <w:rFonts w:asciiTheme="majorBidi" w:hAnsiTheme="majorBidi" w:cstheme="majorBidi"/>
          <w:sz w:val="24"/>
          <w:szCs w:val="24"/>
        </w:rPr>
        <w:t xml:space="preserve">). </w:t>
      </w:r>
    </w:p>
    <w:p w14:paraId="13EEAD1B" w14:textId="404FA09B" w:rsidR="00FC5906" w:rsidRPr="006108A0" w:rsidRDefault="6752FD55" w:rsidP="6752FD55">
      <w:pPr>
        <w:spacing w:line="480" w:lineRule="auto"/>
        <w:ind w:left="0"/>
        <w:rPr>
          <w:rFonts w:asciiTheme="majorBidi" w:hAnsiTheme="majorBidi" w:cstheme="majorBidi"/>
          <w:sz w:val="24"/>
          <w:szCs w:val="24"/>
          <w:lang w:val="en-US"/>
        </w:rPr>
      </w:pPr>
      <w:r w:rsidRPr="6752FD55">
        <w:rPr>
          <w:rFonts w:asciiTheme="majorBidi" w:hAnsiTheme="majorBidi" w:cstheme="majorBidi"/>
          <w:sz w:val="24"/>
          <w:szCs w:val="24"/>
          <w:lang w:val="en-US"/>
        </w:rPr>
        <w:t xml:space="preserve">The sociodemographic and clinical characteristics of PPTTN and TN patients completing measures are provided in Table 1. The majority (70% overall) were female. The TN patients were, on average, more than 10 years older than patients with PPTTN. Chronicity of condition (time since onset &gt; 6 months) was high in both patient groups, but duration was significantly longer for TN patients. PPTTN was most common in the mandibular division, while TN affected both the maxillary and mandibular divisions with comparable frequency. PPTTN was </w:t>
      </w:r>
      <w:r w:rsidR="00790040">
        <w:rPr>
          <w:rFonts w:asciiTheme="majorBidi" w:hAnsiTheme="majorBidi" w:cstheme="majorBidi"/>
          <w:sz w:val="24"/>
          <w:szCs w:val="24"/>
          <w:lang w:val="en-US"/>
        </w:rPr>
        <w:t>predominantly</w:t>
      </w:r>
      <w:r w:rsidRPr="6752FD55">
        <w:rPr>
          <w:rFonts w:asciiTheme="majorBidi" w:hAnsiTheme="majorBidi" w:cstheme="majorBidi"/>
          <w:sz w:val="24"/>
          <w:szCs w:val="24"/>
          <w:lang w:val="en-US"/>
        </w:rPr>
        <w:t xml:space="preserve"> localized in one division or another. In contrast, almost half of the TN patients </w:t>
      </w:r>
      <w:r w:rsidRPr="6752FD55">
        <w:rPr>
          <w:rFonts w:asciiTheme="majorBidi" w:hAnsiTheme="majorBidi" w:cstheme="majorBidi"/>
          <w:sz w:val="24"/>
          <w:szCs w:val="24"/>
          <w:lang w:val="en-US"/>
        </w:rPr>
        <w:lastRenderedPageBreak/>
        <w:t xml:space="preserve">had more than one division affected. Symptoms were lateralized approximately equally in both patient groups although a small number of PPTTN patients were affected bilaterally. Almost a quarter of TN patients also suffered from headaches or migraines; this was </w:t>
      </w:r>
      <w:r w:rsidR="00790040">
        <w:rPr>
          <w:rFonts w:asciiTheme="majorBidi" w:hAnsiTheme="majorBidi" w:cstheme="majorBidi"/>
          <w:sz w:val="24"/>
          <w:szCs w:val="24"/>
          <w:lang w:val="en-US"/>
        </w:rPr>
        <w:t xml:space="preserve">marginally </w:t>
      </w:r>
      <w:r w:rsidRPr="6752FD55">
        <w:rPr>
          <w:rFonts w:asciiTheme="majorBidi" w:hAnsiTheme="majorBidi" w:cstheme="majorBidi"/>
          <w:sz w:val="24"/>
          <w:szCs w:val="24"/>
          <w:lang w:val="en-US"/>
        </w:rPr>
        <w:t xml:space="preserve">significantly higher than the rate in patients with PPTTN. TN patients were also more likely than PPTTN patients to have one or more comorbid medical conditions.    </w:t>
      </w:r>
    </w:p>
    <w:p w14:paraId="4673A82B" w14:textId="0AEF07AC" w:rsidR="002E6279" w:rsidRDefault="6752FD55" w:rsidP="6752FD55">
      <w:pPr>
        <w:spacing w:line="480" w:lineRule="auto"/>
        <w:ind w:left="0"/>
        <w:rPr>
          <w:rFonts w:asciiTheme="majorBidi" w:hAnsiTheme="majorBidi" w:cstheme="majorBidi"/>
          <w:sz w:val="24"/>
          <w:szCs w:val="24"/>
          <w:lang w:val="en-US"/>
        </w:rPr>
      </w:pPr>
      <w:r w:rsidRPr="6752FD55">
        <w:rPr>
          <w:rFonts w:asciiTheme="majorBidi" w:hAnsiTheme="majorBidi" w:cstheme="majorBidi"/>
          <w:sz w:val="24"/>
          <w:szCs w:val="24"/>
          <w:lang w:val="en-US"/>
        </w:rPr>
        <w:t xml:space="preserve">TN </w:t>
      </w:r>
      <w:r w:rsidR="00DA3C85">
        <w:rPr>
          <w:rFonts w:asciiTheme="majorBidi" w:hAnsiTheme="majorBidi" w:cstheme="majorBidi"/>
          <w:sz w:val="24"/>
          <w:szCs w:val="24"/>
          <w:lang w:val="en-US"/>
        </w:rPr>
        <w:t xml:space="preserve">without persistent pain </w:t>
      </w:r>
      <w:r w:rsidRPr="6752FD55">
        <w:rPr>
          <w:rFonts w:asciiTheme="majorBidi" w:hAnsiTheme="majorBidi" w:cstheme="majorBidi"/>
          <w:sz w:val="24"/>
          <w:szCs w:val="24"/>
          <w:lang w:val="en-US"/>
        </w:rPr>
        <w:t>was diagnosed in 2</w:t>
      </w:r>
      <w:r w:rsidR="000F3EEE">
        <w:rPr>
          <w:rFonts w:asciiTheme="majorBidi" w:hAnsiTheme="majorBidi" w:cstheme="majorBidi"/>
          <w:sz w:val="24"/>
          <w:szCs w:val="24"/>
          <w:lang w:val="en-US"/>
        </w:rPr>
        <w:t>1</w:t>
      </w:r>
      <w:r w:rsidRPr="6752FD55">
        <w:rPr>
          <w:rFonts w:asciiTheme="majorBidi" w:hAnsiTheme="majorBidi" w:cstheme="majorBidi"/>
          <w:sz w:val="24"/>
          <w:szCs w:val="24"/>
          <w:lang w:val="en-US"/>
        </w:rPr>
        <w:t xml:space="preserve"> (5</w:t>
      </w:r>
      <w:r w:rsidR="000F3EEE">
        <w:rPr>
          <w:rFonts w:asciiTheme="majorBidi" w:hAnsiTheme="majorBidi" w:cstheme="majorBidi"/>
          <w:sz w:val="24"/>
          <w:szCs w:val="24"/>
          <w:lang w:val="en-US"/>
        </w:rPr>
        <w:t>2.5</w:t>
      </w:r>
      <w:r w:rsidRPr="6752FD55">
        <w:rPr>
          <w:rFonts w:asciiTheme="majorBidi" w:hAnsiTheme="majorBidi" w:cstheme="majorBidi"/>
          <w:sz w:val="24"/>
          <w:szCs w:val="24"/>
          <w:lang w:val="en-US"/>
        </w:rPr>
        <w:t>%) of the 4</w:t>
      </w:r>
      <w:r w:rsidR="000F3EEE">
        <w:rPr>
          <w:rFonts w:asciiTheme="majorBidi" w:hAnsiTheme="majorBidi" w:cstheme="majorBidi"/>
          <w:sz w:val="24"/>
          <w:szCs w:val="24"/>
          <w:lang w:val="en-US"/>
        </w:rPr>
        <w:t>0</w:t>
      </w:r>
      <w:r w:rsidRPr="6752FD55">
        <w:rPr>
          <w:rFonts w:asciiTheme="majorBidi" w:hAnsiTheme="majorBidi" w:cstheme="majorBidi"/>
          <w:sz w:val="24"/>
          <w:szCs w:val="24"/>
          <w:lang w:val="en-US"/>
        </w:rPr>
        <w:t xml:space="preserve"> patients; TN </w:t>
      </w:r>
      <w:r w:rsidR="00CD655E">
        <w:rPr>
          <w:rFonts w:asciiTheme="majorBidi" w:hAnsiTheme="majorBidi" w:cstheme="majorBidi"/>
          <w:sz w:val="24"/>
          <w:szCs w:val="24"/>
          <w:lang w:val="en-US"/>
        </w:rPr>
        <w:t xml:space="preserve">with persistent pain </w:t>
      </w:r>
      <w:r w:rsidRPr="6752FD55">
        <w:rPr>
          <w:rFonts w:asciiTheme="majorBidi" w:hAnsiTheme="majorBidi" w:cstheme="majorBidi"/>
          <w:sz w:val="24"/>
          <w:szCs w:val="24"/>
          <w:lang w:val="en-US"/>
        </w:rPr>
        <w:t>was diagnosed in 19 (</w:t>
      </w:r>
      <w:r w:rsidR="00982661">
        <w:rPr>
          <w:rFonts w:asciiTheme="majorBidi" w:hAnsiTheme="majorBidi" w:cstheme="majorBidi"/>
          <w:sz w:val="24"/>
          <w:szCs w:val="24"/>
          <w:lang w:val="en-US"/>
        </w:rPr>
        <w:t>47.5</w:t>
      </w:r>
      <w:r w:rsidRPr="6752FD55">
        <w:rPr>
          <w:rFonts w:asciiTheme="majorBidi" w:hAnsiTheme="majorBidi" w:cstheme="majorBidi"/>
          <w:sz w:val="24"/>
          <w:szCs w:val="24"/>
          <w:lang w:val="en-US"/>
        </w:rPr>
        <w:t xml:space="preserve">%) patients. </w:t>
      </w:r>
      <w:r w:rsidR="009C08C0">
        <w:rPr>
          <w:rFonts w:asciiTheme="majorBidi" w:hAnsiTheme="majorBidi" w:cstheme="majorBidi"/>
          <w:sz w:val="24"/>
          <w:szCs w:val="24"/>
          <w:lang w:val="en-US"/>
        </w:rPr>
        <w:t xml:space="preserve">No precipitant factor </w:t>
      </w:r>
      <w:r w:rsidR="009C08C0" w:rsidRPr="009C08C0">
        <w:rPr>
          <w:rFonts w:asciiTheme="majorBidi" w:hAnsiTheme="majorBidi" w:cstheme="majorBidi"/>
          <w:sz w:val="24"/>
          <w:szCs w:val="24"/>
          <w:lang w:val="en-US"/>
        </w:rPr>
        <w:t xml:space="preserve">was </w:t>
      </w:r>
      <w:r w:rsidR="009C08C0">
        <w:rPr>
          <w:rFonts w:asciiTheme="majorBidi" w:hAnsiTheme="majorBidi" w:cstheme="majorBidi"/>
          <w:sz w:val="24"/>
          <w:szCs w:val="24"/>
          <w:lang w:val="en-US"/>
        </w:rPr>
        <w:t>reported in 80% (32)</w:t>
      </w:r>
      <w:r w:rsidR="009C08C0" w:rsidRPr="009C08C0">
        <w:rPr>
          <w:rFonts w:asciiTheme="majorBidi" w:hAnsiTheme="majorBidi" w:cstheme="majorBidi"/>
          <w:sz w:val="24"/>
          <w:szCs w:val="24"/>
          <w:lang w:val="en-US"/>
        </w:rPr>
        <w:t xml:space="preserve"> of </w:t>
      </w:r>
      <w:r w:rsidR="009C08C0">
        <w:rPr>
          <w:rFonts w:asciiTheme="majorBidi" w:hAnsiTheme="majorBidi" w:cstheme="majorBidi"/>
          <w:sz w:val="24"/>
          <w:szCs w:val="24"/>
          <w:lang w:val="en-US"/>
        </w:rPr>
        <w:t xml:space="preserve">TN </w:t>
      </w:r>
      <w:r w:rsidR="009C08C0" w:rsidRPr="009C08C0">
        <w:rPr>
          <w:rFonts w:asciiTheme="majorBidi" w:hAnsiTheme="majorBidi" w:cstheme="majorBidi"/>
          <w:sz w:val="24"/>
          <w:szCs w:val="24"/>
          <w:lang w:val="en-US"/>
        </w:rPr>
        <w:t>cases</w:t>
      </w:r>
      <w:r w:rsidR="009C08C0">
        <w:rPr>
          <w:rFonts w:asciiTheme="majorBidi" w:hAnsiTheme="majorBidi" w:cstheme="majorBidi"/>
          <w:sz w:val="24"/>
          <w:szCs w:val="24"/>
          <w:lang w:val="en-US"/>
        </w:rPr>
        <w:t xml:space="preserve">. In the remaining cases, </w:t>
      </w:r>
      <w:r w:rsidR="009C08C0" w:rsidRPr="009C08C0">
        <w:rPr>
          <w:rFonts w:asciiTheme="majorBidi" w:hAnsiTheme="majorBidi" w:cstheme="majorBidi"/>
          <w:sz w:val="24"/>
          <w:szCs w:val="24"/>
        </w:rPr>
        <w:t>a</w:t>
      </w:r>
      <w:r w:rsidR="009C08C0">
        <w:rPr>
          <w:rFonts w:asciiTheme="majorBidi" w:hAnsiTheme="majorBidi" w:cstheme="majorBidi"/>
          <w:sz w:val="24"/>
          <w:szCs w:val="24"/>
        </w:rPr>
        <w:t xml:space="preserve"> range of (dental) </w:t>
      </w:r>
      <w:r w:rsidR="009C08C0" w:rsidRPr="009C08C0">
        <w:rPr>
          <w:rFonts w:asciiTheme="majorBidi" w:hAnsiTheme="majorBidi" w:cstheme="majorBidi"/>
          <w:sz w:val="24"/>
          <w:szCs w:val="24"/>
        </w:rPr>
        <w:t>event</w:t>
      </w:r>
      <w:r w:rsidR="009C08C0">
        <w:rPr>
          <w:rFonts w:asciiTheme="majorBidi" w:hAnsiTheme="majorBidi" w:cstheme="majorBidi"/>
          <w:sz w:val="24"/>
          <w:szCs w:val="24"/>
        </w:rPr>
        <w:t>s</w:t>
      </w:r>
      <w:r w:rsidR="009C08C0" w:rsidRPr="009C08C0">
        <w:rPr>
          <w:rFonts w:asciiTheme="majorBidi" w:hAnsiTheme="majorBidi" w:cstheme="majorBidi"/>
          <w:sz w:val="24"/>
          <w:szCs w:val="24"/>
        </w:rPr>
        <w:t xml:space="preserve"> w</w:t>
      </w:r>
      <w:r w:rsidR="009C08C0">
        <w:rPr>
          <w:rFonts w:asciiTheme="majorBidi" w:hAnsiTheme="majorBidi" w:cstheme="majorBidi"/>
          <w:sz w:val="24"/>
          <w:szCs w:val="24"/>
        </w:rPr>
        <w:t>ere</w:t>
      </w:r>
      <w:r w:rsidR="009C08C0" w:rsidRPr="009C08C0">
        <w:rPr>
          <w:rFonts w:asciiTheme="majorBidi" w:hAnsiTheme="majorBidi" w:cstheme="majorBidi"/>
          <w:sz w:val="24"/>
          <w:szCs w:val="24"/>
        </w:rPr>
        <w:t xml:space="preserve"> recalled by the patient</w:t>
      </w:r>
      <w:r w:rsidR="009C08C0">
        <w:rPr>
          <w:rFonts w:asciiTheme="majorBidi" w:hAnsiTheme="majorBidi" w:cstheme="majorBidi"/>
          <w:sz w:val="24"/>
          <w:szCs w:val="24"/>
        </w:rPr>
        <w:t>s</w:t>
      </w:r>
      <w:r w:rsidR="009C08C0" w:rsidRPr="009C08C0">
        <w:rPr>
          <w:rFonts w:asciiTheme="majorBidi" w:hAnsiTheme="majorBidi" w:cstheme="majorBidi"/>
          <w:sz w:val="24"/>
          <w:szCs w:val="24"/>
        </w:rPr>
        <w:t xml:space="preserve"> as an initiator</w:t>
      </w:r>
      <w:r w:rsidR="009C08C0" w:rsidRPr="6752FD55">
        <w:rPr>
          <w:rFonts w:asciiTheme="majorBidi" w:hAnsiTheme="majorBidi" w:cstheme="majorBidi"/>
          <w:sz w:val="24"/>
          <w:szCs w:val="24"/>
          <w:lang w:val="en-US"/>
        </w:rPr>
        <w:t>(e.g., dental extraction, endodontic treatment, car accident)</w:t>
      </w:r>
      <w:r w:rsidR="009C08C0">
        <w:rPr>
          <w:rFonts w:asciiTheme="majorBidi" w:hAnsiTheme="majorBidi" w:cstheme="majorBidi"/>
          <w:sz w:val="24"/>
          <w:szCs w:val="24"/>
          <w:lang w:val="en-US"/>
        </w:rPr>
        <w:t>; h</w:t>
      </w:r>
      <w:r w:rsidR="009C08C0" w:rsidRPr="009C08C0">
        <w:rPr>
          <w:rFonts w:asciiTheme="majorBidi" w:hAnsiTheme="majorBidi" w:cstheme="majorBidi"/>
          <w:sz w:val="24"/>
          <w:szCs w:val="24"/>
        </w:rPr>
        <w:t>owever, the symptoms, examination and course of the disorder pointed clearly to TN, rather than PPTTN or any other orofacial condition</w:t>
      </w:r>
      <w:r w:rsidR="009C08C0">
        <w:rPr>
          <w:rFonts w:asciiTheme="majorBidi" w:hAnsiTheme="majorBidi" w:cstheme="majorBidi"/>
          <w:sz w:val="24"/>
          <w:szCs w:val="24"/>
        </w:rPr>
        <w:t xml:space="preserve">. </w:t>
      </w:r>
      <w:r w:rsidRPr="6752FD55">
        <w:rPr>
          <w:rFonts w:asciiTheme="majorBidi" w:hAnsiTheme="majorBidi" w:cstheme="majorBidi"/>
          <w:sz w:val="24"/>
          <w:szCs w:val="24"/>
          <w:lang w:val="en-US"/>
        </w:rPr>
        <w:t xml:space="preserve">The aetiology of PPTTN varied widely. PPTTN was sustained during third molar surgery for just under </w:t>
      </w:r>
      <w:r w:rsidR="006A4876">
        <w:rPr>
          <w:rFonts w:asciiTheme="majorBidi" w:hAnsiTheme="majorBidi" w:cstheme="majorBidi"/>
          <w:sz w:val="24"/>
          <w:szCs w:val="24"/>
          <w:lang w:val="en-US"/>
        </w:rPr>
        <w:t>30%</w:t>
      </w:r>
      <w:r w:rsidRPr="6752FD55">
        <w:rPr>
          <w:rFonts w:asciiTheme="majorBidi" w:hAnsiTheme="majorBidi" w:cstheme="majorBidi"/>
          <w:sz w:val="24"/>
          <w:szCs w:val="24"/>
          <w:lang w:val="en-US"/>
        </w:rPr>
        <w:t xml:space="preserve"> of patients’ (TMS; 29 or </w:t>
      </w:r>
      <w:r w:rsidR="006A4876">
        <w:rPr>
          <w:rFonts w:asciiTheme="majorBidi" w:hAnsiTheme="majorBidi" w:cstheme="majorBidi"/>
          <w:sz w:val="24"/>
          <w:szCs w:val="24"/>
          <w:lang w:val="en-US"/>
        </w:rPr>
        <w:t>29.9</w:t>
      </w:r>
      <w:r w:rsidRPr="6752FD55">
        <w:rPr>
          <w:rFonts w:asciiTheme="majorBidi" w:hAnsiTheme="majorBidi" w:cstheme="majorBidi"/>
          <w:sz w:val="24"/>
          <w:szCs w:val="24"/>
          <w:lang w:val="en-US"/>
        </w:rPr>
        <w:t>%), while in 4 patients, PPTTN was precipitated by extraction of another tooth. PPTTN emerged after repeated extractions or interventions in 16 (16.</w:t>
      </w:r>
      <w:r w:rsidR="006A4876">
        <w:rPr>
          <w:rFonts w:asciiTheme="majorBidi" w:hAnsiTheme="majorBidi" w:cstheme="majorBidi"/>
          <w:sz w:val="24"/>
          <w:szCs w:val="24"/>
          <w:lang w:val="en-US"/>
        </w:rPr>
        <w:t>5</w:t>
      </w:r>
      <w:r w:rsidRPr="6752FD55">
        <w:rPr>
          <w:rFonts w:asciiTheme="majorBidi" w:hAnsiTheme="majorBidi" w:cstheme="majorBidi"/>
          <w:sz w:val="24"/>
          <w:szCs w:val="24"/>
          <w:lang w:val="en-US"/>
        </w:rPr>
        <w:t>%) patients, following implant in 11 (11.</w:t>
      </w:r>
      <w:r w:rsidR="006A4876">
        <w:rPr>
          <w:rFonts w:asciiTheme="majorBidi" w:hAnsiTheme="majorBidi" w:cstheme="majorBidi"/>
          <w:sz w:val="24"/>
          <w:szCs w:val="24"/>
          <w:lang w:val="en-US"/>
        </w:rPr>
        <w:t>3</w:t>
      </w:r>
      <w:r w:rsidRPr="6752FD55">
        <w:rPr>
          <w:rFonts w:asciiTheme="majorBidi" w:hAnsiTheme="majorBidi" w:cstheme="majorBidi"/>
          <w:sz w:val="24"/>
          <w:szCs w:val="24"/>
          <w:lang w:val="en-US"/>
        </w:rPr>
        <w:t xml:space="preserve">%) patients, and as a result of </w:t>
      </w:r>
      <w:r w:rsidR="002E72EE" w:rsidRPr="002E72EE">
        <w:rPr>
          <w:rFonts w:asciiTheme="majorBidi" w:hAnsiTheme="majorBidi" w:cstheme="majorBidi"/>
          <w:sz w:val="24"/>
          <w:szCs w:val="24"/>
        </w:rPr>
        <w:t>local anaesthesia</w:t>
      </w:r>
      <w:r w:rsidRPr="6752FD55">
        <w:rPr>
          <w:rFonts w:asciiTheme="majorBidi" w:hAnsiTheme="majorBidi" w:cstheme="majorBidi"/>
          <w:sz w:val="24"/>
          <w:szCs w:val="24"/>
          <w:lang w:val="en-US"/>
        </w:rPr>
        <w:t xml:space="preserve"> in 8 (8.</w:t>
      </w:r>
      <w:r w:rsidR="006A4876">
        <w:rPr>
          <w:rFonts w:asciiTheme="majorBidi" w:hAnsiTheme="majorBidi" w:cstheme="majorBidi"/>
          <w:sz w:val="24"/>
          <w:szCs w:val="24"/>
          <w:lang w:val="en-US"/>
        </w:rPr>
        <w:t>2</w:t>
      </w:r>
      <w:r w:rsidRPr="6752FD55">
        <w:rPr>
          <w:rFonts w:asciiTheme="majorBidi" w:hAnsiTheme="majorBidi" w:cstheme="majorBidi"/>
          <w:sz w:val="24"/>
          <w:szCs w:val="24"/>
          <w:lang w:val="en-US"/>
        </w:rPr>
        <w:t xml:space="preserve">%) patients. A variety of other causes were identified in </w:t>
      </w:r>
      <w:r w:rsidR="006A4876">
        <w:rPr>
          <w:rFonts w:asciiTheme="majorBidi" w:hAnsiTheme="majorBidi" w:cstheme="majorBidi"/>
          <w:sz w:val="24"/>
          <w:szCs w:val="24"/>
          <w:lang w:val="en-US"/>
        </w:rPr>
        <w:t>16</w:t>
      </w:r>
      <w:r w:rsidRPr="6752FD55">
        <w:rPr>
          <w:rFonts w:asciiTheme="majorBidi" w:hAnsiTheme="majorBidi" w:cstheme="majorBidi"/>
          <w:sz w:val="24"/>
          <w:szCs w:val="24"/>
          <w:lang w:val="en-US"/>
        </w:rPr>
        <w:t xml:space="preserve"> (28.6%) patients</w:t>
      </w:r>
      <w:r w:rsidR="006A4876">
        <w:rPr>
          <w:rFonts w:asciiTheme="majorBidi" w:hAnsiTheme="majorBidi" w:cstheme="majorBidi"/>
          <w:sz w:val="24"/>
          <w:szCs w:val="24"/>
          <w:lang w:val="en-US"/>
        </w:rPr>
        <w:t xml:space="preserve">, including </w:t>
      </w:r>
      <w:r w:rsidRPr="6752FD55">
        <w:rPr>
          <w:rFonts w:asciiTheme="majorBidi" w:hAnsiTheme="majorBidi" w:cstheme="majorBidi"/>
          <w:sz w:val="24"/>
          <w:szCs w:val="24"/>
          <w:lang w:val="en-US"/>
        </w:rPr>
        <w:t xml:space="preserve"> endodontic treatment</w:t>
      </w:r>
      <w:r w:rsidR="006A4876">
        <w:rPr>
          <w:rFonts w:asciiTheme="majorBidi" w:hAnsiTheme="majorBidi" w:cstheme="majorBidi"/>
          <w:sz w:val="24"/>
          <w:szCs w:val="24"/>
          <w:lang w:val="en-US"/>
        </w:rPr>
        <w:t xml:space="preserve"> (2)</w:t>
      </w:r>
      <w:r w:rsidRPr="6752FD55">
        <w:rPr>
          <w:rFonts w:asciiTheme="majorBidi" w:hAnsiTheme="majorBidi" w:cstheme="majorBidi"/>
          <w:sz w:val="24"/>
          <w:szCs w:val="24"/>
          <w:lang w:val="en-US"/>
        </w:rPr>
        <w:t>, accidental injury</w:t>
      </w:r>
      <w:r w:rsidR="006A4876">
        <w:rPr>
          <w:rFonts w:asciiTheme="majorBidi" w:hAnsiTheme="majorBidi" w:cstheme="majorBidi"/>
          <w:sz w:val="24"/>
          <w:szCs w:val="24"/>
          <w:lang w:val="en-US"/>
        </w:rPr>
        <w:t xml:space="preserve"> (3)</w:t>
      </w:r>
      <w:r w:rsidRPr="6752FD55">
        <w:rPr>
          <w:rFonts w:asciiTheme="majorBidi" w:hAnsiTheme="majorBidi" w:cstheme="majorBidi"/>
          <w:sz w:val="24"/>
          <w:szCs w:val="24"/>
          <w:lang w:val="en-US"/>
        </w:rPr>
        <w:t xml:space="preserve">, </w:t>
      </w:r>
      <w:r w:rsidR="00CC64A4">
        <w:rPr>
          <w:rFonts w:asciiTheme="majorBidi" w:hAnsiTheme="majorBidi" w:cstheme="majorBidi"/>
          <w:sz w:val="24"/>
          <w:szCs w:val="24"/>
          <w:lang w:val="en-US"/>
        </w:rPr>
        <w:t xml:space="preserve">ear/nasal surgery (2) </w:t>
      </w:r>
      <w:r w:rsidRPr="6752FD55">
        <w:rPr>
          <w:rFonts w:asciiTheme="majorBidi" w:hAnsiTheme="majorBidi" w:cstheme="majorBidi"/>
          <w:sz w:val="24"/>
          <w:szCs w:val="24"/>
          <w:lang w:val="en-US"/>
        </w:rPr>
        <w:t>infection</w:t>
      </w:r>
      <w:r w:rsidR="006A4876">
        <w:rPr>
          <w:rFonts w:asciiTheme="majorBidi" w:hAnsiTheme="majorBidi" w:cstheme="majorBidi"/>
          <w:sz w:val="24"/>
          <w:szCs w:val="24"/>
          <w:lang w:val="en-US"/>
        </w:rPr>
        <w:t xml:space="preserve"> (1)</w:t>
      </w:r>
      <w:r w:rsidRPr="6752FD55">
        <w:rPr>
          <w:rFonts w:asciiTheme="majorBidi" w:hAnsiTheme="majorBidi" w:cstheme="majorBidi"/>
          <w:sz w:val="24"/>
          <w:szCs w:val="24"/>
          <w:lang w:val="en-US"/>
        </w:rPr>
        <w:t xml:space="preserve">, </w:t>
      </w:r>
      <w:r w:rsidR="00CC64A4">
        <w:rPr>
          <w:rFonts w:asciiTheme="majorBidi" w:hAnsiTheme="majorBidi" w:cstheme="majorBidi"/>
          <w:sz w:val="24"/>
          <w:szCs w:val="24"/>
          <w:lang w:val="en-US"/>
        </w:rPr>
        <w:t xml:space="preserve">and </w:t>
      </w:r>
      <w:r w:rsidRPr="6752FD55">
        <w:rPr>
          <w:rFonts w:asciiTheme="majorBidi" w:hAnsiTheme="majorBidi" w:cstheme="majorBidi"/>
          <w:sz w:val="24"/>
          <w:szCs w:val="24"/>
          <w:lang w:val="en-US"/>
        </w:rPr>
        <w:t>osteotomy</w:t>
      </w:r>
      <w:r w:rsidR="006A4876">
        <w:rPr>
          <w:rFonts w:asciiTheme="majorBidi" w:hAnsiTheme="majorBidi" w:cstheme="majorBidi"/>
          <w:sz w:val="24"/>
          <w:szCs w:val="24"/>
          <w:lang w:val="en-US"/>
        </w:rPr>
        <w:t xml:space="preserve"> (1)</w:t>
      </w:r>
      <w:r w:rsidR="00CC64A4">
        <w:rPr>
          <w:rFonts w:asciiTheme="majorBidi" w:hAnsiTheme="majorBidi" w:cstheme="majorBidi"/>
          <w:sz w:val="24"/>
          <w:szCs w:val="24"/>
          <w:lang w:val="en-US"/>
        </w:rPr>
        <w:t>.T</w:t>
      </w:r>
      <w:r w:rsidRPr="6752FD55">
        <w:rPr>
          <w:rFonts w:asciiTheme="majorBidi" w:hAnsiTheme="majorBidi" w:cstheme="majorBidi"/>
          <w:sz w:val="24"/>
          <w:szCs w:val="24"/>
          <w:lang w:val="en-US"/>
        </w:rPr>
        <w:t xml:space="preserve">he cause was unknown </w:t>
      </w:r>
      <w:r w:rsidR="006A4876">
        <w:rPr>
          <w:rFonts w:asciiTheme="majorBidi" w:hAnsiTheme="majorBidi" w:cstheme="majorBidi"/>
          <w:sz w:val="24"/>
          <w:szCs w:val="24"/>
          <w:lang w:val="en-US"/>
        </w:rPr>
        <w:t xml:space="preserve">or not recorded </w:t>
      </w:r>
      <w:r w:rsidRPr="6752FD55">
        <w:rPr>
          <w:rFonts w:asciiTheme="majorBidi" w:hAnsiTheme="majorBidi" w:cstheme="majorBidi"/>
          <w:sz w:val="24"/>
          <w:szCs w:val="24"/>
          <w:lang w:val="en-US"/>
        </w:rPr>
        <w:t xml:space="preserve">in </w:t>
      </w:r>
      <w:r w:rsidR="006A4876">
        <w:rPr>
          <w:rFonts w:asciiTheme="majorBidi" w:hAnsiTheme="majorBidi" w:cstheme="majorBidi"/>
          <w:sz w:val="24"/>
          <w:szCs w:val="24"/>
          <w:lang w:val="en-US"/>
        </w:rPr>
        <w:t>13</w:t>
      </w:r>
      <w:r w:rsidRPr="6752FD55">
        <w:rPr>
          <w:rFonts w:asciiTheme="majorBidi" w:hAnsiTheme="majorBidi" w:cstheme="majorBidi"/>
          <w:sz w:val="24"/>
          <w:szCs w:val="24"/>
          <w:lang w:val="en-US"/>
        </w:rPr>
        <w:t xml:space="preserve"> (</w:t>
      </w:r>
      <w:r w:rsidR="006A4876">
        <w:rPr>
          <w:rFonts w:asciiTheme="majorBidi" w:hAnsiTheme="majorBidi" w:cstheme="majorBidi"/>
          <w:sz w:val="24"/>
          <w:szCs w:val="24"/>
          <w:lang w:val="en-US"/>
        </w:rPr>
        <w:t>13.4</w:t>
      </w:r>
      <w:r w:rsidRPr="6752FD55">
        <w:rPr>
          <w:rFonts w:asciiTheme="majorBidi" w:hAnsiTheme="majorBidi" w:cstheme="majorBidi"/>
          <w:sz w:val="24"/>
          <w:szCs w:val="24"/>
          <w:lang w:val="en-US"/>
        </w:rPr>
        <w:t xml:space="preserve">%) patients. </w:t>
      </w:r>
      <w:bookmarkStart w:id="6" w:name="_Hlk499620487"/>
    </w:p>
    <w:p w14:paraId="5BCBB402" w14:textId="77777777" w:rsidR="00FC5906" w:rsidRPr="006108A0" w:rsidRDefault="00C00904" w:rsidP="00553C02">
      <w:pPr>
        <w:spacing w:line="480" w:lineRule="auto"/>
        <w:ind w:left="2880"/>
        <w:jc w:val="center"/>
        <w:rPr>
          <w:rFonts w:asciiTheme="majorBidi" w:eastAsia="Times New Roman" w:hAnsiTheme="majorBidi" w:cstheme="majorBidi"/>
          <w:sz w:val="24"/>
          <w:szCs w:val="24"/>
          <w:lang w:val="en-US" w:eastAsia="en-GB"/>
        </w:rPr>
      </w:pPr>
      <w:r w:rsidRPr="6752FD55">
        <w:rPr>
          <w:rFonts w:asciiTheme="majorBidi" w:eastAsia="Calibri" w:hAnsiTheme="majorBidi" w:cstheme="majorBidi"/>
          <w:sz w:val="24"/>
          <w:szCs w:val="24"/>
        </w:rPr>
        <w:t>[</w:t>
      </w:r>
      <w:r w:rsidR="00FC5906" w:rsidRPr="6752FD55">
        <w:rPr>
          <w:rFonts w:asciiTheme="majorBidi" w:eastAsia="Calibri" w:hAnsiTheme="majorBidi" w:cstheme="majorBidi"/>
          <w:sz w:val="24"/>
          <w:szCs w:val="24"/>
        </w:rPr>
        <w:t>Insert Table 1 about here</w:t>
      </w:r>
      <w:r w:rsidRPr="6752FD55">
        <w:rPr>
          <w:rFonts w:asciiTheme="majorBidi" w:eastAsia="Calibri" w:hAnsiTheme="majorBidi" w:cstheme="majorBidi"/>
          <w:sz w:val="24"/>
          <w:szCs w:val="24"/>
        </w:rPr>
        <w:t>]</w:t>
      </w:r>
      <w:r w:rsidR="00FC5906" w:rsidRPr="006108A0">
        <w:rPr>
          <w:rFonts w:asciiTheme="majorBidi" w:eastAsia="Calibri" w:hAnsiTheme="majorBidi" w:cstheme="majorBidi"/>
          <w:b/>
          <w:sz w:val="24"/>
          <w:szCs w:val="24"/>
          <w:lang w:val="en-US"/>
        </w:rPr>
        <w:tab/>
      </w:r>
      <w:r w:rsidR="00FC5906" w:rsidRPr="006108A0">
        <w:rPr>
          <w:rFonts w:asciiTheme="majorBidi" w:eastAsia="Calibri" w:hAnsiTheme="majorBidi" w:cstheme="majorBidi"/>
          <w:b/>
          <w:sz w:val="24"/>
          <w:szCs w:val="24"/>
          <w:lang w:val="en-US"/>
        </w:rPr>
        <w:tab/>
      </w:r>
      <w:r w:rsidR="00FC5906" w:rsidRPr="006108A0">
        <w:rPr>
          <w:rFonts w:asciiTheme="majorBidi" w:eastAsia="Calibri" w:hAnsiTheme="majorBidi" w:cstheme="majorBidi"/>
          <w:b/>
          <w:sz w:val="24"/>
          <w:szCs w:val="24"/>
          <w:lang w:val="en-US"/>
        </w:rPr>
        <w:tab/>
      </w:r>
      <w:r w:rsidR="00FC5906" w:rsidRPr="006108A0">
        <w:rPr>
          <w:rFonts w:asciiTheme="majorBidi" w:eastAsia="Calibri" w:hAnsiTheme="majorBidi" w:cstheme="majorBidi"/>
          <w:b/>
          <w:sz w:val="24"/>
          <w:szCs w:val="24"/>
          <w:lang w:val="en-US"/>
        </w:rPr>
        <w:tab/>
      </w:r>
      <w:r w:rsidR="00FC5906" w:rsidRPr="006108A0">
        <w:rPr>
          <w:rFonts w:asciiTheme="majorBidi" w:eastAsia="Calibri" w:hAnsiTheme="majorBidi" w:cstheme="majorBidi"/>
          <w:b/>
          <w:sz w:val="24"/>
          <w:szCs w:val="24"/>
          <w:lang w:val="en-US"/>
        </w:rPr>
        <w:tab/>
      </w:r>
      <w:bookmarkEnd w:id="6"/>
    </w:p>
    <w:p w14:paraId="30C5A803" w14:textId="0F0600C4" w:rsidR="002E6279" w:rsidRPr="006108A0" w:rsidRDefault="002E6279" w:rsidP="002E6279">
      <w:pPr>
        <w:spacing w:line="480" w:lineRule="auto"/>
        <w:ind w:left="0"/>
        <w:rPr>
          <w:rFonts w:asciiTheme="majorBidi" w:eastAsia="Calibri" w:hAnsiTheme="majorBidi" w:cstheme="majorBidi"/>
          <w:sz w:val="24"/>
          <w:szCs w:val="24"/>
          <w:lang w:val="en-NZ"/>
        </w:rPr>
      </w:pPr>
      <w:r>
        <w:rPr>
          <w:rFonts w:asciiTheme="majorBidi" w:hAnsiTheme="majorBidi" w:cstheme="majorBidi"/>
          <w:sz w:val="24"/>
          <w:szCs w:val="24"/>
          <w:lang w:val="en-US"/>
        </w:rPr>
        <w:t xml:space="preserve">Data from </w:t>
      </w:r>
      <w:r w:rsidRPr="00850ABC">
        <w:rPr>
          <w:rFonts w:asciiTheme="majorBidi" w:hAnsiTheme="majorBidi" w:cstheme="majorBidi"/>
          <w:iCs/>
          <w:sz w:val="24"/>
          <w:szCs w:val="24"/>
        </w:rPr>
        <w:t xml:space="preserve">clinical </w:t>
      </w:r>
      <w:r>
        <w:rPr>
          <w:rFonts w:asciiTheme="majorBidi" w:hAnsiTheme="majorBidi" w:cstheme="majorBidi"/>
          <w:iCs/>
          <w:sz w:val="24"/>
          <w:szCs w:val="24"/>
        </w:rPr>
        <w:t xml:space="preserve">assessment </w:t>
      </w:r>
      <w:r w:rsidRPr="00850ABC">
        <w:rPr>
          <w:rFonts w:asciiTheme="majorBidi" w:hAnsiTheme="majorBidi" w:cstheme="majorBidi"/>
          <w:iCs/>
          <w:sz w:val="24"/>
          <w:szCs w:val="24"/>
        </w:rPr>
        <w:t>(</w:t>
      </w:r>
      <w:r>
        <w:rPr>
          <w:rFonts w:asciiTheme="majorBidi" w:hAnsiTheme="majorBidi" w:cstheme="majorBidi"/>
          <w:iCs/>
          <w:sz w:val="24"/>
          <w:szCs w:val="24"/>
        </w:rPr>
        <w:t>q</w:t>
      </w:r>
      <w:r w:rsidRPr="00850ABC">
        <w:rPr>
          <w:rFonts w:asciiTheme="majorBidi" w:hAnsiTheme="majorBidi" w:cstheme="majorBidi"/>
          <w:iCs/>
          <w:sz w:val="24"/>
          <w:szCs w:val="24"/>
        </w:rPr>
        <w:t xml:space="preserve">ualitative </w:t>
      </w:r>
      <w:r>
        <w:rPr>
          <w:rFonts w:asciiTheme="majorBidi" w:hAnsiTheme="majorBidi" w:cstheme="majorBidi"/>
          <w:iCs/>
          <w:sz w:val="24"/>
          <w:szCs w:val="24"/>
        </w:rPr>
        <w:t>t</w:t>
      </w:r>
      <w:r w:rsidRPr="00850ABC">
        <w:rPr>
          <w:rFonts w:asciiTheme="majorBidi" w:hAnsiTheme="majorBidi" w:cstheme="majorBidi"/>
          <w:iCs/>
          <w:sz w:val="24"/>
          <w:szCs w:val="24"/>
        </w:rPr>
        <w:t>esting)</w:t>
      </w:r>
      <w:r>
        <w:rPr>
          <w:rFonts w:asciiTheme="majorBidi" w:hAnsiTheme="majorBidi" w:cstheme="majorBidi"/>
          <w:iCs/>
          <w:sz w:val="24"/>
          <w:szCs w:val="24"/>
        </w:rPr>
        <w:t xml:space="preserve"> of sensory symptoms </w:t>
      </w:r>
      <w:r w:rsidR="00FB098B">
        <w:rPr>
          <w:rFonts w:asciiTheme="majorBidi" w:hAnsiTheme="majorBidi" w:cstheme="majorBidi"/>
          <w:iCs/>
          <w:sz w:val="24"/>
          <w:szCs w:val="24"/>
        </w:rPr>
        <w:t xml:space="preserve">in PPTTN </w:t>
      </w:r>
      <w:r>
        <w:rPr>
          <w:rFonts w:asciiTheme="majorBidi" w:hAnsiTheme="majorBidi" w:cstheme="majorBidi"/>
          <w:iCs/>
          <w:sz w:val="24"/>
          <w:szCs w:val="24"/>
        </w:rPr>
        <w:t xml:space="preserve">was available for 88 patients. Twenty-three (26.1%) presented with hypoesthesia alone; hypoesthesia was accompanied by paraesthesia in 2 patients, dysesthesia in one patient, allodynia in 2 patients </w:t>
      </w:r>
      <w:r>
        <w:rPr>
          <w:rFonts w:asciiTheme="majorBidi" w:hAnsiTheme="majorBidi" w:cstheme="majorBidi"/>
          <w:iCs/>
          <w:sz w:val="24"/>
          <w:szCs w:val="24"/>
        </w:rPr>
        <w:lastRenderedPageBreak/>
        <w:t xml:space="preserve">and a combination of one or more of these symptoms in 6 patients. Paraesthesia alone was observed in 24 patients (27.3%), dysesthesia alone in 4 (4.5%) patients, hyperalgesia alone in 3 patients and allodynia alone in 11 (12.5%) patients. </w:t>
      </w:r>
      <w:r w:rsidRPr="002E6279">
        <w:rPr>
          <w:rFonts w:asciiTheme="majorBidi" w:hAnsiTheme="majorBidi" w:cstheme="majorBidi"/>
          <w:iCs/>
          <w:sz w:val="24"/>
          <w:szCs w:val="24"/>
        </w:rPr>
        <w:t>Paraesthesia</w:t>
      </w:r>
      <w:r>
        <w:rPr>
          <w:rFonts w:asciiTheme="majorBidi" w:hAnsiTheme="majorBidi" w:cstheme="majorBidi"/>
          <w:iCs/>
          <w:sz w:val="24"/>
          <w:szCs w:val="24"/>
        </w:rPr>
        <w:t xml:space="preserve"> and </w:t>
      </w:r>
      <w:r w:rsidRPr="002E6279">
        <w:rPr>
          <w:rFonts w:asciiTheme="majorBidi" w:hAnsiTheme="majorBidi" w:cstheme="majorBidi"/>
          <w:iCs/>
          <w:sz w:val="24"/>
          <w:szCs w:val="24"/>
        </w:rPr>
        <w:t>dysesthesia</w:t>
      </w:r>
      <w:r>
        <w:rPr>
          <w:rFonts w:asciiTheme="majorBidi" w:hAnsiTheme="majorBidi" w:cstheme="majorBidi"/>
          <w:iCs/>
          <w:sz w:val="24"/>
          <w:szCs w:val="24"/>
        </w:rPr>
        <w:t xml:space="preserve"> was observed in 2 patients, p</w:t>
      </w:r>
      <w:r w:rsidRPr="002E6279">
        <w:rPr>
          <w:rFonts w:asciiTheme="majorBidi" w:hAnsiTheme="majorBidi" w:cstheme="majorBidi"/>
          <w:iCs/>
          <w:sz w:val="24"/>
          <w:szCs w:val="24"/>
        </w:rPr>
        <w:t>araesthesia and</w:t>
      </w:r>
      <w:r>
        <w:rPr>
          <w:rFonts w:asciiTheme="majorBidi" w:hAnsiTheme="majorBidi" w:cstheme="majorBidi"/>
          <w:iCs/>
          <w:sz w:val="24"/>
          <w:szCs w:val="24"/>
        </w:rPr>
        <w:t xml:space="preserve"> allodynia in 2 patients, </w:t>
      </w:r>
      <w:r w:rsidRPr="002E6279">
        <w:rPr>
          <w:rFonts w:asciiTheme="majorBidi" w:hAnsiTheme="majorBidi" w:cstheme="majorBidi"/>
          <w:iCs/>
          <w:sz w:val="24"/>
          <w:szCs w:val="24"/>
        </w:rPr>
        <w:t>dysesthesia</w:t>
      </w:r>
      <w:r>
        <w:rPr>
          <w:rFonts w:asciiTheme="majorBidi" w:hAnsiTheme="majorBidi" w:cstheme="majorBidi"/>
          <w:iCs/>
          <w:sz w:val="24"/>
          <w:szCs w:val="24"/>
        </w:rPr>
        <w:t xml:space="preserve"> and hyperalgesia in one patient, </w:t>
      </w:r>
      <w:r w:rsidRPr="002E6279">
        <w:rPr>
          <w:rFonts w:asciiTheme="majorBidi" w:hAnsiTheme="majorBidi" w:cstheme="majorBidi"/>
          <w:iCs/>
          <w:sz w:val="24"/>
          <w:szCs w:val="24"/>
        </w:rPr>
        <w:t>dysesthesia</w:t>
      </w:r>
      <w:r>
        <w:rPr>
          <w:rFonts w:asciiTheme="majorBidi" w:hAnsiTheme="majorBidi" w:cstheme="majorBidi"/>
          <w:iCs/>
          <w:sz w:val="24"/>
          <w:szCs w:val="24"/>
        </w:rPr>
        <w:t xml:space="preserve"> and allodynia in 2 patients and hyperalgesia and allodynia in 2 patients. Two patients had </w:t>
      </w:r>
      <w:r w:rsidRPr="002E6279">
        <w:rPr>
          <w:rFonts w:asciiTheme="majorBidi" w:hAnsiTheme="majorBidi" w:cstheme="majorBidi"/>
          <w:iCs/>
          <w:sz w:val="24"/>
          <w:szCs w:val="24"/>
        </w:rPr>
        <w:t>paraesthesia</w:t>
      </w:r>
      <w:r>
        <w:rPr>
          <w:rFonts w:asciiTheme="majorBidi" w:hAnsiTheme="majorBidi" w:cstheme="majorBidi"/>
          <w:iCs/>
          <w:sz w:val="24"/>
          <w:szCs w:val="24"/>
        </w:rPr>
        <w:t xml:space="preserve">, hyperalgesia </w:t>
      </w:r>
      <w:r w:rsidRPr="002E6279">
        <w:rPr>
          <w:rFonts w:asciiTheme="majorBidi" w:hAnsiTheme="majorBidi" w:cstheme="majorBidi"/>
          <w:iCs/>
          <w:sz w:val="24"/>
          <w:szCs w:val="24"/>
        </w:rPr>
        <w:t>and allodynia</w:t>
      </w:r>
      <w:r>
        <w:rPr>
          <w:rFonts w:asciiTheme="majorBidi" w:hAnsiTheme="majorBidi" w:cstheme="majorBidi"/>
          <w:iCs/>
          <w:sz w:val="24"/>
          <w:szCs w:val="24"/>
        </w:rPr>
        <w:t xml:space="preserve"> while another had </w:t>
      </w:r>
      <w:r w:rsidRPr="002E6279">
        <w:rPr>
          <w:rFonts w:asciiTheme="majorBidi" w:hAnsiTheme="majorBidi" w:cstheme="majorBidi"/>
          <w:iCs/>
          <w:sz w:val="24"/>
          <w:szCs w:val="24"/>
        </w:rPr>
        <w:t>paraesthesia, dysesthesia and allodynia</w:t>
      </w:r>
      <w:r>
        <w:rPr>
          <w:rFonts w:asciiTheme="majorBidi" w:hAnsiTheme="majorBidi" w:cstheme="majorBidi"/>
          <w:iCs/>
          <w:sz w:val="24"/>
          <w:szCs w:val="24"/>
        </w:rPr>
        <w:t>.</w:t>
      </w:r>
    </w:p>
    <w:p w14:paraId="29CB5B86" w14:textId="77777777" w:rsidR="00FC5906" w:rsidRPr="006108A0" w:rsidRDefault="6752FD55" w:rsidP="00CD660A">
      <w:pPr>
        <w:pStyle w:val="Heading2"/>
      </w:pPr>
      <w:r>
        <w:t>Affective and Health Function</w:t>
      </w:r>
    </w:p>
    <w:p w14:paraId="7982F4C0" w14:textId="083191A2" w:rsidR="00FC5906" w:rsidRPr="006108A0" w:rsidRDefault="6752FD55" w:rsidP="6752FD55">
      <w:pPr>
        <w:spacing w:after="0" w:line="480" w:lineRule="auto"/>
        <w:ind w:left="0" w:firstLine="0"/>
        <w:rPr>
          <w:rFonts w:asciiTheme="majorBidi" w:eastAsia="Calibri" w:hAnsiTheme="majorBidi" w:cstheme="majorBidi"/>
          <w:sz w:val="24"/>
          <w:szCs w:val="24"/>
          <w:lang w:val="en-NZ"/>
        </w:rPr>
      </w:pPr>
      <w:bookmarkStart w:id="7" w:name="_Hlk502819004"/>
      <w:r w:rsidRPr="6752FD55">
        <w:rPr>
          <w:rFonts w:asciiTheme="majorBidi" w:eastAsia="Times New Roman" w:hAnsiTheme="majorBidi" w:cstheme="majorBidi"/>
          <w:sz w:val="24"/>
          <w:szCs w:val="24"/>
          <w:lang w:eastAsia="en-GB"/>
        </w:rPr>
        <w:t xml:space="preserve">HRQoL and mood data for the PPTTN and TN samples are shown in Table 2. TN patients </w:t>
      </w:r>
      <w:r w:rsidR="006C0265">
        <w:rPr>
          <w:rFonts w:asciiTheme="majorBidi" w:eastAsia="Times New Roman" w:hAnsiTheme="majorBidi" w:cstheme="majorBidi"/>
          <w:sz w:val="24"/>
          <w:szCs w:val="24"/>
          <w:lang w:eastAsia="en-GB"/>
        </w:rPr>
        <w:t xml:space="preserve">tended to </w:t>
      </w:r>
      <w:r w:rsidRPr="6752FD55">
        <w:rPr>
          <w:rFonts w:asciiTheme="majorBidi" w:eastAsia="Times New Roman" w:hAnsiTheme="majorBidi" w:cstheme="majorBidi"/>
          <w:sz w:val="24"/>
          <w:szCs w:val="24"/>
          <w:lang w:eastAsia="en-GB"/>
        </w:rPr>
        <w:t>scor</w:t>
      </w:r>
      <w:r w:rsidR="006C0265">
        <w:rPr>
          <w:rFonts w:asciiTheme="majorBidi" w:eastAsia="Times New Roman" w:hAnsiTheme="majorBidi" w:cstheme="majorBidi"/>
          <w:sz w:val="24"/>
          <w:szCs w:val="24"/>
          <w:lang w:eastAsia="en-GB"/>
        </w:rPr>
        <w:t>e</w:t>
      </w:r>
      <w:r w:rsidRPr="6752FD55">
        <w:rPr>
          <w:rFonts w:asciiTheme="majorBidi" w:eastAsia="Times New Roman" w:hAnsiTheme="majorBidi" w:cstheme="majorBidi"/>
          <w:sz w:val="24"/>
          <w:szCs w:val="24"/>
          <w:lang w:eastAsia="en-GB"/>
        </w:rPr>
        <w:t xml:space="preserve"> higher on the PHQ-9 than PPTTN patients</w:t>
      </w:r>
      <w:r w:rsidR="006C0265">
        <w:rPr>
          <w:rFonts w:asciiTheme="majorBidi" w:eastAsia="Times New Roman" w:hAnsiTheme="majorBidi" w:cstheme="majorBidi"/>
          <w:sz w:val="24"/>
          <w:szCs w:val="24"/>
          <w:lang w:eastAsia="en-GB"/>
        </w:rPr>
        <w:t xml:space="preserve"> but differences were not significant</w:t>
      </w:r>
      <w:r w:rsidRPr="6752FD55">
        <w:rPr>
          <w:rFonts w:asciiTheme="majorBidi" w:eastAsia="Times New Roman" w:hAnsiTheme="majorBidi" w:cstheme="majorBidi"/>
          <w:sz w:val="24"/>
          <w:szCs w:val="24"/>
          <w:lang w:eastAsia="en-GB"/>
        </w:rPr>
        <w:t>. More than half (1</w:t>
      </w:r>
      <w:r w:rsidR="00382F4F">
        <w:rPr>
          <w:rFonts w:asciiTheme="majorBidi" w:eastAsia="Times New Roman" w:hAnsiTheme="majorBidi" w:cstheme="majorBidi"/>
          <w:sz w:val="24"/>
          <w:szCs w:val="24"/>
          <w:lang w:eastAsia="en-GB"/>
        </w:rPr>
        <w:t>5</w:t>
      </w:r>
      <w:r w:rsidRPr="6752FD55">
        <w:rPr>
          <w:rFonts w:asciiTheme="majorBidi" w:eastAsia="Times New Roman" w:hAnsiTheme="majorBidi" w:cstheme="majorBidi"/>
          <w:sz w:val="24"/>
          <w:szCs w:val="24"/>
          <w:lang w:eastAsia="en-GB"/>
        </w:rPr>
        <w:t xml:space="preserve"> or 5</w:t>
      </w:r>
      <w:r w:rsidR="00382F4F">
        <w:rPr>
          <w:rFonts w:asciiTheme="majorBidi" w:eastAsia="Times New Roman" w:hAnsiTheme="majorBidi" w:cstheme="majorBidi"/>
          <w:sz w:val="24"/>
          <w:szCs w:val="24"/>
          <w:lang w:eastAsia="en-GB"/>
        </w:rPr>
        <w:t>3</w:t>
      </w:r>
      <w:r w:rsidR="006C0265">
        <w:rPr>
          <w:rFonts w:asciiTheme="majorBidi" w:eastAsia="Times New Roman" w:hAnsiTheme="majorBidi" w:cstheme="majorBidi"/>
          <w:sz w:val="24"/>
          <w:szCs w:val="24"/>
          <w:lang w:eastAsia="en-GB"/>
        </w:rPr>
        <w:t>.</w:t>
      </w:r>
      <w:r w:rsidR="00382F4F">
        <w:rPr>
          <w:rFonts w:asciiTheme="majorBidi" w:eastAsia="Times New Roman" w:hAnsiTheme="majorBidi" w:cstheme="majorBidi"/>
          <w:sz w:val="24"/>
          <w:szCs w:val="24"/>
          <w:lang w:eastAsia="en-GB"/>
        </w:rPr>
        <w:t>6</w:t>
      </w:r>
      <w:r w:rsidRPr="6752FD55">
        <w:rPr>
          <w:rFonts w:asciiTheme="majorBidi" w:eastAsia="Times New Roman" w:hAnsiTheme="majorBidi" w:cstheme="majorBidi"/>
          <w:sz w:val="24"/>
          <w:szCs w:val="24"/>
          <w:lang w:eastAsia="en-GB"/>
        </w:rPr>
        <w:t>%) of patients with TN showed some signs of depression (PHQ-9 ≥ 5), compared with approximately a third of PPTTN patients (33 or 35.</w:t>
      </w:r>
      <w:r w:rsidR="00382F4F">
        <w:rPr>
          <w:rFonts w:asciiTheme="majorBidi" w:eastAsia="Times New Roman" w:hAnsiTheme="majorBidi" w:cstheme="majorBidi"/>
          <w:sz w:val="24"/>
          <w:szCs w:val="24"/>
          <w:lang w:eastAsia="en-GB"/>
        </w:rPr>
        <w:t>9</w:t>
      </w:r>
      <w:r w:rsidRPr="6752FD55">
        <w:rPr>
          <w:rFonts w:asciiTheme="majorBidi" w:eastAsia="Times New Roman" w:hAnsiTheme="majorBidi" w:cstheme="majorBidi"/>
          <w:sz w:val="24"/>
          <w:szCs w:val="24"/>
          <w:lang w:eastAsia="en-GB"/>
        </w:rPr>
        <w:t xml:space="preserve">%; </w:t>
      </w:r>
      <w:r w:rsidRPr="6752FD55">
        <w:rPr>
          <w:rFonts w:asciiTheme="majorBidi" w:eastAsia="Times New Roman" w:hAnsiTheme="majorBidi" w:cstheme="majorBidi"/>
          <w:i/>
          <w:iCs/>
          <w:sz w:val="24"/>
          <w:szCs w:val="24"/>
          <w:lang w:eastAsia="en-GB"/>
        </w:rPr>
        <w:t>P</w:t>
      </w:r>
      <w:r w:rsidRPr="6752FD55">
        <w:rPr>
          <w:rFonts w:asciiTheme="majorBidi" w:eastAsia="Times New Roman" w:hAnsiTheme="majorBidi" w:cstheme="majorBidi"/>
          <w:sz w:val="24"/>
          <w:szCs w:val="24"/>
          <w:lang w:eastAsia="en-GB"/>
        </w:rPr>
        <w:t xml:space="preserve"> = .0</w:t>
      </w:r>
      <w:r w:rsidR="00382F4F">
        <w:rPr>
          <w:rFonts w:asciiTheme="majorBidi" w:eastAsia="Times New Roman" w:hAnsiTheme="majorBidi" w:cstheme="majorBidi"/>
          <w:sz w:val="24"/>
          <w:szCs w:val="24"/>
          <w:lang w:eastAsia="en-GB"/>
        </w:rPr>
        <w:t>94</w:t>
      </w:r>
      <w:r w:rsidRPr="6752FD55">
        <w:rPr>
          <w:rFonts w:asciiTheme="majorBidi" w:eastAsia="Times New Roman" w:hAnsiTheme="majorBidi" w:cstheme="majorBidi"/>
          <w:sz w:val="24"/>
          <w:szCs w:val="24"/>
          <w:lang w:eastAsia="en-GB"/>
        </w:rPr>
        <w:t>), while moderately severe/severe depression (PHQ-9 ≥ 15) was evident in a fifth of TN patients (</w:t>
      </w:r>
      <w:r w:rsidR="00382F4F">
        <w:rPr>
          <w:rFonts w:asciiTheme="majorBidi" w:eastAsia="Times New Roman" w:hAnsiTheme="majorBidi" w:cstheme="majorBidi"/>
          <w:sz w:val="24"/>
          <w:szCs w:val="24"/>
          <w:lang w:eastAsia="en-GB"/>
        </w:rPr>
        <w:t>5</w:t>
      </w:r>
      <w:r w:rsidRPr="6752FD55">
        <w:rPr>
          <w:rFonts w:asciiTheme="majorBidi" w:eastAsia="Times New Roman" w:hAnsiTheme="majorBidi" w:cstheme="majorBidi"/>
          <w:sz w:val="24"/>
          <w:szCs w:val="24"/>
          <w:lang w:eastAsia="en-GB"/>
        </w:rPr>
        <w:t xml:space="preserve"> or </w:t>
      </w:r>
      <w:r w:rsidR="002D3A70">
        <w:rPr>
          <w:rFonts w:asciiTheme="majorBidi" w:eastAsia="Times New Roman" w:hAnsiTheme="majorBidi" w:cstheme="majorBidi"/>
          <w:sz w:val="24"/>
          <w:szCs w:val="24"/>
          <w:lang w:eastAsia="en-GB"/>
        </w:rPr>
        <w:t>17.9</w:t>
      </w:r>
      <w:r w:rsidRPr="6752FD55">
        <w:rPr>
          <w:rFonts w:asciiTheme="majorBidi" w:eastAsia="Times New Roman" w:hAnsiTheme="majorBidi" w:cstheme="majorBidi"/>
          <w:sz w:val="24"/>
          <w:szCs w:val="24"/>
          <w:lang w:eastAsia="en-GB"/>
        </w:rPr>
        <w:t>%) and a tenth of PPTTN patients (10 or 10.</w:t>
      </w:r>
      <w:r w:rsidR="002D3A70">
        <w:rPr>
          <w:rFonts w:asciiTheme="majorBidi" w:eastAsia="Times New Roman" w:hAnsiTheme="majorBidi" w:cstheme="majorBidi"/>
          <w:sz w:val="24"/>
          <w:szCs w:val="24"/>
          <w:lang w:eastAsia="en-GB"/>
        </w:rPr>
        <w:t>9</w:t>
      </w:r>
      <w:r w:rsidRPr="6752FD55">
        <w:rPr>
          <w:rFonts w:asciiTheme="majorBidi" w:eastAsia="Times New Roman" w:hAnsiTheme="majorBidi" w:cstheme="majorBidi"/>
          <w:sz w:val="24"/>
          <w:szCs w:val="24"/>
          <w:lang w:eastAsia="en-GB"/>
        </w:rPr>
        <w:t xml:space="preserve">%; </w:t>
      </w:r>
      <w:r w:rsidRPr="6752FD55">
        <w:rPr>
          <w:rFonts w:asciiTheme="majorBidi" w:eastAsia="Times New Roman" w:hAnsiTheme="majorBidi" w:cstheme="majorBidi"/>
          <w:i/>
          <w:iCs/>
          <w:sz w:val="24"/>
          <w:szCs w:val="24"/>
          <w:lang w:eastAsia="en-GB"/>
        </w:rPr>
        <w:t>P</w:t>
      </w:r>
      <w:r w:rsidRPr="6752FD55">
        <w:rPr>
          <w:rFonts w:asciiTheme="majorBidi" w:eastAsia="Times New Roman" w:hAnsiTheme="majorBidi" w:cstheme="majorBidi"/>
          <w:sz w:val="24"/>
          <w:szCs w:val="24"/>
          <w:lang w:eastAsia="en-GB"/>
        </w:rPr>
        <w:t xml:space="preserve"> = .</w:t>
      </w:r>
      <w:r w:rsidR="002D3A70">
        <w:rPr>
          <w:rFonts w:asciiTheme="majorBidi" w:eastAsia="Times New Roman" w:hAnsiTheme="majorBidi" w:cstheme="majorBidi"/>
          <w:sz w:val="24"/>
          <w:szCs w:val="24"/>
          <w:lang w:eastAsia="en-GB"/>
        </w:rPr>
        <w:t>328</w:t>
      </w:r>
      <w:r w:rsidRPr="6752FD55">
        <w:rPr>
          <w:rFonts w:asciiTheme="majorBidi" w:eastAsia="Times New Roman" w:hAnsiTheme="majorBidi" w:cstheme="majorBidi"/>
          <w:sz w:val="24"/>
          <w:szCs w:val="24"/>
          <w:lang w:eastAsia="en-GB"/>
        </w:rPr>
        <w:t>). Anxiety levels were highly comparable between participant groups; GAD-7 scores indicated that almost 40% (1</w:t>
      </w:r>
      <w:r w:rsidR="002D3A70">
        <w:rPr>
          <w:rFonts w:asciiTheme="majorBidi" w:eastAsia="Times New Roman" w:hAnsiTheme="majorBidi" w:cstheme="majorBidi"/>
          <w:sz w:val="24"/>
          <w:szCs w:val="24"/>
          <w:lang w:eastAsia="en-GB"/>
        </w:rPr>
        <w:t>5</w:t>
      </w:r>
      <w:r w:rsidRPr="6752FD55">
        <w:rPr>
          <w:rFonts w:asciiTheme="majorBidi" w:eastAsia="Times New Roman" w:hAnsiTheme="majorBidi" w:cstheme="majorBidi"/>
          <w:sz w:val="24"/>
          <w:szCs w:val="24"/>
          <w:lang w:eastAsia="en-GB"/>
        </w:rPr>
        <w:t xml:space="preserve"> or 3</w:t>
      </w:r>
      <w:r w:rsidR="002D3A70">
        <w:rPr>
          <w:rFonts w:asciiTheme="majorBidi" w:eastAsia="Times New Roman" w:hAnsiTheme="majorBidi" w:cstheme="majorBidi"/>
          <w:sz w:val="24"/>
          <w:szCs w:val="24"/>
          <w:lang w:eastAsia="en-GB"/>
        </w:rPr>
        <w:t>8.5</w:t>
      </w:r>
      <w:r w:rsidRPr="6752FD55">
        <w:rPr>
          <w:rFonts w:asciiTheme="majorBidi" w:eastAsia="Times New Roman" w:hAnsiTheme="majorBidi" w:cstheme="majorBidi"/>
          <w:sz w:val="24"/>
          <w:szCs w:val="24"/>
          <w:lang w:eastAsia="en-GB"/>
        </w:rPr>
        <w:t>%) of TN patients and over a third (33 or 34.</w:t>
      </w:r>
      <w:r w:rsidR="002D3A70">
        <w:rPr>
          <w:rFonts w:asciiTheme="majorBidi" w:eastAsia="Times New Roman" w:hAnsiTheme="majorBidi" w:cstheme="majorBidi"/>
          <w:sz w:val="24"/>
          <w:szCs w:val="24"/>
          <w:lang w:eastAsia="en-GB"/>
        </w:rPr>
        <w:t>4</w:t>
      </w:r>
      <w:r w:rsidRPr="6752FD55">
        <w:rPr>
          <w:rFonts w:asciiTheme="majorBidi" w:eastAsia="Times New Roman" w:hAnsiTheme="majorBidi" w:cstheme="majorBidi"/>
          <w:sz w:val="24"/>
          <w:szCs w:val="24"/>
          <w:lang w:eastAsia="en-GB"/>
        </w:rPr>
        <w:t xml:space="preserve">%; </w:t>
      </w:r>
      <w:r w:rsidRPr="6752FD55">
        <w:rPr>
          <w:rFonts w:asciiTheme="majorBidi" w:eastAsia="Times New Roman" w:hAnsiTheme="majorBidi" w:cstheme="majorBidi"/>
          <w:i/>
          <w:iCs/>
          <w:sz w:val="24"/>
          <w:szCs w:val="24"/>
          <w:lang w:eastAsia="en-GB"/>
        </w:rPr>
        <w:t>P</w:t>
      </w:r>
      <w:r w:rsidRPr="6752FD55">
        <w:rPr>
          <w:rFonts w:asciiTheme="majorBidi" w:eastAsia="Times New Roman" w:hAnsiTheme="majorBidi" w:cstheme="majorBidi"/>
          <w:sz w:val="24"/>
          <w:szCs w:val="24"/>
          <w:lang w:eastAsia="en-GB"/>
        </w:rPr>
        <w:t xml:space="preserve"> = .</w:t>
      </w:r>
      <w:r w:rsidR="002D3A70">
        <w:rPr>
          <w:rFonts w:asciiTheme="majorBidi" w:eastAsia="Times New Roman" w:hAnsiTheme="majorBidi" w:cstheme="majorBidi"/>
          <w:sz w:val="24"/>
          <w:szCs w:val="24"/>
          <w:lang w:eastAsia="en-GB"/>
        </w:rPr>
        <w:t>6</w:t>
      </w:r>
      <w:r w:rsidRPr="6752FD55">
        <w:rPr>
          <w:rFonts w:asciiTheme="majorBidi" w:eastAsia="Times New Roman" w:hAnsiTheme="majorBidi" w:cstheme="majorBidi"/>
          <w:sz w:val="24"/>
          <w:szCs w:val="24"/>
          <w:lang w:eastAsia="en-GB"/>
        </w:rPr>
        <w:t>5</w:t>
      </w:r>
      <w:r w:rsidR="002D3A70">
        <w:rPr>
          <w:rFonts w:asciiTheme="majorBidi" w:eastAsia="Times New Roman" w:hAnsiTheme="majorBidi" w:cstheme="majorBidi"/>
          <w:sz w:val="24"/>
          <w:szCs w:val="24"/>
          <w:lang w:eastAsia="en-GB"/>
        </w:rPr>
        <w:t>3</w:t>
      </w:r>
      <w:r w:rsidRPr="6752FD55">
        <w:rPr>
          <w:rFonts w:asciiTheme="majorBidi" w:eastAsia="Times New Roman" w:hAnsiTheme="majorBidi" w:cstheme="majorBidi"/>
          <w:sz w:val="24"/>
          <w:szCs w:val="24"/>
          <w:lang w:eastAsia="en-GB"/>
        </w:rPr>
        <w:t xml:space="preserve">) of PPTTN patients experienced clinically significant levels of anxiety (GAD-7 ≥ 8).  </w:t>
      </w:r>
      <w:bookmarkEnd w:id="7"/>
    </w:p>
    <w:p w14:paraId="2FF4581F" w14:textId="77777777" w:rsidR="00FC5906" w:rsidRPr="006108A0" w:rsidRDefault="00C00904" w:rsidP="00553C02">
      <w:pPr>
        <w:spacing w:line="480" w:lineRule="auto"/>
        <w:ind w:left="720"/>
        <w:jc w:val="center"/>
        <w:rPr>
          <w:rFonts w:asciiTheme="majorBidi" w:eastAsia="Times New Roman" w:hAnsiTheme="majorBidi" w:cstheme="majorBidi"/>
          <w:sz w:val="24"/>
          <w:szCs w:val="24"/>
          <w:lang w:eastAsia="en-GB"/>
        </w:rPr>
      </w:pPr>
      <w:r w:rsidRPr="6752FD55">
        <w:rPr>
          <w:rFonts w:asciiTheme="majorBidi" w:eastAsia="Calibri" w:hAnsiTheme="majorBidi" w:cstheme="majorBidi"/>
          <w:sz w:val="24"/>
          <w:szCs w:val="24"/>
        </w:rPr>
        <w:t>[</w:t>
      </w:r>
      <w:r w:rsidR="00FC5906" w:rsidRPr="6752FD55">
        <w:rPr>
          <w:rFonts w:asciiTheme="majorBidi" w:eastAsia="Calibri" w:hAnsiTheme="majorBidi" w:cstheme="majorBidi"/>
          <w:sz w:val="24"/>
          <w:szCs w:val="24"/>
        </w:rPr>
        <w:t>Insert Table 2 about here</w:t>
      </w:r>
      <w:r w:rsidRPr="6752FD55">
        <w:rPr>
          <w:rFonts w:asciiTheme="majorBidi" w:eastAsia="Calibri" w:hAnsiTheme="majorBidi" w:cstheme="majorBidi"/>
          <w:sz w:val="24"/>
          <w:szCs w:val="24"/>
        </w:rPr>
        <w:t>]</w:t>
      </w:r>
      <w:r w:rsidR="00FC5906" w:rsidRPr="006108A0">
        <w:rPr>
          <w:rFonts w:asciiTheme="majorBidi" w:eastAsia="Calibri" w:hAnsiTheme="majorBidi" w:cstheme="majorBidi"/>
          <w:b/>
          <w:sz w:val="24"/>
          <w:szCs w:val="24"/>
          <w:lang w:val="en-US"/>
        </w:rPr>
        <w:tab/>
      </w:r>
      <w:r w:rsidR="00FC5906" w:rsidRPr="006108A0">
        <w:rPr>
          <w:rFonts w:asciiTheme="majorBidi" w:eastAsia="Calibri" w:hAnsiTheme="majorBidi" w:cstheme="majorBidi"/>
          <w:b/>
          <w:sz w:val="24"/>
          <w:szCs w:val="24"/>
          <w:lang w:val="en-US"/>
        </w:rPr>
        <w:tab/>
      </w:r>
    </w:p>
    <w:p w14:paraId="4BE5662B" w14:textId="45A6536B" w:rsidR="00FC5906" w:rsidRPr="006108A0" w:rsidRDefault="00D671F0" w:rsidP="6752FD55">
      <w:pPr>
        <w:spacing w:after="0" w:line="480" w:lineRule="auto"/>
        <w:ind w:left="0"/>
        <w:rPr>
          <w:rFonts w:asciiTheme="majorBidi" w:eastAsia="Times New Roman" w:hAnsiTheme="majorBidi" w:cstheme="majorBidi"/>
          <w:sz w:val="24"/>
          <w:szCs w:val="24"/>
          <w:lang w:eastAsia="en-GB"/>
        </w:rPr>
      </w:pPr>
      <w:r w:rsidRPr="6752FD55">
        <w:rPr>
          <w:rFonts w:asciiTheme="majorBidi" w:eastAsia="Times New Roman" w:hAnsiTheme="majorBidi" w:cstheme="majorBidi"/>
          <w:sz w:val="24"/>
          <w:szCs w:val="24"/>
          <w:lang w:eastAsia="en-GB"/>
        </w:rPr>
        <w:t>PPTTN</w:t>
      </w:r>
      <w:r w:rsidR="00FC5906" w:rsidRPr="6752FD55">
        <w:rPr>
          <w:rFonts w:asciiTheme="majorBidi" w:eastAsia="Times New Roman" w:hAnsiTheme="majorBidi" w:cstheme="majorBidi"/>
          <w:sz w:val="24"/>
          <w:szCs w:val="24"/>
          <w:lang w:eastAsia="en-GB"/>
        </w:rPr>
        <w:t xml:space="preserve"> and TN had a </w:t>
      </w:r>
      <w:r w:rsidR="002750B8">
        <w:rPr>
          <w:rFonts w:asciiTheme="majorBidi" w:eastAsia="Times New Roman" w:hAnsiTheme="majorBidi" w:cstheme="majorBidi"/>
          <w:sz w:val="24"/>
          <w:szCs w:val="24"/>
          <w:lang w:eastAsia="en-GB"/>
        </w:rPr>
        <w:t>marked but</w:t>
      </w:r>
      <w:r w:rsidR="00FC5906" w:rsidRPr="6752FD55">
        <w:rPr>
          <w:rFonts w:asciiTheme="majorBidi" w:eastAsia="Times New Roman" w:hAnsiTheme="majorBidi" w:cstheme="majorBidi"/>
          <w:sz w:val="24"/>
          <w:szCs w:val="24"/>
          <w:lang w:eastAsia="en-GB"/>
        </w:rPr>
        <w:t xml:space="preserve"> comparable</w:t>
      </w:r>
      <w:r w:rsidR="002750B8">
        <w:rPr>
          <w:rFonts w:asciiTheme="majorBidi" w:eastAsia="Times New Roman" w:hAnsiTheme="majorBidi" w:cstheme="majorBidi"/>
          <w:sz w:val="24"/>
          <w:szCs w:val="24"/>
          <w:lang w:eastAsia="en-GB"/>
        </w:rPr>
        <w:t xml:space="preserve"> effect</w:t>
      </w:r>
      <w:r w:rsidR="00FC5906" w:rsidRPr="6752FD55">
        <w:rPr>
          <w:rFonts w:asciiTheme="majorBidi" w:eastAsia="Times New Roman" w:hAnsiTheme="majorBidi" w:cstheme="majorBidi"/>
          <w:sz w:val="24"/>
          <w:szCs w:val="24"/>
          <w:lang w:eastAsia="en-GB"/>
        </w:rPr>
        <w:t xml:space="preserve"> on patients’ OHRQoL. Mean severity </w:t>
      </w:r>
      <w:r w:rsidR="002750B8">
        <w:rPr>
          <w:rFonts w:asciiTheme="majorBidi" w:eastAsia="Times New Roman" w:hAnsiTheme="majorBidi" w:cstheme="majorBidi"/>
          <w:sz w:val="24"/>
          <w:szCs w:val="24"/>
          <w:lang w:eastAsia="en-GB"/>
        </w:rPr>
        <w:t xml:space="preserve">scores on the </w:t>
      </w:r>
      <w:r w:rsidR="002750B8" w:rsidRPr="6752FD55">
        <w:rPr>
          <w:rFonts w:asciiTheme="majorBidi" w:eastAsia="Times New Roman" w:hAnsiTheme="majorBidi" w:cstheme="majorBidi"/>
          <w:sz w:val="24"/>
          <w:szCs w:val="24"/>
          <w:lang w:eastAsia="en-GB"/>
        </w:rPr>
        <w:t xml:space="preserve">OHIP-14 </w:t>
      </w:r>
      <w:r w:rsidR="00FC5906" w:rsidRPr="6752FD55">
        <w:rPr>
          <w:rFonts w:asciiTheme="majorBidi" w:eastAsia="Times New Roman" w:hAnsiTheme="majorBidi" w:cstheme="majorBidi"/>
          <w:sz w:val="24"/>
          <w:szCs w:val="24"/>
          <w:lang w:eastAsia="en-GB"/>
        </w:rPr>
        <w:t>w</w:t>
      </w:r>
      <w:r w:rsidR="002750B8">
        <w:rPr>
          <w:rFonts w:asciiTheme="majorBidi" w:eastAsia="Times New Roman" w:hAnsiTheme="majorBidi" w:cstheme="majorBidi"/>
          <w:sz w:val="24"/>
          <w:szCs w:val="24"/>
          <w:lang w:eastAsia="en-GB"/>
        </w:rPr>
        <w:t>ere</w:t>
      </w:r>
      <w:r w:rsidR="001152AA">
        <w:rPr>
          <w:rFonts w:asciiTheme="majorBidi" w:eastAsia="Times New Roman" w:hAnsiTheme="majorBidi" w:cstheme="majorBidi"/>
          <w:sz w:val="24"/>
          <w:szCs w:val="24"/>
          <w:lang w:eastAsia="en-GB"/>
        </w:rPr>
        <w:t xml:space="preserve"> </w:t>
      </w:r>
      <w:r w:rsidR="002750B8">
        <w:rPr>
          <w:rFonts w:asciiTheme="majorBidi" w:eastAsia="Times New Roman" w:hAnsiTheme="majorBidi" w:cstheme="majorBidi"/>
          <w:sz w:val="24"/>
          <w:szCs w:val="24"/>
          <w:lang w:eastAsia="en-GB"/>
        </w:rPr>
        <w:t>higher than</w:t>
      </w:r>
      <w:r w:rsidR="00FC5906" w:rsidRPr="6752FD55">
        <w:rPr>
          <w:rFonts w:asciiTheme="majorBidi" w:eastAsia="Times New Roman" w:hAnsiTheme="majorBidi" w:cstheme="majorBidi"/>
          <w:sz w:val="24"/>
          <w:szCs w:val="24"/>
          <w:lang w:eastAsia="en-GB"/>
        </w:rPr>
        <w:t xml:space="preserve"> the 90</w:t>
      </w:r>
      <w:r w:rsidR="00FC5906" w:rsidRPr="6752FD55">
        <w:rPr>
          <w:rFonts w:asciiTheme="majorBidi" w:eastAsia="Times New Roman" w:hAnsiTheme="majorBidi" w:cstheme="majorBidi"/>
          <w:sz w:val="24"/>
          <w:szCs w:val="24"/>
          <w:vertAlign w:val="superscript"/>
          <w:lang w:eastAsia="en-GB"/>
        </w:rPr>
        <w:t>th</w:t>
      </w:r>
      <w:r w:rsidR="00FC5906" w:rsidRPr="6752FD55">
        <w:rPr>
          <w:rFonts w:asciiTheme="majorBidi" w:eastAsia="Times New Roman" w:hAnsiTheme="majorBidi" w:cstheme="majorBidi"/>
          <w:sz w:val="24"/>
          <w:szCs w:val="24"/>
          <w:lang w:eastAsia="en-GB"/>
        </w:rPr>
        <w:t xml:space="preserve"> percentile value for the UK dentate population</w:t>
      </w:r>
      <w:r w:rsidR="002750B8">
        <w:rPr>
          <w:rFonts w:asciiTheme="majorBidi" w:eastAsia="Times New Roman" w:hAnsiTheme="majorBidi" w:cstheme="majorBidi"/>
          <w:sz w:val="24"/>
          <w:szCs w:val="24"/>
          <w:lang w:eastAsia="en-GB"/>
        </w:rPr>
        <w:t>,</w:t>
      </w:r>
      <w:r w:rsidR="001152AA">
        <w:rPr>
          <w:rFonts w:asciiTheme="majorBidi" w:eastAsia="Times New Roman" w:hAnsiTheme="majorBidi" w:cstheme="majorBidi"/>
          <w:sz w:val="24"/>
          <w:szCs w:val="24"/>
          <w:lang w:eastAsia="en-GB"/>
        </w:rPr>
        <w:t xml:space="preserve"> </w:t>
      </w:r>
      <w:r w:rsidR="00F37C80" w:rsidRPr="6752FD55">
        <w:rPr>
          <w:rFonts w:asciiTheme="majorBidi" w:eastAsia="Times New Roman" w:hAnsiTheme="majorBidi" w:cstheme="majorBidi"/>
          <w:sz w:val="24"/>
          <w:szCs w:val="24"/>
          <w:lang w:eastAsia="en-GB"/>
        </w:rPr>
        <w:t>which ranges from 10-17 across age groups and gender</w:t>
      </w:r>
      <w:r w:rsidR="002750B8">
        <w:rPr>
          <w:rFonts w:asciiTheme="majorBidi" w:eastAsia="Times New Roman" w:hAnsiTheme="majorBidi" w:cstheme="majorBidi"/>
          <w:sz w:val="24"/>
          <w:szCs w:val="24"/>
          <w:lang w:eastAsia="en-GB"/>
        </w:rPr>
        <w:t>,</w:t>
      </w:r>
      <w:r w:rsidR="00EA084F" w:rsidRPr="00224A7F">
        <w:rPr>
          <w:rFonts w:ascii="Times New Roman" w:hAnsi="Times New Roman" w:cs="Times New Roman"/>
          <w:sz w:val="24"/>
          <w:szCs w:val="24"/>
        </w:rPr>
        <w:fldChar w:fldCharType="begin"/>
      </w:r>
      <w:r w:rsidR="00661554" w:rsidRPr="00224A7F">
        <w:rPr>
          <w:rFonts w:ascii="Times New Roman" w:eastAsia="Times New Roman" w:hAnsi="Times New Roman" w:cs="Times New Roman"/>
          <w:sz w:val="24"/>
          <w:szCs w:val="24"/>
          <w:lang w:eastAsia="en-GB"/>
        </w:rPr>
        <w:instrText xml:space="preserve"> ADDIN EN.CITE &lt;EndNote&gt;&lt;Cite&gt;&lt;Author&gt;Slade&lt;/Author&gt;&lt;Year&gt;2005&lt;/Year&gt;&lt;RecNum&gt;1150&lt;/RecNum&gt;&lt;DisplayText&gt;&lt;style face="superscript"&gt;40&lt;/style&gt;&lt;/DisplayText&gt;&lt;record&gt;&lt;rec-number&gt;1150&lt;/rec-number&gt;&lt;foreign-keys&gt;&lt;key app="EN" db-id="rswx55frxafwtqezwf6v0r015vrswd9erd09" timestamp="0"&gt;1150&lt;/key&gt;&lt;/foreign-keys&gt;&lt;ref-type name="Journal Article"&gt;17&lt;/ref-type&gt;&lt;contributors&gt;&lt;authors&gt;&lt;author&gt;Slade, G. D.&lt;/author&gt;&lt;author&gt;Nuttall, N.&lt;/author&gt;&lt;author&gt;Sanders, A. E.&lt;/author&gt;&lt;author&gt;Steele, J. G.&lt;/author&gt;&lt;author&gt;Allen, P. F.&lt;/author&gt;&lt;author&gt;Lahti, S.&lt;/author&gt;&lt;/authors&gt;&lt;/contributors&gt;&lt;auth-address&gt;Australian Research Centre for Population Oral Health, Dental School, The University of Adelaide, SA, Australia. gary.slade@adelaide.edu.au&lt;/auth-address&gt;&lt;titles&gt;&lt;title&gt;Impacts of oral disorders in the United Kingdom and Australia&lt;/title&gt;&lt;secondary-title&gt;British Dental Journal&lt;/secondary-title&gt;&lt;/titles&gt;&lt;periodical&gt;&lt;full-title&gt;British dental journal&lt;/full-title&gt;&lt;/periodical&gt;&lt;pages&gt;489-93; discussion 483&lt;/pages&gt;&lt;volume&gt;198&lt;/volume&gt;&lt;number&gt;8&lt;/number&gt;&lt;edition&gt;2005/04/26&lt;/edition&gt;&lt;keywords&gt;&lt;keyword&gt;Adolescent&lt;/keyword&gt;&lt;keyword&gt;Adult&lt;/keyword&gt;&lt;keyword&gt;Aged&lt;/keyword&gt;&lt;keyword&gt;Australia/epidemiology&lt;/keyword&gt;&lt;keyword&gt;Epidemiologic Methods&lt;/keyword&gt;&lt;keyword&gt;Female&lt;/keyword&gt;&lt;keyword&gt;Great Britain/epidemiology&lt;/keyword&gt;&lt;keyword&gt;Humans&lt;/keyword&gt;&lt;keyword&gt;Male&lt;/keyword&gt;&lt;keyword&gt;Middle Aged&lt;/keyword&gt;&lt;keyword&gt;Mouth Diseases/*epidemiology&lt;/keyword&gt;&lt;keyword&gt;*Oral Health&lt;/keyword&gt;&lt;keyword&gt;Quality of Life&lt;/keyword&gt;&lt;/keywords&gt;&lt;dates&gt;&lt;year&gt;2005&lt;/year&gt;&lt;pub-dates&gt;&lt;date&gt;Apr 23&lt;/date&gt;&lt;/pub-dates&gt;&lt;/dates&gt;&lt;isbn&gt;0007-0610 (Print)&amp;#xD;0007-0610 (Linking)&lt;/isbn&gt;&lt;accession-num&gt;15849587&lt;/accession-num&gt;&lt;urls&gt;&lt;related-urls&gt;&lt;url&gt;http://www.ncbi.nlm.nih.gov/pubmed/15849587&lt;/url&gt;&lt;/related-urls&gt;&lt;/urls&gt;&lt;electronic-resource-num&gt;4812252 [pii]&amp;#xD;10.1038/sj.bdj.4812252&lt;/electronic-resource-num&gt;&lt;language&gt;eng&lt;/language&gt;&lt;/record&gt;&lt;/Cite&gt;&lt;/EndNote&gt;</w:instrText>
      </w:r>
      <w:r w:rsidR="00EA084F" w:rsidRPr="00224A7F">
        <w:rPr>
          <w:rFonts w:ascii="Times New Roman" w:eastAsia="Times New Roman" w:hAnsi="Times New Roman" w:cs="Times New Roman"/>
          <w:sz w:val="24"/>
          <w:szCs w:val="24"/>
          <w:lang w:eastAsia="en-GB"/>
        </w:rPr>
        <w:fldChar w:fldCharType="separate"/>
      </w:r>
      <w:r w:rsidR="00661554" w:rsidRPr="00224A7F">
        <w:rPr>
          <w:rFonts w:ascii="Times New Roman" w:hAnsi="Times New Roman" w:cs="Times New Roman"/>
          <w:noProof/>
          <w:sz w:val="24"/>
          <w:szCs w:val="24"/>
          <w:vertAlign w:val="superscript"/>
        </w:rPr>
        <w:t>40</w:t>
      </w:r>
      <w:r w:rsidR="00EA084F" w:rsidRPr="00224A7F">
        <w:rPr>
          <w:rFonts w:ascii="Times New Roman" w:hAnsi="Times New Roman" w:cs="Times New Roman"/>
          <w:sz w:val="24"/>
          <w:szCs w:val="24"/>
        </w:rPr>
        <w:fldChar w:fldCharType="end"/>
      </w:r>
      <w:r w:rsidR="00224A7F">
        <w:t xml:space="preserve"> </w:t>
      </w:r>
      <w:r w:rsidR="002750B8">
        <w:rPr>
          <w:rFonts w:asciiTheme="majorBidi" w:eastAsia="Times New Roman" w:hAnsiTheme="majorBidi" w:cstheme="majorBidi"/>
          <w:sz w:val="24"/>
          <w:szCs w:val="24"/>
          <w:lang w:eastAsia="en-GB"/>
        </w:rPr>
        <w:t xml:space="preserve">and significantly greater </w:t>
      </w:r>
      <w:r w:rsidR="002750B8">
        <w:rPr>
          <w:rFonts w:asciiTheme="majorBidi" w:eastAsia="Times New Roman" w:hAnsiTheme="majorBidi" w:cstheme="majorBidi"/>
          <w:sz w:val="24"/>
          <w:szCs w:val="24"/>
          <w:lang w:eastAsia="en-GB"/>
        </w:rPr>
        <w:lastRenderedPageBreak/>
        <w:t xml:space="preserve">than those observed in </w:t>
      </w:r>
      <w:r w:rsidR="00A00466">
        <w:rPr>
          <w:rFonts w:asciiTheme="majorBidi" w:eastAsia="Times New Roman" w:hAnsiTheme="majorBidi" w:cstheme="majorBidi"/>
          <w:sz w:val="24"/>
          <w:szCs w:val="24"/>
          <w:lang w:eastAsia="en-GB"/>
        </w:rPr>
        <w:t xml:space="preserve">a study of </w:t>
      </w:r>
      <w:r w:rsidR="002750B8">
        <w:rPr>
          <w:rFonts w:asciiTheme="majorBidi" w:eastAsia="Times New Roman" w:hAnsiTheme="majorBidi" w:cstheme="majorBidi"/>
          <w:sz w:val="24"/>
          <w:szCs w:val="24"/>
          <w:lang w:eastAsia="en-GB"/>
        </w:rPr>
        <w:t xml:space="preserve">patients </w:t>
      </w:r>
      <w:r w:rsidR="00A00466">
        <w:rPr>
          <w:rFonts w:asciiTheme="majorBidi" w:eastAsia="Times New Roman" w:hAnsiTheme="majorBidi" w:cstheme="majorBidi"/>
          <w:sz w:val="24"/>
          <w:szCs w:val="24"/>
          <w:lang w:eastAsia="en-GB"/>
        </w:rPr>
        <w:t xml:space="preserve">assessed </w:t>
      </w:r>
      <w:r w:rsidR="00FC5906" w:rsidRPr="6752FD55">
        <w:rPr>
          <w:rFonts w:asciiTheme="majorBidi" w:eastAsia="Times New Roman" w:hAnsiTheme="majorBidi" w:cstheme="majorBidi"/>
          <w:sz w:val="24"/>
          <w:szCs w:val="24"/>
          <w:lang w:eastAsia="en-GB"/>
        </w:rPr>
        <w:t>one week after (successful</w:t>
      </w:r>
      <w:r w:rsidR="002750B8">
        <w:rPr>
          <w:rFonts w:asciiTheme="majorBidi" w:eastAsia="Times New Roman" w:hAnsiTheme="majorBidi" w:cstheme="majorBidi"/>
          <w:sz w:val="24"/>
          <w:szCs w:val="24"/>
          <w:lang w:eastAsia="en-GB"/>
        </w:rPr>
        <w:t>ly</w:t>
      </w:r>
      <w:r w:rsidR="00FC5906" w:rsidRPr="6752FD55">
        <w:rPr>
          <w:rFonts w:asciiTheme="majorBidi" w:eastAsia="Times New Roman" w:hAnsiTheme="majorBidi" w:cstheme="majorBidi"/>
          <w:sz w:val="24"/>
          <w:szCs w:val="24"/>
          <w:lang w:eastAsia="en-GB"/>
        </w:rPr>
        <w:t xml:space="preserve">) </w:t>
      </w:r>
      <w:r w:rsidR="002750B8">
        <w:rPr>
          <w:rFonts w:asciiTheme="majorBidi" w:eastAsia="Times New Roman" w:hAnsiTheme="majorBidi" w:cstheme="majorBidi"/>
          <w:sz w:val="24"/>
          <w:szCs w:val="24"/>
          <w:lang w:eastAsia="en-GB"/>
        </w:rPr>
        <w:t xml:space="preserve">undergoing </w:t>
      </w:r>
      <w:r w:rsidR="00FC5906" w:rsidRPr="6752FD55">
        <w:rPr>
          <w:rFonts w:asciiTheme="majorBidi" w:eastAsia="Times New Roman" w:hAnsiTheme="majorBidi" w:cstheme="majorBidi"/>
          <w:sz w:val="24"/>
          <w:szCs w:val="24"/>
          <w:lang w:eastAsia="en-GB"/>
        </w:rPr>
        <w:t>third molar surgery</w:t>
      </w:r>
      <w:r w:rsidR="00EA084F" w:rsidRPr="00224A7F">
        <w:rPr>
          <w:rFonts w:ascii="Times New Roman" w:hAnsi="Times New Roman" w:cs="Times New Roman"/>
          <w:sz w:val="24"/>
          <w:szCs w:val="24"/>
        </w:rPr>
        <w:fldChar w:fldCharType="begin"/>
      </w:r>
      <w:r w:rsidR="00661554" w:rsidRPr="00224A7F">
        <w:rPr>
          <w:rFonts w:ascii="Times New Roman" w:hAnsi="Times New Roman" w:cs="Times New Roman"/>
          <w:sz w:val="24"/>
          <w:szCs w:val="24"/>
        </w:rPr>
        <w:instrText xml:space="preserve"> ADDIN EN.CITE &lt;EndNote&gt;&lt;Cite&gt;&lt;Author&gt;McGrath&lt;/Author&gt;&lt;Year&gt;2003&lt;/Year&gt;&lt;RecNum&gt;1145&lt;/RecNum&gt;&lt;DisplayText&gt;&lt;style face="superscript"&gt;41&lt;/style&gt;&lt;/DisplayText&gt;&lt;record&gt;&lt;rec-number&gt;1145&lt;/rec-number&gt;&lt;foreign-keys&gt;&lt;key app="EN" db-id="rswx55frxafwtqezwf6v0r015vrswd9erd09" timestamp="0"&gt;1145&lt;/key&gt;&lt;/foreign-keys&gt;&lt;ref-type name="Journal Article"&gt;17&lt;/ref-type&gt;&lt;contributors&gt;&lt;authors&gt;&lt;author&gt;McGrath, C.&lt;/author&gt;&lt;author&gt;Comfort, M. B.&lt;/author&gt;&lt;author&gt;Lo, E. C.&lt;/author&gt;&lt;author&gt;Luo, Y.&lt;/author&gt;&lt;/authors&gt;&lt;/contributors&gt;&lt;auth-address&gt;Associate Professor, Faculty of Dentistry, University of Hong Kong, 34 Hospital Road, Hong Kong SAR, China. mcgrathc@hkucc.hku.hk&lt;/auth-address&gt;&lt;titles&gt;&lt;title&gt;Changes in life quality following third molar surgery--the immediate postoperative period&lt;/title&gt;&lt;secondary-title&gt;Br Dent J&lt;/secondary-title&gt;&lt;/titles&gt;&lt;pages&gt;265-8; discussion 261&lt;/pages&gt;&lt;volume&gt;194&lt;/volume&gt;&lt;number&gt;5&lt;/number&gt;&lt;keywords&gt;&lt;keyword&gt;Attitude to Health&lt;/keyword&gt;&lt;keyword&gt;Chi-Square Distribution&lt;/keyword&gt;&lt;keyword&gt;Cohort Studies&lt;/keyword&gt;&lt;keyword&gt;Edema/etiology&lt;/keyword&gt;&lt;keyword&gt;Follow-Up Studies&lt;/keyword&gt;&lt;keyword&gt;Health Status&lt;/keyword&gt;&lt;keyword&gt;Humans&lt;/keyword&gt;&lt;keyword&gt;Mandible&lt;/keyword&gt;&lt;keyword&gt;Molar, Third/*surgery&lt;/keyword&gt;&lt;keyword&gt;Oral Health&lt;/keyword&gt;&lt;keyword&gt;Pain, Postoperative/etiology&lt;/keyword&gt;&lt;keyword&gt;Paresthesia/etiology&lt;/keyword&gt;&lt;keyword&gt;Postoperative Complications&lt;/keyword&gt;&lt;keyword&gt;Postoperative Period&lt;/keyword&gt;&lt;keyword&gt;Prospective Studies&lt;/keyword&gt;&lt;keyword&gt;*Quality of Life&lt;/keyword&gt;&lt;keyword&gt;Statistics as Topic&lt;/keyword&gt;&lt;keyword&gt;*Tooth Extraction&lt;/keyword&gt;&lt;keyword&gt;Trismus/etiology&lt;/keyword&gt;&lt;/keywords&gt;&lt;dates&gt;&lt;year&gt;2003&lt;/year&gt;&lt;pub-dates&gt;&lt;date&gt;Mar 8&lt;/date&gt;&lt;/pub-dates&gt;&lt;/dates&gt;&lt;isbn&gt;0007-0610 (Print)&amp;#xD;0007-0610 (Linking)&lt;/isbn&gt;&lt;accession-num&gt;12658303&lt;/accession-num&gt;&lt;urls&gt;&lt;related-urls&gt;&lt;url&gt;https://www.ncbi.nlm.nih.gov/pubmed/12658303&lt;/url&gt;&lt;/related-urls&gt;&lt;/urls&gt;&lt;electronic-resource-num&gt;10.1038/sj.bdj.4809930&lt;/electronic-resource-num&gt;&lt;/record&gt;&lt;/Cite&gt;&lt;/EndNote&gt;</w:instrText>
      </w:r>
      <w:r w:rsidR="00EA084F" w:rsidRPr="00224A7F">
        <w:rPr>
          <w:rFonts w:ascii="Times New Roman" w:eastAsia="Times New Roman" w:hAnsi="Times New Roman" w:cs="Times New Roman"/>
          <w:sz w:val="24"/>
          <w:szCs w:val="24"/>
          <w:lang w:eastAsia="en-GB"/>
        </w:rPr>
        <w:fldChar w:fldCharType="separate"/>
      </w:r>
      <w:r w:rsidR="00661554" w:rsidRPr="00224A7F">
        <w:rPr>
          <w:rFonts w:ascii="Times New Roman" w:hAnsi="Times New Roman" w:cs="Times New Roman"/>
          <w:noProof/>
          <w:sz w:val="24"/>
          <w:szCs w:val="24"/>
          <w:vertAlign w:val="superscript"/>
        </w:rPr>
        <w:t>41</w:t>
      </w:r>
      <w:r w:rsidR="00EA084F" w:rsidRPr="00224A7F">
        <w:rPr>
          <w:rFonts w:ascii="Times New Roman" w:hAnsi="Times New Roman" w:cs="Times New Roman"/>
          <w:sz w:val="24"/>
          <w:szCs w:val="24"/>
        </w:rPr>
        <w:fldChar w:fldCharType="end"/>
      </w:r>
      <w:r w:rsidR="00224A7F">
        <w:rPr>
          <w:rFonts w:asciiTheme="majorBidi" w:eastAsia="Times New Roman" w:hAnsiTheme="majorBidi" w:cstheme="majorBidi"/>
          <w:sz w:val="24"/>
          <w:szCs w:val="24"/>
          <w:lang w:eastAsia="en-GB"/>
        </w:rPr>
        <w:t xml:space="preserve"> </w:t>
      </w:r>
      <w:r w:rsidR="00BD6F3A" w:rsidRPr="6752FD55">
        <w:rPr>
          <w:rFonts w:asciiTheme="majorBidi" w:eastAsia="Times New Roman" w:hAnsiTheme="majorBidi" w:cstheme="majorBidi"/>
          <w:sz w:val="24"/>
          <w:szCs w:val="24"/>
          <w:lang w:eastAsia="en-GB"/>
        </w:rPr>
        <w:t>(</w:t>
      </w:r>
      <w:r w:rsidR="00122548">
        <w:rPr>
          <w:rFonts w:asciiTheme="majorBidi" w:eastAsia="Times New Roman" w:hAnsiTheme="majorBidi" w:cstheme="majorBidi"/>
          <w:sz w:val="24"/>
          <w:szCs w:val="24"/>
          <w:lang w:eastAsia="en-GB"/>
        </w:rPr>
        <w:t xml:space="preserve">M = </w:t>
      </w:r>
      <w:r w:rsidR="00BD6F3A" w:rsidRPr="6752FD55">
        <w:rPr>
          <w:rFonts w:asciiTheme="majorBidi" w:eastAsia="Times New Roman" w:hAnsiTheme="majorBidi" w:cstheme="majorBidi"/>
          <w:sz w:val="24"/>
          <w:szCs w:val="24"/>
          <w:lang w:eastAsia="en-GB"/>
        </w:rPr>
        <w:t xml:space="preserve">8.6, SD = 7.2, </w:t>
      </w:r>
      <w:r w:rsidR="00BD6F3A" w:rsidRPr="6752FD55">
        <w:rPr>
          <w:rFonts w:asciiTheme="majorBidi" w:eastAsia="Times New Roman" w:hAnsiTheme="majorBidi" w:cstheme="majorBidi"/>
          <w:i/>
          <w:iCs/>
          <w:sz w:val="24"/>
          <w:szCs w:val="24"/>
          <w:lang w:eastAsia="en-GB"/>
        </w:rPr>
        <w:t xml:space="preserve">P </w:t>
      </w:r>
      <w:r w:rsidR="00BD6F3A" w:rsidRPr="6752FD55">
        <w:rPr>
          <w:rFonts w:asciiTheme="majorBidi" w:eastAsia="Times New Roman" w:hAnsiTheme="majorBidi" w:cstheme="majorBidi"/>
          <w:sz w:val="24"/>
          <w:szCs w:val="24"/>
          <w:lang w:eastAsia="en-GB"/>
        </w:rPr>
        <w:t>&lt; .001)</w:t>
      </w:r>
      <w:r w:rsidR="00BD6F3A">
        <w:rPr>
          <w:rFonts w:asciiTheme="majorBidi" w:eastAsia="Times New Roman" w:hAnsiTheme="majorBidi" w:cstheme="majorBidi"/>
          <w:sz w:val="24"/>
          <w:szCs w:val="24"/>
          <w:lang w:eastAsia="en-GB"/>
        </w:rPr>
        <w:t>.</w:t>
      </w:r>
    </w:p>
    <w:p w14:paraId="3A8D4F58" w14:textId="21034600" w:rsidR="00FC5906" w:rsidRPr="006108A0" w:rsidRDefault="00146A57" w:rsidP="6752FD55">
      <w:pPr>
        <w:spacing w:after="0" w:line="480" w:lineRule="auto"/>
        <w:ind w:left="0"/>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t>W</w:t>
      </w:r>
      <w:r w:rsidR="00FC5906" w:rsidRPr="6752FD55">
        <w:rPr>
          <w:rFonts w:asciiTheme="majorBidi" w:eastAsia="Times New Roman" w:hAnsiTheme="majorBidi" w:cstheme="majorBidi"/>
          <w:sz w:val="24"/>
          <w:szCs w:val="24"/>
          <w:lang w:eastAsia="en-GB"/>
        </w:rPr>
        <w:t xml:space="preserve">hile both </w:t>
      </w:r>
      <w:r>
        <w:rPr>
          <w:rFonts w:asciiTheme="majorBidi" w:eastAsia="Times New Roman" w:hAnsiTheme="majorBidi" w:cstheme="majorBidi"/>
          <w:sz w:val="24"/>
          <w:szCs w:val="24"/>
          <w:lang w:eastAsia="en-GB"/>
        </w:rPr>
        <w:t xml:space="preserve">groups’ </w:t>
      </w:r>
      <w:r w:rsidR="00FC5906" w:rsidRPr="6752FD55">
        <w:rPr>
          <w:rFonts w:asciiTheme="majorBidi" w:eastAsia="Times New Roman" w:hAnsiTheme="majorBidi" w:cstheme="majorBidi"/>
          <w:sz w:val="24"/>
          <w:szCs w:val="24"/>
          <w:lang w:eastAsia="en-GB"/>
        </w:rPr>
        <w:t xml:space="preserve">mean </w:t>
      </w:r>
      <w:r w:rsidR="009D5939">
        <w:rPr>
          <w:rFonts w:asciiTheme="majorBidi" w:eastAsia="Times New Roman" w:hAnsiTheme="majorBidi" w:cstheme="majorBidi"/>
          <w:sz w:val="24"/>
          <w:szCs w:val="24"/>
          <w:lang w:eastAsia="en-GB"/>
        </w:rPr>
        <w:t xml:space="preserve">EQ-5D-5L </w:t>
      </w:r>
      <w:r w:rsidR="00FC5906" w:rsidRPr="6752FD55">
        <w:rPr>
          <w:rFonts w:asciiTheme="majorBidi" w:eastAsia="Times New Roman" w:hAnsiTheme="majorBidi" w:cstheme="majorBidi"/>
          <w:sz w:val="24"/>
          <w:szCs w:val="24"/>
          <w:lang w:eastAsia="en-GB"/>
        </w:rPr>
        <w:t>health state valuation scores were less than (EQ-5D-3L) norms observed in age-matched healthy UK populations (which across ten-year age cohorts from 25-</w:t>
      </w:r>
      <w:r w:rsidR="00D96934" w:rsidRPr="6752FD55">
        <w:rPr>
          <w:rFonts w:asciiTheme="majorBidi" w:eastAsia="Times New Roman" w:hAnsiTheme="majorBidi" w:cstheme="majorBidi"/>
          <w:sz w:val="24"/>
          <w:szCs w:val="24"/>
          <w:lang w:eastAsia="en-GB"/>
        </w:rPr>
        <w:t>75</w:t>
      </w:r>
      <w:r w:rsidR="00FC5906" w:rsidRPr="6752FD55">
        <w:rPr>
          <w:rFonts w:asciiTheme="majorBidi" w:eastAsia="Times New Roman" w:hAnsiTheme="majorBidi" w:cstheme="majorBidi"/>
          <w:sz w:val="24"/>
          <w:szCs w:val="24"/>
          <w:lang w:eastAsia="en-GB"/>
        </w:rPr>
        <w:t xml:space="preserve"> years range from 0.93 to 0.</w:t>
      </w:r>
      <w:r w:rsidR="00C570BF" w:rsidRPr="6752FD55">
        <w:rPr>
          <w:rFonts w:asciiTheme="majorBidi" w:eastAsia="Times New Roman" w:hAnsiTheme="majorBidi" w:cstheme="majorBidi"/>
          <w:sz w:val="24"/>
          <w:szCs w:val="24"/>
          <w:lang w:eastAsia="en-GB"/>
        </w:rPr>
        <w:t>78</w:t>
      </w:r>
      <w:r w:rsidR="00BD6F3A">
        <w:rPr>
          <w:rFonts w:asciiTheme="majorBidi" w:eastAsia="Times New Roman" w:hAnsiTheme="majorBidi" w:cstheme="majorBidi"/>
          <w:sz w:val="24"/>
          <w:szCs w:val="24"/>
          <w:lang w:eastAsia="en-GB"/>
        </w:rPr>
        <w:t>),</w:t>
      </w:r>
      <w:r w:rsidR="00EA084F" w:rsidRPr="00224A7F">
        <w:rPr>
          <w:rFonts w:ascii="Times New Roman" w:hAnsi="Times New Roman" w:cs="Times New Roman"/>
          <w:sz w:val="24"/>
          <w:szCs w:val="24"/>
        </w:rPr>
        <w:fldChar w:fldCharType="begin"/>
      </w:r>
      <w:r w:rsidR="00661554" w:rsidRPr="00224A7F">
        <w:rPr>
          <w:rFonts w:ascii="Times New Roman" w:eastAsia="Times New Roman" w:hAnsi="Times New Roman" w:cs="Times New Roman"/>
          <w:sz w:val="24"/>
          <w:szCs w:val="24"/>
          <w:lang w:eastAsia="en-GB"/>
        </w:rPr>
        <w:instrText xml:space="preserve"> ADDIN EN.CITE &lt;EndNote&gt;&lt;Cite&gt;&lt;Author&gt;Kind P&lt;/Author&gt;&lt;Year&gt;1999&lt;/Year&gt;&lt;RecNum&gt;1146&lt;/RecNum&gt;&lt;DisplayText&gt;&lt;style face="superscript"&gt;42&lt;/style&gt;&lt;/DisplayText&gt;&lt;record&gt;&lt;rec-number&gt;1146&lt;/rec-number&gt;&lt;foreign-keys&gt;&lt;key app="EN" db-id="rswx55frxafwtqezwf6v0r015vrswd9erd09" timestamp="0"&gt;1146&lt;/key&gt;&lt;/foreign-keys&gt;&lt;ref-type name="Journal Article"&gt;17&lt;/ref-type&gt;&lt;contributors&gt;&lt;authors&gt;&lt;author&gt;Kind P, Hardman G, Macran S. &lt;/author&gt;&lt;/authors&gt;&lt;/contributors&gt;&lt;titles&gt;&lt;title&gt;UK Population norms for EQ-5D. Discussion Paper 172: York Centre for Health Economics&lt;/title&gt;&lt;secondary-title&gt;University of York &lt;/secondary-title&gt;&lt;/titles&gt;&lt;dates&gt;&lt;year&gt;1999&lt;/year&gt;&lt;/dates&gt;&lt;urls&gt;&lt;/urls&gt;&lt;/record&gt;&lt;/Cite&gt;&lt;/EndNote&gt;</w:instrText>
      </w:r>
      <w:r w:rsidR="00EA084F" w:rsidRPr="00224A7F">
        <w:rPr>
          <w:rFonts w:ascii="Times New Roman" w:eastAsia="Times New Roman" w:hAnsi="Times New Roman" w:cs="Times New Roman"/>
          <w:sz w:val="24"/>
          <w:szCs w:val="24"/>
          <w:lang w:eastAsia="en-GB"/>
        </w:rPr>
        <w:fldChar w:fldCharType="separate"/>
      </w:r>
      <w:r w:rsidR="00661554" w:rsidRPr="00224A7F">
        <w:rPr>
          <w:rFonts w:ascii="Times New Roman" w:eastAsia="Times New Roman" w:hAnsi="Times New Roman" w:cs="Times New Roman"/>
          <w:noProof/>
          <w:sz w:val="24"/>
          <w:szCs w:val="24"/>
          <w:vertAlign w:val="superscript"/>
          <w:lang w:eastAsia="en-GB"/>
        </w:rPr>
        <w:t>42</w:t>
      </w:r>
      <w:r w:rsidR="00EA084F" w:rsidRPr="00224A7F">
        <w:rPr>
          <w:rFonts w:ascii="Times New Roman" w:hAnsi="Times New Roman" w:cs="Times New Roman"/>
          <w:sz w:val="24"/>
          <w:szCs w:val="24"/>
        </w:rPr>
        <w:fldChar w:fldCharType="end"/>
      </w:r>
      <w:r w:rsidR="00224A7F">
        <w:t xml:space="preserve"> </w:t>
      </w:r>
      <w:r w:rsidR="001F7D7F" w:rsidRPr="6752FD55">
        <w:rPr>
          <w:rFonts w:asciiTheme="majorBidi" w:eastAsia="Times New Roman" w:hAnsiTheme="majorBidi" w:cstheme="majorBidi"/>
          <w:sz w:val="24"/>
          <w:szCs w:val="24"/>
          <w:lang w:eastAsia="en-GB"/>
        </w:rPr>
        <w:t xml:space="preserve">overall health was significantly </w:t>
      </w:r>
      <w:r w:rsidR="009D5939">
        <w:rPr>
          <w:rFonts w:asciiTheme="majorBidi" w:eastAsia="Times New Roman" w:hAnsiTheme="majorBidi" w:cstheme="majorBidi"/>
          <w:sz w:val="24"/>
          <w:szCs w:val="24"/>
          <w:lang w:eastAsia="en-GB"/>
        </w:rPr>
        <w:t>poorer</w:t>
      </w:r>
      <w:r w:rsidR="001F7D7F" w:rsidRPr="6752FD55">
        <w:rPr>
          <w:rFonts w:asciiTheme="majorBidi" w:eastAsia="Times New Roman" w:hAnsiTheme="majorBidi" w:cstheme="majorBidi"/>
          <w:sz w:val="24"/>
          <w:szCs w:val="24"/>
          <w:lang w:eastAsia="en-GB"/>
        </w:rPr>
        <w:t xml:space="preserve"> in patients with TN than PPTTN</w:t>
      </w:r>
      <w:r>
        <w:rPr>
          <w:rFonts w:asciiTheme="majorBidi" w:eastAsia="Times New Roman" w:hAnsiTheme="majorBidi" w:cstheme="majorBidi"/>
          <w:sz w:val="24"/>
          <w:szCs w:val="24"/>
          <w:lang w:eastAsia="en-GB"/>
        </w:rPr>
        <w:t>. T</w:t>
      </w:r>
      <w:r w:rsidR="00FC5906" w:rsidRPr="6752FD55">
        <w:rPr>
          <w:rFonts w:asciiTheme="majorBidi" w:eastAsia="Times New Roman" w:hAnsiTheme="majorBidi" w:cstheme="majorBidi"/>
          <w:sz w:val="24"/>
          <w:szCs w:val="24"/>
          <w:lang w:eastAsia="en-GB"/>
        </w:rPr>
        <w:t xml:space="preserve">he difference </w:t>
      </w:r>
      <w:r w:rsidR="00EE14D9" w:rsidRPr="6752FD55">
        <w:rPr>
          <w:rFonts w:asciiTheme="majorBidi" w:eastAsia="Times New Roman" w:hAnsiTheme="majorBidi" w:cstheme="majorBidi"/>
          <w:sz w:val="24"/>
          <w:szCs w:val="24"/>
          <w:lang w:eastAsia="en-GB"/>
        </w:rPr>
        <w:t xml:space="preserve">was only marginally significant </w:t>
      </w:r>
      <w:r w:rsidR="00FC5906" w:rsidRPr="6752FD55">
        <w:rPr>
          <w:rFonts w:asciiTheme="majorBidi" w:eastAsia="Times New Roman" w:hAnsiTheme="majorBidi" w:cstheme="majorBidi"/>
          <w:sz w:val="24"/>
          <w:szCs w:val="24"/>
          <w:lang w:eastAsia="en-GB"/>
        </w:rPr>
        <w:t xml:space="preserve">after accounting for age </w:t>
      </w:r>
      <w:r w:rsidR="00EE14D9" w:rsidRPr="6752FD55">
        <w:rPr>
          <w:rFonts w:asciiTheme="majorBidi" w:eastAsia="Times New Roman" w:hAnsiTheme="majorBidi" w:cstheme="majorBidi"/>
          <w:sz w:val="24"/>
          <w:szCs w:val="24"/>
          <w:lang w:eastAsia="en-GB"/>
        </w:rPr>
        <w:t xml:space="preserve">and presence of comorbid medical condition </w:t>
      </w:r>
      <w:r w:rsidR="00FC5906" w:rsidRPr="6752FD55">
        <w:rPr>
          <w:rFonts w:asciiTheme="majorBidi" w:eastAsia="Times New Roman" w:hAnsiTheme="majorBidi" w:cstheme="majorBidi"/>
          <w:sz w:val="24"/>
          <w:szCs w:val="24"/>
          <w:lang w:eastAsia="en-GB"/>
        </w:rPr>
        <w:t>(</w:t>
      </w:r>
      <w:r w:rsidR="00A34903" w:rsidRPr="6752FD55">
        <w:rPr>
          <w:rFonts w:asciiTheme="majorBidi" w:eastAsia="Times New Roman" w:hAnsiTheme="majorBidi" w:cstheme="majorBidi"/>
          <w:i/>
          <w:iCs/>
          <w:sz w:val="24"/>
          <w:szCs w:val="24"/>
          <w:lang w:eastAsia="en-GB"/>
        </w:rPr>
        <w:t>P</w:t>
      </w:r>
      <w:r w:rsidR="00B147E5" w:rsidRPr="6752FD55">
        <w:rPr>
          <w:rFonts w:asciiTheme="majorBidi" w:eastAsia="Times New Roman" w:hAnsiTheme="majorBidi" w:cstheme="majorBidi"/>
          <w:i/>
          <w:iCs/>
          <w:sz w:val="24"/>
          <w:szCs w:val="24"/>
          <w:lang w:eastAsia="en-GB"/>
        </w:rPr>
        <w:t xml:space="preserve"> = .</w:t>
      </w:r>
      <w:r w:rsidR="00FC5906" w:rsidRPr="6752FD55">
        <w:rPr>
          <w:rFonts w:asciiTheme="majorBidi" w:eastAsia="Times New Roman" w:hAnsiTheme="majorBidi" w:cstheme="majorBidi"/>
          <w:sz w:val="24"/>
          <w:szCs w:val="24"/>
          <w:lang w:eastAsia="en-GB"/>
        </w:rPr>
        <w:t>0</w:t>
      </w:r>
      <w:r w:rsidR="00C619AB">
        <w:rPr>
          <w:rFonts w:asciiTheme="majorBidi" w:eastAsia="Times New Roman" w:hAnsiTheme="majorBidi" w:cstheme="majorBidi"/>
          <w:sz w:val="24"/>
          <w:szCs w:val="24"/>
          <w:lang w:eastAsia="en-GB"/>
        </w:rPr>
        <w:t>86</w:t>
      </w:r>
      <w:r w:rsidR="00FC5906" w:rsidRPr="6752FD55">
        <w:rPr>
          <w:rFonts w:asciiTheme="majorBidi" w:eastAsia="Times New Roman" w:hAnsiTheme="majorBidi" w:cstheme="majorBidi"/>
          <w:sz w:val="24"/>
          <w:szCs w:val="24"/>
          <w:lang w:eastAsia="en-GB"/>
        </w:rPr>
        <w:t xml:space="preserve">), </w:t>
      </w:r>
      <w:r>
        <w:rPr>
          <w:rFonts w:asciiTheme="majorBidi" w:eastAsia="Times New Roman" w:hAnsiTheme="majorBidi" w:cstheme="majorBidi"/>
          <w:sz w:val="24"/>
          <w:szCs w:val="24"/>
          <w:lang w:eastAsia="en-GB"/>
        </w:rPr>
        <w:t xml:space="preserve">however, </w:t>
      </w:r>
      <w:r w:rsidR="00FC5906" w:rsidRPr="6752FD55">
        <w:rPr>
          <w:rFonts w:asciiTheme="majorBidi" w:eastAsia="Times New Roman" w:hAnsiTheme="majorBidi" w:cstheme="majorBidi"/>
          <w:sz w:val="24"/>
          <w:szCs w:val="24"/>
          <w:lang w:eastAsia="en-GB"/>
        </w:rPr>
        <w:t xml:space="preserve">suggesting worse HRQoL in TN patients was </w:t>
      </w:r>
      <w:r w:rsidR="00EE14D9" w:rsidRPr="6752FD55">
        <w:rPr>
          <w:rFonts w:asciiTheme="majorBidi" w:eastAsia="Times New Roman" w:hAnsiTheme="majorBidi" w:cstheme="majorBidi"/>
          <w:sz w:val="24"/>
          <w:szCs w:val="24"/>
          <w:lang w:eastAsia="en-GB"/>
        </w:rPr>
        <w:t xml:space="preserve">partly </w:t>
      </w:r>
      <w:r w:rsidR="00FC5906" w:rsidRPr="6752FD55">
        <w:rPr>
          <w:rFonts w:asciiTheme="majorBidi" w:eastAsia="Times New Roman" w:hAnsiTheme="majorBidi" w:cstheme="majorBidi"/>
          <w:sz w:val="24"/>
          <w:szCs w:val="24"/>
          <w:lang w:eastAsia="en-GB"/>
        </w:rPr>
        <w:t>attributable to their older age</w:t>
      </w:r>
      <w:r w:rsidR="00EE14D9" w:rsidRPr="6752FD55">
        <w:rPr>
          <w:rFonts w:asciiTheme="majorBidi" w:eastAsia="Times New Roman" w:hAnsiTheme="majorBidi" w:cstheme="majorBidi"/>
          <w:sz w:val="24"/>
          <w:szCs w:val="24"/>
          <w:lang w:eastAsia="en-GB"/>
        </w:rPr>
        <w:t xml:space="preserve"> and greater likelihood of comorbid illness</w:t>
      </w:r>
      <w:r w:rsidR="00FC5906" w:rsidRPr="6752FD55">
        <w:rPr>
          <w:rFonts w:asciiTheme="majorBidi" w:eastAsia="Times New Roman" w:hAnsiTheme="majorBidi" w:cstheme="majorBidi"/>
          <w:sz w:val="24"/>
          <w:szCs w:val="24"/>
          <w:lang w:eastAsia="en-GB"/>
        </w:rPr>
        <w:t xml:space="preserve">. </w:t>
      </w:r>
      <w:r w:rsidR="007877B5" w:rsidRPr="6752FD55">
        <w:rPr>
          <w:rFonts w:asciiTheme="majorBidi" w:eastAsia="Times New Roman" w:hAnsiTheme="majorBidi" w:cstheme="majorBidi"/>
          <w:sz w:val="24"/>
          <w:szCs w:val="24"/>
          <w:lang w:eastAsia="en-GB"/>
        </w:rPr>
        <w:t>Nevertheless, p</w:t>
      </w:r>
      <w:r w:rsidR="00FC5906" w:rsidRPr="6752FD55">
        <w:rPr>
          <w:rFonts w:asciiTheme="majorBidi" w:eastAsia="Times New Roman" w:hAnsiTheme="majorBidi" w:cstheme="majorBidi"/>
          <w:sz w:val="24"/>
          <w:szCs w:val="24"/>
          <w:lang w:eastAsia="en-GB"/>
        </w:rPr>
        <w:t xml:space="preserve">ost-hoc group comparisons focussed on </w:t>
      </w:r>
      <w:r w:rsidR="009D5939">
        <w:rPr>
          <w:rFonts w:asciiTheme="majorBidi" w:eastAsia="Times New Roman" w:hAnsiTheme="majorBidi" w:cstheme="majorBidi"/>
          <w:sz w:val="24"/>
          <w:szCs w:val="24"/>
          <w:lang w:eastAsia="en-GB"/>
        </w:rPr>
        <w:t>patients’</w:t>
      </w:r>
      <w:r w:rsidR="00FC5906" w:rsidRPr="6752FD55">
        <w:rPr>
          <w:rFonts w:asciiTheme="majorBidi" w:eastAsia="Times New Roman" w:hAnsiTheme="majorBidi" w:cstheme="majorBidi"/>
          <w:sz w:val="24"/>
          <w:szCs w:val="24"/>
          <w:lang w:eastAsia="en-GB"/>
        </w:rPr>
        <w:t xml:space="preserve"> EQ-5D-5L profile </w:t>
      </w:r>
      <w:r w:rsidR="009D5939">
        <w:rPr>
          <w:rFonts w:asciiTheme="majorBidi" w:eastAsia="Times New Roman" w:hAnsiTheme="majorBidi" w:cstheme="majorBidi"/>
          <w:sz w:val="24"/>
          <w:szCs w:val="24"/>
          <w:lang w:eastAsia="en-GB"/>
        </w:rPr>
        <w:t>(</w:t>
      </w:r>
      <w:r w:rsidR="00FC5906" w:rsidRPr="6752FD55">
        <w:rPr>
          <w:rFonts w:asciiTheme="majorBidi" w:eastAsia="Times New Roman" w:hAnsiTheme="majorBidi" w:cstheme="majorBidi"/>
          <w:sz w:val="24"/>
          <w:szCs w:val="24"/>
          <w:lang w:eastAsia="en-GB"/>
        </w:rPr>
        <w:t>Fig 1) showed, after controlling for age</w:t>
      </w:r>
      <w:r w:rsidR="007877B5" w:rsidRPr="6752FD55">
        <w:rPr>
          <w:rFonts w:asciiTheme="majorBidi" w:eastAsia="Times New Roman" w:hAnsiTheme="majorBidi" w:cstheme="majorBidi"/>
          <w:sz w:val="24"/>
          <w:szCs w:val="24"/>
          <w:lang w:eastAsia="en-GB"/>
        </w:rPr>
        <w:t xml:space="preserve"> and comorbid medical condition</w:t>
      </w:r>
      <w:r w:rsidR="00FC5906" w:rsidRPr="6752FD55">
        <w:rPr>
          <w:rFonts w:asciiTheme="majorBidi" w:eastAsia="Times New Roman" w:hAnsiTheme="majorBidi" w:cstheme="majorBidi"/>
          <w:sz w:val="24"/>
          <w:szCs w:val="24"/>
          <w:lang w:eastAsia="en-GB"/>
        </w:rPr>
        <w:t xml:space="preserve">, significantly </w:t>
      </w:r>
      <w:r w:rsidR="009D5939">
        <w:rPr>
          <w:rFonts w:asciiTheme="majorBidi" w:eastAsia="Times New Roman" w:hAnsiTheme="majorBidi" w:cstheme="majorBidi"/>
          <w:sz w:val="24"/>
          <w:szCs w:val="24"/>
          <w:lang w:eastAsia="en-GB"/>
        </w:rPr>
        <w:t>worse</w:t>
      </w:r>
      <w:r w:rsidR="001152AA">
        <w:rPr>
          <w:rFonts w:asciiTheme="majorBidi" w:eastAsia="Times New Roman" w:hAnsiTheme="majorBidi" w:cstheme="majorBidi"/>
          <w:sz w:val="24"/>
          <w:szCs w:val="24"/>
          <w:lang w:eastAsia="en-GB"/>
        </w:rPr>
        <w:t xml:space="preserve"> </w:t>
      </w:r>
      <w:r w:rsidR="00FC5906" w:rsidRPr="6752FD55">
        <w:rPr>
          <w:rFonts w:asciiTheme="majorBidi" w:eastAsia="Times New Roman" w:hAnsiTheme="majorBidi" w:cstheme="majorBidi"/>
          <w:sz w:val="24"/>
          <w:szCs w:val="24"/>
          <w:lang w:eastAsia="en-GB"/>
        </w:rPr>
        <w:t>mobility (</w:t>
      </w:r>
      <w:r w:rsidR="00FF51ED" w:rsidRPr="6752FD55">
        <w:rPr>
          <w:rFonts w:asciiTheme="majorBidi" w:eastAsia="Times New Roman" w:hAnsiTheme="majorBidi" w:cstheme="majorBidi"/>
          <w:i/>
          <w:iCs/>
          <w:sz w:val="24"/>
          <w:szCs w:val="24"/>
          <w:lang w:eastAsia="en-GB"/>
        </w:rPr>
        <w:t>P</w:t>
      </w:r>
      <w:r w:rsidR="00FC5906" w:rsidRPr="6752FD55">
        <w:rPr>
          <w:rFonts w:asciiTheme="majorBidi" w:eastAsia="Times New Roman" w:hAnsiTheme="majorBidi" w:cstheme="majorBidi"/>
          <w:sz w:val="24"/>
          <w:szCs w:val="24"/>
          <w:lang w:eastAsia="en-GB"/>
        </w:rPr>
        <w:t xml:space="preserve"> = .0</w:t>
      </w:r>
      <w:r w:rsidR="00C619AB">
        <w:rPr>
          <w:rFonts w:asciiTheme="majorBidi" w:eastAsia="Times New Roman" w:hAnsiTheme="majorBidi" w:cstheme="majorBidi"/>
          <w:sz w:val="24"/>
          <w:szCs w:val="24"/>
          <w:lang w:eastAsia="en-GB"/>
        </w:rPr>
        <w:t>32</w:t>
      </w:r>
      <w:r w:rsidR="00FC5906" w:rsidRPr="6752FD55">
        <w:rPr>
          <w:rFonts w:asciiTheme="majorBidi" w:eastAsia="Times New Roman" w:hAnsiTheme="majorBidi" w:cstheme="majorBidi"/>
          <w:sz w:val="24"/>
          <w:szCs w:val="24"/>
          <w:lang w:eastAsia="en-GB"/>
        </w:rPr>
        <w:t>) and self-care (</w:t>
      </w:r>
      <w:r w:rsidR="00FF51ED" w:rsidRPr="6752FD55">
        <w:rPr>
          <w:rFonts w:asciiTheme="majorBidi" w:eastAsia="Times New Roman" w:hAnsiTheme="majorBidi" w:cstheme="majorBidi"/>
          <w:i/>
          <w:iCs/>
          <w:sz w:val="24"/>
          <w:szCs w:val="24"/>
          <w:lang w:eastAsia="en-GB"/>
        </w:rPr>
        <w:t>P</w:t>
      </w:r>
      <w:r w:rsidR="00FC5906" w:rsidRPr="6752FD55">
        <w:rPr>
          <w:rFonts w:asciiTheme="majorBidi" w:eastAsia="Times New Roman" w:hAnsiTheme="majorBidi" w:cstheme="majorBidi"/>
          <w:sz w:val="24"/>
          <w:szCs w:val="24"/>
          <w:lang w:eastAsia="en-GB"/>
        </w:rPr>
        <w:t xml:space="preserve"> = .0</w:t>
      </w:r>
      <w:r w:rsidR="007A2244">
        <w:rPr>
          <w:rFonts w:asciiTheme="majorBidi" w:eastAsia="Times New Roman" w:hAnsiTheme="majorBidi" w:cstheme="majorBidi"/>
          <w:sz w:val="24"/>
          <w:szCs w:val="24"/>
          <w:lang w:eastAsia="en-GB"/>
        </w:rPr>
        <w:t>27</w:t>
      </w:r>
      <w:r w:rsidR="00FC5906" w:rsidRPr="6752FD55">
        <w:rPr>
          <w:rFonts w:asciiTheme="majorBidi" w:eastAsia="Times New Roman" w:hAnsiTheme="majorBidi" w:cstheme="majorBidi"/>
          <w:sz w:val="24"/>
          <w:szCs w:val="24"/>
          <w:lang w:eastAsia="en-GB"/>
        </w:rPr>
        <w:t xml:space="preserve">) in TN patients compared with </w:t>
      </w:r>
      <w:r w:rsidR="00D671F0" w:rsidRPr="6752FD55">
        <w:rPr>
          <w:rFonts w:asciiTheme="majorBidi" w:eastAsia="Times New Roman" w:hAnsiTheme="majorBidi" w:cstheme="majorBidi"/>
          <w:sz w:val="24"/>
          <w:szCs w:val="24"/>
          <w:lang w:eastAsia="en-GB"/>
        </w:rPr>
        <w:t>PPTTN</w:t>
      </w:r>
      <w:r w:rsidR="00FC5906" w:rsidRPr="6752FD55">
        <w:rPr>
          <w:rFonts w:asciiTheme="majorBidi" w:eastAsia="Times New Roman" w:hAnsiTheme="majorBidi" w:cstheme="majorBidi"/>
          <w:sz w:val="24"/>
          <w:szCs w:val="24"/>
          <w:lang w:eastAsia="en-GB"/>
        </w:rPr>
        <w:t xml:space="preserve"> patients. Pain/discomfort and mood disturbances were domains most affected for both groups, however.</w:t>
      </w:r>
    </w:p>
    <w:p w14:paraId="5A29C6FF" w14:textId="77777777" w:rsidR="00FC5906" w:rsidRPr="006108A0" w:rsidRDefault="00C00904" w:rsidP="00553C02">
      <w:pPr>
        <w:spacing w:line="480" w:lineRule="auto"/>
        <w:ind w:left="720"/>
        <w:jc w:val="center"/>
        <w:rPr>
          <w:rFonts w:asciiTheme="majorBidi" w:eastAsia="Times New Roman" w:hAnsiTheme="majorBidi" w:cstheme="majorBidi"/>
          <w:sz w:val="24"/>
          <w:szCs w:val="24"/>
          <w:lang w:eastAsia="en-GB"/>
        </w:rPr>
      </w:pPr>
      <w:r w:rsidRPr="6752FD55">
        <w:rPr>
          <w:rFonts w:asciiTheme="majorBidi" w:eastAsia="Calibri" w:hAnsiTheme="majorBidi" w:cstheme="majorBidi"/>
          <w:sz w:val="24"/>
          <w:szCs w:val="24"/>
        </w:rPr>
        <w:t>[</w:t>
      </w:r>
      <w:r w:rsidR="00FC5906" w:rsidRPr="6752FD55">
        <w:rPr>
          <w:rFonts w:asciiTheme="majorBidi" w:eastAsia="Calibri" w:hAnsiTheme="majorBidi" w:cstheme="majorBidi"/>
          <w:sz w:val="24"/>
          <w:szCs w:val="24"/>
        </w:rPr>
        <w:t>Insert Fig 1 about here</w:t>
      </w:r>
      <w:r w:rsidRPr="6752FD55">
        <w:rPr>
          <w:rFonts w:asciiTheme="majorBidi" w:eastAsia="Calibri" w:hAnsiTheme="majorBidi" w:cstheme="majorBidi"/>
          <w:sz w:val="24"/>
          <w:szCs w:val="24"/>
        </w:rPr>
        <w:t>]</w:t>
      </w:r>
      <w:r w:rsidR="00FC5906" w:rsidRPr="006108A0">
        <w:rPr>
          <w:rFonts w:asciiTheme="majorBidi" w:eastAsia="Calibri" w:hAnsiTheme="majorBidi" w:cstheme="majorBidi"/>
          <w:b/>
          <w:sz w:val="24"/>
          <w:szCs w:val="24"/>
          <w:lang w:val="en-US"/>
        </w:rPr>
        <w:tab/>
      </w:r>
      <w:r w:rsidR="00FC5906" w:rsidRPr="006108A0">
        <w:rPr>
          <w:rFonts w:asciiTheme="majorBidi" w:eastAsia="Calibri" w:hAnsiTheme="majorBidi" w:cstheme="majorBidi"/>
          <w:b/>
          <w:sz w:val="24"/>
          <w:szCs w:val="24"/>
          <w:lang w:val="en-US"/>
        </w:rPr>
        <w:tab/>
      </w:r>
    </w:p>
    <w:p w14:paraId="0FC41149" w14:textId="619C7658" w:rsidR="00FC5906" w:rsidRPr="006108A0" w:rsidRDefault="004C6C69" w:rsidP="00CD660A">
      <w:pPr>
        <w:pStyle w:val="Heading2"/>
      </w:pPr>
      <w:bookmarkStart w:id="8" w:name="_Hlk500410867"/>
      <w:r>
        <w:t xml:space="preserve">Severity of </w:t>
      </w:r>
      <w:r w:rsidR="6752FD55">
        <w:t>Pain and Sensory Symptoms</w:t>
      </w:r>
    </w:p>
    <w:bookmarkEnd w:id="8"/>
    <w:p w14:paraId="6FD7DF87" w14:textId="3650EE92" w:rsidR="00711A82" w:rsidRDefault="6752FD55" w:rsidP="6752FD55">
      <w:pPr>
        <w:spacing w:after="0" w:line="480" w:lineRule="auto"/>
        <w:ind w:left="0" w:firstLine="0"/>
        <w:rPr>
          <w:rFonts w:asciiTheme="majorBidi" w:eastAsia="Times New Roman" w:hAnsiTheme="majorBidi" w:cstheme="majorBidi"/>
          <w:sz w:val="24"/>
          <w:szCs w:val="24"/>
          <w:lang w:eastAsia="en-GB"/>
        </w:rPr>
      </w:pPr>
      <w:r w:rsidRPr="6752FD55">
        <w:rPr>
          <w:rFonts w:asciiTheme="majorBidi" w:eastAsia="Times New Roman" w:hAnsiTheme="majorBidi" w:cstheme="majorBidi"/>
          <w:sz w:val="24"/>
          <w:szCs w:val="24"/>
          <w:lang w:eastAsia="en-GB"/>
        </w:rPr>
        <w:t>The majority of PPTTN (6</w:t>
      </w:r>
      <w:r w:rsidR="00551BD6">
        <w:rPr>
          <w:rFonts w:asciiTheme="majorBidi" w:eastAsia="Times New Roman" w:hAnsiTheme="majorBidi" w:cstheme="majorBidi"/>
          <w:sz w:val="24"/>
          <w:szCs w:val="24"/>
          <w:lang w:eastAsia="en-GB"/>
        </w:rPr>
        <w:t>4</w:t>
      </w:r>
      <w:r w:rsidRPr="6752FD55">
        <w:rPr>
          <w:rFonts w:asciiTheme="majorBidi" w:eastAsia="Times New Roman" w:hAnsiTheme="majorBidi" w:cstheme="majorBidi"/>
          <w:sz w:val="24"/>
          <w:szCs w:val="24"/>
          <w:lang w:eastAsia="en-GB"/>
        </w:rPr>
        <w:t xml:space="preserve"> or 66.</w:t>
      </w:r>
      <w:r w:rsidR="00551BD6">
        <w:rPr>
          <w:rFonts w:asciiTheme="majorBidi" w:eastAsia="Times New Roman" w:hAnsiTheme="majorBidi" w:cstheme="majorBidi"/>
          <w:sz w:val="24"/>
          <w:szCs w:val="24"/>
          <w:lang w:eastAsia="en-GB"/>
        </w:rPr>
        <w:t>0</w:t>
      </w:r>
      <w:r w:rsidRPr="6752FD55">
        <w:rPr>
          <w:rFonts w:asciiTheme="majorBidi" w:eastAsia="Times New Roman" w:hAnsiTheme="majorBidi" w:cstheme="majorBidi"/>
          <w:sz w:val="24"/>
          <w:szCs w:val="24"/>
          <w:lang w:eastAsia="en-GB"/>
        </w:rPr>
        <w:t>%) and TN patients (3</w:t>
      </w:r>
      <w:r w:rsidR="00551BD6">
        <w:rPr>
          <w:rFonts w:asciiTheme="majorBidi" w:eastAsia="Times New Roman" w:hAnsiTheme="majorBidi" w:cstheme="majorBidi"/>
          <w:sz w:val="24"/>
          <w:szCs w:val="24"/>
          <w:lang w:eastAsia="en-GB"/>
        </w:rPr>
        <w:t>2</w:t>
      </w:r>
      <w:r w:rsidRPr="6752FD55">
        <w:rPr>
          <w:rFonts w:asciiTheme="majorBidi" w:eastAsia="Times New Roman" w:hAnsiTheme="majorBidi" w:cstheme="majorBidi"/>
          <w:sz w:val="24"/>
          <w:szCs w:val="24"/>
          <w:lang w:eastAsia="en-GB"/>
        </w:rPr>
        <w:t xml:space="preserve"> or 8</w:t>
      </w:r>
      <w:r w:rsidR="00551BD6">
        <w:rPr>
          <w:rFonts w:asciiTheme="majorBidi" w:eastAsia="Times New Roman" w:hAnsiTheme="majorBidi" w:cstheme="majorBidi"/>
          <w:sz w:val="24"/>
          <w:szCs w:val="24"/>
          <w:lang w:eastAsia="en-GB"/>
        </w:rPr>
        <w:t>0.0</w:t>
      </w:r>
      <w:r w:rsidRPr="6752FD55">
        <w:rPr>
          <w:rFonts w:asciiTheme="majorBidi" w:eastAsia="Times New Roman" w:hAnsiTheme="majorBidi" w:cstheme="majorBidi"/>
          <w:sz w:val="24"/>
          <w:szCs w:val="24"/>
          <w:lang w:eastAsia="en-GB"/>
        </w:rPr>
        <w:t xml:space="preserve">%; </w:t>
      </w:r>
      <w:r w:rsidRPr="6752FD55">
        <w:rPr>
          <w:rFonts w:asciiTheme="majorBidi" w:eastAsia="Times New Roman" w:hAnsiTheme="majorBidi" w:cstheme="majorBidi"/>
          <w:i/>
          <w:iCs/>
          <w:sz w:val="24"/>
          <w:szCs w:val="24"/>
          <w:lang w:eastAsia="en-GB"/>
        </w:rPr>
        <w:t xml:space="preserve">P </w:t>
      </w:r>
      <w:r w:rsidRPr="00224A7F">
        <w:rPr>
          <w:rFonts w:asciiTheme="majorBidi" w:eastAsia="Times New Roman" w:hAnsiTheme="majorBidi" w:cstheme="majorBidi"/>
          <w:iCs/>
          <w:sz w:val="24"/>
          <w:szCs w:val="24"/>
          <w:lang w:eastAsia="en-GB"/>
        </w:rPr>
        <w:t>= .</w:t>
      </w:r>
      <w:r w:rsidR="00F944C8" w:rsidRPr="00224A7F">
        <w:rPr>
          <w:rFonts w:asciiTheme="majorBidi" w:eastAsia="Times New Roman" w:hAnsiTheme="majorBidi" w:cstheme="majorBidi"/>
          <w:sz w:val="24"/>
          <w:szCs w:val="24"/>
          <w:lang w:eastAsia="en-GB"/>
        </w:rPr>
        <w:t>103</w:t>
      </w:r>
      <w:r w:rsidRPr="6752FD55">
        <w:rPr>
          <w:rFonts w:asciiTheme="majorBidi" w:eastAsia="Times New Roman" w:hAnsiTheme="majorBidi" w:cstheme="majorBidi"/>
          <w:sz w:val="24"/>
          <w:szCs w:val="24"/>
          <w:lang w:eastAsia="en-GB"/>
        </w:rPr>
        <w:t>) indicated that they were affected by pain at the time of their consultation and (consequently) completed pain-specific measures (Table 3). Unsurprisingly, overall, these patients reported worse quality of life as evidenced by elevated OHIP-14 scores (M = 31.</w:t>
      </w:r>
      <w:r w:rsidR="00551BD6">
        <w:rPr>
          <w:rFonts w:asciiTheme="majorBidi" w:eastAsia="Times New Roman" w:hAnsiTheme="majorBidi" w:cstheme="majorBidi"/>
          <w:sz w:val="24"/>
          <w:szCs w:val="24"/>
          <w:lang w:eastAsia="en-GB"/>
        </w:rPr>
        <w:t>81</w:t>
      </w:r>
      <w:r w:rsidRPr="6752FD55">
        <w:rPr>
          <w:rFonts w:asciiTheme="majorBidi" w:eastAsia="Times New Roman" w:hAnsiTheme="majorBidi" w:cstheme="majorBidi"/>
          <w:sz w:val="24"/>
          <w:szCs w:val="24"/>
          <w:lang w:eastAsia="en-GB"/>
        </w:rPr>
        <w:t>, SD = 14.</w:t>
      </w:r>
      <w:r w:rsidR="00551BD6">
        <w:rPr>
          <w:rFonts w:asciiTheme="majorBidi" w:eastAsia="Times New Roman" w:hAnsiTheme="majorBidi" w:cstheme="majorBidi"/>
          <w:sz w:val="24"/>
          <w:szCs w:val="24"/>
          <w:lang w:eastAsia="en-GB"/>
        </w:rPr>
        <w:t>5</w:t>
      </w:r>
      <w:r w:rsidRPr="6752FD55">
        <w:rPr>
          <w:rFonts w:asciiTheme="majorBidi" w:eastAsia="Times New Roman" w:hAnsiTheme="majorBidi" w:cstheme="majorBidi"/>
          <w:sz w:val="24"/>
          <w:szCs w:val="24"/>
          <w:lang w:eastAsia="en-GB"/>
        </w:rPr>
        <w:t>7</w:t>
      </w:r>
      <w:r w:rsidR="00224A7F">
        <w:rPr>
          <w:rFonts w:asciiTheme="majorBidi" w:eastAsia="Times New Roman" w:hAnsiTheme="majorBidi" w:cstheme="majorBidi"/>
          <w:sz w:val="24"/>
          <w:szCs w:val="24"/>
          <w:lang w:eastAsia="en-GB"/>
        </w:rPr>
        <w:t xml:space="preserve"> </w:t>
      </w:r>
      <w:r w:rsidRPr="6752FD55">
        <w:rPr>
          <w:rFonts w:asciiTheme="majorBidi" w:eastAsia="Times New Roman" w:hAnsiTheme="majorBidi" w:cstheme="majorBidi"/>
          <w:sz w:val="24"/>
          <w:szCs w:val="24"/>
          <w:lang w:eastAsia="en-GB"/>
        </w:rPr>
        <w:t xml:space="preserve">versus M = 19.64, SD = 12.52, </w:t>
      </w:r>
      <w:r w:rsidRPr="6752FD55">
        <w:rPr>
          <w:rFonts w:asciiTheme="majorBidi" w:eastAsia="Times New Roman" w:hAnsiTheme="majorBidi" w:cstheme="majorBidi"/>
          <w:i/>
          <w:iCs/>
          <w:sz w:val="24"/>
          <w:szCs w:val="24"/>
          <w:lang w:eastAsia="en-GB"/>
        </w:rPr>
        <w:t>P &lt; .</w:t>
      </w:r>
      <w:r w:rsidRPr="6752FD55">
        <w:rPr>
          <w:rFonts w:asciiTheme="majorBidi" w:eastAsia="Times New Roman" w:hAnsiTheme="majorBidi" w:cstheme="majorBidi"/>
          <w:sz w:val="24"/>
          <w:szCs w:val="24"/>
          <w:lang w:eastAsia="en-GB"/>
        </w:rPr>
        <w:t>001) and lower EQ-Health values (M = 0.5</w:t>
      </w:r>
      <w:r w:rsidR="00551BD6">
        <w:rPr>
          <w:rFonts w:asciiTheme="majorBidi" w:eastAsia="Times New Roman" w:hAnsiTheme="majorBidi" w:cstheme="majorBidi"/>
          <w:sz w:val="24"/>
          <w:szCs w:val="24"/>
          <w:lang w:eastAsia="en-GB"/>
        </w:rPr>
        <w:t>806</w:t>
      </w:r>
      <w:r w:rsidRPr="6752FD55">
        <w:rPr>
          <w:rFonts w:asciiTheme="majorBidi" w:eastAsia="Times New Roman" w:hAnsiTheme="majorBidi" w:cstheme="majorBidi"/>
          <w:sz w:val="24"/>
          <w:szCs w:val="24"/>
          <w:lang w:eastAsia="en-GB"/>
        </w:rPr>
        <w:t>, SD = 0.262</w:t>
      </w:r>
      <w:r w:rsidR="00551BD6">
        <w:rPr>
          <w:rFonts w:asciiTheme="majorBidi" w:eastAsia="Times New Roman" w:hAnsiTheme="majorBidi" w:cstheme="majorBidi"/>
          <w:sz w:val="24"/>
          <w:szCs w:val="24"/>
          <w:lang w:eastAsia="en-GB"/>
        </w:rPr>
        <w:t>9</w:t>
      </w:r>
      <w:r w:rsidRPr="6752FD55">
        <w:rPr>
          <w:rFonts w:asciiTheme="majorBidi" w:eastAsia="Times New Roman" w:hAnsiTheme="majorBidi" w:cstheme="majorBidi"/>
          <w:sz w:val="24"/>
          <w:szCs w:val="24"/>
          <w:lang w:eastAsia="en-GB"/>
        </w:rPr>
        <w:t xml:space="preserve"> versus M = 0.8537, SD = 0.2081, </w:t>
      </w:r>
      <w:r w:rsidRPr="6752FD55">
        <w:rPr>
          <w:rFonts w:asciiTheme="majorBidi" w:eastAsia="Times New Roman" w:hAnsiTheme="majorBidi" w:cstheme="majorBidi"/>
          <w:i/>
          <w:iCs/>
          <w:sz w:val="24"/>
          <w:szCs w:val="24"/>
          <w:lang w:eastAsia="en-GB"/>
        </w:rPr>
        <w:t>P &lt; .</w:t>
      </w:r>
      <w:r w:rsidRPr="6752FD55">
        <w:rPr>
          <w:rFonts w:asciiTheme="majorBidi" w:eastAsia="Times New Roman" w:hAnsiTheme="majorBidi" w:cstheme="majorBidi"/>
          <w:sz w:val="24"/>
          <w:szCs w:val="24"/>
          <w:lang w:eastAsia="en-GB"/>
        </w:rPr>
        <w:t xml:space="preserve">001).  </w:t>
      </w:r>
    </w:p>
    <w:p w14:paraId="47A73F38" w14:textId="6B5A3B38" w:rsidR="00FC5906" w:rsidRPr="006108A0" w:rsidRDefault="6752FD55" w:rsidP="6752FD55">
      <w:pPr>
        <w:spacing w:after="0" w:line="480" w:lineRule="auto"/>
        <w:ind w:left="0"/>
        <w:rPr>
          <w:rFonts w:asciiTheme="majorBidi" w:eastAsia="Times New Roman" w:hAnsiTheme="majorBidi" w:cstheme="majorBidi"/>
          <w:sz w:val="24"/>
          <w:szCs w:val="24"/>
          <w:lang w:eastAsia="en-GB"/>
        </w:rPr>
      </w:pPr>
      <w:r w:rsidRPr="6752FD55">
        <w:rPr>
          <w:rFonts w:asciiTheme="majorBidi" w:eastAsia="Times New Roman" w:hAnsiTheme="majorBidi" w:cstheme="majorBidi"/>
          <w:sz w:val="24"/>
          <w:szCs w:val="24"/>
          <w:lang w:eastAsia="en-GB"/>
        </w:rPr>
        <w:lastRenderedPageBreak/>
        <w:t>For those patients completing pain-specific measures, pain severity varied widely across patients. There was a marked difference between diagnostic groups in 4-week strongest pain intensity, however, with TN patients reporting pain at almost ceiling levels. Notably, almost three-quarters of TN patients reported pain that was, on average, severe (i.e., ≥ 7</w:t>
      </w:r>
      <w:r w:rsidR="00EA084F">
        <w:rPr>
          <w:rFonts w:asciiTheme="majorBidi" w:eastAsia="Times New Roman" w:hAnsiTheme="majorBidi" w:cstheme="majorBidi"/>
          <w:sz w:val="24"/>
          <w:szCs w:val="24"/>
          <w:lang w:eastAsia="en-GB"/>
        </w:rPr>
        <w:fldChar w:fldCharType="begin"/>
      </w:r>
      <w:r w:rsidR="00661554">
        <w:rPr>
          <w:rFonts w:asciiTheme="majorBidi" w:eastAsia="Times New Roman" w:hAnsiTheme="majorBidi" w:cstheme="majorBidi"/>
          <w:sz w:val="24"/>
          <w:szCs w:val="24"/>
          <w:lang w:eastAsia="en-GB"/>
        </w:rPr>
        <w:instrText xml:space="preserve"> ADDIN EN.CITE &lt;EndNote&gt;&lt;Cite&gt;&lt;Author&gt;Zelman&lt;/Author&gt;&lt;Year&gt;2005&lt;/Year&gt;&lt;RecNum&gt;1195&lt;/RecNum&gt;&lt;DisplayText&gt;&lt;style face="superscript"&gt;43&lt;/style&gt;&lt;/DisplayText&gt;&lt;record&gt;&lt;rec-number&gt;1195&lt;/rec-number&gt;&lt;foreign-keys&gt;&lt;key app="EN" db-id="rswx55frxafwtqezwf6v0r015vrswd9erd09" timestamp="1516449754"&gt;1195&lt;/key&gt;&lt;/foreign-keys&gt;&lt;ref-type name="Journal Article"&gt;17&lt;/ref-type&gt;&lt;contributors&gt;&lt;authors&gt;&lt;author&gt;Zelman, Diane C&lt;/author&gt;&lt;author&gt;Dukes, Ellen&lt;/author&gt;&lt;author&gt;Brandenburg, Nancy&lt;/author&gt;&lt;author&gt;Bostrom, Alan&lt;/author&gt;&lt;author&gt;Gore, Mugdha&lt;/author&gt;&lt;/authors&gt;&lt;/contributors&gt;&lt;titles&gt;&lt;title&gt;Identification of cut-points for mild, moderate and severe pain due to diabetic peripheral neuropathy&lt;/title&gt;&lt;secondary-title&gt;Pain&lt;/secondary-title&gt;&lt;/titles&gt;&lt;periodical&gt;&lt;full-title&gt;Pain&lt;/full-title&gt;&lt;/periodical&gt;&lt;pages&gt;29-36&lt;/pages&gt;&lt;volume&gt;115&lt;/volume&gt;&lt;number&gt;1&lt;/number&gt;&lt;dates&gt;&lt;year&gt;2005&lt;/year&gt;&lt;/dates&gt;&lt;isbn&gt;0304-3959&lt;/isbn&gt;&lt;urls&gt;&lt;/urls&gt;&lt;/record&gt;&lt;/Cite&gt;&lt;/EndNote&gt;</w:instrText>
      </w:r>
      <w:r w:rsidR="00EA084F">
        <w:rPr>
          <w:rFonts w:asciiTheme="majorBidi" w:eastAsia="Times New Roman" w:hAnsiTheme="majorBidi" w:cstheme="majorBidi"/>
          <w:sz w:val="24"/>
          <w:szCs w:val="24"/>
          <w:lang w:eastAsia="en-GB"/>
        </w:rPr>
        <w:fldChar w:fldCharType="separate"/>
      </w:r>
      <w:r w:rsidR="00661554" w:rsidRPr="00661554">
        <w:rPr>
          <w:rFonts w:asciiTheme="majorBidi" w:eastAsia="Times New Roman" w:hAnsiTheme="majorBidi" w:cstheme="majorBidi"/>
          <w:noProof/>
          <w:sz w:val="24"/>
          <w:szCs w:val="24"/>
          <w:vertAlign w:val="superscript"/>
          <w:lang w:eastAsia="en-GB"/>
        </w:rPr>
        <w:t>43</w:t>
      </w:r>
      <w:r w:rsidR="00EA084F">
        <w:rPr>
          <w:rFonts w:asciiTheme="majorBidi" w:eastAsia="Times New Roman" w:hAnsiTheme="majorBidi" w:cstheme="majorBidi"/>
          <w:sz w:val="24"/>
          <w:szCs w:val="24"/>
          <w:lang w:eastAsia="en-GB"/>
        </w:rPr>
        <w:fldChar w:fldCharType="end"/>
      </w:r>
      <w:r w:rsidRPr="6752FD55">
        <w:rPr>
          <w:rFonts w:asciiTheme="majorBidi" w:eastAsia="Times New Roman" w:hAnsiTheme="majorBidi" w:cstheme="majorBidi"/>
          <w:sz w:val="24"/>
          <w:szCs w:val="24"/>
          <w:lang w:eastAsia="en-GB"/>
        </w:rPr>
        <w:t xml:space="preserve">; </w:t>
      </w:r>
      <w:r w:rsidR="0052098B">
        <w:rPr>
          <w:rFonts w:asciiTheme="majorBidi" w:eastAsia="Times New Roman" w:hAnsiTheme="majorBidi" w:cstheme="majorBidi"/>
          <w:sz w:val="24"/>
          <w:szCs w:val="24"/>
          <w:lang w:eastAsia="en-GB"/>
        </w:rPr>
        <w:t>19</w:t>
      </w:r>
      <w:r w:rsidRPr="6752FD55">
        <w:rPr>
          <w:rFonts w:asciiTheme="majorBidi" w:eastAsia="Times New Roman" w:hAnsiTheme="majorBidi" w:cstheme="majorBidi"/>
          <w:sz w:val="24"/>
          <w:szCs w:val="24"/>
          <w:lang w:eastAsia="en-GB"/>
        </w:rPr>
        <w:t xml:space="preserve"> or 7</w:t>
      </w:r>
      <w:r w:rsidR="0052098B">
        <w:rPr>
          <w:rFonts w:asciiTheme="majorBidi" w:eastAsia="Times New Roman" w:hAnsiTheme="majorBidi" w:cstheme="majorBidi"/>
          <w:sz w:val="24"/>
          <w:szCs w:val="24"/>
          <w:lang w:eastAsia="en-GB"/>
        </w:rPr>
        <w:t>3.1</w:t>
      </w:r>
      <w:r w:rsidRPr="6752FD55">
        <w:rPr>
          <w:rFonts w:asciiTheme="majorBidi" w:eastAsia="Times New Roman" w:hAnsiTheme="majorBidi" w:cstheme="majorBidi"/>
          <w:sz w:val="24"/>
          <w:szCs w:val="24"/>
          <w:lang w:eastAsia="en-GB"/>
        </w:rPr>
        <w:t>%) compared with a little more than half (33 or 55</w:t>
      </w:r>
      <w:r w:rsidR="0052098B">
        <w:rPr>
          <w:rFonts w:asciiTheme="majorBidi" w:eastAsia="Times New Roman" w:hAnsiTheme="majorBidi" w:cstheme="majorBidi"/>
          <w:sz w:val="24"/>
          <w:szCs w:val="24"/>
          <w:lang w:eastAsia="en-GB"/>
        </w:rPr>
        <w:t>.9</w:t>
      </w:r>
      <w:r w:rsidRPr="6752FD55">
        <w:rPr>
          <w:rFonts w:asciiTheme="majorBidi" w:eastAsia="Times New Roman" w:hAnsiTheme="majorBidi" w:cstheme="majorBidi"/>
          <w:sz w:val="24"/>
          <w:szCs w:val="24"/>
          <w:lang w:eastAsia="en-GB"/>
        </w:rPr>
        <w:t xml:space="preserve">%; </w:t>
      </w:r>
      <w:r w:rsidRPr="6752FD55">
        <w:rPr>
          <w:rFonts w:asciiTheme="majorBidi" w:eastAsia="Times New Roman" w:hAnsiTheme="majorBidi" w:cstheme="majorBidi"/>
          <w:i/>
          <w:iCs/>
          <w:sz w:val="24"/>
          <w:szCs w:val="24"/>
          <w:lang w:eastAsia="en-GB"/>
        </w:rPr>
        <w:t>P</w:t>
      </w:r>
      <w:r w:rsidRPr="6752FD55">
        <w:rPr>
          <w:rFonts w:asciiTheme="majorBidi" w:eastAsia="Times New Roman" w:hAnsiTheme="majorBidi" w:cstheme="majorBidi"/>
          <w:sz w:val="24"/>
          <w:szCs w:val="24"/>
          <w:lang w:eastAsia="en-GB"/>
        </w:rPr>
        <w:t xml:space="preserve"> = .</w:t>
      </w:r>
      <w:r w:rsidR="0052098B">
        <w:rPr>
          <w:rFonts w:asciiTheme="majorBidi" w:eastAsia="Times New Roman" w:hAnsiTheme="majorBidi" w:cstheme="majorBidi"/>
          <w:sz w:val="24"/>
          <w:szCs w:val="24"/>
          <w:lang w:eastAsia="en-GB"/>
        </w:rPr>
        <w:t>135</w:t>
      </w:r>
      <w:r w:rsidRPr="6752FD55">
        <w:rPr>
          <w:rFonts w:asciiTheme="majorBidi" w:eastAsia="Times New Roman" w:hAnsiTheme="majorBidi" w:cstheme="majorBidi"/>
          <w:sz w:val="24"/>
          <w:szCs w:val="24"/>
          <w:lang w:eastAsia="en-GB"/>
        </w:rPr>
        <w:t xml:space="preserve">) of patients with PPTTN. Overall, severity of pain as measured by the SFMPQ-2 was numerically (but not significantly) greater in TN than PPTTN patients. However, examination of the subscales revealed a marked (highly significant) elevation in TN patients’ intermittent and affective pain in contrast with continuous and neuropathic pain domains, which were approximately equivalent between TN and PPTTN groups (Fig 2). </w:t>
      </w:r>
      <w:r w:rsidR="007837DB">
        <w:rPr>
          <w:rFonts w:asciiTheme="majorBidi" w:eastAsia="Times New Roman" w:hAnsiTheme="majorBidi" w:cstheme="majorBidi"/>
          <w:sz w:val="24"/>
          <w:szCs w:val="24"/>
          <w:lang w:eastAsia="en-GB"/>
        </w:rPr>
        <w:t>S</w:t>
      </w:r>
      <w:r w:rsidRPr="6752FD55">
        <w:rPr>
          <w:rFonts w:asciiTheme="majorBidi" w:eastAsia="Times New Roman" w:hAnsiTheme="majorBidi" w:cstheme="majorBidi"/>
          <w:sz w:val="24"/>
          <w:szCs w:val="24"/>
          <w:lang w:eastAsia="en-GB"/>
        </w:rPr>
        <w:t>elf-efficacy for coping with pain was moderate in patient</w:t>
      </w:r>
      <w:r w:rsidR="007837DB">
        <w:rPr>
          <w:rFonts w:asciiTheme="majorBidi" w:eastAsia="Times New Roman" w:hAnsiTheme="majorBidi" w:cstheme="majorBidi"/>
          <w:sz w:val="24"/>
          <w:szCs w:val="24"/>
          <w:lang w:eastAsia="en-GB"/>
        </w:rPr>
        <w:t>s</w:t>
      </w:r>
      <w:r w:rsidRPr="6752FD55">
        <w:rPr>
          <w:rFonts w:asciiTheme="majorBidi" w:eastAsia="Times New Roman" w:hAnsiTheme="majorBidi" w:cstheme="majorBidi"/>
          <w:sz w:val="24"/>
          <w:szCs w:val="24"/>
          <w:lang w:eastAsia="en-GB"/>
        </w:rPr>
        <w:t xml:space="preserve"> with no difference according to </w:t>
      </w:r>
      <w:r w:rsidR="00E52CEA">
        <w:rPr>
          <w:rFonts w:asciiTheme="majorBidi" w:eastAsia="Times New Roman" w:hAnsiTheme="majorBidi" w:cstheme="majorBidi"/>
          <w:sz w:val="24"/>
          <w:szCs w:val="24"/>
          <w:lang w:eastAsia="en-GB"/>
        </w:rPr>
        <w:t>orofacial</w:t>
      </w:r>
      <w:r w:rsidRPr="6752FD55">
        <w:rPr>
          <w:rFonts w:asciiTheme="majorBidi" w:eastAsia="Times New Roman" w:hAnsiTheme="majorBidi" w:cstheme="majorBidi"/>
          <w:sz w:val="24"/>
          <w:szCs w:val="24"/>
          <w:lang w:eastAsia="en-GB"/>
        </w:rPr>
        <w:t xml:space="preserve"> condition.</w:t>
      </w:r>
    </w:p>
    <w:p w14:paraId="763126E0" w14:textId="77777777" w:rsidR="00FC5906" w:rsidRPr="006108A0" w:rsidRDefault="6752FD55" w:rsidP="001B5176">
      <w:pPr>
        <w:spacing w:line="480" w:lineRule="auto"/>
        <w:ind w:left="2880"/>
        <w:rPr>
          <w:rFonts w:asciiTheme="majorBidi" w:eastAsia="Calibri" w:hAnsiTheme="majorBidi" w:cstheme="majorBidi"/>
          <w:sz w:val="24"/>
          <w:szCs w:val="24"/>
        </w:rPr>
      </w:pPr>
      <w:r w:rsidRPr="6752FD55">
        <w:rPr>
          <w:rFonts w:asciiTheme="majorBidi" w:eastAsia="Calibri" w:hAnsiTheme="majorBidi" w:cstheme="majorBidi"/>
          <w:sz w:val="24"/>
          <w:szCs w:val="24"/>
        </w:rPr>
        <w:t>[Insert Table 3 about here]</w:t>
      </w:r>
    </w:p>
    <w:p w14:paraId="56AD4FEB" w14:textId="77777777" w:rsidR="00FC5906" w:rsidRPr="006108A0" w:rsidRDefault="00FC5906" w:rsidP="6752FD55">
      <w:pPr>
        <w:spacing w:line="480" w:lineRule="auto"/>
        <w:ind w:left="0"/>
        <w:rPr>
          <w:rFonts w:asciiTheme="majorBidi" w:eastAsia="Calibri" w:hAnsiTheme="majorBidi" w:cstheme="majorBidi"/>
          <w:sz w:val="24"/>
          <w:szCs w:val="24"/>
          <w:lang w:val="en-AU"/>
        </w:rPr>
      </w:pPr>
      <w:r w:rsidRPr="006108A0">
        <w:rPr>
          <w:rFonts w:asciiTheme="majorBidi" w:eastAsia="Calibri" w:hAnsiTheme="majorBidi" w:cstheme="majorBidi"/>
          <w:b/>
          <w:sz w:val="24"/>
          <w:szCs w:val="24"/>
          <w:lang w:val="en-US"/>
        </w:rPr>
        <w:tab/>
      </w:r>
      <w:r w:rsidRPr="006108A0">
        <w:rPr>
          <w:rFonts w:asciiTheme="majorBidi" w:eastAsia="Calibri" w:hAnsiTheme="majorBidi" w:cstheme="majorBidi"/>
          <w:b/>
          <w:sz w:val="24"/>
          <w:szCs w:val="24"/>
          <w:lang w:val="en-US"/>
        </w:rPr>
        <w:tab/>
      </w:r>
      <w:r w:rsidRPr="006108A0">
        <w:rPr>
          <w:rFonts w:asciiTheme="majorBidi" w:eastAsia="Calibri" w:hAnsiTheme="majorBidi" w:cstheme="majorBidi"/>
          <w:b/>
          <w:sz w:val="24"/>
          <w:szCs w:val="24"/>
          <w:lang w:val="en-US"/>
        </w:rPr>
        <w:tab/>
      </w:r>
      <w:r w:rsidRPr="006108A0">
        <w:rPr>
          <w:rFonts w:asciiTheme="majorBidi" w:eastAsia="Calibri" w:hAnsiTheme="majorBidi" w:cstheme="majorBidi"/>
          <w:b/>
          <w:sz w:val="24"/>
          <w:szCs w:val="24"/>
          <w:lang w:val="en-US"/>
        </w:rPr>
        <w:tab/>
      </w:r>
      <w:r w:rsidR="00DB76A9" w:rsidRPr="6752FD55">
        <w:rPr>
          <w:rFonts w:asciiTheme="majorBidi" w:eastAsia="Calibri" w:hAnsiTheme="majorBidi" w:cstheme="majorBidi"/>
          <w:b/>
          <w:bCs/>
          <w:sz w:val="24"/>
          <w:szCs w:val="24"/>
          <w:lang w:val="en-US"/>
        </w:rPr>
        <w:t>[</w:t>
      </w:r>
      <w:r w:rsidRPr="6752FD55">
        <w:rPr>
          <w:rFonts w:asciiTheme="majorBidi" w:eastAsia="Calibri" w:hAnsiTheme="majorBidi" w:cstheme="majorBidi"/>
          <w:sz w:val="24"/>
          <w:szCs w:val="24"/>
        </w:rPr>
        <w:t>Insert Fig 2 about here</w:t>
      </w:r>
      <w:r w:rsidR="00DB76A9" w:rsidRPr="6752FD55">
        <w:rPr>
          <w:rFonts w:asciiTheme="majorBidi" w:eastAsia="Calibri" w:hAnsiTheme="majorBidi" w:cstheme="majorBidi"/>
          <w:sz w:val="24"/>
          <w:szCs w:val="24"/>
        </w:rPr>
        <w:t>]</w:t>
      </w:r>
      <w:r w:rsidRPr="006108A0">
        <w:rPr>
          <w:rFonts w:asciiTheme="majorBidi" w:eastAsia="Calibri" w:hAnsiTheme="majorBidi" w:cstheme="majorBidi"/>
          <w:b/>
          <w:sz w:val="24"/>
          <w:szCs w:val="24"/>
          <w:lang w:val="en-US"/>
        </w:rPr>
        <w:tab/>
      </w:r>
      <w:r w:rsidRPr="006108A0">
        <w:rPr>
          <w:rFonts w:asciiTheme="majorBidi" w:eastAsia="Calibri" w:hAnsiTheme="majorBidi" w:cstheme="majorBidi"/>
          <w:b/>
          <w:sz w:val="24"/>
          <w:szCs w:val="24"/>
          <w:lang w:val="en-US"/>
        </w:rPr>
        <w:tab/>
      </w:r>
      <w:r w:rsidRPr="006108A0">
        <w:rPr>
          <w:rFonts w:asciiTheme="majorBidi" w:eastAsia="Calibri" w:hAnsiTheme="majorBidi" w:cstheme="majorBidi"/>
          <w:b/>
          <w:sz w:val="24"/>
          <w:szCs w:val="24"/>
          <w:lang w:val="en-US"/>
        </w:rPr>
        <w:tab/>
      </w:r>
      <w:r w:rsidRPr="006108A0">
        <w:rPr>
          <w:rFonts w:asciiTheme="majorBidi" w:eastAsia="Calibri" w:hAnsiTheme="majorBidi" w:cstheme="majorBidi"/>
          <w:b/>
          <w:sz w:val="24"/>
          <w:szCs w:val="24"/>
          <w:lang w:val="en-US"/>
        </w:rPr>
        <w:tab/>
      </w:r>
    </w:p>
    <w:p w14:paraId="51DFBD9E" w14:textId="7F9EBD37" w:rsidR="00FC5906" w:rsidRPr="006108A0" w:rsidRDefault="6752FD55" w:rsidP="6752FD55">
      <w:pPr>
        <w:spacing w:after="0" w:line="480" w:lineRule="auto"/>
        <w:ind w:left="0"/>
        <w:rPr>
          <w:rFonts w:asciiTheme="majorBidi" w:eastAsia="Times New Roman" w:hAnsiTheme="majorBidi" w:cstheme="majorBidi"/>
          <w:sz w:val="24"/>
          <w:szCs w:val="24"/>
          <w:lang w:eastAsia="en-GB"/>
        </w:rPr>
      </w:pPr>
      <w:r w:rsidRPr="6752FD55">
        <w:rPr>
          <w:rFonts w:asciiTheme="majorBidi" w:eastAsia="Times New Roman" w:hAnsiTheme="majorBidi" w:cstheme="majorBidi"/>
          <w:sz w:val="24"/>
          <w:szCs w:val="24"/>
          <w:lang w:eastAsia="en-GB"/>
        </w:rPr>
        <w:t xml:space="preserve">The frequency of </w:t>
      </w:r>
      <w:r w:rsidR="00E52CEA">
        <w:rPr>
          <w:rFonts w:asciiTheme="majorBidi" w:eastAsia="Times New Roman" w:hAnsiTheme="majorBidi" w:cstheme="majorBidi"/>
          <w:sz w:val="24"/>
          <w:szCs w:val="24"/>
          <w:lang w:eastAsia="en-GB"/>
        </w:rPr>
        <w:t xml:space="preserve">neuropathic </w:t>
      </w:r>
      <w:r w:rsidRPr="6752FD55">
        <w:rPr>
          <w:rFonts w:asciiTheme="majorBidi" w:eastAsia="Times New Roman" w:hAnsiTheme="majorBidi" w:cstheme="majorBidi"/>
          <w:sz w:val="24"/>
          <w:szCs w:val="24"/>
          <w:lang w:eastAsia="en-GB"/>
        </w:rPr>
        <w:t>sensory disturbances that were regarded as clinically relevant (i.e., ‘strongly’ or ‘very strongly’) for PPTTN and TN participants</w:t>
      </w:r>
      <w:r w:rsidR="00E52CEA">
        <w:rPr>
          <w:rFonts w:asciiTheme="majorBidi" w:eastAsia="Times New Roman" w:hAnsiTheme="majorBidi" w:cstheme="majorBidi"/>
          <w:sz w:val="24"/>
          <w:szCs w:val="24"/>
          <w:lang w:eastAsia="en-GB"/>
        </w:rPr>
        <w:t>,</w:t>
      </w:r>
      <w:r w:rsidR="001152AA">
        <w:rPr>
          <w:rFonts w:asciiTheme="majorBidi" w:eastAsia="Times New Roman" w:hAnsiTheme="majorBidi" w:cstheme="majorBidi"/>
          <w:sz w:val="24"/>
          <w:szCs w:val="24"/>
          <w:lang w:eastAsia="en-GB"/>
        </w:rPr>
        <w:t xml:space="preserve"> </w:t>
      </w:r>
      <w:r w:rsidR="00E52CEA">
        <w:rPr>
          <w:rFonts w:asciiTheme="majorBidi" w:eastAsia="Times New Roman" w:hAnsiTheme="majorBidi" w:cstheme="majorBidi"/>
          <w:sz w:val="24"/>
          <w:szCs w:val="24"/>
          <w:lang w:eastAsia="en-GB"/>
        </w:rPr>
        <w:t>gauged from the PainDetect Q</w:t>
      </w:r>
      <w:r w:rsidR="00E52CEA" w:rsidRPr="6752FD55">
        <w:rPr>
          <w:rFonts w:asciiTheme="majorBidi" w:eastAsia="Times New Roman" w:hAnsiTheme="majorBidi" w:cstheme="majorBidi"/>
          <w:sz w:val="24"/>
          <w:szCs w:val="24"/>
          <w:lang w:eastAsia="en-GB"/>
        </w:rPr>
        <w:t>uestionnaire</w:t>
      </w:r>
      <w:r w:rsidR="00E52CEA">
        <w:rPr>
          <w:rFonts w:asciiTheme="majorBidi" w:eastAsia="Times New Roman" w:hAnsiTheme="majorBidi" w:cstheme="majorBidi"/>
          <w:sz w:val="24"/>
          <w:szCs w:val="24"/>
          <w:lang w:eastAsia="en-GB"/>
        </w:rPr>
        <w:t xml:space="preserve">, </w:t>
      </w:r>
      <w:r w:rsidRPr="6752FD55">
        <w:rPr>
          <w:rFonts w:asciiTheme="majorBidi" w:eastAsia="Times New Roman" w:hAnsiTheme="majorBidi" w:cstheme="majorBidi"/>
          <w:sz w:val="24"/>
          <w:szCs w:val="24"/>
          <w:lang w:eastAsia="en-GB"/>
        </w:rPr>
        <w:t>is shown in Fig 3. More than half of patients with PPTTN reported clinically relevant numbness, a proportion that was significantly greater than that reported by TN patients. In contrast, (electric shock) attacks were a defining feature of TN patients’ pain, with just under three-quarters of patients indicating clinically relevant levels compared with approximately 30% of PPTTN patients. Clinically relevant cold/hot pain was also more frequent in TN patients but differences with PPTTN patients were not significant (</w:t>
      </w:r>
      <w:r w:rsidRPr="6752FD55">
        <w:rPr>
          <w:rFonts w:asciiTheme="majorBidi" w:eastAsia="Times New Roman" w:hAnsiTheme="majorBidi" w:cstheme="majorBidi"/>
          <w:i/>
          <w:iCs/>
          <w:sz w:val="24"/>
          <w:szCs w:val="24"/>
          <w:lang w:eastAsia="en-GB"/>
        </w:rPr>
        <w:t>P = .</w:t>
      </w:r>
      <w:r w:rsidRPr="6752FD55">
        <w:rPr>
          <w:rFonts w:asciiTheme="majorBidi" w:eastAsia="Times New Roman" w:hAnsiTheme="majorBidi" w:cstheme="majorBidi"/>
          <w:sz w:val="24"/>
          <w:szCs w:val="24"/>
          <w:lang w:eastAsia="en-GB"/>
        </w:rPr>
        <w:t>1</w:t>
      </w:r>
      <w:r w:rsidR="006B0967">
        <w:rPr>
          <w:rFonts w:asciiTheme="majorBidi" w:eastAsia="Times New Roman" w:hAnsiTheme="majorBidi" w:cstheme="majorBidi"/>
          <w:sz w:val="24"/>
          <w:szCs w:val="24"/>
          <w:lang w:eastAsia="en-GB"/>
        </w:rPr>
        <w:t>8</w:t>
      </w:r>
      <w:r w:rsidRPr="6752FD55">
        <w:rPr>
          <w:rFonts w:asciiTheme="majorBidi" w:eastAsia="Times New Roman" w:hAnsiTheme="majorBidi" w:cstheme="majorBidi"/>
          <w:sz w:val="24"/>
          <w:szCs w:val="24"/>
          <w:lang w:eastAsia="en-GB"/>
        </w:rPr>
        <w:t>3).</w:t>
      </w:r>
    </w:p>
    <w:p w14:paraId="0F7A28AC" w14:textId="77777777" w:rsidR="00FC5906" w:rsidRPr="006108A0" w:rsidRDefault="00DB76A9" w:rsidP="00553C02">
      <w:pPr>
        <w:spacing w:line="480" w:lineRule="auto"/>
        <w:ind w:left="1440"/>
        <w:jc w:val="center"/>
        <w:rPr>
          <w:rFonts w:asciiTheme="majorBidi" w:eastAsia="Times New Roman" w:hAnsiTheme="majorBidi" w:cstheme="majorBidi"/>
          <w:sz w:val="24"/>
          <w:szCs w:val="24"/>
          <w:lang w:val="en-US" w:eastAsia="en-GB"/>
        </w:rPr>
      </w:pPr>
      <w:r w:rsidRPr="6752FD55">
        <w:rPr>
          <w:rFonts w:asciiTheme="majorBidi" w:eastAsia="Calibri" w:hAnsiTheme="majorBidi" w:cstheme="majorBidi"/>
          <w:sz w:val="24"/>
          <w:szCs w:val="24"/>
        </w:rPr>
        <w:t>[</w:t>
      </w:r>
      <w:r w:rsidR="00FC5906" w:rsidRPr="6752FD55">
        <w:rPr>
          <w:rFonts w:asciiTheme="majorBidi" w:eastAsia="Calibri" w:hAnsiTheme="majorBidi" w:cstheme="majorBidi"/>
          <w:sz w:val="24"/>
          <w:szCs w:val="24"/>
        </w:rPr>
        <w:t>Insert Fig 3 about here</w:t>
      </w:r>
      <w:r w:rsidRPr="6752FD55">
        <w:rPr>
          <w:rFonts w:asciiTheme="majorBidi" w:eastAsia="Calibri" w:hAnsiTheme="majorBidi" w:cstheme="majorBidi"/>
          <w:sz w:val="24"/>
          <w:szCs w:val="24"/>
        </w:rPr>
        <w:t>]</w:t>
      </w:r>
      <w:r w:rsidR="00FC5906" w:rsidRPr="006108A0">
        <w:rPr>
          <w:rFonts w:asciiTheme="majorBidi" w:eastAsia="Calibri" w:hAnsiTheme="majorBidi" w:cstheme="majorBidi"/>
          <w:b/>
          <w:sz w:val="24"/>
          <w:szCs w:val="24"/>
          <w:lang w:val="en-US"/>
        </w:rPr>
        <w:tab/>
      </w:r>
      <w:r w:rsidR="00FC5906" w:rsidRPr="006108A0">
        <w:rPr>
          <w:rFonts w:asciiTheme="majorBidi" w:eastAsia="Calibri" w:hAnsiTheme="majorBidi" w:cstheme="majorBidi"/>
          <w:b/>
          <w:sz w:val="24"/>
          <w:szCs w:val="24"/>
          <w:lang w:val="en-US"/>
        </w:rPr>
        <w:tab/>
      </w:r>
      <w:r w:rsidR="00FC5906" w:rsidRPr="006108A0">
        <w:rPr>
          <w:rFonts w:asciiTheme="majorBidi" w:eastAsia="Calibri" w:hAnsiTheme="majorBidi" w:cstheme="majorBidi"/>
          <w:b/>
          <w:sz w:val="24"/>
          <w:szCs w:val="24"/>
          <w:lang w:val="en-US"/>
        </w:rPr>
        <w:tab/>
      </w:r>
    </w:p>
    <w:p w14:paraId="5C7712E4" w14:textId="77777777" w:rsidR="00FC5906" w:rsidRPr="00CD660A" w:rsidRDefault="6752FD55" w:rsidP="00CD660A">
      <w:pPr>
        <w:pStyle w:val="Heading2"/>
      </w:pPr>
      <w:r>
        <w:lastRenderedPageBreak/>
        <w:t>Relationships between Pain Characteristics, Affective Function and HRQoL in PPTTN and TN groups</w:t>
      </w:r>
    </w:p>
    <w:p w14:paraId="5F1CAECF" w14:textId="7C7CE0BA" w:rsidR="00FC5906" w:rsidRPr="006108A0" w:rsidRDefault="6752FD55" w:rsidP="6752FD55">
      <w:pPr>
        <w:spacing w:after="0" w:line="480" w:lineRule="auto"/>
        <w:ind w:left="0" w:firstLine="0"/>
        <w:rPr>
          <w:rFonts w:asciiTheme="majorBidi" w:eastAsia="Times New Roman" w:hAnsiTheme="majorBidi" w:cstheme="majorBidi"/>
          <w:sz w:val="24"/>
          <w:szCs w:val="24"/>
          <w:lang w:eastAsia="en-GB"/>
        </w:rPr>
      </w:pPr>
      <w:r w:rsidRPr="6752FD55">
        <w:rPr>
          <w:rFonts w:asciiTheme="majorBidi" w:eastAsia="Times New Roman" w:hAnsiTheme="majorBidi" w:cstheme="majorBidi"/>
          <w:sz w:val="24"/>
          <w:szCs w:val="24"/>
          <w:lang w:eastAsia="en-GB"/>
        </w:rPr>
        <w:t xml:space="preserve">Table 4 shows correlations between generic and oral health-specific QoL indicators and SFMPQ-2 subscales and mood and pain self-efficacy measures for each patient group. In the PPTTN group, across all pain measures, save neuropathic pain for EQ-Health, there were significant moderate associations with HRQoL. Both anxiety and self-efficacy were also moderately related to HRQoL, while PHQ-9 scores were significantly correlated with HRQoL but the magnitude of the association was smaller. In contrast, no pain measure was significantly correlated with TN patients’ oral health, although neuropathic pain </w:t>
      </w:r>
      <w:r w:rsidR="006E72A1">
        <w:rPr>
          <w:rFonts w:asciiTheme="majorBidi" w:eastAsia="Times New Roman" w:hAnsiTheme="majorBidi" w:cstheme="majorBidi"/>
          <w:sz w:val="24"/>
          <w:szCs w:val="24"/>
          <w:lang w:eastAsia="en-GB"/>
        </w:rPr>
        <w:t xml:space="preserve">was marginally </w:t>
      </w:r>
      <w:r w:rsidRPr="6752FD55">
        <w:rPr>
          <w:rFonts w:asciiTheme="majorBidi" w:eastAsia="Times New Roman" w:hAnsiTheme="majorBidi" w:cstheme="majorBidi"/>
          <w:sz w:val="24"/>
          <w:szCs w:val="24"/>
          <w:lang w:eastAsia="en-GB"/>
        </w:rPr>
        <w:t>significan</w:t>
      </w:r>
      <w:r w:rsidR="006E72A1">
        <w:rPr>
          <w:rFonts w:asciiTheme="majorBidi" w:eastAsia="Times New Roman" w:hAnsiTheme="majorBidi" w:cstheme="majorBidi"/>
          <w:sz w:val="24"/>
          <w:szCs w:val="24"/>
          <w:lang w:eastAsia="en-GB"/>
        </w:rPr>
        <w:t>t</w:t>
      </w:r>
      <w:r w:rsidRPr="6752FD55">
        <w:rPr>
          <w:rFonts w:asciiTheme="majorBidi" w:eastAsia="Times New Roman" w:hAnsiTheme="majorBidi" w:cstheme="majorBidi"/>
          <w:sz w:val="24"/>
          <w:szCs w:val="24"/>
          <w:lang w:eastAsia="en-GB"/>
        </w:rPr>
        <w:t xml:space="preserve"> (</w:t>
      </w:r>
      <w:r w:rsidRPr="6752FD55">
        <w:rPr>
          <w:rFonts w:asciiTheme="majorBidi" w:eastAsia="Times New Roman" w:hAnsiTheme="majorBidi" w:cstheme="majorBidi"/>
          <w:i/>
          <w:iCs/>
          <w:sz w:val="24"/>
          <w:szCs w:val="24"/>
          <w:lang w:eastAsia="en-GB"/>
        </w:rPr>
        <w:t>P = .</w:t>
      </w:r>
      <w:r w:rsidRPr="6752FD55">
        <w:rPr>
          <w:rFonts w:asciiTheme="majorBidi" w:eastAsia="Times New Roman" w:hAnsiTheme="majorBidi" w:cstheme="majorBidi"/>
          <w:sz w:val="24"/>
          <w:szCs w:val="24"/>
          <w:lang w:eastAsia="en-GB"/>
        </w:rPr>
        <w:t>0</w:t>
      </w:r>
      <w:r w:rsidR="006E72A1">
        <w:rPr>
          <w:rFonts w:asciiTheme="majorBidi" w:eastAsia="Times New Roman" w:hAnsiTheme="majorBidi" w:cstheme="majorBidi"/>
          <w:sz w:val="24"/>
          <w:szCs w:val="24"/>
          <w:lang w:eastAsia="en-GB"/>
        </w:rPr>
        <w:t>6</w:t>
      </w:r>
      <w:r w:rsidRPr="6752FD55">
        <w:rPr>
          <w:rFonts w:asciiTheme="majorBidi" w:eastAsia="Times New Roman" w:hAnsiTheme="majorBidi" w:cstheme="majorBidi"/>
          <w:sz w:val="24"/>
          <w:szCs w:val="24"/>
          <w:lang w:eastAsia="en-GB"/>
        </w:rPr>
        <w:t xml:space="preserve">5), and only intermittent pain showed a strong relationship with TN patients’ EQ-Health scores. However, both self-efficacy and anxiety were linked with TN patients’ HRQoL. Notably, for both groups age, gender, duration of condition and presence of headaches/migraines, or comorbid medical condition were not significantly related to either HRQoL score (for all associations, </w:t>
      </w:r>
      <w:r w:rsidRPr="6752FD55">
        <w:rPr>
          <w:rFonts w:asciiTheme="majorBidi" w:eastAsia="Times New Roman" w:hAnsiTheme="majorBidi" w:cstheme="majorBidi"/>
          <w:i/>
          <w:iCs/>
          <w:sz w:val="24"/>
          <w:szCs w:val="24"/>
          <w:lang w:eastAsia="en-GB"/>
        </w:rPr>
        <w:t>P &gt; .</w:t>
      </w:r>
      <w:r w:rsidRPr="6752FD55">
        <w:rPr>
          <w:rFonts w:asciiTheme="majorBidi" w:eastAsia="Times New Roman" w:hAnsiTheme="majorBidi" w:cstheme="majorBidi"/>
          <w:sz w:val="24"/>
          <w:szCs w:val="24"/>
          <w:lang w:eastAsia="en-GB"/>
        </w:rPr>
        <w:t xml:space="preserve">10). Patients with bodily chronic pain (PPTTN M = </w:t>
      </w:r>
      <w:r w:rsidR="004616D9" w:rsidRPr="6752FD55">
        <w:rPr>
          <w:rFonts w:asciiTheme="majorBidi" w:eastAsia="Times New Roman" w:hAnsiTheme="majorBidi" w:cstheme="majorBidi"/>
          <w:sz w:val="24"/>
          <w:szCs w:val="24"/>
          <w:lang w:eastAsia="en-GB"/>
        </w:rPr>
        <w:t xml:space="preserve">0.5409 </w:t>
      </w:r>
      <w:r w:rsidRPr="6752FD55">
        <w:rPr>
          <w:rFonts w:asciiTheme="majorBidi" w:eastAsia="Times New Roman" w:hAnsiTheme="majorBidi" w:cstheme="majorBidi"/>
          <w:sz w:val="24"/>
          <w:szCs w:val="24"/>
          <w:lang w:eastAsia="en-GB"/>
        </w:rPr>
        <w:t>SD = 0.2</w:t>
      </w:r>
      <w:r w:rsidR="00711652">
        <w:rPr>
          <w:rFonts w:asciiTheme="majorBidi" w:eastAsia="Times New Roman" w:hAnsiTheme="majorBidi" w:cstheme="majorBidi"/>
          <w:sz w:val="24"/>
          <w:szCs w:val="24"/>
          <w:lang w:eastAsia="en-GB"/>
        </w:rPr>
        <w:t>982</w:t>
      </w:r>
      <w:r w:rsidRPr="6752FD55">
        <w:rPr>
          <w:rFonts w:asciiTheme="majorBidi" w:eastAsia="Times New Roman" w:hAnsiTheme="majorBidi" w:cstheme="majorBidi"/>
          <w:sz w:val="24"/>
          <w:szCs w:val="24"/>
          <w:lang w:eastAsia="en-GB"/>
        </w:rPr>
        <w:t>; TN M = 0.4441, SD = 0.3522) showed worse EQ-Health scores than those without (PPTTN M =</w:t>
      </w:r>
      <w:r w:rsidR="004616D9" w:rsidRPr="6752FD55">
        <w:rPr>
          <w:rFonts w:asciiTheme="majorBidi" w:eastAsia="Times New Roman" w:hAnsiTheme="majorBidi" w:cstheme="majorBidi"/>
          <w:sz w:val="24"/>
          <w:szCs w:val="24"/>
          <w:lang w:eastAsia="en-GB"/>
        </w:rPr>
        <w:t xml:space="preserve">0.7210 </w:t>
      </w:r>
      <w:r w:rsidRPr="6752FD55">
        <w:rPr>
          <w:rFonts w:asciiTheme="majorBidi" w:eastAsia="Times New Roman" w:hAnsiTheme="majorBidi" w:cstheme="majorBidi"/>
          <w:sz w:val="24"/>
          <w:szCs w:val="24"/>
          <w:lang w:eastAsia="en-GB"/>
        </w:rPr>
        <w:t>SD = 0.2</w:t>
      </w:r>
      <w:r w:rsidR="00711652">
        <w:rPr>
          <w:rFonts w:asciiTheme="majorBidi" w:eastAsia="Times New Roman" w:hAnsiTheme="majorBidi" w:cstheme="majorBidi"/>
          <w:sz w:val="24"/>
          <w:szCs w:val="24"/>
          <w:lang w:eastAsia="en-GB"/>
        </w:rPr>
        <w:t>504</w:t>
      </w:r>
      <w:r w:rsidRPr="6752FD55">
        <w:rPr>
          <w:rFonts w:asciiTheme="majorBidi" w:eastAsia="Times New Roman" w:hAnsiTheme="majorBidi" w:cstheme="majorBidi"/>
          <w:sz w:val="24"/>
          <w:szCs w:val="24"/>
          <w:lang w:eastAsia="en-GB"/>
        </w:rPr>
        <w:t>; TN M = 0.6</w:t>
      </w:r>
      <w:r w:rsidR="00711652">
        <w:rPr>
          <w:rFonts w:asciiTheme="majorBidi" w:eastAsia="Times New Roman" w:hAnsiTheme="majorBidi" w:cstheme="majorBidi"/>
          <w:sz w:val="24"/>
          <w:szCs w:val="24"/>
          <w:lang w:eastAsia="en-GB"/>
        </w:rPr>
        <w:t>2</w:t>
      </w:r>
      <w:r w:rsidRPr="6752FD55">
        <w:rPr>
          <w:rFonts w:asciiTheme="majorBidi" w:eastAsia="Times New Roman" w:hAnsiTheme="majorBidi" w:cstheme="majorBidi"/>
          <w:sz w:val="24"/>
          <w:szCs w:val="24"/>
          <w:lang w:eastAsia="en-GB"/>
        </w:rPr>
        <w:t>5</w:t>
      </w:r>
      <w:r w:rsidR="00711652">
        <w:rPr>
          <w:rFonts w:asciiTheme="majorBidi" w:eastAsia="Times New Roman" w:hAnsiTheme="majorBidi" w:cstheme="majorBidi"/>
          <w:sz w:val="24"/>
          <w:szCs w:val="24"/>
          <w:lang w:eastAsia="en-GB"/>
        </w:rPr>
        <w:t>0</w:t>
      </w:r>
      <w:r w:rsidRPr="6752FD55">
        <w:rPr>
          <w:rFonts w:asciiTheme="majorBidi" w:eastAsia="Times New Roman" w:hAnsiTheme="majorBidi" w:cstheme="majorBidi"/>
          <w:sz w:val="24"/>
          <w:szCs w:val="24"/>
          <w:lang w:eastAsia="en-GB"/>
        </w:rPr>
        <w:t>, SD = 0.2</w:t>
      </w:r>
      <w:r w:rsidR="00711652">
        <w:rPr>
          <w:rFonts w:asciiTheme="majorBidi" w:eastAsia="Times New Roman" w:hAnsiTheme="majorBidi" w:cstheme="majorBidi"/>
          <w:sz w:val="24"/>
          <w:szCs w:val="24"/>
          <w:lang w:eastAsia="en-GB"/>
        </w:rPr>
        <w:t>657</w:t>
      </w:r>
      <w:r w:rsidRPr="6752FD55">
        <w:rPr>
          <w:rFonts w:asciiTheme="majorBidi" w:eastAsia="Times New Roman" w:hAnsiTheme="majorBidi" w:cstheme="majorBidi"/>
          <w:sz w:val="24"/>
          <w:szCs w:val="24"/>
          <w:lang w:eastAsia="en-GB"/>
        </w:rPr>
        <w:t>), although the difference was only significant in the PPTTN group (</w:t>
      </w:r>
      <w:r w:rsidRPr="6752FD55">
        <w:rPr>
          <w:rFonts w:asciiTheme="majorBidi" w:eastAsia="Times New Roman" w:hAnsiTheme="majorBidi" w:cstheme="majorBidi"/>
          <w:i/>
          <w:iCs/>
          <w:sz w:val="24"/>
          <w:szCs w:val="24"/>
          <w:lang w:eastAsia="en-GB"/>
        </w:rPr>
        <w:t>P = .</w:t>
      </w:r>
      <w:r w:rsidRPr="6752FD55">
        <w:rPr>
          <w:rFonts w:asciiTheme="majorBidi" w:eastAsia="Times New Roman" w:hAnsiTheme="majorBidi" w:cstheme="majorBidi"/>
          <w:sz w:val="24"/>
          <w:szCs w:val="24"/>
          <w:lang w:eastAsia="en-GB"/>
        </w:rPr>
        <w:t>02</w:t>
      </w:r>
      <w:r w:rsidR="00711652">
        <w:rPr>
          <w:rFonts w:asciiTheme="majorBidi" w:eastAsia="Times New Roman" w:hAnsiTheme="majorBidi" w:cstheme="majorBidi"/>
          <w:sz w:val="24"/>
          <w:szCs w:val="24"/>
          <w:lang w:eastAsia="en-GB"/>
        </w:rPr>
        <w:t>1</w:t>
      </w:r>
      <w:r w:rsidRPr="6752FD55">
        <w:rPr>
          <w:rFonts w:asciiTheme="majorBidi" w:eastAsia="Times New Roman" w:hAnsiTheme="majorBidi" w:cstheme="majorBidi"/>
          <w:sz w:val="24"/>
          <w:szCs w:val="24"/>
          <w:lang w:eastAsia="en-GB"/>
        </w:rPr>
        <w:t>) and not the TN group, where small numbers likely precluded a significant effect (</w:t>
      </w:r>
      <w:r w:rsidRPr="6752FD55">
        <w:rPr>
          <w:rFonts w:asciiTheme="majorBidi" w:eastAsia="Times New Roman" w:hAnsiTheme="majorBidi" w:cstheme="majorBidi"/>
          <w:i/>
          <w:iCs/>
          <w:sz w:val="24"/>
          <w:szCs w:val="24"/>
          <w:lang w:eastAsia="en-GB"/>
        </w:rPr>
        <w:t>P = .</w:t>
      </w:r>
      <w:r w:rsidRPr="6752FD55">
        <w:rPr>
          <w:rFonts w:asciiTheme="majorBidi" w:eastAsia="Times New Roman" w:hAnsiTheme="majorBidi" w:cstheme="majorBidi"/>
          <w:sz w:val="24"/>
          <w:szCs w:val="24"/>
          <w:lang w:eastAsia="en-GB"/>
        </w:rPr>
        <w:t>1</w:t>
      </w:r>
      <w:r w:rsidR="00711652">
        <w:rPr>
          <w:rFonts w:asciiTheme="majorBidi" w:eastAsia="Times New Roman" w:hAnsiTheme="majorBidi" w:cstheme="majorBidi"/>
          <w:sz w:val="24"/>
          <w:szCs w:val="24"/>
          <w:lang w:eastAsia="en-GB"/>
        </w:rPr>
        <w:t>45</w:t>
      </w:r>
      <w:r w:rsidRPr="6752FD55">
        <w:rPr>
          <w:rFonts w:asciiTheme="majorBidi" w:eastAsia="Times New Roman" w:hAnsiTheme="majorBidi" w:cstheme="majorBidi"/>
          <w:sz w:val="24"/>
          <w:szCs w:val="24"/>
          <w:lang w:eastAsia="en-GB"/>
        </w:rPr>
        <w:t xml:space="preserve">).  </w:t>
      </w:r>
      <w:r w:rsidR="00CD655E">
        <w:rPr>
          <w:rFonts w:asciiTheme="majorBidi" w:eastAsia="Times New Roman" w:hAnsiTheme="majorBidi" w:cstheme="majorBidi"/>
          <w:sz w:val="24"/>
          <w:szCs w:val="24"/>
          <w:lang w:eastAsia="en-GB"/>
        </w:rPr>
        <w:t xml:space="preserve">TN </w:t>
      </w:r>
      <w:r w:rsidR="00C5025C">
        <w:rPr>
          <w:rFonts w:asciiTheme="majorBidi" w:eastAsia="Times New Roman" w:hAnsiTheme="majorBidi" w:cstheme="majorBidi"/>
          <w:sz w:val="24"/>
          <w:szCs w:val="24"/>
          <w:lang w:eastAsia="en-GB"/>
        </w:rPr>
        <w:t>p</w:t>
      </w:r>
      <w:r w:rsidRPr="6752FD55">
        <w:rPr>
          <w:rFonts w:asciiTheme="majorBidi" w:eastAsia="Times New Roman" w:hAnsiTheme="majorBidi" w:cstheme="majorBidi"/>
          <w:sz w:val="24"/>
          <w:szCs w:val="24"/>
          <w:lang w:eastAsia="en-GB"/>
        </w:rPr>
        <w:t xml:space="preserve">atients with </w:t>
      </w:r>
      <w:r w:rsidR="00CD655E">
        <w:rPr>
          <w:rFonts w:asciiTheme="majorBidi" w:eastAsia="Times New Roman" w:hAnsiTheme="majorBidi" w:cstheme="majorBidi"/>
          <w:sz w:val="24"/>
          <w:szCs w:val="24"/>
          <w:lang w:eastAsia="en-GB"/>
        </w:rPr>
        <w:t xml:space="preserve">persistent pain </w:t>
      </w:r>
      <w:r w:rsidRPr="6752FD55">
        <w:rPr>
          <w:rFonts w:asciiTheme="majorBidi" w:eastAsia="Times New Roman" w:hAnsiTheme="majorBidi" w:cstheme="majorBidi"/>
          <w:sz w:val="24"/>
          <w:szCs w:val="24"/>
          <w:lang w:eastAsia="en-GB"/>
        </w:rPr>
        <w:t xml:space="preserve"> had significantly poorer EQ-Health Scores (M = 0.469</w:t>
      </w:r>
      <w:r w:rsidR="009C1A95">
        <w:rPr>
          <w:rFonts w:asciiTheme="majorBidi" w:eastAsia="Times New Roman" w:hAnsiTheme="majorBidi" w:cstheme="majorBidi"/>
          <w:sz w:val="24"/>
          <w:szCs w:val="24"/>
          <w:lang w:eastAsia="en-GB"/>
        </w:rPr>
        <w:t>2</w:t>
      </w:r>
      <w:r w:rsidRPr="6752FD55">
        <w:rPr>
          <w:rFonts w:asciiTheme="majorBidi" w:eastAsia="Times New Roman" w:hAnsiTheme="majorBidi" w:cstheme="majorBidi"/>
          <w:sz w:val="24"/>
          <w:szCs w:val="24"/>
          <w:lang w:eastAsia="en-GB"/>
        </w:rPr>
        <w:t>, SD = 0.2751) than did TN</w:t>
      </w:r>
      <w:r w:rsidR="00CD655E">
        <w:rPr>
          <w:rFonts w:asciiTheme="majorBidi" w:eastAsia="Times New Roman" w:hAnsiTheme="majorBidi" w:cstheme="majorBidi"/>
          <w:sz w:val="24"/>
          <w:szCs w:val="24"/>
          <w:lang w:eastAsia="en-GB"/>
        </w:rPr>
        <w:t xml:space="preserve"> patients without persistent pain</w:t>
      </w:r>
      <w:r w:rsidRPr="6752FD55">
        <w:rPr>
          <w:rFonts w:asciiTheme="majorBidi" w:eastAsia="Times New Roman" w:hAnsiTheme="majorBidi" w:cstheme="majorBidi"/>
          <w:sz w:val="24"/>
          <w:szCs w:val="24"/>
          <w:lang w:eastAsia="en-GB"/>
        </w:rPr>
        <w:t xml:space="preserve"> (M = .6</w:t>
      </w:r>
      <w:r w:rsidR="00A53A47">
        <w:rPr>
          <w:rFonts w:asciiTheme="majorBidi" w:eastAsia="Times New Roman" w:hAnsiTheme="majorBidi" w:cstheme="majorBidi"/>
          <w:sz w:val="24"/>
          <w:szCs w:val="24"/>
          <w:lang w:eastAsia="en-GB"/>
        </w:rPr>
        <w:t>827</w:t>
      </w:r>
      <w:r w:rsidRPr="6752FD55">
        <w:rPr>
          <w:rFonts w:asciiTheme="majorBidi" w:eastAsia="Times New Roman" w:hAnsiTheme="majorBidi" w:cstheme="majorBidi"/>
          <w:sz w:val="24"/>
          <w:szCs w:val="24"/>
          <w:lang w:eastAsia="en-GB"/>
        </w:rPr>
        <w:t>, SD = 0.</w:t>
      </w:r>
      <w:r w:rsidR="00A53A47">
        <w:rPr>
          <w:rFonts w:asciiTheme="majorBidi" w:eastAsia="Times New Roman" w:hAnsiTheme="majorBidi" w:cstheme="majorBidi"/>
          <w:sz w:val="24"/>
          <w:szCs w:val="24"/>
          <w:lang w:eastAsia="en-GB"/>
        </w:rPr>
        <w:t>2839</w:t>
      </w:r>
      <w:r w:rsidRPr="6752FD55">
        <w:rPr>
          <w:rFonts w:asciiTheme="majorBidi" w:eastAsia="Times New Roman" w:hAnsiTheme="majorBidi" w:cstheme="majorBidi"/>
          <w:sz w:val="24"/>
          <w:szCs w:val="24"/>
          <w:lang w:eastAsia="en-GB"/>
        </w:rPr>
        <w:t xml:space="preserve">; </w:t>
      </w:r>
      <w:r w:rsidRPr="6752FD55">
        <w:rPr>
          <w:rFonts w:asciiTheme="majorBidi" w:eastAsia="Times New Roman" w:hAnsiTheme="majorBidi" w:cstheme="majorBidi"/>
          <w:i/>
          <w:iCs/>
          <w:sz w:val="24"/>
          <w:szCs w:val="24"/>
          <w:lang w:eastAsia="en-GB"/>
        </w:rPr>
        <w:t>P</w:t>
      </w:r>
      <w:r w:rsidRPr="6752FD55">
        <w:rPr>
          <w:rFonts w:asciiTheme="majorBidi" w:eastAsia="Times New Roman" w:hAnsiTheme="majorBidi" w:cstheme="majorBidi"/>
          <w:sz w:val="24"/>
          <w:szCs w:val="24"/>
          <w:lang w:eastAsia="en-GB"/>
        </w:rPr>
        <w:t xml:space="preserve"> = .0</w:t>
      </w:r>
      <w:r w:rsidR="00A53A47">
        <w:rPr>
          <w:rFonts w:asciiTheme="majorBidi" w:eastAsia="Times New Roman" w:hAnsiTheme="majorBidi" w:cstheme="majorBidi"/>
          <w:sz w:val="24"/>
          <w:szCs w:val="24"/>
          <w:lang w:eastAsia="en-GB"/>
        </w:rPr>
        <w:t>28</w:t>
      </w:r>
      <w:r w:rsidRPr="6752FD55">
        <w:rPr>
          <w:rFonts w:asciiTheme="majorBidi" w:eastAsia="Times New Roman" w:hAnsiTheme="majorBidi" w:cstheme="majorBidi"/>
          <w:sz w:val="24"/>
          <w:szCs w:val="24"/>
          <w:lang w:eastAsia="en-GB"/>
        </w:rPr>
        <w:t>) but there was no difference in OHIP-14 totals (</w:t>
      </w:r>
      <w:r w:rsidRPr="6752FD55">
        <w:rPr>
          <w:rFonts w:asciiTheme="majorBidi" w:eastAsia="Times New Roman" w:hAnsiTheme="majorBidi" w:cstheme="majorBidi"/>
          <w:i/>
          <w:iCs/>
          <w:sz w:val="24"/>
          <w:szCs w:val="24"/>
          <w:lang w:eastAsia="en-GB"/>
        </w:rPr>
        <w:t>P = .</w:t>
      </w:r>
      <w:r w:rsidR="00A53A47">
        <w:rPr>
          <w:rFonts w:asciiTheme="majorBidi" w:eastAsia="Times New Roman" w:hAnsiTheme="majorBidi" w:cstheme="majorBidi"/>
          <w:sz w:val="24"/>
          <w:szCs w:val="24"/>
          <w:lang w:eastAsia="en-GB"/>
        </w:rPr>
        <w:t>279</w:t>
      </w:r>
      <w:r w:rsidRPr="6752FD55">
        <w:rPr>
          <w:rFonts w:asciiTheme="majorBidi" w:eastAsia="Times New Roman" w:hAnsiTheme="majorBidi" w:cstheme="majorBidi"/>
          <w:sz w:val="24"/>
          <w:szCs w:val="24"/>
          <w:lang w:eastAsia="en-GB"/>
        </w:rPr>
        <w:t xml:space="preserve">).  </w:t>
      </w:r>
      <w:bookmarkStart w:id="9" w:name="_Hlk502238742"/>
      <w:bookmarkEnd w:id="9"/>
    </w:p>
    <w:bookmarkEnd w:id="5"/>
    <w:p w14:paraId="6A6B304F" w14:textId="77777777" w:rsidR="00FC5906" w:rsidRPr="006108A0" w:rsidRDefault="00DB76A9" w:rsidP="00553C02">
      <w:pPr>
        <w:spacing w:line="480" w:lineRule="auto"/>
        <w:ind w:left="2160"/>
        <w:jc w:val="center"/>
        <w:rPr>
          <w:rFonts w:asciiTheme="majorBidi" w:eastAsia="Calibri" w:hAnsiTheme="majorBidi" w:cstheme="majorBidi"/>
          <w:sz w:val="24"/>
          <w:szCs w:val="24"/>
          <w:lang w:val="en-AU"/>
        </w:rPr>
      </w:pPr>
      <w:r w:rsidRPr="6752FD55">
        <w:rPr>
          <w:rFonts w:asciiTheme="majorBidi" w:eastAsia="Calibri" w:hAnsiTheme="majorBidi" w:cstheme="majorBidi"/>
          <w:sz w:val="24"/>
          <w:szCs w:val="24"/>
        </w:rPr>
        <w:t>[</w:t>
      </w:r>
      <w:r w:rsidR="00FC5906" w:rsidRPr="6752FD55">
        <w:rPr>
          <w:rFonts w:asciiTheme="majorBidi" w:eastAsia="Calibri" w:hAnsiTheme="majorBidi" w:cstheme="majorBidi"/>
          <w:sz w:val="24"/>
          <w:szCs w:val="24"/>
        </w:rPr>
        <w:t>Insert Table 4 about here</w:t>
      </w:r>
      <w:r w:rsidRPr="6752FD55">
        <w:rPr>
          <w:rFonts w:asciiTheme="majorBidi" w:eastAsia="Calibri" w:hAnsiTheme="majorBidi" w:cstheme="majorBidi"/>
          <w:sz w:val="24"/>
          <w:szCs w:val="24"/>
        </w:rPr>
        <w:t>]</w:t>
      </w:r>
      <w:r w:rsidR="00FC5906" w:rsidRPr="006108A0">
        <w:rPr>
          <w:rFonts w:asciiTheme="majorBidi" w:eastAsia="Calibri" w:hAnsiTheme="majorBidi" w:cstheme="majorBidi"/>
          <w:b/>
          <w:sz w:val="24"/>
          <w:szCs w:val="24"/>
          <w:lang w:val="en-US"/>
        </w:rPr>
        <w:tab/>
      </w:r>
      <w:r w:rsidR="00FC5906" w:rsidRPr="006108A0">
        <w:rPr>
          <w:rFonts w:asciiTheme="majorBidi" w:eastAsia="Calibri" w:hAnsiTheme="majorBidi" w:cstheme="majorBidi"/>
          <w:b/>
          <w:sz w:val="24"/>
          <w:szCs w:val="24"/>
          <w:lang w:val="en-US"/>
        </w:rPr>
        <w:tab/>
      </w:r>
      <w:r w:rsidR="00FC5906" w:rsidRPr="006108A0">
        <w:rPr>
          <w:rFonts w:asciiTheme="majorBidi" w:eastAsia="Calibri" w:hAnsiTheme="majorBidi" w:cstheme="majorBidi"/>
          <w:b/>
          <w:sz w:val="24"/>
          <w:szCs w:val="24"/>
          <w:lang w:val="en-US"/>
        </w:rPr>
        <w:tab/>
      </w:r>
    </w:p>
    <w:p w14:paraId="2D29433B" w14:textId="77777777" w:rsidR="005434BD" w:rsidRPr="006108A0" w:rsidRDefault="6752FD55" w:rsidP="00CD660A">
      <w:pPr>
        <w:pStyle w:val="Heading1"/>
      </w:pPr>
      <w:r>
        <w:lastRenderedPageBreak/>
        <w:t xml:space="preserve">Discussion </w:t>
      </w:r>
    </w:p>
    <w:p w14:paraId="230503EE" w14:textId="77777777" w:rsidR="00AA6C13"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 xml:space="preserve">To our knowledge, this is the first study directly comparing both the neuropathic symptomatology and psychosocial impact of trigeminal neuralgia to that of (painful) posttraumatic trigeminal neuropathy, using a comprehensive quantitative psychosocial assessment. While OHRQoL and psychological function were comparable between groups, the results showed more severe intermittent and affective pain in TN patients and poorer general health which was partly attributable to their older age and higher prevalence of comorbid medical conditions. All aspects of pain were significantly associated with </w:t>
      </w:r>
      <w:r w:rsidR="00AE269A">
        <w:rPr>
          <w:rFonts w:asciiTheme="majorBidi" w:hAnsiTheme="majorBidi" w:cstheme="majorBidi"/>
          <w:sz w:val="24"/>
          <w:szCs w:val="24"/>
        </w:rPr>
        <w:t>HR</w:t>
      </w:r>
      <w:r w:rsidRPr="6752FD55">
        <w:rPr>
          <w:rFonts w:asciiTheme="majorBidi" w:hAnsiTheme="majorBidi" w:cstheme="majorBidi"/>
          <w:sz w:val="24"/>
          <w:szCs w:val="24"/>
        </w:rPr>
        <w:t xml:space="preserve">QoL in PPTTN patients only, while anxiety and pain-self efficacy was related to oral and general health in both groups.  </w:t>
      </w:r>
    </w:p>
    <w:p w14:paraId="12747E9B" w14:textId="77777777" w:rsidR="00E96283"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b/>
          <w:bCs/>
          <w:sz w:val="24"/>
          <w:szCs w:val="24"/>
        </w:rPr>
        <w:t>Demographics and Clinical Characteristics</w:t>
      </w:r>
    </w:p>
    <w:p w14:paraId="1A29BC2E" w14:textId="77777777" w:rsidR="00933151"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Women were over-represented in both PPTTN and TN samples, concurring with several clinical studies and a recent review of population-based studies (TN) that showed greater prevalence in women for both conditions</w:t>
      </w:r>
      <w:r w:rsidR="00BD4AC7">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PEVuZE5vdGU+PENpdGU+PEF1dGhvcj5EZSBUb2xlZG8gSVA8L0F1dGhvcj48WWVhcj4yMDE2PC9Z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PEVuZE5vdGU+PENpdGU+PEF1dGhvcj5EZSBUb2xlZG8gSVA8L0F1dGhvcj48WWVhcj4yMDE2PC9Z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11, 18, 19, 44-46</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The reason for the elevated risk of TTN and TN in women remains unclear, although it may be related to gender</w:t>
      </w:r>
      <w:r w:rsidR="00A41812">
        <w:rPr>
          <w:rFonts w:asciiTheme="majorBidi" w:hAnsiTheme="majorBidi" w:cstheme="majorBidi"/>
          <w:sz w:val="24"/>
          <w:szCs w:val="24"/>
        </w:rPr>
        <w:t>,</w:t>
      </w:r>
      <w:r w:rsidRPr="6752FD55">
        <w:rPr>
          <w:rFonts w:asciiTheme="majorBidi" w:hAnsiTheme="majorBidi" w:cstheme="majorBidi"/>
          <w:sz w:val="24"/>
          <w:szCs w:val="24"/>
        </w:rPr>
        <w:t xml:space="preserve"> the differential manner in which the brains of women respond to the affective dimensions of pain</w:t>
      </w:r>
      <w:r w:rsidR="006B05F8">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PEVuZE5vdGU+PENpdGU+PEF1dGhvcj5HaXJhcmQtVHJlbWJsYXk8L0F1dGhvcj48WWVhcj4yMDE0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PEVuZE5vdGU+PENpdGU+PEF1dGhvcj5HaXJhcmQtVHJlbWJsYXk8L0F1dGhvcj48WWVhcj4yMDE0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47</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which was elevated in TN patients in this study. Also, women are more likely to seek medical care in general and, more specifically, seek advice regarding pain</w:t>
      </w:r>
      <w:r w:rsidR="006B05F8">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PEVuZE5vdGU+PENpdGU+PEF1dGhvcj5SZW50b248L0F1dGhvcj48WWVhcj4yMDEyPC9ZZWFyPjxS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PEVuZE5vdGU+PENpdGU+PEF1dGhvcj5SZW50b248L0F1dGhvcj48WWVhcj4yMDEyPC9ZZWFyPjxS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48</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TN patients were significantly older than patients with PPTTN, consistent with the findings of </w:t>
      </w:r>
      <w:r w:rsidR="00BF13D5">
        <w:rPr>
          <w:rFonts w:asciiTheme="majorBidi" w:hAnsiTheme="majorBidi" w:cstheme="majorBidi"/>
          <w:sz w:val="24"/>
          <w:szCs w:val="24"/>
        </w:rPr>
        <w:t xml:space="preserve">previous </w:t>
      </w:r>
      <w:r w:rsidRPr="6752FD55">
        <w:rPr>
          <w:rFonts w:asciiTheme="majorBidi" w:hAnsiTheme="majorBidi" w:cstheme="majorBidi"/>
          <w:sz w:val="24"/>
          <w:szCs w:val="24"/>
        </w:rPr>
        <w:t>comparative stud</w:t>
      </w:r>
      <w:r w:rsidR="00BF13D5">
        <w:rPr>
          <w:rFonts w:asciiTheme="majorBidi" w:hAnsiTheme="majorBidi" w:cstheme="majorBidi"/>
          <w:sz w:val="24"/>
          <w:szCs w:val="24"/>
        </w:rPr>
        <w:t>ies</w:t>
      </w:r>
      <w:r w:rsidR="00EA084F">
        <w:rPr>
          <w:rFonts w:asciiTheme="majorBidi" w:hAnsiTheme="majorBidi" w:cstheme="majorBidi"/>
          <w:sz w:val="24"/>
          <w:szCs w:val="24"/>
        </w:rPr>
        <w:fldChar w:fldCharType="begin">
          <w:fldData xml:space="preserve">PEVuZE5vdGU+PENpdGU+PEF1dGhvcj5CZW5vbGllbDwvQXV0aG9yPjxZZWFyPjIwMTI8L1llYXI+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=
</w:fldData>
        </w:fldChar>
      </w:r>
      <w:r w:rsidR="00BF13D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PEVuZE5vdGU+PENpdGU+PEF1dGhvcj5CZW5vbGllbDwvQXV0aG9yPjxZZWFyPjIwMTI8L1llYXI+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=
</w:fldData>
        </w:fldChar>
      </w:r>
      <w:r w:rsidR="00BF13D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BF13D5" w:rsidRPr="00BF13D5">
        <w:rPr>
          <w:rFonts w:asciiTheme="majorBidi" w:hAnsiTheme="majorBidi" w:cstheme="majorBidi"/>
          <w:noProof/>
          <w:sz w:val="24"/>
          <w:szCs w:val="24"/>
          <w:vertAlign w:val="superscript"/>
        </w:rPr>
        <w:t>18, 23</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and those across individual studies of these conditions</w:t>
      </w:r>
      <w:r w:rsidR="006B05F8">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PEVuZE5vdGU+PENpdGU+PEF1dGhvcj5IaWxsZXJ1cDwvQXV0aG9yPjxZZWFyPjIwMDc8L1llYXI+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PEVuZE5vdGU+PENpdGU+PEF1dGhvcj5IaWxsZXJ1cDwvQXV0aG9yPjxZZWFyPjIwMDc8L1llYXI+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11, 19, 45, 46</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While the incidence of TN is known to increase with age, peaking between 50 and 60 years</w:t>
      </w:r>
      <w:r w:rsidR="006B05F8">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PEVuZE5vdGU+PENpdGU+PEF1dGhvcj5EZSBUb2xlZG8gSVA8L0F1dGhvcj48WWVhcj4yMDE2PC9Z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PEVuZE5vdGU+PENpdGU+PEF1dGhvcj5EZSBUb2xlZG8gSVA8L0F1dGhvcj48WWVhcj4yMDE2PC9Z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11, 44</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the onset age for PPTTN varies more widely according to </w:t>
      </w:r>
      <w:r w:rsidR="00A41812">
        <w:rPr>
          <w:rFonts w:asciiTheme="majorBidi" w:hAnsiTheme="majorBidi" w:cstheme="majorBidi"/>
          <w:sz w:val="24"/>
          <w:szCs w:val="24"/>
        </w:rPr>
        <w:t xml:space="preserve">the </w:t>
      </w:r>
      <w:r w:rsidRPr="6752FD55">
        <w:rPr>
          <w:rFonts w:asciiTheme="majorBidi" w:hAnsiTheme="majorBidi" w:cstheme="majorBidi"/>
          <w:sz w:val="24"/>
          <w:szCs w:val="24"/>
        </w:rPr>
        <w:t>cause of injury</w:t>
      </w:r>
      <w:r w:rsidR="006B05F8">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PEVuZE5vdGU+PENpdGU+PEF1dGhvcj5SZW50b248L0F1dGhvcj48WWVhcj4yMDExPC9ZZWFyPjxS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=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PEVuZE5vdGU+PENpdGU+PEF1dGhvcj5SZW50b248L0F1dGhvcj48WWVhcj4yMDExPC9ZZWFyPjxS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=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19</w:t>
      </w:r>
      <w:r w:rsidR="00EA084F">
        <w:rPr>
          <w:rFonts w:asciiTheme="majorBidi" w:hAnsiTheme="majorBidi" w:cstheme="majorBidi"/>
          <w:sz w:val="24"/>
          <w:szCs w:val="24"/>
        </w:rPr>
        <w:fldChar w:fldCharType="end"/>
      </w:r>
    </w:p>
    <w:p w14:paraId="4E24E935" w14:textId="58B42FAB" w:rsidR="00375078" w:rsidRPr="00942253" w:rsidRDefault="00836C5C" w:rsidP="6752FD55">
      <w:pPr>
        <w:spacing w:line="480" w:lineRule="auto"/>
        <w:ind w:left="0"/>
        <w:rPr>
          <w:rFonts w:asciiTheme="majorBidi" w:hAnsiTheme="majorBidi" w:cstheme="majorBidi"/>
          <w:color w:val="000000" w:themeColor="text1"/>
          <w:sz w:val="24"/>
          <w:szCs w:val="24"/>
        </w:rPr>
      </w:pPr>
      <w:r w:rsidRPr="6752FD55">
        <w:rPr>
          <w:rFonts w:asciiTheme="majorBidi" w:eastAsia="Times New Roman" w:hAnsiTheme="majorBidi" w:cstheme="majorBidi"/>
          <w:sz w:val="24"/>
          <w:szCs w:val="24"/>
          <w:lang w:val="en-US" w:eastAsia="en-GB"/>
        </w:rPr>
        <w:lastRenderedPageBreak/>
        <w:t>The etiology of PPTTN in the present study varied widely with the greatest percentage attributed to third molar surgery (TMS; 30%). However, this represents a lower value than the percentage of TMS- related PPTTN in previous studies.</w:t>
      </w:r>
      <w:r w:rsidR="00EA084F" w:rsidRPr="6752FD55">
        <w:fldChar w:fldCharType="begin">
          <w:fldData xml:space="preserve">PEVuZE5vdGU+PENpdGU+PEF1dGhvcj5TbWl0aDwvQXV0aG9yPjxZZWFyPjIwMTM8L1llYXI+PFJl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</w:fldData>
        </w:fldChar>
      </w:r>
      <w:r w:rsidR="00661554">
        <w:rPr>
          <w:rFonts w:asciiTheme="majorBidi" w:eastAsia="Times New Roman" w:hAnsiTheme="majorBidi" w:cstheme="majorBidi"/>
          <w:sz w:val="24"/>
          <w:szCs w:val="24"/>
          <w:lang w:val="en-US" w:eastAsia="en-GB"/>
        </w:rPr>
        <w:instrText xml:space="preserve"> ADDIN EN.CITE </w:instrText>
      </w:r>
      <w:r w:rsidR="00EA084F">
        <w:rPr>
          <w:rFonts w:asciiTheme="majorBidi" w:eastAsia="Times New Roman" w:hAnsiTheme="majorBidi" w:cstheme="majorBidi"/>
          <w:sz w:val="24"/>
          <w:szCs w:val="24"/>
          <w:lang w:val="en-US" w:eastAsia="en-GB"/>
        </w:rPr>
        <w:fldChar w:fldCharType="begin">
          <w:fldData xml:space="preserve">PEVuZE5vdGU+PENpdGU+PEF1dGhvcj5TbWl0aDwvQXV0aG9yPjxZZWFyPjIwMTM8L1llYXI+PFJl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</w:fldData>
        </w:fldChar>
      </w:r>
      <w:r w:rsidR="00661554">
        <w:rPr>
          <w:rFonts w:asciiTheme="majorBidi" w:eastAsia="Times New Roman" w:hAnsiTheme="majorBidi" w:cstheme="majorBidi"/>
          <w:sz w:val="24"/>
          <w:szCs w:val="24"/>
          <w:lang w:val="en-US" w:eastAsia="en-GB"/>
        </w:rPr>
        <w:instrText xml:space="preserve"> ADDIN EN.CITE.DATA </w:instrText>
      </w:r>
      <w:r w:rsidR="00EA084F">
        <w:rPr>
          <w:rFonts w:asciiTheme="majorBidi" w:eastAsia="Times New Roman" w:hAnsiTheme="majorBidi" w:cstheme="majorBidi"/>
          <w:sz w:val="24"/>
          <w:szCs w:val="24"/>
          <w:lang w:val="en-US" w:eastAsia="en-GB"/>
        </w:rPr>
      </w:r>
      <w:r w:rsidR="00EA084F">
        <w:rPr>
          <w:rFonts w:asciiTheme="majorBidi" w:eastAsia="Times New Roman" w:hAnsiTheme="majorBidi" w:cstheme="majorBidi"/>
          <w:sz w:val="24"/>
          <w:szCs w:val="24"/>
          <w:lang w:val="en-US" w:eastAsia="en-GB"/>
        </w:rPr>
        <w:fldChar w:fldCharType="end"/>
      </w:r>
      <w:r w:rsidR="00EA084F" w:rsidRPr="6752FD55">
        <w:rPr>
          <w:rFonts w:asciiTheme="majorBidi" w:eastAsia="Times New Roman" w:hAnsiTheme="majorBidi" w:cstheme="majorBidi"/>
          <w:sz w:val="24"/>
          <w:szCs w:val="24"/>
          <w:lang w:val="en-US" w:eastAsia="en-GB"/>
        </w:rPr>
      </w:r>
      <w:r w:rsidR="00EA084F" w:rsidRPr="6752FD55">
        <w:rPr>
          <w:rFonts w:asciiTheme="majorBidi" w:eastAsia="Times New Roman" w:hAnsiTheme="majorBidi" w:cstheme="majorBidi"/>
          <w:sz w:val="24"/>
          <w:szCs w:val="24"/>
          <w:lang w:val="en-US" w:eastAsia="en-GB"/>
        </w:rPr>
        <w:fldChar w:fldCharType="separate"/>
      </w:r>
      <w:r w:rsidR="00661554" w:rsidRPr="00661554">
        <w:rPr>
          <w:rFonts w:asciiTheme="majorBidi" w:eastAsia="Times New Roman" w:hAnsiTheme="majorBidi" w:cstheme="majorBidi"/>
          <w:noProof/>
          <w:sz w:val="24"/>
          <w:szCs w:val="24"/>
          <w:vertAlign w:val="superscript"/>
          <w:lang w:val="en-US" w:eastAsia="en-GB"/>
        </w:rPr>
        <w:t>3, 19, 48</w:t>
      </w:r>
      <w:r w:rsidR="00EA084F" w:rsidRPr="6752FD55">
        <w:fldChar w:fldCharType="end"/>
      </w:r>
      <w:r w:rsidR="001152AA">
        <w:t xml:space="preserve"> </w:t>
      </w:r>
      <w:r w:rsidR="00375078" w:rsidRPr="00942253">
        <w:rPr>
          <w:rFonts w:asciiTheme="majorBidi" w:hAnsiTheme="majorBidi" w:cstheme="majorBidi"/>
          <w:color w:val="000000" w:themeColor="text1"/>
          <w:sz w:val="24"/>
          <w:szCs w:val="24"/>
        </w:rPr>
        <w:t>When trigeminal nerve injuries do occur as a complication of dental/oral surgical procedures, they usually affect the lingual and/or inferior alveolar branches of the mandibular division and affect the left or right sides at equal rates.</w:t>
      </w:r>
      <w:r w:rsidR="00EA084F" w:rsidRPr="00942253">
        <w:rPr>
          <w:color w:val="000000" w:themeColor="text1"/>
        </w:rPr>
        <w:fldChar w:fldCharType="begin"/>
      </w:r>
      <w:r w:rsidR="00661554">
        <w:rPr>
          <w:rFonts w:asciiTheme="majorBidi" w:hAnsiTheme="majorBidi" w:cstheme="majorBidi"/>
          <w:color w:val="000000" w:themeColor="text1"/>
          <w:sz w:val="24"/>
          <w:szCs w:val="24"/>
        </w:rPr>
        <w:instrText xml:space="preserve"> ADDIN EN.CITE &lt;EndNote&gt;&lt;Cite&gt;&lt;Author&gt;Hillerup&lt;/Author&gt;&lt;Year&gt;2007&lt;/Year&gt;&lt;RecNum&gt;1163&lt;/RecNum&gt;&lt;DisplayText&gt;&lt;style face="superscript"&gt;46&lt;/style&gt;&lt;/DisplayText&gt;&lt;record&gt;&lt;rec-number&gt;1163&lt;/rec-number&gt;&lt;foreign-keys&gt;&lt;key app="EN" db-id="rswx55frxafwtqezwf6v0r015vrswd9erd09" timestamp="0"&gt;1163&lt;/key&gt;&lt;/foreign-keys&gt;&lt;ref-type name="Journal Article"&gt;17&lt;/ref-type&gt;&lt;contributors&gt;&lt;authors&gt;&lt;author&gt;Hillerup, S.&lt;/author&gt;&lt;/authors&gt;&lt;/contributors&gt;&lt;auth-address&gt;Department of Oral and Maxillofacial Surgery, Rigshospitalet, Blegdamsvej 9, 2100 Copenhagen O, Denmark. soren@hillerup.net&lt;/auth-address&gt;&lt;titles&gt;&lt;title&gt;Iatrogenic injury to oral branches of the trigeminal nerve: records of 449 cases&lt;/title&gt;&lt;secondary-title&gt;Clin Oral Investig&lt;/secondary-title&gt;&lt;/titles&gt;&lt;pages&gt;133-42&lt;/pages&gt;&lt;volume&gt;11&lt;/volume&gt;&lt;number&gt;2&lt;/number&gt;&lt;keywords&gt;&lt;keyword&gt;Adolescent&lt;/keyword&gt;&lt;keyword&gt;Adult&lt;/keyword&gt;&lt;keyword&gt;Aged&lt;/keyword&gt;&lt;keyword&gt;Aged, 80 and over&lt;/keyword&gt;&lt;keyword&gt;Cranial Nerve Injuries/epidemiology/*etiology/prevention &amp;amp; control&lt;/keyword&gt;&lt;keyword&gt;Denmark/epidemiology&lt;/keyword&gt;&lt;keyword&gt;Female&lt;/keyword&gt;&lt;keyword&gt;Humans&lt;/keyword&gt;&lt;keyword&gt;*Iatrogenic Disease&lt;/keyword&gt;&lt;keyword&gt;Incidence&lt;/keyword&gt;&lt;keyword&gt;Injections/adverse effects&lt;/keyword&gt;&lt;keyword&gt;Lingual Nerve Injuries&lt;/keyword&gt;&lt;keyword&gt;Male&lt;/keyword&gt;&lt;keyword&gt;Middle Aged&lt;/keyword&gt;&lt;keyword&gt;Molar, Third/surgery&lt;/keyword&gt;&lt;keyword&gt;Neurologic Examination/methods&lt;/keyword&gt;&lt;keyword&gt;Oral Surgical Procedures/*adverse effects&lt;/keyword&gt;&lt;keyword&gt;Retrospective Studies&lt;/keyword&gt;&lt;keyword&gt;Somatosensory Disorders/etiology&lt;/keyword&gt;&lt;keyword&gt;*Trigeminal Nerve Injuries&lt;/keyword&gt;&lt;/keywords&gt;&lt;dates&gt;&lt;year&gt;2007&lt;/year&gt;&lt;pub-dates&gt;&lt;date&gt;Jun&lt;/date&gt;&lt;/pub-dates&gt;&lt;/dates&gt;&lt;isbn&gt;1432-6981 (Print)&amp;#xD;1432-6981 (Linking)&lt;/isbn&gt;&lt;accession-num&gt;17186310&lt;/accession-num&gt;&lt;urls&gt;&lt;related-urls&gt;&lt;url&gt;https://www.ncbi.nlm.nih.gov/pubmed/17186310&lt;/url&gt;&lt;/related-urls&gt;&lt;/urls&gt;&lt;electronic-resource-num&gt;10.1007/s00784-006-0089-5&lt;/electronic-resource-num&gt;&lt;/record&gt;&lt;/Cite&gt;&lt;/EndNote&gt;</w:instrText>
      </w:r>
      <w:r w:rsidR="00EA084F" w:rsidRPr="00942253">
        <w:rPr>
          <w:rFonts w:asciiTheme="majorBidi" w:hAnsiTheme="majorBidi" w:cstheme="majorBidi"/>
          <w:color w:val="000000" w:themeColor="text1"/>
          <w:sz w:val="24"/>
          <w:szCs w:val="24"/>
        </w:rPr>
        <w:fldChar w:fldCharType="separate"/>
      </w:r>
      <w:r w:rsidR="00661554" w:rsidRPr="00661554">
        <w:rPr>
          <w:rFonts w:asciiTheme="majorBidi" w:hAnsiTheme="majorBidi" w:cstheme="majorBidi"/>
          <w:noProof/>
          <w:color w:val="000000" w:themeColor="text1"/>
          <w:sz w:val="24"/>
          <w:szCs w:val="24"/>
          <w:vertAlign w:val="superscript"/>
        </w:rPr>
        <w:t>46</w:t>
      </w:r>
      <w:r w:rsidR="00EA084F" w:rsidRPr="00942253">
        <w:rPr>
          <w:color w:val="000000" w:themeColor="text1"/>
        </w:rPr>
        <w:fldChar w:fldCharType="end"/>
      </w:r>
      <w:r w:rsidR="00375078" w:rsidRPr="00942253">
        <w:rPr>
          <w:rFonts w:asciiTheme="majorBidi" w:hAnsiTheme="majorBidi" w:cstheme="majorBidi"/>
          <w:color w:val="000000" w:themeColor="text1"/>
          <w:sz w:val="24"/>
          <w:szCs w:val="24"/>
        </w:rPr>
        <w:t xml:space="preserve"> In line with this, </w:t>
      </w:r>
      <w:r w:rsidR="00375078" w:rsidRPr="00942253">
        <w:rPr>
          <w:rFonts w:asciiTheme="majorBidi" w:hAnsiTheme="majorBidi" w:cstheme="majorBidi"/>
          <w:color w:val="000000" w:themeColor="text1"/>
          <w:sz w:val="24"/>
          <w:szCs w:val="24"/>
          <w:lang w:val="en-US"/>
        </w:rPr>
        <w:t xml:space="preserve">PPTTN was most common in the mandibular division of the trigeminal nerve, with approximately equal lateralization, although a small percentage had symptoms on both sides. In contrast, consistent with the </w:t>
      </w:r>
      <w:r w:rsidR="00375078" w:rsidRPr="00942253">
        <w:rPr>
          <w:rFonts w:asciiTheme="majorBidi" w:hAnsiTheme="majorBidi" w:cstheme="majorBidi"/>
          <w:color w:val="000000" w:themeColor="text1"/>
          <w:sz w:val="24"/>
          <w:szCs w:val="24"/>
        </w:rPr>
        <w:t>somatology relationship of sensory fibres in the trigeminal nerve and previous investigations of TN populations</w:t>
      </w:r>
      <w:r w:rsidR="00375078" w:rsidRPr="00942253">
        <w:rPr>
          <w:rFonts w:asciiTheme="majorBidi" w:hAnsiTheme="majorBidi" w:cstheme="majorBidi"/>
          <w:color w:val="000000" w:themeColor="text1"/>
          <w:sz w:val="24"/>
          <w:szCs w:val="24"/>
          <w:lang w:val="en-US"/>
        </w:rPr>
        <w:t xml:space="preserve">, TN affected both the maxillary and mandibular divisions </w:t>
      </w:r>
      <w:r w:rsidR="00375078" w:rsidRPr="00942253">
        <w:rPr>
          <w:rFonts w:asciiTheme="majorBidi" w:hAnsiTheme="majorBidi" w:cstheme="majorBidi"/>
          <w:color w:val="000000" w:themeColor="text1"/>
          <w:sz w:val="24"/>
          <w:szCs w:val="24"/>
        </w:rPr>
        <w:t>with a predominance of right-sided symptoms</w:t>
      </w:r>
      <w:r w:rsidR="006B05F8" w:rsidRPr="00942253">
        <w:rPr>
          <w:rFonts w:asciiTheme="majorBidi" w:hAnsiTheme="majorBidi" w:cstheme="majorBidi"/>
          <w:color w:val="000000" w:themeColor="text1"/>
          <w:sz w:val="24"/>
          <w:szCs w:val="24"/>
        </w:rPr>
        <w:t>.</w:t>
      </w:r>
      <w:r w:rsidR="00EA084F" w:rsidRPr="00942253">
        <w:rPr>
          <w:rFonts w:asciiTheme="majorBidi" w:hAnsiTheme="majorBidi" w:cstheme="majorBidi"/>
          <w:color w:val="000000" w:themeColor="text1"/>
          <w:sz w:val="24"/>
          <w:szCs w:val="24"/>
        </w:rPr>
        <w:fldChar w:fldCharType="begin">
          <w:fldData xml:space="preserve">PEVuZE5vdGU+PENpdGU+PEF1dGhvcj5IaWxsZXJ1cDwvQXV0aG9yPjxZZWFyPjIwMDc8L1llYXI+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RVdTPU4mYW1wO1BBR0U9ZnVsbHRleHQmYW1wO0Q9bWVkbCZhbXA7QU49MjUyMzEyMTk8L3VybD48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</w:fldData>
        </w:fldChar>
      </w:r>
      <w:r w:rsidR="00661554">
        <w:rPr>
          <w:rFonts w:asciiTheme="majorBidi" w:hAnsiTheme="majorBidi" w:cstheme="majorBidi"/>
          <w:color w:val="000000" w:themeColor="text1"/>
          <w:sz w:val="24"/>
          <w:szCs w:val="24"/>
        </w:rPr>
        <w:instrText xml:space="preserve"> ADDIN EN.CITE </w:instrText>
      </w:r>
      <w:r w:rsidR="00EA084F">
        <w:rPr>
          <w:rFonts w:asciiTheme="majorBidi" w:hAnsiTheme="majorBidi" w:cstheme="majorBidi"/>
          <w:color w:val="000000" w:themeColor="text1"/>
          <w:sz w:val="24"/>
          <w:szCs w:val="24"/>
        </w:rPr>
        <w:fldChar w:fldCharType="begin">
          <w:fldData xml:space="preserve">PEVuZE5vdGU+PENpdGU+PEF1dGhvcj5IaWxsZXJ1cDwvQXV0aG9yPjxZZWFyPjIwMDc8L1llYXI+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RVdTPU4mYW1wO1BBR0U9ZnVsbHRleHQmYW1wO0Q9bWVkbCZhbXA7QU49MjUyMzEyMTk8L3VybD48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</w:fldData>
        </w:fldChar>
      </w:r>
      <w:r w:rsidR="00661554">
        <w:rPr>
          <w:rFonts w:asciiTheme="majorBidi" w:hAnsiTheme="majorBidi" w:cstheme="majorBidi"/>
          <w:color w:val="000000" w:themeColor="text1"/>
          <w:sz w:val="24"/>
          <w:szCs w:val="24"/>
        </w:rPr>
        <w:instrText xml:space="preserve"> ADDIN EN.CITE.DATA </w:instrText>
      </w:r>
      <w:r w:rsidR="00EA084F">
        <w:rPr>
          <w:rFonts w:asciiTheme="majorBidi" w:hAnsiTheme="majorBidi" w:cstheme="majorBidi"/>
          <w:color w:val="000000" w:themeColor="text1"/>
          <w:sz w:val="24"/>
          <w:szCs w:val="24"/>
        </w:rPr>
      </w:r>
      <w:r w:rsidR="00EA084F">
        <w:rPr>
          <w:rFonts w:asciiTheme="majorBidi" w:hAnsiTheme="majorBidi" w:cstheme="majorBidi"/>
          <w:color w:val="000000" w:themeColor="text1"/>
          <w:sz w:val="24"/>
          <w:szCs w:val="24"/>
        </w:rPr>
        <w:fldChar w:fldCharType="end"/>
      </w:r>
      <w:r w:rsidR="00EA084F" w:rsidRPr="00942253">
        <w:rPr>
          <w:rFonts w:asciiTheme="majorBidi" w:hAnsiTheme="majorBidi" w:cstheme="majorBidi"/>
          <w:color w:val="000000" w:themeColor="text1"/>
          <w:sz w:val="24"/>
          <w:szCs w:val="24"/>
        </w:rPr>
      </w:r>
      <w:r w:rsidR="00EA084F" w:rsidRPr="00942253">
        <w:rPr>
          <w:rFonts w:asciiTheme="majorBidi" w:hAnsiTheme="majorBidi" w:cstheme="majorBidi"/>
          <w:color w:val="000000" w:themeColor="text1"/>
          <w:sz w:val="24"/>
          <w:szCs w:val="24"/>
        </w:rPr>
        <w:fldChar w:fldCharType="separate"/>
      </w:r>
      <w:r w:rsidR="00661554" w:rsidRPr="00661554">
        <w:rPr>
          <w:rFonts w:asciiTheme="majorBidi" w:hAnsiTheme="majorBidi" w:cstheme="majorBidi"/>
          <w:noProof/>
          <w:color w:val="000000" w:themeColor="text1"/>
          <w:sz w:val="24"/>
          <w:szCs w:val="24"/>
          <w:vertAlign w:val="superscript"/>
        </w:rPr>
        <w:t>11, 45, 46</w:t>
      </w:r>
      <w:r w:rsidR="00EA084F" w:rsidRPr="00942253">
        <w:rPr>
          <w:rFonts w:asciiTheme="majorBidi" w:hAnsiTheme="majorBidi" w:cstheme="majorBidi"/>
          <w:color w:val="000000" w:themeColor="text1"/>
          <w:sz w:val="24"/>
          <w:szCs w:val="24"/>
        </w:rPr>
        <w:fldChar w:fldCharType="end"/>
      </w:r>
      <w:r w:rsidR="00375078" w:rsidRPr="00942253">
        <w:rPr>
          <w:rFonts w:asciiTheme="majorBidi" w:hAnsiTheme="majorBidi" w:cstheme="majorBidi"/>
          <w:color w:val="000000" w:themeColor="text1"/>
          <w:sz w:val="24"/>
          <w:szCs w:val="24"/>
        </w:rPr>
        <w:t xml:space="preserve"> Bilateral symptoms were not observed in any TN patients in the present study; bilateral TN appears to </w:t>
      </w:r>
      <w:r w:rsidR="00A41812">
        <w:rPr>
          <w:rFonts w:asciiTheme="majorBidi" w:hAnsiTheme="majorBidi" w:cstheme="majorBidi"/>
          <w:color w:val="000000" w:themeColor="text1"/>
          <w:sz w:val="24"/>
          <w:szCs w:val="24"/>
        </w:rPr>
        <w:t xml:space="preserve">be </w:t>
      </w:r>
      <w:r w:rsidR="00375078" w:rsidRPr="00942253">
        <w:rPr>
          <w:rFonts w:asciiTheme="majorBidi" w:hAnsiTheme="majorBidi" w:cstheme="majorBidi"/>
          <w:color w:val="000000" w:themeColor="text1"/>
          <w:sz w:val="24"/>
          <w:szCs w:val="24"/>
        </w:rPr>
        <w:t>rare except for cases where TN is caused by multiple sclerosis</w:t>
      </w:r>
      <w:r w:rsidR="006B05F8" w:rsidRPr="00942253">
        <w:rPr>
          <w:rFonts w:asciiTheme="majorBidi" w:hAnsiTheme="majorBidi" w:cstheme="majorBidi"/>
          <w:color w:val="000000" w:themeColor="text1"/>
          <w:sz w:val="24"/>
          <w:szCs w:val="24"/>
        </w:rPr>
        <w:t>.</w:t>
      </w:r>
      <w:r w:rsidR="00EA084F" w:rsidRPr="00942253">
        <w:rPr>
          <w:rFonts w:asciiTheme="majorBidi" w:hAnsiTheme="majorBidi" w:cstheme="majorBidi"/>
          <w:color w:val="000000" w:themeColor="text1"/>
          <w:sz w:val="24"/>
          <w:szCs w:val="24"/>
        </w:rPr>
        <w:fldChar w:fldCharType="begin">
          <w:fldData xml:space="preserve">PEVuZE5vdGU+PENpdGU+PEF1dGhvcj5CZW5vbGllbDwvQXV0aG9yPjxZZWFyPjIwMTI8L1llYXI+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sidR="00661554">
        <w:rPr>
          <w:rFonts w:asciiTheme="majorBidi" w:hAnsiTheme="majorBidi" w:cstheme="majorBidi"/>
          <w:color w:val="000000" w:themeColor="text1"/>
          <w:sz w:val="24"/>
          <w:szCs w:val="24"/>
        </w:rPr>
        <w:instrText xml:space="preserve"> ADDIN EN.CITE </w:instrText>
      </w:r>
      <w:r w:rsidR="00EA084F">
        <w:rPr>
          <w:rFonts w:asciiTheme="majorBidi" w:hAnsiTheme="majorBidi" w:cstheme="majorBidi"/>
          <w:color w:val="000000" w:themeColor="text1"/>
          <w:sz w:val="24"/>
          <w:szCs w:val="24"/>
        </w:rPr>
        <w:fldChar w:fldCharType="begin">
          <w:fldData xml:space="preserve">PEVuZE5vdGU+PENpdGU+PEF1dGhvcj5CZW5vbGllbDwvQXV0aG9yPjxZZWFyPjIwMTI8L1llYXI+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sidR="00661554">
        <w:rPr>
          <w:rFonts w:asciiTheme="majorBidi" w:hAnsiTheme="majorBidi" w:cstheme="majorBidi"/>
          <w:color w:val="000000" w:themeColor="text1"/>
          <w:sz w:val="24"/>
          <w:szCs w:val="24"/>
        </w:rPr>
        <w:instrText xml:space="preserve"> ADDIN EN.CITE.DATA </w:instrText>
      </w:r>
      <w:r w:rsidR="00EA084F">
        <w:rPr>
          <w:rFonts w:asciiTheme="majorBidi" w:hAnsiTheme="majorBidi" w:cstheme="majorBidi"/>
          <w:color w:val="000000" w:themeColor="text1"/>
          <w:sz w:val="24"/>
          <w:szCs w:val="24"/>
        </w:rPr>
      </w:r>
      <w:r w:rsidR="00EA084F">
        <w:rPr>
          <w:rFonts w:asciiTheme="majorBidi" w:hAnsiTheme="majorBidi" w:cstheme="majorBidi"/>
          <w:color w:val="000000" w:themeColor="text1"/>
          <w:sz w:val="24"/>
          <w:szCs w:val="24"/>
        </w:rPr>
        <w:fldChar w:fldCharType="end"/>
      </w:r>
      <w:r w:rsidR="00EA084F" w:rsidRPr="00942253">
        <w:rPr>
          <w:rFonts w:asciiTheme="majorBidi" w:hAnsiTheme="majorBidi" w:cstheme="majorBidi"/>
          <w:color w:val="000000" w:themeColor="text1"/>
          <w:sz w:val="24"/>
          <w:szCs w:val="24"/>
        </w:rPr>
      </w:r>
      <w:r w:rsidR="00EA084F" w:rsidRPr="00942253">
        <w:rPr>
          <w:rFonts w:asciiTheme="majorBidi" w:hAnsiTheme="majorBidi" w:cstheme="majorBidi"/>
          <w:color w:val="000000" w:themeColor="text1"/>
          <w:sz w:val="24"/>
          <w:szCs w:val="24"/>
        </w:rPr>
        <w:fldChar w:fldCharType="separate"/>
      </w:r>
      <w:r w:rsidR="00661554" w:rsidRPr="00661554">
        <w:rPr>
          <w:rFonts w:asciiTheme="majorBidi" w:hAnsiTheme="majorBidi" w:cstheme="majorBidi"/>
          <w:noProof/>
          <w:color w:val="000000" w:themeColor="text1"/>
          <w:sz w:val="24"/>
          <w:szCs w:val="24"/>
          <w:vertAlign w:val="superscript"/>
        </w:rPr>
        <w:t>18, 49</w:t>
      </w:r>
      <w:r w:rsidR="00EA084F" w:rsidRPr="00942253">
        <w:rPr>
          <w:rFonts w:asciiTheme="majorBidi" w:hAnsiTheme="majorBidi" w:cstheme="majorBidi"/>
          <w:color w:val="000000" w:themeColor="text1"/>
          <w:sz w:val="24"/>
          <w:szCs w:val="24"/>
        </w:rPr>
        <w:fldChar w:fldCharType="end"/>
      </w:r>
    </w:p>
    <w:p w14:paraId="79136E71" w14:textId="13958D56" w:rsidR="007D3E64" w:rsidRPr="00942253" w:rsidRDefault="00885C97" w:rsidP="6752FD55">
      <w:pPr>
        <w:spacing w:line="480" w:lineRule="auto"/>
        <w:ind w:left="0"/>
        <w:rPr>
          <w:rFonts w:asciiTheme="majorBidi" w:hAnsiTheme="majorBidi" w:cstheme="majorBidi"/>
          <w:color w:val="000000" w:themeColor="text1"/>
          <w:sz w:val="24"/>
          <w:szCs w:val="24"/>
        </w:rPr>
      </w:pPr>
      <w:r w:rsidRPr="00942253">
        <w:rPr>
          <w:rFonts w:asciiTheme="majorBidi" w:hAnsiTheme="majorBidi" w:cstheme="majorBidi"/>
          <w:color w:val="000000" w:themeColor="text1"/>
          <w:sz w:val="24"/>
          <w:szCs w:val="24"/>
        </w:rPr>
        <w:t xml:space="preserve">We observed in our </w:t>
      </w:r>
      <w:r w:rsidR="00375078" w:rsidRPr="00942253">
        <w:rPr>
          <w:rFonts w:asciiTheme="majorBidi" w:hAnsiTheme="majorBidi" w:cstheme="majorBidi"/>
          <w:color w:val="000000" w:themeColor="text1"/>
          <w:sz w:val="24"/>
          <w:szCs w:val="24"/>
        </w:rPr>
        <w:t xml:space="preserve">TN sample </w:t>
      </w:r>
      <w:r w:rsidRPr="00942253">
        <w:rPr>
          <w:rFonts w:asciiTheme="majorBidi" w:hAnsiTheme="majorBidi" w:cstheme="majorBidi"/>
          <w:color w:val="000000" w:themeColor="text1"/>
          <w:sz w:val="24"/>
          <w:szCs w:val="24"/>
        </w:rPr>
        <w:t xml:space="preserve">that </w:t>
      </w:r>
      <w:r w:rsidR="00375078" w:rsidRPr="00942253">
        <w:rPr>
          <w:rFonts w:asciiTheme="majorBidi" w:hAnsiTheme="majorBidi" w:cstheme="majorBidi"/>
          <w:color w:val="000000" w:themeColor="text1"/>
          <w:sz w:val="24"/>
          <w:szCs w:val="24"/>
        </w:rPr>
        <w:t>almost half had</w:t>
      </w:r>
      <w:r w:rsidRPr="00942253">
        <w:rPr>
          <w:rFonts w:asciiTheme="majorBidi" w:hAnsiTheme="majorBidi" w:cstheme="majorBidi"/>
          <w:color w:val="000000" w:themeColor="text1"/>
          <w:sz w:val="24"/>
          <w:szCs w:val="24"/>
        </w:rPr>
        <w:t xml:space="preserve"> TN with</w:t>
      </w:r>
      <w:r w:rsidR="00375078" w:rsidRPr="00942253">
        <w:rPr>
          <w:rFonts w:asciiTheme="majorBidi" w:hAnsiTheme="majorBidi" w:cstheme="majorBidi"/>
          <w:color w:val="000000" w:themeColor="text1"/>
          <w:sz w:val="24"/>
          <w:szCs w:val="24"/>
        </w:rPr>
        <w:t xml:space="preserve"> concomitant pain, a similar proportion </w:t>
      </w:r>
      <w:r w:rsidRPr="00942253">
        <w:rPr>
          <w:rFonts w:asciiTheme="majorBidi" w:hAnsiTheme="majorBidi" w:cstheme="majorBidi"/>
          <w:color w:val="000000" w:themeColor="text1"/>
          <w:sz w:val="24"/>
          <w:szCs w:val="24"/>
        </w:rPr>
        <w:t>to the Maarbjerg et al.</w:t>
      </w:r>
      <w:r w:rsidR="00EA084F" w:rsidRPr="00942253">
        <w:rPr>
          <w:rFonts w:asciiTheme="majorBidi" w:hAnsiTheme="majorBidi" w:cstheme="majorBidi"/>
          <w:color w:val="000000" w:themeColor="text1"/>
          <w:sz w:val="24"/>
          <w:szCs w:val="24"/>
        </w:rPr>
        <w:fldChar w:fldCharType="begin">
          <w:fldData xml:space="preserve">PEVuZE5vdGU+PENpdGU+PEF1dGhvcj5NYWFyYmplcmc8L0F1dGhvcj48WWVhcj4yMDE0PC9ZZWFy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</w:fldData>
        </w:fldChar>
      </w:r>
      <w:r w:rsidR="00661554">
        <w:rPr>
          <w:rFonts w:asciiTheme="majorBidi" w:hAnsiTheme="majorBidi" w:cstheme="majorBidi"/>
          <w:color w:val="000000" w:themeColor="text1"/>
          <w:sz w:val="24"/>
          <w:szCs w:val="24"/>
        </w:rPr>
        <w:instrText xml:space="preserve"> ADDIN EN.CITE </w:instrText>
      </w:r>
      <w:r w:rsidR="00EA084F">
        <w:rPr>
          <w:rFonts w:asciiTheme="majorBidi" w:hAnsiTheme="majorBidi" w:cstheme="majorBidi"/>
          <w:color w:val="000000" w:themeColor="text1"/>
          <w:sz w:val="24"/>
          <w:szCs w:val="24"/>
        </w:rPr>
        <w:fldChar w:fldCharType="begin">
          <w:fldData xml:space="preserve">PEVuZE5vdGU+PENpdGU+PEF1dGhvcj5NYWFyYmplcmc8L0F1dGhvcj48WWVhcj4yMDE0PC9ZZWFy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</w:fldData>
        </w:fldChar>
      </w:r>
      <w:r w:rsidR="00661554">
        <w:rPr>
          <w:rFonts w:asciiTheme="majorBidi" w:hAnsiTheme="majorBidi" w:cstheme="majorBidi"/>
          <w:color w:val="000000" w:themeColor="text1"/>
          <w:sz w:val="24"/>
          <w:szCs w:val="24"/>
        </w:rPr>
        <w:instrText xml:space="preserve"> ADDIN EN.CITE.DATA </w:instrText>
      </w:r>
      <w:r w:rsidR="00EA084F">
        <w:rPr>
          <w:rFonts w:asciiTheme="majorBidi" w:hAnsiTheme="majorBidi" w:cstheme="majorBidi"/>
          <w:color w:val="000000" w:themeColor="text1"/>
          <w:sz w:val="24"/>
          <w:szCs w:val="24"/>
        </w:rPr>
      </w:r>
      <w:r w:rsidR="00EA084F">
        <w:rPr>
          <w:rFonts w:asciiTheme="majorBidi" w:hAnsiTheme="majorBidi" w:cstheme="majorBidi"/>
          <w:color w:val="000000" w:themeColor="text1"/>
          <w:sz w:val="24"/>
          <w:szCs w:val="24"/>
        </w:rPr>
        <w:fldChar w:fldCharType="end"/>
      </w:r>
      <w:r w:rsidR="00EA084F" w:rsidRPr="00942253">
        <w:rPr>
          <w:rFonts w:asciiTheme="majorBidi" w:hAnsiTheme="majorBidi" w:cstheme="majorBidi"/>
          <w:color w:val="000000" w:themeColor="text1"/>
          <w:sz w:val="24"/>
          <w:szCs w:val="24"/>
        </w:rPr>
      </w:r>
      <w:r w:rsidR="00EA084F" w:rsidRPr="00942253">
        <w:rPr>
          <w:rFonts w:asciiTheme="majorBidi" w:hAnsiTheme="majorBidi" w:cstheme="majorBidi"/>
          <w:color w:val="000000" w:themeColor="text1"/>
          <w:sz w:val="24"/>
          <w:szCs w:val="24"/>
        </w:rPr>
        <w:fldChar w:fldCharType="separate"/>
      </w:r>
      <w:r w:rsidR="00661554" w:rsidRPr="00661554">
        <w:rPr>
          <w:rFonts w:asciiTheme="majorBidi" w:hAnsiTheme="majorBidi" w:cstheme="majorBidi"/>
          <w:noProof/>
          <w:color w:val="000000" w:themeColor="text1"/>
          <w:sz w:val="24"/>
          <w:szCs w:val="24"/>
          <w:vertAlign w:val="superscript"/>
        </w:rPr>
        <w:t>45</w:t>
      </w:r>
      <w:r w:rsidR="00EA084F" w:rsidRPr="00942253">
        <w:rPr>
          <w:rFonts w:asciiTheme="majorBidi" w:hAnsiTheme="majorBidi" w:cstheme="majorBidi"/>
          <w:color w:val="000000" w:themeColor="text1"/>
          <w:sz w:val="24"/>
          <w:szCs w:val="24"/>
        </w:rPr>
        <w:fldChar w:fldCharType="end"/>
      </w:r>
      <w:r w:rsidRPr="00942253">
        <w:rPr>
          <w:rFonts w:asciiTheme="majorBidi" w:hAnsiTheme="majorBidi" w:cstheme="majorBidi"/>
          <w:color w:val="000000" w:themeColor="text1"/>
          <w:sz w:val="24"/>
          <w:szCs w:val="24"/>
        </w:rPr>
        <w:t xml:space="preserve"> cohort</w:t>
      </w:r>
      <w:r w:rsidR="00375078" w:rsidRPr="00942253">
        <w:rPr>
          <w:rFonts w:asciiTheme="majorBidi" w:hAnsiTheme="majorBidi" w:cstheme="majorBidi"/>
          <w:color w:val="000000" w:themeColor="text1"/>
          <w:sz w:val="24"/>
          <w:szCs w:val="24"/>
        </w:rPr>
        <w:t xml:space="preserve"> (</w:t>
      </w:r>
      <w:r w:rsidRPr="00942253">
        <w:rPr>
          <w:rFonts w:asciiTheme="majorBidi" w:hAnsiTheme="majorBidi" w:cstheme="majorBidi"/>
          <w:color w:val="000000" w:themeColor="text1"/>
          <w:sz w:val="24"/>
          <w:szCs w:val="24"/>
        </w:rPr>
        <w:t>49%</w:t>
      </w:r>
      <w:r w:rsidR="00375078" w:rsidRPr="00942253">
        <w:rPr>
          <w:rFonts w:asciiTheme="majorBidi" w:hAnsiTheme="majorBidi" w:cstheme="majorBidi"/>
          <w:color w:val="000000" w:themeColor="text1"/>
          <w:sz w:val="24"/>
          <w:szCs w:val="24"/>
        </w:rPr>
        <w:t>) but considerably more than in the recent Zakrzewska et al.</w:t>
      </w:r>
      <w:r w:rsidR="00EA084F" w:rsidRPr="00942253">
        <w:rPr>
          <w:rFonts w:asciiTheme="majorBidi" w:hAnsiTheme="majorBidi" w:cstheme="majorBidi"/>
          <w:color w:val="000000" w:themeColor="text1"/>
          <w:sz w:val="24"/>
          <w:szCs w:val="24"/>
        </w:rPr>
        <w:fldChar w:fldCharType="begin"/>
      </w:r>
      <w:r w:rsidR="00ED0815" w:rsidRPr="00942253">
        <w:rPr>
          <w:rFonts w:asciiTheme="majorBidi" w:hAnsiTheme="majorBidi" w:cstheme="majorBidi"/>
          <w:color w:val="000000" w:themeColor="text1"/>
          <w:sz w:val="24"/>
          <w:szCs w:val="24"/>
        </w:rPr>
        <w:instrText xml:space="preserve"> ADDIN EN.CITE &lt;EndNote&gt;&lt;Cite&gt;&lt;Author&gt;Zakrzewska&lt;/Author&gt;&lt;Year&gt;2017&lt;/Year&gt;&lt;RecNum&gt;1111&lt;/RecNum&gt;&lt;DisplayText&gt;&lt;style face="superscript"&gt;11&lt;/style&gt;&lt;/DisplayText&gt;&lt;record&gt;&lt;rec-number&gt;1111&lt;/rec-number&gt;&lt;foreign-keys&gt;&lt;key app="EN" db-id="rswx55frxafwtqezwf6v0r015vrswd9erd09" timestamp="0"&gt;1111&lt;/key&gt;&lt;/foreign-keys&gt;&lt;ref-type name="Journal Article"&gt;17&lt;/ref-type&gt;&lt;contributors&gt;&lt;authors&gt;&lt;author&gt;Zakrzewska, J. M.&lt;/author&gt;&lt;author&gt;Wu, J.&lt;/author&gt;&lt;author&gt;Mon-Williams, M.&lt;/author&gt;&lt;author&gt;Phillips, N.&lt;/author&gt;&lt;author&gt;Pavitt, S. H.&lt;/author&gt;&lt;/authors&gt;&lt;/contributors&gt;&lt;auth-address&gt;aOral Medicine, Facial Pain Unit, Eastman Dental Hospital, UCLH NHS Foundation Trust, London, United Kingdom bDivision of Applied Health and Clinical Translation, School of Dentistry, University of Leeds, Leeds, United Kingdom cSchool of Psychology, University of Leeds, Leeds, United Kingdom dDepartment of Neurosurgery, Leeds General Infirmary, Leeds, United Kingdom.&lt;/auth-address&gt;&lt;titles&gt;&lt;title&gt;Evaluating the impact of trigeminal neuralgia&lt;/title&gt;&lt;secondary-title&gt;Pain&lt;/secondary-title&gt;&lt;/titles&gt;&lt;periodical&gt;&lt;full-title&gt;Pain&lt;/full-title&gt;&lt;/periodical&gt;&lt;pages&gt;1166-1174&lt;/pages&gt;&lt;volume&gt;158&lt;/volume&gt;&lt;number&gt;6&lt;/number&gt;&lt;dates&gt;&lt;year&gt;2017&lt;/year&gt;&lt;pub-dates&gt;&lt;date&gt;Jun&lt;/date&gt;&lt;/pub-dates&gt;&lt;/dates&gt;&lt;isbn&gt;1872-6623 (Electronic)&amp;#xD;0304-3959 (Linking)&lt;/isbn&gt;&lt;accession-num&gt;28114183&lt;/accession-num&gt;&lt;urls&gt;&lt;related-urls&gt;&lt;url&gt;https://www.ncbi.nlm.nih.gov/pubmed/28114183&lt;/url&gt;&lt;/related-urls&gt;&lt;/urls&gt;&lt;electronic-resource-num&gt;10.1097/j.pain.0000000000000853&lt;/electronic-resource-num&gt;&lt;/record&gt;&lt;/Cite&gt;&lt;/EndNote&gt;</w:instrText>
      </w:r>
      <w:r w:rsidR="00EA084F" w:rsidRPr="00942253">
        <w:rPr>
          <w:rFonts w:asciiTheme="majorBidi" w:hAnsiTheme="majorBidi" w:cstheme="majorBidi"/>
          <w:color w:val="000000" w:themeColor="text1"/>
          <w:sz w:val="24"/>
          <w:szCs w:val="24"/>
        </w:rPr>
        <w:fldChar w:fldCharType="separate"/>
      </w:r>
      <w:r w:rsidR="00ED0815" w:rsidRPr="00942253">
        <w:rPr>
          <w:rFonts w:asciiTheme="majorBidi" w:hAnsiTheme="majorBidi" w:cstheme="majorBidi"/>
          <w:noProof/>
          <w:color w:val="000000" w:themeColor="text1"/>
          <w:sz w:val="24"/>
          <w:szCs w:val="24"/>
          <w:vertAlign w:val="superscript"/>
        </w:rPr>
        <w:t>11</w:t>
      </w:r>
      <w:r w:rsidR="00EA084F" w:rsidRPr="00942253">
        <w:rPr>
          <w:rFonts w:asciiTheme="majorBidi" w:hAnsiTheme="majorBidi" w:cstheme="majorBidi"/>
          <w:color w:val="000000" w:themeColor="text1"/>
          <w:sz w:val="24"/>
          <w:szCs w:val="24"/>
        </w:rPr>
        <w:fldChar w:fldCharType="end"/>
      </w:r>
      <w:r w:rsidR="00375078" w:rsidRPr="00942253">
        <w:rPr>
          <w:rFonts w:asciiTheme="majorBidi" w:hAnsiTheme="majorBidi" w:cstheme="majorBidi"/>
          <w:color w:val="000000" w:themeColor="text1"/>
          <w:sz w:val="24"/>
          <w:szCs w:val="24"/>
        </w:rPr>
        <w:t xml:space="preserve"> study</w:t>
      </w:r>
      <w:r w:rsidRPr="00942253">
        <w:rPr>
          <w:rFonts w:asciiTheme="majorBidi" w:hAnsiTheme="majorBidi" w:cstheme="majorBidi"/>
          <w:color w:val="000000" w:themeColor="text1"/>
          <w:sz w:val="24"/>
          <w:szCs w:val="24"/>
        </w:rPr>
        <w:t xml:space="preserve">. </w:t>
      </w:r>
      <w:r w:rsidR="00375078" w:rsidRPr="00942253">
        <w:rPr>
          <w:rFonts w:asciiTheme="majorBidi" w:hAnsiTheme="majorBidi" w:cstheme="majorBidi"/>
          <w:color w:val="000000" w:themeColor="text1"/>
          <w:sz w:val="24"/>
          <w:szCs w:val="24"/>
        </w:rPr>
        <w:t>It is possible t</w:t>
      </w:r>
      <w:r w:rsidRPr="00942253">
        <w:rPr>
          <w:rFonts w:asciiTheme="majorBidi" w:hAnsiTheme="majorBidi" w:cstheme="majorBidi"/>
          <w:color w:val="000000" w:themeColor="text1"/>
          <w:sz w:val="24"/>
          <w:szCs w:val="24"/>
        </w:rPr>
        <w:t>h</w:t>
      </w:r>
      <w:r w:rsidR="00375078" w:rsidRPr="00942253">
        <w:rPr>
          <w:rFonts w:asciiTheme="majorBidi" w:hAnsiTheme="majorBidi" w:cstheme="majorBidi"/>
          <w:color w:val="000000" w:themeColor="text1"/>
          <w:sz w:val="24"/>
          <w:szCs w:val="24"/>
        </w:rPr>
        <w:t xml:space="preserve">e high rate of TN </w:t>
      </w:r>
      <w:r w:rsidR="00CD655E">
        <w:rPr>
          <w:rFonts w:asciiTheme="majorBidi" w:hAnsiTheme="majorBidi" w:cstheme="majorBidi"/>
          <w:color w:val="000000" w:themeColor="text1"/>
          <w:sz w:val="24"/>
          <w:szCs w:val="24"/>
        </w:rPr>
        <w:t xml:space="preserve">with </w:t>
      </w:r>
      <w:r w:rsidR="009B20C3" w:rsidRPr="009B20C3">
        <w:rPr>
          <w:rFonts w:asciiTheme="majorBidi" w:hAnsiTheme="majorBidi" w:cstheme="majorBidi"/>
          <w:color w:val="000000" w:themeColor="text1"/>
          <w:sz w:val="24"/>
          <w:szCs w:val="24"/>
        </w:rPr>
        <w:t xml:space="preserve">concomitant </w:t>
      </w:r>
      <w:r w:rsidR="00CD655E">
        <w:rPr>
          <w:rFonts w:asciiTheme="majorBidi" w:hAnsiTheme="majorBidi" w:cstheme="majorBidi"/>
          <w:color w:val="000000" w:themeColor="text1"/>
          <w:sz w:val="24"/>
          <w:szCs w:val="24"/>
        </w:rPr>
        <w:t xml:space="preserve">persistent pain </w:t>
      </w:r>
      <w:r w:rsidR="00375078" w:rsidRPr="00942253">
        <w:rPr>
          <w:rFonts w:asciiTheme="majorBidi" w:hAnsiTheme="majorBidi" w:cstheme="majorBidi"/>
          <w:color w:val="000000" w:themeColor="text1"/>
          <w:sz w:val="24"/>
          <w:szCs w:val="24"/>
        </w:rPr>
        <w:t>in our cohort relates to the referral process, as the clinic has specialist headache neurology input to the assessment and management of patients.</w:t>
      </w:r>
      <w:r w:rsidR="001152AA">
        <w:rPr>
          <w:rFonts w:asciiTheme="majorBidi" w:hAnsiTheme="majorBidi" w:cstheme="majorBidi"/>
          <w:color w:val="000000" w:themeColor="text1"/>
          <w:sz w:val="24"/>
          <w:szCs w:val="24"/>
        </w:rPr>
        <w:t xml:space="preserve"> </w:t>
      </w:r>
      <w:r w:rsidR="003F2B31" w:rsidRPr="00942253">
        <w:rPr>
          <w:rFonts w:asciiTheme="majorBidi" w:hAnsiTheme="majorBidi" w:cstheme="majorBidi"/>
          <w:color w:val="000000" w:themeColor="text1"/>
          <w:sz w:val="24"/>
          <w:szCs w:val="24"/>
          <w:lang w:val="en-US"/>
        </w:rPr>
        <w:t>A</w:t>
      </w:r>
      <w:r w:rsidR="00BF0D99" w:rsidRPr="00942253">
        <w:rPr>
          <w:rFonts w:asciiTheme="majorBidi" w:hAnsiTheme="majorBidi" w:cstheme="majorBidi"/>
          <w:color w:val="000000" w:themeColor="text1"/>
          <w:sz w:val="24"/>
          <w:szCs w:val="24"/>
          <w:lang w:val="en-US"/>
        </w:rPr>
        <w:t>lmost a quarter of TN patients also suffered from headaches or migraines; this was significantly</w:t>
      </w:r>
      <w:r w:rsidR="001152AA">
        <w:rPr>
          <w:rFonts w:asciiTheme="majorBidi" w:hAnsiTheme="majorBidi" w:cstheme="majorBidi"/>
          <w:color w:val="000000" w:themeColor="text1"/>
          <w:sz w:val="24"/>
          <w:szCs w:val="24"/>
          <w:lang w:val="en-US"/>
        </w:rPr>
        <w:t xml:space="preserve"> </w:t>
      </w:r>
      <w:r w:rsidR="00BF0D99" w:rsidRPr="00942253">
        <w:rPr>
          <w:rFonts w:asciiTheme="majorBidi" w:hAnsiTheme="majorBidi" w:cstheme="majorBidi"/>
          <w:color w:val="000000" w:themeColor="text1"/>
          <w:sz w:val="24"/>
          <w:szCs w:val="24"/>
          <w:lang w:val="en-US"/>
        </w:rPr>
        <w:t xml:space="preserve">higher than </w:t>
      </w:r>
      <w:r w:rsidR="00F70CCA" w:rsidRPr="00942253">
        <w:rPr>
          <w:rFonts w:asciiTheme="majorBidi" w:hAnsiTheme="majorBidi" w:cstheme="majorBidi"/>
          <w:color w:val="000000" w:themeColor="text1"/>
          <w:sz w:val="24"/>
          <w:szCs w:val="24"/>
          <w:lang w:val="en-US"/>
        </w:rPr>
        <w:t xml:space="preserve">in </w:t>
      </w:r>
      <w:r w:rsidR="00BF0D99" w:rsidRPr="00942253">
        <w:rPr>
          <w:rFonts w:asciiTheme="majorBidi" w:hAnsiTheme="majorBidi" w:cstheme="majorBidi"/>
          <w:color w:val="000000" w:themeColor="text1"/>
          <w:sz w:val="24"/>
          <w:szCs w:val="24"/>
          <w:lang w:val="en-US"/>
        </w:rPr>
        <w:t>patients with PPTTN</w:t>
      </w:r>
      <w:r w:rsidR="00F70CCA" w:rsidRPr="00942253">
        <w:rPr>
          <w:rFonts w:asciiTheme="majorBidi" w:hAnsiTheme="majorBidi" w:cstheme="majorBidi"/>
          <w:color w:val="000000" w:themeColor="text1"/>
          <w:sz w:val="24"/>
          <w:szCs w:val="24"/>
          <w:lang w:val="en-US"/>
        </w:rPr>
        <w:t>, where it was uncommon</w:t>
      </w:r>
      <w:r w:rsidR="00BF0D99" w:rsidRPr="00942253">
        <w:rPr>
          <w:rFonts w:asciiTheme="majorBidi" w:hAnsiTheme="majorBidi" w:cstheme="majorBidi"/>
          <w:color w:val="000000" w:themeColor="text1"/>
          <w:sz w:val="24"/>
          <w:szCs w:val="24"/>
          <w:lang w:val="en-US"/>
        </w:rPr>
        <w:t xml:space="preserve">. </w:t>
      </w:r>
      <w:r w:rsidR="00375078" w:rsidRPr="00942253">
        <w:rPr>
          <w:rFonts w:asciiTheme="majorBidi" w:hAnsiTheme="majorBidi" w:cstheme="majorBidi"/>
          <w:color w:val="000000" w:themeColor="text1"/>
          <w:sz w:val="24"/>
          <w:szCs w:val="24"/>
          <w:lang w:val="en-US"/>
        </w:rPr>
        <w:t xml:space="preserve">Headaches disorders are </w:t>
      </w:r>
      <w:r w:rsidR="00250D0A" w:rsidRPr="00942253">
        <w:rPr>
          <w:rFonts w:asciiTheme="majorBidi" w:hAnsiTheme="majorBidi" w:cstheme="majorBidi"/>
          <w:color w:val="000000" w:themeColor="text1"/>
          <w:sz w:val="24"/>
          <w:szCs w:val="24"/>
          <w:lang w:val="en-US"/>
        </w:rPr>
        <w:t xml:space="preserve">frequently observed </w:t>
      </w:r>
      <w:r w:rsidR="00375078" w:rsidRPr="00942253">
        <w:rPr>
          <w:rFonts w:asciiTheme="majorBidi" w:hAnsiTheme="majorBidi" w:cstheme="majorBidi"/>
          <w:color w:val="000000" w:themeColor="text1"/>
          <w:sz w:val="24"/>
          <w:szCs w:val="24"/>
          <w:lang w:val="en-US"/>
        </w:rPr>
        <w:t>in TN; one recent study identified headache in a</w:t>
      </w:r>
      <w:r w:rsidR="00375078" w:rsidRPr="00942253">
        <w:rPr>
          <w:rFonts w:asciiTheme="majorBidi" w:hAnsiTheme="majorBidi" w:cstheme="majorBidi"/>
          <w:color w:val="000000" w:themeColor="text1"/>
          <w:sz w:val="24"/>
          <w:szCs w:val="24"/>
        </w:rPr>
        <w:t>quarter of patients and migraines or migraines with tension-type headache in one-fifth</w:t>
      </w:r>
      <w:r w:rsidR="006B05F8" w:rsidRPr="00942253">
        <w:rPr>
          <w:rFonts w:asciiTheme="majorBidi" w:hAnsiTheme="majorBidi" w:cstheme="majorBidi"/>
          <w:color w:val="000000" w:themeColor="text1"/>
          <w:sz w:val="24"/>
          <w:szCs w:val="24"/>
        </w:rPr>
        <w:t>.</w:t>
      </w:r>
      <w:r w:rsidR="00EA084F" w:rsidRPr="00942253">
        <w:rPr>
          <w:rFonts w:asciiTheme="majorBidi" w:hAnsiTheme="majorBidi" w:cstheme="majorBidi"/>
          <w:color w:val="000000" w:themeColor="text1"/>
          <w:sz w:val="24"/>
          <w:szCs w:val="24"/>
        </w:rPr>
        <w:fldChar w:fldCharType="begin"/>
      </w:r>
      <w:r w:rsidR="00ED0815" w:rsidRPr="00942253">
        <w:rPr>
          <w:rFonts w:asciiTheme="majorBidi" w:hAnsiTheme="majorBidi" w:cstheme="majorBidi"/>
          <w:color w:val="000000" w:themeColor="text1"/>
          <w:sz w:val="24"/>
          <w:szCs w:val="24"/>
        </w:rPr>
        <w:instrText xml:space="preserve"> ADDIN EN.CITE &lt;EndNote&gt;&lt;Cite&gt;&lt;Author&gt;Zakrzewska&lt;/Author&gt;&lt;Year&gt;2017&lt;/Year&gt;&lt;RecNum&gt;1111&lt;/RecNum&gt;&lt;DisplayText&gt;&lt;style face="superscript"&gt;11&lt;/style&gt;&lt;/DisplayText&gt;&lt;record&gt;&lt;rec-number&gt;1111&lt;/rec-number&gt;&lt;foreign-keys&gt;&lt;key app="EN" db-id="rswx55frxafwtqezwf6v0r015vrswd9erd09" timestamp="0"&gt;1111&lt;/key&gt;&lt;/foreign-keys&gt;&lt;ref-type name="Journal Article"&gt;17&lt;/ref-type&gt;&lt;contributors&gt;&lt;authors&gt;&lt;author&gt;Zakrzewska, J. M.&lt;/author&gt;&lt;author&gt;Wu, J.&lt;/author&gt;&lt;author&gt;Mon-Williams, M.&lt;/author&gt;&lt;author&gt;Phillips, N.&lt;/author&gt;&lt;author&gt;Pavitt, S. H.&lt;/author&gt;&lt;/authors&gt;&lt;/contributors&gt;&lt;auth-address&gt;aOral Medicine, Facial Pain Unit, Eastman Dental Hospital, UCLH NHS Foundation Trust, London, United Kingdom bDivision of Applied Health and Clinical Translation, School of Dentistry, University of Leeds, Leeds, United Kingdom cSchool of Psychology, University of Leeds, Leeds, United Kingdom dDepartment of Neurosurgery, Leeds General Infirmary, Leeds, United Kingdom.&lt;/auth-address&gt;&lt;titles&gt;&lt;title&gt;Evaluating the impact of trigeminal neuralgia&lt;/title&gt;&lt;secondary-title&gt;Pain&lt;/secondary-title&gt;&lt;/titles&gt;&lt;periodical&gt;&lt;full-title&gt;Pain&lt;/full-title&gt;&lt;/periodical&gt;&lt;pages&gt;1166-1174&lt;/pages&gt;&lt;volume&gt;158&lt;/volume&gt;&lt;number&gt;6&lt;/number&gt;&lt;dates&gt;&lt;year&gt;2017&lt;/year&gt;&lt;pub-dates&gt;&lt;date&gt;Jun&lt;/date&gt;&lt;/pub-dates&gt;&lt;/dates&gt;&lt;isbn&gt;1872-6623 (Electronic)&amp;#xD;0304-3959 (Linking)&lt;/isbn&gt;&lt;accession-num&gt;28114183&lt;/accession-num&gt;&lt;urls&gt;&lt;related-urls&gt;&lt;url&gt;https://www.ncbi.nlm.nih.gov/pubmed/28114183&lt;/url&gt;&lt;/related-urls&gt;&lt;/urls&gt;&lt;electronic-resource-num&gt;10.1097/j.pain.0000000000000853&lt;/electronic-resource-num&gt;&lt;/record&gt;&lt;/Cite&gt;&lt;/EndNote&gt;</w:instrText>
      </w:r>
      <w:r w:rsidR="00EA084F" w:rsidRPr="00942253">
        <w:rPr>
          <w:rFonts w:asciiTheme="majorBidi" w:hAnsiTheme="majorBidi" w:cstheme="majorBidi"/>
          <w:color w:val="000000" w:themeColor="text1"/>
          <w:sz w:val="24"/>
          <w:szCs w:val="24"/>
        </w:rPr>
        <w:fldChar w:fldCharType="separate"/>
      </w:r>
      <w:r w:rsidR="00ED0815" w:rsidRPr="00942253">
        <w:rPr>
          <w:rFonts w:asciiTheme="majorBidi" w:hAnsiTheme="majorBidi" w:cstheme="majorBidi"/>
          <w:noProof/>
          <w:color w:val="000000" w:themeColor="text1"/>
          <w:sz w:val="24"/>
          <w:szCs w:val="24"/>
          <w:vertAlign w:val="superscript"/>
        </w:rPr>
        <w:t>11</w:t>
      </w:r>
      <w:r w:rsidR="00EA084F" w:rsidRPr="00942253">
        <w:rPr>
          <w:rFonts w:asciiTheme="majorBidi" w:hAnsiTheme="majorBidi" w:cstheme="majorBidi"/>
          <w:color w:val="000000" w:themeColor="text1"/>
          <w:sz w:val="24"/>
          <w:szCs w:val="24"/>
        </w:rPr>
        <w:fldChar w:fldCharType="end"/>
      </w:r>
      <w:r w:rsidR="00D5393F">
        <w:rPr>
          <w:rFonts w:asciiTheme="majorBidi" w:hAnsiTheme="majorBidi" w:cstheme="majorBidi"/>
          <w:color w:val="000000" w:themeColor="text1"/>
          <w:sz w:val="24"/>
          <w:szCs w:val="24"/>
        </w:rPr>
        <w:t xml:space="preserve"> </w:t>
      </w:r>
      <w:r w:rsidR="003F2B31" w:rsidRPr="00942253">
        <w:rPr>
          <w:rFonts w:asciiTheme="majorBidi" w:hAnsiTheme="majorBidi" w:cstheme="majorBidi"/>
          <w:color w:val="000000" w:themeColor="text1"/>
          <w:sz w:val="24"/>
          <w:szCs w:val="24"/>
          <w:lang w:val="en-US"/>
        </w:rPr>
        <w:t xml:space="preserve">Interestingly, </w:t>
      </w:r>
      <w:r w:rsidR="00375078" w:rsidRPr="00942253">
        <w:rPr>
          <w:rFonts w:asciiTheme="majorBidi" w:hAnsiTheme="majorBidi" w:cstheme="majorBidi"/>
          <w:color w:val="000000" w:themeColor="text1"/>
          <w:sz w:val="24"/>
          <w:szCs w:val="24"/>
          <w:lang w:val="en-US"/>
        </w:rPr>
        <w:t xml:space="preserve">Lin and colleagues </w:t>
      </w:r>
      <w:r w:rsidR="00BF0D99" w:rsidRPr="00942253">
        <w:rPr>
          <w:rFonts w:asciiTheme="majorBidi" w:hAnsiTheme="majorBidi" w:cstheme="majorBidi"/>
          <w:color w:val="000000" w:themeColor="text1"/>
          <w:sz w:val="24"/>
          <w:szCs w:val="24"/>
          <w:lang w:val="en-US"/>
        </w:rPr>
        <w:t>recent</w:t>
      </w:r>
      <w:r w:rsidR="00375078" w:rsidRPr="00942253">
        <w:rPr>
          <w:rFonts w:asciiTheme="majorBidi" w:hAnsiTheme="majorBidi" w:cstheme="majorBidi"/>
          <w:color w:val="000000" w:themeColor="text1"/>
          <w:sz w:val="24"/>
          <w:szCs w:val="24"/>
          <w:lang w:val="en-US"/>
        </w:rPr>
        <w:t>ly</w:t>
      </w:r>
      <w:r w:rsidR="001152AA">
        <w:rPr>
          <w:rFonts w:asciiTheme="majorBidi" w:hAnsiTheme="majorBidi" w:cstheme="majorBidi"/>
          <w:color w:val="000000" w:themeColor="text1"/>
          <w:sz w:val="24"/>
          <w:szCs w:val="24"/>
          <w:lang w:val="en-US"/>
        </w:rPr>
        <w:t xml:space="preserve"> </w:t>
      </w:r>
      <w:r w:rsidR="003F2B31" w:rsidRPr="00942253">
        <w:rPr>
          <w:rFonts w:asciiTheme="majorBidi" w:hAnsiTheme="majorBidi" w:cstheme="majorBidi"/>
          <w:color w:val="000000" w:themeColor="text1"/>
          <w:sz w:val="24"/>
          <w:szCs w:val="24"/>
          <w:lang w:val="en-US"/>
        </w:rPr>
        <w:t>proposed</w:t>
      </w:r>
      <w:r w:rsidR="001152AA">
        <w:rPr>
          <w:rFonts w:asciiTheme="majorBidi" w:hAnsiTheme="majorBidi" w:cstheme="majorBidi"/>
          <w:color w:val="000000" w:themeColor="text1"/>
          <w:sz w:val="24"/>
          <w:szCs w:val="24"/>
          <w:lang w:val="en-US"/>
        </w:rPr>
        <w:t xml:space="preserve"> </w:t>
      </w:r>
      <w:r w:rsidR="00BF0D99" w:rsidRPr="00942253">
        <w:rPr>
          <w:rFonts w:asciiTheme="majorBidi" w:hAnsiTheme="majorBidi" w:cstheme="majorBidi"/>
          <w:color w:val="000000" w:themeColor="text1"/>
          <w:sz w:val="24"/>
          <w:szCs w:val="24"/>
        </w:rPr>
        <w:t xml:space="preserve">migraine as a previously unidentified risk factor for </w:t>
      </w:r>
      <w:r w:rsidR="00265E4C">
        <w:rPr>
          <w:rFonts w:asciiTheme="majorBidi" w:hAnsiTheme="majorBidi" w:cstheme="majorBidi"/>
          <w:color w:val="000000" w:themeColor="text1"/>
          <w:sz w:val="24"/>
          <w:szCs w:val="24"/>
        </w:rPr>
        <w:t>TN</w:t>
      </w:r>
      <w:r w:rsidR="005778E0" w:rsidRPr="00942253">
        <w:rPr>
          <w:rFonts w:asciiTheme="majorBidi" w:hAnsiTheme="majorBidi" w:cstheme="majorBidi"/>
          <w:color w:val="000000" w:themeColor="text1"/>
          <w:sz w:val="24"/>
          <w:szCs w:val="24"/>
        </w:rPr>
        <w:t>, suggesting the presence of</w:t>
      </w:r>
      <w:r w:rsidR="00BF0D99" w:rsidRPr="00942253">
        <w:rPr>
          <w:rFonts w:asciiTheme="majorBidi" w:hAnsiTheme="majorBidi" w:cstheme="majorBidi"/>
          <w:color w:val="000000" w:themeColor="text1"/>
          <w:sz w:val="24"/>
          <w:szCs w:val="24"/>
        </w:rPr>
        <w:t xml:space="preserve"> a linked underlying mechanism.</w:t>
      </w:r>
      <w:r w:rsidR="00EA084F" w:rsidRPr="00942253">
        <w:rPr>
          <w:color w:val="000000" w:themeColor="text1"/>
        </w:rPr>
        <w:fldChar w:fldCharType="begin"/>
      </w:r>
      <w:r w:rsidR="00661554">
        <w:rPr>
          <w:rFonts w:asciiTheme="majorBidi" w:hAnsiTheme="majorBidi" w:cstheme="majorBidi"/>
          <w:color w:val="000000" w:themeColor="text1"/>
          <w:sz w:val="24"/>
          <w:szCs w:val="24"/>
        </w:rPr>
        <w:instrText xml:space="preserve"> ADDIN EN.CITE &lt;EndNote&gt;&lt;Cite&gt;&lt;Author&gt;Lin&lt;/Author&gt;&lt;Year&gt;2016&lt;/Year&gt;&lt;RecNum&gt;1144&lt;/RecNum&gt;&lt;DisplayText&gt;&lt;style face="superscript"&gt;50&lt;/style&gt;&lt;/DisplayText&gt;&lt;record&gt;&lt;rec-number&gt;1144&lt;/rec-number&gt;&lt;foreign-keys&gt;&lt;key app="EN" db-id="rswx55frxafwtqezwf6v0r015vrswd9erd09" timestamp="0"&gt;1144&lt;/key&gt;&lt;/foreign-keys&gt;&lt;ref-type name="Journal Article"&gt;17&lt;/ref-type&gt;&lt;contributors&gt;&lt;authors&gt;&lt;author&gt;Lin, K. H.&lt;/author&gt;&lt;author&gt;Chen, Y. T.&lt;/author&gt;&lt;author&gt;Fuh, J. L.&lt;/author&gt;&lt;author&gt;Wang, S. J.&lt;/author&gt;&lt;/authors&gt;&lt;/contributors&gt;&lt;auth-address&gt;1 Department of Neurology, Institute of Internal Medicine, Taipei City Hospital Heping Fuyou Branch, Taiwan.&amp;#xD;2 Faculty of Medicine, National Yang-Ming University School of Medicine, Taiwan.&amp;#xD;3 Department of Nephrology, Institute of Internal Medicine, Taipei City Hospital Heping Fuyou Branch, Taiwan.&amp;#xD;4 Department of Neurology, Neurological Institute, Taipei Veterans General Hospital, Taiwan.&amp;#xD;5 Institute of Brain Science, National Yang-Ming University, Taiwan.&lt;/auth-address&gt;&lt;titles&gt;&lt;title&gt;Increased risk of trigeminal neuralgia in patients with migraine: A nationwide population-based study&lt;/title&gt;&lt;secondary-title&gt;Cephalalgia&lt;/secondary-title&gt;&lt;/titles&gt;&lt;pages&gt;1218-1227&lt;/pages&gt;&lt;volume&gt;36&lt;/volume&gt;&lt;number&gt;13&lt;/number&gt;&lt;keywords&gt;&lt;keyword&gt;Trigeminal neuralgia&lt;/keyword&gt;&lt;keyword&gt;migraine&lt;/keyword&gt;&lt;keyword&gt;risk factors&lt;/keyword&gt;&lt;/keywords&gt;&lt;dates&gt;&lt;year&gt;2016&lt;/year&gt;&lt;pub-dates&gt;&lt;date&gt;Nov&lt;/date&gt;&lt;/pub-dates&gt;&lt;/dates&gt;&lt;isbn&gt;1468-2982 (Electronic)&amp;#xD;0333-1024 (Linking)&lt;/isbn&gt;&lt;accession-num&gt;26692399&lt;/accession-num&gt;&lt;urls&gt;&lt;related-urls&gt;&lt;url&gt;https://www.ncbi.nlm.nih.gov/pubmed/26692399&lt;/url&gt;&lt;/related-urls&gt;&lt;/urls&gt;&lt;electronic-resource-num&gt;10.1177/0333102415623069&lt;/electronic-resource-num&gt;&lt;/record&gt;&lt;/Cite&gt;&lt;/EndNote&gt;</w:instrText>
      </w:r>
      <w:r w:rsidR="00EA084F" w:rsidRPr="00942253">
        <w:rPr>
          <w:rFonts w:asciiTheme="majorBidi" w:hAnsiTheme="majorBidi" w:cstheme="majorBidi"/>
          <w:color w:val="000000" w:themeColor="text1"/>
          <w:sz w:val="24"/>
          <w:szCs w:val="24"/>
        </w:rPr>
        <w:fldChar w:fldCharType="separate"/>
      </w:r>
      <w:r w:rsidR="00661554" w:rsidRPr="00661554">
        <w:rPr>
          <w:rFonts w:asciiTheme="majorBidi" w:hAnsiTheme="majorBidi" w:cstheme="majorBidi"/>
          <w:noProof/>
          <w:color w:val="000000" w:themeColor="text1"/>
          <w:sz w:val="24"/>
          <w:szCs w:val="24"/>
          <w:vertAlign w:val="superscript"/>
        </w:rPr>
        <w:t>50</w:t>
      </w:r>
      <w:r w:rsidR="00EA084F" w:rsidRPr="00942253">
        <w:rPr>
          <w:color w:val="000000" w:themeColor="text1"/>
        </w:rPr>
        <w:fldChar w:fldCharType="end"/>
      </w:r>
      <w:r w:rsidR="007D3E64" w:rsidRPr="00942253">
        <w:rPr>
          <w:rFonts w:asciiTheme="majorBidi" w:hAnsiTheme="majorBidi" w:cstheme="majorBidi"/>
          <w:color w:val="000000" w:themeColor="text1"/>
          <w:sz w:val="24"/>
          <w:szCs w:val="24"/>
        </w:rPr>
        <w:t xml:space="preserve"> Comorbid medical conditions were also more frequent in TN patients, a likely consequence of their older </w:t>
      </w:r>
      <w:r w:rsidR="007D3E64" w:rsidRPr="00942253">
        <w:rPr>
          <w:rFonts w:asciiTheme="majorBidi" w:hAnsiTheme="majorBidi" w:cstheme="majorBidi"/>
          <w:color w:val="000000" w:themeColor="text1"/>
          <w:sz w:val="24"/>
          <w:szCs w:val="24"/>
        </w:rPr>
        <w:lastRenderedPageBreak/>
        <w:t>age and the association of TN with various systemic diseases such as multiple sclerosis, hypertension and cardiovascular disease</w:t>
      </w:r>
      <w:r w:rsidR="002A55F5" w:rsidRPr="00942253">
        <w:rPr>
          <w:rFonts w:asciiTheme="majorBidi" w:hAnsiTheme="majorBidi" w:cstheme="majorBidi"/>
          <w:color w:val="000000" w:themeColor="text1"/>
          <w:sz w:val="24"/>
          <w:szCs w:val="24"/>
        </w:rPr>
        <w:t>.</w:t>
      </w:r>
      <w:r w:rsidR="00EA084F" w:rsidRPr="00942253">
        <w:rPr>
          <w:rFonts w:asciiTheme="majorBidi" w:hAnsiTheme="majorBidi" w:cstheme="majorBidi"/>
          <w:color w:val="000000" w:themeColor="text1"/>
          <w:sz w:val="24"/>
          <w:szCs w:val="24"/>
        </w:rPr>
        <w:fldChar w:fldCharType="begin">
          <w:fldData xml:space="preserve">PEVuZE5vdGU+PENpdGU+PEF1dGhvcj5LYXR1c2ljPC9BdXRob3I+PFllYXI+MTk5MDwvWWVhcj48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==
</w:fldData>
        </w:fldChar>
      </w:r>
      <w:r w:rsidR="00661554">
        <w:rPr>
          <w:rFonts w:asciiTheme="majorBidi" w:hAnsiTheme="majorBidi" w:cstheme="majorBidi"/>
          <w:color w:val="000000" w:themeColor="text1"/>
          <w:sz w:val="24"/>
          <w:szCs w:val="24"/>
        </w:rPr>
        <w:instrText xml:space="preserve"> ADDIN EN.CITE </w:instrText>
      </w:r>
      <w:r w:rsidR="00EA084F">
        <w:rPr>
          <w:rFonts w:asciiTheme="majorBidi" w:hAnsiTheme="majorBidi" w:cstheme="majorBidi"/>
          <w:color w:val="000000" w:themeColor="text1"/>
          <w:sz w:val="24"/>
          <w:szCs w:val="24"/>
        </w:rPr>
        <w:fldChar w:fldCharType="begin">
          <w:fldData xml:space="preserve">PEVuZE5vdGU+PENpdGU+PEF1dGhvcj5LYXR1c2ljPC9BdXRob3I+PFllYXI+MTk5MDwvWWVhcj48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==
</w:fldData>
        </w:fldChar>
      </w:r>
      <w:r w:rsidR="00661554">
        <w:rPr>
          <w:rFonts w:asciiTheme="majorBidi" w:hAnsiTheme="majorBidi" w:cstheme="majorBidi"/>
          <w:color w:val="000000" w:themeColor="text1"/>
          <w:sz w:val="24"/>
          <w:szCs w:val="24"/>
        </w:rPr>
        <w:instrText xml:space="preserve"> ADDIN EN.CITE.DATA </w:instrText>
      </w:r>
      <w:r w:rsidR="00EA084F">
        <w:rPr>
          <w:rFonts w:asciiTheme="majorBidi" w:hAnsiTheme="majorBidi" w:cstheme="majorBidi"/>
          <w:color w:val="000000" w:themeColor="text1"/>
          <w:sz w:val="24"/>
          <w:szCs w:val="24"/>
        </w:rPr>
      </w:r>
      <w:r w:rsidR="00EA084F">
        <w:rPr>
          <w:rFonts w:asciiTheme="majorBidi" w:hAnsiTheme="majorBidi" w:cstheme="majorBidi"/>
          <w:color w:val="000000" w:themeColor="text1"/>
          <w:sz w:val="24"/>
          <w:szCs w:val="24"/>
        </w:rPr>
        <w:fldChar w:fldCharType="end"/>
      </w:r>
      <w:r w:rsidR="00EA084F" w:rsidRPr="00942253">
        <w:rPr>
          <w:rFonts w:asciiTheme="majorBidi" w:hAnsiTheme="majorBidi" w:cstheme="majorBidi"/>
          <w:color w:val="000000" w:themeColor="text1"/>
          <w:sz w:val="24"/>
          <w:szCs w:val="24"/>
        </w:rPr>
      </w:r>
      <w:r w:rsidR="00EA084F" w:rsidRPr="00942253">
        <w:rPr>
          <w:rFonts w:asciiTheme="majorBidi" w:hAnsiTheme="majorBidi" w:cstheme="majorBidi"/>
          <w:color w:val="000000" w:themeColor="text1"/>
          <w:sz w:val="24"/>
          <w:szCs w:val="24"/>
        </w:rPr>
        <w:fldChar w:fldCharType="separate"/>
      </w:r>
      <w:r w:rsidR="00661554" w:rsidRPr="00661554">
        <w:rPr>
          <w:rFonts w:asciiTheme="majorBidi" w:hAnsiTheme="majorBidi" w:cstheme="majorBidi"/>
          <w:noProof/>
          <w:color w:val="000000" w:themeColor="text1"/>
          <w:sz w:val="24"/>
          <w:szCs w:val="24"/>
          <w:vertAlign w:val="superscript"/>
        </w:rPr>
        <w:t>51, 52</w:t>
      </w:r>
      <w:r w:rsidR="00EA084F" w:rsidRPr="00942253">
        <w:rPr>
          <w:rFonts w:asciiTheme="majorBidi" w:hAnsiTheme="majorBidi" w:cstheme="majorBidi"/>
          <w:color w:val="000000" w:themeColor="text1"/>
          <w:sz w:val="24"/>
          <w:szCs w:val="24"/>
        </w:rPr>
        <w:fldChar w:fldCharType="end"/>
      </w:r>
    </w:p>
    <w:p w14:paraId="7980DD3C" w14:textId="77777777" w:rsidR="0034765A" w:rsidRPr="00CD660A" w:rsidRDefault="6752FD55" w:rsidP="6752FD55">
      <w:pPr>
        <w:spacing w:line="480" w:lineRule="auto"/>
        <w:ind w:left="0" w:firstLine="0"/>
        <w:rPr>
          <w:rFonts w:asciiTheme="majorBidi" w:hAnsiTheme="majorBidi" w:cstheme="majorBidi"/>
          <w:b/>
          <w:bCs/>
          <w:sz w:val="24"/>
          <w:szCs w:val="24"/>
        </w:rPr>
      </w:pPr>
      <w:r w:rsidRPr="6752FD55">
        <w:rPr>
          <w:rFonts w:asciiTheme="majorBidi" w:hAnsiTheme="majorBidi" w:cstheme="majorBidi"/>
          <w:b/>
          <w:bCs/>
          <w:sz w:val="24"/>
          <w:szCs w:val="24"/>
        </w:rPr>
        <w:t>Pain Severity and Sensory Symptoms</w:t>
      </w:r>
    </w:p>
    <w:p w14:paraId="5FB42E1F" w14:textId="77777777" w:rsidR="00A245AA"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Most TN and PPTTN patients experienced substantial pain. A minority of patients did not report (problematic) pain at the time of consultation, consistent with previous studies indicating that, at least for some patients presenting in specialist care clinics, TNI may be clinically reflected in a loss of function (anesthesia, hypoesthesia) without pain</w:t>
      </w:r>
      <w:r w:rsidR="002A55F5">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PEVuZE5vdGU+PENpdGU+PEF1dGhvcj5SZW50b248L0F1dGhvcj48WWVhcj4yMDExPC9ZZWFyPjxS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=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PEVuZE5vdGU+PENpdGU+PEF1dGhvcj5SZW50b248L0F1dGhvcj48WWVhcj4yMDExPC9ZZWFyPjxS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=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3, 19</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and that frequently in TN, there are changes in sensory quality over the course of the disease</w:t>
      </w:r>
      <w:r w:rsidR="002A55F5">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PEVuZE5vdGU+PENpdGU+PEF1dGhvcj5Cb3dzaGVyPC9BdXRob3I+PFllYXI+MjAwMDwvWWVhcj48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PEVuZE5vdGU+PENpdGU+PEF1dGhvcj5Cb3dzaGVyPC9BdXRob3I+PFllYXI+MjAwMDwvWWVhcj48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11, 53</w:t>
      </w:r>
      <w:r w:rsidR="00EA084F">
        <w:rPr>
          <w:rFonts w:asciiTheme="majorBidi" w:hAnsiTheme="majorBidi" w:cstheme="majorBidi"/>
          <w:sz w:val="24"/>
          <w:szCs w:val="24"/>
        </w:rPr>
        <w:fldChar w:fldCharType="end"/>
      </w:r>
    </w:p>
    <w:p w14:paraId="1E5A47AF" w14:textId="208AB366" w:rsidR="003457B3" w:rsidRDefault="00484668" w:rsidP="6752FD55">
      <w:pPr>
        <w:spacing w:line="480" w:lineRule="auto"/>
        <w:ind w:left="0"/>
        <w:rPr>
          <w:rFonts w:asciiTheme="majorBidi" w:eastAsia="Times New Roman" w:hAnsiTheme="majorBidi" w:cstheme="majorBidi"/>
          <w:sz w:val="24"/>
          <w:szCs w:val="24"/>
          <w:lang w:eastAsia="en-GB"/>
        </w:rPr>
      </w:pPr>
      <w:r w:rsidRPr="6752FD55">
        <w:rPr>
          <w:rFonts w:asciiTheme="majorBidi" w:hAnsiTheme="majorBidi" w:cstheme="majorBidi"/>
          <w:sz w:val="24"/>
          <w:szCs w:val="24"/>
        </w:rPr>
        <w:t>There was a tendency for TN patient</w:t>
      </w:r>
      <w:r w:rsidR="00831994" w:rsidRPr="6752FD55">
        <w:rPr>
          <w:rFonts w:asciiTheme="majorBidi" w:hAnsiTheme="majorBidi" w:cstheme="majorBidi"/>
          <w:sz w:val="24"/>
          <w:szCs w:val="24"/>
        </w:rPr>
        <w:t>s</w:t>
      </w:r>
      <w:r w:rsidRPr="6752FD55">
        <w:rPr>
          <w:rFonts w:asciiTheme="majorBidi" w:hAnsiTheme="majorBidi" w:cstheme="majorBidi"/>
          <w:sz w:val="24"/>
          <w:szCs w:val="24"/>
        </w:rPr>
        <w:t xml:space="preserve"> to report h</w:t>
      </w:r>
      <w:r w:rsidR="005F7B03" w:rsidRPr="6752FD55">
        <w:rPr>
          <w:rFonts w:asciiTheme="majorBidi" w:hAnsiTheme="majorBidi" w:cstheme="majorBidi"/>
          <w:sz w:val="24"/>
          <w:szCs w:val="24"/>
        </w:rPr>
        <w:t xml:space="preserve">igher levels </w:t>
      </w:r>
      <w:r w:rsidRPr="6752FD55">
        <w:rPr>
          <w:rFonts w:asciiTheme="majorBidi" w:hAnsiTheme="majorBidi" w:cstheme="majorBidi"/>
          <w:sz w:val="24"/>
          <w:szCs w:val="24"/>
        </w:rPr>
        <w:t>of pain</w:t>
      </w:r>
      <w:r w:rsidR="00831994" w:rsidRPr="6752FD55">
        <w:rPr>
          <w:rFonts w:asciiTheme="majorBidi" w:hAnsiTheme="majorBidi" w:cstheme="majorBidi"/>
          <w:sz w:val="24"/>
          <w:szCs w:val="24"/>
        </w:rPr>
        <w:t xml:space="preserve"> than patients with </w:t>
      </w:r>
      <w:r w:rsidR="00481D8A" w:rsidRPr="6752FD55">
        <w:rPr>
          <w:rFonts w:asciiTheme="majorBidi" w:hAnsiTheme="majorBidi" w:cstheme="majorBidi"/>
          <w:sz w:val="24"/>
          <w:szCs w:val="24"/>
        </w:rPr>
        <w:t>P</w:t>
      </w:r>
      <w:r w:rsidR="00831994" w:rsidRPr="6752FD55">
        <w:rPr>
          <w:rFonts w:asciiTheme="majorBidi" w:hAnsiTheme="majorBidi" w:cstheme="majorBidi"/>
          <w:sz w:val="24"/>
          <w:szCs w:val="24"/>
        </w:rPr>
        <w:t>PTTN</w:t>
      </w:r>
      <w:r w:rsidR="005F7B03" w:rsidRPr="6752FD55">
        <w:rPr>
          <w:rFonts w:asciiTheme="majorBidi" w:hAnsiTheme="majorBidi" w:cstheme="majorBidi"/>
          <w:sz w:val="24"/>
          <w:szCs w:val="24"/>
        </w:rPr>
        <w:t>, most obvious</w:t>
      </w:r>
      <w:r w:rsidR="000E769A" w:rsidRPr="6752FD55">
        <w:rPr>
          <w:rFonts w:asciiTheme="majorBidi" w:hAnsiTheme="majorBidi" w:cstheme="majorBidi"/>
          <w:sz w:val="24"/>
          <w:szCs w:val="24"/>
        </w:rPr>
        <w:t>ly when considering</w:t>
      </w:r>
      <w:r w:rsidR="005F7B03" w:rsidRPr="6752FD55">
        <w:rPr>
          <w:rFonts w:asciiTheme="majorBidi" w:hAnsiTheme="majorBidi" w:cstheme="majorBidi"/>
          <w:sz w:val="24"/>
          <w:szCs w:val="24"/>
        </w:rPr>
        <w:t xml:space="preserve"> “strongest pain”</w:t>
      </w:r>
      <w:r w:rsidR="00094630" w:rsidRPr="6752FD55">
        <w:rPr>
          <w:rFonts w:asciiTheme="majorBidi" w:hAnsiTheme="majorBidi" w:cstheme="majorBidi"/>
          <w:sz w:val="24"/>
          <w:szCs w:val="24"/>
        </w:rPr>
        <w:t>, which was at ceiling levels</w:t>
      </w:r>
      <w:r w:rsidR="005F7B03" w:rsidRPr="6752FD55">
        <w:rPr>
          <w:rFonts w:asciiTheme="majorBidi" w:eastAsia="Times New Roman" w:hAnsiTheme="majorBidi" w:cstheme="majorBidi"/>
          <w:sz w:val="24"/>
          <w:szCs w:val="24"/>
          <w:lang w:eastAsia="en-GB"/>
        </w:rPr>
        <w:t xml:space="preserve">. </w:t>
      </w:r>
      <w:r w:rsidR="003E50CA" w:rsidRPr="6752FD55">
        <w:rPr>
          <w:rFonts w:asciiTheme="majorBidi" w:eastAsia="Times New Roman" w:hAnsiTheme="majorBidi" w:cstheme="majorBidi"/>
          <w:sz w:val="24"/>
          <w:szCs w:val="24"/>
          <w:lang w:eastAsia="en-GB"/>
        </w:rPr>
        <w:t>A previous study comparing these patient groups also observed higher ‘typical’ pain levels in TN</w:t>
      </w:r>
      <w:r w:rsidR="002A55F5">
        <w:rPr>
          <w:rFonts w:asciiTheme="majorBidi" w:eastAsia="Times New Roman" w:hAnsiTheme="majorBidi" w:cstheme="majorBidi"/>
          <w:sz w:val="24"/>
          <w:szCs w:val="24"/>
          <w:lang w:eastAsia="en-GB"/>
        </w:rPr>
        <w:t>.</w:t>
      </w:r>
      <w:r w:rsidR="00EA084F">
        <w:rPr>
          <w:rFonts w:asciiTheme="majorBidi" w:eastAsia="Times New Roman" w:hAnsiTheme="majorBidi" w:cstheme="majorBidi"/>
          <w:sz w:val="24"/>
          <w:szCs w:val="24"/>
          <w:lang w:eastAsia="en-GB"/>
        </w:rPr>
        <w:fldChar w:fldCharType="begin">
          <w:fldData xml:space="preserve">PEVuZE5vdGU+PENpdGU+PEF1dGhvcj5CZW5vbGllbDwvQXV0aG9yPjxZZWFyPjIwMTI8L1llYXI+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</w:fldData>
        </w:fldChar>
      </w:r>
      <w:r w:rsidR="00ED0815">
        <w:rPr>
          <w:rFonts w:asciiTheme="majorBidi" w:eastAsia="Times New Roman" w:hAnsiTheme="majorBidi" w:cstheme="majorBidi"/>
          <w:sz w:val="24"/>
          <w:szCs w:val="24"/>
          <w:lang w:eastAsia="en-GB"/>
        </w:rPr>
        <w:instrText xml:space="preserve"> ADDIN EN.CITE </w:instrText>
      </w:r>
      <w:r w:rsidR="00EA084F">
        <w:rPr>
          <w:rFonts w:asciiTheme="majorBidi" w:eastAsia="Times New Roman" w:hAnsiTheme="majorBidi" w:cstheme="majorBidi"/>
          <w:sz w:val="24"/>
          <w:szCs w:val="24"/>
          <w:lang w:eastAsia="en-GB"/>
        </w:rPr>
        <w:fldChar w:fldCharType="begin">
          <w:fldData xml:space="preserve">PEVuZE5vdGU+PENpdGU+PEF1dGhvcj5CZW5vbGllbDwvQXV0aG9yPjxZZWFyPjIwMTI8L1llYXI+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</w:fldData>
        </w:fldChar>
      </w:r>
      <w:r w:rsidR="00ED0815">
        <w:rPr>
          <w:rFonts w:asciiTheme="majorBidi" w:eastAsia="Times New Roman" w:hAnsiTheme="majorBidi" w:cstheme="majorBidi"/>
          <w:sz w:val="24"/>
          <w:szCs w:val="24"/>
          <w:lang w:eastAsia="en-GB"/>
        </w:rPr>
        <w:instrText xml:space="preserve"> ADDIN EN.CITE.DATA </w:instrText>
      </w:r>
      <w:r w:rsidR="00EA084F">
        <w:rPr>
          <w:rFonts w:asciiTheme="majorBidi" w:eastAsia="Times New Roman" w:hAnsiTheme="majorBidi" w:cstheme="majorBidi"/>
          <w:sz w:val="24"/>
          <w:szCs w:val="24"/>
          <w:lang w:eastAsia="en-GB"/>
        </w:rPr>
      </w:r>
      <w:r w:rsidR="00EA084F">
        <w:rPr>
          <w:rFonts w:asciiTheme="majorBidi" w:eastAsia="Times New Roman" w:hAnsiTheme="majorBidi" w:cstheme="majorBidi"/>
          <w:sz w:val="24"/>
          <w:szCs w:val="24"/>
          <w:lang w:eastAsia="en-GB"/>
        </w:rPr>
        <w:fldChar w:fldCharType="end"/>
      </w:r>
      <w:r w:rsidR="00EA084F">
        <w:rPr>
          <w:rFonts w:asciiTheme="majorBidi" w:eastAsia="Times New Roman" w:hAnsiTheme="majorBidi" w:cstheme="majorBidi"/>
          <w:sz w:val="24"/>
          <w:szCs w:val="24"/>
          <w:lang w:eastAsia="en-GB"/>
        </w:rPr>
      </w:r>
      <w:r w:rsidR="00EA084F">
        <w:rPr>
          <w:rFonts w:asciiTheme="majorBidi" w:eastAsia="Times New Roman" w:hAnsiTheme="majorBidi" w:cstheme="majorBidi"/>
          <w:sz w:val="24"/>
          <w:szCs w:val="24"/>
          <w:lang w:eastAsia="en-GB"/>
        </w:rPr>
        <w:fldChar w:fldCharType="separate"/>
      </w:r>
      <w:r w:rsidR="00ED0815" w:rsidRPr="00ED0815">
        <w:rPr>
          <w:rFonts w:asciiTheme="majorBidi" w:eastAsia="Times New Roman" w:hAnsiTheme="majorBidi" w:cstheme="majorBidi"/>
          <w:noProof/>
          <w:sz w:val="24"/>
          <w:szCs w:val="24"/>
          <w:vertAlign w:val="superscript"/>
          <w:lang w:eastAsia="en-GB"/>
        </w:rPr>
        <w:t>18</w:t>
      </w:r>
      <w:r w:rsidR="00EA084F">
        <w:rPr>
          <w:rFonts w:asciiTheme="majorBidi" w:eastAsia="Times New Roman" w:hAnsiTheme="majorBidi" w:cstheme="majorBidi"/>
          <w:sz w:val="24"/>
          <w:szCs w:val="24"/>
          <w:lang w:eastAsia="en-GB"/>
        </w:rPr>
        <w:fldChar w:fldCharType="end"/>
      </w:r>
      <w:r w:rsidR="001152AA">
        <w:rPr>
          <w:rFonts w:asciiTheme="majorBidi" w:eastAsia="Times New Roman" w:hAnsiTheme="majorBidi" w:cstheme="majorBidi"/>
          <w:sz w:val="24"/>
          <w:szCs w:val="24"/>
          <w:lang w:eastAsia="en-GB"/>
        </w:rPr>
        <w:t xml:space="preserve"> </w:t>
      </w:r>
      <w:r w:rsidR="00AA6C13" w:rsidRPr="6752FD55">
        <w:rPr>
          <w:rFonts w:asciiTheme="majorBidi" w:hAnsiTheme="majorBidi" w:cstheme="majorBidi"/>
          <w:sz w:val="24"/>
          <w:szCs w:val="24"/>
        </w:rPr>
        <w:t>TN</w:t>
      </w:r>
      <w:r w:rsidR="00333C91" w:rsidRPr="6752FD55">
        <w:rPr>
          <w:rFonts w:asciiTheme="majorBidi" w:hAnsiTheme="majorBidi" w:cstheme="majorBidi"/>
          <w:sz w:val="24"/>
          <w:szCs w:val="24"/>
        </w:rPr>
        <w:t xml:space="preserve"> is </w:t>
      </w:r>
      <w:r w:rsidR="00AA6C13" w:rsidRPr="6752FD55">
        <w:rPr>
          <w:rFonts w:asciiTheme="majorBidi" w:hAnsiTheme="majorBidi" w:cstheme="majorBidi"/>
          <w:sz w:val="24"/>
          <w:szCs w:val="24"/>
        </w:rPr>
        <w:t>considered one of the most painful pain experiences that a patient can report and still no universal treatment is available which can definitely and completely relieve this excruciating, unpredictable pain</w:t>
      </w:r>
      <w:r w:rsidR="00DB414B" w:rsidRPr="6752FD55">
        <w:rPr>
          <w:rFonts w:asciiTheme="majorBidi" w:hAnsiTheme="majorBidi" w:cstheme="majorBidi"/>
          <w:sz w:val="24"/>
          <w:szCs w:val="24"/>
        </w:rPr>
        <w:t>.</w:t>
      </w:r>
      <w:r w:rsidR="00EA084F" w:rsidRPr="6752FD55">
        <w:fldChar w:fldCharType="begin"/>
      </w:r>
      <w:r w:rsidR="00661554">
        <w:rPr>
          <w:rFonts w:asciiTheme="majorBidi" w:hAnsiTheme="majorBidi" w:cstheme="majorBidi"/>
          <w:sz w:val="24"/>
          <w:szCs w:val="24"/>
        </w:rPr>
        <w:instrText xml:space="preserve"> ADDIN EN.CITE &lt;EndNote&gt;&lt;Cite&gt;&lt;Author&gt;Cheshire&lt;/Author&gt;&lt;Year&gt;2007&lt;/Year&gt;&lt;RecNum&gt;1153&lt;/RecNum&gt;&lt;DisplayText&gt;&lt;style face="superscript"&gt;54&lt;/style&gt;&lt;/DisplayText&gt;&lt;record&gt;&lt;rec-number&gt;1153&lt;/rec-number&gt;&lt;foreign-keys&gt;&lt;key app="EN" db-id="rswx55frxafwtqezwf6v0r015vrswd9erd09" timestamp="0"&gt;1153&lt;/key&gt;&lt;/foreign-keys&gt;&lt;ref-type name="Journal Article"&gt;17&lt;/ref-type&gt;&lt;contributors&gt;&lt;authors&gt;&lt;author&gt;Cheshire, W. P.&lt;/author&gt;&lt;/authors&gt;&lt;/contributors&gt;&lt;auth-address&gt;Department of Neurology, Mayo Clinic, 4500 San Pablo Road, Jacksonville, FL 32224, USA. cheshire@mayo.edu&lt;/auth-address&gt;&lt;titles&gt;&lt;title&gt;Trigeminal neuralgia: for one nerve a multitude of treatments&lt;/title&gt;&lt;secondary-title&gt;Expert Rev Neurother&lt;/secondary-title&gt;&lt;/titles&gt;&lt;pages&gt;1565-79&lt;/pages&gt;&lt;volume&gt;7&lt;/volume&gt;&lt;number&gt;11&lt;/number&gt;&lt;edition&gt;2007/11/14&lt;/edition&gt;&lt;keywords&gt;&lt;keyword&gt;Analgesics, Non-Narcotic/therapeutic use&lt;/keyword&gt;&lt;keyword&gt;Dandy-Walker Syndrome/diagnosis/therapy&lt;/keyword&gt;&lt;keyword&gt;Diagnosis, Differential&lt;/keyword&gt;&lt;keyword&gt;Humans&lt;/keyword&gt;&lt;keyword&gt;Meningioma/diagnosis/therapy&lt;/keyword&gt;&lt;keyword&gt;Radiosurgery/methods&lt;/keyword&gt;&lt;keyword&gt;Rhizotomy/methods&lt;/keyword&gt;&lt;keyword&gt;Trigeminal Neuralgia/diagnosis/*drug therapy/*surgery&lt;/keyword&gt;&lt;/keywords&gt;&lt;dates&gt;&lt;year&gt;2007&lt;/year&gt;&lt;pub-dates&gt;&lt;date&gt;Nov&lt;/date&gt;&lt;/pub-dates&gt;&lt;/dates&gt;&lt;isbn&gt;1744-8360 (Electronic)&amp;#xD;1473-7175 (Linking)&lt;/isbn&gt;&lt;accession-num&gt;17997704&lt;/accession-num&gt;&lt;urls&gt;&lt;related-urls&gt;&lt;url&gt;https://www.ncbi.nlm.nih.gov/pubmed/17997704&lt;/url&gt;&lt;/related-urls&gt;&lt;/urls&gt;&lt;electronic-resource-num&gt;10.1586/14737175.7.11.1565&lt;/electronic-resource-num&gt;&lt;/record&gt;&lt;/Cite&gt;&lt;/EndNote&gt;</w:instrText>
      </w:r>
      <w:r w:rsidR="00EA084F" w:rsidRPr="6752FD55">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54</w:t>
      </w:r>
      <w:r w:rsidR="00EA084F" w:rsidRPr="6752FD55">
        <w:fldChar w:fldCharType="end"/>
      </w:r>
      <w:r w:rsidR="00D5393F">
        <w:t xml:space="preserve"> </w:t>
      </w:r>
      <w:r w:rsidR="009B4DB0" w:rsidRPr="6752FD55">
        <w:rPr>
          <w:rFonts w:asciiTheme="majorBidi" w:eastAsia="Times New Roman" w:hAnsiTheme="majorBidi" w:cstheme="majorBidi"/>
          <w:sz w:val="24"/>
          <w:szCs w:val="24"/>
          <w:lang w:eastAsia="en-GB"/>
        </w:rPr>
        <w:t xml:space="preserve">However, examination of patients’ pain experience using the SFMPQ-2 revealed significantly elevated scores for TN patients </w:t>
      </w:r>
      <w:r w:rsidR="00C6258F" w:rsidRPr="6752FD55">
        <w:rPr>
          <w:rFonts w:asciiTheme="majorBidi" w:eastAsia="Times New Roman" w:hAnsiTheme="majorBidi" w:cstheme="majorBidi"/>
          <w:sz w:val="24"/>
          <w:szCs w:val="24"/>
          <w:lang w:eastAsia="en-GB"/>
        </w:rPr>
        <w:t xml:space="preserve">(relative to PPTTN patients) </w:t>
      </w:r>
      <w:r w:rsidR="009B4DB0" w:rsidRPr="6752FD55">
        <w:rPr>
          <w:rFonts w:asciiTheme="majorBidi" w:eastAsia="Times New Roman" w:hAnsiTheme="majorBidi" w:cstheme="majorBidi"/>
          <w:sz w:val="24"/>
          <w:szCs w:val="24"/>
          <w:lang w:eastAsia="en-GB"/>
        </w:rPr>
        <w:t>on intermittent and affective pain subscales only.</w:t>
      </w:r>
      <w:r w:rsidR="001152AA">
        <w:rPr>
          <w:rFonts w:asciiTheme="majorBidi" w:eastAsia="Times New Roman" w:hAnsiTheme="majorBidi" w:cstheme="majorBidi"/>
          <w:sz w:val="24"/>
          <w:szCs w:val="24"/>
          <w:lang w:eastAsia="en-GB"/>
        </w:rPr>
        <w:t xml:space="preserve"> </w:t>
      </w:r>
      <w:r w:rsidR="00831994" w:rsidRPr="6752FD55">
        <w:rPr>
          <w:rFonts w:asciiTheme="majorBidi" w:eastAsia="Times New Roman" w:hAnsiTheme="majorBidi" w:cstheme="majorBidi"/>
          <w:sz w:val="24"/>
          <w:szCs w:val="24"/>
          <w:lang w:eastAsia="en-GB"/>
        </w:rPr>
        <w:t xml:space="preserve">Intermittent pain attacks are a </w:t>
      </w:r>
      <w:r w:rsidR="00DC6407" w:rsidRPr="6752FD55">
        <w:rPr>
          <w:rFonts w:asciiTheme="majorBidi" w:eastAsia="Times New Roman" w:hAnsiTheme="majorBidi" w:cstheme="majorBidi"/>
          <w:sz w:val="24"/>
          <w:szCs w:val="24"/>
          <w:lang w:eastAsia="en-GB"/>
        </w:rPr>
        <w:t>cardinal</w:t>
      </w:r>
      <w:r w:rsidR="00831994" w:rsidRPr="6752FD55">
        <w:rPr>
          <w:rFonts w:asciiTheme="majorBidi" w:eastAsia="Times New Roman" w:hAnsiTheme="majorBidi" w:cstheme="majorBidi"/>
          <w:sz w:val="24"/>
          <w:szCs w:val="24"/>
          <w:lang w:eastAsia="en-GB"/>
        </w:rPr>
        <w:t xml:space="preserve"> sign of TN</w:t>
      </w:r>
      <w:r w:rsidR="00EA084F" w:rsidRPr="009B20C3">
        <w:rPr>
          <w:rFonts w:ascii="Times New Roman" w:hAnsi="Times New Roman" w:cs="Times New Roman"/>
          <w:sz w:val="24"/>
          <w:szCs w:val="24"/>
        </w:rPr>
        <w:fldChar w:fldCharType="begin">
          <w:fldData xml:space="preserve">PEVuZE5vdGU+PENpdGU+PEF1dGhvcj5NZXJza2V5IEg8L0F1dGhvcj48WWVhcj4gMTk5NC48L1ll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</w:fldData>
        </w:fldChar>
      </w:r>
      <w:r w:rsidR="00BE51D3" w:rsidRPr="009B20C3">
        <w:rPr>
          <w:rFonts w:ascii="Times New Roman" w:hAnsi="Times New Roman" w:cs="Times New Roman"/>
          <w:sz w:val="24"/>
          <w:szCs w:val="24"/>
        </w:rPr>
        <w:instrText xml:space="preserve"> ADDIN EN.CITE </w:instrText>
      </w:r>
      <w:r w:rsidR="00EA084F" w:rsidRPr="009B20C3">
        <w:rPr>
          <w:rFonts w:ascii="Times New Roman" w:hAnsi="Times New Roman" w:cs="Times New Roman"/>
          <w:sz w:val="24"/>
          <w:szCs w:val="24"/>
        </w:rPr>
        <w:fldChar w:fldCharType="begin">
          <w:fldData xml:space="preserve">PEVuZE5vdGU+PENpdGU+PEF1dGhvcj5NZXJza2V5IEg8L0F1dGhvcj48WWVhcj4gMTk5NC48L1ll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</w:fldData>
        </w:fldChar>
      </w:r>
      <w:r w:rsidR="00BE51D3" w:rsidRPr="009B20C3">
        <w:rPr>
          <w:rFonts w:ascii="Times New Roman" w:hAnsi="Times New Roman" w:cs="Times New Roman"/>
          <w:sz w:val="24"/>
          <w:szCs w:val="24"/>
        </w:rPr>
        <w:instrText xml:space="preserve"> ADDIN EN.CITE.DATA </w:instrText>
      </w:r>
      <w:r w:rsidR="00EA084F" w:rsidRPr="009B20C3">
        <w:rPr>
          <w:rFonts w:ascii="Times New Roman" w:hAnsi="Times New Roman" w:cs="Times New Roman"/>
          <w:sz w:val="24"/>
          <w:szCs w:val="24"/>
        </w:rPr>
      </w:r>
      <w:r w:rsidR="00EA084F" w:rsidRPr="009B20C3">
        <w:rPr>
          <w:rFonts w:ascii="Times New Roman" w:hAnsi="Times New Roman" w:cs="Times New Roman"/>
          <w:sz w:val="24"/>
          <w:szCs w:val="24"/>
        </w:rPr>
        <w:fldChar w:fldCharType="end"/>
      </w:r>
      <w:r w:rsidR="00EA084F" w:rsidRPr="009B20C3">
        <w:rPr>
          <w:rFonts w:ascii="Times New Roman" w:eastAsia="Times New Roman" w:hAnsi="Times New Roman" w:cs="Times New Roman"/>
          <w:sz w:val="24"/>
          <w:szCs w:val="24"/>
          <w:lang w:eastAsia="en-GB"/>
        </w:rPr>
      </w:r>
      <w:r w:rsidR="00EA084F" w:rsidRPr="009B20C3">
        <w:rPr>
          <w:rFonts w:ascii="Times New Roman" w:eastAsia="Times New Roman" w:hAnsi="Times New Roman" w:cs="Times New Roman"/>
          <w:sz w:val="24"/>
          <w:szCs w:val="24"/>
          <w:lang w:eastAsia="en-GB"/>
        </w:rPr>
        <w:fldChar w:fldCharType="separate"/>
      </w:r>
      <w:r w:rsidR="00ED0815" w:rsidRPr="009B20C3">
        <w:rPr>
          <w:rFonts w:ascii="Times New Roman" w:hAnsi="Times New Roman" w:cs="Times New Roman"/>
          <w:noProof/>
          <w:sz w:val="24"/>
          <w:szCs w:val="24"/>
          <w:vertAlign w:val="superscript"/>
        </w:rPr>
        <w:t>4, 15</w:t>
      </w:r>
      <w:r w:rsidR="00EA084F" w:rsidRPr="009B20C3">
        <w:rPr>
          <w:rFonts w:ascii="Times New Roman" w:hAnsi="Times New Roman" w:cs="Times New Roman"/>
          <w:sz w:val="24"/>
          <w:szCs w:val="24"/>
        </w:rPr>
        <w:fldChar w:fldCharType="end"/>
      </w:r>
      <w:r w:rsidR="009B20C3">
        <w:t xml:space="preserve"> </w:t>
      </w:r>
      <w:r w:rsidR="00831994" w:rsidRPr="6752FD55">
        <w:rPr>
          <w:rFonts w:asciiTheme="majorBidi" w:eastAsia="Times New Roman" w:hAnsiTheme="majorBidi" w:cstheme="majorBidi"/>
          <w:sz w:val="24"/>
          <w:szCs w:val="24"/>
          <w:lang w:eastAsia="en-GB"/>
        </w:rPr>
        <w:t>and less common after TNI</w:t>
      </w:r>
      <w:r w:rsidR="002A55F5">
        <w:rPr>
          <w:rFonts w:asciiTheme="majorBidi" w:eastAsia="Times New Roman" w:hAnsiTheme="majorBidi" w:cstheme="majorBidi"/>
          <w:sz w:val="24"/>
          <w:szCs w:val="24"/>
          <w:lang w:eastAsia="en-GB"/>
        </w:rPr>
        <w:t>,</w:t>
      </w:r>
      <w:r w:rsidR="00EA084F">
        <w:rPr>
          <w:rFonts w:asciiTheme="majorBidi" w:eastAsia="Times New Roman" w:hAnsiTheme="majorBidi" w:cstheme="majorBidi"/>
          <w:sz w:val="24"/>
          <w:szCs w:val="24"/>
          <w:lang w:eastAsia="en-GB"/>
        </w:rPr>
        <w:fldChar w:fldCharType="begin">
          <w:fldData xml:space="preserve">PEVuZE5vdGU+PENpdGU+PEF1dGhvcj5SZW50b248L0F1dGhvcj48WWVhcj4yMDExPC9ZZWFyPjxS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=
</w:fldData>
        </w:fldChar>
      </w:r>
      <w:r w:rsidR="00ED0815">
        <w:rPr>
          <w:rFonts w:asciiTheme="majorBidi" w:eastAsia="Times New Roman" w:hAnsiTheme="majorBidi" w:cstheme="majorBidi"/>
          <w:sz w:val="24"/>
          <w:szCs w:val="24"/>
          <w:lang w:eastAsia="en-GB"/>
        </w:rPr>
        <w:instrText xml:space="preserve"> ADDIN EN.CITE </w:instrText>
      </w:r>
      <w:r w:rsidR="00EA084F">
        <w:rPr>
          <w:rFonts w:asciiTheme="majorBidi" w:eastAsia="Times New Roman" w:hAnsiTheme="majorBidi" w:cstheme="majorBidi"/>
          <w:sz w:val="24"/>
          <w:szCs w:val="24"/>
          <w:lang w:eastAsia="en-GB"/>
        </w:rPr>
        <w:fldChar w:fldCharType="begin">
          <w:fldData xml:space="preserve">PEVuZE5vdGU+PENpdGU+PEF1dGhvcj5SZW50b248L0F1dGhvcj48WWVhcj4yMDExPC9ZZWFyPjxS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=
</w:fldData>
        </w:fldChar>
      </w:r>
      <w:r w:rsidR="00ED0815">
        <w:rPr>
          <w:rFonts w:asciiTheme="majorBidi" w:eastAsia="Times New Roman" w:hAnsiTheme="majorBidi" w:cstheme="majorBidi"/>
          <w:sz w:val="24"/>
          <w:szCs w:val="24"/>
          <w:lang w:eastAsia="en-GB"/>
        </w:rPr>
        <w:instrText xml:space="preserve"> ADDIN EN.CITE.DATA </w:instrText>
      </w:r>
      <w:r w:rsidR="00EA084F">
        <w:rPr>
          <w:rFonts w:asciiTheme="majorBidi" w:eastAsia="Times New Roman" w:hAnsiTheme="majorBidi" w:cstheme="majorBidi"/>
          <w:sz w:val="24"/>
          <w:szCs w:val="24"/>
          <w:lang w:eastAsia="en-GB"/>
        </w:rPr>
      </w:r>
      <w:r w:rsidR="00EA084F">
        <w:rPr>
          <w:rFonts w:asciiTheme="majorBidi" w:eastAsia="Times New Roman" w:hAnsiTheme="majorBidi" w:cstheme="majorBidi"/>
          <w:sz w:val="24"/>
          <w:szCs w:val="24"/>
          <w:lang w:eastAsia="en-GB"/>
        </w:rPr>
        <w:fldChar w:fldCharType="end"/>
      </w:r>
      <w:r w:rsidR="00EA084F">
        <w:rPr>
          <w:rFonts w:asciiTheme="majorBidi" w:eastAsia="Times New Roman" w:hAnsiTheme="majorBidi" w:cstheme="majorBidi"/>
          <w:sz w:val="24"/>
          <w:szCs w:val="24"/>
          <w:lang w:eastAsia="en-GB"/>
        </w:rPr>
      </w:r>
      <w:r w:rsidR="00EA084F">
        <w:rPr>
          <w:rFonts w:asciiTheme="majorBidi" w:eastAsia="Times New Roman" w:hAnsiTheme="majorBidi" w:cstheme="majorBidi"/>
          <w:sz w:val="24"/>
          <w:szCs w:val="24"/>
          <w:lang w:eastAsia="en-GB"/>
        </w:rPr>
        <w:fldChar w:fldCharType="separate"/>
      </w:r>
      <w:r w:rsidR="00ED0815" w:rsidRPr="00ED0815">
        <w:rPr>
          <w:rFonts w:asciiTheme="majorBidi" w:eastAsia="Times New Roman" w:hAnsiTheme="majorBidi" w:cstheme="majorBidi"/>
          <w:noProof/>
          <w:sz w:val="24"/>
          <w:szCs w:val="24"/>
          <w:vertAlign w:val="superscript"/>
          <w:lang w:eastAsia="en-GB"/>
        </w:rPr>
        <w:t>19</w:t>
      </w:r>
      <w:r w:rsidR="00EA084F">
        <w:rPr>
          <w:rFonts w:asciiTheme="majorBidi" w:eastAsia="Times New Roman" w:hAnsiTheme="majorBidi" w:cstheme="majorBidi"/>
          <w:sz w:val="24"/>
          <w:szCs w:val="24"/>
          <w:lang w:eastAsia="en-GB"/>
        </w:rPr>
        <w:fldChar w:fldCharType="end"/>
      </w:r>
      <w:r w:rsidR="009479A2" w:rsidRPr="6752FD55">
        <w:rPr>
          <w:rFonts w:asciiTheme="majorBidi" w:eastAsia="Times New Roman" w:hAnsiTheme="majorBidi" w:cstheme="majorBidi"/>
          <w:sz w:val="24"/>
          <w:szCs w:val="24"/>
          <w:lang w:eastAsia="en-GB"/>
        </w:rPr>
        <w:t xml:space="preserve"> so the observed difference is not surprising. </w:t>
      </w:r>
      <w:r w:rsidR="00831994" w:rsidRPr="6752FD55">
        <w:rPr>
          <w:rFonts w:asciiTheme="majorBidi" w:eastAsia="Times New Roman" w:hAnsiTheme="majorBidi" w:cstheme="majorBidi"/>
          <w:sz w:val="24"/>
          <w:szCs w:val="24"/>
          <w:lang w:eastAsia="en-GB"/>
        </w:rPr>
        <w:t xml:space="preserve">But the data </w:t>
      </w:r>
      <w:r w:rsidR="009479A2" w:rsidRPr="6752FD55">
        <w:rPr>
          <w:rFonts w:asciiTheme="majorBidi" w:eastAsia="Times New Roman" w:hAnsiTheme="majorBidi" w:cstheme="majorBidi"/>
          <w:sz w:val="24"/>
          <w:szCs w:val="24"/>
          <w:lang w:eastAsia="en-GB"/>
        </w:rPr>
        <w:t xml:space="preserve">also </w:t>
      </w:r>
      <w:r w:rsidR="00F762FC" w:rsidRPr="6752FD55">
        <w:rPr>
          <w:rFonts w:asciiTheme="majorBidi" w:eastAsia="Times New Roman" w:hAnsiTheme="majorBidi" w:cstheme="majorBidi"/>
          <w:sz w:val="24"/>
          <w:szCs w:val="24"/>
          <w:lang w:eastAsia="en-GB"/>
        </w:rPr>
        <w:t>indicate</w:t>
      </w:r>
      <w:r w:rsidR="00831994" w:rsidRPr="6752FD55">
        <w:rPr>
          <w:rFonts w:asciiTheme="majorBidi" w:eastAsia="Times New Roman" w:hAnsiTheme="majorBidi" w:cstheme="majorBidi"/>
          <w:sz w:val="24"/>
          <w:szCs w:val="24"/>
          <w:lang w:eastAsia="en-GB"/>
        </w:rPr>
        <w:t xml:space="preserve"> that patients with TN may have greater pain-related affective distress</w:t>
      </w:r>
      <w:r w:rsidR="009479A2" w:rsidRPr="6752FD55">
        <w:rPr>
          <w:rFonts w:asciiTheme="majorBidi" w:eastAsia="Times New Roman" w:hAnsiTheme="majorBidi" w:cstheme="majorBidi"/>
          <w:sz w:val="24"/>
          <w:szCs w:val="24"/>
          <w:lang w:eastAsia="en-GB"/>
        </w:rPr>
        <w:t xml:space="preserve"> than patients with PPTTN</w:t>
      </w:r>
      <w:r w:rsidR="00831994" w:rsidRPr="6752FD55">
        <w:rPr>
          <w:rFonts w:asciiTheme="majorBidi" w:eastAsia="Times New Roman" w:hAnsiTheme="majorBidi" w:cstheme="majorBidi"/>
          <w:sz w:val="24"/>
          <w:szCs w:val="24"/>
          <w:lang w:eastAsia="en-GB"/>
        </w:rPr>
        <w:t>.</w:t>
      </w:r>
      <w:r w:rsidR="001152AA">
        <w:rPr>
          <w:rFonts w:asciiTheme="majorBidi" w:eastAsia="Times New Roman" w:hAnsiTheme="majorBidi" w:cstheme="majorBidi"/>
          <w:sz w:val="24"/>
          <w:szCs w:val="24"/>
          <w:lang w:eastAsia="en-GB"/>
        </w:rPr>
        <w:t xml:space="preserve"> </w:t>
      </w:r>
      <w:r w:rsidR="003457B3" w:rsidRPr="6752FD55">
        <w:rPr>
          <w:rFonts w:asciiTheme="majorBidi" w:eastAsia="Times New Roman" w:hAnsiTheme="majorBidi" w:cstheme="majorBidi"/>
          <w:sz w:val="24"/>
          <w:szCs w:val="24"/>
          <w:lang w:eastAsia="en-GB"/>
        </w:rPr>
        <w:t>Zakrzewska and colleagues</w:t>
      </w:r>
      <w:r w:rsidR="00EA084F">
        <w:rPr>
          <w:rFonts w:asciiTheme="majorBidi" w:eastAsia="Times New Roman" w:hAnsiTheme="majorBidi" w:cstheme="majorBidi"/>
          <w:sz w:val="24"/>
          <w:szCs w:val="24"/>
          <w:lang w:eastAsia="en-GB"/>
        </w:rPr>
        <w:fldChar w:fldCharType="begin"/>
      </w:r>
      <w:r w:rsidR="00ED0815">
        <w:rPr>
          <w:rFonts w:asciiTheme="majorBidi" w:eastAsia="Times New Roman" w:hAnsiTheme="majorBidi" w:cstheme="majorBidi"/>
          <w:sz w:val="24"/>
          <w:szCs w:val="24"/>
          <w:lang w:eastAsia="en-GB"/>
        </w:rPr>
        <w:instrText xml:space="preserve"> ADDIN EN.CITE &lt;EndNote&gt;&lt;Cite&gt;&lt;Author&gt;Zakrzewska&lt;/Author&gt;&lt;Year&gt;2017&lt;/Year&gt;&lt;RecNum&gt;1111&lt;/RecNum&gt;&lt;DisplayText&gt;&lt;style face="superscript"&gt;11&lt;/style&gt;&lt;/DisplayText&gt;&lt;record&gt;&lt;rec-number&gt;1111&lt;/rec-number&gt;&lt;foreign-keys&gt;&lt;key app="EN" db-id="rswx55frxafwtqezwf6v0r015vrswd9erd09" timestamp="0"&gt;1111&lt;/key&gt;&lt;/foreign-keys&gt;&lt;ref-type name="Journal Article"&gt;17&lt;/ref-type&gt;&lt;contributors&gt;&lt;authors&gt;&lt;author&gt;Zakrzewska, J. M.&lt;/author&gt;&lt;author&gt;Wu, J.&lt;/author&gt;&lt;author&gt;Mon-Williams, M.&lt;/author&gt;&lt;author&gt;Phillips, N.&lt;/author&gt;&lt;author&gt;Pavitt, S. H.&lt;/author&gt;&lt;/authors&gt;&lt;/contributors&gt;&lt;auth-address&gt;aOral Medicine, Facial Pain Unit, Eastman Dental Hospital, UCLH NHS Foundation Trust, London, United Kingdom bDivision of Applied Health and Clinical Translation, School of Dentistry, University of Leeds, Leeds, United Kingdom cSchool of Psychology, University of Leeds, Leeds, United Kingdom dDepartment of Neurosurgery, Leeds General Infirmary, Leeds, United Kingdom.&lt;/auth-address&gt;&lt;titles&gt;&lt;title&gt;Evaluating the impact of trigeminal neuralgia&lt;/title&gt;&lt;secondary-title&gt;Pain&lt;/secondary-title&gt;&lt;/titles&gt;&lt;periodical&gt;&lt;full-title&gt;Pain&lt;/full-title&gt;&lt;/periodical&gt;&lt;pages&gt;1166-1174&lt;/pages&gt;&lt;volume&gt;158&lt;/volume&gt;&lt;number&gt;6&lt;/number&gt;&lt;dates&gt;&lt;year&gt;2017&lt;/year&gt;&lt;pub-dates&gt;&lt;date&gt;Jun&lt;/date&gt;&lt;/pub-dates&gt;&lt;/dates&gt;&lt;isbn&gt;1872-6623 (Electronic)&amp;#xD;0304-3959 (Linking)&lt;/isbn&gt;&lt;accession-num&gt;28114183&lt;/accession-num&gt;&lt;urls&gt;&lt;related-urls&gt;&lt;url&gt;https://www.ncbi.nlm.nih.gov/pubmed/28114183&lt;/url&gt;&lt;/related-urls&gt;&lt;/urls&gt;&lt;electronic-resource-num&gt;10.1097/j.pain.0000000000000853&lt;/electronic-resource-num&gt;&lt;/record&gt;&lt;/Cite&gt;&lt;/EndNote&gt;</w:instrText>
      </w:r>
      <w:r w:rsidR="00EA084F">
        <w:rPr>
          <w:rFonts w:asciiTheme="majorBidi" w:eastAsia="Times New Roman" w:hAnsiTheme="majorBidi" w:cstheme="majorBidi"/>
          <w:sz w:val="24"/>
          <w:szCs w:val="24"/>
          <w:lang w:eastAsia="en-GB"/>
        </w:rPr>
        <w:fldChar w:fldCharType="separate"/>
      </w:r>
      <w:r w:rsidR="00ED0815" w:rsidRPr="00ED0815">
        <w:rPr>
          <w:rFonts w:asciiTheme="majorBidi" w:eastAsia="Times New Roman" w:hAnsiTheme="majorBidi" w:cstheme="majorBidi"/>
          <w:noProof/>
          <w:sz w:val="24"/>
          <w:szCs w:val="24"/>
          <w:vertAlign w:val="superscript"/>
          <w:lang w:eastAsia="en-GB"/>
        </w:rPr>
        <w:t>11</w:t>
      </w:r>
      <w:r w:rsidR="00EA084F">
        <w:rPr>
          <w:rFonts w:asciiTheme="majorBidi" w:eastAsia="Times New Roman" w:hAnsiTheme="majorBidi" w:cstheme="majorBidi"/>
          <w:sz w:val="24"/>
          <w:szCs w:val="24"/>
          <w:lang w:eastAsia="en-GB"/>
        </w:rPr>
        <w:fldChar w:fldCharType="end"/>
      </w:r>
      <w:r w:rsidR="003457B3" w:rsidRPr="6752FD55">
        <w:rPr>
          <w:rFonts w:asciiTheme="majorBidi" w:eastAsia="Times New Roman" w:hAnsiTheme="majorBidi" w:cstheme="majorBidi"/>
          <w:sz w:val="24"/>
          <w:szCs w:val="24"/>
          <w:lang w:eastAsia="en-GB"/>
        </w:rPr>
        <w:t xml:space="preserve"> observed that more than half of TN patients attending their clinic choose a word from “fearful,” “frightful,” or “terrifying” </w:t>
      </w:r>
      <w:bookmarkStart w:id="10" w:name="_Hlk502325410"/>
      <w:r w:rsidR="003457B3" w:rsidRPr="6752FD55">
        <w:rPr>
          <w:rFonts w:asciiTheme="majorBidi" w:eastAsia="Times New Roman" w:hAnsiTheme="majorBidi" w:cstheme="majorBidi"/>
          <w:sz w:val="24"/>
          <w:szCs w:val="24"/>
          <w:lang w:eastAsia="en-GB"/>
        </w:rPr>
        <w:t xml:space="preserve">to describe their pain, attributing high pain catastrophising in this group to </w:t>
      </w:r>
      <w:r w:rsidR="009479A2" w:rsidRPr="6752FD55">
        <w:rPr>
          <w:rFonts w:asciiTheme="majorBidi" w:eastAsia="Times New Roman" w:hAnsiTheme="majorBidi" w:cstheme="majorBidi"/>
          <w:sz w:val="24"/>
          <w:szCs w:val="24"/>
          <w:lang w:eastAsia="en-GB"/>
        </w:rPr>
        <w:t>unpredictability of the pain attacks</w:t>
      </w:r>
      <w:bookmarkEnd w:id="10"/>
      <w:r w:rsidR="003457B3" w:rsidRPr="6752FD55">
        <w:rPr>
          <w:rFonts w:asciiTheme="majorBidi" w:eastAsia="Times New Roman" w:hAnsiTheme="majorBidi" w:cstheme="majorBidi"/>
          <w:sz w:val="24"/>
          <w:szCs w:val="24"/>
          <w:lang w:eastAsia="en-GB"/>
        </w:rPr>
        <w:t>.</w:t>
      </w:r>
      <w:r w:rsidR="0015533C" w:rsidRPr="6752FD55">
        <w:rPr>
          <w:rFonts w:asciiTheme="majorBidi" w:eastAsia="Times New Roman" w:hAnsiTheme="majorBidi" w:cstheme="majorBidi"/>
          <w:sz w:val="24"/>
          <w:szCs w:val="24"/>
          <w:lang w:eastAsia="en-GB"/>
        </w:rPr>
        <w:t xml:space="preserve"> </w:t>
      </w:r>
      <w:r w:rsidR="0015533C" w:rsidRPr="6752FD55">
        <w:rPr>
          <w:rFonts w:asciiTheme="majorBidi" w:eastAsia="Times New Roman" w:hAnsiTheme="majorBidi" w:cstheme="majorBidi"/>
          <w:sz w:val="24"/>
          <w:szCs w:val="24"/>
          <w:lang w:eastAsia="en-GB"/>
        </w:rPr>
        <w:lastRenderedPageBreak/>
        <w:t xml:space="preserve">Interestingly, continuous pain scores were </w:t>
      </w:r>
      <w:r w:rsidR="00EA0B26" w:rsidRPr="6752FD55">
        <w:rPr>
          <w:rFonts w:asciiTheme="majorBidi" w:eastAsia="Times New Roman" w:hAnsiTheme="majorBidi" w:cstheme="majorBidi"/>
          <w:sz w:val="24"/>
          <w:szCs w:val="24"/>
          <w:lang w:eastAsia="en-GB"/>
        </w:rPr>
        <w:t>comparabl</w:t>
      </w:r>
      <w:r w:rsidR="00467FF9" w:rsidRPr="6752FD55">
        <w:rPr>
          <w:rFonts w:asciiTheme="majorBidi" w:eastAsia="Times New Roman" w:hAnsiTheme="majorBidi" w:cstheme="majorBidi"/>
          <w:sz w:val="24"/>
          <w:szCs w:val="24"/>
          <w:lang w:eastAsia="en-GB"/>
        </w:rPr>
        <w:t>e</w:t>
      </w:r>
      <w:r w:rsidR="0015533C" w:rsidRPr="6752FD55">
        <w:rPr>
          <w:rFonts w:asciiTheme="majorBidi" w:eastAsia="Times New Roman" w:hAnsiTheme="majorBidi" w:cstheme="majorBidi"/>
          <w:sz w:val="24"/>
          <w:szCs w:val="24"/>
          <w:lang w:eastAsia="en-GB"/>
        </w:rPr>
        <w:t xml:space="preserve"> between patient groups,</w:t>
      </w:r>
      <w:r w:rsidR="001152AA">
        <w:rPr>
          <w:rFonts w:asciiTheme="majorBidi" w:eastAsia="Times New Roman" w:hAnsiTheme="majorBidi" w:cstheme="majorBidi"/>
          <w:sz w:val="24"/>
          <w:szCs w:val="24"/>
          <w:lang w:eastAsia="en-GB"/>
        </w:rPr>
        <w:t xml:space="preserve"> </w:t>
      </w:r>
      <w:r w:rsidR="00D16633" w:rsidRPr="6752FD55">
        <w:rPr>
          <w:rFonts w:asciiTheme="majorBidi" w:eastAsia="Times New Roman" w:hAnsiTheme="majorBidi" w:cstheme="majorBidi"/>
          <w:sz w:val="24"/>
          <w:szCs w:val="24"/>
          <w:lang w:eastAsia="en-GB"/>
        </w:rPr>
        <w:t xml:space="preserve">reflecting inclusion in the study of </w:t>
      </w:r>
      <w:r w:rsidR="00AD7172" w:rsidRPr="6752FD55">
        <w:rPr>
          <w:rFonts w:asciiTheme="majorBidi" w:eastAsia="Times New Roman" w:hAnsiTheme="majorBidi" w:cstheme="majorBidi"/>
          <w:sz w:val="24"/>
          <w:szCs w:val="24"/>
          <w:lang w:eastAsia="en-GB"/>
        </w:rPr>
        <w:t xml:space="preserve">a significant number of </w:t>
      </w:r>
      <w:r w:rsidR="00D16633" w:rsidRPr="6752FD55">
        <w:rPr>
          <w:rFonts w:asciiTheme="majorBidi" w:eastAsia="Times New Roman" w:hAnsiTheme="majorBidi" w:cstheme="majorBidi"/>
          <w:sz w:val="24"/>
          <w:szCs w:val="24"/>
          <w:lang w:eastAsia="en-GB"/>
        </w:rPr>
        <w:t xml:space="preserve">TN patients with </w:t>
      </w:r>
      <w:bookmarkStart w:id="11" w:name="_Hlk512862696"/>
      <w:r w:rsidR="00D16633" w:rsidRPr="6752FD55">
        <w:rPr>
          <w:rFonts w:asciiTheme="majorBidi" w:eastAsia="Times New Roman" w:hAnsiTheme="majorBidi" w:cstheme="majorBidi"/>
          <w:sz w:val="24"/>
          <w:szCs w:val="24"/>
          <w:lang w:eastAsia="en-GB"/>
        </w:rPr>
        <w:t>concomitant</w:t>
      </w:r>
      <w:bookmarkEnd w:id="11"/>
      <w:r w:rsidR="00D16633" w:rsidRPr="6752FD55">
        <w:rPr>
          <w:rFonts w:asciiTheme="majorBidi" w:eastAsia="Times New Roman" w:hAnsiTheme="majorBidi" w:cstheme="majorBidi"/>
          <w:sz w:val="24"/>
          <w:szCs w:val="24"/>
          <w:lang w:eastAsia="en-GB"/>
        </w:rPr>
        <w:t xml:space="preserve"> persistent pain</w:t>
      </w:r>
      <w:r w:rsidR="00AD7172" w:rsidRPr="6752FD55">
        <w:rPr>
          <w:rFonts w:asciiTheme="majorBidi" w:eastAsia="Times New Roman" w:hAnsiTheme="majorBidi" w:cstheme="majorBidi"/>
          <w:sz w:val="24"/>
          <w:szCs w:val="24"/>
          <w:lang w:eastAsia="en-GB"/>
        </w:rPr>
        <w:t>.</w:t>
      </w:r>
    </w:p>
    <w:p w14:paraId="087CD80C" w14:textId="5A5E93B0" w:rsidR="005E4B44" w:rsidRPr="006108A0" w:rsidRDefault="0026136E" w:rsidP="6752FD55">
      <w:pPr>
        <w:pStyle w:val="ListParagraph"/>
        <w:spacing w:line="480" w:lineRule="auto"/>
        <w:ind w:left="0" w:firstLine="629"/>
        <w:rPr>
          <w:rFonts w:asciiTheme="majorBidi" w:eastAsia="Times New Roman" w:hAnsiTheme="majorBidi" w:cstheme="majorBidi"/>
          <w:color w:val="000000" w:themeColor="text1"/>
          <w:sz w:val="24"/>
          <w:szCs w:val="24"/>
          <w:lang w:val="en-US" w:eastAsia="en-GB"/>
        </w:rPr>
      </w:pPr>
      <w:r w:rsidRPr="6752FD55">
        <w:rPr>
          <w:rFonts w:asciiTheme="majorBidi" w:eastAsia="Times New Roman" w:hAnsiTheme="majorBidi" w:cstheme="majorBidi"/>
          <w:color w:val="000000" w:themeColor="text1"/>
          <w:sz w:val="24"/>
          <w:szCs w:val="24"/>
          <w:lang w:eastAsia="en-GB"/>
        </w:rPr>
        <w:t>Clinically significant levels of neuropathic symptoms in TN and PPTTN patients were highly similar for burning, prickling, allodynia and pressure (ranging from a quarter to a half of patients across symptoms)</w:t>
      </w:r>
      <w:r w:rsidR="00405E9B">
        <w:rPr>
          <w:rFonts w:asciiTheme="majorBidi" w:eastAsia="Times New Roman" w:hAnsiTheme="majorBidi" w:cstheme="majorBidi"/>
          <w:color w:val="000000" w:themeColor="text1"/>
          <w:sz w:val="24"/>
          <w:szCs w:val="24"/>
          <w:lang w:eastAsia="en-GB"/>
        </w:rPr>
        <w:t>,</w:t>
      </w:r>
      <w:r w:rsidR="00A76941" w:rsidRPr="6752FD55">
        <w:rPr>
          <w:rFonts w:asciiTheme="majorBidi" w:eastAsia="Times New Roman" w:hAnsiTheme="majorBidi" w:cstheme="majorBidi"/>
          <w:color w:val="000000" w:themeColor="text1"/>
          <w:sz w:val="24"/>
          <w:szCs w:val="24"/>
          <w:lang w:eastAsia="en-GB"/>
        </w:rPr>
        <w:t xml:space="preserve"> reflecting the overlap in symptomatology of the two conditions</w:t>
      </w:r>
      <w:r w:rsidRPr="6752FD55">
        <w:rPr>
          <w:rFonts w:asciiTheme="majorBidi" w:eastAsia="Times New Roman" w:hAnsiTheme="majorBidi" w:cstheme="majorBidi"/>
          <w:color w:val="000000" w:themeColor="text1"/>
          <w:sz w:val="24"/>
          <w:szCs w:val="24"/>
          <w:lang w:eastAsia="en-GB"/>
        </w:rPr>
        <w:t xml:space="preserve">. </w:t>
      </w:r>
      <w:r w:rsidR="005E4B44" w:rsidRPr="6752FD55">
        <w:rPr>
          <w:rFonts w:asciiTheme="majorBidi" w:eastAsia="Times New Roman" w:hAnsiTheme="majorBidi" w:cstheme="majorBidi"/>
          <w:color w:val="000000" w:themeColor="text1"/>
          <w:sz w:val="24"/>
          <w:szCs w:val="24"/>
          <w:lang w:eastAsia="en-GB"/>
        </w:rPr>
        <w:t xml:space="preserve">More than </w:t>
      </w:r>
      <w:r w:rsidR="00AF16EC" w:rsidRPr="6752FD55">
        <w:rPr>
          <w:rFonts w:asciiTheme="majorBidi" w:eastAsia="Times New Roman" w:hAnsiTheme="majorBidi" w:cstheme="majorBidi"/>
          <w:color w:val="000000" w:themeColor="text1"/>
          <w:sz w:val="24"/>
          <w:szCs w:val="24"/>
          <w:lang w:eastAsia="en-GB"/>
        </w:rPr>
        <w:t>50%</w:t>
      </w:r>
      <w:r w:rsidR="001152AA">
        <w:rPr>
          <w:rFonts w:asciiTheme="majorBidi" w:eastAsia="Times New Roman" w:hAnsiTheme="majorBidi" w:cstheme="majorBidi"/>
          <w:color w:val="000000" w:themeColor="text1"/>
          <w:sz w:val="24"/>
          <w:szCs w:val="24"/>
          <w:lang w:eastAsia="en-GB"/>
        </w:rPr>
        <w:t xml:space="preserve"> </w:t>
      </w:r>
      <w:r w:rsidR="007D2C2B" w:rsidRPr="6752FD55">
        <w:rPr>
          <w:rFonts w:asciiTheme="majorBidi" w:eastAsia="Times New Roman" w:hAnsiTheme="majorBidi" w:cstheme="majorBidi"/>
          <w:color w:val="000000" w:themeColor="text1"/>
          <w:sz w:val="24"/>
          <w:szCs w:val="24"/>
          <w:lang w:eastAsia="en-GB"/>
        </w:rPr>
        <w:t xml:space="preserve">of </w:t>
      </w:r>
      <w:r w:rsidR="005E4B44" w:rsidRPr="6752FD55">
        <w:rPr>
          <w:rFonts w:asciiTheme="majorBidi" w:eastAsia="Times New Roman" w:hAnsiTheme="majorBidi" w:cstheme="majorBidi"/>
          <w:color w:val="000000" w:themeColor="text1"/>
          <w:sz w:val="24"/>
          <w:szCs w:val="24"/>
          <w:lang w:eastAsia="en-GB"/>
        </w:rPr>
        <w:t xml:space="preserve">patients with </w:t>
      </w:r>
      <w:r w:rsidR="00D671F0" w:rsidRPr="6752FD55">
        <w:rPr>
          <w:rFonts w:asciiTheme="majorBidi" w:eastAsia="Times New Roman" w:hAnsiTheme="majorBidi" w:cstheme="majorBidi"/>
          <w:color w:val="000000" w:themeColor="text1"/>
          <w:sz w:val="24"/>
          <w:szCs w:val="24"/>
          <w:lang w:eastAsia="en-GB"/>
        </w:rPr>
        <w:t>PPTTN</w:t>
      </w:r>
      <w:r w:rsidR="005E4B44" w:rsidRPr="6752FD55">
        <w:rPr>
          <w:rFonts w:asciiTheme="majorBidi" w:eastAsia="Times New Roman" w:hAnsiTheme="majorBidi" w:cstheme="majorBidi"/>
          <w:color w:val="000000" w:themeColor="text1"/>
          <w:sz w:val="24"/>
          <w:szCs w:val="24"/>
          <w:lang w:eastAsia="en-GB"/>
        </w:rPr>
        <w:t xml:space="preserve"> reported clinically relevant numbness</w:t>
      </w:r>
      <w:r w:rsidR="007D2C2B" w:rsidRPr="6752FD55">
        <w:rPr>
          <w:rFonts w:asciiTheme="majorBidi" w:eastAsia="Times New Roman" w:hAnsiTheme="majorBidi" w:cstheme="majorBidi"/>
          <w:color w:val="000000" w:themeColor="text1"/>
          <w:sz w:val="24"/>
          <w:szCs w:val="24"/>
          <w:lang w:eastAsia="en-GB"/>
        </w:rPr>
        <w:t xml:space="preserve">, </w:t>
      </w:r>
      <w:r w:rsidRPr="6752FD55">
        <w:rPr>
          <w:rFonts w:asciiTheme="majorBidi" w:eastAsia="Times New Roman" w:hAnsiTheme="majorBidi" w:cstheme="majorBidi"/>
          <w:color w:val="000000" w:themeColor="text1"/>
          <w:sz w:val="24"/>
          <w:szCs w:val="24"/>
          <w:lang w:eastAsia="en-GB"/>
        </w:rPr>
        <w:t xml:space="preserve">however, </w:t>
      </w:r>
      <w:r w:rsidR="004B6D5A" w:rsidRPr="6752FD55">
        <w:rPr>
          <w:rFonts w:asciiTheme="majorBidi" w:eastAsia="Times New Roman" w:hAnsiTheme="majorBidi" w:cstheme="majorBidi"/>
          <w:color w:val="000000" w:themeColor="text1"/>
          <w:sz w:val="24"/>
          <w:szCs w:val="24"/>
          <w:lang w:eastAsia="en-GB"/>
        </w:rPr>
        <w:t>in contrast to just 11% of</w:t>
      </w:r>
      <w:r w:rsidR="001152AA">
        <w:rPr>
          <w:rFonts w:asciiTheme="majorBidi" w:eastAsia="Times New Roman" w:hAnsiTheme="majorBidi" w:cstheme="majorBidi"/>
          <w:color w:val="000000" w:themeColor="text1"/>
          <w:sz w:val="24"/>
          <w:szCs w:val="24"/>
          <w:lang w:eastAsia="en-GB"/>
        </w:rPr>
        <w:t xml:space="preserve"> </w:t>
      </w:r>
      <w:r w:rsidR="005E4B44" w:rsidRPr="6752FD55">
        <w:rPr>
          <w:rFonts w:asciiTheme="majorBidi" w:eastAsia="Times New Roman" w:hAnsiTheme="majorBidi" w:cstheme="majorBidi"/>
          <w:color w:val="000000" w:themeColor="text1"/>
          <w:sz w:val="24"/>
          <w:szCs w:val="24"/>
          <w:lang w:eastAsia="en-GB"/>
        </w:rPr>
        <w:t xml:space="preserve">TN patients. This </w:t>
      </w:r>
      <w:r w:rsidR="007D2C2B" w:rsidRPr="6752FD55">
        <w:rPr>
          <w:rFonts w:asciiTheme="majorBidi" w:eastAsia="Times New Roman" w:hAnsiTheme="majorBidi" w:cstheme="majorBidi"/>
          <w:color w:val="000000" w:themeColor="text1"/>
          <w:sz w:val="24"/>
          <w:szCs w:val="24"/>
          <w:lang w:eastAsia="en-GB"/>
        </w:rPr>
        <w:t>is consistent</w:t>
      </w:r>
      <w:r w:rsidR="005E4B44" w:rsidRPr="6752FD55">
        <w:rPr>
          <w:rFonts w:asciiTheme="majorBidi" w:eastAsia="Times New Roman" w:hAnsiTheme="majorBidi" w:cstheme="majorBidi"/>
          <w:color w:val="000000" w:themeColor="text1"/>
          <w:sz w:val="24"/>
          <w:szCs w:val="24"/>
          <w:lang w:eastAsia="en-GB"/>
        </w:rPr>
        <w:t xml:space="preserve"> with the nature of </w:t>
      </w:r>
      <w:r w:rsidR="009B2A41" w:rsidRPr="6752FD55">
        <w:rPr>
          <w:rFonts w:asciiTheme="majorBidi" w:eastAsia="Times New Roman" w:hAnsiTheme="majorBidi" w:cstheme="majorBidi"/>
          <w:color w:val="000000" w:themeColor="text1"/>
          <w:sz w:val="24"/>
          <w:szCs w:val="24"/>
          <w:lang w:eastAsia="en-GB"/>
        </w:rPr>
        <w:t>TNIs</w:t>
      </w:r>
      <w:r w:rsidR="005E4B44" w:rsidRPr="6752FD55">
        <w:rPr>
          <w:rFonts w:asciiTheme="majorBidi" w:eastAsia="Times New Roman" w:hAnsiTheme="majorBidi" w:cstheme="majorBidi"/>
          <w:color w:val="000000" w:themeColor="text1"/>
          <w:sz w:val="24"/>
          <w:szCs w:val="24"/>
          <w:lang w:eastAsia="en-GB"/>
        </w:rPr>
        <w:t xml:space="preserve">, where </w:t>
      </w:r>
      <w:r w:rsidR="005E4B44" w:rsidRPr="6752FD55">
        <w:rPr>
          <w:rFonts w:asciiTheme="majorBidi" w:hAnsiTheme="majorBidi" w:cstheme="majorBidi"/>
          <w:sz w:val="24"/>
          <w:szCs w:val="24"/>
        </w:rPr>
        <w:t xml:space="preserve">patients </w:t>
      </w:r>
      <w:r w:rsidR="007540D3" w:rsidRPr="6752FD55">
        <w:rPr>
          <w:rFonts w:asciiTheme="majorBidi" w:hAnsiTheme="majorBidi" w:cstheme="majorBidi"/>
          <w:sz w:val="24"/>
          <w:szCs w:val="24"/>
        </w:rPr>
        <w:t>predominantly</w:t>
      </w:r>
      <w:r w:rsidR="005E4B44" w:rsidRPr="6752FD55">
        <w:rPr>
          <w:rFonts w:asciiTheme="majorBidi" w:hAnsiTheme="majorBidi" w:cstheme="majorBidi"/>
          <w:sz w:val="24"/>
          <w:szCs w:val="24"/>
        </w:rPr>
        <w:t xml:space="preserve"> suffer from </w:t>
      </w:r>
      <w:r w:rsidR="007540D3" w:rsidRPr="6752FD55">
        <w:rPr>
          <w:rFonts w:asciiTheme="majorBidi" w:hAnsiTheme="majorBidi" w:cstheme="majorBidi"/>
          <w:sz w:val="24"/>
          <w:szCs w:val="24"/>
        </w:rPr>
        <w:t xml:space="preserve">neurosensory loss of function </w:t>
      </w:r>
      <w:r w:rsidR="005E4B44" w:rsidRPr="6752FD55">
        <w:rPr>
          <w:rFonts w:asciiTheme="majorBidi" w:hAnsiTheme="majorBidi" w:cstheme="majorBidi"/>
          <w:sz w:val="24"/>
          <w:szCs w:val="24"/>
        </w:rPr>
        <w:t>in the area supplied by the severed nerve</w:t>
      </w:r>
      <w:r w:rsidR="007540D3" w:rsidRPr="6752FD55">
        <w:rPr>
          <w:rFonts w:asciiTheme="majorBidi" w:hAnsiTheme="majorBidi" w:cstheme="majorBidi"/>
          <w:sz w:val="24"/>
          <w:szCs w:val="24"/>
        </w:rPr>
        <w:t xml:space="preserve"> in the form of hyp</w:t>
      </w:r>
      <w:r w:rsidR="00BB1BC9" w:rsidRPr="6752FD55">
        <w:rPr>
          <w:rFonts w:asciiTheme="majorBidi" w:hAnsiTheme="majorBidi" w:cstheme="majorBidi"/>
          <w:sz w:val="24"/>
          <w:szCs w:val="24"/>
        </w:rPr>
        <w:t>o</w:t>
      </w:r>
      <w:r w:rsidR="007540D3" w:rsidRPr="6752FD55">
        <w:rPr>
          <w:rFonts w:asciiTheme="majorBidi" w:hAnsiTheme="majorBidi" w:cstheme="majorBidi"/>
          <w:sz w:val="24"/>
          <w:szCs w:val="24"/>
        </w:rPr>
        <w:t>e</w:t>
      </w:r>
      <w:r w:rsidR="009B20C3">
        <w:rPr>
          <w:rFonts w:asciiTheme="majorBidi" w:hAnsiTheme="majorBidi" w:cstheme="majorBidi"/>
          <w:sz w:val="24"/>
          <w:szCs w:val="24"/>
        </w:rPr>
        <w:t>s</w:t>
      </w:r>
      <w:r w:rsidR="007540D3" w:rsidRPr="6752FD55">
        <w:rPr>
          <w:rFonts w:asciiTheme="majorBidi" w:hAnsiTheme="majorBidi" w:cstheme="majorBidi"/>
          <w:sz w:val="24"/>
          <w:szCs w:val="24"/>
        </w:rPr>
        <w:t>thesia or anesthesia</w:t>
      </w:r>
      <w:r w:rsidR="00495B62" w:rsidRPr="6752FD55">
        <w:rPr>
          <w:rFonts w:asciiTheme="majorBidi" w:hAnsiTheme="majorBidi" w:cstheme="majorBidi"/>
          <w:sz w:val="24"/>
          <w:szCs w:val="24"/>
        </w:rPr>
        <w:t>.</w:t>
      </w:r>
      <w:r w:rsidR="00EA084F" w:rsidRPr="6752FD55">
        <w:fldChar w:fldCharType="begin">
          <w:fldData xml:space="preserve">PEVuZE5vdGU+PENpdGU+PEF1dGhvcj5aaWNjYXJkaTwvQXV0aG9yPjxZZWFyPjIwMDE8L1llYXI+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</w:fldData>
        </w:fldChar>
      </w:r>
      <w:r w:rsidR="00EA084F">
        <w:rPr>
          <w:rFonts w:asciiTheme="majorBidi" w:hAnsiTheme="majorBidi" w:cstheme="majorBidi"/>
          <w:sz w:val="24"/>
          <w:szCs w:val="24"/>
        </w:rPr>
        <w:instrText xml:space="preserve"> ADDIN EN.CITE </w:instrText>
      </w:r>
      <w:r w:rsidR="00EA084F" w:rsidRPr="00386535">
        <w:rPr>
          <w:rFonts w:asciiTheme="majorBidi" w:hAnsiTheme="majorBidi" w:cstheme="majorBidi"/>
          <w:sz w:val="24"/>
          <w:szCs w:val="24"/>
        </w:rPr>
        <w:fldChar w:fldCharType="begin">
          <w:fldData xml:space="preserve">PEVuZE5vdGU+PENpdGU+PEF1dGhvcj5aaWNjYXJkaTwvQXV0aG9yPjxZZWFyPjIwMDE8L1llYXI+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</w:fldData>
        </w:fldChar>
      </w:r>
      <w:r w:rsidR="00EA084F">
        <w:rPr>
          <w:rFonts w:asciiTheme="majorBidi" w:hAnsiTheme="majorBidi" w:cstheme="majorBidi"/>
          <w:sz w:val="24"/>
          <w:szCs w:val="24"/>
        </w:rPr>
        <w:instrText xml:space="preserve"> ADDIN EN.CITE.DATA </w:instrText>
      </w:r>
      <w:r w:rsidR="00EA084F" w:rsidRPr="00386535">
        <w:rPr>
          <w:rFonts w:asciiTheme="majorBidi" w:hAnsiTheme="majorBidi" w:cstheme="majorBidi"/>
          <w:sz w:val="24"/>
          <w:szCs w:val="24"/>
        </w:rPr>
      </w:r>
      <w:r w:rsidR="00EA084F" w:rsidRPr="00386535">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46, 55, 56</w:t>
      </w:r>
      <w:r w:rsidR="00EA084F" w:rsidRPr="6752FD55">
        <w:fldChar w:fldCharType="end"/>
      </w:r>
      <w:r w:rsidR="001152AA">
        <w:t xml:space="preserve"> </w:t>
      </w:r>
      <w:r w:rsidR="00AF16EC" w:rsidRPr="6752FD55">
        <w:rPr>
          <w:rFonts w:asciiTheme="majorBidi" w:eastAsia="Times New Roman" w:hAnsiTheme="majorBidi" w:cstheme="majorBidi"/>
          <w:color w:val="000000" w:themeColor="text1"/>
          <w:sz w:val="24"/>
          <w:szCs w:val="24"/>
          <w:lang w:eastAsia="en-GB"/>
        </w:rPr>
        <w:t>In contrast, “electric shock”</w:t>
      </w:r>
      <w:r w:rsidR="005E4B44" w:rsidRPr="6752FD55">
        <w:rPr>
          <w:rFonts w:asciiTheme="majorBidi" w:eastAsia="Times New Roman" w:hAnsiTheme="majorBidi" w:cstheme="majorBidi"/>
          <w:color w:val="000000" w:themeColor="text1"/>
          <w:sz w:val="24"/>
          <w:szCs w:val="24"/>
          <w:lang w:eastAsia="en-GB"/>
        </w:rPr>
        <w:t xml:space="preserve"> attacks were the defining </w:t>
      </w:r>
      <w:r w:rsidR="00E40B70" w:rsidRPr="6752FD55">
        <w:rPr>
          <w:rFonts w:asciiTheme="majorBidi" w:eastAsia="Times New Roman" w:hAnsiTheme="majorBidi" w:cstheme="majorBidi"/>
          <w:color w:val="000000" w:themeColor="text1"/>
          <w:sz w:val="24"/>
          <w:szCs w:val="24"/>
          <w:lang w:eastAsia="en-GB"/>
        </w:rPr>
        <w:t xml:space="preserve">prominent </w:t>
      </w:r>
      <w:r w:rsidR="005E4B44" w:rsidRPr="6752FD55">
        <w:rPr>
          <w:rFonts w:asciiTheme="majorBidi" w:eastAsia="Times New Roman" w:hAnsiTheme="majorBidi" w:cstheme="majorBidi"/>
          <w:color w:val="000000" w:themeColor="text1"/>
          <w:sz w:val="24"/>
          <w:szCs w:val="24"/>
          <w:lang w:eastAsia="en-GB"/>
        </w:rPr>
        <w:t xml:space="preserve">feature of TN patients’ </w:t>
      </w:r>
      <w:r w:rsidR="009B2A41" w:rsidRPr="6752FD55">
        <w:rPr>
          <w:rFonts w:asciiTheme="majorBidi" w:eastAsia="Times New Roman" w:hAnsiTheme="majorBidi" w:cstheme="majorBidi"/>
          <w:color w:val="000000" w:themeColor="text1"/>
          <w:sz w:val="24"/>
          <w:szCs w:val="24"/>
          <w:lang w:eastAsia="en-GB"/>
        </w:rPr>
        <w:t>neuropathic symptomatology</w:t>
      </w:r>
      <w:r w:rsidR="005E4B44" w:rsidRPr="6752FD55">
        <w:rPr>
          <w:rFonts w:asciiTheme="majorBidi" w:eastAsia="Times New Roman" w:hAnsiTheme="majorBidi" w:cstheme="majorBidi"/>
          <w:color w:val="000000" w:themeColor="text1"/>
          <w:sz w:val="24"/>
          <w:szCs w:val="24"/>
          <w:lang w:eastAsia="en-GB"/>
        </w:rPr>
        <w:t xml:space="preserve">, </w:t>
      </w:r>
      <w:r w:rsidRPr="6752FD55">
        <w:rPr>
          <w:rFonts w:asciiTheme="majorBidi" w:eastAsia="Times New Roman" w:hAnsiTheme="majorBidi" w:cstheme="majorBidi"/>
          <w:color w:val="000000" w:themeColor="text1"/>
          <w:sz w:val="24"/>
          <w:szCs w:val="24"/>
          <w:lang w:eastAsia="en-GB"/>
        </w:rPr>
        <w:t xml:space="preserve">affecting almost three-quarters of patients, </w:t>
      </w:r>
      <w:r w:rsidR="00200142" w:rsidRPr="6752FD55">
        <w:rPr>
          <w:rFonts w:asciiTheme="majorBidi" w:eastAsia="Times New Roman" w:hAnsiTheme="majorBidi" w:cstheme="majorBidi"/>
          <w:color w:val="000000" w:themeColor="text1"/>
          <w:sz w:val="24"/>
          <w:szCs w:val="24"/>
          <w:lang w:eastAsia="en-GB"/>
        </w:rPr>
        <w:t>consistent</w:t>
      </w:r>
      <w:r w:rsidR="005E4B44" w:rsidRPr="6752FD55">
        <w:rPr>
          <w:rFonts w:asciiTheme="majorBidi" w:eastAsia="Times New Roman" w:hAnsiTheme="majorBidi" w:cstheme="majorBidi"/>
          <w:color w:val="000000" w:themeColor="text1"/>
          <w:sz w:val="24"/>
          <w:szCs w:val="24"/>
          <w:lang w:eastAsia="en-GB"/>
        </w:rPr>
        <w:t xml:space="preserve"> with </w:t>
      </w:r>
      <w:r w:rsidR="00200142" w:rsidRPr="6752FD55">
        <w:rPr>
          <w:rFonts w:asciiTheme="majorBidi" w:eastAsia="Times New Roman" w:hAnsiTheme="majorBidi" w:cstheme="majorBidi"/>
          <w:color w:val="000000" w:themeColor="text1"/>
          <w:sz w:val="24"/>
          <w:szCs w:val="24"/>
          <w:lang w:eastAsia="en-GB"/>
        </w:rPr>
        <w:t xml:space="preserve">the </w:t>
      </w:r>
      <w:r w:rsidR="00FA7825" w:rsidRPr="6752FD55">
        <w:rPr>
          <w:rFonts w:asciiTheme="majorBidi" w:eastAsia="Times New Roman" w:hAnsiTheme="majorBidi" w:cstheme="majorBidi"/>
          <w:color w:val="000000" w:themeColor="text1"/>
          <w:sz w:val="24"/>
          <w:szCs w:val="24"/>
          <w:lang w:eastAsia="en-GB"/>
        </w:rPr>
        <w:t>known characteristics of</w:t>
      </w:r>
      <w:r w:rsidR="00200142" w:rsidRPr="6752FD55">
        <w:rPr>
          <w:rFonts w:asciiTheme="majorBidi" w:eastAsia="Times New Roman" w:hAnsiTheme="majorBidi" w:cstheme="majorBidi"/>
          <w:color w:val="000000" w:themeColor="text1"/>
          <w:sz w:val="24"/>
          <w:szCs w:val="24"/>
          <w:lang w:eastAsia="en-GB"/>
        </w:rPr>
        <w:t xml:space="preserve"> TN</w:t>
      </w:r>
      <w:r w:rsidR="00DB414B" w:rsidRPr="6752FD55">
        <w:rPr>
          <w:rFonts w:asciiTheme="majorBidi" w:eastAsia="Times New Roman" w:hAnsiTheme="majorBidi" w:cstheme="majorBidi"/>
          <w:color w:val="000000" w:themeColor="text1"/>
          <w:sz w:val="24"/>
          <w:szCs w:val="24"/>
          <w:lang w:eastAsia="en-GB"/>
        </w:rPr>
        <w:t>.</w:t>
      </w:r>
      <w:r w:rsidR="00EA084F" w:rsidRPr="6752FD55">
        <w:fldChar w:fldCharType="begin">
          <w:fldData xml:space="preserve">PEVuZE5vdGU+PENpdGU+PEF1dGhvcj5IZWFkYWNoZSBDbGFzc2lmaWNhdGlvbiBDb21taXR0ZWUg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</w:fldData>
        </w:fldChar>
      </w:r>
      <w:r w:rsidR="00BF13D5">
        <w:rPr>
          <w:rFonts w:asciiTheme="majorBidi" w:eastAsia="Times New Roman" w:hAnsiTheme="majorBidi" w:cstheme="majorBidi"/>
          <w:color w:val="000000" w:themeColor="text1"/>
          <w:sz w:val="24"/>
          <w:szCs w:val="24"/>
          <w:lang w:eastAsia="en-GB"/>
        </w:rPr>
        <w:instrText xml:space="preserve"> ADDIN EN.CITE </w:instrText>
      </w:r>
      <w:r w:rsidR="00EA084F">
        <w:rPr>
          <w:rFonts w:asciiTheme="majorBidi" w:eastAsia="Times New Roman" w:hAnsiTheme="majorBidi" w:cstheme="majorBidi"/>
          <w:color w:val="000000" w:themeColor="text1"/>
          <w:sz w:val="24"/>
          <w:szCs w:val="24"/>
          <w:lang w:eastAsia="en-GB"/>
        </w:rPr>
        <w:fldChar w:fldCharType="begin">
          <w:fldData xml:space="preserve">PEVuZE5vdGU+PENpdGU+PEF1dGhvcj5IZWFkYWNoZSBDbGFzc2lmaWNhdGlvbiBDb21taXR0ZWUg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</w:fldData>
        </w:fldChar>
      </w:r>
      <w:r w:rsidR="00BF13D5">
        <w:rPr>
          <w:rFonts w:asciiTheme="majorBidi" w:eastAsia="Times New Roman" w:hAnsiTheme="majorBidi" w:cstheme="majorBidi"/>
          <w:color w:val="000000" w:themeColor="text1"/>
          <w:sz w:val="24"/>
          <w:szCs w:val="24"/>
          <w:lang w:eastAsia="en-GB"/>
        </w:rPr>
        <w:instrText xml:space="preserve"> ADDIN EN.CITE.DATA </w:instrText>
      </w:r>
      <w:r w:rsidR="00EA084F">
        <w:rPr>
          <w:rFonts w:asciiTheme="majorBidi" w:eastAsia="Times New Roman" w:hAnsiTheme="majorBidi" w:cstheme="majorBidi"/>
          <w:color w:val="000000" w:themeColor="text1"/>
          <w:sz w:val="24"/>
          <w:szCs w:val="24"/>
          <w:lang w:eastAsia="en-GB"/>
        </w:rPr>
      </w:r>
      <w:r w:rsidR="00EA084F">
        <w:rPr>
          <w:rFonts w:asciiTheme="majorBidi" w:eastAsia="Times New Roman" w:hAnsiTheme="majorBidi" w:cstheme="majorBidi"/>
          <w:color w:val="000000" w:themeColor="text1"/>
          <w:sz w:val="24"/>
          <w:szCs w:val="24"/>
          <w:lang w:eastAsia="en-GB"/>
        </w:rPr>
        <w:fldChar w:fldCharType="end"/>
      </w:r>
      <w:r w:rsidR="00EA084F" w:rsidRPr="6752FD55">
        <w:rPr>
          <w:rFonts w:asciiTheme="majorBidi" w:eastAsia="Times New Roman" w:hAnsiTheme="majorBidi" w:cstheme="majorBidi"/>
          <w:color w:val="000000" w:themeColor="text1"/>
          <w:sz w:val="24"/>
          <w:szCs w:val="24"/>
          <w:lang w:eastAsia="en-GB"/>
        </w:rPr>
      </w:r>
      <w:r w:rsidR="00EA084F" w:rsidRPr="6752FD55">
        <w:rPr>
          <w:rFonts w:asciiTheme="majorBidi" w:eastAsia="Times New Roman" w:hAnsiTheme="majorBidi" w:cstheme="majorBidi"/>
          <w:color w:val="000000" w:themeColor="text1"/>
          <w:sz w:val="24"/>
          <w:szCs w:val="24"/>
          <w:lang w:eastAsia="en-GB"/>
        </w:rPr>
        <w:fldChar w:fldCharType="separate"/>
      </w:r>
      <w:r w:rsidR="00BF13D5" w:rsidRPr="00BF13D5">
        <w:rPr>
          <w:rFonts w:asciiTheme="majorBidi" w:eastAsia="Times New Roman" w:hAnsiTheme="majorBidi" w:cstheme="majorBidi"/>
          <w:noProof/>
          <w:color w:val="000000" w:themeColor="text1"/>
          <w:sz w:val="24"/>
          <w:szCs w:val="24"/>
          <w:vertAlign w:val="superscript"/>
          <w:lang w:eastAsia="en-GB"/>
        </w:rPr>
        <w:t>6, 18, 23</w:t>
      </w:r>
      <w:r w:rsidR="00EA084F" w:rsidRPr="6752FD55">
        <w:fldChar w:fldCharType="end"/>
      </w:r>
    </w:p>
    <w:p w14:paraId="3879052C" w14:textId="77777777" w:rsidR="0034765A" w:rsidRPr="00CD660A" w:rsidRDefault="6752FD55" w:rsidP="6752FD55">
      <w:pPr>
        <w:spacing w:line="480" w:lineRule="auto"/>
        <w:ind w:left="0" w:firstLine="0"/>
        <w:rPr>
          <w:rFonts w:asciiTheme="majorBidi" w:hAnsiTheme="majorBidi" w:cstheme="majorBidi"/>
          <w:b/>
          <w:bCs/>
          <w:sz w:val="24"/>
          <w:szCs w:val="24"/>
        </w:rPr>
      </w:pPr>
      <w:r w:rsidRPr="6752FD55">
        <w:rPr>
          <w:rFonts w:asciiTheme="majorBidi" w:hAnsiTheme="majorBidi" w:cstheme="majorBidi"/>
          <w:b/>
          <w:bCs/>
          <w:sz w:val="24"/>
          <w:szCs w:val="24"/>
        </w:rPr>
        <w:t>Affective and Health Function</w:t>
      </w:r>
    </w:p>
    <w:p w14:paraId="15C84766" w14:textId="77772BA2" w:rsidR="00050DEC" w:rsidRDefault="00AA6C13" w:rsidP="6752FD55">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 xml:space="preserve">In both TN and </w:t>
      </w:r>
      <w:r w:rsidR="00D671F0" w:rsidRPr="6752FD55">
        <w:rPr>
          <w:rFonts w:asciiTheme="majorBidi" w:hAnsiTheme="majorBidi" w:cstheme="majorBidi"/>
          <w:sz w:val="24"/>
          <w:szCs w:val="24"/>
        </w:rPr>
        <w:t>PPTTN</w:t>
      </w:r>
      <w:r w:rsidRPr="6752FD55">
        <w:rPr>
          <w:rFonts w:asciiTheme="majorBidi" w:hAnsiTheme="majorBidi" w:cstheme="majorBidi"/>
          <w:sz w:val="24"/>
          <w:szCs w:val="24"/>
        </w:rPr>
        <w:t xml:space="preserve">, patients face limitations in their daily life activities in addition to the overwhelming chronic pain experience. This </w:t>
      </w:r>
      <w:r w:rsidR="001F2C00" w:rsidRPr="6752FD55">
        <w:rPr>
          <w:rFonts w:asciiTheme="majorBidi" w:hAnsiTheme="majorBidi" w:cstheme="majorBidi"/>
          <w:sz w:val="24"/>
          <w:szCs w:val="24"/>
        </w:rPr>
        <w:t xml:space="preserve">often </w:t>
      </w:r>
      <w:r w:rsidRPr="6752FD55">
        <w:rPr>
          <w:rFonts w:asciiTheme="majorBidi" w:hAnsiTheme="majorBidi" w:cstheme="majorBidi"/>
          <w:sz w:val="24"/>
          <w:szCs w:val="24"/>
        </w:rPr>
        <w:t>lead</w:t>
      </w:r>
      <w:r w:rsidR="001F2C00" w:rsidRPr="6752FD55">
        <w:rPr>
          <w:rFonts w:asciiTheme="majorBidi" w:hAnsiTheme="majorBidi" w:cstheme="majorBidi"/>
          <w:sz w:val="24"/>
          <w:szCs w:val="24"/>
        </w:rPr>
        <w:t>s</w:t>
      </w:r>
      <w:r w:rsidRPr="6752FD55">
        <w:rPr>
          <w:rFonts w:asciiTheme="majorBidi" w:hAnsiTheme="majorBidi" w:cstheme="majorBidi"/>
          <w:sz w:val="24"/>
          <w:szCs w:val="24"/>
        </w:rPr>
        <w:t xml:space="preserve"> to psychosocial distress</w:t>
      </w:r>
      <w:r w:rsidR="00495688" w:rsidRPr="6752FD55">
        <w:rPr>
          <w:rFonts w:asciiTheme="majorBidi" w:hAnsiTheme="majorBidi" w:cstheme="majorBidi"/>
          <w:sz w:val="24"/>
          <w:szCs w:val="24"/>
        </w:rPr>
        <w:t xml:space="preserve"> and reduced quality of life</w:t>
      </w:r>
      <w:r w:rsidR="00DB414B" w:rsidRPr="6752FD55">
        <w:rPr>
          <w:rFonts w:asciiTheme="majorBidi" w:hAnsiTheme="majorBidi" w:cstheme="majorBidi"/>
          <w:sz w:val="24"/>
          <w:szCs w:val="24"/>
        </w:rPr>
        <w:t>.</w:t>
      </w:r>
      <w:r w:rsidR="00EA084F" w:rsidRPr="6752FD55">
        <w:fldChar w:fldCharType="begin">
          <w:fldData xml:space="preserve">PEVuZE5vdGU+PENpdGU+PEF1dGhvcj5DYXJsc29uPC9BdXRob3I+PFllYXI+MjAwODwvWWVhcj48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PEVuZE5vdGU+PENpdGU+PEF1dGhvcj5DYXJsc29uPC9BdXRob3I+PFllYXI+MjAwODwvWWVhcj48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11, 48, 57</w:t>
      </w:r>
      <w:r w:rsidR="00EA084F" w:rsidRPr="6752FD55">
        <w:fldChar w:fldCharType="end"/>
      </w:r>
      <w:r w:rsidR="001152AA">
        <w:t xml:space="preserve"> </w:t>
      </w:r>
      <w:r w:rsidRPr="6752FD55">
        <w:rPr>
          <w:rFonts w:asciiTheme="majorBidi" w:hAnsiTheme="majorBidi" w:cstheme="majorBidi"/>
          <w:sz w:val="24"/>
          <w:szCs w:val="24"/>
        </w:rPr>
        <w:t xml:space="preserve">Our results </w:t>
      </w:r>
      <w:r w:rsidR="00050DEC" w:rsidRPr="6752FD55">
        <w:rPr>
          <w:rFonts w:asciiTheme="majorBidi" w:hAnsiTheme="majorBidi" w:cstheme="majorBidi"/>
          <w:sz w:val="24"/>
          <w:szCs w:val="24"/>
        </w:rPr>
        <w:t>provide further evidence of the close association between chronic neuropathic orofacial pain</w:t>
      </w:r>
      <w:r w:rsidR="009A2391" w:rsidRPr="6752FD55">
        <w:rPr>
          <w:rFonts w:asciiTheme="majorBidi" w:hAnsiTheme="majorBidi" w:cstheme="majorBidi"/>
          <w:sz w:val="24"/>
          <w:szCs w:val="24"/>
        </w:rPr>
        <w:t>, mood disturbance and</w:t>
      </w:r>
      <w:r w:rsidR="00050DEC" w:rsidRPr="6752FD55">
        <w:rPr>
          <w:rFonts w:asciiTheme="majorBidi" w:hAnsiTheme="majorBidi" w:cstheme="majorBidi"/>
          <w:sz w:val="24"/>
          <w:szCs w:val="24"/>
        </w:rPr>
        <w:t xml:space="preserve"> poor oral and general health. </w:t>
      </w:r>
    </w:p>
    <w:p w14:paraId="3F67C270" w14:textId="6B5BEA64" w:rsidR="00E651CF" w:rsidRDefault="008D207E"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t>T</w:t>
      </w:r>
      <w:r w:rsidR="00756347" w:rsidRPr="6752FD55">
        <w:rPr>
          <w:rFonts w:asciiTheme="majorBidi" w:hAnsiTheme="majorBidi" w:cstheme="majorBidi"/>
          <w:sz w:val="24"/>
          <w:szCs w:val="24"/>
        </w:rPr>
        <w:t xml:space="preserve">he burden of orofacial pain condition on overall health was significantly more pronounced in patients with TN compared with PPTTN. Our scores are consistent with those </w:t>
      </w:r>
      <w:r w:rsidR="00966071" w:rsidRPr="6752FD55">
        <w:rPr>
          <w:rFonts w:asciiTheme="majorBidi" w:hAnsiTheme="majorBidi" w:cstheme="majorBidi"/>
          <w:sz w:val="24"/>
          <w:szCs w:val="24"/>
        </w:rPr>
        <w:t xml:space="preserve">indicating poor quality of life </w:t>
      </w:r>
      <w:r w:rsidR="00756347" w:rsidRPr="6752FD55">
        <w:rPr>
          <w:rFonts w:asciiTheme="majorBidi" w:hAnsiTheme="majorBidi" w:cstheme="majorBidi"/>
          <w:sz w:val="24"/>
          <w:szCs w:val="24"/>
        </w:rPr>
        <w:t xml:space="preserve">in previous (separate) studies </w:t>
      </w:r>
      <w:r w:rsidR="00966071" w:rsidRPr="6752FD55">
        <w:rPr>
          <w:rFonts w:asciiTheme="majorBidi" w:hAnsiTheme="majorBidi" w:cstheme="majorBidi"/>
          <w:sz w:val="24"/>
          <w:szCs w:val="24"/>
        </w:rPr>
        <w:t>of</w:t>
      </w:r>
      <w:r w:rsidR="001152AA">
        <w:rPr>
          <w:rFonts w:asciiTheme="majorBidi" w:hAnsiTheme="majorBidi" w:cstheme="majorBidi"/>
          <w:sz w:val="24"/>
          <w:szCs w:val="24"/>
        </w:rPr>
        <w:t xml:space="preserve"> </w:t>
      </w:r>
      <w:r w:rsidR="00756347" w:rsidRPr="6752FD55">
        <w:rPr>
          <w:rFonts w:asciiTheme="majorBidi" w:hAnsiTheme="majorBidi" w:cstheme="majorBidi"/>
          <w:sz w:val="24"/>
          <w:szCs w:val="24"/>
        </w:rPr>
        <w:t>populations with PPTTN and TN using EQ-5D.</w:t>
      </w:r>
      <w:r w:rsidR="00EA084F" w:rsidRPr="6752FD55">
        <w:fldChar w:fldCharType="begin">
          <w:fldData xml:space="preserve">PEVuZE5vdGU+PENpdGU+PEF1dGhvcj5TbWl0aDwvQXV0aG9yPjxZZWFyPjIwMTM8L1llYXI+PFJl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sidR="00ED0815" w:rsidRPr="007A5B6E">
        <w:rPr>
          <w:rFonts w:asciiTheme="majorBidi" w:hAnsiTheme="majorBidi" w:cstheme="majorBidi"/>
          <w:sz w:val="24"/>
          <w:szCs w:val="24"/>
        </w:rPr>
        <w:instrText xml:space="preserve"> ADDIN EN.CITE </w:instrText>
      </w:r>
      <w:r w:rsidR="00EA084F" w:rsidRPr="00386535">
        <w:rPr>
          <w:rFonts w:asciiTheme="majorBidi" w:hAnsiTheme="majorBidi" w:cstheme="majorBidi"/>
          <w:sz w:val="24"/>
          <w:szCs w:val="24"/>
        </w:rPr>
        <w:fldChar w:fldCharType="begin">
          <w:fldData xml:space="preserve">PEVuZE5vdGU+PENpdGU+PEF1dGhvcj5TbWl0aDwvQXV0aG9yPjxZZWFyPjIwMTM8L1llYXI+PFJl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sidR="00ED0815" w:rsidRPr="007A5B6E">
        <w:rPr>
          <w:rFonts w:asciiTheme="majorBidi" w:hAnsiTheme="majorBidi" w:cstheme="majorBidi"/>
          <w:sz w:val="24"/>
          <w:szCs w:val="24"/>
        </w:rPr>
        <w:instrText xml:space="preserve"> ADDIN EN.CITE.DATA </w:instrText>
      </w:r>
      <w:r w:rsidR="00EA084F" w:rsidRPr="00386535">
        <w:rPr>
          <w:rFonts w:asciiTheme="majorBidi" w:hAnsiTheme="majorBidi" w:cstheme="majorBidi"/>
          <w:sz w:val="24"/>
          <w:szCs w:val="24"/>
        </w:rPr>
      </w:r>
      <w:r w:rsidR="00EA084F" w:rsidRPr="00386535">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3, 10</w:t>
      </w:r>
      <w:r w:rsidR="00EA084F" w:rsidRPr="6752FD55">
        <w:fldChar w:fldCharType="end"/>
      </w:r>
      <w:r w:rsidR="001152AA">
        <w:t xml:space="preserve"> </w:t>
      </w:r>
      <w:r w:rsidR="00DC1112" w:rsidRPr="6752FD55">
        <w:rPr>
          <w:rFonts w:asciiTheme="majorBidi" w:hAnsiTheme="majorBidi" w:cstheme="majorBidi"/>
          <w:sz w:val="24"/>
          <w:szCs w:val="24"/>
        </w:rPr>
        <w:t>There are two likely explanations for the observed differences.</w:t>
      </w:r>
      <w:r w:rsidR="00A76941" w:rsidRPr="6752FD55">
        <w:rPr>
          <w:rFonts w:asciiTheme="majorBidi" w:hAnsiTheme="majorBidi" w:cstheme="majorBidi"/>
          <w:sz w:val="24"/>
          <w:szCs w:val="24"/>
        </w:rPr>
        <w:t xml:space="preserve"> First, </w:t>
      </w:r>
      <w:bookmarkStart w:id="12" w:name="_Hlk512517427"/>
      <w:r w:rsidR="00A76941" w:rsidRPr="6752FD55">
        <w:rPr>
          <w:rFonts w:asciiTheme="majorBidi" w:hAnsiTheme="majorBidi" w:cstheme="majorBidi"/>
          <w:sz w:val="24"/>
          <w:szCs w:val="24"/>
        </w:rPr>
        <w:t xml:space="preserve">the TN patients were older, and as a group more likely to have a comorbid medical illness </w:t>
      </w:r>
      <w:r w:rsidR="00F56E4E" w:rsidRPr="6752FD55">
        <w:rPr>
          <w:rFonts w:asciiTheme="majorBidi" w:hAnsiTheme="majorBidi" w:cstheme="majorBidi"/>
          <w:sz w:val="24"/>
          <w:szCs w:val="24"/>
        </w:rPr>
        <w:t xml:space="preserve">and </w:t>
      </w:r>
      <w:r w:rsidR="00A76941" w:rsidRPr="6752FD55">
        <w:rPr>
          <w:rFonts w:asciiTheme="majorBidi" w:hAnsiTheme="majorBidi" w:cstheme="majorBidi"/>
          <w:sz w:val="24"/>
          <w:szCs w:val="24"/>
        </w:rPr>
        <w:t xml:space="preserve">(numerically) </w:t>
      </w:r>
      <w:r w:rsidR="00F56E4E" w:rsidRPr="6752FD55">
        <w:rPr>
          <w:rFonts w:asciiTheme="majorBidi" w:hAnsiTheme="majorBidi" w:cstheme="majorBidi"/>
          <w:sz w:val="24"/>
          <w:szCs w:val="24"/>
        </w:rPr>
        <w:t xml:space="preserve">experience </w:t>
      </w:r>
      <w:r w:rsidR="00A76941" w:rsidRPr="6752FD55">
        <w:rPr>
          <w:rFonts w:asciiTheme="majorBidi" w:hAnsiTheme="majorBidi" w:cstheme="majorBidi"/>
          <w:sz w:val="24"/>
          <w:szCs w:val="24"/>
        </w:rPr>
        <w:t>bodily chronic pain</w:t>
      </w:r>
      <w:r w:rsidR="00F56E4E" w:rsidRPr="6752FD55">
        <w:rPr>
          <w:rFonts w:asciiTheme="majorBidi" w:hAnsiTheme="majorBidi" w:cstheme="majorBidi"/>
          <w:sz w:val="24"/>
          <w:szCs w:val="24"/>
        </w:rPr>
        <w:t>, both of which can impair health</w:t>
      </w:r>
      <w:bookmarkEnd w:id="12"/>
      <w:r w:rsidR="00F56E4E" w:rsidRPr="6752FD55">
        <w:rPr>
          <w:rFonts w:asciiTheme="majorBidi" w:hAnsiTheme="majorBidi" w:cstheme="majorBidi"/>
          <w:sz w:val="24"/>
          <w:szCs w:val="24"/>
        </w:rPr>
        <w:t xml:space="preserve">, especially </w:t>
      </w:r>
      <w:r w:rsidR="00A76941" w:rsidRPr="6752FD55">
        <w:rPr>
          <w:rFonts w:asciiTheme="majorBidi" w:hAnsiTheme="majorBidi" w:cstheme="majorBidi"/>
          <w:sz w:val="24"/>
          <w:szCs w:val="24"/>
        </w:rPr>
        <w:lastRenderedPageBreak/>
        <w:t xml:space="preserve">Mobility and Self-care </w:t>
      </w:r>
      <w:r w:rsidR="00F56E4E" w:rsidRPr="6752FD55">
        <w:rPr>
          <w:rFonts w:asciiTheme="majorBidi" w:hAnsiTheme="majorBidi" w:cstheme="majorBidi"/>
          <w:sz w:val="24"/>
          <w:szCs w:val="24"/>
        </w:rPr>
        <w:t xml:space="preserve">domains </w:t>
      </w:r>
      <w:r w:rsidR="0034569B">
        <w:rPr>
          <w:rFonts w:asciiTheme="majorBidi" w:hAnsiTheme="majorBidi" w:cstheme="majorBidi"/>
          <w:sz w:val="24"/>
          <w:szCs w:val="24"/>
        </w:rPr>
        <w:t xml:space="preserve">for </w:t>
      </w:r>
      <w:r w:rsidR="00F56E4E" w:rsidRPr="6752FD55">
        <w:rPr>
          <w:rFonts w:asciiTheme="majorBidi" w:hAnsiTheme="majorBidi" w:cstheme="majorBidi"/>
          <w:sz w:val="24"/>
          <w:szCs w:val="24"/>
        </w:rPr>
        <w:t>wh</w:t>
      </w:r>
      <w:r w:rsidR="0055287D" w:rsidRPr="6752FD55">
        <w:rPr>
          <w:rFonts w:asciiTheme="majorBidi" w:hAnsiTheme="majorBidi" w:cstheme="majorBidi"/>
          <w:sz w:val="24"/>
          <w:szCs w:val="24"/>
        </w:rPr>
        <w:t>ich</w:t>
      </w:r>
      <w:r w:rsidR="00F56E4E" w:rsidRPr="6752FD55">
        <w:rPr>
          <w:rFonts w:asciiTheme="majorBidi" w:hAnsiTheme="majorBidi" w:cstheme="majorBidi"/>
          <w:sz w:val="24"/>
          <w:szCs w:val="24"/>
        </w:rPr>
        <w:t xml:space="preserve"> between</w:t>
      </w:r>
      <w:r w:rsidR="00966071" w:rsidRPr="6752FD55">
        <w:rPr>
          <w:rFonts w:asciiTheme="majorBidi" w:hAnsiTheme="majorBidi" w:cstheme="majorBidi"/>
          <w:sz w:val="24"/>
          <w:szCs w:val="24"/>
        </w:rPr>
        <w:t>-</w:t>
      </w:r>
      <w:r w:rsidR="00F56E4E" w:rsidRPr="6752FD55">
        <w:rPr>
          <w:rFonts w:asciiTheme="majorBidi" w:hAnsiTheme="majorBidi" w:cstheme="majorBidi"/>
          <w:sz w:val="24"/>
          <w:szCs w:val="24"/>
        </w:rPr>
        <w:t>group differences were most marked. Second, d</w:t>
      </w:r>
      <w:r w:rsidR="00756347" w:rsidRPr="6752FD55">
        <w:rPr>
          <w:rFonts w:asciiTheme="majorBidi" w:hAnsiTheme="majorBidi" w:cstheme="majorBidi"/>
          <w:sz w:val="24"/>
          <w:szCs w:val="24"/>
        </w:rPr>
        <w:t xml:space="preserve">ifferences </w:t>
      </w:r>
      <w:r w:rsidR="00F56E4E" w:rsidRPr="6752FD55">
        <w:rPr>
          <w:rFonts w:asciiTheme="majorBidi" w:hAnsiTheme="majorBidi" w:cstheme="majorBidi"/>
          <w:sz w:val="24"/>
          <w:szCs w:val="24"/>
        </w:rPr>
        <w:t xml:space="preserve">may be </w:t>
      </w:r>
      <w:r w:rsidR="00756347" w:rsidRPr="6752FD55">
        <w:rPr>
          <w:rFonts w:asciiTheme="majorBidi" w:hAnsiTheme="majorBidi" w:cstheme="majorBidi"/>
          <w:sz w:val="24"/>
          <w:szCs w:val="24"/>
        </w:rPr>
        <w:t xml:space="preserve">attributable to </w:t>
      </w:r>
      <w:r w:rsidR="00012B54" w:rsidRPr="6752FD55">
        <w:rPr>
          <w:rFonts w:asciiTheme="majorBidi" w:hAnsiTheme="majorBidi" w:cstheme="majorBidi"/>
          <w:sz w:val="24"/>
          <w:szCs w:val="24"/>
        </w:rPr>
        <w:t xml:space="preserve">higher </w:t>
      </w:r>
      <w:r w:rsidR="001B7132" w:rsidRPr="6752FD55">
        <w:rPr>
          <w:rFonts w:asciiTheme="majorBidi" w:hAnsiTheme="majorBidi" w:cstheme="majorBidi"/>
          <w:sz w:val="24"/>
          <w:szCs w:val="24"/>
        </w:rPr>
        <w:t xml:space="preserve">intermittent </w:t>
      </w:r>
      <w:r w:rsidR="00012B54" w:rsidRPr="6752FD55">
        <w:rPr>
          <w:rFonts w:asciiTheme="majorBidi" w:hAnsiTheme="majorBidi" w:cstheme="majorBidi"/>
          <w:sz w:val="24"/>
          <w:szCs w:val="24"/>
        </w:rPr>
        <w:t>pain levels in the TN group</w:t>
      </w:r>
      <w:r w:rsidR="00966071" w:rsidRPr="6752FD55">
        <w:rPr>
          <w:rFonts w:asciiTheme="majorBidi" w:hAnsiTheme="majorBidi" w:cstheme="majorBidi"/>
          <w:sz w:val="24"/>
          <w:szCs w:val="24"/>
        </w:rPr>
        <w:t xml:space="preserve">. Intermittent pain </w:t>
      </w:r>
      <w:r w:rsidR="00012B54" w:rsidRPr="6752FD55">
        <w:rPr>
          <w:rFonts w:asciiTheme="majorBidi" w:hAnsiTheme="majorBidi" w:cstheme="majorBidi"/>
          <w:sz w:val="24"/>
          <w:szCs w:val="24"/>
        </w:rPr>
        <w:t>was</w:t>
      </w:r>
      <w:r w:rsidR="00E651CF" w:rsidRPr="6752FD55">
        <w:rPr>
          <w:rFonts w:asciiTheme="majorBidi" w:hAnsiTheme="majorBidi" w:cstheme="majorBidi"/>
          <w:sz w:val="24"/>
          <w:szCs w:val="24"/>
        </w:rPr>
        <w:t xml:space="preserve"> moderately</w:t>
      </w:r>
      <w:r w:rsidR="00012B54" w:rsidRPr="6752FD55">
        <w:rPr>
          <w:rFonts w:asciiTheme="majorBidi" w:hAnsiTheme="majorBidi" w:cstheme="majorBidi"/>
          <w:sz w:val="24"/>
          <w:szCs w:val="24"/>
        </w:rPr>
        <w:t xml:space="preserve"> associated with </w:t>
      </w:r>
      <w:r w:rsidR="00EE39C2" w:rsidRPr="6752FD55">
        <w:rPr>
          <w:rFonts w:asciiTheme="majorBidi" w:hAnsiTheme="majorBidi" w:cstheme="majorBidi"/>
          <w:sz w:val="24"/>
          <w:szCs w:val="24"/>
        </w:rPr>
        <w:t xml:space="preserve">poor </w:t>
      </w:r>
      <w:r w:rsidR="00AE269A">
        <w:rPr>
          <w:rFonts w:asciiTheme="majorBidi" w:hAnsiTheme="majorBidi" w:cstheme="majorBidi"/>
          <w:sz w:val="24"/>
          <w:szCs w:val="24"/>
        </w:rPr>
        <w:t>HR</w:t>
      </w:r>
      <w:r w:rsidR="00012B54" w:rsidRPr="6752FD55">
        <w:rPr>
          <w:rFonts w:asciiTheme="majorBidi" w:hAnsiTheme="majorBidi" w:cstheme="majorBidi"/>
          <w:sz w:val="24"/>
          <w:szCs w:val="24"/>
        </w:rPr>
        <w:t>QoL in both groups</w:t>
      </w:r>
      <w:r w:rsidR="00966071" w:rsidRPr="6752FD55">
        <w:rPr>
          <w:rFonts w:asciiTheme="majorBidi" w:hAnsiTheme="majorBidi" w:cstheme="majorBidi"/>
          <w:sz w:val="24"/>
          <w:szCs w:val="24"/>
        </w:rPr>
        <w:t xml:space="preserve">, and the only pain dimension linked with </w:t>
      </w:r>
      <w:r w:rsidR="00AE269A">
        <w:rPr>
          <w:rFonts w:asciiTheme="majorBidi" w:hAnsiTheme="majorBidi" w:cstheme="majorBidi"/>
          <w:sz w:val="24"/>
          <w:szCs w:val="24"/>
        </w:rPr>
        <w:t>HR</w:t>
      </w:r>
      <w:r w:rsidR="00966071" w:rsidRPr="6752FD55">
        <w:rPr>
          <w:rFonts w:asciiTheme="majorBidi" w:hAnsiTheme="majorBidi" w:cstheme="majorBidi"/>
          <w:sz w:val="24"/>
          <w:szCs w:val="24"/>
        </w:rPr>
        <w:t>QoL in the TN group</w:t>
      </w:r>
      <w:r w:rsidR="00012B54" w:rsidRPr="6752FD55">
        <w:rPr>
          <w:rFonts w:asciiTheme="majorBidi" w:hAnsiTheme="majorBidi" w:cstheme="majorBidi"/>
          <w:sz w:val="24"/>
          <w:szCs w:val="24"/>
        </w:rPr>
        <w:t xml:space="preserve">. </w:t>
      </w:r>
      <w:r w:rsidR="00EE39C2" w:rsidRPr="6752FD55">
        <w:rPr>
          <w:rFonts w:asciiTheme="majorBidi" w:hAnsiTheme="majorBidi" w:cstheme="majorBidi"/>
          <w:sz w:val="24"/>
          <w:szCs w:val="24"/>
        </w:rPr>
        <w:t xml:space="preserve">In a qualitative study, </w:t>
      </w:r>
      <w:r w:rsidR="00756347" w:rsidRPr="6752FD55">
        <w:rPr>
          <w:rFonts w:asciiTheme="majorBidi" w:hAnsiTheme="majorBidi" w:cstheme="majorBidi"/>
          <w:sz w:val="24"/>
          <w:szCs w:val="24"/>
        </w:rPr>
        <w:t>Allsop et al</w:t>
      </w:r>
      <w:r w:rsidR="00A60D70">
        <w:rPr>
          <w:rFonts w:asciiTheme="majorBidi" w:hAnsiTheme="majorBidi" w:cstheme="majorBidi"/>
          <w:sz w:val="24"/>
          <w:szCs w:val="24"/>
        </w:rPr>
        <w:t>.</w:t>
      </w:r>
      <w:r w:rsidR="00EA084F" w:rsidRPr="6752FD55">
        <w:fldChar w:fldCharType="begin">
          <w:fldData xml:space="preserve">PEVuZE5vdGU+PENpdGU+PEF1dGhvcj5BbGxzb3A8L0F1dGhvcj48WWVhcj4yMDE1PC9ZZWFyPjxS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</w:fldData>
        </w:fldChar>
      </w:r>
      <w:r w:rsidR="00ED0815">
        <w:instrText xml:space="preserve"> ADDIN EN.CITE </w:instrText>
      </w:r>
      <w:r w:rsidR="00EA084F">
        <w:fldChar w:fldCharType="begin">
          <w:fldData xml:space="preserve">PEVuZE5vdGU+PENpdGU+PEF1dGhvcj5BbGxzb3A8L0F1dGhvcj48WWVhcj4yMDE1PC9ZZWFyPjxS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</w:fldData>
        </w:fldChar>
      </w:r>
      <w:r w:rsidR="00ED0815">
        <w:instrText xml:space="preserve"> ADDIN EN.CITE.DATA </w:instrText>
      </w:r>
      <w:r w:rsidR="00EA084F">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ED0815" w:rsidRPr="00ED0815">
        <w:rPr>
          <w:noProof/>
          <w:vertAlign w:val="superscript"/>
        </w:rPr>
        <w:t>15</w:t>
      </w:r>
      <w:r w:rsidR="00EA084F" w:rsidRPr="6752FD55">
        <w:fldChar w:fldCharType="end"/>
      </w:r>
      <w:r w:rsidR="001152AA">
        <w:t xml:space="preserve"> </w:t>
      </w:r>
      <w:r w:rsidR="00EE39C2" w:rsidRPr="6752FD55">
        <w:rPr>
          <w:rFonts w:asciiTheme="majorBidi" w:hAnsiTheme="majorBidi" w:cstheme="majorBidi"/>
          <w:sz w:val="24"/>
          <w:szCs w:val="24"/>
        </w:rPr>
        <w:t>found TN</w:t>
      </w:r>
      <w:r w:rsidR="00756347" w:rsidRPr="6752FD55">
        <w:rPr>
          <w:rFonts w:asciiTheme="majorBidi" w:hAnsiTheme="majorBidi" w:cstheme="majorBidi"/>
          <w:sz w:val="24"/>
          <w:szCs w:val="24"/>
        </w:rPr>
        <w:t xml:space="preserve"> patients’ quality of life</w:t>
      </w:r>
      <w:r w:rsidR="00EE39C2" w:rsidRPr="6752FD55">
        <w:rPr>
          <w:rFonts w:asciiTheme="majorBidi" w:hAnsiTheme="majorBidi" w:cstheme="majorBidi"/>
          <w:sz w:val="24"/>
          <w:szCs w:val="24"/>
        </w:rPr>
        <w:t xml:space="preserve"> was</w:t>
      </w:r>
      <w:r w:rsidR="00756347" w:rsidRPr="6752FD55">
        <w:rPr>
          <w:rFonts w:asciiTheme="majorBidi" w:hAnsiTheme="majorBidi" w:cstheme="majorBidi"/>
          <w:sz w:val="24"/>
          <w:szCs w:val="24"/>
        </w:rPr>
        <w:t xml:space="preserve"> specifically related to </w:t>
      </w:r>
      <w:r w:rsidR="00EE39C2" w:rsidRPr="6752FD55">
        <w:rPr>
          <w:rFonts w:asciiTheme="majorBidi" w:hAnsiTheme="majorBidi" w:cstheme="majorBidi"/>
          <w:sz w:val="24"/>
          <w:szCs w:val="24"/>
        </w:rPr>
        <w:t xml:space="preserve">fear of pain recurring suddenly and lack of psychological support, in addition to other management-related factors such as </w:t>
      </w:r>
      <w:r w:rsidR="00756347" w:rsidRPr="6752FD55">
        <w:rPr>
          <w:rFonts w:asciiTheme="majorBidi" w:hAnsiTheme="majorBidi" w:cstheme="majorBidi"/>
          <w:sz w:val="24"/>
          <w:szCs w:val="24"/>
        </w:rPr>
        <w:t xml:space="preserve">delay in diagnosis </w:t>
      </w:r>
      <w:r w:rsidR="00EE39C2" w:rsidRPr="6752FD55">
        <w:rPr>
          <w:rFonts w:asciiTheme="majorBidi" w:hAnsiTheme="majorBidi" w:cstheme="majorBidi"/>
          <w:sz w:val="24"/>
          <w:szCs w:val="24"/>
        </w:rPr>
        <w:t>and</w:t>
      </w:r>
      <w:r w:rsidR="00756347" w:rsidRPr="6752FD55">
        <w:rPr>
          <w:rFonts w:asciiTheme="majorBidi" w:hAnsiTheme="majorBidi" w:cstheme="majorBidi"/>
          <w:sz w:val="24"/>
          <w:szCs w:val="24"/>
        </w:rPr>
        <w:t xml:space="preserve"> side effects of medications</w:t>
      </w:r>
      <w:r w:rsidR="00EE39C2" w:rsidRPr="6752FD55">
        <w:rPr>
          <w:rFonts w:asciiTheme="majorBidi" w:hAnsiTheme="majorBidi" w:cstheme="majorBidi"/>
          <w:sz w:val="24"/>
          <w:szCs w:val="24"/>
        </w:rPr>
        <w:t>.</w:t>
      </w:r>
      <w:r w:rsidR="001152AA">
        <w:rPr>
          <w:rFonts w:asciiTheme="majorBidi" w:hAnsiTheme="majorBidi" w:cstheme="majorBidi"/>
          <w:sz w:val="24"/>
          <w:szCs w:val="24"/>
        </w:rPr>
        <w:t xml:space="preserve"> </w:t>
      </w:r>
      <w:r w:rsidR="00966071" w:rsidRPr="6752FD55">
        <w:rPr>
          <w:rFonts w:asciiTheme="majorBidi" w:hAnsiTheme="majorBidi" w:cstheme="majorBidi"/>
          <w:sz w:val="24"/>
          <w:szCs w:val="24"/>
        </w:rPr>
        <w:t>Zakrzewska and colleagues</w:t>
      </w:r>
      <w:r w:rsidR="00EA084F">
        <w:rPr>
          <w:rFonts w:asciiTheme="majorBidi" w:hAnsiTheme="majorBidi" w:cstheme="majorBidi"/>
          <w:sz w:val="24"/>
          <w:szCs w:val="24"/>
        </w:rPr>
        <w:fldChar w:fldCharType="begin"/>
      </w:r>
      <w:r w:rsidR="00ED0815">
        <w:rPr>
          <w:rFonts w:asciiTheme="majorBidi" w:hAnsiTheme="majorBidi" w:cstheme="majorBidi"/>
          <w:sz w:val="24"/>
          <w:szCs w:val="24"/>
        </w:rPr>
        <w:instrText xml:space="preserve"> ADDIN EN.CITE &lt;EndNote&gt;&lt;Cite&gt;&lt;Author&gt;Zakrzewska&lt;/Author&gt;&lt;Year&gt;2017&lt;/Year&gt;&lt;RecNum&gt;1111&lt;/RecNum&gt;&lt;DisplayText&gt;&lt;style face="superscript"&gt;11&lt;/style&gt;&lt;/DisplayText&gt;&lt;record&gt;&lt;rec-number&gt;1111&lt;/rec-number&gt;&lt;foreign-keys&gt;&lt;key app="EN" db-id="rswx55frxafwtqezwf6v0r015vrswd9erd09" timestamp="0"&gt;1111&lt;/key&gt;&lt;/foreign-keys&gt;&lt;ref-type name="Journal Article"&gt;17&lt;/ref-type&gt;&lt;contributors&gt;&lt;authors&gt;&lt;author&gt;Zakrzewska, J. M.&lt;/author&gt;&lt;author&gt;Wu, J.&lt;/author&gt;&lt;author&gt;Mon-Williams, M.&lt;/author&gt;&lt;author&gt;Phillips, N.&lt;/author&gt;&lt;author&gt;Pavitt, S. H.&lt;/author&gt;&lt;/authors&gt;&lt;/contributors&gt;&lt;auth-address&gt;aOral Medicine, Facial Pain Unit, Eastman Dental Hospital, UCLH NHS Foundation Trust, London, United Kingdom bDivision of Applied Health and Clinical Translation, School of Dentistry, University of Leeds, Leeds, United Kingdom cSchool of Psychology, University of Leeds, Leeds, United Kingdom dDepartment of Neurosurgery, Leeds General Infirmary, Leeds, United Kingdom.&lt;/auth-address&gt;&lt;titles&gt;&lt;title&gt;Evaluating the impact of trigeminal neuralgia&lt;/title&gt;&lt;secondary-title&gt;Pain&lt;/secondary-title&gt;&lt;/titles&gt;&lt;periodical&gt;&lt;full-title&gt;Pain&lt;/full-title&gt;&lt;/periodical&gt;&lt;pages&gt;1166-1174&lt;/pages&gt;&lt;volume&gt;158&lt;/volume&gt;&lt;number&gt;6&lt;/number&gt;&lt;dates&gt;&lt;year&gt;2017&lt;/year&gt;&lt;pub-dates&gt;&lt;date&gt;Jun&lt;/date&gt;&lt;/pub-dates&gt;&lt;/dates&gt;&lt;isbn&gt;1872-6623 (Electronic)&amp;#xD;0304-3959 (Linking)&lt;/isbn&gt;&lt;accession-num&gt;28114183&lt;/accession-num&gt;&lt;urls&gt;&lt;related-urls&gt;&lt;url&gt;https://www.ncbi.nlm.nih.gov/pubmed/28114183&lt;/url&gt;&lt;/related-urls&gt;&lt;/urls&gt;&lt;electronic-resource-num&gt;10.1097/j.pain.0000000000000853&lt;/electronic-resource-num&gt;&lt;/record&gt;&lt;/Cite&gt;&lt;/EndNote&gt;</w:instrText>
      </w:r>
      <w:r w:rsidR="00EA084F">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11</w:t>
      </w:r>
      <w:r w:rsidR="00EA084F">
        <w:rPr>
          <w:rFonts w:asciiTheme="majorBidi" w:hAnsiTheme="majorBidi" w:cstheme="majorBidi"/>
          <w:sz w:val="24"/>
          <w:szCs w:val="24"/>
        </w:rPr>
        <w:fldChar w:fldCharType="end"/>
      </w:r>
      <w:r w:rsidR="00966071" w:rsidRPr="6752FD55">
        <w:rPr>
          <w:rFonts w:asciiTheme="majorBidi" w:hAnsiTheme="majorBidi" w:cstheme="majorBidi"/>
          <w:sz w:val="24"/>
          <w:szCs w:val="24"/>
        </w:rPr>
        <w:t xml:space="preserve"> have also emphasised the debilitating effects of fear associated with unpredictability of </w:t>
      </w:r>
      <w:r w:rsidR="00F65FB0" w:rsidRPr="6752FD55">
        <w:rPr>
          <w:rFonts w:asciiTheme="majorBidi" w:hAnsiTheme="majorBidi" w:cstheme="majorBidi"/>
          <w:sz w:val="24"/>
          <w:szCs w:val="24"/>
        </w:rPr>
        <w:t xml:space="preserve">intermittent </w:t>
      </w:r>
      <w:r w:rsidR="00966071" w:rsidRPr="6752FD55">
        <w:rPr>
          <w:rFonts w:asciiTheme="majorBidi" w:hAnsiTheme="majorBidi" w:cstheme="majorBidi"/>
          <w:sz w:val="24"/>
          <w:szCs w:val="24"/>
        </w:rPr>
        <w:t xml:space="preserve">pain </w:t>
      </w:r>
      <w:r w:rsidR="00F65FB0" w:rsidRPr="6752FD55">
        <w:rPr>
          <w:rFonts w:asciiTheme="majorBidi" w:hAnsiTheme="majorBidi" w:cstheme="majorBidi"/>
          <w:sz w:val="24"/>
          <w:szCs w:val="24"/>
        </w:rPr>
        <w:t xml:space="preserve">in TN </w:t>
      </w:r>
      <w:r w:rsidR="00966071" w:rsidRPr="6752FD55">
        <w:rPr>
          <w:rFonts w:asciiTheme="majorBidi" w:hAnsiTheme="majorBidi" w:cstheme="majorBidi"/>
          <w:sz w:val="24"/>
          <w:szCs w:val="24"/>
        </w:rPr>
        <w:t>and lack of confidence in dealing with these attacks, and how it results in high pain catastrophizing levels.</w:t>
      </w:r>
    </w:p>
    <w:p w14:paraId="0A9B06E0" w14:textId="67D45994" w:rsidR="008D207E" w:rsidRDefault="008D207E"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t xml:space="preserve">Despite more severe </w:t>
      </w:r>
      <w:r w:rsidR="005D2D2C" w:rsidRPr="6752FD55">
        <w:rPr>
          <w:rFonts w:asciiTheme="majorBidi" w:hAnsiTheme="majorBidi" w:cstheme="majorBidi"/>
          <w:sz w:val="24"/>
          <w:szCs w:val="24"/>
        </w:rPr>
        <w:t xml:space="preserve">(intermittent and affective) </w:t>
      </w:r>
      <w:r w:rsidRPr="6752FD55">
        <w:rPr>
          <w:rFonts w:asciiTheme="majorBidi" w:hAnsiTheme="majorBidi" w:cstheme="majorBidi"/>
          <w:sz w:val="24"/>
          <w:szCs w:val="24"/>
        </w:rPr>
        <w:t>pain in TN patients, PPTTN and TN patient</w:t>
      </w:r>
      <w:r w:rsidR="00DA7857" w:rsidRPr="6752FD55">
        <w:rPr>
          <w:rFonts w:asciiTheme="majorBidi" w:hAnsiTheme="majorBidi" w:cstheme="majorBidi"/>
          <w:sz w:val="24"/>
          <w:szCs w:val="24"/>
        </w:rPr>
        <w:t xml:space="preserve"> groups</w:t>
      </w:r>
      <w:r w:rsidRPr="6752FD55">
        <w:rPr>
          <w:rFonts w:asciiTheme="majorBidi" w:hAnsiTheme="majorBidi" w:cstheme="majorBidi"/>
          <w:sz w:val="24"/>
          <w:szCs w:val="24"/>
        </w:rPr>
        <w:t xml:space="preserve"> evidenced comparabl</w:t>
      </w:r>
      <w:r w:rsidR="0070293A" w:rsidRPr="6752FD55">
        <w:rPr>
          <w:rFonts w:asciiTheme="majorBidi" w:hAnsiTheme="majorBidi" w:cstheme="majorBidi"/>
          <w:sz w:val="24"/>
          <w:szCs w:val="24"/>
        </w:rPr>
        <w:t>y impaired</w:t>
      </w:r>
      <w:r w:rsidR="001152AA">
        <w:rPr>
          <w:rFonts w:asciiTheme="majorBidi" w:hAnsiTheme="majorBidi" w:cstheme="majorBidi"/>
          <w:sz w:val="24"/>
          <w:szCs w:val="24"/>
        </w:rPr>
        <w:t xml:space="preserve"> </w:t>
      </w:r>
      <w:r w:rsidRPr="6752FD55">
        <w:rPr>
          <w:rFonts w:asciiTheme="majorBidi" w:hAnsiTheme="majorBidi" w:cstheme="majorBidi"/>
          <w:sz w:val="24"/>
          <w:szCs w:val="24"/>
        </w:rPr>
        <w:t xml:space="preserve">OHRQoL. </w:t>
      </w:r>
      <w:r w:rsidR="00147508" w:rsidRPr="6752FD55">
        <w:rPr>
          <w:rFonts w:asciiTheme="majorBidi" w:hAnsiTheme="majorBidi" w:cstheme="majorBidi"/>
          <w:sz w:val="24"/>
          <w:szCs w:val="24"/>
        </w:rPr>
        <w:t>It</w:t>
      </w:r>
      <w:r w:rsidR="00F65FB0" w:rsidRPr="6752FD55">
        <w:rPr>
          <w:rFonts w:asciiTheme="majorBidi" w:hAnsiTheme="majorBidi" w:cstheme="majorBidi"/>
          <w:sz w:val="24"/>
          <w:szCs w:val="24"/>
        </w:rPr>
        <w:t xml:space="preserve"> is </w:t>
      </w:r>
      <w:r w:rsidR="00147508" w:rsidRPr="6752FD55">
        <w:rPr>
          <w:rFonts w:asciiTheme="majorBidi" w:hAnsiTheme="majorBidi" w:cstheme="majorBidi"/>
          <w:sz w:val="24"/>
          <w:szCs w:val="24"/>
        </w:rPr>
        <w:t>w</w:t>
      </w:r>
      <w:r w:rsidR="00F65FB0" w:rsidRPr="6752FD55">
        <w:rPr>
          <w:rFonts w:asciiTheme="majorBidi" w:hAnsiTheme="majorBidi" w:cstheme="majorBidi"/>
          <w:sz w:val="24"/>
          <w:szCs w:val="24"/>
        </w:rPr>
        <w:t>ell established that a</w:t>
      </w:r>
      <w:r w:rsidRPr="6752FD55">
        <w:rPr>
          <w:rFonts w:asciiTheme="majorBidi" w:hAnsiTheme="majorBidi" w:cstheme="majorBidi"/>
          <w:sz w:val="24"/>
          <w:szCs w:val="24"/>
        </w:rPr>
        <w:t>ltered sensation in the orofacial region as a result of TNI can interfere with a number of functions  including eating, drinking, kissing, make up application, shaving, and tooth brushi</w:t>
      </w:r>
      <w:r w:rsidR="00E426A2">
        <w:rPr>
          <w:rFonts w:asciiTheme="majorBidi" w:hAnsiTheme="majorBidi" w:cstheme="majorBidi"/>
          <w:sz w:val="24"/>
          <w:szCs w:val="24"/>
        </w:rPr>
        <w:t>ng, all of which affect patient</w:t>
      </w:r>
      <w:r w:rsidRPr="6752FD55">
        <w:rPr>
          <w:rFonts w:asciiTheme="majorBidi" w:hAnsiTheme="majorBidi" w:cstheme="majorBidi"/>
          <w:sz w:val="24"/>
          <w:szCs w:val="24"/>
        </w:rPr>
        <w:t>s</w:t>
      </w:r>
      <w:r w:rsidR="00E426A2">
        <w:rPr>
          <w:rFonts w:asciiTheme="majorBidi" w:hAnsiTheme="majorBidi" w:cstheme="majorBidi"/>
          <w:sz w:val="24"/>
          <w:szCs w:val="24"/>
        </w:rPr>
        <w:t>’</w:t>
      </w:r>
      <w:r w:rsidRPr="6752FD55">
        <w:rPr>
          <w:rFonts w:asciiTheme="majorBidi" w:hAnsiTheme="majorBidi" w:cstheme="majorBidi"/>
          <w:sz w:val="24"/>
          <w:szCs w:val="24"/>
        </w:rPr>
        <w:t xml:space="preserve"> quality of life.</w:t>
      </w:r>
      <w:r w:rsidR="00EA084F" w:rsidRPr="6752FD55">
        <w:fldChar w:fldCharType="begin">
          <w:fldData xml:space="preserve">PEVuZE5vdGU+PENpdGU+PEF1dGhvcj5SZW50b248L0F1dGhvcj48WWVhcj4yMDExPC9ZZWFyPjxS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PEVuZE5vdGU+PENpdGU+PEF1dGhvcj5SZW50b248L0F1dGhvcj48WWVhcj4yMDExPC9ZZWFyPjxS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19, 46</w:t>
      </w:r>
      <w:r w:rsidR="00EA084F" w:rsidRPr="6752FD55">
        <w:fldChar w:fldCharType="end"/>
      </w:r>
      <w:r w:rsidR="001152AA">
        <w:t xml:space="preserve"> </w:t>
      </w:r>
      <w:r>
        <w:rPr>
          <w:rFonts w:ascii="Times New Roman" w:hAnsi="Times New Roman" w:cs="Times New Roman"/>
          <w:sz w:val="24"/>
          <w:szCs w:val="24"/>
        </w:rPr>
        <w:t>One</w:t>
      </w:r>
      <w:r w:rsidRPr="00F91AED">
        <w:rPr>
          <w:rFonts w:ascii="Times New Roman" w:hAnsi="Times New Roman" w:cs="Times New Roman"/>
          <w:sz w:val="24"/>
          <w:szCs w:val="24"/>
        </w:rPr>
        <w:t xml:space="preserve"> recent study found that</w:t>
      </w:r>
      <w:r>
        <w:rPr>
          <w:rFonts w:ascii="AdvPSMER-R" w:hAnsi="AdvPSMER-R" w:cs="AdvPSMER-R"/>
          <w:sz w:val="19"/>
          <w:szCs w:val="19"/>
        </w:rPr>
        <w:t xml:space="preserve"> e</w:t>
      </w:r>
      <w:r w:rsidRPr="6752FD55">
        <w:rPr>
          <w:rFonts w:asciiTheme="majorBidi" w:hAnsiTheme="majorBidi" w:cstheme="majorBidi"/>
          <w:sz w:val="24"/>
          <w:szCs w:val="24"/>
        </w:rPr>
        <w:t>njoying social contact with other people, the ability to eat and enjoy food and maintaining an emotional state without irritability were the most affected aspects of health function affected in a group of TNI patients</w:t>
      </w:r>
      <w:r w:rsidR="002A55F5">
        <w:rPr>
          <w:rFonts w:asciiTheme="majorBidi" w:hAnsiTheme="majorBidi" w:cstheme="majorBidi"/>
          <w:sz w:val="24"/>
          <w:szCs w:val="24"/>
        </w:rPr>
        <w:t>.</w:t>
      </w:r>
      <w:r w:rsidR="00EA084F">
        <w:rPr>
          <w:rFonts w:asciiTheme="majorBidi" w:hAnsiTheme="majorBidi" w:cstheme="majorBidi"/>
          <w:sz w:val="24"/>
          <w:szCs w:val="24"/>
        </w:rPr>
        <w:fldChar w:fldCharType="begin"/>
      </w:r>
      <w:r w:rsidR="00661554">
        <w:rPr>
          <w:rFonts w:asciiTheme="majorBidi" w:hAnsiTheme="majorBidi" w:cstheme="majorBidi"/>
          <w:sz w:val="24"/>
          <w:szCs w:val="24"/>
        </w:rPr>
        <w:instrText xml:space="preserve"> ADDIN EN.CITE &lt;EndNote&gt;&lt;Cite&gt;&lt;Author&gt;Patel&lt;/Author&gt;&lt;Year&gt;2016&lt;/Year&gt;&lt;RecNum&gt;1197&lt;/RecNum&gt;&lt;DisplayText&gt;&lt;style face="superscript"&gt;58&lt;/style&gt;&lt;/DisplayText&gt;&lt;record&gt;&lt;rec-number&gt;1197&lt;/rec-number&gt;&lt;foreign-keys&gt;&lt;key app="EN" db-id="rswx55frxafwtqezwf6v0r015vrswd9erd09" timestamp="1516451406"&gt;1197&lt;/key&gt;&lt;/foreign-keys&gt;&lt;ref-type name="Journal Article"&gt;17&lt;/ref-type&gt;&lt;contributors&gt;&lt;authors&gt;&lt;author&gt;Patel, N&lt;/author&gt;&lt;author&gt;Ali, S&lt;/author&gt;&lt;author&gt;Yates, JM&lt;/author&gt;&lt;/authors&gt;&lt;/contributors&gt;&lt;titles&gt;&lt;title&gt;Quality of life following injury to the inferior dental or lingual nerve–a cross‐sectional mixed‐methods study&lt;/title&gt;&lt;secondary-title&gt;Oral Surgery&lt;/secondary-title&gt;&lt;/titles&gt;&lt;periodical&gt;&lt;full-title&gt;Oral Surgery&lt;/full-title&gt;&lt;/periodical&gt;&lt;dates&gt;&lt;year&gt;2016&lt;/year&gt;&lt;/dates&gt;&lt;isbn&gt;1752-248X&lt;/isbn&gt;&lt;urls&gt;&lt;/urls&gt;&lt;/record&gt;&lt;/Cite&gt;&lt;/EndNote&gt;</w:instrText>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58</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Similar functional problems are also experienced by TN patients.</w:t>
      </w:r>
      <w:r w:rsidR="00EA084F" w:rsidRPr="6752FD55">
        <w:fldChar w:fldCharType="begin">
          <w:fldData xml:space="preserve">PEVuZE5vdGU+PENpdGU+PEF1dGhvcj5OdXJtaWtrbzwvQXV0aG9yPjxZZWFyPjIwMDE8L1llYXI+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PEVuZE5vdGU+PENpdGU+PEF1dGhvcj5OdXJtaWtrbzwvQXV0aG9yPjxZZWFyPjIwMDE8L1llYXI+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sidRPr="6752FD55">
        <w:rPr>
          <w:rFonts w:asciiTheme="majorBidi" w:hAnsiTheme="majorBidi" w:cstheme="majorBidi"/>
          <w:sz w:val="24"/>
          <w:szCs w:val="24"/>
        </w:rPr>
      </w:r>
      <w:r w:rsidR="00EA084F" w:rsidRPr="6752FD55">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6, 59</w:t>
      </w:r>
      <w:r w:rsidR="00EA084F" w:rsidRPr="6752FD55">
        <w:fldChar w:fldCharType="end"/>
      </w:r>
      <w:r w:rsidRPr="6752FD55">
        <w:rPr>
          <w:rFonts w:asciiTheme="majorBidi" w:hAnsiTheme="majorBidi" w:cstheme="majorBidi"/>
          <w:sz w:val="24"/>
          <w:szCs w:val="24"/>
        </w:rPr>
        <w:t xml:space="preserve"> But interestingly, whereas - in line with previous studies of patients with PPTTN - neuropathic pain severity showed a moderate-to-strong relationship with oral health</w:t>
      </w:r>
      <w:r w:rsidR="00D16E2B">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PEVuZE5vdGU+PENpdGU+PEF1dGhvcj5TbWl0aDwvQXV0aG9yPjxZZWFyPjIwMTM8L1llYXI+PFJl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PEVuZE5vdGU+PENpdGU+PEF1dGhvcj5TbWl0aDwvQXV0aG9yPjxZZWFyPjIwMTM8L1llYXI+PFJl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3</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no aspect of pain was reliably linked with OHRQoL in TN patients, suggesting that the extent of functional </w:t>
      </w:r>
      <w:bookmarkStart w:id="13" w:name="_Hlk502905859"/>
      <w:r w:rsidRPr="6752FD55">
        <w:rPr>
          <w:rFonts w:asciiTheme="majorBidi" w:hAnsiTheme="majorBidi" w:cstheme="majorBidi"/>
          <w:sz w:val="24"/>
          <w:szCs w:val="24"/>
        </w:rPr>
        <w:t xml:space="preserve">impairment for activities that involve the face </w:t>
      </w:r>
      <w:bookmarkEnd w:id="13"/>
      <w:r w:rsidRPr="6752FD55">
        <w:rPr>
          <w:rFonts w:asciiTheme="majorBidi" w:hAnsiTheme="majorBidi" w:cstheme="majorBidi"/>
          <w:sz w:val="24"/>
          <w:szCs w:val="24"/>
        </w:rPr>
        <w:t xml:space="preserve">are not necessarily related to the frequency or intensity of TN pain attacks. </w:t>
      </w:r>
    </w:p>
    <w:p w14:paraId="78637E16" w14:textId="5578BD91" w:rsidR="00F0795A" w:rsidRDefault="6752FD55"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t xml:space="preserve">The disability experienced by PPTTN and TN patients is consistent with the high levels of anxiety and depression evidenced by both groups. Observed levels of anxiety and depression </w:t>
      </w:r>
      <w:r w:rsidRPr="6752FD55">
        <w:rPr>
          <w:rFonts w:asciiTheme="majorBidi" w:hAnsiTheme="majorBidi" w:cstheme="majorBidi"/>
          <w:sz w:val="24"/>
          <w:szCs w:val="24"/>
        </w:rPr>
        <w:lastRenderedPageBreak/>
        <w:t>were in line with those shown in other (separate) studies of patients with PPTTN and TN</w:t>
      </w:r>
      <w:r w:rsidR="00D16E2B">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PEVuZE5vdGU+PENpdGU+PEF1dGhvcj5TbWl0aDwvQXV0aG9yPjxZZWFyPjIwMTM8L1llYXI+PFJl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PEVuZE5vdGU+PENpdGU+PEF1dGhvcj5TbWl0aDwvQXV0aG9yPjxZZWFyPjIwMTM8L1llYXI+PFJl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3, 11, 60</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indicating mood disturbances, particularly anxiety disorders, are prevalent in these conditions. TN patients </w:t>
      </w:r>
      <w:r w:rsidR="0037414D">
        <w:rPr>
          <w:rFonts w:asciiTheme="majorBidi" w:hAnsiTheme="majorBidi" w:cstheme="majorBidi"/>
          <w:sz w:val="24"/>
          <w:szCs w:val="24"/>
        </w:rPr>
        <w:t xml:space="preserve">may </w:t>
      </w:r>
      <w:r w:rsidRPr="6752FD55">
        <w:rPr>
          <w:rFonts w:asciiTheme="majorBidi" w:hAnsiTheme="majorBidi" w:cstheme="majorBidi"/>
          <w:sz w:val="24"/>
          <w:szCs w:val="24"/>
        </w:rPr>
        <w:t>be at greater risk of depression than patients with PPTTN, broadly consistent with the elevated levels of affective pain distress we observed in this group as well as studies showing a close relationship between pain severity and depression in patients with neuropathic orofacial pain</w:t>
      </w:r>
      <w:r w:rsidR="00D16E2B">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PEVuZE5vdGU+PENpdGU+PEF1dGhvcj5TbWl0aDwvQXV0aG9yPjxZZWFyPjIwMTM8L1llYXI+PFJl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==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PEVuZE5vdGU+PENpdGU+PEF1dGhvcj5TbWl0aDwvQXV0aG9yPjxZZWFyPjIwMTM8L1llYXI+PFJl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==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3, 12</w:t>
      </w:r>
      <w:r w:rsidR="00EA084F">
        <w:rPr>
          <w:rFonts w:asciiTheme="majorBidi" w:hAnsiTheme="majorBidi" w:cstheme="majorBidi"/>
          <w:sz w:val="24"/>
          <w:szCs w:val="24"/>
        </w:rPr>
        <w:fldChar w:fldCharType="end"/>
      </w:r>
      <w:bookmarkStart w:id="14" w:name="_Hlk502915944"/>
      <w:bookmarkEnd w:id="14"/>
    </w:p>
    <w:p w14:paraId="1BE91379" w14:textId="60CE2252" w:rsidR="002800F8" w:rsidRPr="002800F8" w:rsidRDefault="6752FD55"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t>The findings of affective and psychological dysfunction in both patient groups, which was severe in 15-20% of cases, supports calls for the routine use of holistic, multidisciplinary approaches for pain management in PPTTN and TN patients</w:t>
      </w:r>
      <w:r w:rsidR="00D16E2B">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PEVuZE5vdGU+PENpdGU+PEF1dGhvcj5aYWtyemV3c2thPC9BdXRob3I+PFllYXI+MjAxNzwvWWVh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PEVuZE5vdGU+PENpdGU+PEF1dGhvcj5aYWtyemV3c2thPC9BdXRob3I+PFllYXI+MjAxNzwvWWVh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11, 61</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Significantly, anxiety and pain self-efficacy were reliably associated with oral and general health in both groups. In TN patients, psychological function was more closely related to oral health status than any measure of pain and only intermittent pain better correlated with general health, indicating that mental health status of these patients is closely linked with pain-related disability. Galli and colleagues</w:t>
      </w:r>
      <w:r w:rsidR="00EA084F">
        <w:rPr>
          <w:rFonts w:asciiTheme="majorBidi" w:hAnsiTheme="majorBidi" w:cstheme="majorBidi"/>
          <w:sz w:val="24"/>
          <w:szCs w:val="24"/>
        </w:rPr>
        <w:fldChar w:fldCharType="begin">
          <w:fldData xml:space="preserve">PEVuZE5vdGU+PENpdGU+PEF1dGhvcj5HYWxsaTwvQXV0aG9yPjxZZWFyPjIwMTA8L1llYXI+PFJl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PEVuZE5vdGU+PENpdGU+PEF1dGhvcj5HYWxsaTwvQXV0aG9yPjxZZWFyPjIwMTA8L1llYXI+PFJl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62</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found that (after controlling for pain severity) beliefs about illness, particularly that pain could have serious consequences on one’s life and low personal control, negatively impacted on treatment outcomes in a group of patients with orofacial pain that included individuals with TN. In patients with temporomandibular muscle and joint disorders, both worry about pain and depression have been shown to contribute to the progression of chronic pain disability</w:t>
      </w:r>
      <w:r w:rsidR="00D16E2B">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PEVuZE5vdGU+PENpdGU+PEF1dGhvcj5WZWxseTwvQXV0aG9yPjxZZWFyPjIwMTE8L1llYXI+PFJl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==
</w:fldData>
        </w:fldChar>
      </w:r>
      <w:r w:rsidR="00ED0815">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PEVuZE5vdGU+PENpdGU+PEF1dGhvcj5WZWxseTwvQXV0aG9yPjxZZWFyPjIwMTE8L1llYXI+PFJl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==
</w:fldData>
        </w:fldChar>
      </w:r>
      <w:r w:rsidR="00ED0815">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ED0815" w:rsidRPr="00ED0815">
        <w:rPr>
          <w:rFonts w:asciiTheme="majorBidi" w:hAnsiTheme="majorBidi" w:cstheme="majorBidi"/>
          <w:noProof/>
          <w:sz w:val="24"/>
          <w:szCs w:val="24"/>
          <w:vertAlign w:val="superscript"/>
        </w:rPr>
        <w:t>21</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More generally, neural markers for fear and anxiety which exacerbate chronic pain have been identified</w:t>
      </w:r>
      <w:r w:rsidR="00D16E2B">
        <w:rPr>
          <w:rFonts w:asciiTheme="majorBidi" w:hAnsiTheme="majorBidi" w:cstheme="majorBidi"/>
          <w:sz w:val="24"/>
          <w:szCs w:val="24"/>
        </w:rPr>
        <w:t>.</w:t>
      </w:r>
      <w:r w:rsidR="00EA084F">
        <w:rPr>
          <w:rFonts w:asciiTheme="majorBidi" w:hAnsiTheme="majorBidi" w:cstheme="majorBidi"/>
          <w:sz w:val="24"/>
          <w:szCs w:val="24"/>
        </w:rPr>
        <w:fldChar w:fldCharType="begin"/>
      </w:r>
      <w:r w:rsidR="00661554">
        <w:rPr>
          <w:rFonts w:asciiTheme="majorBidi" w:hAnsiTheme="majorBidi" w:cstheme="majorBidi"/>
          <w:sz w:val="24"/>
          <w:szCs w:val="24"/>
        </w:rPr>
        <w:instrText xml:space="preserve"> ADDIN EN.CITE &lt;EndNote&gt;&lt;Cite&gt;&lt;Author&gt;Ochsner&lt;/Author&gt;&lt;Year&gt;2006&lt;/Year&gt;&lt;RecNum&gt;1199&lt;/RecNum&gt;&lt;DisplayText&gt;&lt;style face="superscript"&gt;63&lt;/style&gt;&lt;/DisplayText&gt;&lt;record&gt;&lt;rec-number&gt;1199&lt;/rec-number&gt;&lt;foreign-keys&gt;&lt;key app="EN" db-id="rswx55frxafwtqezwf6v0r015vrswd9erd09" timestamp="1516451863"&gt;1199&lt;/key&gt;&lt;/foreign-keys&gt;&lt;ref-type name="Journal Article"&gt;17&lt;/ref-type&gt;&lt;contributors&gt;&lt;authors&gt;&lt;author&gt;Ochsner, Kevin N&lt;/author&gt;&lt;author&gt;Ludlow, David H&lt;/author&gt;&lt;author&gt;Knierim, Kyle&lt;/author&gt;&lt;author&gt;Hanelin, Josh&lt;/author&gt;&lt;author&gt;Ramachandran, Tara&lt;/author&gt;&lt;author&gt;Glover, Gary C&lt;/author&gt;&lt;author&gt;Mackey, Sean C&lt;/author&gt;&lt;/authors&gt;&lt;/contributors&gt;&lt;titles&gt;&lt;title&gt;Neural correlates of individual differences in pain-related fear and anxiety&lt;/title&gt;&lt;secondary-title&gt;Pain&lt;/secondary-title&gt;&lt;/titles&gt;&lt;periodical&gt;&lt;full-title&gt;Pain&lt;/full-title&gt;&lt;/periodical&gt;&lt;pages&gt;69-77&lt;/pages&gt;&lt;volume&gt;120&lt;/volume&gt;&lt;number&gt;1&lt;/number&gt;&lt;dates&gt;&lt;year&gt;2006&lt;/year&gt;&lt;/dates&gt;&lt;isbn&gt;0304-3959&lt;/isbn&gt;&lt;urls&gt;&lt;/urls&gt;&lt;/record&gt;&lt;/Cite&gt;&lt;/EndNote&gt;</w:instrText>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63</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As such, psychological-based interventions (e.g., cognitive behavioural therapy) that target psychosocial components </w:t>
      </w:r>
      <w:r w:rsidR="009630CC">
        <w:rPr>
          <w:rFonts w:asciiTheme="majorBidi" w:hAnsiTheme="majorBidi" w:cstheme="majorBidi"/>
          <w:sz w:val="24"/>
          <w:szCs w:val="24"/>
        </w:rPr>
        <w:t xml:space="preserve">in </w:t>
      </w:r>
      <w:r w:rsidR="009630CC" w:rsidRPr="6752FD55">
        <w:rPr>
          <w:rFonts w:asciiTheme="majorBidi" w:hAnsiTheme="majorBidi" w:cstheme="majorBidi"/>
          <w:sz w:val="24"/>
          <w:szCs w:val="24"/>
        </w:rPr>
        <w:t>patients with TN and PPTTN</w:t>
      </w:r>
      <w:r w:rsidR="009630CC">
        <w:rPr>
          <w:rFonts w:asciiTheme="majorBidi" w:hAnsiTheme="majorBidi" w:cstheme="majorBidi"/>
          <w:sz w:val="24"/>
          <w:szCs w:val="24"/>
        </w:rPr>
        <w:t>,</w:t>
      </w:r>
      <w:r w:rsidR="001152AA">
        <w:rPr>
          <w:rFonts w:asciiTheme="majorBidi" w:hAnsiTheme="majorBidi" w:cstheme="majorBidi"/>
          <w:sz w:val="24"/>
          <w:szCs w:val="24"/>
        </w:rPr>
        <w:t xml:space="preserve"> </w:t>
      </w:r>
      <w:r w:rsidRPr="6752FD55">
        <w:rPr>
          <w:rFonts w:asciiTheme="majorBidi" w:hAnsiTheme="majorBidi" w:cstheme="majorBidi"/>
          <w:sz w:val="24"/>
          <w:szCs w:val="24"/>
        </w:rPr>
        <w:t>such as pain-related anxiety, illness beliefs, and affective dimensions of orofacial pain</w:t>
      </w:r>
      <w:r w:rsidR="009630CC">
        <w:rPr>
          <w:rFonts w:asciiTheme="majorBidi" w:hAnsiTheme="majorBidi" w:cstheme="majorBidi"/>
          <w:sz w:val="24"/>
          <w:szCs w:val="24"/>
        </w:rPr>
        <w:t>,</w:t>
      </w:r>
      <w:r w:rsidR="001152AA">
        <w:rPr>
          <w:rFonts w:asciiTheme="majorBidi" w:hAnsiTheme="majorBidi" w:cstheme="majorBidi"/>
          <w:sz w:val="24"/>
          <w:szCs w:val="24"/>
        </w:rPr>
        <w:t xml:space="preserve"> </w:t>
      </w:r>
      <w:r w:rsidR="00F87306">
        <w:rPr>
          <w:rFonts w:asciiTheme="majorBidi" w:hAnsiTheme="majorBidi" w:cstheme="majorBidi"/>
          <w:sz w:val="24"/>
          <w:szCs w:val="24"/>
        </w:rPr>
        <w:t>may usefully</w:t>
      </w:r>
      <w:r w:rsidRPr="6752FD55">
        <w:rPr>
          <w:rFonts w:asciiTheme="majorBidi" w:hAnsiTheme="majorBidi" w:cstheme="majorBidi"/>
          <w:sz w:val="24"/>
          <w:szCs w:val="24"/>
        </w:rPr>
        <w:t xml:space="preserve"> complement</w:t>
      </w:r>
      <w:r w:rsidR="001152AA">
        <w:rPr>
          <w:rFonts w:asciiTheme="majorBidi" w:hAnsiTheme="majorBidi" w:cstheme="majorBidi"/>
          <w:sz w:val="24"/>
          <w:szCs w:val="24"/>
        </w:rPr>
        <w:t xml:space="preserve"> </w:t>
      </w:r>
      <w:r w:rsidR="00BB2FFE">
        <w:rPr>
          <w:rFonts w:asciiTheme="majorBidi" w:hAnsiTheme="majorBidi" w:cstheme="majorBidi"/>
          <w:sz w:val="24"/>
          <w:szCs w:val="24"/>
        </w:rPr>
        <w:t xml:space="preserve">aspects of </w:t>
      </w:r>
      <w:r w:rsidR="00F87306">
        <w:rPr>
          <w:rFonts w:asciiTheme="majorBidi" w:hAnsiTheme="majorBidi" w:cstheme="majorBidi"/>
          <w:sz w:val="24"/>
          <w:szCs w:val="24"/>
        </w:rPr>
        <w:t>treatment</w:t>
      </w:r>
      <w:r w:rsidR="001152AA">
        <w:rPr>
          <w:rFonts w:asciiTheme="majorBidi" w:hAnsiTheme="majorBidi" w:cstheme="majorBidi"/>
          <w:sz w:val="24"/>
          <w:szCs w:val="24"/>
        </w:rPr>
        <w:t xml:space="preserve"> </w:t>
      </w:r>
      <w:r w:rsidR="00F87306">
        <w:rPr>
          <w:rFonts w:asciiTheme="majorBidi" w:hAnsiTheme="majorBidi" w:cstheme="majorBidi"/>
          <w:sz w:val="24"/>
          <w:szCs w:val="24"/>
        </w:rPr>
        <w:t xml:space="preserve">concerning </w:t>
      </w:r>
      <w:r w:rsidRPr="6752FD55">
        <w:rPr>
          <w:rFonts w:asciiTheme="majorBidi" w:hAnsiTheme="majorBidi" w:cstheme="majorBidi"/>
          <w:sz w:val="24"/>
          <w:szCs w:val="24"/>
        </w:rPr>
        <w:t xml:space="preserve"> medication management and rehabilitation</w:t>
      </w:r>
      <w:r w:rsidR="00D16E2B">
        <w:rPr>
          <w:rFonts w:asciiTheme="majorBidi" w:hAnsiTheme="majorBidi" w:cstheme="majorBidi"/>
          <w:sz w:val="24"/>
          <w:szCs w:val="24"/>
        </w:rPr>
        <w:t>.</w:t>
      </w:r>
      <w:r w:rsidR="00EA084F">
        <w:rPr>
          <w:rFonts w:asciiTheme="majorBidi" w:hAnsiTheme="majorBidi" w:cstheme="majorBidi"/>
          <w:sz w:val="24"/>
          <w:szCs w:val="24"/>
        </w:rPr>
        <w:fldChar w:fldCharType="begin">
          <w:fldData xml:space="preserve">PEVuZE5vdGU+PENpdGU+PEF1dGhvcj5aYWtyemV3c2thPC9BdXRob3I+PFllYXI+MjAxNzwvWWVh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</w:fldData>
        </w:fldChar>
      </w:r>
      <w:r w:rsidR="00661554">
        <w:rPr>
          <w:rFonts w:asciiTheme="majorBidi" w:hAnsiTheme="majorBidi" w:cstheme="majorBidi"/>
          <w:sz w:val="24"/>
          <w:szCs w:val="24"/>
        </w:rPr>
        <w:instrText xml:space="preserve"> ADDIN EN.CITE </w:instrText>
      </w:r>
      <w:r w:rsidR="00EA084F">
        <w:rPr>
          <w:rFonts w:asciiTheme="majorBidi" w:hAnsiTheme="majorBidi" w:cstheme="majorBidi"/>
          <w:sz w:val="24"/>
          <w:szCs w:val="24"/>
        </w:rPr>
        <w:fldChar w:fldCharType="begin">
          <w:fldData xml:space="preserve">PEVuZE5vdGU+PENpdGU+PEF1dGhvcj5aYWtyemV3c2thPC9BdXRob3I+PFllYXI+MjAxNzwvWWVh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</w:fldData>
        </w:fldChar>
      </w:r>
      <w:r w:rsidR="00661554">
        <w:rPr>
          <w:rFonts w:asciiTheme="majorBidi" w:hAnsiTheme="majorBidi" w:cstheme="majorBidi"/>
          <w:sz w:val="24"/>
          <w:szCs w:val="24"/>
        </w:rPr>
        <w:instrText xml:space="preserve"> ADDIN EN.CITE.DATA </w:instrText>
      </w:r>
      <w:r w:rsidR="00EA084F">
        <w:rPr>
          <w:rFonts w:asciiTheme="majorBidi" w:hAnsiTheme="majorBidi" w:cstheme="majorBidi"/>
          <w:sz w:val="24"/>
          <w:szCs w:val="24"/>
        </w:rPr>
      </w:r>
      <w:r w:rsidR="00EA084F">
        <w:rPr>
          <w:rFonts w:asciiTheme="majorBidi" w:hAnsiTheme="majorBidi" w:cstheme="majorBidi"/>
          <w:sz w:val="24"/>
          <w:szCs w:val="24"/>
        </w:rPr>
        <w:fldChar w:fldCharType="end"/>
      </w:r>
      <w:r w:rsidR="00EA084F">
        <w:rPr>
          <w:rFonts w:asciiTheme="majorBidi" w:hAnsiTheme="majorBidi" w:cstheme="majorBidi"/>
          <w:sz w:val="24"/>
          <w:szCs w:val="24"/>
        </w:rPr>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11, 61</w:t>
      </w:r>
      <w:r w:rsidR="00EA084F">
        <w:rPr>
          <w:rFonts w:asciiTheme="majorBidi" w:hAnsiTheme="majorBidi" w:cstheme="majorBidi"/>
          <w:sz w:val="24"/>
          <w:szCs w:val="24"/>
        </w:rPr>
        <w:fldChar w:fldCharType="end"/>
      </w:r>
    </w:p>
    <w:p w14:paraId="579CB7A3" w14:textId="77777777" w:rsidR="003061D9" w:rsidRPr="00CD660A" w:rsidRDefault="6752FD55" w:rsidP="00CD660A">
      <w:pPr>
        <w:pStyle w:val="Heading1"/>
      </w:pPr>
      <w:r>
        <w:lastRenderedPageBreak/>
        <w:t>Study Limitations</w:t>
      </w:r>
    </w:p>
    <w:p w14:paraId="323DC846" w14:textId="6E32EA7C" w:rsidR="003061D9" w:rsidRPr="006108A0" w:rsidRDefault="6752FD55" w:rsidP="6752FD55">
      <w:pPr>
        <w:spacing w:line="480" w:lineRule="auto"/>
        <w:ind w:left="0" w:firstLine="0"/>
        <w:rPr>
          <w:rFonts w:asciiTheme="majorBidi" w:hAnsiTheme="majorBidi" w:cstheme="majorBidi"/>
          <w:sz w:val="24"/>
          <w:szCs w:val="24"/>
          <w:lang w:val="en-US"/>
        </w:rPr>
      </w:pPr>
      <w:r w:rsidRPr="6752FD55">
        <w:rPr>
          <w:rFonts w:asciiTheme="majorBidi" w:hAnsiTheme="majorBidi" w:cstheme="majorBidi"/>
          <w:sz w:val="24"/>
          <w:szCs w:val="24"/>
        </w:rPr>
        <w:t xml:space="preserve">The study was cross-sectional and, as such, </w:t>
      </w:r>
      <w:r w:rsidR="00D2030D">
        <w:rPr>
          <w:rFonts w:asciiTheme="majorBidi" w:hAnsiTheme="majorBidi" w:cstheme="majorBidi"/>
          <w:sz w:val="24"/>
          <w:szCs w:val="24"/>
        </w:rPr>
        <w:t xml:space="preserve">pain severity and </w:t>
      </w:r>
      <w:r w:rsidR="00B4529D">
        <w:rPr>
          <w:rFonts w:asciiTheme="majorBidi" w:hAnsiTheme="majorBidi" w:cstheme="majorBidi"/>
          <w:sz w:val="24"/>
          <w:szCs w:val="24"/>
        </w:rPr>
        <w:t>psychosocial constructs</w:t>
      </w:r>
      <w:r w:rsidRPr="6752FD55">
        <w:rPr>
          <w:rFonts w:asciiTheme="majorBidi" w:hAnsiTheme="majorBidi" w:cstheme="majorBidi"/>
          <w:sz w:val="24"/>
          <w:szCs w:val="24"/>
        </w:rPr>
        <w:t xml:space="preserve"> w</w:t>
      </w:r>
      <w:r w:rsidR="00B4529D">
        <w:rPr>
          <w:rFonts w:asciiTheme="majorBidi" w:hAnsiTheme="majorBidi" w:cstheme="majorBidi"/>
          <w:sz w:val="24"/>
          <w:szCs w:val="24"/>
        </w:rPr>
        <w:t>ere</w:t>
      </w:r>
      <w:r w:rsidR="001152AA">
        <w:rPr>
          <w:rFonts w:asciiTheme="majorBidi" w:hAnsiTheme="majorBidi" w:cstheme="majorBidi"/>
          <w:sz w:val="24"/>
          <w:szCs w:val="24"/>
        </w:rPr>
        <w:t xml:space="preserve"> </w:t>
      </w:r>
      <w:r w:rsidR="00B4529D">
        <w:rPr>
          <w:rFonts w:asciiTheme="majorBidi" w:hAnsiTheme="majorBidi" w:cstheme="majorBidi"/>
          <w:sz w:val="24"/>
          <w:szCs w:val="24"/>
        </w:rPr>
        <w:t>assessed</w:t>
      </w:r>
      <w:r w:rsidRPr="6752FD55">
        <w:rPr>
          <w:rFonts w:asciiTheme="majorBidi" w:hAnsiTheme="majorBidi" w:cstheme="majorBidi"/>
          <w:sz w:val="24"/>
          <w:szCs w:val="24"/>
        </w:rPr>
        <w:t xml:space="preserve"> at a single time point </w:t>
      </w:r>
      <w:r w:rsidR="00B4529D">
        <w:rPr>
          <w:rFonts w:asciiTheme="majorBidi" w:hAnsiTheme="majorBidi" w:cstheme="majorBidi"/>
          <w:sz w:val="24"/>
          <w:szCs w:val="24"/>
        </w:rPr>
        <w:t xml:space="preserve">only </w:t>
      </w:r>
      <w:r w:rsidRPr="6752FD55">
        <w:rPr>
          <w:rFonts w:asciiTheme="majorBidi" w:hAnsiTheme="majorBidi" w:cstheme="majorBidi"/>
          <w:sz w:val="24"/>
          <w:szCs w:val="24"/>
        </w:rPr>
        <w:t>not allowing specification of the nature of identified relationships between pain, psychosocial factors and quality of life. Further, the psychological and health status of patients prior to nerve injury or onset of TN is unclear. A recent retrospective study of patients with orofacial neuropathic pain found a history of chronic stress and psychological/psychiatric illness in 37% of cases,</w:t>
      </w:r>
      <w:r w:rsidR="00EA084F">
        <w:rPr>
          <w:rFonts w:asciiTheme="majorBidi" w:hAnsiTheme="majorBidi" w:cstheme="majorBidi"/>
          <w:sz w:val="24"/>
          <w:szCs w:val="24"/>
        </w:rPr>
        <w:fldChar w:fldCharType="begin"/>
      </w:r>
      <w:r w:rsidR="00661554">
        <w:rPr>
          <w:rFonts w:asciiTheme="majorBidi" w:hAnsiTheme="majorBidi" w:cstheme="majorBidi"/>
          <w:sz w:val="24"/>
          <w:szCs w:val="24"/>
        </w:rPr>
        <w:instrText xml:space="preserve"> ADDIN EN.CITE &lt;EndNote&gt;&lt;Cite&gt;&lt;Author&gt;Dieb&lt;/Author&gt;&lt;Year&gt;2017&lt;/Year&gt;&lt;RecNum&gt;1182&lt;/RecNum&gt;&lt;DisplayText&gt;&lt;style face="superscript"&gt;64&lt;/style&gt;&lt;/DisplayText&gt;&lt;record&gt;&lt;rec-number&gt;1182&lt;/rec-number&gt;&lt;foreign-keys&gt;&lt;key app="EN" db-id="rswx55frxafwtqezwf6v0r015vrswd9erd09" timestamp="0"&gt;1182&lt;/key&gt;&lt;/foreign-keys&gt;&lt;ref-type name="Journal Article"&gt;17&lt;/ref-type&gt;&lt;contributors&gt;&lt;authors&gt;&lt;author&gt;Dieb, W.&lt;/author&gt;&lt;author&gt;Moreau, N.&lt;/author&gt;&lt;author&gt;Chemla, I.&lt;/author&gt;&lt;author&gt;Descroix, V.&lt;/author&gt;&lt;author&gt;Boucher, Y.&lt;/author&gt;&lt;/authors&gt;&lt;/contributors&gt;&lt;auth-address&gt;UFR d&amp;apos;Odontologie, Universite Paris Diderot, Hopital Pitie Salpetriere, Paris, France.&amp;#xD;UFR d&amp;apos;Odontologie, Universite Paris Descartes, Hopital Bretonneau, Paris, France.&amp;#xD;UFR d&amp;apos;Odontologie, Universite Paris Diderot, Hopital Pitie Salpetriere, Paris, France. Electronic address: yves.boucher@univ-paris-diderot.fr.&lt;/auth-address&gt;&lt;titles&gt;&lt;title&gt;Neuropathic pain in the orofacial region: The role of pain history. A retrospective study&lt;/title&gt;&lt;secondary-title&gt;J Stomatol Oral Maxillofac Surg&lt;/secondary-title&gt;&lt;/titles&gt;&lt;pages&gt;147-150&lt;/pages&gt;&lt;volume&gt;118&lt;/volume&gt;&lt;number&gt;3&lt;/number&gt;&lt;keywords&gt;&lt;keyword&gt;Endodontics&lt;/keyword&gt;&lt;keyword&gt;Inflammation&lt;/keyword&gt;&lt;keyword&gt;Neuropathic pain&lt;/keyword&gt;&lt;keyword&gt;Priming&lt;/keyword&gt;&lt;keyword&gt;Trigeminal&lt;/keyword&gt;&lt;/keywords&gt;&lt;dates&gt;&lt;year&gt;2017&lt;/year&gt;&lt;pub-dates&gt;&lt;date&gt;Jun&lt;/date&gt;&lt;/pub-dates&gt;&lt;/dates&gt;&lt;isbn&gt;2468-7855 (Electronic)&amp;#xD;2468-7855 (Linking)&lt;/isbn&gt;&lt;accession-num&gt;28365394&lt;/accession-num&gt;&lt;urls&gt;&lt;related-urls&gt;&lt;url&gt;https://www.ncbi.nlm.nih.gov/pubmed/28365394&lt;/url&gt;&lt;/related-urls&gt;&lt;/urls&gt;&lt;electronic-resource-num&gt;10.1016/j.jormas.2017.03.004&lt;/electronic-resource-num&gt;&lt;/record&gt;&lt;/Cite&gt;&lt;/EndNote&gt;</w:instrText>
      </w:r>
      <w:r w:rsidR="00EA084F">
        <w:rPr>
          <w:rFonts w:asciiTheme="majorBidi" w:hAnsiTheme="majorBidi" w:cstheme="majorBidi"/>
          <w:sz w:val="24"/>
          <w:szCs w:val="24"/>
        </w:rPr>
        <w:fldChar w:fldCharType="separate"/>
      </w:r>
      <w:r w:rsidR="00661554" w:rsidRPr="00661554">
        <w:rPr>
          <w:rFonts w:asciiTheme="majorBidi" w:hAnsiTheme="majorBidi" w:cstheme="majorBidi"/>
          <w:noProof/>
          <w:sz w:val="24"/>
          <w:szCs w:val="24"/>
          <w:vertAlign w:val="superscript"/>
        </w:rPr>
        <w:t>64</w:t>
      </w:r>
      <w:r w:rsidR="00EA084F">
        <w:rPr>
          <w:rFonts w:asciiTheme="majorBidi" w:hAnsiTheme="majorBidi" w:cstheme="majorBidi"/>
          <w:sz w:val="24"/>
          <w:szCs w:val="24"/>
        </w:rPr>
        <w:fldChar w:fldCharType="end"/>
      </w:r>
      <w:r w:rsidRPr="6752FD55">
        <w:rPr>
          <w:rFonts w:asciiTheme="majorBidi" w:hAnsiTheme="majorBidi" w:cstheme="majorBidi"/>
          <w:sz w:val="24"/>
          <w:szCs w:val="24"/>
        </w:rPr>
        <w:t xml:space="preserve"> suggesting a high rate of psychological dysfunction prior to onset of orofacial pain</w:t>
      </w:r>
      <w:r w:rsidRPr="6752FD55">
        <w:rPr>
          <w:rFonts w:ascii="Times New Roman" w:hAnsi="Times New Roman" w:cs="Times New Roman"/>
          <w:sz w:val="24"/>
          <w:szCs w:val="24"/>
        </w:rPr>
        <w:t>.</w:t>
      </w:r>
      <w:r w:rsidRPr="6752FD55">
        <w:rPr>
          <w:rFonts w:ascii="Times New Roman" w:hAnsi="Times New Roman" w:cs="Times New Roman"/>
          <w:color w:val="231F20"/>
          <w:sz w:val="24"/>
          <w:szCs w:val="24"/>
        </w:rPr>
        <w:t xml:space="preserve"> Additionally, t</w:t>
      </w:r>
      <w:r w:rsidRPr="6752FD55">
        <w:rPr>
          <w:rFonts w:ascii="Times New Roman" w:hAnsi="Times New Roman" w:cs="Times New Roman"/>
          <w:sz w:val="24"/>
          <w:szCs w:val="24"/>
        </w:rPr>
        <w:t>he</w:t>
      </w:r>
      <w:r w:rsidRPr="6752FD55">
        <w:rPr>
          <w:rFonts w:asciiTheme="majorBidi" w:hAnsiTheme="majorBidi" w:cstheme="majorBidi"/>
          <w:sz w:val="24"/>
          <w:szCs w:val="24"/>
        </w:rPr>
        <w:t xml:space="preserve"> study involved a population of patients who attended a specialist national clinic and may not be representative of the wider population of patients with TNI and TN (who may not be as severely affected). Also, not all patients attending the clinic completed measures. However, this was not related to orofacial condition or clinical profile suggesting the samples were representative of referred patients. The sample size of TN patients was relatively small </w:t>
      </w:r>
      <w:r w:rsidR="00F05498">
        <w:rPr>
          <w:rFonts w:asciiTheme="majorBidi" w:hAnsiTheme="majorBidi" w:cstheme="majorBidi"/>
          <w:sz w:val="24"/>
          <w:szCs w:val="24"/>
        </w:rPr>
        <w:t xml:space="preserve">(compared with the PPTTN sample) </w:t>
      </w:r>
      <w:r w:rsidRPr="6752FD55">
        <w:rPr>
          <w:rFonts w:asciiTheme="majorBidi" w:hAnsiTheme="majorBidi" w:cstheme="majorBidi"/>
          <w:sz w:val="24"/>
          <w:szCs w:val="24"/>
        </w:rPr>
        <w:t>and heterogeneous, which may have contributed to the inability to detect statistically significant effects on some outcomes, precluded multivariate analysis of factors associated with oral and general HRQoL</w:t>
      </w:r>
      <w:r w:rsidR="001152AA">
        <w:rPr>
          <w:rFonts w:asciiTheme="majorBidi" w:hAnsiTheme="majorBidi" w:cstheme="majorBidi"/>
          <w:sz w:val="24"/>
          <w:szCs w:val="24"/>
        </w:rPr>
        <w:t xml:space="preserve"> </w:t>
      </w:r>
      <w:r w:rsidR="0034569B" w:rsidRPr="6752FD55">
        <w:rPr>
          <w:rFonts w:asciiTheme="majorBidi" w:hAnsiTheme="majorBidi" w:cstheme="majorBidi"/>
          <w:sz w:val="24"/>
          <w:szCs w:val="24"/>
        </w:rPr>
        <w:t>(identified from bivariate analyses)</w:t>
      </w:r>
      <w:r w:rsidRPr="6752FD55">
        <w:rPr>
          <w:rFonts w:asciiTheme="majorBidi" w:hAnsiTheme="majorBidi" w:cstheme="majorBidi"/>
          <w:sz w:val="24"/>
          <w:szCs w:val="24"/>
        </w:rPr>
        <w:t>, and did not readily allow comparisons of important subgroups.</w:t>
      </w:r>
      <w:bookmarkStart w:id="15" w:name="_Hlk512517585"/>
      <w:r w:rsidR="001152AA">
        <w:rPr>
          <w:rFonts w:asciiTheme="majorBidi" w:hAnsiTheme="majorBidi" w:cstheme="majorBidi"/>
          <w:sz w:val="24"/>
          <w:szCs w:val="24"/>
        </w:rPr>
        <w:t xml:space="preserve"> </w:t>
      </w:r>
      <w:r w:rsidR="00C03F2B">
        <w:rPr>
          <w:rFonts w:asciiTheme="majorBidi" w:hAnsiTheme="majorBidi" w:cstheme="majorBidi"/>
          <w:sz w:val="24"/>
          <w:szCs w:val="24"/>
        </w:rPr>
        <w:t xml:space="preserve">Additionally, as previously noted, </w:t>
      </w:r>
      <w:r w:rsidR="00C03F2B" w:rsidRPr="00C03F2B">
        <w:rPr>
          <w:rFonts w:asciiTheme="majorBidi" w:hAnsiTheme="majorBidi" w:cstheme="majorBidi"/>
          <w:sz w:val="24"/>
          <w:szCs w:val="24"/>
        </w:rPr>
        <w:t>TN patients were older</w:t>
      </w:r>
      <w:r w:rsidR="00C03F2B">
        <w:rPr>
          <w:rFonts w:asciiTheme="majorBidi" w:hAnsiTheme="majorBidi" w:cstheme="majorBidi"/>
          <w:sz w:val="24"/>
          <w:szCs w:val="24"/>
        </w:rPr>
        <w:t xml:space="preserve"> and more often had </w:t>
      </w:r>
      <w:r w:rsidR="00C03F2B" w:rsidRPr="00C03F2B">
        <w:rPr>
          <w:rFonts w:asciiTheme="majorBidi" w:hAnsiTheme="majorBidi" w:cstheme="majorBidi"/>
          <w:sz w:val="24"/>
          <w:szCs w:val="24"/>
        </w:rPr>
        <w:t>a comorbid medical illness</w:t>
      </w:r>
      <w:r w:rsidR="00FB098B">
        <w:rPr>
          <w:rFonts w:asciiTheme="majorBidi" w:hAnsiTheme="majorBidi" w:cstheme="majorBidi"/>
          <w:sz w:val="24"/>
          <w:szCs w:val="24"/>
        </w:rPr>
        <w:t xml:space="preserve"> than patients with PPTTN</w:t>
      </w:r>
      <w:r w:rsidR="00C03F2B" w:rsidRPr="00C03F2B">
        <w:rPr>
          <w:rFonts w:asciiTheme="majorBidi" w:hAnsiTheme="majorBidi" w:cstheme="majorBidi"/>
          <w:sz w:val="24"/>
          <w:szCs w:val="24"/>
        </w:rPr>
        <w:t>,</w:t>
      </w:r>
      <w:r w:rsidR="00C03F2B">
        <w:rPr>
          <w:rFonts w:asciiTheme="majorBidi" w:hAnsiTheme="majorBidi" w:cstheme="majorBidi"/>
          <w:sz w:val="24"/>
          <w:szCs w:val="24"/>
        </w:rPr>
        <w:t xml:space="preserve"> complicating comparisons of affective and health function</w:t>
      </w:r>
      <w:bookmarkEnd w:id="15"/>
      <w:r w:rsidR="00C03F2B">
        <w:rPr>
          <w:rFonts w:asciiTheme="majorBidi" w:hAnsiTheme="majorBidi" w:cstheme="majorBidi"/>
          <w:sz w:val="24"/>
          <w:szCs w:val="24"/>
        </w:rPr>
        <w:t>.</w:t>
      </w:r>
      <w:r w:rsidRPr="6752FD55">
        <w:rPr>
          <w:rFonts w:asciiTheme="majorBidi" w:hAnsiTheme="majorBidi" w:cstheme="majorBidi"/>
          <w:sz w:val="24"/>
          <w:szCs w:val="24"/>
        </w:rPr>
        <w:t xml:space="preserve"> Finally, there was no correction for multiple group comparisons, raising the risk of Type I errors.</w:t>
      </w:r>
    </w:p>
    <w:p w14:paraId="0738FA07" w14:textId="77777777" w:rsidR="000405A9" w:rsidRDefault="6752FD55" w:rsidP="00CD660A">
      <w:pPr>
        <w:pStyle w:val="Heading1"/>
      </w:pPr>
      <w:r>
        <w:lastRenderedPageBreak/>
        <w:t>Conclusions</w:t>
      </w:r>
    </w:p>
    <w:p w14:paraId="2FDC94CB" w14:textId="4F5C4A66" w:rsidR="000405A9" w:rsidRPr="000405A9"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Both TN and PPTTN are associated with a significant psychosocial burden and reduced quality of life. While oral health is affected equally in TN and PPTTN, reflecting the loss of function for activities that involve the face assoc</w:t>
      </w:r>
      <w:r w:rsidR="0034569B">
        <w:rPr>
          <w:rFonts w:asciiTheme="majorBidi" w:hAnsiTheme="majorBidi" w:cstheme="majorBidi"/>
          <w:sz w:val="24"/>
          <w:szCs w:val="24"/>
        </w:rPr>
        <w:t xml:space="preserve">iated with both conditions, TN </w:t>
      </w:r>
      <w:r w:rsidRPr="6752FD55">
        <w:rPr>
          <w:rFonts w:asciiTheme="majorBidi" w:hAnsiTheme="majorBidi" w:cstheme="majorBidi"/>
          <w:sz w:val="24"/>
          <w:szCs w:val="24"/>
        </w:rPr>
        <w:t>has a more marked impact on overall health in comparison to PPTTN. Neuropathic pain intensity is higher in TN than PPTTN, notably for aspects closely related to pain attacks that characterise the former, such as strongest pain endured and intermittent and affective pain dimensions. TN patients also appear to be at greater risk of depression, although clinically significant anxiety is comparably high in both groups, evident in up to 40% of patients. The substantial burden of illness observed here</w:t>
      </w:r>
      <w:r w:rsidR="00162569">
        <w:rPr>
          <w:rFonts w:asciiTheme="majorBidi" w:hAnsiTheme="majorBidi" w:cstheme="majorBidi"/>
          <w:sz w:val="24"/>
          <w:szCs w:val="24"/>
        </w:rPr>
        <w:t>,</w:t>
      </w:r>
      <w:r w:rsidRPr="6752FD55">
        <w:rPr>
          <w:rFonts w:asciiTheme="majorBidi" w:hAnsiTheme="majorBidi" w:cstheme="majorBidi"/>
          <w:sz w:val="24"/>
          <w:szCs w:val="24"/>
        </w:rPr>
        <w:t xml:space="preserve"> in addition to the close associations between anxiety and pain self-efficacy and oral and general HRQoL in both groups</w:t>
      </w:r>
      <w:r w:rsidR="00162569">
        <w:rPr>
          <w:rFonts w:asciiTheme="majorBidi" w:hAnsiTheme="majorBidi" w:cstheme="majorBidi"/>
          <w:sz w:val="24"/>
          <w:szCs w:val="24"/>
        </w:rPr>
        <w:t>,</w:t>
      </w:r>
      <w:r w:rsidRPr="6752FD55">
        <w:rPr>
          <w:rFonts w:asciiTheme="majorBidi" w:hAnsiTheme="majorBidi" w:cstheme="majorBidi"/>
          <w:sz w:val="24"/>
          <w:szCs w:val="24"/>
        </w:rPr>
        <w:t xml:space="preserve"> suggest a need for psychological support to be integrated into the management programmes of both conditions to help patients cope better with their chronic disorder and improve efficacy of treatment.</w:t>
      </w:r>
    </w:p>
    <w:p w14:paraId="3C44F6B4" w14:textId="77777777" w:rsidR="009A0C79" w:rsidRPr="009A0C79" w:rsidRDefault="6752FD55" w:rsidP="00CD660A">
      <w:pPr>
        <w:pStyle w:val="Heading1"/>
      </w:pPr>
      <w:r>
        <w:t>Statement of Conflict of Interest</w:t>
      </w:r>
    </w:p>
    <w:p w14:paraId="3CB931C1" w14:textId="77777777" w:rsidR="009A0C79" w:rsidRPr="009A0C79" w:rsidRDefault="6752FD55" w:rsidP="6752FD55">
      <w:pPr>
        <w:ind w:left="0" w:firstLine="0"/>
        <w:rPr>
          <w:rFonts w:asciiTheme="majorBidi" w:hAnsiTheme="majorBidi" w:cstheme="majorBidi"/>
          <w:sz w:val="24"/>
          <w:szCs w:val="24"/>
        </w:rPr>
      </w:pPr>
      <w:r w:rsidRPr="6752FD55">
        <w:rPr>
          <w:rFonts w:asciiTheme="majorBidi" w:hAnsiTheme="majorBidi" w:cstheme="majorBidi"/>
          <w:sz w:val="24"/>
          <w:szCs w:val="24"/>
        </w:rPr>
        <w:t>The authors state no conflict of interest.</w:t>
      </w:r>
    </w:p>
    <w:p w14:paraId="27B69534" w14:textId="77777777" w:rsidR="009A0C79" w:rsidRPr="009A0C79" w:rsidRDefault="6752FD55" w:rsidP="00CD660A">
      <w:pPr>
        <w:pStyle w:val="Heading1"/>
      </w:pPr>
      <w:r>
        <w:t>Acknowledgement</w:t>
      </w:r>
    </w:p>
    <w:p w14:paraId="2286A86F" w14:textId="72D71EB3" w:rsidR="009A0C79" w:rsidRPr="009A0C79" w:rsidRDefault="6752FD55" w:rsidP="6752FD55">
      <w:pPr>
        <w:spacing w:line="480" w:lineRule="auto"/>
        <w:ind w:left="0" w:firstLine="0"/>
        <w:rPr>
          <w:rFonts w:asciiTheme="majorBidi" w:hAnsiTheme="majorBidi" w:cstheme="majorBidi"/>
          <w:sz w:val="24"/>
          <w:szCs w:val="24"/>
        </w:rPr>
      </w:pPr>
      <w:r w:rsidRPr="6752FD55">
        <w:rPr>
          <w:rFonts w:asciiTheme="majorBidi" w:hAnsiTheme="majorBidi" w:cstheme="majorBidi"/>
          <w:sz w:val="24"/>
          <w:szCs w:val="24"/>
        </w:rPr>
        <w:t>The first author would like to thank the British council and the Egyptian Science and Technology Development Fund (STDF) for financiall</w:t>
      </w:r>
      <w:r w:rsidR="00F005D7">
        <w:rPr>
          <w:rFonts w:asciiTheme="majorBidi" w:hAnsiTheme="majorBidi" w:cstheme="majorBidi"/>
          <w:sz w:val="24"/>
          <w:szCs w:val="24"/>
        </w:rPr>
        <w:t>y supporting her with a 6-month</w:t>
      </w:r>
      <w:r w:rsidRPr="6752FD55">
        <w:rPr>
          <w:rFonts w:asciiTheme="majorBidi" w:hAnsiTheme="majorBidi" w:cstheme="majorBidi"/>
          <w:sz w:val="24"/>
          <w:szCs w:val="24"/>
        </w:rPr>
        <w:t xml:space="preserve"> postdoc research fellowship in orofacial pain at King’s College London, Dental Institute through the “Newton - Mosharafa” joint programme [Grant number 26226 (EGY/UK)].</w:t>
      </w:r>
    </w:p>
    <w:p w14:paraId="22F87B2D" w14:textId="77777777" w:rsidR="00582073" w:rsidRPr="006108A0" w:rsidRDefault="00582073" w:rsidP="009A0C79">
      <w:pPr>
        <w:ind w:left="0" w:firstLine="0"/>
        <w:rPr>
          <w:rFonts w:asciiTheme="majorBidi" w:hAnsiTheme="majorBidi" w:cstheme="majorBidi"/>
          <w:sz w:val="24"/>
          <w:szCs w:val="24"/>
        </w:rPr>
      </w:pPr>
      <w:r w:rsidRPr="006108A0">
        <w:rPr>
          <w:rFonts w:asciiTheme="majorBidi" w:hAnsiTheme="majorBidi" w:cstheme="majorBidi"/>
          <w:sz w:val="24"/>
          <w:szCs w:val="24"/>
        </w:rPr>
        <w:br w:type="page"/>
      </w:r>
    </w:p>
    <w:p w14:paraId="319A2073" w14:textId="77777777" w:rsidR="00AA6C13" w:rsidRPr="006108A0" w:rsidRDefault="6752FD55" w:rsidP="00CD660A">
      <w:pPr>
        <w:pStyle w:val="Heading1"/>
      </w:pPr>
      <w:r>
        <w:lastRenderedPageBreak/>
        <w:t>Figure legends</w:t>
      </w:r>
    </w:p>
    <w:p w14:paraId="00DBB0FA" w14:textId="442AFDF0" w:rsidR="00582073" w:rsidRPr="006108A0" w:rsidRDefault="6752FD55" w:rsidP="6752FD55">
      <w:pPr>
        <w:autoSpaceDE w:val="0"/>
        <w:autoSpaceDN w:val="0"/>
        <w:adjustRightInd w:val="0"/>
        <w:spacing w:line="480" w:lineRule="auto"/>
        <w:rPr>
          <w:rFonts w:asciiTheme="majorBidi" w:hAnsiTheme="majorBidi" w:cstheme="majorBidi"/>
          <w:color w:val="000000" w:themeColor="text1"/>
          <w:sz w:val="24"/>
          <w:szCs w:val="24"/>
        </w:rPr>
      </w:pPr>
      <w:r w:rsidRPr="6752FD55">
        <w:rPr>
          <w:rFonts w:asciiTheme="majorBidi" w:hAnsiTheme="majorBidi" w:cstheme="majorBidi"/>
          <w:b/>
          <w:bCs/>
          <w:sz w:val="24"/>
          <w:szCs w:val="24"/>
        </w:rPr>
        <w:t>Fig 1</w:t>
      </w:r>
      <w:r w:rsidR="001152AA">
        <w:rPr>
          <w:rFonts w:asciiTheme="majorBidi" w:hAnsiTheme="majorBidi" w:cstheme="majorBidi"/>
          <w:b/>
          <w:bCs/>
          <w:sz w:val="24"/>
          <w:szCs w:val="24"/>
        </w:rPr>
        <w:t xml:space="preserve"> </w:t>
      </w:r>
      <w:r w:rsidRPr="6752FD55">
        <w:rPr>
          <w:rFonts w:asciiTheme="majorBidi" w:hAnsiTheme="majorBidi" w:cstheme="majorBidi"/>
          <w:sz w:val="24"/>
          <w:szCs w:val="24"/>
        </w:rPr>
        <w:t xml:space="preserve">EQ-5D-5L profile (percentage reporting problems in each dimension) of painful post-traumatic trigeminal neuropathy (PPTTN) and trigeminal neuralgia (TN) patients. Note: Data labels represent percentages; </w:t>
      </w:r>
      <w:r w:rsidRPr="6752FD55">
        <w:rPr>
          <w:rFonts w:asciiTheme="majorBidi" w:hAnsiTheme="majorBidi" w:cstheme="majorBidi"/>
          <w:color w:val="000000" w:themeColor="text1"/>
          <w:sz w:val="24"/>
          <w:szCs w:val="24"/>
        </w:rPr>
        <w:t xml:space="preserve">for Mobility, Self-care, Usual activities and Anxiety/Depression dimensions, TN n = </w:t>
      </w:r>
      <w:r w:rsidR="002C3939">
        <w:rPr>
          <w:rFonts w:asciiTheme="majorBidi" w:hAnsiTheme="majorBidi" w:cstheme="majorBidi"/>
          <w:color w:val="000000" w:themeColor="text1"/>
          <w:sz w:val="24"/>
          <w:szCs w:val="24"/>
        </w:rPr>
        <w:t>39</w:t>
      </w:r>
      <w:r w:rsidRPr="6752FD55">
        <w:rPr>
          <w:rFonts w:asciiTheme="majorBidi" w:hAnsiTheme="majorBidi" w:cstheme="majorBidi"/>
          <w:color w:val="000000" w:themeColor="text1"/>
          <w:sz w:val="24"/>
          <w:szCs w:val="24"/>
        </w:rPr>
        <w:t>; *</w:t>
      </w:r>
      <w:r w:rsidR="00F005D7">
        <w:rPr>
          <w:rFonts w:asciiTheme="majorBidi" w:hAnsiTheme="majorBidi" w:cstheme="majorBidi"/>
          <w:color w:val="000000" w:themeColor="text1"/>
          <w:sz w:val="24"/>
          <w:szCs w:val="24"/>
        </w:rPr>
        <w:t xml:space="preserve"> </w:t>
      </w:r>
      <w:r w:rsidRPr="6752FD55">
        <w:rPr>
          <w:rFonts w:asciiTheme="majorBidi" w:hAnsiTheme="majorBidi" w:cstheme="majorBidi"/>
          <w:color w:val="000000" w:themeColor="text1"/>
          <w:sz w:val="24"/>
          <w:szCs w:val="24"/>
        </w:rPr>
        <w:t>Indicates significant differences between groups after controlling for age (</w:t>
      </w:r>
      <w:r w:rsidRPr="6752FD55">
        <w:rPr>
          <w:rFonts w:asciiTheme="majorBidi" w:hAnsiTheme="majorBidi" w:cstheme="majorBidi"/>
          <w:i/>
          <w:iCs/>
          <w:color w:val="000000" w:themeColor="text1"/>
          <w:sz w:val="24"/>
          <w:szCs w:val="24"/>
        </w:rPr>
        <w:t xml:space="preserve">P </w:t>
      </w:r>
      <w:r w:rsidRPr="6752FD55">
        <w:rPr>
          <w:rFonts w:asciiTheme="majorBidi" w:hAnsiTheme="majorBidi" w:cstheme="majorBidi"/>
          <w:color w:val="000000" w:themeColor="text1"/>
          <w:sz w:val="24"/>
          <w:szCs w:val="24"/>
        </w:rPr>
        <w:t>&lt; .05).</w:t>
      </w:r>
    </w:p>
    <w:p w14:paraId="07210818" w14:textId="534C114F" w:rsidR="00582073" w:rsidRPr="006108A0" w:rsidRDefault="00582073" w:rsidP="6752FD55">
      <w:pPr>
        <w:spacing w:line="480" w:lineRule="auto"/>
        <w:rPr>
          <w:rFonts w:asciiTheme="majorBidi" w:hAnsiTheme="majorBidi" w:cstheme="majorBidi"/>
          <w:sz w:val="24"/>
          <w:szCs w:val="24"/>
        </w:rPr>
      </w:pPr>
      <w:r w:rsidRPr="6752FD55">
        <w:rPr>
          <w:rFonts w:asciiTheme="majorBidi" w:hAnsiTheme="majorBidi" w:cstheme="majorBidi"/>
          <w:b/>
          <w:bCs/>
          <w:sz w:val="24"/>
          <w:szCs w:val="24"/>
        </w:rPr>
        <w:t>Fig 2</w:t>
      </w:r>
      <w:r w:rsidRPr="006108A0">
        <w:rPr>
          <w:rFonts w:asciiTheme="majorBidi" w:hAnsiTheme="majorBidi" w:cstheme="majorBidi"/>
          <w:b/>
          <w:sz w:val="24"/>
          <w:szCs w:val="24"/>
        </w:rPr>
        <w:tab/>
      </w:r>
      <w:r w:rsidRPr="6752FD55">
        <w:rPr>
          <w:rFonts w:asciiTheme="majorBidi" w:hAnsiTheme="majorBidi" w:cstheme="majorBidi"/>
          <w:sz w:val="24"/>
          <w:szCs w:val="24"/>
        </w:rPr>
        <w:t>Mean scores on Short Form McGill Pain Questionnaire – 2 (SFMPQ-2</w:t>
      </w:r>
      <w:r w:rsidR="00DB041F" w:rsidRPr="6752FD55">
        <w:rPr>
          <w:rFonts w:asciiTheme="majorBidi" w:hAnsiTheme="majorBidi" w:cstheme="majorBidi"/>
          <w:sz w:val="24"/>
          <w:szCs w:val="24"/>
        </w:rPr>
        <w:t>) subscales (0-10).</w:t>
      </w:r>
      <w:r w:rsidR="001152AA">
        <w:rPr>
          <w:rFonts w:asciiTheme="majorBidi" w:hAnsiTheme="majorBidi" w:cstheme="majorBidi"/>
          <w:sz w:val="24"/>
          <w:szCs w:val="24"/>
        </w:rPr>
        <w:t xml:space="preserve"> </w:t>
      </w:r>
      <w:r w:rsidR="00DB041F" w:rsidRPr="6752FD55">
        <w:rPr>
          <w:rFonts w:asciiTheme="majorBidi" w:hAnsiTheme="majorBidi" w:cstheme="majorBidi"/>
          <w:sz w:val="24"/>
          <w:szCs w:val="24"/>
        </w:rPr>
        <w:t>Note: PPTTN = painful p</w:t>
      </w:r>
      <w:r w:rsidRPr="6752FD55">
        <w:rPr>
          <w:rFonts w:asciiTheme="majorBidi" w:hAnsiTheme="majorBidi" w:cstheme="majorBidi"/>
          <w:sz w:val="24"/>
          <w:szCs w:val="24"/>
        </w:rPr>
        <w:t xml:space="preserve">ost-traumatic </w:t>
      </w:r>
      <w:r w:rsidR="00DB041F" w:rsidRPr="6752FD55">
        <w:rPr>
          <w:rFonts w:asciiTheme="majorBidi" w:hAnsiTheme="majorBidi" w:cstheme="majorBidi"/>
          <w:sz w:val="24"/>
          <w:szCs w:val="24"/>
        </w:rPr>
        <w:t xml:space="preserve">trigeminal </w:t>
      </w:r>
      <w:r w:rsidRPr="6752FD55">
        <w:rPr>
          <w:rFonts w:asciiTheme="majorBidi" w:hAnsiTheme="majorBidi" w:cstheme="majorBidi"/>
          <w:sz w:val="24"/>
          <w:szCs w:val="24"/>
        </w:rPr>
        <w:t>neuropathy; TN = Trigeminal neuralgia; Data labels represent mean values; Error bars represent the standard error of the mean; n values for subscales are variable due to missing responses on some SFMPQ-2 items; * Indicates significant differences between groups (</w:t>
      </w:r>
      <w:r w:rsidR="009E79B7">
        <w:rPr>
          <w:rFonts w:asciiTheme="majorBidi" w:hAnsiTheme="majorBidi" w:cstheme="majorBidi"/>
          <w:sz w:val="24"/>
          <w:szCs w:val="24"/>
        </w:rPr>
        <w:t>*</w:t>
      </w:r>
      <w:r w:rsidR="00EA084F" w:rsidRPr="00386535">
        <w:rPr>
          <w:rFonts w:asciiTheme="majorBidi" w:hAnsiTheme="majorBidi" w:cstheme="majorBidi"/>
          <w:i/>
          <w:sz w:val="24"/>
          <w:szCs w:val="24"/>
        </w:rPr>
        <w:t>P</w:t>
      </w:r>
      <w:r w:rsidR="001152AA">
        <w:rPr>
          <w:rFonts w:asciiTheme="majorBidi" w:hAnsiTheme="majorBidi" w:cstheme="majorBidi"/>
          <w:i/>
          <w:sz w:val="24"/>
          <w:szCs w:val="24"/>
        </w:rPr>
        <w:t xml:space="preserve"> </w:t>
      </w:r>
      <w:r w:rsidR="009E79B7">
        <w:rPr>
          <w:rFonts w:asciiTheme="majorBidi" w:hAnsiTheme="majorBidi" w:cstheme="majorBidi"/>
          <w:sz w:val="24"/>
          <w:szCs w:val="24"/>
        </w:rPr>
        <w:t>&lt; .05; **</w:t>
      </w:r>
      <w:r w:rsidR="00DB041F" w:rsidRPr="6752FD55">
        <w:rPr>
          <w:rFonts w:asciiTheme="majorBidi" w:hAnsiTheme="majorBidi" w:cstheme="majorBidi"/>
          <w:i/>
          <w:iCs/>
          <w:sz w:val="24"/>
          <w:szCs w:val="24"/>
        </w:rPr>
        <w:t xml:space="preserve">P </w:t>
      </w:r>
      <w:r w:rsidRPr="6752FD55">
        <w:rPr>
          <w:rFonts w:asciiTheme="majorBidi" w:hAnsiTheme="majorBidi" w:cstheme="majorBidi"/>
          <w:sz w:val="24"/>
          <w:szCs w:val="24"/>
        </w:rPr>
        <w:t xml:space="preserve">&lt; .001). </w:t>
      </w:r>
    </w:p>
    <w:p w14:paraId="194026B6" w14:textId="586AFBE7" w:rsidR="004B4D02" w:rsidRPr="006108A0" w:rsidRDefault="004B4D02" w:rsidP="6752FD55">
      <w:pPr>
        <w:spacing w:line="480" w:lineRule="auto"/>
        <w:rPr>
          <w:rFonts w:asciiTheme="majorBidi" w:hAnsiTheme="majorBidi" w:cstheme="majorBidi"/>
          <w:sz w:val="24"/>
          <w:szCs w:val="24"/>
        </w:rPr>
      </w:pPr>
      <w:r w:rsidRPr="6752FD55">
        <w:rPr>
          <w:rFonts w:asciiTheme="majorBidi" w:hAnsiTheme="majorBidi" w:cstheme="majorBidi"/>
          <w:b/>
          <w:bCs/>
          <w:sz w:val="24"/>
          <w:szCs w:val="24"/>
        </w:rPr>
        <w:t>Fig 3</w:t>
      </w:r>
      <w:r w:rsidR="001152AA">
        <w:rPr>
          <w:rFonts w:asciiTheme="majorBidi" w:hAnsiTheme="majorBidi" w:cstheme="majorBidi"/>
          <w:b/>
          <w:bCs/>
          <w:sz w:val="24"/>
          <w:szCs w:val="24"/>
        </w:rPr>
        <w:t xml:space="preserve"> </w:t>
      </w:r>
      <w:r w:rsidRPr="6752FD55">
        <w:rPr>
          <w:rFonts w:asciiTheme="majorBidi" w:hAnsiTheme="majorBidi" w:cstheme="majorBidi"/>
          <w:sz w:val="24"/>
          <w:szCs w:val="24"/>
        </w:rPr>
        <w:t>Frequency (percentage of patients) indicating clinically relevant problems (i.e., score &gt; 3) on dimensions of neuropathic pain in the PainDetect</w:t>
      </w:r>
      <w:r w:rsidR="001152AA">
        <w:rPr>
          <w:rFonts w:asciiTheme="majorBidi" w:hAnsiTheme="majorBidi" w:cstheme="majorBidi"/>
          <w:sz w:val="24"/>
          <w:szCs w:val="24"/>
        </w:rPr>
        <w:t xml:space="preserve"> </w:t>
      </w:r>
      <w:r w:rsidR="00C858D1">
        <w:rPr>
          <w:rFonts w:asciiTheme="majorBidi" w:hAnsiTheme="majorBidi" w:cstheme="majorBidi"/>
          <w:sz w:val="24"/>
          <w:szCs w:val="24"/>
        </w:rPr>
        <w:t>Q</w:t>
      </w:r>
      <w:r w:rsidRPr="6752FD55">
        <w:rPr>
          <w:rFonts w:asciiTheme="majorBidi" w:hAnsiTheme="majorBidi" w:cstheme="majorBidi"/>
          <w:sz w:val="24"/>
          <w:szCs w:val="24"/>
        </w:rPr>
        <w:t>uestionnaire.</w:t>
      </w:r>
      <w:r w:rsidR="001152AA">
        <w:rPr>
          <w:rFonts w:asciiTheme="majorBidi" w:hAnsiTheme="majorBidi" w:cstheme="majorBidi"/>
          <w:sz w:val="24"/>
          <w:szCs w:val="24"/>
        </w:rPr>
        <w:t xml:space="preserve"> </w:t>
      </w:r>
      <w:r w:rsidRPr="6752FD55">
        <w:rPr>
          <w:rFonts w:asciiTheme="majorBidi" w:hAnsiTheme="majorBidi" w:cstheme="majorBidi"/>
          <w:sz w:val="24"/>
          <w:szCs w:val="24"/>
        </w:rPr>
        <w:t xml:space="preserve">Note: </w:t>
      </w:r>
      <w:r w:rsidR="00DB041F" w:rsidRPr="6752FD55">
        <w:rPr>
          <w:rFonts w:asciiTheme="majorBidi" w:hAnsiTheme="majorBidi" w:cstheme="majorBidi"/>
          <w:sz w:val="24"/>
          <w:szCs w:val="24"/>
        </w:rPr>
        <w:t>P</w:t>
      </w:r>
      <w:r w:rsidRPr="6752FD55">
        <w:rPr>
          <w:rFonts w:asciiTheme="majorBidi" w:hAnsiTheme="majorBidi" w:cstheme="majorBidi"/>
          <w:sz w:val="24"/>
          <w:szCs w:val="24"/>
        </w:rPr>
        <w:t>PT</w:t>
      </w:r>
      <w:r w:rsidR="00DB041F" w:rsidRPr="6752FD55">
        <w:rPr>
          <w:rFonts w:asciiTheme="majorBidi" w:hAnsiTheme="majorBidi" w:cstheme="majorBidi"/>
          <w:sz w:val="24"/>
          <w:szCs w:val="24"/>
        </w:rPr>
        <w:t>T</w:t>
      </w:r>
      <w:r w:rsidRPr="6752FD55">
        <w:rPr>
          <w:rFonts w:asciiTheme="majorBidi" w:hAnsiTheme="majorBidi" w:cstheme="majorBidi"/>
          <w:sz w:val="24"/>
          <w:szCs w:val="24"/>
        </w:rPr>
        <w:t xml:space="preserve">N = </w:t>
      </w:r>
      <w:r w:rsidR="00DB041F" w:rsidRPr="6752FD55">
        <w:rPr>
          <w:rFonts w:asciiTheme="majorBidi" w:hAnsiTheme="majorBidi" w:cstheme="majorBidi"/>
          <w:sz w:val="24"/>
          <w:szCs w:val="24"/>
        </w:rPr>
        <w:t>painful p</w:t>
      </w:r>
      <w:r w:rsidRPr="6752FD55">
        <w:rPr>
          <w:rFonts w:asciiTheme="majorBidi" w:hAnsiTheme="majorBidi" w:cstheme="majorBidi"/>
          <w:sz w:val="24"/>
          <w:szCs w:val="24"/>
        </w:rPr>
        <w:t xml:space="preserve">ost-traumatic </w:t>
      </w:r>
      <w:r w:rsidR="00DB041F" w:rsidRPr="6752FD55">
        <w:rPr>
          <w:rFonts w:asciiTheme="majorBidi" w:hAnsiTheme="majorBidi" w:cstheme="majorBidi"/>
          <w:sz w:val="24"/>
          <w:szCs w:val="24"/>
        </w:rPr>
        <w:t xml:space="preserve">trigeminal </w:t>
      </w:r>
      <w:r w:rsidR="00A7323F">
        <w:rPr>
          <w:rFonts w:asciiTheme="majorBidi" w:hAnsiTheme="majorBidi" w:cstheme="majorBidi"/>
          <w:sz w:val="24"/>
          <w:szCs w:val="24"/>
        </w:rPr>
        <w:t>neuropathy; TN = t</w:t>
      </w:r>
      <w:r w:rsidRPr="6752FD55">
        <w:rPr>
          <w:rFonts w:asciiTheme="majorBidi" w:hAnsiTheme="majorBidi" w:cstheme="majorBidi"/>
          <w:sz w:val="24"/>
          <w:szCs w:val="24"/>
        </w:rPr>
        <w:t>rigeminal neuralgia; Data labels represent percentages; n values for dimensions are variable due to missing responses on some PainDetect Questionnaire items; ** Indicates significant differences between groups (</w:t>
      </w:r>
      <w:r w:rsidR="00DB041F" w:rsidRPr="6752FD55">
        <w:rPr>
          <w:rFonts w:asciiTheme="majorBidi" w:hAnsiTheme="majorBidi" w:cstheme="majorBidi"/>
          <w:i/>
          <w:iCs/>
          <w:sz w:val="24"/>
          <w:szCs w:val="24"/>
        </w:rPr>
        <w:t xml:space="preserve">P </w:t>
      </w:r>
      <w:r w:rsidRPr="6752FD55">
        <w:rPr>
          <w:rFonts w:asciiTheme="majorBidi" w:hAnsiTheme="majorBidi" w:cstheme="majorBidi"/>
          <w:sz w:val="24"/>
          <w:szCs w:val="24"/>
        </w:rPr>
        <w:t xml:space="preserve">&lt; .001). </w:t>
      </w:r>
    </w:p>
    <w:p w14:paraId="4D19D69E" w14:textId="77777777" w:rsidR="004B4D02" w:rsidRPr="006108A0" w:rsidRDefault="004B4D02" w:rsidP="00582073">
      <w:pPr>
        <w:spacing w:line="480" w:lineRule="auto"/>
        <w:rPr>
          <w:rFonts w:asciiTheme="majorBidi" w:hAnsiTheme="majorBidi" w:cstheme="majorBidi"/>
          <w:sz w:val="24"/>
          <w:szCs w:val="24"/>
        </w:rPr>
      </w:pPr>
    </w:p>
    <w:p w14:paraId="734B39F5" w14:textId="77777777" w:rsidR="00582073" w:rsidRPr="006108A0" w:rsidRDefault="00582073" w:rsidP="00582073">
      <w:pPr>
        <w:rPr>
          <w:rFonts w:asciiTheme="majorBidi" w:eastAsiaTheme="majorEastAsia" w:hAnsiTheme="majorBidi" w:cstheme="majorBidi"/>
          <w:b/>
          <w:bCs/>
          <w:color w:val="000000" w:themeColor="text1"/>
          <w:sz w:val="32"/>
          <w:szCs w:val="32"/>
        </w:rPr>
      </w:pPr>
      <w:r w:rsidRPr="006108A0">
        <w:rPr>
          <w:rFonts w:asciiTheme="majorBidi" w:hAnsiTheme="majorBidi" w:cstheme="majorBidi"/>
        </w:rPr>
        <w:br w:type="page"/>
      </w:r>
    </w:p>
    <w:p w14:paraId="27FB6A56" w14:textId="77777777" w:rsidR="00B16DA8" w:rsidRPr="006108A0" w:rsidRDefault="6752FD55" w:rsidP="00CD660A">
      <w:pPr>
        <w:pStyle w:val="Heading1"/>
      </w:pPr>
      <w:r>
        <w:lastRenderedPageBreak/>
        <w:t>References</w:t>
      </w:r>
    </w:p>
    <w:p w14:paraId="732B224E" w14:textId="77777777" w:rsidR="00661554" w:rsidRPr="00661554" w:rsidRDefault="00EA084F" w:rsidP="00661554">
      <w:pPr>
        <w:pStyle w:val="EndNoteBibliography"/>
        <w:spacing w:after="0"/>
        <w:ind w:left="0" w:firstLine="0"/>
      </w:pPr>
      <w:r w:rsidRPr="006108A0">
        <w:rPr>
          <w:rFonts w:asciiTheme="majorBidi" w:hAnsiTheme="majorBidi" w:cstheme="majorBidi"/>
          <w:sz w:val="24"/>
          <w:szCs w:val="24"/>
        </w:rPr>
        <w:fldChar w:fldCharType="begin"/>
      </w:r>
      <w:r w:rsidR="00B16DA8" w:rsidRPr="006108A0">
        <w:rPr>
          <w:rFonts w:asciiTheme="majorBidi" w:hAnsiTheme="majorBidi" w:cstheme="majorBidi"/>
          <w:sz w:val="24"/>
          <w:szCs w:val="24"/>
        </w:rPr>
        <w:instrText xml:space="preserve"> ADDIN EN.REFLIST </w:instrText>
      </w:r>
      <w:r w:rsidRPr="006108A0">
        <w:rPr>
          <w:rFonts w:asciiTheme="majorBidi" w:hAnsiTheme="majorBidi" w:cstheme="majorBidi"/>
          <w:sz w:val="24"/>
          <w:szCs w:val="24"/>
        </w:rPr>
        <w:fldChar w:fldCharType="separate"/>
      </w:r>
      <w:r w:rsidR="00661554" w:rsidRPr="00661554">
        <w:t>1.</w:t>
      </w:r>
      <w:r w:rsidR="00661554" w:rsidRPr="00661554">
        <w:tab/>
        <w:t xml:space="preserve">Vaegter HB, Andersen PG, Madsen MF, Handberg G, Enggaard TP. Prevalence of neuropathic pain according to the IASP grading system in patients with chronic non-malignant pain. </w:t>
      </w:r>
      <w:r w:rsidR="00661554" w:rsidRPr="00661554">
        <w:rPr>
          <w:i/>
        </w:rPr>
        <w:t>Pain Med</w:t>
      </w:r>
      <w:r w:rsidR="00661554" w:rsidRPr="00661554">
        <w:t xml:space="preserve"> 2014; </w:t>
      </w:r>
      <w:r w:rsidR="00661554" w:rsidRPr="00661554">
        <w:rPr>
          <w:b/>
        </w:rPr>
        <w:t>15</w:t>
      </w:r>
      <w:r w:rsidR="00661554" w:rsidRPr="00661554">
        <w:t>: 120-127.</w:t>
      </w:r>
    </w:p>
    <w:p w14:paraId="58D00BF6" w14:textId="77777777" w:rsidR="00661554" w:rsidRPr="00661554" w:rsidRDefault="00661554" w:rsidP="00661554">
      <w:pPr>
        <w:pStyle w:val="EndNoteBibliography"/>
        <w:spacing w:after="0"/>
        <w:ind w:left="0" w:firstLine="0"/>
      </w:pPr>
      <w:r w:rsidRPr="00661554">
        <w:t>2.</w:t>
      </w:r>
      <w:r w:rsidRPr="00661554">
        <w:tab/>
        <w:t xml:space="preserve">Gustin SM, Wilcox SL, Peck CC, Murray GM, Henderson LA. Similarity of suffering: equivalence of psychological and psychosocial factors in neuropathic and non-neuropathic orofacial pain patients. </w:t>
      </w:r>
      <w:r w:rsidRPr="00661554">
        <w:rPr>
          <w:i/>
        </w:rPr>
        <w:t>Pain</w:t>
      </w:r>
      <w:r w:rsidRPr="00661554">
        <w:t xml:space="preserve"> 2011; </w:t>
      </w:r>
      <w:r w:rsidRPr="00661554">
        <w:rPr>
          <w:b/>
        </w:rPr>
        <w:t>152</w:t>
      </w:r>
      <w:r w:rsidRPr="00661554">
        <w:t>: 825-832.</w:t>
      </w:r>
    </w:p>
    <w:p w14:paraId="4067BF7F" w14:textId="77777777" w:rsidR="00661554" w:rsidRPr="00661554" w:rsidRDefault="00661554" w:rsidP="00661554">
      <w:pPr>
        <w:pStyle w:val="EndNoteBibliography"/>
        <w:spacing w:after="0"/>
        <w:ind w:left="0" w:firstLine="0"/>
      </w:pPr>
      <w:r w:rsidRPr="00661554">
        <w:t>3.</w:t>
      </w:r>
      <w:r w:rsidRPr="00661554">
        <w:tab/>
        <w:t xml:space="preserve">Smith JG, Elias LA, Yilmaz Z, Barker S, Shah K, Shah S, Renton T. The psychosocial and affective burden of posttraumatic neuropathy following injuries to the trigeminal nerve. </w:t>
      </w:r>
      <w:r w:rsidRPr="00661554">
        <w:rPr>
          <w:i/>
        </w:rPr>
        <w:t>J Orofac Pain</w:t>
      </w:r>
      <w:r w:rsidRPr="00661554">
        <w:t xml:space="preserve"> 2013; </w:t>
      </w:r>
      <w:r w:rsidRPr="00661554">
        <w:rPr>
          <w:b/>
        </w:rPr>
        <w:t>27</w:t>
      </w:r>
      <w:r w:rsidRPr="00661554">
        <w:t>: 293-303.</w:t>
      </w:r>
    </w:p>
    <w:p w14:paraId="672A50E3" w14:textId="77777777" w:rsidR="00661554" w:rsidRPr="00661554" w:rsidRDefault="00661554" w:rsidP="00661554">
      <w:pPr>
        <w:pStyle w:val="EndNoteBibliography"/>
        <w:spacing w:after="0"/>
        <w:ind w:left="0" w:firstLine="0"/>
      </w:pPr>
      <w:r w:rsidRPr="00661554">
        <w:t>4.</w:t>
      </w:r>
      <w:r w:rsidRPr="00661554">
        <w:tab/>
        <w:t xml:space="preserve">Merskey H BN. Classification of chronic pain. Descriptors of chronic pain syndromes and definitions of pain terms. </w:t>
      </w:r>
      <w:r w:rsidRPr="00661554">
        <w:rPr>
          <w:i/>
        </w:rPr>
        <w:t>Seattle: IASP Press</w:t>
      </w:r>
      <w:r w:rsidRPr="00661554">
        <w:t xml:space="preserve"> 1994.</w:t>
      </w:r>
    </w:p>
    <w:p w14:paraId="5D6E07EE" w14:textId="77777777" w:rsidR="00661554" w:rsidRPr="00661554" w:rsidRDefault="00661554" w:rsidP="00661554">
      <w:pPr>
        <w:pStyle w:val="EndNoteBibliography"/>
        <w:spacing w:after="0"/>
        <w:ind w:left="0" w:firstLine="0"/>
      </w:pPr>
      <w:r w:rsidRPr="00661554">
        <w:t>5.</w:t>
      </w:r>
      <w:r w:rsidRPr="00661554">
        <w:tab/>
        <w:t xml:space="preserve">MacDonald BK, Cockerell OC, Sander JW, Shorvon SD. The incidence and lifetime prevalence of neurological disorders in a prospective community-based study in the UK. </w:t>
      </w:r>
      <w:r w:rsidRPr="00661554">
        <w:rPr>
          <w:i/>
        </w:rPr>
        <w:t>Brain</w:t>
      </w:r>
      <w:r w:rsidRPr="00661554">
        <w:t xml:space="preserve"> 2000; </w:t>
      </w:r>
      <w:r w:rsidRPr="00661554">
        <w:rPr>
          <w:b/>
        </w:rPr>
        <w:t>123 ( Pt 4)</w:t>
      </w:r>
      <w:r w:rsidRPr="00661554">
        <w:t>: 665-676.</w:t>
      </w:r>
    </w:p>
    <w:p w14:paraId="61330BC7" w14:textId="77777777" w:rsidR="00661554" w:rsidRPr="00661554" w:rsidRDefault="00661554" w:rsidP="00661554">
      <w:pPr>
        <w:pStyle w:val="EndNoteBibliography"/>
        <w:spacing w:after="0"/>
        <w:ind w:left="0" w:firstLine="0"/>
      </w:pPr>
      <w:r w:rsidRPr="00661554">
        <w:t>6.</w:t>
      </w:r>
      <w:r w:rsidRPr="00661554">
        <w:tab/>
        <w:t xml:space="preserve">Headache Classification Committee of the International Headache S. The International Classification of Headache Disorders, 3rd edition (beta version). </w:t>
      </w:r>
      <w:r w:rsidRPr="00661554">
        <w:rPr>
          <w:i/>
        </w:rPr>
        <w:t>Cephalalgia</w:t>
      </w:r>
      <w:r w:rsidRPr="00661554">
        <w:t xml:space="preserve"> 2013; </w:t>
      </w:r>
      <w:r w:rsidRPr="00661554">
        <w:rPr>
          <w:b/>
        </w:rPr>
        <w:t>33</w:t>
      </w:r>
      <w:r w:rsidRPr="00661554">
        <w:t>: 629-808.</w:t>
      </w:r>
    </w:p>
    <w:p w14:paraId="7E57B4B8" w14:textId="77777777" w:rsidR="00661554" w:rsidRPr="00661554" w:rsidRDefault="00661554" w:rsidP="00661554">
      <w:pPr>
        <w:pStyle w:val="EndNoteBibliography"/>
        <w:spacing w:after="0"/>
        <w:ind w:left="0" w:firstLine="0"/>
      </w:pPr>
      <w:r w:rsidRPr="00661554">
        <w:t>7.</w:t>
      </w:r>
      <w:r w:rsidRPr="00661554">
        <w:tab/>
        <w:t xml:space="preserve">Brisman R. Trigeminal neuralgia and multiple sclerosis. </w:t>
      </w:r>
      <w:r w:rsidRPr="00661554">
        <w:rPr>
          <w:i/>
        </w:rPr>
        <w:t>Arch Neurol</w:t>
      </w:r>
      <w:r w:rsidRPr="00661554">
        <w:t xml:space="preserve"> 1987; </w:t>
      </w:r>
      <w:r w:rsidRPr="00661554">
        <w:rPr>
          <w:b/>
        </w:rPr>
        <w:t>44</w:t>
      </w:r>
      <w:r w:rsidRPr="00661554">
        <w:t>: 379-381.</w:t>
      </w:r>
    </w:p>
    <w:p w14:paraId="05BCF879" w14:textId="77777777" w:rsidR="00661554" w:rsidRPr="00661554" w:rsidRDefault="00661554" w:rsidP="00661554">
      <w:pPr>
        <w:pStyle w:val="EndNoteBibliography"/>
        <w:spacing w:after="0"/>
        <w:ind w:left="0" w:firstLine="0"/>
      </w:pPr>
      <w:r w:rsidRPr="00661554">
        <w:t>8.</w:t>
      </w:r>
      <w:r w:rsidRPr="00661554">
        <w:tab/>
        <w:t xml:space="preserve">Sato M, Kondo A, Otsuka S, Tanabe H, Matsuura N, Hasegawa K, Chin M, Saiki M. Trigeminal neuralgia: association with tentorial meningioma and persistent primitive trigeminal artery. </w:t>
      </w:r>
      <w:r w:rsidRPr="00661554">
        <w:rPr>
          <w:i/>
        </w:rPr>
        <w:t>Fukushima J Med Sci</w:t>
      </w:r>
      <w:r w:rsidRPr="00661554">
        <w:t xml:space="preserve"> 1995; </w:t>
      </w:r>
      <w:r w:rsidRPr="00661554">
        <w:rPr>
          <w:b/>
        </w:rPr>
        <w:t>41</w:t>
      </w:r>
      <w:r w:rsidRPr="00661554">
        <w:t>: 87-93.</w:t>
      </w:r>
    </w:p>
    <w:p w14:paraId="3D94F6B9" w14:textId="77777777" w:rsidR="00661554" w:rsidRPr="00661554" w:rsidRDefault="00661554" w:rsidP="00661554">
      <w:pPr>
        <w:pStyle w:val="EndNoteBibliography"/>
        <w:spacing w:after="0"/>
        <w:ind w:left="0" w:firstLine="0"/>
      </w:pPr>
      <w:r w:rsidRPr="00661554">
        <w:t>9.</w:t>
      </w:r>
      <w:r w:rsidRPr="00661554">
        <w:tab/>
        <w:t xml:space="preserve">Castro AR, Siqueira SR, Perissinotti DM, Siqueira JT. Psychological evaluation and cope with trigeminal neuralgia and temporomandibular disorder. </w:t>
      </w:r>
      <w:r w:rsidRPr="00661554">
        <w:rPr>
          <w:i/>
        </w:rPr>
        <w:t>Arq Neuropsiquiatr</w:t>
      </w:r>
      <w:r w:rsidRPr="00661554">
        <w:t xml:space="preserve"> 2008; </w:t>
      </w:r>
      <w:r w:rsidRPr="00661554">
        <w:rPr>
          <w:b/>
        </w:rPr>
        <w:t>66</w:t>
      </w:r>
      <w:r w:rsidRPr="00661554">
        <w:t>: 716-719.</w:t>
      </w:r>
    </w:p>
    <w:p w14:paraId="16C9FCF6" w14:textId="77777777" w:rsidR="00661554" w:rsidRPr="00661554" w:rsidRDefault="00661554" w:rsidP="00661554">
      <w:pPr>
        <w:pStyle w:val="EndNoteBibliography"/>
        <w:spacing w:after="0"/>
        <w:ind w:left="0" w:firstLine="0"/>
      </w:pPr>
      <w:r w:rsidRPr="00661554">
        <w:t>10.</w:t>
      </w:r>
      <w:r w:rsidRPr="00661554">
        <w:tab/>
        <w:t xml:space="preserve">Tolle T, Dukes E, Sadosky A. Patient burden of trigeminal neuralgia: results from a cross-sectional survey of health state impairment and treatment patterns in six European countries. </w:t>
      </w:r>
      <w:r w:rsidRPr="00661554">
        <w:rPr>
          <w:i/>
        </w:rPr>
        <w:t>Pain Practice</w:t>
      </w:r>
      <w:r w:rsidRPr="00661554">
        <w:t xml:space="preserve"> 2006; </w:t>
      </w:r>
      <w:r w:rsidRPr="00661554">
        <w:rPr>
          <w:b/>
        </w:rPr>
        <w:t>6</w:t>
      </w:r>
      <w:r w:rsidRPr="00661554">
        <w:t>: 153-160.</w:t>
      </w:r>
    </w:p>
    <w:p w14:paraId="5DFA3678" w14:textId="77777777" w:rsidR="00661554" w:rsidRPr="00661554" w:rsidRDefault="00661554" w:rsidP="00661554">
      <w:pPr>
        <w:pStyle w:val="EndNoteBibliography"/>
        <w:spacing w:after="0"/>
        <w:ind w:left="0" w:firstLine="0"/>
      </w:pPr>
      <w:r w:rsidRPr="00661554">
        <w:t>11.</w:t>
      </w:r>
      <w:r w:rsidRPr="00661554">
        <w:tab/>
        <w:t xml:space="preserve">Zakrzewska JM, Wu J, Mon-Williams M, Phillips N, Pavitt SH. Evaluating the impact of trigeminal neuralgia. </w:t>
      </w:r>
      <w:r w:rsidRPr="00661554">
        <w:rPr>
          <w:i/>
        </w:rPr>
        <w:t>Pain</w:t>
      </w:r>
      <w:r w:rsidRPr="00661554">
        <w:t xml:space="preserve"> 2017; </w:t>
      </w:r>
      <w:r w:rsidRPr="00661554">
        <w:rPr>
          <w:b/>
        </w:rPr>
        <w:t>158</w:t>
      </w:r>
      <w:r w:rsidRPr="00661554">
        <w:t>: 1166-1174.</w:t>
      </w:r>
    </w:p>
    <w:p w14:paraId="63086FE9" w14:textId="77777777" w:rsidR="00661554" w:rsidRPr="00661554" w:rsidRDefault="00661554" w:rsidP="00661554">
      <w:pPr>
        <w:pStyle w:val="EndNoteBibliography"/>
        <w:spacing w:after="0"/>
        <w:ind w:left="0" w:firstLine="0"/>
      </w:pPr>
      <w:r w:rsidRPr="00661554">
        <w:t>12.</w:t>
      </w:r>
      <w:r w:rsidRPr="00661554">
        <w:tab/>
        <w:t xml:space="preserve">Macianskyte D, Januzis G, Kubilius R, Adomaitiene V, Sciupokas A. Associations between chronic pain and depressive symptoms in patients with trigeminal neuralgia. </w:t>
      </w:r>
      <w:r w:rsidRPr="00661554">
        <w:rPr>
          <w:i/>
        </w:rPr>
        <w:t>Medicina (Kaunas)</w:t>
      </w:r>
      <w:r w:rsidRPr="00661554">
        <w:t xml:space="preserve"> 2011; </w:t>
      </w:r>
      <w:r w:rsidRPr="00661554">
        <w:rPr>
          <w:b/>
        </w:rPr>
        <w:t>47</w:t>
      </w:r>
      <w:r w:rsidRPr="00661554">
        <w:t>: 386-392.</w:t>
      </w:r>
    </w:p>
    <w:p w14:paraId="55BA2113" w14:textId="77777777" w:rsidR="00661554" w:rsidRPr="00661554" w:rsidRDefault="00661554" w:rsidP="00661554">
      <w:pPr>
        <w:pStyle w:val="EndNoteBibliography"/>
        <w:spacing w:after="0"/>
        <w:ind w:left="0" w:firstLine="0"/>
      </w:pPr>
      <w:r w:rsidRPr="00661554">
        <w:t>13.</w:t>
      </w:r>
      <w:r w:rsidRPr="00661554">
        <w:tab/>
        <w:t xml:space="preserve">Benoliel R, Eliav E. Neuropathic orofacial pain. </w:t>
      </w:r>
      <w:r w:rsidRPr="00661554">
        <w:rPr>
          <w:i/>
        </w:rPr>
        <w:t>Oral Maxillofac Surg Clin North Am</w:t>
      </w:r>
      <w:r w:rsidRPr="00661554">
        <w:t xml:space="preserve"> 2008; </w:t>
      </w:r>
      <w:r w:rsidRPr="00661554">
        <w:rPr>
          <w:b/>
        </w:rPr>
        <w:t>20</w:t>
      </w:r>
      <w:r w:rsidRPr="00661554">
        <w:t>: 237-254, vii.</w:t>
      </w:r>
    </w:p>
    <w:p w14:paraId="6093B12A" w14:textId="77777777" w:rsidR="00661554" w:rsidRPr="00661554" w:rsidRDefault="00661554" w:rsidP="00661554">
      <w:pPr>
        <w:pStyle w:val="EndNoteBibliography"/>
        <w:spacing w:after="0"/>
        <w:ind w:left="0" w:firstLine="0"/>
      </w:pPr>
      <w:r w:rsidRPr="00661554">
        <w:lastRenderedPageBreak/>
        <w:t>14.</w:t>
      </w:r>
      <w:r w:rsidRPr="00661554">
        <w:tab/>
        <w:t xml:space="preserve">Bennetto L, Patel NK, Fuller G. Trigeminal neuralgia and its management. </w:t>
      </w:r>
      <w:r w:rsidRPr="00661554">
        <w:rPr>
          <w:i/>
        </w:rPr>
        <w:t>BMJ</w:t>
      </w:r>
      <w:r w:rsidRPr="00661554">
        <w:t xml:space="preserve"> 2007; </w:t>
      </w:r>
      <w:r w:rsidRPr="00661554">
        <w:rPr>
          <w:b/>
        </w:rPr>
        <w:t>334</w:t>
      </w:r>
      <w:r w:rsidRPr="00661554">
        <w:t>: 201-205.</w:t>
      </w:r>
    </w:p>
    <w:p w14:paraId="1D007B3E" w14:textId="77777777" w:rsidR="00661554" w:rsidRPr="00661554" w:rsidRDefault="00661554" w:rsidP="00661554">
      <w:pPr>
        <w:pStyle w:val="EndNoteBibliography"/>
        <w:spacing w:after="0"/>
        <w:ind w:left="0" w:firstLine="0"/>
      </w:pPr>
      <w:r w:rsidRPr="00661554">
        <w:t>15.</w:t>
      </w:r>
      <w:r w:rsidRPr="00661554">
        <w:tab/>
        <w:t xml:space="preserve">Allsop MJ, Twiddy M, Grant H, Czoski-Murray C, Mon-Williams M, Mushtaq F, Phillips N, Zakrzewska JM, Pavitt S. Diagnosis, medication, and surgical management for patients with trigeminal neuralgia: a qualitative study. </w:t>
      </w:r>
      <w:r w:rsidRPr="00661554">
        <w:rPr>
          <w:i/>
        </w:rPr>
        <w:t>Acta Neurochir (Wien)</w:t>
      </w:r>
      <w:r w:rsidRPr="00661554">
        <w:t xml:space="preserve"> 2015; </w:t>
      </w:r>
      <w:r w:rsidRPr="00661554">
        <w:rPr>
          <w:b/>
        </w:rPr>
        <w:t>157</w:t>
      </w:r>
      <w:r w:rsidRPr="00661554">
        <w:t>: 1925-1933.</w:t>
      </w:r>
    </w:p>
    <w:p w14:paraId="3684AAFA" w14:textId="77777777" w:rsidR="00661554" w:rsidRPr="00661554" w:rsidRDefault="00661554" w:rsidP="00661554">
      <w:pPr>
        <w:pStyle w:val="EndNoteBibliography"/>
        <w:spacing w:after="0"/>
        <w:ind w:left="0" w:firstLine="0"/>
      </w:pPr>
      <w:r w:rsidRPr="00661554">
        <w:t>16.</w:t>
      </w:r>
      <w:r w:rsidRPr="00661554">
        <w:tab/>
        <w:t xml:space="preserve">Renton T. Prevention of iatrogenic inferior alveolar nerve injuries in relation to dental procedures. </w:t>
      </w:r>
      <w:r w:rsidRPr="00661554">
        <w:rPr>
          <w:i/>
        </w:rPr>
        <w:t>Dent Update</w:t>
      </w:r>
      <w:r w:rsidRPr="00661554">
        <w:t xml:space="preserve"> 2010; </w:t>
      </w:r>
      <w:r w:rsidRPr="00661554">
        <w:rPr>
          <w:b/>
        </w:rPr>
        <w:t>37</w:t>
      </w:r>
      <w:r w:rsidRPr="00661554">
        <w:t>: 350-352, 354-356, 358-360 passim.</w:t>
      </w:r>
    </w:p>
    <w:p w14:paraId="1AA00E2B" w14:textId="77777777" w:rsidR="00661554" w:rsidRPr="00661554" w:rsidRDefault="00661554" w:rsidP="00661554">
      <w:pPr>
        <w:pStyle w:val="EndNoteBibliography"/>
        <w:spacing w:after="0"/>
        <w:ind w:left="0" w:firstLine="0"/>
      </w:pPr>
      <w:r w:rsidRPr="00661554">
        <w:t>17.</w:t>
      </w:r>
      <w:r w:rsidRPr="00661554">
        <w:tab/>
        <w:t>Pain IAftSo (2016) Painful post-Traumatic Trigeminal Neuropathy (PTTN).  Orofacial pain fact sheets</w:t>
      </w:r>
    </w:p>
    <w:p w14:paraId="094C36D4" w14:textId="77777777" w:rsidR="00661554" w:rsidRPr="00661554" w:rsidRDefault="00661554" w:rsidP="00661554">
      <w:pPr>
        <w:pStyle w:val="EndNoteBibliography"/>
        <w:spacing w:after="0"/>
        <w:ind w:left="0" w:firstLine="0"/>
      </w:pPr>
      <w:r w:rsidRPr="00661554">
        <w:t>18.</w:t>
      </w:r>
      <w:r w:rsidRPr="00661554">
        <w:tab/>
        <w:t xml:space="preserve">Benoliel R, Zadik Y, Eliav E, Sharav Y. Peripheral painful traumatic trigeminal neuropathy: clinical features in 91 cases and proposal of novel diagnostic criteria. </w:t>
      </w:r>
      <w:r w:rsidRPr="00661554">
        <w:rPr>
          <w:i/>
        </w:rPr>
        <w:t>J Orofac Pain</w:t>
      </w:r>
      <w:r w:rsidRPr="00661554">
        <w:t xml:space="preserve"> 2012; </w:t>
      </w:r>
      <w:r w:rsidRPr="00661554">
        <w:rPr>
          <w:b/>
        </w:rPr>
        <w:t>26</w:t>
      </w:r>
      <w:r w:rsidRPr="00661554">
        <w:t>: 49-58.</w:t>
      </w:r>
    </w:p>
    <w:p w14:paraId="4BE02720" w14:textId="77777777" w:rsidR="00661554" w:rsidRPr="00661554" w:rsidRDefault="00661554" w:rsidP="00661554">
      <w:pPr>
        <w:pStyle w:val="EndNoteBibliography"/>
        <w:spacing w:after="0"/>
        <w:ind w:left="0" w:firstLine="0"/>
      </w:pPr>
      <w:r w:rsidRPr="00661554">
        <w:t>19.</w:t>
      </w:r>
      <w:r w:rsidRPr="00661554">
        <w:tab/>
        <w:t xml:space="preserve">Renton T, Yilmaz Z. Profiling of patients presenting with posttraumatic neuropathy of the trigeminal nerve. </w:t>
      </w:r>
      <w:r w:rsidRPr="00661554">
        <w:rPr>
          <w:i/>
        </w:rPr>
        <w:t>J Orofac Pain</w:t>
      </w:r>
      <w:r w:rsidRPr="00661554">
        <w:t xml:space="preserve"> 2011; </w:t>
      </w:r>
      <w:r w:rsidRPr="00661554">
        <w:rPr>
          <w:b/>
        </w:rPr>
        <w:t>25</w:t>
      </w:r>
      <w:r w:rsidRPr="00661554">
        <w:t>: 333-344.</w:t>
      </w:r>
    </w:p>
    <w:p w14:paraId="7149D4BB" w14:textId="77777777" w:rsidR="00661554" w:rsidRPr="00661554" w:rsidRDefault="00661554" w:rsidP="00661554">
      <w:pPr>
        <w:pStyle w:val="EndNoteBibliography"/>
        <w:spacing w:after="0"/>
        <w:ind w:left="0" w:firstLine="0"/>
      </w:pPr>
      <w:r w:rsidRPr="00661554">
        <w:t>20.</w:t>
      </w:r>
      <w:r w:rsidRPr="00661554">
        <w:tab/>
        <w:t xml:space="preserve">Turk DC, Fillingim RB, Ohrbach R, Patel KV. Assessment of Psychosocial and Functional Impact of Chronic Pain. </w:t>
      </w:r>
      <w:r w:rsidRPr="00661554">
        <w:rPr>
          <w:i/>
        </w:rPr>
        <w:t>J Pain</w:t>
      </w:r>
      <w:r w:rsidRPr="00661554">
        <w:t xml:space="preserve"> 2016; </w:t>
      </w:r>
      <w:r w:rsidRPr="00661554">
        <w:rPr>
          <w:b/>
        </w:rPr>
        <w:t>17</w:t>
      </w:r>
      <w:r w:rsidRPr="00661554">
        <w:t>: T21-49.</w:t>
      </w:r>
    </w:p>
    <w:p w14:paraId="38730F88" w14:textId="77777777" w:rsidR="00661554" w:rsidRPr="00661554" w:rsidRDefault="00661554" w:rsidP="00661554">
      <w:pPr>
        <w:pStyle w:val="EndNoteBibliography"/>
        <w:spacing w:after="0"/>
        <w:ind w:left="0" w:firstLine="0"/>
      </w:pPr>
      <w:r w:rsidRPr="00661554">
        <w:t>21.</w:t>
      </w:r>
      <w:r w:rsidRPr="00661554">
        <w:tab/>
        <w:t xml:space="preserve">Velly AM, Look JO, Carlson C, Lenton PA, Kang W, Holcroft CA, Fricton JR. The effect of catastrophizing and depression on chronic pain--a prospective cohort study of temporomandibular muscle and joint pain disorders. </w:t>
      </w:r>
      <w:r w:rsidRPr="00661554">
        <w:rPr>
          <w:i/>
        </w:rPr>
        <w:t>Pain</w:t>
      </w:r>
      <w:r w:rsidRPr="00661554">
        <w:t xml:space="preserve"> 2011; </w:t>
      </w:r>
      <w:r w:rsidRPr="00661554">
        <w:rPr>
          <w:b/>
        </w:rPr>
        <w:t>152</w:t>
      </w:r>
      <w:r w:rsidRPr="00661554">
        <w:t>: 2377-2383.</w:t>
      </w:r>
    </w:p>
    <w:p w14:paraId="3127A927" w14:textId="77777777" w:rsidR="00661554" w:rsidRPr="00661554" w:rsidRDefault="00661554" w:rsidP="00661554">
      <w:pPr>
        <w:pStyle w:val="EndNoteBibliography"/>
        <w:spacing w:after="0"/>
        <w:ind w:left="0" w:firstLine="0"/>
      </w:pPr>
      <w:r w:rsidRPr="00661554">
        <w:t>22.</w:t>
      </w:r>
      <w:r w:rsidRPr="00661554">
        <w:tab/>
        <w:t xml:space="preserve">Carlson CR. Psychological factors associated with orofacial pains. </w:t>
      </w:r>
      <w:r w:rsidRPr="00661554">
        <w:rPr>
          <w:i/>
        </w:rPr>
        <w:t>Dent Clin North Am</w:t>
      </w:r>
      <w:r w:rsidRPr="00661554">
        <w:t xml:space="preserve"> 2007; </w:t>
      </w:r>
      <w:r w:rsidRPr="00661554">
        <w:rPr>
          <w:b/>
        </w:rPr>
        <w:t>51</w:t>
      </w:r>
      <w:r w:rsidRPr="00661554">
        <w:t>: 145-160, vii.</w:t>
      </w:r>
    </w:p>
    <w:p w14:paraId="5991015A" w14:textId="77777777" w:rsidR="00661554" w:rsidRPr="00661554" w:rsidRDefault="00661554" w:rsidP="00661554">
      <w:pPr>
        <w:pStyle w:val="EndNoteBibliography"/>
        <w:spacing w:after="0"/>
        <w:ind w:left="0" w:firstLine="0"/>
      </w:pPr>
      <w:r w:rsidRPr="00661554">
        <w:t>23.</w:t>
      </w:r>
      <w:r w:rsidRPr="00661554">
        <w:tab/>
        <w:t xml:space="preserve">Haviv Y, Zini A, Etzioni Y, Klitinich V, Dobriyan A, Sharav Y, Benoliel R, Almoznino G. The impact of chronic orofacial pain on daily life: the vulnerable patient and disruptive pain. </w:t>
      </w:r>
      <w:r w:rsidRPr="00661554">
        <w:rPr>
          <w:i/>
        </w:rPr>
        <w:t>Oral surgery, oral medicine, oral pathology and oral radiology</w:t>
      </w:r>
      <w:r w:rsidRPr="00661554">
        <w:t xml:space="preserve"> 2017; </w:t>
      </w:r>
      <w:r w:rsidRPr="00661554">
        <w:rPr>
          <w:b/>
        </w:rPr>
        <w:t>123</w:t>
      </w:r>
      <w:r w:rsidRPr="00661554">
        <w:t>: 58-66.</w:t>
      </w:r>
    </w:p>
    <w:p w14:paraId="2AEDBEC6" w14:textId="77777777" w:rsidR="00661554" w:rsidRPr="00661554" w:rsidRDefault="00661554" w:rsidP="00661554">
      <w:pPr>
        <w:pStyle w:val="EndNoteBibliography"/>
        <w:spacing w:after="0"/>
        <w:ind w:left="0" w:firstLine="0"/>
      </w:pPr>
      <w:r w:rsidRPr="00661554">
        <w:t>24.</w:t>
      </w:r>
      <w:r w:rsidRPr="00661554">
        <w:tab/>
        <w:t xml:space="preserve">Komiyama O, Obara R, Uchida T, Nishimura H, Iida T, Okubo M, Shimosaka M, Narita N, Niwa H, Shinoda M, Kobayashi M, Noma N, Abe O, Makiyama Y, Hirayama T, Kawara M. Pain intensity and psychosocial characteristics of patients with burning mouth syndrome and trigeminal neuralgia. </w:t>
      </w:r>
      <w:r w:rsidRPr="00661554">
        <w:rPr>
          <w:i/>
        </w:rPr>
        <w:t>J Oral Sci</w:t>
      </w:r>
      <w:r w:rsidRPr="00661554">
        <w:t xml:space="preserve"> 2012; </w:t>
      </w:r>
      <w:r w:rsidRPr="00661554">
        <w:rPr>
          <w:b/>
        </w:rPr>
        <w:t>54</w:t>
      </w:r>
      <w:r w:rsidRPr="00661554">
        <w:t>: 321-327.</w:t>
      </w:r>
    </w:p>
    <w:p w14:paraId="7DBC8D0A" w14:textId="77777777" w:rsidR="00661554" w:rsidRPr="00661554" w:rsidRDefault="00661554" w:rsidP="00661554">
      <w:pPr>
        <w:pStyle w:val="EndNoteBibliography"/>
        <w:spacing w:after="0"/>
        <w:ind w:left="0" w:firstLine="0"/>
      </w:pPr>
      <w:r w:rsidRPr="00661554">
        <w:t>25.</w:t>
      </w:r>
      <w:r w:rsidRPr="00661554">
        <w:tab/>
        <w:t xml:space="preserve">Carter E, Yilmaz Z, Devine M, Renton T. An update on the causes, assessment and management of third division sensory trigeminal neuropathies. </w:t>
      </w:r>
      <w:r w:rsidRPr="00661554">
        <w:rPr>
          <w:i/>
        </w:rPr>
        <w:t>British dental journal</w:t>
      </w:r>
      <w:r w:rsidRPr="00661554">
        <w:t xml:space="preserve"> 2016; </w:t>
      </w:r>
      <w:r w:rsidRPr="00661554">
        <w:rPr>
          <w:b/>
        </w:rPr>
        <w:t>220</w:t>
      </w:r>
      <w:r w:rsidRPr="00661554">
        <w:t>: 627.</w:t>
      </w:r>
    </w:p>
    <w:p w14:paraId="457BB40A" w14:textId="77777777" w:rsidR="00661554" w:rsidRPr="00661554" w:rsidRDefault="00661554" w:rsidP="00661554">
      <w:pPr>
        <w:pStyle w:val="EndNoteBibliography"/>
        <w:spacing w:after="0"/>
        <w:ind w:left="0" w:firstLine="0"/>
      </w:pPr>
      <w:r w:rsidRPr="00661554">
        <w:t>26.</w:t>
      </w:r>
      <w:r w:rsidRPr="00661554">
        <w:tab/>
        <w:t xml:space="preserve">Kroenke K, Spitzer RL, Williams JB. The PHQ-9: validity of a brief depression severity measure. </w:t>
      </w:r>
      <w:r w:rsidRPr="00661554">
        <w:rPr>
          <w:i/>
        </w:rPr>
        <w:t>J Gen Intern Med</w:t>
      </w:r>
      <w:r w:rsidRPr="00661554">
        <w:t xml:space="preserve"> 2001; </w:t>
      </w:r>
      <w:r w:rsidRPr="00661554">
        <w:rPr>
          <w:b/>
        </w:rPr>
        <w:t>16</w:t>
      </w:r>
      <w:r w:rsidRPr="00661554">
        <w:t>: 606-613.</w:t>
      </w:r>
    </w:p>
    <w:p w14:paraId="35B6C3C4" w14:textId="77777777" w:rsidR="00661554" w:rsidRPr="00661554" w:rsidRDefault="00661554" w:rsidP="00661554">
      <w:pPr>
        <w:pStyle w:val="EndNoteBibliography"/>
        <w:spacing w:after="0"/>
        <w:ind w:left="0" w:firstLine="0"/>
      </w:pPr>
      <w:r w:rsidRPr="00661554">
        <w:t>27.</w:t>
      </w:r>
      <w:r w:rsidRPr="00661554">
        <w:tab/>
        <w:t xml:space="preserve">Choi Y, Mayer TG, Williams MJ, Gatchel RJ. What is the best screening test for depression in chronic spinal pain patients? </w:t>
      </w:r>
      <w:r w:rsidRPr="00661554">
        <w:rPr>
          <w:i/>
        </w:rPr>
        <w:t>The Spine Journal</w:t>
      </w:r>
      <w:r w:rsidRPr="00661554">
        <w:t xml:space="preserve"> 2014; </w:t>
      </w:r>
      <w:r w:rsidRPr="00661554">
        <w:rPr>
          <w:b/>
        </w:rPr>
        <w:t>14</w:t>
      </w:r>
      <w:r w:rsidRPr="00661554">
        <w:t>: 1175-1182.</w:t>
      </w:r>
    </w:p>
    <w:p w14:paraId="3F8111C4" w14:textId="77777777" w:rsidR="00661554" w:rsidRPr="00661554" w:rsidRDefault="00661554" w:rsidP="00661554">
      <w:pPr>
        <w:pStyle w:val="EndNoteBibliography"/>
        <w:spacing w:after="0"/>
        <w:ind w:left="0" w:firstLine="0"/>
      </w:pPr>
      <w:r w:rsidRPr="00661554">
        <w:t>28.</w:t>
      </w:r>
      <w:r w:rsidRPr="00661554">
        <w:tab/>
        <w:t xml:space="preserve">Spitzer RL, Kroenke K, Williams JB, Lowe B. A brief measure for assessing generalized anxiety disorder: the GAD-7. </w:t>
      </w:r>
      <w:r w:rsidRPr="00661554">
        <w:rPr>
          <w:i/>
        </w:rPr>
        <w:t>Arch Intern Med</w:t>
      </w:r>
      <w:r w:rsidRPr="00661554">
        <w:t xml:space="preserve"> 2006; </w:t>
      </w:r>
      <w:r w:rsidRPr="00661554">
        <w:rPr>
          <w:b/>
        </w:rPr>
        <w:t>166</w:t>
      </w:r>
      <w:r w:rsidRPr="00661554">
        <w:t>: 1092-1097.</w:t>
      </w:r>
    </w:p>
    <w:p w14:paraId="559364B1" w14:textId="77777777" w:rsidR="00661554" w:rsidRPr="00661554" w:rsidRDefault="00661554" w:rsidP="00661554">
      <w:pPr>
        <w:pStyle w:val="EndNoteBibliography"/>
        <w:spacing w:after="0"/>
        <w:ind w:left="0" w:firstLine="0"/>
      </w:pPr>
      <w:r w:rsidRPr="00661554">
        <w:lastRenderedPageBreak/>
        <w:t>29.</w:t>
      </w:r>
      <w:r w:rsidRPr="00661554">
        <w:tab/>
        <w:t xml:space="preserve">Schiffman E, Ohrbach R, Truelove E, Look J, Anderson G, Goulet J-P, List T, Svensson P. Diagnostic criteria for temporomandibular disorders (DC/TMD) for clinical and research applications: recommendations of the International RDC/TMD Consortium Network and Orofacial Pain Special Interest Group. </w:t>
      </w:r>
      <w:r w:rsidRPr="00661554">
        <w:rPr>
          <w:i/>
        </w:rPr>
        <w:t>Journal of oral &amp; facial pain and headache</w:t>
      </w:r>
      <w:r w:rsidRPr="00661554">
        <w:t xml:space="preserve"> 2014; </w:t>
      </w:r>
      <w:r w:rsidRPr="00661554">
        <w:rPr>
          <w:b/>
        </w:rPr>
        <w:t>28</w:t>
      </w:r>
      <w:r w:rsidRPr="00661554">
        <w:t>: 6.</w:t>
      </w:r>
    </w:p>
    <w:p w14:paraId="128AC800" w14:textId="77777777" w:rsidR="00661554" w:rsidRPr="00661554" w:rsidRDefault="00661554" w:rsidP="00661554">
      <w:pPr>
        <w:pStyle w:val="EndNoteBibliography"/>
        <w:spacing w:after="0"/>
        <w:ind w:left="0" w:firstLine="0"/>
      </w:pPr>
      <w:r w:rsidRPr="00661554">
        <w:t>30.</w:t>
      </w:r>
      <w:r w:rsidRPr="00661554">
        <w:tab/>
        <w:t xml:space="preserve">Slade GD. Derivation and validation of a short-form oral health impact profile. </w:t>
      </w:r>
      <w:r w:rsidRPr="00661554">
        <w:rPr>
          <w:i/>
        </w:rPr>
        <w:t>Community Dent Oral Epidemiol</w:t>
      </w:r>
      <w:r w:rsidRPr="00661554">
        <w:t xml:space="preserve"> 1997; </w:t>
      </w:r>
      <w:r w:rsidRPr="00661554">
        <w:rPr>
          <w:b/>
        </w:rPr>
        <w:t>25</w:t>
      </w:r>
      <w:r w:rsidRPr="00661554">
        <w:t>: 284-290.</w:t>
      </w:r>
    </w:p>
    <w:p w14:paraId="7127587A" w14:textId="77777777" w:rsidR="00661554" w:rsidRPr="00661554" w:rsidRDefault="00661554" w:rsidP="00661554">
      <w:pPr>
        <w:pStyle w:val="EndNoteBibliography"/>
        <w:spacing w:after="0"/>
        <w:ind w:left="0" w:firstLine="0"/>
      </w:pPr>
      <w:r w:rsidRPr="00661554">
        <w:t>31.</w:t>
      </w:r>
      <w:r w:rsidRPr="00661554">
        <w:tab/>
        <w:t xml:space="preserve">Robinson PG, Gibson B, Khan FA, Birnbaum W. Validity of two oral health‐related quality of life measures. </w:t>
      </w:r>
      <w:r w:rsidRPr="00661554">
        <w:rPr>
          <w:i/>
        </w:rPr>
        <w:t>Community dentistry and oral epidemiology</w:t>
      </w:r>
      <w:r w:rsidRPr="00661554">
        <w:t xml:space="preserve"> 2003; </w:t>
      </w:r>
      <w:r w:rsidRPr="00661554">
        <w:rPr>
          <w:b/>
        </w:rPr>
        <w:t>31</w:t>
      </w:r>
      <w:r w:rsidRPr="00661554">
        <w:t>: 90-99.</w:t>
      </w:r>
    </w:p>
    <w:p w14:paraId="0D7A2E2B" w14:textId="77777777" w:rsidR="00661554" w:rsidRPr="00661554" w:rsidRDefault="00661554" w:rsidP="00661554">
      <w:pPr>
        <w:pStyle w:val="EndNoteBibliography"/>
        <w:spacing w:after="0"/>
        <w:ind w:left="0" w:firstLine="0"/>
      </w:pPr>
      <w:r w:rsidRPr="00661554">
        <w:t>32.</w:t>
      </w:r>
      <w:r w:rsidRPr="00661554">
        <w:tab/>
        <w:t xml:space="preserve">Devlin NJ, Shah KK, Feng Y, Mulhern B, van Hout B. Valuing health-related quality of life: An EQ-5D-5L value set for England. </w:t>
      </w:r>
      <w:r w:rsidRPr="00661554">
        <w:rPr>
          <w:i/>
        </w:rPr>
        <w:t>Health Econ</w:t>
      </w:r>
      <w:r w:rsidRPr="00661554">
        <w:t xml:space="preserve"> 2017.</w:t>
      </w:r>
    </w:p>
    <w:p w14:paraId="2349E630" w14:textId="77777777" w:rsidR="00661554" w:rsidRPr="00661554" w:rsidRDefault="00661554" w:rsidP="00661554">
      <w:pPr>
        <w:pStyle w:val="EndNoteBibliography"/>
        <w:spacing w:after="0"/>
        <w:ind w:left="0" w:firstLine="0"/>
      </w:pPr>
      <w:r w:rsidRPr="00661554">
        <w:t>33.</w:t>
      </w:r>
      <w:r w:rsidRPr="00661554">
        <w:tab/>
        <w:t xml:space="preserve">Herdman M, Gudex C, Lloyd A, Janssen M, Kind P, Parkin D, Bonsel G, Badia X. Development and preliminary testing of the new five-level version of EQ-5D (EQ-5D-5L). </w:t>
      </w:r>
      <w:r w:rsidRPr="00661554">
        <w:rPr>
          <w:i/>
        </w:rPr>
        <w:t>Qual Life Res</w:t>
      </w:r>
      <w:r w:rsidRPr="00661554">
        <w:t xml:space="preserve"> 2011; </w:t>
      </w:r>
      <w:r w:rsidRPr="00661554">
        <w:rPr>
          <w:b/>
        </w:rPr>
        <w:t>20</w:t>
      </w:r>
      <w:r w:rsidRPr="00661554">
        <w:t>: 1727-1736.</w:t>
      </w:r>
    </w:p>
    <w:p w14:paraId="65108C9D" w14:textId="77777777" w:rsidR="00661554" w:rsidRPr="00661554" w:rsidRDefault="00661554" w:rsidP="00661554">
      <w:pPr>
        <w:pStyle w:val="EndNoteBibliography"/>
        <w:spacing w:after="0"/>
        <w:ind w:left="0" w:firstLine="0"/>
      </w:pPr>
      <w:r w:rsidRPr="00661554">
        <w:t>34.</w:t>
      </w:r>
      <w:r w:rsidRPr="00661554">
        <w:tab/>
        <w:t xml:space="preserve">Durham J, Steele J, Breckons M, Story W, Vale L. DEEP Study: does EQ‐5D‐5L measure the impacts of persistent oro‐facial pain? </w:t>
      </w:r>
      <w:r w:rsidRPr="00661554">
        <w:rPr>
          <w:i/>
        </w:rPr>
        <w:t>Journal of oral rehabilitation</w:t>
      </w:r>
      <w:r w:rsidRPr="00661554">
        <w:t xml:space="preserve"> 2015; </w:t>
      </w:r>
      <w:r w:rsidRPr="00661554">
        <w:rPr>
          <w:b/>
        </w:rPr>
        <w:t>42</w:t>
      </w:r>
      <w:r w:rsidRPr="00661554">
        <w:t>: 643-650.</w:t>
      </w:r>
    </w:p>
    <w:p w14:paraId="46EF4052" w14:textId="77777777" w:rsidR="00661554" w:rsidRPr="00661554" w:rsidRDefault="00661554" w:rsidP="00661554">
      <w:pPr>
        <w:pStyle w:val="EndNoteBibliography"/>
        <w:spacing w:after="0"/>
        <w:ind w:left="0" w:firstLine="0"/>
      </w:pPr>
      <w:r w:rsidRPr="00661554">
        <w:t>35.</w:t>
      </w:r>
      <w:r w:rsidRPr="00661554">
        <w:tab/>
        <w:t xml:space="preserve">Dworkin RH, Turk DC, Revicki DA, Harding G, Coyne KS, Peirce-Sandner S, Bhagwat D, Everton D, Burke LB, Cowan P, Farrar JT, Hertz S, Max MB, Rappaport BA, Melzack R. Development and initial validation of an expanded and revised version of the Short-form McGill Pain Questionnaire (SF-MPQ-2). </w:t>
      </w:r>
      <w:r w:rsidRPr="00661554">
        <w:rPr>
          <w:i/>
        </w:rPr>
        <w:t>Pain</w:t>
      </w:r>
      <w:r w:rsidRPr="00661554">
        <w:t xml:space="preserve"> 2009; </w:t>
      </w:r>
      <w:r w:rsidRPr="00661554">
        <w:rPr>
          <w:b/>
        </w:rPr>
        <w:t>144</w:t>
      </w:r>
      <w:r w:rsidRPr="00661554">
        <w:t>: 35-42.</w:t>
      </w:r>
    </w:p>
    <w:p w14:paraId="63836919" w14:textId="77777777" w:rsidR="00661554" w:rsidRPr="00661554" w:rsidRDefault="00661554" w:rsidP="00661554">
      <w:pPr>
        <w:pStyle w:val="EndNoteBibliography"/>
        <w:spacing w:after="0"/>
        <w:ind w:left="0" w:firstLine="0"/>
      </w:pPr>
      <w:r w:rsidRPr="00661554">
        <w:t>36.</w:t>
      </w:r>
      <w:r w:rsidRPr="00661554">
        <w:tab/>
        <w:t xml:space="preserve">Lovejoy TI, Turk DC, Morasco BJ. Evaluation of the psychometric properties of the revised short-form McGill Pain Questionnaire. </w:t>
      </w:r>
      <w:r w:rsidRPr="00661554">
        <w:rPr>
          <w:i/>
        </w:rPr>
        <w:t>The Journal of Pain</w:t>
      </w:r>
      <w:r w:rsidRPr="00661554">
        <w:t xml:space="preserve"> 2012; </w:t>
      </w:r>
      <w:r w:rsidRPr="00661554">
        <w:rPr>
          <w:b/>
        </w:rPr>
        <w:t>13</w:t>
      </w:r>
      <w:r w:rsidRPr="00661554">
        <w:t>: 1250-1257.</w:t>
      </w:r>
    </w:p>
    <w:p w14:paraId="4363BFB8" w14:textId="77777777" w:rsidR="00661554" w:rsidRPr="00661554" w:rsidRDefault="00661554" w:rsidP="00661554">
      <w:pPr>
        <w:pStyle w:val="EndNoteBibliography"/>
        <w:spacing w:after="0"/>
        <w:ind w:left="0" w:firstLine="0"/>
      </w:pPr>
      <w:r w:rsidRPr="00661554">
        <w:t>37.</w:t>
      </w:r>
      <w:r w:rsidRPr="00661554">
        <w:tab/>
        <w:t xml:space="preserve">Freynhagen R, Baron R, Gockel U, Tolle TR. painDETECT: a new screening questionnaire to identify neuropathic components in patients with back pain. </w:t>
      </w:r>
      <w:r w:rsidRPr="00661554">
        <w:rPr>
          <w:i/>
        </w:rPr>
        <w:t>Curr Med Res Opin</w:t>
      </w:r>
      <w:r w:rsidRPr="00661554">
        <w:t xml:space="preserve"> 2006; </w:t>
      </w:r>
      <w:r w:rsidRPr="00661554">
        <w:rPr>
          <w:b/>
        </w:rPr>
        <w:t>22</w:t>
      </w:r>
      <w:r w:rsidRPr="00661554">
        <w:t>: 1911-1920.</w:t>
      </w:r>
    </w:p>
    <w:p w14:paraId="64BED54D" w14:textId="77777777" w:rsidR="00661554" w:rsidRPr="00661554" w:rsidRDefault="00661554" w:rsidP="00661554">
      <w:pPr>
        <w:pStyle w:val="EndNoteBibliography"/>
        <w:spacing w:after="0"/>
        <w:ind w:left="0" w:firstLine="0"/>
      </w:pPr>
      <w:r w:rsidRPr="00661554">
        <w:t>38.</w:t>
      </w:r>
      <w:r w:rsidRPr="00661554">
        <w:tab/>
        <w:t xml:space="preserve">Nicholas MK. The pain self-efficacy questionnaire: Taking pain into account. </w:t>
      </w:r>
      <w:r w:rsidRPr="00661554">
        <w:rPr>
          <w:i/>
        </w:rPr>
        <w:t>Eur J Pain</w:t>
      </w:r>
      <w:r w:rsidRPr="00661554">
        <w:t xml:space="preserve"> 2007; </w:t>
      </w:r>
      <w:r w:rsidRPr="00661554">
        <w:rPr>
          <w:b/>
        </w:rPr>
        <w:t>11</w:t>
      </w:r>
      <w:r w:rsidRPr="00661554">
        <w:t>: 153-163.</w:t>
      </w:r>
    </w:p>
    <w:p w14:paraId="0809D48D" w14:textId="77777777" w:rsidR="00661554" w:rsidRPr="00661554" w:rsidRDefault="00661554" w:rsidP="00661554">
      <w:pPr>
        <w:pStyle w:val="EndNoteBibliography"/>
        <w:spacing w:after="0"/>
        <w:ind w:left="0" w:firstLine="0"/>
      </w:pPr>
      <w:r w:rsidRPr="00661554">
        <w:t>39.</w:t>
      </w:r>
      <w:r w:rsidRPr="00661554">
        <w:tab/>
        <w:t xml:space="preserve">Asghari A, Nicholas MK. Pain self-efficacy beliefs and pain behaviour. A prospective study. </w:t>
      </w:r>
      <w:r w:rsidRPr="00661554">
        <w:rPr>
          <w:i/>
        </w:rPr>
        <w:t>Pain</w:t>
      </w:r>
      <w:r w:rsidRPr="00661554">
        <w:t xml:space="preserve"> 2001; </w:t>
      </w:r>
      <w:r w:rsidRPr="00661554">
        <w:rPr>
          <w:b/>
        </w:rPr>
        <w:t>94</w:t>
      </w:r>
      <w:r w:rsidRPr="00661554">
        <w:t>: 85-100.</w:t>
      </w:r>
    </w:p>
    <w:p w14:paraId="7C2BD613" w14:textId="77777777" w:rsidR="00661554" w:rsidRPr="00661554" w:rsidRDefault="00661554" w:rsidP="00661554">
      <w:pPr>
        <w:pStyle w:val="EndNoteBibliography"/>
        <w:spacing w:after="0"/>
        <w:ind w:left="0" w:firstLine="0"/>
      </w:pPr>
      <w:r w:rsidRPr="00661554">
        <w:t>40.</w:t>
      </w:r>
      <w:r w:rsidRPr="00661554">
        <w:tab/>
        <w:t xml:space="preserve">Slade GD, Nuttall N, Sanders AE, Steele JG, Allen PF, Lahti S. Impacts of oral disorders in the United Kingdom and Australia. </w:t>
      </w:r>
      <w:r w:rsidRPr="00661554">
        <w:rPr>
          <w:i/>
        </w:rPr>
        <w:t>British Dental Journal</w:t>
      </w:r>
      <w:r w:rsidRPr="00661554">
        <w:t xml:space="preserve"> 2005; </w:t>
      </w:r>
      <w:r w:rsidRPr="00661554">
        <w:rPr>
          <w:b/>
        </w:rPr>
        <w:t>198</w:t>
      </w:r>
      <w:r w:rsidRPr="00661554">
        <w:t>: 489-493; discussion 483.</w:t>
      </w:r>
    </w:p>
    <w:p w14:paraId="38C0813A" w14:textId="77777777" w:rsidR="00661554" w:rsidRPr="00661554" w:rsidRDefault="00661554" w:rsidP="00661554">
      <w:pPr>
        <w:pStyle w:val="EndNoteBibliography"/>
        <w:spacing w:after="0"/>
        <w:ind w:left="0" w:firstLine="0"/>
      </w:pPr>
      <w:r w:rsidRPr="00661554">
        <w:t>41.</w:t>
      </w:r>
      <w:r w:rsidRPr="00661554">
        <w:tab/>
        <w:t xml:space="preserve">McGrath C, Comfort MB, Lo EC, Luo Y. Changes in life quality following third molar surgery--the immediate postoperative period. </w:t>
      </w:r>
      <w:r w:rsidRPr="00661554">
        <w:rPr>
          <w:i/>
        </w:rPr>
        <w:t>Br Dent J</w:t>
      </w:r>
      <w:r w:rsidRPr="00661554">
        <w:t xml:space="preserve"> 2003; </w:t>
      </w:r>
      <w:r w:rsidRPr="00661554">
        <w:rPr>
          <w:b/>
        </w:rPr>
        <w:t>194</w:t>
      </w:r>
      <w:r w:rsidRPr="00661554">
        <w:t>: 265-268; discussion 261.</w:t>
      </w:r>
    </w:p>
    <w:p w14:paraId="4C2A5E51" w14:textId="77777777" w:rsidR="00661554" w:rsidRPr="00661554" w:rsidRDefault="00661554" w:rsidP="00661554">
      <w:pPr>
        <w:pStyle w:val="EndNoteBibliography"/>
        <w:spacing w:after="0"/>
        <w:ind w:left="0" w:firstLine="0"/>
      </w:pPr>
      <w:r w:rsidRPr="00661554">
        <w:t>42.</w:t>
      </w:r>
      <w:r w:rsidRPr="00661554">
        <w:tab/>
        <w:t xml:space="preserve">Kind P HG, Macran S. . UK Population norms for EQ-5D. Discussion Paper 172: York Centre for Health Economics. </w:t>
      </w:r>
      <w:r w:rsidRPr="00661554">
        <w:rPr>
          <w:i/>
        </w:rPr>
        <w:t xml:space="preserve">University of York </w:t>
      </w:r>
      <w:r w:rsidRPr="00661554">
        <w:t>1999.</w:t>
      </w:r>
    </w:p>
    <w:p w14:paraId="107137E0" w14:textId="77777777" w:rsidR="00661554" w:rsidRPr="00661554" w:rsidRDefault="00661554" w:rsidP="00661554">
      <w:pPr>
        <w:pStyle w:val="EndNoteBibliography"/>
        <w:spacing w:after="0"/>
        <w:ind w:left="0" w:firstLine="0"/>
      </w:pPr>
      <w:r w:rsidRPr="00661554">
        <w:t>43.</w:t>
      </w:r>
      <w:r w:rsidRPr="00661554">
        <w:tab/>
        <w:t xml:space="preserve">Zelman DC, Dukes E, Brandenburg N, Bostrom A, Gore M. Identification of cut-points for mild, moderate and severe pain due to diabetic peripheral neuropathy. </w:t>
      </w:r>
      <w:r w:rsidRPr="00661554">
        <w:rPr>
          <w:i/>
        </w:rPr>
        <w:t>Pain</w:t>
      </w:r>
      <w:r w:rsidRPr="00661554">
        <w:t xml:space="preserve"> 2005; </w:t>
      </w:r>
      <w:r w:rsidRPr="00661554">
        <w:rPr>
          <w:b/>
        </w:rPr>
        <w:t>115</w:t>
      </w:r>
      <w:r w:rsidRPr="00661554">
        <w:t>: 29-36.</w:t>
      </w:r>
    </w:p>
    <w:p w14:paraId="627935CF" w14:textId="77777777" w:rsidR="00661554" w:rsidRPr="00661554" w:rsidRDefault="00661554" w:rsidP="00661554">
      <w:pPr>
        <w:pStyle w:val="EndNoteBibliography"/>
        <w:spacing w:after="0"/>
        <w:ind w:left="0" w:firstLine="0"/>
      </w:pPr>
      <w:r w:rsidRPr="00661554">
        <w:lastRenderedPageBreak/>
        <w:t>44.</w:t>
      </w:r>
      <w:r w:rsidRPr="00661554">
        <w:tab/>
        <w:t xml:space="preserve">De Toledo IP RJ, Fernandes M, Porporatti AL, Peres MA, Takaschima A, Linhares MN, Guerra E, Canto GD. Prevalence of trigeminal neuralgia: A systematic review. . </w:t>
      </w:r>
      <w:r w:rsidRPr="00661554">
        <w:rPr>
          <w:i/>
        </w:rPr>
        <w:t>The Journal of the American Dental Association</w:t>
      </w:r>
      <w:r w:rsidRPr="00661554">
        <w:t xml:space="preserve"> 2016; </w:t>
      </w:r>
      <w:r w:rsidRPr="00661554">
        <w:rPr>
          <w:b/>
        </w:rPr>
        <w:t>147</w:t>
      </w:r>
      <w:r w:rsidRPr="00661554">
        <w:t>: 570-576.</w:t>
      </w:r>
    </w:p>
    <w:p w14:paraId="5F123132" w14:textId="77777777" w:rsidR="00661554" w:rsidRPr="00661554" w:rsidRDefault="00661554" w:rsidP="00661554">
      <w:pPr>
        <w:pStyle w:val="EndNoteBibliography"/>
        <w:spacing w:after="0"/>
        <w:ind w:left="0" w:firstLine="0"/>
      </w:pPr>
      <w:r w:rsidRPr="00661554">
        <w:t>45.</w:t>
      </w:r>
      <w:r w:rsidRPr="00661554">
        <w:tab/>
        <w:t xml:space="preserve">Maarbjerg S, Gozalov A, Olesen J, Bendtsen L. Trigeminal neuralgia--a prospective systematic study of clinical characteristics in 158 patients. </w:t>
      </w:r>
      <w:r w:rsidRPr="00661554">
        <w:rPr>
          <w:i/>
        </w:rPr>
        <w:t>Headache</w:t>
      </w:r>
      <w:r w:rsidRPr="00661554">
        <w:t xml:space="preserve"> 2014; </w:t>
      </w:r>
      <w:r w:rsidRPr="00661554">
        <w:rPr>
          <w:b/>
        </w:rPr>
        <w:t>54</w:t>
      </w:r>
      <w:r w:rsidRPr="00661554">
        <w:t>: 1574-1582.</w:t>
      </w:r>
    </w:p>
    <w:p w14:paraId="57F633B0" w14:textId="77777777" w:rsidR="00661554" w:rsidRPr="00661554" w:rsidRDefault="00661554" w:rsidP="00661554">
      <w:pPr>
        <w:pStyle w:val="EndNoteBibliography"/>
        <w:spacing w:after="0"/>
        <w:ind w:left="0" w:firstLine="0"/>
      </w:pPr>
      <w:r w:rsidRPr="00661554">
        <w:t>46.</w:t>
      </w:r>
      <w:r w:rsidRPr="00661554">
        <w:tab/>
        <w:t xml:space="preserve">Hillerup S. Iatrogenic injury to oral branches of the trigeminal nerve: records of 449 cases. </w:t>
      </w:r>
      <w:r w:rsidRPr="00661554">
        <w:rPr>
          <w:i/>
        </w:rPr>
        <w:t>Clin Oral Investig</w:t>
      </w:r>
      <w:r w:rsidRPr="00661554">
        <w:t xml:space="preserve"> 2007; </w:t>
      </w:r>
      <w:r w:rsidRPr="00661554">
        <w:rPr>
          <w:b/>
        </w:rPr>
        <w:t>11</w:t>
      </w:r>
      <w:r w:rsidRPr="00661554">
        <w:t>: 133-142.</w:t>
      </w:r>
    </w:p>
    <w:p w14:paraId="1B29CFB1" w14:textId="77777777" w:rsidR="00661554" w:rsidRPr="00661554" w:rsidRDefault="00661554" w:rsidP="00661554">
      <w:pPr>
        <w:pStyle w:val="EndNoteBibliography"/>
        <w:spacing w:after="0"/>
        <w:ind w:left="0" w:firstLine="0"/>
      </w:pPr>
      <w:r w:rsidRPr="00661554">
        <w:t>47.</w:t>
      </w:r>
      <w:r w:rsidRPr="00661554">
        <w:tab/>
        <w:t xml:space="preserve">Girard-Tremblay L, Auclair V, Daigle K, Leonard G, Whittingstall K, Goffaux P. Sex differences in the neural representation of pain unpleasantness. </w:t>
      </w:r>
      <w:r w:rsidRPr="00661554">
        <w:rPr>
          <w:i/>
        </w:rPr>
        <w:t>J Pain</w:t>
      </w:r>
      <w:r w:rsidRPr="00661554">
        <w:t xml:space="preserve"> 2014; </w:t>
      </w:r>
      <w:r w:rsidRPr="00661554">
        <w:rPr>
          <w:b/>
        </w:rPr>
        <w:t>15</w:t>
      </w:r>
      <w:r w:rsidRPr="00661554">
        <w:t>: 867-877.</w:t>
      </w:r>
    </w:p>
    <w:p w14:paraId="2E116A3B" w14:textId="77777777" w:rsidR="00661554" w:rsidRPr="00661554" w:rsidRDefault="00661554" w:rsidP="00661554">
      <w:pPr>
        <w:pStyle w:val="EndNoteBibliography"/>
        <w:spacing w:after="0"/>
        <w:ind w:left="0" w:firstLine="0"/>
      </w:pPr>
      <w:r w:rsidRPr="00661554">
        <w:t>48.</w:t>
      </w:r>
      <w:r w:rsidRPr="00661554">
        <w:tab/>
        <w:t xml:space="preserve">Renton T, Yilmaz Z. Managing iatrogenic trigeminal nerve injury: a case series and review of the literature. </w:t>
      </w:r>
      <w:r w:rsidRPr="00661554">
        <w:rPr>
          <w:i/>
        </w:rPr>
        <w:t>Int J Oral Maxillofac Surg</w:t>
      </w:r>
      <w:r w:rsidRPr="00661554">
        <w:t xml:space="preserve"> 2012; </w:t>
      </w:r>
      <w:r w:rsidRPr="00661554">
        <w:rPr>
          <w:b/>
        </w:rPr>
        <w:t>41</w:t>
      </w:r>
      <w:r w:rsidRPr="00661554">
        <w:t>: 629-637.</w:t>
      </w:r>
    </w:p>
    <w:p w14:paraId="6D25245C" w14:textId="77777777" w:rsidR="00661554" w:rsidRPr="00661554" w:rsidRDefault="00661554" w:rsidP="00661554">
      <w:pPr>
        <w:pStyle w:val="EndNoteBibliography"/>
        <w:spacing w:after="0"/>
        <w:ind w:left="0" w:firstLine="0"/>
      </w:pPr>
      <w:r w:rsidRPr="00661554">
        <w:t>49.</w:t>
      </w:r>
      <w:r w:rsidRPr="00661554">
        <w:tab/>
        <w:t xml:space="preserve">Cruccu G, Finnerup NB, Jensen TS, Scholz J, Sindou M, Svensson P, Treede RD, Zakrzewska JM, Nurmikko T. Trigeminal neuralgia: New classification and diagnostic grading for practice and research. </w:t>
      </w:r>
      <w:r w:rsidRPr="00661554">
        <w:rPr>
          <w:i/>
        </w:rPr>
        <w:t>Neurology</w:t>
      </w:r>
      <w:r w:rsidRPr="00661554">
        <w:t xml:space="preserve"> 2016; </w:t>
      </w:r>
      <w:r w:rsidRPr="00661554">
        <w:rPr>
          <w:b/>
        </w:rPr>
        <w:t>87</w:t>
      </w:r>
      <w:r w:rsidRPr="00661554">
        <w:t>: 220-228.</w:t>
      </w:r>
    </w:p>
    <w:p w14:paraId="44F0CFD6" w14:textId="77777777" w:rsidR="00661554" w:rsidRPr="00661554" w:rsidRDefault="00661554" w:rsidP="00661554">
      <w:pPr>
        <w:pStyle w:val="EndNoteBibliography"/>
        <w:spacing w:after="0"/>
        <w:ind w:left="0" w:firstLine="0"/>
      </w:pPr>
      <w:r w:rsidRPr="00661554">
        <w:t>50.</w:t>
      </w:r>
      <w:r w:rsidRPr="00661554">
        <w:tab/>
        <w:t xml:space="preserve">Lin KH, Chen YT, Fuh JL, Wang SJ. Increased risk of trigeminal neuralgia in patients with migraine: A nationwide population-based study. </w:t>
      </w:r>
      <w:r w:rsidRPr="00661554">
        <w:rPr>
          <w:i/>
        </w:rPr>
        <w:t>Cephalalgia</w:t>
      </w:r>
      <w:r w:rsidRPr="00661554">
        <w:t xml:space="preserve"> 2016; </w:t>
      </w:r>
      <w:r w:rsidRPr="00661554">
        <w:rPr>
          <w:b/>
        </w:rPr>
        <w:t>36</w:t>
      </w:r>
      <w:r w:rsidRPr="00661554">
        <w:t>: 1218-1227.</w:t>
      </w:r>
    </w:p>
    <w:p w14:paraId="65622CAA" w14:textId="77777777" w:rsidR="00661554" w:rsidRPr="00661554" w:rsidRDefault="00661554" w:rsidP="00661554">
      <w:pPr>
        <w:pStyle w:val="EndNoteBibliography"/>
        <w:spacing w:after="0"/>
        <w:ind w:left="0" w:firstLine="0"/>
      </w:pPr>
      <w:r w:rsidRPr="00661554">
        <w:t>51.</w:t>
      </w:r>
      <w:r w:rsidRPr="00661554">
        <w:tab/>
        <w:t xml:space="preserve">Katusic S, Beard CM, Bergstralh E, Kurland LT. Incidence and clinical features of trigeminal neuralgia, Rochester, Minnesota, 1945-1984. </w:t>
      </w:r>
      <w:r w:rsidRPr="00661554">
        <w:rPr>
          <w:i/>
        </w:rPr>
        <w:t>Ann Neurol</w:t>
      </w:r>
      <w:r w:rsidRPr="00661554">
        <w:t xml:space="preserve"> 1990; </w:t>
      </w:r>
      <w:r w:rsidRPr="00661554">
        <w:rPr>
          <w:b/>
        </w:rPr>
        <w:t>27</w:t>
      </w:r>
      <w:r w:rsidRPr="00661554">
        <w:t>: 89-95.</w:t>
      </w:r>
    </w:p>
    <w:p w14:paraId="0258737E" w14:textId="77777777" w:rsidR="00661554" w:rsidRPr="00661554" w:rsidRDefault="00661554" w:rsidP="00661554">
      <w:pPr>
        <w:pStyle w:val="EndNoteBibliography"/>
        <w:spacing w:after="0"/>
        <w:ind w:left="0" w:firstLine="0"/>
      </w:pPr>
      <w:r w:rsidRPr="00661554">
        <w:t>52.</w:t>
      </w:r>
      <w:r w:rsidRPr="00661554">
        <w:tab/>
        <w:t xml:space="preserve">Siqueira SR, Teixeira MJ, Siqueira JT. Clinical characteristics of patients with trigeminal neuralgia referred to neurosurgery. </w:t>
      </w:r>
      <w:r w:rsidRPr="00661554">
        <w:rPr>
          <w:i/>
        </w:rPr>
        <w:t>Eur J Dent</w:t>
      </w:r>
      <w:r w:rsidRPr="00661554">
        <w:t xml:space="preserve"> 2009; </w:t>
      </w:r>
      <w:r w:rsidRPr="00661554">
        <w:rPr>
          <w:b/>
        </w:rPr>
        <w:t>3</w:t>
      </w:r>
      <w:r w:rsidRPr="00661554">
        <w:t>: 207-212.</w:t>
      </w:r>
    </w:p>
    <w:p w14:paraId="1653544F" w14:textId="77777777" w:rsidR="00661554" w:rsidRPr="00661554" w:rsidRDefault="00661554" w:rsidP="00661554">
      <w:pPr>
        <w:pStyle w:val="EndNoteBibliography"/>
        <w:spacing w:after="0"/>
        <w:ind w:left="0" w:firstLine="0"/>
      </w:pPr>
      <w:r w:rsidRPr="00661554">
        <w:t>53.</w:t>
      </w:r>
      <w:r w:rsidRPr="00661554">
        <w:tab/>
        <w:t xml:space="preserve">Bowsher D. Trigeminal neuralgia: a symptomatic study of 126 successive patients with and without previous interventions. </w:t>
      </w:r>
      <w:r w:rsidRPr="00661554">
        <w:rPr>
          <w:i/>
        </w:rPr>
        <w:t>The Pain Clinic</w:t>
      </w:r>
      <w:r w:rsidRPr="00661554">
        <w:t xml:space="preserve"> 2000; </w:t>
      </w:r>
      <w:r w:rsidRPr="00661554">
        <w:rPr>
          <w:b/>
        </w:rPr>
        <w:t>12</w:t>
      </w:r>
      <w:r w:rsidRPr="00661554">
        <w:t>: 93-101.</w:t>
      </w:r>
    </w:p>
    <w:p w14:paraId="15D622A3" w14:textId="77777777" w:rsidR="00661554" w:rsidRPr="00661554" w:rsidRDefault="00661554" w:rsidP="00661554">
      <w:pPr>
        <w:pStyle w:val="EndNoteBibliography"/>
        <w:spacing w:after="0"/>
        <w:ind w:left="0" w:firstLine="0"/>
      </w:pPr>
      <w:r w:rsidRPr="00661554">
        <w:t>54.</w:t>
      </w:r>
      <w:r w:rsidRPr="00661554">
        <w:tab/>
        <w:t xml:space="preserve">Cheshire WP. Trigeminal neuralgia: for one nerve a multitude of treatments. </w:t>
      </w:r>
      <w:r w:rsidRPr="00661554">
        <w:rPr>
          <w:i/>
        </w:rPr>
        <w:t>Expert Rev Neurother</w:t>
      </w:r>
      <w:r w:rsidRPr="00661554">
        <w:t xml:space="preserve"> 2007; </w:t>
      </w:r>
      <w:r w:rsidRPr="00661554">
        <w:rPr>
          <w:b/>
        </w:rPr>
        <w:t>7</w:t>
      </w:r>
      <w:r w:rsidRPr="00661554">
        <w:t>: 1565-1579.</w:t>
      </w:r>
    </w:p>
    <w:p w14:paraId="52FB79B7" w14:textId="77777777" w:rsidR="00661554" w:rsidRPr="00661554" w:rsidRDefault="00661554" w:rsidP="00661554">
      <w:pPr>
        <w:pStyle w:val="EndNoteBibliography"/>
        <w:spacing w:after="0"/>
        <w:ind w:left="0" w:firstLine="0"/>
      </w:pPr>
      <w:r w:rsidRPr="00661554">
        <w:t>55.</w:t>
      </w:r>
      <w:r w:rsidRPr="00661554">
        <w:tab/>
        <w:t xml:space="preserve">Ziccardi VB, Assael LA. Mechanisms of trigeminal nerve injuries. </w:t>
      </w:r>
      <w:r w:rsidRPr="00661554">
        <w:rPr>
          <w:i/>
        </w:rPr>
        <w:t>Atlas Oral Maxillofac Surg Clin North Am</w:t>
      </w:r>
      <w:r w:rsidRPr="00661554">
        <w:t xml:space="preserve"> 2001; </w:t>
      </w:r>
      <w:r w:rsidRPr="00661554">
        <w:rPr>
          <w:b/>
        </w:rPr>
        <w:t>9</w:t>
      </w:r>
      <w:r w:rsidRPr="00661554">
        <w:t>: 1-11.</w:t>
      </w:r>
    </w:p>
    <w:p w14:paraId="14794BA8" w14:textId="77777777" w:rsidR="00661554" w:rsidRPr="00661554" w:rsidRDefault="00661554" w:rsidP="00661554">
      <w:pPr>
        <w:pStyle w:val="EndNoteBibliography"/>
        <w:spacing w:after="0"/>
        <w:ind w:left="0" w:firstLine="0"/>
      </w:pPr>
      <w:r w:rsidRPr="00661554">
        <w:t>56.</w:t>
      </w:r>
      <w:r w:rsidRPr="00661554">
        <w:tab/>
        <w:t xml:space="preserve">Renton T, Dawood A, Shah A, Searson L, Yilmaz Z. Post-implant neuropathy of the trigeminal nerve. A case series. </w:t>
      </w:r>
      <w:r w:rsidRPr="00661554">
        <w:rPr>
          <w:i/>
        </w:rPr>
        <w:t>Br Dent J</w:t>
      </w:r>
      <w:r w:rsidRPr="00661554">
        <w:t xml:space="preserve"> 2012; </w:t>
      </w:r>
      <w:r w:rsidRPr="00661554">
        <w:rPr>
          <w:b/>
        </w:rPr>
        <w:t>212</w:t>
      </w:r>
      <w:r w:rsidRPr="00661554">
        <w:t>: E17.</w:t>
      </w:r>
    </w:p>
    <w:p w14:paraId="0C582E45" w14:textId="77777777" w:rsidR="00661554" w:rsidRPr="00661554" w:rsidRDefault="00661554" w:rsidP="00661554">
      <w:pPr>
        <w:pStyle w:val="EndNoteBibliography"/>
        <w:spacing w:after="0"/>
        <w:ind w:left="0" w:firstLine="0"/>
      </w:pPr>
      <w:r w:rsidRPr="00661554">
        <w:t>57.</w:t>
      </w:r>
      <w:r w:rsidRPr="00661554">
        <w:tab/>
        <w:t xml:space="preserve">Carlson CR. Psychological considerations for chronic orofacial pain. </w:t>
      </w:r>
      <w:r w:rsidRPr="00661554">
        <w:rPr>
          <w:i/>
        </w:rPr>
        <w:t>Oral Maxillofac Surg Clin North Am</w:t>
      </w:r>
      <w:r w:rsidRPr="00661554">
        <w:t xml:space="preserve"> 2008; </w:t>
      </w:r>
      <w:r w:rsidRPr="00661554">
        <w:rPr>
          <w:b/>
        </w:rPr>
        <w:t>20</w:t>
      </w:r>
      <w:r w:rsidRPr="00661554">
        <w:t>: 185-195, vi.</w:t>
      </w:r>
    </w:p>
    <w:p w14:paraId="2DF3D66C" w14:textId="77777777" w:rsidR="00661554" w:rsidRPr="00661554" w:rsidRDefault="00661554" w:rsidP="00661554">
      <w:pPr>
        <w:pStyle w:val="EndNoteBibliography"/>
        <w:spacing w:after="0"/>
        <w:ind w:left="0" w:firstLine="0"/>
      </w:pPr>
      <w:r w:rsidRPr="00661554">
        <w:t>58.</w:t>
      </w:r>
      <w:r w:rsidRPr="00661554">
        <w:tab/>
        <w:t xml:space="preserve">Patel N, Ali S, Yates J. Quality of life following injury to the inferior dental or lingual nerve–a cross‐sectional mixed‐methods study. </w:t>
      </w:r>
      <w:r w:rsidRPr="00661554">
        <w:rPr>
          <w:i/>
        </w:rPr>
        <w:t>Oral Surgery</w:t>
      </w:r>
      <w:r w:rsidRPr="00661554">
        <w:t xml:space="preserve"> 2016.</w:t>
      </w:r>
    </w:p>
    <w:p w14:paraId="7E75C067" w14:textId="77777777" w:rsidR="00661554" w:rsidRPr="00661554" w:rsidRDefault="00661554" w:rsidP="00661554">
      <w:pPr>
        <w:pStyle w:val="EndNoteBibliography"/>
        <w:spacing w:after="0"/>
        <w:ind w:left="0" w:firstLine="0"/>
      </w:pPr>
      <w:r w:rsidRPr="00661554">
        <w:t>59.</w:t>
      </w:r>
      <w:r w:rsidRPr="00661554">
        <w:tab/>
        <w:t xml:space="preserve">Nurmikko TJ, Eldridge PR. Trigeminal neuralgia--pathophysiology, diagnosis and current treatment. </w:t>
      </w:r>
      <w:r w:rsidRPr="00661554">
        <w:rPr>
          <w:i/>
        </w:rPr>
        <w:t>British Journal of Anaesthesia</w:t>
      </w:r>
      <w:r w:rsidRPr="00661554">
        <w:t xml:space="preserve"> 2001; </w:t>
      </w:r>
      <w:r w:rsidRPr="00661554">
        <w:rPr>
          <w:b/>
        </w:rPr>
        <w:t>87</w:t>
      </w:r>
      <w:r w:rsidRPr="00661554">
        <w:t>: 117-132.</w:t>
      </w:r>
    </w:p>
    <w:p w14:paraId="06632117" w14:textId="77777777" w:rsidR="00661554" w:rsidRPr="00661554" w:rsidRDefault="00661554" w:rsidP="00661554">
      <w:pPr>
        <w:pStyle w:val="EndNoteBibliography"/>
        <w:spacing w:after="0"/>
        <w:ind w:left="0" w:firstLine="0"/>
      </w:pPr>
      <w:r w:rsidRPr="00661554">
        <w:lastRenderedPageBreak/>
        <w:t>60.</w:t>
      </w:r>
      <w:r w:rsidRPr="00661554">
        <w:tab/>
        <w:t xml:space="preserve">Pogrel MA, Jergensen R, Burgon E, Hulme D. Long-term outcome of trigeminal nerve injuries related to dental treatment. </w:t>
      </w:r>
      <w:r w:rsidRPr="00661554">
        <w:rPr>
          <w:i/>
        </w:rPr>
        <w:t>Journal of Oral and Maxillofacial Surgery</w:t>
      </w:r>
      <w:r w:rsidRPr="00661554">
        <w:t xml:space="preserve"> 2011; </w:t>
      </w:r>
      <w:r w:rsidRPr="00661554">
        <w:rPr>
          <w:b/>
        </w:rPr>
        <w:t>69</w:t>
      </w:r>
      <w:r w:rsidRPr="00661554">
        <w:t>: 2284-2288.</w:t>
      </w:r>
    </w:p>
    <w:p w14:paraId="23F9119A" w14:textId="77777777" w:rsidR="00661554" w:rsidRPr="00661554" w:rsidRDefault="00661554" w:rsidP="00661554">
      <w:pPr>
        <w:pStyle w:val="EndNoteBibliography"/>
        <w:spacing w:after="0"/>
        <w:ind w:left="0" w:firstLine="0"/>
      </w:pPr>
      <w:r w:rsidRPr="00661554">
        <w:t>61.</w:t>
      </w:r>
      <w:r w:rsidRPr="00661554">
        <w:tab/>
        <w:t xml:space="preserve">Zuniga JR, Yates DM. Factors Determining Outcome After Trigeminal Nerve Surgery for Neuropathic Pain. </w:t>
      </w:r>
      <w:r w:rsidRPr="00661554">
        <w:rPr>
          <w:i/>
        </w:rPr>
        <w:t>J Oral Maxillofac Surg</w:t>
      </w:r>
      <w:r w:rsidRPr="00661554">
        <w:t xml:space="preserve"> 2016; </w:t>
      </w:r>
      <w:r w:rsidRPr="00661554">
        <w:rPr>
          <w:b/>
        </w:rPr>
        <w:t>74</w:t>
      </w:r>
      <w:r w:rsidRPr="00661554">
        <w:t>: 1323-1329.</w:t>
      </w:r>
    </w:p>
    <w:p w14:paraId="2524F4CC" w14:textId="77777777" w:rsidR="00661554" w:rsidRPr="00661554" w:rsidRDefault="00661554" w:rsidP="00661554">
      <w:pPr>
        <w:pStyle w:val="EndNoteBibliography"/>
        <w:spacing w:after="0"/>
        <w:ind w:left="0" w:firstLine="0"/>
      </w:pPr>
      <w:r w:rsidRPr="00661554">
        <w:t>62.</w:t>
      </w:r>
      <w:r w:rsidRPr="00661554">
        <w:tab/>
        <w:t xml:space="preserve">Galli U, Ettlin DA, Palla S, Ehlert U, Gaab J. Do illness perceptions predict pain-related disability and mood in chronic orofacial pain patients? A 6-month follow-up study. </w:t>
      </w:r>
      <w:r w:rsidRPr="00661554">
        <w:rPr>
          <w:i/>
        </w:rPr>
        <w:t>Eur J Pain</w:t>
      </w:r>
      <w:r w:rsidRPr="00661554">
        <w:t xml:space="preserve"> 2010; </w:t>
      </w:r>
      <w:r w:rsidRPr="00661554">
        <w:rPr>
          <w:b/>
        </w:rPr>
        <w:t>14</w:t>
      </w:r>
      <w:r w:rsidRPr="00661554">
        <w:t>: 550-558.</w:t>
      </w:r>
    </w:p>
    <w:p w14:paraId="15D00443" w14:textId="77777777" w:rsidR="00661554" w:rsidRPr="00661554" w:rsidRDefault="00661554" w:rsidP="00661554">
      <w:pPr>
        <w:pStyle w:val="EndNoteBibliography"/>
        <w:spacing w:after="0"/>
        <w:ind w:left="0" w:firstLine="0"/>
      </w:pPr>
      <w:r w:rsidRPr="00661554">
        <w:t>63.</w:t>
      </w:r>
      <w:r w:rsidRPr="00661554">
        <w:tab/>
        <w:t xml:space="preserve">Ochsner KN, Ludlow DH, Knierim K, Hanelin J, Ramachandran T, Glover GC, Mackey SC. Neural correlates of individual differences in pain-related fear and anxiety. </w:t>
      </w:r>
      <w:r w:rsidRPr="00661554">
        <w:rPr>
          <w:i/>
        </w:rPr>
        <w:t>Pain</w:t>
      </w:r>
      <w:r w:rsidRPr="00661554">
        <w:t xml:space="preserve"> 2006; </w:t>
      </w:r>
      <w:r w:rsidRPr="00661554">
        <w:rPr>
          <w:b/>
        </w:rPr>
        <w:t>120</w:t>
      </w:r>
      <w:r w:rsidRPr="00661554">
        <w:t>: 69-77.</w:t>
      </w:r>
    </w:p>
    <w:p w14:paraId="6840431F" w14:textId="77777777" w:rsidR="00661554" w:rsidRPr="00661554" w:rsidRDefault="00661554" w:rsidP="00661554">
      <w:pPr>
        <w:pStyle w:val="EndNoteBibliography"/>
        <w:ind w:left="0" w:firstLine="0"/>
      </w:pPr>
      <w:r w:rsidRPr="00661554">
        <w:t>64.</w:t>
      </w:r>
      <w:r w:rsidRPr="00661554">
        <w:tab/>
        <w:t xml:space="preserve">Dieb W, Moreau N, Chemla I, Descroix V, Boucher Y. Neuropathic pain in the orofacial region: The role of pain history. A retrospective study. </w:t>
      </w:r>
      <w:r w:rsidRPr="00661554">
        <w:rPr>
          <w:i/>
        </w:rPr>
        <w:t>J Stomatol Oral Maxillofac Surg</w:t>
      </w:r>
      <w:r w:rsidRPr="00661554">
        <w:t xml:space="preserve"> 2017; </w:t>
      </w:r>
      <w:r w:rsidRPr="00661554">
        <w:rPr>
          <w:b/>
        </w:rPr>
        <w:t>118</w:t>
      </w:r>
      <w:r w:rsidRPr="00661554">
        <w:t>: 147-150.</w:t>
      </w:r>
    </w:p>
    <w:p w14:paraId="045BF2BA" w14:textId="77777777" w:rsidR="00582073" w:rsidRPr="006108A0" w:rsidRDefault="00EA084F" w:rsidP="00E63187">
      <w:pPr>
        <w:spacing w:line="480" w:lineRule="auto"/>
        <w:ind w:left="0"/>
        <w:rPr>
          <w:rFonts w:asciiTheme="majorBidi" w:hAnsiTheme="majorBidi" w:cstheme="majorBidi"/>
          <w:sz w:val="24"/>
          <w:szCs w:val="24"/>
        </w:rPr>
      </w:pPr>
      <w:r w:rsidRPr="006108A0">
        <w:rPr>
          <w:rFonts w:asciiTheme="majorBidi" w:hAnsiTheme="majorBidi" w:cstheme="majorBidi"/>
          <w:sz w:val="24"/>
          <w:szCs w:val="24"/>
        </w:rPr>
        <w:fldChar w:fldCharType="end"/>
      </w:r>
    </w:p>
    <w:p w14:paraId="567B83B7" w14:textId="77777777" w:rsidR="009677B7" w:rsidRDefault="00582073">
      <w:pPr>
        <w:rPr>
          <w:rFonts w:asciiTheme="majorBidi" w:hAnsiTheme="majorBidi" w:cstheme="majorBidi"/>
          <w:sz w:val="24"/>
          <w:szCs w:val="24"/>
        </w:rPr>
        <w:sectPr w:rsidR="009677B7" w:rsidSect="00325A72">
          <w:footerReference w:type="default" r:id="rId10"/>
          <w:pgSz w:w="12240" w:h="15840"/>
          <w:pgMar w:top="1440" w:right="1440" w:bottom="1440" w:left="1440" w:header="0" w:footer="144" w:gutter="0"/>
          <w:cols w:space="720"/>
          <w:docGrid w:linePitch="360"/>
        </w:sectPr>
      </w:pPr>
      <w:r w:rsidRPr="006108A0">
        <w:rPr>
          <w:rFonts w:asciiTheme="majorBidi" w:hAnsiTheme="majorBidi" w:cstheme="majorBidi"/>
          <w:sz w:val="24"/>
          <w:szCs w:val="24"/>
        </w:rPr>
        <w:br w:type="page"/>
      </w:r>
    </w:p>
    <w:tbl>
      <w:tblPr>
        <w:tblW w:w="10065"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Look w:val="0000" w:firstRow="0" w:lastRow="0" w:firstColumn="0" w:lastColumn="0" w:noHBand="0" w:noVBand="0"/>
      </w:tblPr>
      <w:tblGrid>
        <w:gridCol w:w="5353"/>
        <w:gridCol w:w="1559"/>
        <w:gridCol w:w="1701"/>
        <w:gridCol w:w="1452"/>
      </w:tblGrid>
      <w:tr w:rsidR="009677B7" w:rsidRPr="009677B7" w14:paraId="468A6791" w14:textId="77777777" w:rsidTr="00864893">
        <w:trPr>
          <w:cantSplit/>
          <w:trHeight w:val="401"/>
        </w:trPr>
        <w:tc>
          <w:tcPr>
            <w:tcW w:w="10065" w:type="dxa"/>
            <w:gridSpan w:val="4"/>
            <w:tcBorders>
              <w:top w:val="nil"/>
              <w:left w:val="nil"/>
              <w:bottom w:val="nil"/>
              <w:right w:val="nil"/>
            </w:tcBorders>
          </w:tcPr>
          <w:p w14:paraId="5B78DB85" w14:textId="77777777" w:rsidR="009677B7" w:rsidRPr="009677B7" w:rsidRDefault="009677B7" w:rsidP="009677B7">
            <w:pPr>
              <w:spacing w:before="0" w:after="200"/>
              <w:ind w:left="0" w:firstLine="0"/>
              <w:jc w:val="left"/>
              <w:rPr>
                <w:rFonts w:ascii="Times New Roman" w:eastAsia="Calibri" w:hAnsi="Times New Roman" w:cs="Times New Roman"/>
                <w:b/>
                <w:sz w:val="24"/>
                <w:szCs w:val="24"/>
                <w:lang w:val="en-US"/>
              </w:rPr>
            </w:pPr>
            <w:r w:rsidRPr="009677B7">
              <w:rPr>
                <w:rFonts w:ascii="Times New Roman" w:eastAsia="Calibri" w:hAnsi="Times New Roman" w:cs="Times New Roman"/>
                <w:sz w:val="24"/>
                <w:szCs w:val="24"/>
                <w:lang w:val="en-US"/>
              </w:rPr>
              <w:lastRenderedPageBreak/>
              <w:t xml:space="preserve">Table 1. Demographic and </w:t>
            </w:r>
            <w:r>
              <w:rPr>
                <w:rFonts w:ascii="Times New Roman" w:eastAsia="Calibri" w:hAnsi="Times New Roman" w:cs="Times New Roman"/>
                <w:sz w:val="24"/>
                <w:szCs w:val="24"/>
                <w:lang w:val="en-US"/>
              </w:rPr>
              <w:t>Clinical Characteristics of P</w:t>
            </w:r>
            <w:r w:rsidRPr="009677B7">
              <w:rPr>
                <w:rFonts w:ascii="Times New Roman" w:eastAsia="Calibri" w:hAnsi="Times New Roman" w:cs="Times New Roman"/>
                <w:sz w:val="24"/>
                <w:szCs w:val="24"/>
                <w:lang w:val="en-US"/>
              </w:rPr>
              <w:t xml:space="preserve">atients with </w:t>
            </w:r>
            <w:r>
              <w:rPr>
                <w:rFonts w:ascii="Times New Roman" w:eastAsia="Calibri" w:hAnsi="Times New Roman" w:cs="Times New Roman"/>
                <w:sz w:val="24"/>
                <w:szCs w:val="24"/>
                <w:lang w:val="en-US"/>
              </w:rPr>
              <w:t>P</w:t>
            </w:r>
            <w:r w:rsidRPr="009677B7">
              <w:rPr>
                <w:rFonts w:ascii="Times New Roman" w:eastAsia="Calibri" w:hAnsi="Times New Roman" w:cs="Times New Roman"/>
                <w:sz w:val="24"/>
                <w:szCs w:val="24"/>
                <w:lang w:val="en-US"/>
              </w:rPr>
              <w:t xml:space="preserve">ainful </w:t>
            </w:r>
            <w:r>
              <w:rPr>
                <w:rFonts w:ascii="Times New Roman" w:eastAsia="Calibri" w:hAnsi="Times New Roman" w:cs="Times New Roman"/>
                <w:sz w:val="24"/>
                <w:szCs w:val="24"/>
                <w:lang w:val="en-US"/>
              </w:rPr>
              <w:t>P</w:t>
            </w:r>
            <w:r w:rsidRPr="009677B7">
              <w:rPr>
                <w:rFonts w:ascii="Times New Roman" w:eastAsia="Calibri" w:hAnsi="Times New Roman" w:cs="Times New Roman"/>
                <w:sz w:val="24"/>
                <w:szCs w:val="24"/>
                <w:lang w:val="en-US"/>
              </w:rPr>
              <w:t>ost-</w:t>
            </w:r>
            <w:r>
              <w:rPr>
                <w:rFonts w:ascii="Times New Roman" w:eastAsia="Calibri" w:hAnsi="Times New Roman" w:cs="Times New Roman"/>
                <w:sz w:val="24"/>
                <w:szCs w:val="24"/>
                <w:lang w:val="en-US"/>
              </w:rPr>
              <w:t>Traumatic N</w:t>
            </w:r>
            <w:r w:rsidRPr="009677B7">
              <w:rPr>
                <w:rFonts w:ascii="Times New Roman" w:eastAsia="Calibri" w:hAnsi="Times New Roman" w:cs="Times New Roman"/>
                <w:sz w:val="24"/>
                <w:szCs w:val="24"/>
                <w:lang w:val="en-US"/>
              </w:rPr>
              <w:t xml:space="preserve">europathy (PPTTN) and </w:t>
            </w:r>
            <w:r>
              <w:rPr>
                <w:rFonts w:ascii="Times New Roman" w:eastAsia="Calibri" w:hAnsi="Times New Roman" w:cs="Times New Roman"/>
                <w:sz w:val="24"/>
                <w:szCs w:val="24"/>
                <w:lang w:val="en-US"/>
              </w:rPr>
              <w:t>Trigeminal N</w:t>
            </w:r>
            <w:r w:rsidRPr="009677B7">
              <w:rPr>
                <w:rFonts w:ascii="Times New Roman" w:eastAsia="Calibri" w:hAnsi="Times New Roman" w:cs="Times New Roman"/>
                <w:sz w:val="24"/>
                <w:szCs w:val="24"/>
                <w:lang w:val="en-US"/>
              </w:rPr>
              <w:t xml:space="preserve">euralgia (TN). Numbers represent frequency (percentage) unless otherwise stated. </w:t>
            </w:r>
          </w:p>
        </w:tc>
      </w:tr>
      <w:tr w:rsidR="009677B7" w:rsidRPr="009677B7" w14:paraId="0796C1AE" w14:textId="77777777" w:rsidTr="00B76027">
        <w:trPr>
          <w:cantSplit/>
          <w:trHeight w:val="295"/>
        </w:trPr>
        <w:tc>
          <w:tcPr>
            <w:tcW w:w="5353" w:type="dxa"/>
            <w:tcBorders>
              <w:top w:val="single" w:sz="8" w:space="0" w:color="000000"/>
              <w:left w:val="nil"/>
              <w:bottom w:val="single" w:sz="8" w:space="0" w:color="000000"/>
              <w:right w:val="nil"/>
            </w:tcBorders>
          </w:tcPr>
          <w:p w14:paraId="46B3EEE1" w14:textId="77777777" w:rsidR="009677B7" w:rsidRPr="009677B7" w:rsidRDefault="009677B7" w:rsidP="009677B7">
            <w:pPr>
              <w:spacing w:before="0" w:after="0" w:line="276" w:lineRule="auto"/>
              <w:ind w:left="0" w:firstLine="0"/>
              <w:jc w:val="left"/>
              <w:rPr>
                <w:rFonts w:ascii="Times New Roman" w:eastAsia="Calibri" w:hAnsi="Times New Roman" w:cs="Times New Roman"/>
                <w:lang w:val="en-US"/>
              </w:rPr>
            </w:pPr>
            <w:r w:rsidRPr="009677B7">
              <w:rPr>
                <w:rFonts w:ascii="Times New Roman" w:eastAsia="Calibri" w:hAnsi="Times New Roman" w:cs="Times New Roman"/>
                <w:lang w:val="en-US"/>
              </w:rPr>
              <w:t>Variable</w:t>
            </w:r>
          </w:p>
        </w:tc>
        <w:tc>
          <w:tcPr>
            <w:tcW w:w="1559" w:type="dxa"/>
            <w:tcBorders>
              <w:top w:val="single" w:sz="8" w:space="0" w:color="000000"/>
              <w:left w:val="nil"/>
              <w:bottom w:val="single" w:sz="8" w:space="0" w:color="000000"/>
              <w:right w:val="nil"/>
            </w:tcBorders>
          </w:tcPr>
          <w:p w14:paraId="7FE01955" w14:textId="77777777" w:rsidR="009677B7" w:rsidRPr="009677B7" w:rsidRDefault="009677B7" w:rsidP="009677B7">
            <w:pPr>
              <w:spacing w:before="0" w:after="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 xml:space="preserve">PPTTN </w:t>
            </w:r>
          </w:p>
          <w:p w14:paraId="5338CBC9" w14:textId="3FF7C014" w:rsidR="009677B7" w:rsidRPr="009677B7" w:rsidRDefault="009677B7">
            <w:pPr>
              <w:spacing w:before="0" w:after="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(n = 9</w:t>
            </w:r>
            <w:r w:rsidR="00C9764B">
              <w:rPr>
                <w:rFonts w:ascii="Times New Roman" w:eastAsia="Calibri" w:hAnsi="Times New Roman" w:cs="Times New Roman"/>
              </w:rPr>
              <w:t>7</w:t>
            </w:r>
            <w:r w:rsidRPr="009677B7">
              <w:rPr>
                <w:rFonts w:ascii="Times New Roman" w:eastAsia="Calibri" w:hAnsi="Times New Roman" w:cs="Times New Roman"/>
              </w:rPr>
              <w:t>)</w:t>
            </w:r>
          </w:p>
        </w:tc>
        <w:tc>
          <w:tcPr>
            <w:tcW w:w="1701" w:type="dxa"/>
            <w:tcBorders>
              <w:top w:val="single" w:sz="8" w:space="0" w:color="000000"/>
              <w:left w:val="nil"/>
              <w:bottom w:val="single" w:sz="8" w:space="0" w:color="000000"/>
              <w:right w:val="nil"/>
            </w:tcBorders>
          </w:tcPr>
          <w:p w14:paraId="44EECC3D" w14:textId="77777777" w:rsidR="009677B7" w:rsidRPr="009677B7" w:rsidRDefault="009677B7" w:rsidP="009677B7">
            <w:pPr>
              <w:spacing w:before="0" w:after="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 xml:space="preserve">TN </w:t>
            </w:r>
          </w:p>
          <w:p w14:paraId="181E216B" w14:textId="1E90834E" w:rsidR="009677B7" w:rsidRPr="009677B7" w:rsidRDefault="009677B7">
            <w:pPr>
              <w:spacing w:before="0" w:after="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(n = 4</w:t>
            </w:r>
            <w:r w:rsidR="00C9764B">
              <w:rPr>
                <w:rFonts w:ascii="Times New Roman" w:eastAsia="Calibri" w:hAnsi="Times New Roman" w:cs="Times New Roman"/>
              </w:rPr>
              <w:t>0</w:t>
            </w:r>
            <w:r w:rsidRPr="009677B7">
              <w:rPr>
                <w:rFonts w:ascii="Times New Roman" w:eastAsia="Calibri" w:hAnsi="Times New Roman" w:cs="Times New Roman"/>
              </w:rPr>
              <w:t>)</w:t>
            </w:r>
          </w:p>
        </w:tc>
        <w:tc>
          <w:tcPr>
            <w:tcW w:w="1452" w:type="dxa"/>
            <w:tcBorders>
              <w:top w:val="single" w:sz="8" w:space="0" w:color="000000"/>
              <w:left w:val="nil"/>
              <w:bottom w:val="single" w:sz="8" w:space="0" w:color="000000"/>
              <w:right w:val="nil"/>
            </w:tcBorders>
          </w:tcPr>
          <w:p w14:paraId="56F4D6DE" w14:textId="77777777" w:rsidR="009677B7" w:rsidRPr="009677B7" w:rsidRDefault="009677B7" w:rsidP="009677B7">
            <w:pPr>
              <w:spacing w:before="0" w:after="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PPTTN vs. TN</w:t>
            </w:r>
          </w:p>
          <w:p w14:paraId="09E3EA0E" w14:textId="77777777" w:rsidR="009677B7" w:rsidRPr="009677B7" w:rsidRDefault="009677B7" w:rsidP="009677B7">
            <w:pPr>
              <w:spacing w:before="0" w:after="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w:t>
            </w:r>
            <w:r w:rsidRPr="009677B7">
              <w:rPr>
                <w:rFonts w:ascii="Times New Roman" w:eastAsia="Calibri" w:hAnsi="Times New Roman" w:cs="Times New Roman"/>
                <w:i/>
              </w:rPr>
              <w:t>P</w:t>
            </w:r>
            <w:r w:rsidRPr="009677B7">
              <w:rPr>
                <w:rFonts w:ascii="Times New Roman" w:eastAsia="Calibri" w:hAnsi="Times New Roman" w:cs="Times New Roman"/>
              </w:rPr>
              <w:t xml:space="preserve"> value)</w:t>
            </w:r>
          </w:p>
        </w:tc>
      </w:tr>
      <w:tr w:rsidR="009677B7" w:rsidRPr="009677B7" w14:paraId="74D5FC68" w14:textId="77777777" w:rsidTr="00B76027">
        <w:trPr>
          <w:cantSplit/>
          <w:trHeight w:hRule="exact" w:val="300"/>
        </w:trPr>
        <w:tc>
          <w:tcPr>
            <w:tcW w:w="5353" w:type="dxa"/>
            <w:tcBorders>
              <w:top w:val="nil"/>
              <w:left w:val="nil"/>
              <w:bottom w:val="nil"/>
              <w:right w:val="nil"/>
            </w:tcBorders>
            <w:vAlign w:val="center"/>
          </w:tcPr>
          <w:p w14:paraId="3D90D23B" w14:textId="77777777" w:rsidR="009677B7" w:rsidRPr="009677B7" w:rsidRDefault="009677B7" w:rsidP="009677B7">
            <w:pPr>
              <w:spacing w:before="0" w:after="200" w:line="276" w:lineRule="auto"/>
              <w:ind w:left="0" w:firstLine="0"/>
              <w:jc w:val="left"/>
              <w:rPr>
                <w:rFonts w:ascii="Times New Roman" w:eastAsia="Calibri" w:hAnsi="Times New Roman" w:cs="Times New Roman"/>
                <w:lang w:val="en-US"/>
              </w:rPr>
            </w:pPr>
            <w:r w:rsidRPr="009677B7">
              <w:rPr>
                <w:rFonts w:ascii="Times New Roman" w:eastAsia="Calibri" w:hAnsi="Times New Roman" w:cs="Times New Roman"/>
                <w:lang w:val="en-US"/>
              </w:rPr>
              <w:t>Sociodemographic</w:t>
            </w:r>
          </w:p>
        </w:tc>
        <w:tc>
          <w:tcPr>
            <w:tcW w:w="1559" w:type="dxa"/>
            <w:tcBorders>
              <w:top w:val="nil"/>
              <w:left w:val="nil"/>
              <w:bottom w:val="nil"/>
              <w:right w:val="nil"/>
            </w:tcBorders>
            <w:vAlign w:val="center"/>
          </w:tcPr>
          <w:p w14:paraId="77DDE6BD" w14:textId="77777777" w:rsidR="009677B7" w:rsidRPr="009677B7" w:rsidRDefault="009677B7" w:rsidP="009677B7">
            <w:pPr>
              <w:spacing w:before="0" w:after="200" w:line="276" w:lineRule="auto"/>
              <w:ind w:left="0" w:firstLine="0"/>
              <w:jc w:val="center"/>
              <w:rPr>
                <w:rFonts w:ascii="Times New Roman" w:eastAsia="Calibri" w:hAnsi="Times New Roman" w:cs="Times New Roman"/>
                <w:u w:val="single"/>
              </w:rPr>
            </w:pPr>
          </w:p>
        </w:tc>
        <w:tc>
          <w:tcPr>
            <w:tcW w:w="1701" w:type="dxa"/>
            <w:tcBorders>
              <w:top w:val="nil"/>
              <w:left w:val="nil"/>
              <w:bottom w:val="nil"/>
              <w:right w:val="nil"/>
            </w:tcBorders>
          </w:tcPr>
          <w:p w14:paraId="16E9E18A" w14:textId="77777777" w:rsidR="009677B7" w:rsidRPr="009677B7" w:rsidRDefault="009677B7" w:rsidP="009677B7">
            <w:pPr>
              <w:spacing w:before="0" w:after="200" w:line="276" w:lineRule="auto"/>
              <w:ind w:left="0" w:firstLine="0"/>
              <w:jc w:val="center"/>
              <w:rPr>
                <w:rFonts w:ascii="Times New Roman" w:eastAsia="Calibri" w:hAnsi="Times New Roman" w:cs="Times New Roman"/>
                <w:u w:val="single"/>
              </w:rPr>
            </w:pPr>
          </w:p>
        </w:tc>
        <w:tc>
          <w:tcPr>
            <w:tcW w:w="1452" w:type="dxa"/>
            <w:tcBorders>
              <w:top w:val="nil"/>
              <w:left w:val="nil"/>
              <w:bottom w:val="nil"/>
              <w:right w:val="nil"/>
            </w:tcBorders>
          </w:tcPr>
          <w:p w14:paraId="257E2ECC" w14:textId="77777777" w:rsidR="009677B7" w:rsidRPr="009677B7" w:rsidRDefault="009677B7" w:rsidP="009677B7">
            <w:pPr>
              <w:spacing w:before="0" w:after="200" w:line="276" w:lineRule="auto"/>
              <w:ind w:left="0" w:firstLine="0"/>
              <w:jc w:val="center"/>
              <w:rPr>
                <w:rFonts w:ascii="Times New Roman" w:eastAsia="Calibri" w:hAnsi="Times New Roman" w:cs="Times New Roman"/>
                <w:u w:val="single"/>
              </w:rPr>
            </w:pPr>
          </w:p>
        </w:tc>
      </w:tr>
      <w:tr w:rsidR="009677B7" w:rsidRPr="009677B7" w14:paraId="61DD370B" w14:textId="77777777" w:rsidTr="00B76027">
        <w:trPr>
          <w:cantSplit/>
          <w:trHeight w:hRule="exact" w:val="57"/>
        </w:trPr>
        <w:tc>
          <w:tcPr>
            <w:tcW w:w="5353" w:type="dxa"/>
            <w:tcBorders>
              <w:top w:val="nil"/>
              <w:left w:val="nil"/>
              <w:bottom w:val="nil"/>
              <w:right w:val="nil"/>
            </w:tcBorders>
            <w:vAlign w:val="center"/>
          </w:tcPr>
          <w:p w14:paraId="504119BE" w14:textId="77777777" w:rsidR="009677B7" w:rsidRPr="009677B7" w:rsidRDefault="009677B7" w:rsidP="009677B7">
            <w:pPr>
              <w:spacing w:before="0" w:after="200" w:line="276" w:lineRule="auto"/>
              <w:ind w:left="0" w:firstLine="0"/>
              <w:jc w:val="left"/>
              <w:rPr>
                <w:rFonts w:ascii="Times New Roman" w:eastAsia="Calibri" w:hAnsi="Times New Roman" w:cs="Times New Roman"/>
                <w:lang w:val="en-US"/>
              </w:rPr>
            </w:pPr>
          </w:p>
        </w:tc>
        <w:tc>
          <w:tcPr>
            <w:tcW w:w="1559" w:type="dxa"/>
            <w:tcBorders>
              <w:top w:val="nil"/>
              <w:left w:val="nil"/>
              <w:bottom w:val="nil"/>
              <w:right w:val="nil"/>
            </w:tcBorders>
            <w:vAlign w:val="center"/>
          </w:tcPr>
          <w:p w14:paraId="6C856084" w14:textId="77777777" w:rsidR="009677B7" w:rsidRPr="009677B7" w:rsidRDefault="009677B7" w:rsidP="009677B7">
            <w:pPr>
              <w:spacing w:before="0" w:after="200" w:line="276" w:lineRule="auto"/>
              <w:ind w:left="0" w:firstLine="0"/>
              <w:jc w:val="center"/>
              <w:rPr>
                <w:rFonts w:ascii="Times New Roman" w:eastAsia="Calibri" w:hAnsi="Times New Roman" w:cs="Times New Roman"/>
                <w:u w:val="single"/>
              </w:rPr>
            </w:pPr>
          </w:p>
        </w:tc>
        <w:tc>
          <w:tcPr>
            <w:tcW w:w="1701" w:type="dxa"/>
            <w:tcBorders>
              <w:top w:val="nil"/>
              <w:left w:val="nil"/>
              <w:bottom w:val="nil"/>
              <w:right w:val="nil"/>
            </w:tcBorders>
          </w:tcPr>
          <w:p w14:paraId="53D4A7A1" w14:textId="77777777" w:rsidR="009677B7" w:rsidRPr="009677B7" w:rsidRDefault="009677B7" w:rsidP="009677B7">
            <w:pPr>
              <w:spacing w:before="0" w:after="200" w:line="276" w:lineRule="auto"/>
              <w:ind w:left="0" w:firstLine="0"/>
              <w:jc w:val="center"/>
              <w:rPr>
                <w:rFonts w:ascii="Times New Roman" w:eastAsia="Calibri" w:hAnsi="Times New Roman" w:cs="Times New Roman"/>
                <w:u w:val="single"/>
              </w:rPr>
            </w:pPr>
          </w:p>
        </w:tc>
        <w:tc>
          <w:tcPr>
            <w:tcW w:w="1452" w:type="dxa"/>
            <w:tcBorders>
              <w:top w:val="nil"/>
              <w:left w:val="nil"/>
              <w:bottom w:val="nil"/>
              <w:right w:val="nil"/>
            </w:tcBorders>
          </w:tcPr>
          <w:p w14:paraId="202FB91C" w14:textId="77777777" w:rsidR="009677B7" w:rsidRPr="009677B7" w:rsidRDefault="009677B7" w:rsidP="009677B7">
            <w:pPr>
              <w:spacing w:before="0" w:after="200" w:line="276" w:lineRule="auto"/>
              <w:ind w:left="0" w:firstLine="0"/>
              <w:jc w:val="center"/>
              <w:rPr>
                <w:rFonts w:ascii="Times New Roman" w:eastAsia="Calibri" w:hAnsi="Times New Roman" w:cs="Times New Roman"/>
                <w:u w:val="single"/>
              </w:rPr>
            </w:pPr>
          </w:p>
        </w:tc>
      </w:tr>
      <w:tr w:rsidR="009677B7" w:rsidRPr="009677B7" w14:paraId="48D8963A" w14:textId="77777777" w:rsidTr="00B76027">
        <w:trPr>
          <w:cantSplit/>
          <w:trHeight w:hRule="exact" w:val="284"/>
        </w:trPr>
        <w:tc>
          <w:tcPr>
            <w:tcW w:w="5353" w:type="dxa"/>
            <w:tcBorders>
              <w:top w:val="nil"/>
              <w:left w:val="nil"/>
              <w:bottom w:val="nil"/>
              <w:right w:val="nil"/>
            </w:tcBorders>
            <w:vAlign w:val="center"/>
          </w:tcPr>
          <w:p w14:paraId="7E9592F5" w14:textId="77777777" w:rsidR="009677B7" w:rsidRPr="009677B7" w:rsidRDefault="009677B7" w:rsidP="009677B7">
            <w:pPr>
              <w:spacing w:before="0" w:after="200" w:line="276" w:lineRule="auto"/>
              <w:ind w:left="113" w:firstLine="0"/>
              <w:jc w:val="left"/>
              <w:rPr>
                <w:rFonts w:ascii="Times New Roman" w:eastAsia="Calibri" w:hAnsi="Times New Roman" w:cs="Times New Roman"/>
                <w:lang w:val="en-US"/>
              </w:rPr>
            </w:pPr>
            <w:r w:rsidRPr="009677B7">
              <w:rPr>
                <w:rFonts w:ascii="Times New Roman" w:eastAsia="Calibri" w:hAnsi="Times New Roman" w:cs="Times New Roman"/>
                <w:lang w:val="en-US"/>
              </w:rPr>
              <w:t>Gender: Female</w:t>
            </w:r>
          </w:p>
        </w:tc>
        <w:tc>
          <w:tcPr>
            <w:tcW w:w="1559" w:type="dxa"/>
            <w:tcBorders>
              <w:top w:val="nil"/>
              <w:left w:val="nil"/>
              <w:bottom w:val="nil"/>
              <w:right w:val="nil"/>
            </w:tcBorders>
            <w:vAlign w:val="center"/>
          </w:tcPr>
          <w:p w14:paraId="4B33CBC5" w14:textId="7E8053E3" w:rsidR="009677B7" w:rsidRPr="009677B7" w:rsidRDefault="009677B7">
            <w:pPr>
              <w:spacing w:before="0" w:after="200" w:line="276" w:lineRule="auto"/>
              <w:ind w:left="0" w:firstLine="0"/>
              <w:jc w:val="center"/>
              <w:rPr>
                <w:rFonts w:ascii="Times New Roman" w:eastAsia="Calibri" w:hAnsi="Times New Roman" w:cs="Times New Roman"/>
                <w:lang w:val="en-US"/>
              </w:rPr>
            </w:pPr>
            <w:r w:rsidRPr="009677B7">
              <w:rPr>
                <w:rFonts w:ascii="Times New Roman" w:eastAsia="Calibri" w:hAnsi="Times New Roman" w:cs="Times New Roman"/>
                <w:lang w:val="en-US"/>
              </w:rPr>
              <w:t>7</w:t>
            </w:r>
            <w:r w:rsidR="00C9764B">
              <w:rPr>
                <w:rFonts w:ascii="Times New Roman" w:eastAsia="Calibri" w:hAnsi="Times New Roman" w:cs="Times New Roman"/>
                <w:lang w:val="en-US"/>
              </w:rPr>
              <w:t>0</w:t>
            </w:r>
            <w:r w:rsidRPr="009677B7">
              <w:rPr>
                <w:rFonts w:ascii="Times New Roman" w:eastAsia="Calibri" w:hAnsi="Times New Roman" w:cs="Times New Roman"/>
                <w:lang w:val="en-US"/>
              </w:rPr>
              <w:t xml:space="preserve"> (72.</w:t>
            </w:r>
            <w:r w:rsidR="00C9764B">
              <w:rPr>
                <w:rFonts w:ascii="Times New Roman" w:eastAsia="Calibri" w:hAnsi="Times New Roman" w:cs="Times New Roman"/>
                <w:lang w:val="en-US"/>
              </w:rPr>
              <w:t>2</w:t>
            </w:r>
            <w:r w:rsidRPr="009677B7">
              <w:rPr>
                <w:rFonts w:ascii="Times New Roman" w:eastAsia="Calibri" w:hAnsi="Times New Roman" w:cs="Times New Roman"/>
                <w:lang w:val="en-US"/>
              </w:rPr>
              <w:t>%)</w:t>
            </w:r>
          </w:p>
        </w:tc>
        <w:tc>
          <w:tcPr>
            <w:tcW w:w="1701" w:type="dxa"/>
            <w:tcBorders>
              <w:top w:val="nil"/>
              <w:left w:val="nil"/>
              <w:bottom w:val="nil"/>
              <w:right w:val="nil"/>
            </w:tcBorders>
          </w:tcPr>
          <w:p w14:paraId="1D1D2DB1" w14:textId="72065A6F" w:rsidR="009677B7" w:rsidRPr="009677B7" w:rsidRDefault="009677B7">
            <w:pPr>
              <w:spacing w:before="0" w:after="200" w:line="276" w:lineRule="auto"/>
              <w:ind w:left="0" w:firstLine="0"/>
              <w:jc w:val="center"/>
              <w:rPr>
                <w:rFonts w:ascii="Times New Roman" w:eastAsia="Calibri" w:hAnsi="Times New Roman" w:cs="Times New Roman"/>
                <w:lang w:val="en-US"/>
              </w:rPr>
            </w:pPr>
            <w:r w:rsidRPr="009677B7">
              <w:rPr>
                <w:rFonts w:ascii="Times New Roman" w:eastAsia="Calibri" w:hAnsi="Times New Roman" w:cs="Times New Roman"/>
                <w:lang w:val="en-US"/>
              </w:rPr>
              <w:t>26 (6</w:t>
            </w:r>
            <w:r w:rsidR="00C9764B">
              <w:rPr>
                <w:rFonts w:ascii="Times New Roman" w:eastAsia="Calibri" w:hAnsi="Times New Roman" w:cs="Times New Roman"/>
                <w:lang w:val="en-US"/>
              </w:rPr>
              <w:t>5</w:t>
            </w:r>
            <w:r w:rsidRPr="009677B7">
              <w:rPr>
                <w:rFonts w:ascii="Times New Roman" w:eastAsia="Calibri" w:hAnsi="Times New Roman" w:cs="Times New Roman"/>
                <w:lang w:val="en-US"/>
              </w:rPr>
              <w:t>.</w:t>
            </w:r>
            <w:r w:rsidR="00C9764B">
              <w:rPr>
                <w:rFonts w:ascii="Times New Roman" w:eastAsia="Calibri" w:hAnsi="Times New Roman" w:cs="Times New Roman"/>
                <w:lang w:val="en-US"/>
              </w:rPr>
              <w:t>0</w:t>
            </w:r>
            <w:r w:rsidRPr="009677B7">
              <w:rPr>
                <w:rFonts w:ascii="Times New Roman" w:eastAsia="Calibri" w:hAnsi="Times New Roman" w:cs="Times New Roman"/>
                <w:lang w:val="en-US"/>
              </w:rPr>
              <w:t>%)</w:t>
            </w:r>
          </w:p>
        </w:tc>
        <w:tc>
          <w:tcPr>
            <w:tcW w:w="1452" w:type="dxa"/>
            <w:tcBorders>
              <w:top w:val="nil"/>
              <w:left w:val="nil"/>
              <w:bottom w:val="nil"/>
              <w:right w:val="nil"/>
            </w:tcBorders>
          </w:tcPr>
          <w:p w14:paraId="036EB313" w14:textId="78C85918" w:rsidR="009677B7" w:rsidRPr="009677B7" w:rsidRDefault="009677B7">
            <w:pPr>
              <w:spacing w:before="0" w:after="200" w:line="276" w:lineRule="auto"/>
              <w:ind w:left="0" w:firstLine="0"/>
              <w:jc w:val="center"/>
              <w:rPr>
                <w:rFonts w:ascii="Times New Roman" w:eastAsia="Calibri" w:hAnsi="Times New Roman" w:cs="Times New Roman"/>
                <w:lang w:val="en-US"/>
              </w:rPr>
            </w:pPr>
            <w:r w:rsidRPr="009677B7">
              <w:rPr>
                <w:rFonts w:ascii="Times New Roman" w:eastAsia="Calibri" w:hAnsi="Times New Roman" w:cs="Times New Roman"/>
                <w:lang w:val="en-US"/>
              </w:rPr>
              <w:t>.</w:t>
            </w:r>
            <w:r w:rsidR="00C9764B">
              <w:rPr>
                <w:rFonts w:ascii="Times New Roman" w:eastAsia="Calibri" w:hAnsi="Times New Roman" w:cs="Times New Roman"/>
                <w:lang w:val="en-US"/>
              </w:rPr>
              <w:t>40</w:t>
            </w:r>
            <w:r w:rsidRPr="009677B7">
              <w:rPr>
                <w:rFonts w:ascii="Times New Roman" w:eastAsia="Calibri" w:hAnsi="Times New Roman" w:cs="Times New Roman"/>
                <w:lang w:val="en-US"/>
              </w:rPr>
              <w:t>5</w:t>
            </w:r>
          </w:p>
        </w:tc>
      </w:tr>
      <w:tr w:rsidR="009677B7" w:rsidRPr="009677B7" w14:paraId="66339053" w14:textId="77777777" w:rsidTr="00B76027">
        <w:trPr>
          <w:cantSplit/>
          <w:trHeight w:hRule="exact" w:val="284"/>
        </w:trPr>
        <w:tc>
          <w:tcPr>
            <w:tcW w:w="5353" w:type="dxa"/>
            <w:tcBorders>
              <w:top w:val="nil"/>
              <w:left w:val="nil"/>
              <w:bottom w:val="nil"/>
              <w:right w:val="nil"/>
            </w:tcBorders>
            <w:vAlign w:val="center"/>
          </w:tcPr>
          <w:p w14:paraId="3807FCFF" w14:textId="77777777" w:rsidR="009677B7" w:rsidRPr="009677B7" w:rsidRDefault="009677B7" w:rsidP="009677B7">
            <w:pPr>
              <w:spacing w:before="0" w:after="200" w:line="276" w:lineRule="auto"/>
              <w:ind w:left="113" w:firstLine="0"/>
              <w:jc w:val="left"/>
              <w:rPr>
                <w:rFonts w:ascii="Times New Roman" w:eastAsia="Calibri" w:hAnsi="Times New Roman" w:cs="Times New Roman"/>
                <w:b/>
                <w:iCs/>
                <w:lang w:val="en-US"/>
              </w:rPr>
            </w:pPr>
            <w:r w:rsidRPr="009677B7">
              <w:rPr>
                <w:rFonts w:ascii="Times New Roman" w:eastAsia="Calibri" w:hAnsi="Times New Roman" w:cs="Times New Roman"/>
                <w:b/>
                <w:iCs/>
                <w:lang w:val="en-US"/>
              </w:rPr>
              <w:t>Age (Mean [SD])</w:t>
            </w:r>
          </w:p>
        </w:tc>
        <w:tc>
          <w:tcPr>
            <w:tcW w:w="1559" w:type="dxa"/>
            <w:tcBorders>
              <w:top w:val="nil"/>
              <w:left w:val="nil"/>
              <w:bottom w:val="nil"/>
              <w:right w:val="nil"/>
            </w:tcBorders>
            <w:vAlign w:val="center"/>
          </w:tcPr>
          <w:p w14:paraId="258198E2" w14:textId="0C06D147" w:rsidR="009677B7" w:rsidRPr="009677B7" w:rsidRDefault="009677B7">
            <w:pPr>
              <w:spacing w:before="0" w:after="200" w:line="276" w:lineRule="auto"/>
              <w:ind w:left="0" w:firstLine="0"/>
              <w:jc w:val="center"/>
              <w:rPr>
                <w:rFonts w:ascii="Times New Roman" w:eastAsia="Calibri" w:hAnsi="Times New Roman" w:cs="Times New Roman"/>
                <w:b/>
                <w:lang w:val="en-US"/>
              </w:rPr>
            </w:pPr>
            <w:r w:rsidRPr="009677B7">
              <w:rPr>
                <w:rFonts w:ascii="Times New Roman" w:eastAsia="Calibri" w:hAnsi="Times New Roman" w:cs="Times New Roman"/>
                <w:b/>
                <w:lang w:val="en-US"/>
              </w:rPr>
              <w:t>49.</w:t>
            </w:r>
            <w:r w:rsidR="003F0B89">
              <w:rPr>
                <w:rFonts w:ascii="Times New Roman" w:eastAsia="Calibri" w:hAnsi="Times New Roman" w:cs="Times New Roman"/>
                <w:b/>
                <w:lang w:val="en-US"/>
              </w:rPr>
              <w:t>4</w:t>
            </w:r>
            <w:r w:rsidRPr="009677B7">
              <w:rPr>
                <w:rFonts w:ascii="Times New Roman" w:eastAsia="Calibri" w:hAnsi="Times New Roman" w:cs="Times New Roman"/>
                <w:b/>
                <w:lang w:val="en-US"/>
              </w:rPr>
              <w:t xml:space="preserve"> (13.</w:t>
            </w:r>
            <w:r w:rsidR="003F0B89">
              <w:rPr>
                <w:rFonts w:ascii="Times New Roman" w:eastAsia="Calibri" w:hAnsi="Times New Roman" w:cs="Times New Roman"/>
                <w:b/>
                <w:lang w:val="en-US"/>
              </w:rPr>
              <w:t>8</w:t>
            </w:r>
            <w:r w:rsidRPr="009677B7">
              <w:rPr>
                <w:rFonts w:ascii="Times New Roman" w:eastAsia="Calibri" w:hAnsi="Times New Roman" w:cs="Times New Roman"/>
                <w:b/>
                <w:lang w:val="en-US"/>
              </w:rPr>
              <w:t>)</w:t>
            </w:r>
          </w:p>
        </w:tc>
        <w:tc>
          <w:tcPr>
            <w:tcW w:w="1701" w:type="dxa"/>
            <w:tcBorders>
              <w:top w:val="nil"/>
              <w:left w:val="nil"/>
              <w:bottom w:val="nil"/>
              <w:right w:val="nil"/>
            </w:tcBorders>
          </w:tcPr>
          <w:p w14:paraId="77D2CC32" w14:textId="54DD5D50" w:rsidR="009677B7" w:rsidRPr="009677B7" w:rsidRDefault="009677B7">
            <w:pPr>
              <w:spacing w:before="0" w:after="200" w:line="276" w:lineRule="auto"/>
              <w:ind w:left="0" w:firstLine="0"/>
              <w:jc w:val="center"/>
              <w:rPr>
                <w:rFonts w:ascii="Times New Roman" w:eastAsia="Calibri" w:hAnsi="Times New Roman" w:cs="Times New Roman"/>
                <w:b/>
                <w:lang w:val="en-US"/>
              </w:rPr>
            </w:pPr>
            <w:r w:rsidRPr="009677B7">
              <w:rPr>
                <w:rFonts w:ascii="Times New Roman" w:eastAsia="Calibri" w:hAnsi="Times New Roman" w:cs="Times New Roman"/>
                <w:b/>
                <w:lang w:val="en-US"/>
              </w:rPr>
              <w:t>61.</w:t>
            </w:r>
            <w:r w:rsidR="003F0B89">
              <w:rPr>
                <w:rFonts w:ascii="Times New Roman" w:eastAsia="Calibri" w:hAnsi="Times New Roman" w:cs="Times New Roman"/>
                <w:b/>
                <w:lang w:val="en-US"/>
              </w:rPr>
              <w:t>3</w:t>
            </w:r>
            <w:r w:rsidRPr="009677B7">
              <w:rPr>
                <w:rFonts w:ascii="Times New Roman" w:eastAsia="Calibri" w:hAnsi="Times New Roman" w:cs="Times New Roman"/>
                <w:b/>
                <w:lang w:val="en-US"/>
              </w:rPr>
              <w:t xml:space="preserve"> (13.</w:t>
            </w:r>
            <w:r w:rsidR="003F0B89">
              <w:rPr>
                <w:rFonts w:ascii="Times New Roman" w:eastAsia="Calibri" w:hAnsi="Times New Roman" w:cs="Times New Roman"/>
                <w:b/>
                <w:lang w:val="en-US"/>
              </w:rPr>
              <w:t>1</w:t>
            </w:r>
            <w:r w:rsidRPr="009677B7">
              <w:rPr>
                <w:rFonts w:ascii="Times New Roman" w:eastAsia="Calibri" w:hAnsi="Times New Roman" w:cs="Times New Roman"/>
                <w:b/>
                <w:lang w:val="en-US"/>
              </w:rPr>
              <w:t>)</w:t>
            </w:r>
          </w:p>
        </w:tc>
        <w:tc>
          <w:tcPr>
            <w:tcW w:w="1452" w:type="dxa"/>
            <w:tcBorders>
              <w:top w:val="nil"/>
              <w:left w:val="nil"/>
              <w:bottom w:val="nil"/>
              <w:right w:val="nil"/>
            </w:tcBorders>
          </w:tcPr>
          <w:p w14:paraId="6CF09FE9" w14:textId="77777777" w:rsidR="009677B7" w:rsidRPr="009677B7" w:rsidRDefault="009677B7" w:rsidP="00344FE0">
            <w:pPr>
              <w:spacing w:before="0" w:after="200" w:line="276" w:lineRule="auto"/>
              <w:ind w:left="0" w:firstLine="0"/>
              <w:jc w:val="center"/>
              <w:rPr>
                <w:rFonts w:ascii="Times New Roman" w:eastAsia="Calibri" w:hAnsi="Times New Roman" w:cs="Times New Roman"/>
                <w:b/>
                <w:lang w:val="en-US"/>
              </w:rPr>
            </w:pPr>
            <w:r w:rsidRPr="009677B7">
              <w:rPr>
                <w:rFonts w:ascii="Times New Roman" w:eastAsia="Calibri" w:hAnsi="Times New Roman" w:cs="Times New Roman"/>
                <w:b/>
                <w:lang w:val="en-US"/>
              </w:rPr>
              <w:t>&lt;.001</w:t>
            </w:r>
          </w:p>
        </w:tc>
      </w:tr>
      <w:tr w:rsidR="009677B7" w:rsidRPr="009677B7" w14:paraId="4A9E0100" w14:textId="77777777" w:rsidTr="00B76027">
        <w:trPr>
          <w:cantSplit/>
          <w:trHeight w:hRule="exact" w:val="339"/>
        </w:trPr>
        <w:tc>
          <w:tcPr>
            <w:tcW w:w="5353" w:type="dxa"/>
            <w:tcBorders>
              <w:top w:val="single" w:sz="4" w:space="0" w:color="auto"/>
              <w:left w:val="nil"/>
              <w:bottom w:val="nil"/>
              <w:right w:val="nil"/>
            </w:tcBorders>
          </w:tcPr>
          <w:p w14:paraId="6334A288" w14:textId="77777777" w:rsidR="009677B7" w:rsidRPr="009677B7" w:rsidRDefault="009677B7" w:rsidP="009677B7">
            <w:pPr>
              <w:spacing w:before="0" w:after="200" w:line="276" w:lineRule="auto"/>
              <w:ind w:left="0" w:firstLine="0"/>
              <w:jc w:val="left"/>
              <w:rPr>
                <w:rFonts w:ascii="Times New Roman" w:eastAsia="Calibri" w:hAnsi="Times New Roman" w:cs="Times New Roman"/>
              </w:rPr>
            </w:pPr>
            <w:r w:rsidRPr="009677B7">
              <w:rPr>
                <w:rFonts w:ascii="Times New Roman" w:eastAsia="Calibri" w:hAnsi="Times New Roman" w:cs="Times New Roman"/>
              </w:rPr>
              <w:t>Clinical Characteristic</w:t>
            </w:r>
          </w:p>
        </w:tc>
        <w:tc>
          <w:tcPr>
            <w:tcW w:w="1559" w:type="dxa"/>
            <w:tcBorders>
              <w:top w:val="single" w:sz="4" w:space="0" w:color="auto"/>
              <w:left w:val="nil"/>
              <w:bottom w:val="nil"/>
              <w:right w:val="nil"/>
            </w:tcBorders>
          </w:tcPr>
          <w:p w14:paraId="754C2833" w14:textId="77777777" w:rsidR="009677B7" w:rsidRPr="009677B7" w:rsidRDefault="009677B7" w:rsidP="009677B7">
            <w:pPr>
              <w:spacing w:before="0" w:after="0" w:line="240" w:lineRule="auto"/>
              <w:ind w:left="0" w:firstLine="0"/>
              <w:jc w:val="center"/>
              <w:rPr>
                <w:rFonts w:ascii="Times New Roman" w:eastAsia="Calibri" w:hAnsi="Times New Roman" w:cs="Times New Roman"/>
              </w:rPr>
            </w:pPr>
          </w:p>
        </w:tc>
        <w:tc>
          <w:tcPr>
            <w:tcW w:w="1701" w:type="dxa"/>
            <w:tcBorders>
              <w:top w:val="single" w:sz="4" w:space="0" w:color="auto"/>
              <w:left w:val="nil"/>
              <w:bottom w:val="nil"/>
              <w:right w:val="nil"/>
            </w:tcBorders>
          </w:tcPr>
          <w:p w14:paraId="05AF22D8" w14:textId="77777777" w:rsidR="009677B7" w:rsidRPr="009677B7" w:rsidRDefault="009677B7" w:rsidP="009677B7">
            <w:pPr>
              <w:spacing w:before="0" w:after="0" w:line="240" w:lineRule="auto"/>
              <w:ind w:left="0" w:firstLine="0"/>
              <w:jc w:val="center"/>
              <w:rPr>
                <w:rFonts w:ascii="Times New Roman" w:eastAsia="Calibri" w:hAnsi="Times New Roman" w:cs="Times New Roman"/>
              </w:rPr>
            </w:pPr>
          </w:p>
        </w:tc>
        <w:tc>
          <w:tcPr>
            <w:tcW w:w="1452" w:type="dxa"/>
            <w:tcBorders>
              <w:top w:val="single" w:sz="4" w:space="0" w:color="auto"/>
              <w:left w:val="nil"/>
              <w:bottom w:val="nil"/>
              <w:right w:val="nil"/>
            </w:tcBorders>
          </w:tcPr>
          <w:p w14:paraId="2AD864C1" w14:textId="77777777" w:rsidR="009677B7" w:rsidRPr="009677B7" w:rsidRDefault="009677B7" w:rsidP="009677B7">
            <w:pPr>
              <w:spacing w:before="0" w:after="0" w:line="240" w:lineRule="auto"/>
              <w:ind w:left="0" w:firstLine="0"/>
              <w:jc w:val="center"/>
              <w:rPr>
                <w:rFonts w:ascii="Times New Roman" w:eastAsia="Calibri" w:hAnsi="Times New Roman" w:cs="Times New Roman"/>
              </w:rPr>
            </w:pPr>
          </w:p>
        </w:tc>
      </w:tr>
      <w:tr w:rsidR="009677B7" w:rsidRPr="009677B7" w14:paraId="779C240C" w14:textId="77777777" w:rsidTr="00B76027">
        <w:trPr>
          <w:cantSplit/>
          <w:trHeight w:hRule="exact" w:val="284"/>
        </w:trPr>
        <w:tc>
          <w:tcPr>
            <w:tcW w:w="5353" w:type="dxa"/>
            <w:tcBorders>
              <w:top w:val="nil"/>
              <w:left w:val="nil"/>
              <w:bottom w:val="nil"/>
              <w:right w:val="nil"/>
            </w:tcBorders>
          </w:tcPr>
          <w:p w14:paraId="2A994261" w14:textId="77777777" w:rsidR="009677B7" w:rsidRPr="009677B7" w:rsidRDefault="009677B7" w:rsidP="009677B7">
            <w:pPr>
              <w:spacing w:before="0" w:after="200" w:line="276" w:lineRule="auto"/>
              <w:ind w:left="113" w:firstLine="0"/>
              <w:jc w:val="left"/>
              <w:rPr>
                <w:rFonts w:ascii="Times New Roman" w:eastAsia="Calibri" w:hAnsi="Times New Roman" w:cs="Times New Roman"/>
                <w:b/>
              </w:rPr>
            </w:pPr>
            <w:r w:rsidRPr="009677B7">
              <w:rPr>
                <w:rFonts w:ascii="Times New Roman" w:eastAsia="Calibri" w:hAnsi="Times New Roman" w:cs="Times New Roman"/>
                <w:b/>
              </w:rPr>
              <w:t>Duration (Mths;Median[IQR])</w:t>
            </w:r>
          </w:p>
        </w:tc>
        <w:tc>
          <w:tcPr>
            <w:tcW w:w="1559" w:type="dxa"/>
            <w:tcBorders>
              <w:top w:val="nil"/>
              <w:left w:val="nil"/>
              <w:bottom w:val="nil"/>
              <w:right w:val="nil"/>
            </w:tcBorders>
          </w:tcPr>
          <w:p w14:paraId="549453DC" w14:textId="77777777" w:rsidR="009677B7" w:rsidRPr="009677B7" w:rsidRDefault="009677B7" w:rsidP="009677B7">
            <w:pPr>
              <w:spacing w:before="0" w:after="200" w:line="276" w:lineRule="auto"/>
              <w:ind w:left="0" w:firstLine="0"/>
              <w:jc w:val="center"/>
              <w:rPr>
                <w:rFonts w:ascii="Times New Roman" w:eastAsia="Calibri" w:hAnsi="Times New Roman" w:cs="Times New Roman"/>
                <w:b/>
              </w:rPr>
            </w:pPr>
            <w:r w:rsidRPr="009677B7">
              <w:rPr>
                <w:rFonts w:ascii="Times New Roman" w:eastAsia="Calibri" w:hAnsi="Times New Roman" w:cs="Times New Roman"/>
                <w:b/>
              </w:rPr>
              <w:t>13.0 (5.0-36.0)</w:t>
            </w:r>
          </w:p>
        </w:tc>
        <w:tc>
          <w:tcPr>
            <w:tcW w:w="1701" w:type="dxa"/>
            <w:tcBorders>
              <w:top w:val="nil"/>
              <w:left w:val="nil"/>
              <w:bottom w:val="nil"/>
              <w:right w:val="nil"/>
            </w:tcBorders>
          </w:tcPr>
          <w:p w14:paraId="596209D8" w14:textId="14C97A18" w:rsidR="009677B7" w:rsidRPr="009677B7" w:rsidRDefault="009677B7">
            <w:pPr>
              <w:spacing w:before="0" w:after="200" w:line="276" w:lineRule="auto"/>
              <w:ind w:left="0" w:firstLine="0"/>
              <w:jc w:val="center"/>
              <w:rPr>
                <w:rFonts w:ascii="Times New Roman" w:eastAsia="Calibri" w:hAnsi="Times New Roman" w:cs="Times New Roman"/>
                <w:b/>
              </w:rPr>
            </w:pPr>
            <w:r w:rsidRPr="009677B7">
              <w:rPr>
                <w:rFonts w:ascii="Times New Roman" w:eastAsia="Calibri" w:hAnsi="Times New Roman" w:cs="Times New Roman"/>
                <w:b/>
              </w:rPr>
              <w:t>3</w:t>
            </w:r>
            <w:r w:rsidR="003F0B89">
              <w:rPr>
                <w:rFonts w:ascii="Times New Roman" w:eastAsia="Calibri" w:hAnsi="Times New Roman" w:cs="Times New Roman"/>
                <w:b/>
              </w:rPr>
              <w:t>4</w:t>
            </w:r>
            <w:r w:rsidRPr="009677B7">
              <w:rPr>
                <w:rFonts w:ascii="Times New Roman" w:eastAsia="Calibri" w:hAnsi="Times New Roman" w:cs="Times New Roman"/>
                <w:b/>
              </w:rPr>
              <w:t>.0 (12.0-</w:t>
            </w:r>
            <w:r w:rsidR="003F0B89">
              <w:rPr>
                <w:rFonts w:ascii="Times New Roman" w:eastAsia="Calibri" w:hAnsi="Times New Roman" w:cs="Times New Roman"/>
                <w:b/>
              </w:rPr>
              <w:t>78</w:t>
            </w:r>
            <w:r w:rsidRPr="009677B7">
              <w:rPr>
                <w:rFonts w:ascii="Times New Roman" w:eastAsia="Calibri" w:hAnsi="Times New Roman" w:cs="Times New Roman"/>
                <w:b/>
              </w:rPr>
              <w:t>.0)</w:t>
            </w:r>
          </w:p>
        </w:tc>
        <w:tc>
          <w:tcPr>
            <w:tcW w:w="1452" w:type="dxa"/>
            <w:tcBorders>
              <w:top w:val="nil"/>
              <w:left w:val="nil"/>
              <w:bottom w:val="nil"/>
              <w:right w:val="nil"/>
            </w:tcBorders>
          </w:tcPr>
          <w:p w14:paraId="21208507" w14:textId="105DA697" w:rsidR="009677B7" w:rsidRPr="009677B7" w:rsidRDefault="009677B7">
            <w:pPr>
              <w:spacing w:before="0" w:after="200" w:line="276" w:lineRule="auto"/>
              <w:ind w:left="0" w:firstLine="0"/>
              <w:jc w:val="center"/>
              <w:rPr>
                <w:rFonts w:ascii="Times New Roman" w:eastAsia="Calibri" w:hAnsi="Times New Roman" w:cs="Times New Roman"/>
                <w:b/>
              </w:rPr>
            </w:pPr>
            <w:r w:rsidRPr="009677B7">
              <w:rPr>
                <w:rFonts w:ascii="Times New Roman" w:eastAsia="Calibri" w:hAnsi="Times New Roman" w:cs="Times New Roman"/>
                <w:b/>
              </w:rPr>
              <w:t>.0</w:t>
            </w:r>
            <w:r w:rsidR="003F0B89">
              <w:rPr>
                <w:rFonts w:ascii="Times New Roman" w:eastAsia="Calibri" w:hAnsi="Times New Roman" w:cs="Times New Roman"/>
                <w:b/>
              </w:rPr>
              <w:t>39</w:t>
            </w:r>
          </w:p>
        </w:tc>
      </w:tr>
      <w:tr w:rsidR="009677B7" w:rsidRPr="009677B7" w14:paraId="6133C4DE" w14:textId="77777777" w:rsidTr="00B76027">
        <w:trPr>
          <w:cantSplit/>
          <w:trHeight w:hRule="exact" w:val="284"/>
        </w:trPr>
        <w:tc>
          <w:tcPr>
            <w:tcW w:w="5353" w:type="dxa"/>
            <w:tcBorders>
              <w:top w:val="nil"/>
              <w:left w:val="nil"/>
              <w:bottom w:val="nil"/>
              <w:right w:val="nil"/>
            </w:tcBorders>
          </w:tcPr>
          <w:p w14:paraId="3C1FDDA4" w14:textId="77777777" w:rsidR="009677B7" w:rsidRPr="009677B7" w:rsidRDefault="009677B7" w:rsidP="009677B7">
            <w:pPr>
              <w:spacing w:before="0" w:after="200" w:line="276" w:lineRule="auto"/>
              <w:ind w:left="113" w:firstLine="0"/>
              <w:jc w:val="left"/>
              <w:rPr>
                <w:rFonts w:ascii="Times New Roman" w:eastAsia="Calibri" w:hAnsi="Times New Roman" w:cs="Times New Roman"/>
                <w:b/>
              </w:rPr>
            </w:pPr>
            <w:r w:rsidRPr="009677B7">
              <w:rPr>
                <w:rFonts w:ascii="Times New Roman" w:eastAsia="Calibri" w:hAnsi="Times New Roman" w:cs="Times New Roman"/>
                <w:b/>
              </w:rPr>
              <w:t>&gt;6 months</w:t>
            </w:r>
          </w:p>
        </w:tc>
        <w:tc>
          <w:tcPr>
            <w:tcW w:w="1559" w:type="dxa"/>
            <w:tcBorders>
              <w:top w:val="nil"/>
              <w:left w:val="nil"/>
              <w:bottom w:val="nil"/>
              <w:right w:val="nil"/>
            </w:tcBorders>
          </w:tcPr>
          <w:p w14:paraId="2D86AB08" w14:textId="0D3CFFE4" w:rsidR="009677B7" w:rsidRPr="009677B7" w:rsidRDefault="009677B7">
            <w:pPr>
              <w:spacing w:before="0" w:after="200" w:line="276" w:lineRule="auto"/>
              <w:ind w:left="0" w:firstLine="0"/>
              <w:jc w:val="center"/>
              <w:rPr>
                <w:rFonts w:ascii="Times New Roman" w:eastAsia="Calibri" w:hAnsi="Times New Roman" w:cs="Times New Roman"/>
                <w:b/>
              </w:rPr>
            </w:pPr>
            <w:r w:rsidRPr="009677B7">
              <w:rPr>
                <w:rFonts w:ascii="Times New Roman" w:eastAsia="Calibri" w:hAnsi="Times New Roman" w:cs="Times New Roman"/>
                <w:b/>
              </w:rPr>
              <w:t>6</w:t>
            </w:r>
            <w:r w:rsidR="00B61ED9">
              <w:rPr>
                <w:rFonts w:ascii="Times New Roman" w:eastAsia="Calibri" w:hAnsi="Times New Roman" w:cs="Times New Roman"/>
                <w:b/>
              </w:rPr>
              <w:t>1</w:t>
            </w:r>
            <w:r w:rsidRPr="009677B7">
              <w:rPr>
                <w:rFonts w:ascii="Times New Roman" w:eastAsia="Calibri" w:hAnsi="Times New Roman" w:cs="Times New Roman"/>
                <w:b/>
              </w:rPr>
              <w:t xml:space="preserve"> (6</w:t>
            </w:r>
            <w:r w:rsidR="00B61ED9">
              <w:rPr>
                <w:rFonts w:ascii="Times New Roman" w:eastAsia="Calibri" w:hAnsi="Times New Roman" w:cs="Times New Roman"/>
                <w:b/>
              </w:rPr>
              <w:t>7.8</w:t>
            </w:r>
            <w:r w:rsidRPr="009677B7">
              <w:rPr>
                <w:rFonts w:ascii="Times New Roman" w:eastAsia="Calibri" w:hAnsi="Times New Roman" w:cs="Times New Roman"/>
                <w:b/>
              </w:rPr>
              <w:t>)</w:t>
            </w:r>
          </w:p>
        </w:tc>
        <w:tc>
          <w:tcPr>
            <w:tcW w:w="1701" w:type="dxa"/>
            <w:tcBorders>
              <w:top w:val="nil"/>
              <w:left w:val="nil"/>
              <w:bottom w:val="nil"/>
              <w:right w:val="nil"/>
            </w:tcBorders>
          </w:tcPr>
          <w:p w14:paraId="225C0C34" w14:textId="1733D0B5" w:rsidR="009677B7" w:rsidRPr="009677B7" w:rsidRDefault="009677B7">
            <w:pPr>
              <w:spacing w:before="0" w:after="200" w:line="276" w:lineRule="auto"/>
              <w:ind w:left="0" w:firstLine="0"/>
              <w:jc w:val="center"/>
              <w:rPr>
                <w:rFonts w:ascii="Times New Roman" w:eastAsia="Calibri" w:hAnsi="Times New Roman" w:cs="Times New Roman"/>
                <w:b/>
              </w:rPr>
            </w:pPr>
            <w:r w:rsidRPr="009677B7">
              <w:rPr>
                <w:rFonts w:ascii="Times New Roman" w:eastAsia="Calibri" w:hAnsi="Times New Roman" w:cs="Times New Roman"/>
                <w:b/>
              </w:rPr>
              <w:t>3</w:t>
            </w:r>
            <w:r w:rsidR="002A5EEC">
              <w:rPr>
                <w:rFonts w:ascii="Times New Roman" w:eastAsia="Calibri" w:hAnsi="Times New Roman" w:cs="Times New Roman"/>
                <w:b/>
              </w:rPr>
              <w:t>1</w:t>
            </w:r>
            <w:r w:rsidRPr="009677B7">
              <w:rPr>
                <w:rFonts w:ascii="Times New Roman" w:eastAsia="Calibri" w:hAnsi="Times New Roman" w:cs="Times New Roman"/>
                <w:b/>
              </w:rPr>
              <w:t xml:space="preserve"> (9</w:t>
            </w:r>
            <w:r w:rsidR="002A5EEC">
              <w:rPr>
                <w:rFonts w:ascii="Times New Roman" w:eastAsia="Calibri" w:hAnsi="Times New Roman" w:cs="Times New Roman"/>
                <w:b/>
              </w:rPr>
              <w:t>3</w:t>
            </w:r>
            <w:r w:rsidRPr="009677B7">
              <w:rPr>
                <w:rFonts w:ascii="Times New Roman" w:eastAsia="Calibri" w:hAnsi="Times New Roman" w:cs="Times New Roman"/>
                <w:b/>
              </w:rPr>
              <w:t>.</w:t>
            </w:r>
            <w:r w:rsidR="002A5EEC">
              <w:rPr>
                <w:rFonts w:ascii="Times New Roman" w:eastAsia="Calibri" w:hAnsi="Times New Roman" w:cs="Times New Roman"/>
                <w:b/>
              </w:rPr>
              <w:t>9</w:t>
            </w:r>
            <w:r w:rsidRPr="009677B7">
              <w:rPr>
                <w:rFonts w:ascii="Times New Roman" w:eastAsia="Calibri" w:hAnsi="Times New Roman" w:cs="Times New Roman"/>
                <w:b/>
              </w:rPr>
              <w:t>)</w:t>
            </w:r>
          </w:p>
        </w:tc>
        <w:tc>
          <w:tcPr>
            <w:tcW w:w="1452" w:type="dxa"/>
            <w:tcBorders>
              <w:top w:val="nil"/>
              <w:left w:val="nil"/>
              <w:bottom w:val="nil"/>
              <w:right w:val="nil"/>
            </w:tcBorders>
          </w:tcPr>
          <w:p w14:paraId="404CE681" w14:textId="39DA7CA2" w:rsidR="009677B7" w:rsidRPr="009677B7" w:rsidRDefault="009677B7">
            <w:pPr>
              <w:spacing w:before="0" w:after="200" w:line="276" w:lineRule="auto"/>
              <w:ind w:left="0" w:firstLine="0"/>
              <w:jc w:val="center"/>
              <w:rPr>
                <w:rFonts w:ascii="Times New Roman" w:eastAsia="Calibri" w:hAnsi="Times New Roman" w:cs="Times New Roman"/>
                <w:b/>
              </w:rPr>
            </w:pPr>
            <w:r w:rsidRPr="009677B7">
              <w:rPr>
                <w:rFonts w:ascii="Times New Roman" w:eastAsia="Calibri" w:hAnsi="Times New Roman" w:cs="Times New Roman"/>
                <w:b/>
              </w:rPr>
              <w:t>.00</w:t>
            </w:r>
            <w:r w:rsidR="002A5EEC">
              <w:rPr>
                <w:rFonts w:ascii="Times New Roman" w:eastAsia="Calibri" w:hAnsi="Times New Roman" w:cs="Times New Roman"/>
                <w:b/>
              </w:rPr>
              <w:t>2</w:t>
            </w:r>
          </w:p>
        </w:tc>
      </w:tr>
      <w:tr w:rsidR="009677B7" w:rsidRPr="009677B7" w14:paraId="148C86BD" w14:textId="77777777" w:rsidTr="00B76027">
        <w:trPr>
          <w:cantSplit/>
          <w:trHeight w:hRule="exact" w:val="284"/>
        </w:trPr>
        <w:tc>
          <w:tcPr>
            <w:tcW w:w="5353" w:type="dxa"/>
            <w:tcBorders>
              <w:top w:val="nil"/>
              <w:left w:val="nil"/>
              <w:bottom w:val="nil"/>
              <w:right w:val="nil"/>
            </w:tcBorders>
          </w:tcPr>
          <w:p w14:paraId="1A1468F8" w14:textId="77777777" w:rsidR="009677B7" w:rsidRPr="009677B7" w:rsidRDefault="009677B7" w:rsidP="009677B7">
            <w:pPr>
              <w:spacing w:before="0" w:after="200" w:line="276" w:lineRule="auto"/>
              <w:ind w:left="113" w:firstLine="0"/>
              <w:jc w:val="left"/>
              <w:rPr>
                <w:rFonts w:ascii="Times New Roman" w:eastAsia="Calibri" w:hAnsi="Times New Roman" w:cs="Times New Roman"/>
                <w:u w:val="single"/>
              </w:rPr>
            </w:pPr>
            <w:r w:rsidRPr="009677B7">
              <w:rPr>
                <w:rFonts w:ascii="Times New Roman" w:eastAsia="Calibri" w:hAnsi="Times New Roman" w:cs="Times New Roman"/>
                <w:u w:val="single"/>
              </w:rPr>
              <w:t>Division affected</w:t>
            </w:r>
          </w:p>
          <w:p w14:paraId="1C0BB049" w14:textId="77777777" w:rsidR="009677B7" w:rsidRPr="009677B7" w:rsidRDefault="009677B7" w:rsidP="009677B7">
            <w:pPr>
              <w:spacing w:before="0" w:after="200" w:line="276" w:lineRule="auto"/>
              <w:ind w:left="113" w:firstLine="0"/>
              <w:jc w:val="left"/>
              <w:rPr>
                <w:rFonts w:ascii="Times New Roman" w:eastAsia="Calibri" w:hAnsi="Times New Roman" w:cs="Times New Roman"/>
              </w:rPr>
            </w:pPr>
          </w:p>
        </w:tc>
        <w:tc>
          <w:tcPr>
            <w:tcW w:w="1559" w:type="dxa"/>
            <w:tcBorders>
              <w:top w:val="nil"/>
              <w:left w:val="nil"/>
              <w:bottom w:val="nil"/>
              <w:right w:val="nil"/>
            </w:tcBorders>
          </w:tcPr>
          <w:p w14:paraId="0776B139" w14:textId="77777777" w:rsidR="009677B7" w:rsidRPr="009677B7" w:rsidRDefault="009677B7" w:rsidP="009677B7">
            <w:pPr>
              <w:spacing w:before="0" w:after="200" w:line="276" w:lineRule="auto"/>
              <w:ind w:left="0" w:firstLine="0"/>
              <w:jc w:val="center"/>
              <w:rPr>
                <w:rFonts w:ascii="Times New Roman" w:eastAsia="Calibri" w:hAnsi="Times New Roman" w:cs="Times New Roman"/>
              </w:rPr>
            </w:pPr>
          </w:p>
        </w:tc>
        <w:tc>
          <w:tcPr>
            <w:tcW w:w="1701" w:type="dxa"/>
            <w:tcBorders>
              <w:top w:val="nil"/>
              <w:left w:val="nil"/>
              <w:bottom w:val="nil"/>
              <w:right w:val="nil"/>
            </w:tcBorders>
          </w:tcPr>
          <w:p w14:paraId="6F797CDE" w14:textId="77777777" w:rsidR="009677B7" w:rsidRPr="009677B7" w:rsidRDefault="009677B7" w:rsidP="009677B7">
            <w:pPr>
              <w:spacing w:before="0" w:after="200" w:line="276" w:lineRule="auto"/>
              <w:ind w:left="0" w:firstLine="0"/>
              <w:jc w:val="center"/>
              <w:rPr>
                <w:rFonts w:ascii="Times New Roman" w:eastAsia="Calibri" w:hAnsi="Times New Roman" w:cs="Times New Roman"/>
              </w:rPr>
            </w:pPr>
          </w:p>
        </w:tc>
        <w:tc>
          <w:tcPr>
            <w:tcW w:w="1452" w:type="dxa"/>
            <w:tcBorders>
              <w:top w:val="nil"/>
              <w:left w:val="nil"/>
              <w:bottom w:val="nil"/>
              <w:right w:val="nil"/>
            </w:tcBorders>
          </w:tcPr>
          <w:p w14:paraId="22B85473" w14:textId="77777777" w:rsidR="009677B7" w:rsidRPr="009677B7" w:rsidRDefault="009677B7" w:rsidP="009677B7">
            <w:pPr>
              <w:spacing w:before="0" w:after="200" w:line="276" w:lineRule="auto"/>
              <w:ind w:left="0" w:firstLine="0"/>
              <w:jc w:val="center"/>
              <w:rPr>
                <w:rFonts w:ascii="Times New Roman" w:eastAsia="Calibri" w:hAnsi="Times New Roman" w:cs="Times New Roman"/>
              </w:rPr>
            </w:pPr>
          </w:p>
        </w:tc>
      </w:tr>
      <w:tr w:rsidR="00297C46" w:rsidRPr="009677B7" w14:paraId="5559A19E" w14:textId="77777777" w:rsidTr="00B76027">
        <w:trPr>
          <w:cantSplit/>
          <w:trHeight w:hRule="exact" w:val="284"/>
        </w:trPr>
        <w:tc>
          <w:tcPr>
            <w:tcW w:w="5353" w:type="dxa"/>
            <w:tcBorders>
              <w:top w:val="nil"/>
              <w:left w:val="nil"/>
              <w:bottom w:val="nil"/>
              <w:right w:val="nil"/>
            </w:tcBorders>
          </w:tcPr>
          <w:p w14:paraId="6E19B4A8" w14:textId="77777777" w:rsidR="00297C46" w:rsidRPr="0007186A" w:rsidRDefault="00297C46" w:rsidP="00297C46">
            <w:pPr>
              <w:spacing w:before="0" w:after="200" w:line="276" w:lineRule="auto"/>
              <w:ind w:left="227" w:firstLine="0"/>
              <w:jc w:val="left"/>
              <w:rPr>
                <w:rFonts w:ascii="Times New Roman" w:eastAsia="Calibri" w:hAnsi="Times New Roman" w:cs="Times New Roman"/>
                <w:b/>
              </w:rPr>
            </w:pPr>
            <w:r w:rsidRPr="0007186A">
              <w:rPr>
                <w:rFonts w:ascii="Times New Roman" w:eastAsia="Calibri" w:hAnsi="Times New Roman" w:cs="Times New Roman"/>
                <w:b/>
              </w:rPr>
              <w:t>Ophthalmic (V1)</w:t>
            </w:r>
          </w:p>
        </w:tc>
        <w:tc>
          <w:tcPr>
            <w:tcW w:w="1559" w:type="dxa"/>
            <w:tcBorders>
              <w:top w:val="nil"/>
              <w:left w:val="nil"/>
              <w:bottom w:val="nil"/>
              <w:right w:val="nil"/>
            </w:tcBorders>
          </w:tcPr>
          <w:p w14:paraId="6B34937B" w14:textId="0DEC1444" w:rsidR="00297C46" w:rsidRPr="0007186A" w:rsidRDefault="00896963">
            <w:pPr>
              <w:spacing w:before="0" w:after="200" w:line="276"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0</w:t>
            </w:r>
            <w:r w:rsidR="00297C46" w:rsidRPr="0007186A">
              <w:rPr>
                <w:rFonts w:ascii="Times New Roman" w:eastAsia="Calibri" w:hAnsi="Times New Roman" w:cs="Times New Roman"/>
                <w:b/>
              </w:rPr>
              <w:t xml:space="preserve"> (</w:t>
            </w:r>
            <w:r w:rsidRPr="0007186A">
              <w:rPr>
                <w:rFonts w:ascii="Times New Roman" w:eastAsia="Calibri" w:hAnsi="Times New Roman" w:cs="Times New Roman"/>
                <w:b/>
              </w:rPr>
              <w:t>0</w:t>
            </w:r>
            <w:r w:rsidR="00297C46" w:rsidRPr="0007186A">
              <w:rPr>
                <w:rFonts w:ascii="Times New Roman" w:eastAsia="Calibri" w:hAnsi="Times New Roman" w:cs="Times New Roman"/>
                <w:b/>
              </w:rPr>
              <w:t>.</w:t>
            </w:r>
            <w:r w:rsidRPr="0007186A">
              <w:rPr>
                <w:rFonts w:ascii="Times New Roman" w:eastAsia="Calibri" w:hAnsi="Times New Roman" w:cs="Times New Roman"/>
                <w:b/>
              </w:rPr>
              <w:t>0</w:t>
            </w:r>
            <w:r w:rsidR="00297C46" w:rsidRPr="0007186A">
              <w:rPr>
                <w:rFonts w:ascii="Times New Roman" w:eastAsia="Calibri" w:hAnsi="Times New Roman" w:cs="Times New Roman"/>
                <w:b/>
              </w:rPr>
              <w:t>)</w:t>
            </w:r>
          </w:p>
        </w:tc>
        <w:tc>
          <w:tcPr>
            <w:tcW w:w="1701" w:type="dxa"/>
            <w:tcBorders>
              <w:top w:val="nil"/>
              <w:left w:val="nil"/>
              <w:bottom w:val="nil"/>
              <w:right w:val="nil"/>
            </w:tcBorders>
          </w:tcPr>
          <w:p w14:paraId="5B0AB8AA" w14:textId="34D23E22" w:rsidR="00297C46" w:rsidRPr="0007186A" w:rsidRDefault="00297C46" w:rsidP="00297C46">
            <w:pPr>
              <w:spacing w:before="0" w:after="200" w:line="276"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2 (5.0)</w:t>
            </w:r>
          </w:p>
        </w:tc>
        <w:tc>
          <w:tcPr>
            <w:tcW w:w="1452" w:type="dxa"/>
            <w:tcBorders>
              <w:top w:val="nil"/>
              <w:left w:val="nil"/>
              <w:bottom w:val="nil"/>
              <w:right w:val="nil"/>
            </w:tcBorders>
          </w:tcPr>
          <w:p w14:paraId="455B29A6" w14:textId="00A6787F" w:rsidR="00297C46" w:rsidRPr="009677B7" w:rsidRDefault="00297C46" w:rsidP="00297C46">
            <w:pPr>
              <w:spacing w:before="0" w:after="200" w:line="276" w:lineRule="auto"/>
              <w:ind w:left="0" w:firstLine="0"/>
              <w:jc w:val="center"/>
              <w:rPr>
                <w:rFonts w:ascii="Times New Roman" w:eastAsia="Calibri" w:hAnsi="Times New Roman" w:cs="Times New Roman"/>
                <w:b/>
              </w:rPr>
            </w:pPr>
          </w:p>
        </w:tc>
      </w:tr>
      <w:tr w:rsidR="009677B7" w:rsidRPr="009677B7" w14:paraId="1788162D" w14:textId="77777777" w:rsidTr="00B76027">
        <w:trPr>
          <w:cantSplit/>
          <w:trHeight w:hRule="exact" w:val="284"/>
        </w:trPr>
        <w:tc>
          <w:tcPr>
            <w:tcW w:w="5353" w:type="dxa"/>
            <w:tcBorders>
              <w:top w:val="nil"/>
              <w:left w:val="nil"/>
              <w:bottom w:val="nil"/>
              <w:right w:val="nil"/>
            </w:tcBorders>
          </w:tcPr>
          <w:p w14:paraId="6A99FBD8" w14:textId="77777777" w:rsidR="009677B7" w:rsidRPr="0007186A" w:rsidRDefault="009677B7" w:rsidP="009677B7">
            <w:pPr>
              <w:spacing w:before="0" w:after="200" w:line="276" w:lineRule="auto"/>
              <w:ind w:left="227" w:firstLine="0"/>
              <w:jc w:val="left"/>
              <w:rPr>
                <w:rFonts w:ascii="Times New Roman" w:eastAsia="Calibri" w:hAnsi="Times New Roman" w:cs="Times New Roman"/>
                <w:b/>
              </w:rPr>
            </w:pPr>
            <w:r w:rsidRPr="0007186A">
              <w:rPr>
                <w:rFonts w:ascii="Times New Roman" w:eastAsia="Calibri" w:hAnsi="Times New Roman" w:cs="Times New Roman"/>
                <w:b/>
              </w:rPr>
              <w:t>Maxillary (V2)</w:t>
            </w:r>
          </w:p>
        </w:tc>
        <w:tc>
          <w:tcPr>
            <w:tcW w:w="1559" w:type="dxa"/>
            <w:tcBorders>
              <w:top w:val="nil"/>
              <w:left w:val="nil"/>
              <w:bottom w:val="nil"/>
              <w:right w:val="nil"/>
            </w:tcBorders>
          </w:tcPr>
          <w:p w14:paraId="305F7851" w14:textId="19EDBFEA" w:rsidR="009677B7" w:rsidRPr="0007186A" w:rsidRDefault="00297C46">
            <w:pPr>
              <w:spacing w:before="0" w:after="200" w:line="276"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23</w:t>
            </w:r>
            <w:r w:rsidR="009677B7" w:rsidRPr="0007186A">
              <w:rPr>
                <w:rFonts w:ascii="Times New Roman" w:eastAsia="Calibri" w:hAnsi="Times New Roman" w:cs="Times New Roman"/>
                <w:b/>
              </w:rPr>
              <w:t xml:space="preserve"> (</w:t>
            </w:r>
            <w:r w:rsidRPr="0007186A">
              <w:rPr>
                <w:rFonts w:ascii="Times New Roman" w:eastAsia="Calibri" w:hAnsi="Times New Roman" w:cs="Times New Roman"/>
                <w:b/>
              </w:rPr>
              <w:t>24.2</w:t>
            </w:r>
            <w:r w:rsidR="009677B7" w:rsidRPr="0007186A">
              <w:rPr>
                <w:rFonts w:ascii="Times New Roman" w:eastAsia="Calibri" w:hAnsi="Times New Roman" w:cs="Times New Roman"/>
                <w:b/>
              </w:rPr>
              <w:t>)</w:t>
            </w:r>
          </w:p>
        </w:tc>
        <w:tc>
          <w:tcPr>
            <w:tcW w:w="1701" w:type="dxa"/>
            <w:tcBorders>
              <w:top w:val="nil"/>
              <w:left w:val="nil"/>
              <w:bottom w:val="nil"/>
              <w:right w:val="nil"/>
            </w:tcBorders>
          </w:tcPr>
          <w:p w14:paraId="59979603" w14:textId="7574BF53" w:rsidR="009677B7" w:rsidRPr="0007186A" w:rsidRDefault="009677B7">
            <w:pPr>
              <w:spacing w:before="0" w:after="200" w:line="276"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9 (</w:t>
            </w:r>
            <w:r w:rsidR="00297C46" w:rsidRPr="0007186A">
              <w:rPr>
                <w:rFonts w:ascii="Times New Roman" w:eastAsia="Calibri" w:hAnsi="Times New Roman" w:cs="Times New Roman"/>
                <w:b/>
              </w:rPr>
              <w:t>22.5</w:t>
            </w:r>
            <w:r w:rsidRPr="0007186A">
              <w:rPr>
                <w:rFonts w:ascii="Times New Roman" w:eastAsia="Calibri" w:hAnsi="Times New Roman" w:cs="Times New Roman"/>
                <w:b/>
              </w:rPr>
              <w:t>)</w:t>
            </w:r>
          </w:p>
        </w:tc>
        <w:tc>
          <w:tcPr>
            <w:tcW w:w="1452" w:type="dxa"/>
            <w:tcBorders>
              <w:top w:val="nil"/>
              <w:left w:val="nil"/>
              <w:bottom w:val="nil"/>
              <w:right w:val="nil"/>
            </w:tcBorders>
          </w:tcPr>
          <w:p w14:paraId="2762E215" w14:textId="1ADCC040" w:rsidR="009677B7" w:rsidRPr="009677B7" w:rsidRDefault="009677B7" w:rsidP="009677B7">
            <w:pPr>
              <w:spacing w:before="0" w:after="200" w:line="276" w:lineRule="auto"/>
              <w:ind w:left="0" w:firstLine="0"/>
              <w:jc w:val="left"/>
              <w:rPr>
                <w:rFonts w:ascii="Times New Roman" w:eastAsia="Calibri" w:hAnsi="Times New Roman" w:cs="Times New Roman"/>
                <w:b/>
              </w:rPr>
            </w:pPr>
          </w:p>
        </w:tc>
      </w:tr>
      <w:tr w:rsidR="009677B7" w:rsidRPr="009677B7" w14:paraId="6F0C2936" w14:textId="77777777" w:rsidTr="00B76027">
        <w:trPr>
          <w:cantSplit/>
          <w:trHeight w:hRule="exact" w:val="284"/>
        </w:trPr>
        <w:tc>
          <w:tcPr>
            <w:tcW w:w="5353" w:type="dxa"/>
            <w:tcBorders>
              <w:top w:val="nil"/>
              <w:left w:val="nil"/>
              <w:bottom w:val="nil"/>
              <w:right w:val="nil"/>
            </w:tcBorders>
          </w:tcPr>
          <w:p w14:paraId="5AC767F4" w14:textId="77777777" w:rsidR="009677B7" w:rsidRPr="0007186A" w:rsidRDefault="009677B7" w:rsidP="009677B7">
            <w:pPr>
              <w:spacing w:before="0" w:after="0" w:line="240" w:lineRule="auto"/>
              <w:ind w:left="227" w:firstLine="0"/>
              <w:jc w:val="left"/>
              <w:rPr>
                <w:rFonts w:ascii="Times New Roman" w:eastAsia="Calibri" w:hAnsi="Times New Roman" w:cs="Times New Roman"/>
                <w:b/>
              </w:rPr>
            </w:pPr>
            <w:r w:rsidRPr="0007186A">
              <w:rPr>
                <w:rFonts w:ascii="Times New Roman" w:eastAsia="Calibri" w:hAnsi="Times New Roman" w:cs="Times New Roman"/>
                <w:b/>
              </w:rPr>
              <w:t>Mandibular (V3)</w:t>
            </w:r>
          </w:p>
        </w:tc>
        <w:tc>
          <w:tcPr>
            <w:tcW w:w="1559" w:type="dxa"/>
            <w:tcBorders>
              <w:top w:val="nil"/>
              <w:left w:val="nil"/>
              <w:bottom w:val="nil"/>
              <w:right w:val="nil"/>
            </w:tcBorders>
          </w:tcPr>
          <w:p w14:paraId="2EEBF0E8" w14:textId="15023435" w:rsidR="009677B7" w:rsidRPr="0007186A" w:rsidRDefault="00297C46">
            <w:pPr>
              <w:spacing w:before="0" w:after="0" w:line="240"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64</w:t>
            </w:r>
            <w:r w:rsidR="009677B7" w:rsidRPr="0007186A">
              <w:rPr>
                <w:rFonts w:ascii="Times New Roman" w:eastAsia="Calibri" w:hAnsi="Times New Roman" w:cs="Times New Roman"/>
                <w:b/>
              </w:rPr>
              <w:t xml:space="preserve"> (</w:t>
            </w:r>
            <w:r w:rsidRPr="0007186A">
              <w:rPr>
                <w:rFonts w:ascii="Times New Roman" w:eastAsia="Calibri" w:hAnsi="Times New Roman" w:cs="Times New Roman"/>
                <w:b/>
              </w:rPr>
              <w:t>67.4</w:t>
            </w:r>
            <w:r w:rsidR="009677B7" w:rsidRPr="0007186A">
              <w:rPr>
                <w:rFonts w:ascii="Times New Roman" w:eastAsia="Calibri" w:hAnsi="Times New Roman" w:cs="Times New Roman"/>
                <w:b/>
              </w:rPr>
              <w:t>)</w:t>
            </w:r>
          </w:p>
        </w:tc>
        <w:tc>
          <w:tcPr>
            <w:tcW w:w="1701" w:type="dxa"/>
            <w:tcBorders>
              <w:top w:val="nil"/>
              <w:left w:val="nil"/>
              <w:bottom w:val="nil"/>
              <w:right w:val="nil"/>
            </w:tcBorders>
          </w:tcPr>
          <w:p w14:paraId="2C85B206" w14:textId="6E4FF1E5" w:rsidR="009677B7" w:rsidRPr="0007186A" w:rsidRDefault="00297C46">
            <w:pPr>
              <w:spacing w:before="0" w:after="0" w:line="240"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11</w:t>
            </w:r>
            <w:r w:rsidR="009677B7" w:rsidRPr="0007186A">
              <w:rPr>
                <w:rFonts w:ascii="Times New Roman" w:eastAsia="Calibri" w:hAnsi="Times New Roman" w:cs="Times New Roman"/>
                <w:b/>
              </w:rPr>
              <w:t xml:space="preserve"> (</w:t>
            </w:r>
            <w:r w:rsidRPr="0007186A">
              <w:rPr>
                <w:rFonts w:ascii="Times New Roman" w:eastAsia="Calibri" w:hAnsi="Times New Roman" w:cs="Times New Roman"/>
                <w:b/>
              </w:rPr>
              <w:t>27.5</w:t>
            </w:r>
            <w:r w:rsidR="009677B7" w:rsidRPr="0007186A">
              <w:rPr>
                <w:rFonts w:ascii="Times New Roman" w:eastAsia="Calibri" w:hAnsi="Times New Roman" w:cs="Times New Roman"/>
                <w:b/>
              </w:rPr>
              <w:t>)</w:t>
            </w:r>
          </w:p>
        </w:tc>
        <w:tc>
          <w:tcPr>
            <w:tcW w:w="1452" w:type="dxa"/>
            <w:tcBorders>
              <w:top w:val="nil"/>
              <w:left w:val="nil"/>
              <w:bottom w:val="nil"/>
              <w:right w:val="nil"/>
            </w:tcBorders>
          </w:tcPr>
          <w:p w14:paraId="200B5D6F" w14:textId="0BFFCF1D" w:rsidR="009677B7" w:rsidRPr="009677B7" w:rsidRDefault="009677B7" w:rsidP="009677B7">
            <w:pPr>
              <w:spacing w:before="0" w:after="0" w:line="240" w:lineRule="auto"/>
              <w:ind w:left="0" w:firstLine="0"/>
              <w:jc w:val="center"/>
              <w:rPr>
                <w:rFonts w:ascii="Times New Roman" w:eastAsia="Calibri" w:hAnsi="Times New Roman" w:cs="Times New Roman"/>
              </w:rPr>
            </w:pPr>
          </w:p>
        </w:tc>
      </w:tr>
      <w:tr w:rsidR="00864893" w:rsidRPr="009677B7" w14:paraId="78D91E70" w14:textId="77777777" w:rsidTr="00B76027">
        <w:trPr>
          <w:cantSplit/>
          <w:trHeight w:hRule="exact" w:val="284"/>
        </w:trPr>
        <w:tc>
          <w:tcPr>
            <w:tcW w:w="5353" w:type="dxa"/>
            <w:tcBorders>
              <w:top w:val="nil"/>
              <w:left w:val="nil"/>
              <w:bottom w:val="nil"/>
              <w:right w:val="nil"/>
            </w:tcBorders>
          </w:tcPr>
          <w:p w14:paraId="4095FE2B" w14:textId="77777777" w:rsidR="00864893" w:rsidRPr="0007186A" w:rsidRDefault="00864893" w:rsidP="00864893">
            <w:pPr>
              <w:spacing w:before="0" w:after="0" w:line="240" w:lineRule="auto"/>
              <w:ind w:left="227" w:firstLine="0"/>
              <w:jc w:val="left"/>
              <w:rPr>
                <w:rFonts w:ascii="Times New Roman" w:eastAsia="Calibri" w:hAnsi="Times New Roman" w:cs="Times New Roman"/>
                <w:b/>
              </w:rPr>
            </w:pPr>
            <w:r w:rsidRPr="0007186A">
              <w:rPr>
                <w:rFonts w:ascii="Times New Roman" w:eastAsia="Calibri" w:hAnsi="Times New Roman" w:cs="Times New Roman"/>
                <w:b/>
              </w:rPr>
              <w:t>Ophthalmic and Maxillary (V1, V2)</w:t>
            </w:r>
          </w:p>
          <w:p w14:paraId="554493B5" w14:textId="77777777" w:rsidR="00864893" w:rsidRPr="0007186A" w:rsidRDefault="00864893" w:rsidP="00864893">
            <w:pPr>
              <w:spacing w:before="0" w:after="0" w:line="240" w:lineRule="auto"/>
              <w:ind w:left="227" w:firstLine="0"/>
              <w:jc w:val="left"/>
              <w:rPr>
                <w:rFonts w:ascii="Times New Roman" w:eastAsia="Calibri" w:hAnsi="Times New Roman" w:cs="Times New Roman"/>
                <w:b/>
              </w:rPr>
            </w:pPr>
          </w:p>
          <w:p w14:paraId="42E369A9" w14:textId="77777777" w:rsidR="00864893" w:rsidRPr="0007186A" w:rsidRDefault="00864893" w:rsidP="009677B7">
            <w:pPr>
              <w:spacing w:before="0" w:after="0" w:line="240" w:lineRule="auto"/>
              <w:ind w:left="227" w:firstLine="0"/>
              <w:jc w:val="left"/>
              <w:rPr>
                <w:rFonts w:ascii="Times New Roman" w:eastAsia="Calibri" w:hAnsi="Times New Roman" w:cs="Times New Roman"/>
                <w:b/>
              </w:rPr>
            </w:pPr>
          </w:p>
        </w:tc>
        <w:tc>
          <w:tcPr>
            <w:tcW w:w="1559" w:type="dxa"/>
            <w:tcBorders>
              <w:top w:val="nil"/>
              <w:left w:val="nil"/>
              <w:bottom w:val="nil"/>
              <w:right w:val="nil"/>
            </w:tcBorders>
          </w:tcPr>
          <w:p w14:paraId="2959493E" w14:textId="77777777" w:rsidR="00864893" w:rsidRPr="0007186A" w:rsidRDefault="00297C46" w:rsidP="009677B7">
            <w:pPr>
              <w:spacing w:before="0" w:after="0" w:line="240"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1 (1.1)</w:t>
            </w:r>
          </w:p>
        </w:tc>
        <w:tc>
          <w:tcPr>
            <w:tcW w:w="1701" w:type="dxa"/>
            <w:tcBorders>
              <w:top w:val="nil"/>
              <w:left w:val="nil"/>
              <w:bottom w:val="nil"/>
              <w:right w:val="nil"/>
            </w:tcBorders>
          </w:tcPr>
          <w:p w14:paraId="615BA8FC" w14:textId="77777777" w:rsidR="00864893" w:rsidRPr="0007186A" w:rsidRDefault="00297C46">
            <w:pPr>
              <w:spacing w:before="0" w:after="0" w:line="240"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4 (10.0)</w:t>
            </w:r>
          </w:p>
        </w:tc>
        <w:tc>
          <w:tcPr>
            <w:tcW w:w="1452" w:type="dxa"/>
            <w:tcBorders>
              <w:top w:val="nil"/>
              <w:left w:val="nil"/>
              <w:bottom w:val="nil"/>
              <w:right w:val="nil"/>
            </w:tcBorders>
          </w:tcPr>
          <w:p w14:paraId="146EC71B" w14:textId="77777777" w:rsidR="00864893" w:rsidRPr="009677B7" w:rsidRDefault="00864893" w:rsidP="009677B7">
            <w:pPr>
              <w:spacing w:before="0" w:after="0" w:line="240" w:lineRule="auto"/>
              <w:ind w:left="0" w:firstLine="0"/>
              <w:jc w:val="center"/>
              <w:rPr>
                <w:rFonts w:ascii="Times New Roman" w:eastAsia="Calibri" w:hAnsi="Times New Roman" w:cs="Times New Roman"/>
              </w:rPr>
            </w:pPr>
          </w:p>
        </w:tc>
      </w:tr>
      <w:tr w:rsidR="00864893" w:rsidRPr="009677B7" w14:paraId="41E22405" w14:textId="77777777" w:rsidTr="00B76027">
        <w:trPr>
          <w:cantSplit/>
          <w:trHeight w:hRule="exact" w:val="284"/>
        </w:trPr>
        <w:tc>
          <w:tcPr>
            <w:tcW w:w="5353" w:type="dxa"/>
            <w:tcBorders>
              <w:top w:val="nil"/>
              <w:left w:val="nil"/>
              <w:bottom w:val="nil"/>
              <w:right w:val="nil"/>
            </w:tcBorders>
          </w:tcPr>
          <w:p w14:paraId="3C71A167" w14:textId="77777777" w:rsidR="00864893" w:rsidRPr="0007186A" w:rsidRDefault="00864893" w:rsidP="00864893">
            <w:pPr>
              <w:spacing w:before="0" w:after="0" w:line="240" w:lineRule="auto"/>
              <w:ind w:left="227" w:firstLine="0"/>
              <w:jc w:val="left"/>
              <w:rPr>
                <w:rFonts w:ascii="Times New Roman" w:eastAsia="Calibri" w:hAnsi="Times New Roman" w:cs="Times New Roman"/>
                <w:b/>
              </w:rPr>
            </w:pPr>
            <w:r w:rsidRPr="0007186A">
              <w:rPr>
                <w:rFonts w:ascii="Times New Roman" w:eastAsia="Calibri" w:hAnsi="Times New Roman" w:cs="Times New Roman"/>
                <w:b/>
              </w:rPr>
              <w:t>Maxillary and Mandibular (V2, V3)</w:t>
            </w:r>
          </w:p>
          <w:p w14:paraId="6E49C9DA" w14:textId="77777777" w:rsidR="00864893" w:rsidRPr="0007186A" w:rsidRDefault="00864893" w:rsidP="00864893">
            <w:pPr>
              <w:spacing w:before="0" w:after="0" w:line="240" w:lineRule="auto"/>
              <w:ind w:left="227" w:firstLine="0"/>
              <w:jc w:val="left"/>
              <w:rPr>
                <w:rFonts w:ascii="Times New Roman" w:eastAsia="Calibri" w:hAnsi="Times New Roman" w:cs="Times New Roman"/>
                <w:b/>
              </w:rPr>
            </w:pPr>
          </w:p>
          <w:p w14:paraId="1FD19D71" w14:textId="77777777" w:rsidR="00864893" w:rsidRPr="0007186A" w:rsidRDefault="00864893" w:rsidP="009677B7">
            <w:pPr>
              <w:spacing w:before="0" w:after="0" w:line="240" w:lineRule="auto"/>
              <w:ind w:left="227" w:firstLine="0"/>
              <w:jc w:val="left"/>
              <w:rPr>
                <w:rFonts w:ascii="Times New Roman" w:eastAsia="Calibri" w:hAnsi="Times New Roman" w:cs="Times New Roman"/>
                <w:b/>
              </w:rPr>
            </w:pPr>
          </w:p>
        </w:tc>
        <w:tc>
          <w:tcPr>
            <w:tcW w:w="1559" w:type="dxa"/>
            <w:tcBorders>
              <w:top w:val="nil"/>
              <w:left w:val="nil"/>
              <w:bottom w:val="nil"/>
              <w:right w:val="nil"/>
            </w:tcBorders>
          </w:tcPr>
          <w:p w14:paraId="4791CB98" w14:textId="77777777" w:rsidR="00864893" w:rsidRPr="0007186A" w:rsidRDefault="00297C46" w:rsidP="009677B7">
            <w:pPr>
              <w:spacing w:before="0" w:after="0" w:line="240"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3 (3.2)</w:t>
            </w:r>
          </w:p>
        </w:tc>
        <w:tc>
          <w:tcPr>
            <w:tcW w:w="1701" w:type="dxa"/>
            <w:tcBorders>
              <w:top w:val="nil"/>
              <w:left w:val="nil"/>
              <w:bottom w:val="nil"/>
              <w:right w:val="nil"/>
            </w:tcBorders>
          </w:tcPr>
          <w:p w14:paraId="3F3C745D" w14:textId="77777777" w:rsidR="00864893" w:rsidRPr="0007186A" w:rsidRDefault="00297C46" w:rsidP="009677B7">
            <w:pPr>
              <w:spacing w:before="0" w:after="0" w:line="240"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12 (30.0)</w:t>
            </w:r>
          </w:p>
        </w:tc>
        <w:tc>
          <w:tcPr>
            <w:tcW w:w="1452" w:type="dxa"/>
            <w:tcBorders>
              <w:top w:val="nil"/>
              <w:left w:val="nil"/>
              <w:bottom w:val="nil"/>
              <w:right w:val="nil"/>
            </w:tcBorders>
          </w:tcPr>
          <w:p w14:paraId="0D48EE14" w14:textId="77777777" w:rsidR="00864893" w:rsidRPr="009677B7" w:rsidRDefault="00864893" w:rsidP="009677B7">
            <w:pPr>
              <w:spacing w:before="0" w:after="0" w:line="240" w:lineRule="auto"/>
              <w:ind w:left="0" w:firstLine="0"/>
              <w:jc w:val="center"/>
              <w:rPr>
                <w:rFonts w:ascii="Times New Roman" w:eastAsia="Calibri" w:hAnsi="Times New Roman" w:cs="Times New Roman"/>
              </w:rPr>
            </w:pPr>
          </w:p>
        </w:tc>
      </w:tr>
      <w:tr w:rsidR="00864893" w:rsidRPr="009677B7" w14:paraId="36904C00" w14:textId="77777777" w:rsidTr="00B76027">
        <w:trPr>
          <w:cantSplit/>
          <w:trHeight w:hRule="exact" w:val="284"/>
        </w:trPr>
        <w:tc>
          <w:tcPr>
            <w:tcW w:w="5353" w:type="dxa"/>
            <w:tcBorders>
              <w:top w:val="nil"/>
              <w:left w:val="nil"/>
              <w:bottom w:val="nil"/>
              <w:right w:val="nil"/>
            </w:tcBorders>
          </w:tcPr>
          <w:p w14:paraId="1B8CBAD8" w14:textId="77777777" w:rsidR="00864893" w:rsidRPr="0007186A" w:rsidRDefault="00864893" w:rsidP="00864893">
            <w:pPr>
              <w:spacing w:before="0" w:after="0" w:line="240" w:lineRule="auto"/>
              <w:ind w:left="227" w:firstLine="0"/>
              <w:jc w:val="left"/>
              <w:rPr>
                <w:rFonts w:ascii="Times New Roman" w:eastAsia="Calibri" w:hAnsi="Times New Roman" w:cs="Times New Roman"/>
                <w:b/>
              </w:rPr>
            </w:pPr>
            <w:r w:rsidRPr="0007186A">
              <w:rPr>
                <w:rFonts w:ascii="Times New Roman" w:eastAsia="Calibri" w:hAnsi="Times New Roman" w:cs="Times New Roman"/>
                <w:b/>
              </w:rPr>
              <w:t>Ophthalmic, Maxillary and Mandibular (V1,V2,V3)</w:t>
            </w:r>
          </w:p>
          <w:p w14:paraId="00E8C0F2" w14:textId="77777777" w:rsidR="00864893" w:rsidRPr="0007186A" w:rsidRDefault="00864893" w:rsidP="00864893">
            <w:pPr>
              <w:spacing w:before="0" w:after="0" w:line="240" w:lineRule="auto"/>
              <w:ind w:left="227" w:firstLine="0"/>
              <w:jc w:val="left"/>
              <w:rPr>
                <w:rFonts w:ascii="Times New Roman" w:eastAsia="Calibri" w:hAnsi="Times New Roman" w:cs="Times New Roman"/>
                <w:b/>
              </w:rPr>
            </w:pPr>
          </w:p>
          <w:p w14:paraId="7C3EBA89" w14:textId="77777777" w:rsidR="00864893" w:rsidRPr="0007186A" w:rsidRDefault="00864893" w:rsidP="009677B7">
            <w:pPr>
              <w:spacing w:before="0" w:after="0" w:line="240" w:lineRule="auto"/>
              <w:ind w:left="227" w:firstLine="0"/>
              <w:jc w:val="left"/>
              <w:rPr>
                <w:rFonts w:ascii="Times New Roman" w:eastAsia="Calibri" w:hAnsi="Times New Roman" w:cs="Times New Roman"/>
                <w:b/>
              </w:rPr>
            </w:pPr>
          </w:p>
        </w:tc>
        <w:tc>
          <w:tcPr>
            <w:tcW w:w="1559" w:type="dxa"/>
            <w:tcBorders>
              <w:top w:val="nil"/>
              <w:left w:val="nil"/>
              <w:bottom w:val="nil"/>
              <w:right w:val="nil"/>
            </w:tcBorders>
          </w:tcPr>
          <w:p w14:paraId="0D870393" w14:textId="77777777" w:rsidR="00864893" w:rsidRPr="0007186A" w:rsidRDefault="00297C46" w:rsidP="009677B7">
            <w:pPr>
              <w:spacing w:before="0" w:after="0" w:line="240"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3 (3.2)</w:t>
            </w:r>
          </w:p>
        </w:tc>
        <w:tc>
          <w:tcPr>
            <w:tcW w:w="1701" w:type="dxa"/>
            <w:tcBorders>
              <w:top w:val="nil"/>
              <w:left w:val="nil"/>
              <w:bottom w:val="nil"/>
              <w:right w:val="nil"/>
            </w:tcBorders>
          </w:tcPr>
          <w:p w14:paraId="0FA0C957" w14:textId="77777777" w:rsidR="00864893" w:rsidRPr="0007186A" w:rsidRDefault="00297C46" w:rsidP="009677B7">
            <w:pPr>
              <w:spacing w:before="0" w:after="0" w:line="240" w:lineRule="auto"/>
              <w:ind w:left="0" w:firstLine="0"/>
              <w:jc w:val="center"/>
              <w:rPr>
                <w:rFonts w:ascii="Times New Roman" w:eastAsia="Calibri" w:hAnsi="Times New Roman" w:cs="Times New Roman"/>
                <w:b/>
              </w:rPr>
            </w:pPr>
            <w:r w:rsidRPr="0007186A">
              <w:rPr>
                <w:rFonts w:ascii="Times New Roman" w:eastAsia="Calibri" w:hAnsi="Times New Roman" w:cs="Times New Roman"/>
                <w:b/>
              </w:rPr>
              <w:t>2 (5.0)</w:t>
            </w:r>
          </w:p>
        </w:tc>
        <w:tc>
          <w:tcPr>
            <w:tcW w:w="1452" w:type="dxa"/>
            <w:tcBorders>
              <w:top w:val="nil"/>
              <w:left w:val="nil"/>
              <w:bottom w:val="nil"/>
              <w:right w:val="nil"/>
            </w:tcBorders>
          </w:tcPr>
          <w:p w14:paraId="2658C528" w14:textId="77777777" w:rsidR="00864893" w:rsidRPr="009677B7" w:rsidRDefault="00297C46" w:rsidP="009677B7">
            <w:pPr>
              <w:spacing w:before="0" w:after="0" w:line="240" w:lineRule="auto"/>
              <w:ind w:left="0" w:firstLine="0"/>
              <w:jc w:val="center"/>
              <w:rPr>
                <w:rFonts w:ascii="Times New Roman" w:eastAsia="Calibri" w:hAnsi="Times New Roman" w:cs="Times New Roman"/>
              </w:rPr>
            </w:pPr>
            <w:r w:rsidRPr="00297C46">
              <w:rPr>
                <w:rFonts w:ascii="Times New Roman" w:eastAsia="Calibri" w:hAnsi="Times New Roman" w:cs="Times New Roman"/>
                <w:b/>
              </w:rPr>
              <w:t>&lt;.001</w:t>
            </w:r>
          </w:p>
        </w:tc>
      </w:tr>
      <w:tr w:rsidR="009677B7" w:rsidRPr="009677B7" w14:paraId="4F6AD2B4" w14:textId="77777777" w:rsidTr="00B76027">
        <w:trPr>
          <w:cantSplit/>
          <w:trHeight w:hRule="exact" w:val="316"/>
        </w:trPr>
        <w:tc>
          <w:tcPr>
            <w:tcW w:w="5353" w:type="dxa"/>
            <w:tcBorders>
              <w:top w:val="nil"/>
              <w:left w:val="nil"/>
              <w:bottom w:val="nil"/>
              <w:right w:val="nil"/>
            </w:tcBorders>
          </w:tcPr>
          <w:p w14:paraId="58C065E1" w14:textId="77777777" w:rsidR="009677B7" w:rsidRPr="009677B7" w:rsidRDefault="009677B7" w:rsidP="009677B7">
            <w:pPr>
              <w:spacing w:before="0" w:after="0" w:line="240" w:lineRule="auto"/>
              <w:ind w:left="113" w:firstLine="0"/>
              <w:jc w:val="left"/>
              <w:rPr>
                <w:rFonts w:ascii="Times New Roman" w:eastAsia="Calibri" w:hAnsi="Times New Roman" w:cs="Times New Roman"/>
                <w:b/>
              </w:rPr>
            </w:pPr>
            <w:r w:rsidRPr="009677B7">
              <w:rPr>
                <w:rFonts w:ascii="Times New Roman" w:eastAsia="Calibri" w:hAnsi="Times New Roman" w:cs="Times New Roman"/>
                <w:b/>
              </w:rPr>
              <w:t>More than one division affected</w:t>
            </w:r>
          </w:p>
        </w:tc>
        <w:tc>
          <w:tcPr>
            <w:tcW w:w="1559" w:type="dxa"/>
            <w:tcBorders>
              <w:top w:val="nil"/>
              <w:left w:val="nil"/>
              <w:bottom w:val="nil"/>
              <w:right w:val="nil"/>
            </w:tcBorders>
          </w:tcPr>
          <w:p w14:paraId="68114652" w14:textId="2F2C395A" w:rsidR="009677B7" w:rsidRPr="009677B7" w:rsidRDefault="009C24BF">
            <w:pPr>
              <w:spacing w:before="0" w:after="0" w:line="240" w:lineRule="auto"/>
              <w:ind w:left="0" w:firstLine="0"/>
              <w:jc w:val="center"/>
              <w:rPr>
                <w:rFonts w:ascii="Times New Roman" w:eastAsia="Calibri" w:hAnsi="Times New Roman" w:cs="Times New Roman"/>
                <w:b/>
              </w:rPr>
            </w:pPr>
            <w:r>
              <w:rPr>
                <w:rFonts w:ascii="Times New Roman" w:eastAsia="Calibri" w:hAnsi="Times New Roman" w:cs="Times New Roman"/>
                <w:b/>
              </w:rPr>
              <w:t>8</w:t>
            </w:r>
            <w:r w:rsidR="009677B7" w:rsidRPr="009677B7">
              <w:rPr>
                <w:rFonts w:ascii="Times New Roman" w:eastAsia="Calibri" w:hAnsi="Times New Roman" w:cs="Times New Roman"/>
                <w:b/>
              </w:rPr>
              <w:t xml:space="preserve"> (</w:t>
            </w:r>
            <w:r>
              <w:rPr>
                <w:rFonts w:ascii="Times New Roman" w:eastAsia="Calibri" w:hAnsi="Times New Roman" w:cs="Times New Roman"/>
                <w:b/>
              </w:rPr>
              <w:t>8</w:t>
            </w:r>
            <w:r w:rsidR="009677B7" w:rsidRPr="009677B7">
              <w:rPr>
                <w:rFonts w:ascii="Times New Roman" w:eastAsia="Calibri" w:hAnsi="Times New Roman" w:cs="Times New Roman"/>
                <w:b/>
              </w:rPr>
              <w:t>.4)</w:t>
            </w:r>
          </w:p>
        </w:tc>
        <w:tc>
          <w:tcPr>
            <w:tcW w:w="1701" w:type="dxa"/>
            <w:tcBorders>
              <w:top w:val="nil"/>
              <w:left w:val="nil"/>
              <w:bottom w:val="nil"/>
              <w:right w:val="nil"/>
            </w:tcBorders>
          </w:tcPr>
          <w:p w14:paraId="79C3B2F8" w14:textId="5FE55EBE" w:rsidR="009677B7" w:rsidRPr="009677B7" w:rsidRDefault="009C24BF">
            <w:pPr>
              <w:spacing w:before="0" w:after="0" w:line="240" w:lineRule="auto"/>
              <w:ind w:left="0" w:firstLine="0"/>
              <w:jc w:val="center"/>
              <w:rPr>
                <w:rFonts w:ascii="Times New Roman" w:eastAsia="Calibri" w:hAnsi="Times New Roman" w:cs="Times New Roman"/>
                <w:b/>
              </w:rPr>
            </w:pPr>
            <w:r>
              <w:rPr>
                <w:rFonts w:ascii="Times New Roman" w:eastAsia="Calibri" w:hAnsi="Times New Roman" w:cs="Times New Roman"/>
                <w:b/>
              </w:rPr>
              <w:t>18</w:t>
            </w:r>
            <w:r w:rsidR="009677B7" w:rsidRPr="009677B7">
              <w:rPr>
                <w:rFonts w:ascii="Times New Roman" w:eastAsia="Calibri" w:hAnsi="Times New Roman" w:cs="Times New Roman"/>
                <w:b/>
              </w:rPr>
              <w:t xml:space="preserve"> (4</w:t>
            </w:r>
            <w:r>
              <w:rPr>
                <w:rFonts w:ascii="Times New Roman" w:eastAsia="Calibri" w:hAnsi="Times New Roman" w:cs="Times New Roman"/>
                <w:b/>
              </w:rPr>
              <w:t>5</w:t>
            </w:r>
            <w:r w:rsidR="009677B7" w:rsidRPr="009677B7">
              <w:rPr>
                <w:rFonts w:ascii="Times New Roman" w:eastAsia="Calibri" w:hAnsi="Times New Roman" w:cs="Times New Roman"/>
                <w:b/>
              </w:rPr>
              <w:t>.</w:t>
            </w:r>
            <w:r>
              <w:rPr>
                <w:rFonts w:ascii="Times New Roman" w:eastAsia="Calibri" w:hAnsi="Times New Roman" w:cs="Times New Roman"/>
                <w:b/>
              </w:rPr>
              <w:t>0</w:t>
            </w:r>
            <w:r w:rsidR="009677B7" w:rsidRPr="009677B7">
              <w:rPr>
                <w:rFonts w:ascii="Times New Roman" w:eastAsia="Calibri" w:hAnsi="Times New Roman" w:cs="Times New Roman"/>
                <w:b/>
              </w:rPr>
              <w:t>)</w:t>
            </w:r>
          </w:p>
        </w:tc>
        <w:tc>
          <w:tcPr>
            <w:tcW w:w="1452" w:type="dxa"/>
            <w:tcBorders>
              <w:top w:val="nil"/>
              <w:left w:val="nil"/>
              <w:bottom w:val="nil"/>
              <w:right w:val="nil"/>
            </w:tcBorders>
          </w:tcPr>
          <w:p w14:paraId="63B5C59C" w14:textId="77777777" w:rsidR="009677B7" w:rsidRPr="009677B7" w:rsidRDefault="009677B7" w:rsidP="00AA4540">
            <w:pPr>
              <w:spacing w:before="0" w:after="0" w:line="240" w:lineRule="auto"/>
              <w:ind w:left="0" w:firstLine="0"/>
              <w:jc w:val="center"/>
              <w:rPr>
                <w:rFonts w:ascii="Times New Roman" w:eastAsia="Calibri" w:hAnsi="Times New Roman" w:cs="Times New Roman"/>
              </w:rPr>
            </w:pPr>
            <w:r w:rsidRPr="009677B7">
              <w:rPr>
                <w:rFonts w:ascii="Times New Roman" w:eastAsia="Calibri" w:hAnsi="Times New Roman" w:cs="Times New Roman"/>
                <w:b/>
              </w:rPr>
              <w:t>&lt;.001</w:t>
            </w:r>
          </w:p>
        </w:tc>
      </w:tr>
      <w:tr w:rsidR="009677B7" w:rsidRPr="009677B7" w14:paraId="797546BC" w14:textId="77777777" w:rsidTr="00B76027">
        <w:trPr>
          <w:cantSplit/>
          <w:trHeight w:hRule="exact" w:val="284"/>
        </w:trPr>
        <w:tc>
          <w:tcPr>
            <w:tcW w:w="5353" w:type="dxa"/>
            <w:tcBorders>
              <w:top w:val="nil"/>
              <w:left w:val="nil"/>
              <w:bottom w:val="nil"/>
              <w:right w:val="nil"/>
            </w:tcBorders>
          </w:tcPr>
          <w:p w14:paraId="502225D9" w14:textId="77777777" w:rsidR="009677B7" w:rsidRPr="009677B7" w:rsidRDefault="009677B7" w:rsidP="009677B7">
            <w:pPr>
              <w:spacing w:before="0" w:after="200" w:line="276" w:lineRule="auto"/>
              <w:ind w:left="113" w:firstLine="0"/>
              <w:jc w:val="left"/>
              <w:rPr>
                <w:rFonts w:ascii="Times New Roman" w:eastAsia="Calibri" w:hAnsi="Times New Roman" w:cs="Times New Roman"/>
                <w:u w:val="single"/>
              </w:rPr>
            </w:pPr>
            <w:r w:rsidRPr="009677B7">
              <w:rPr>
                <w:rFonts w:ascii="Times New Roman" w:eastAsia="Calibri" w:hAnsi="Times New Roman" w:cs="Times New Roman"/>
                <w:u w:val="single"/>
              </w:rPr>
              <w:t>Side affected</w:t>
            </w:r>
          </w:p>
          <w:p w14:paraId="4912C33C" w14:textId="77777777" w:rsidR="009677B7" w:rsidRPr="009677B7" w:rsidRDefault="009677B7" w:rsidP="009677B7">
            <w:pPr>
              <w:spacing w:before="0" w:after="200" w:line="276" w:lineRule="auto"/>
              <w:ind w:left="0" w:firstLine="0"/>
              <w:jc w:val="left"/>
              <w:rPr>
                <w:rFonts w:ascii="Times New Roman" w:eastAsia="Calibri" w:hAnsi="Times New Roman" w:cs="Times New Roman"/>
              </w:rPr>
            </w:pPr>
          </w:p>
        </w:tc>
        <w:tc>
          <w:tcPr>
            <w:tcW w:w="1559" w:type="dxa"/>
            <w:tcBorders>
              <w:top w:val="nil"/>
              <w:left w:val="nil"/>
              <w:bottom w:val="nil"/>
              <w:right w:val="nil"/>
            </w:tcBorders>
          </w:tcPr>
          <w:p w14:paraId="6FD8A09F" w14:textId="77777777" w:rsidR="009677B7" w:rsidRPr="009677B7" w:rsidRDefault="009677B7" w:rsidP="009677B7">
            <w:pPr>
              <w:spacing w:before="0" w:after="200" w:line="276" w:lineRule="auto"/>
              <w:ind w:left="0" w:firstLine="0"/>
              <w:jc w:val="center"/>
              <w:rPr>
                <w:rFonts w:ascii="Times New Roman" w:eastAsia="Calibri" w:hAnsi="Times New Roman" w:cs="Times New Roman"/>
              </w:rPr>
            </w:pPr>
          </w:p>
        </w:tc>
        <w:tc>
          <w:tcPr>
            <w:tcW w:w="1701" w:type="dxa"/>
            <w:tcBorders>
              <w:top w:val="nil"/>
              <w:left w:val="nil"/>
              <w:bottom w:val="nil"/>
              <w:right w:val="nil"/>
            </w:tcBorders>
          </w:tcPr>
          <w:p w14:paraId="6496ED12" w14:textId="77777777" w:rsidR="009677B7" w:rsidRPr="009677B7" w:rsidRDefault="009677B7" w:rsidP="009677B7">
            <w:pPr>
              <w:spacing w:before="0" w:after="200" w:line="276" w:lineRule="auto"/>
              <w:ind w:left="0" w:firstLine="0"/>
              <w:jc w:val="center"/>
              <w:rPr>
                <w:rFonts w:ascii="Times New Roman" w:eastAsia="Calibri" w:hAnsi="Times New Roman" w:cs="Times New Roman"/>
              </w:rPr>
            </w:pPr>
          </w:p>
        </w:tc>
        <w:tc>
          <w:tcPr>
            <w:tcW w:w="1452" w:type="dxa"/>
            <w:tcBorders>
              <w:top w:val="nil"/>
              <w:left w:val="nil"/>
              <w:bottom w:val="nil"/>
              <w:right w:val="nil"/>
            </w:tcBorders>
          </w:tcPr>
          <w:p w14:paraId="0D11A861" w14:textId="77777777" w:rsidR="009677B7" w:rsidRPr="009677B7" w:rsidRDefault="009677B7" w:rsidP="009677B7">
            <w:pPr>
              <w:spacing w:before="0" w:after="200" w:line="276" w:lineRule="auto"/>
              <w:ind w:left="0" w:firstLine="0"/>
              <w:jc w:val="center"/>
              <w:rPr>
                <w:rFonts w:ascii="Times New Roman" w:eastAsia="Calibri" w:hAnsi="Times New Roman" w:cs="Times New Roman"/>
              </w:rPr>
            </w:pPr>
          </w:p>
        </w:tc>
      </w:tr>
      <w:tr w:rsidR="009677B7" w:rsidRPr="009677B7" w14:paraId="3EDA551A" w14:textId="77777777" w:rsidTr="00B76027">
        <w:trPr>
          <w:cantSplit/>
          <w:trHeight w:hRule="exact" w:val="284"/>
        </w:trPr>
        <w:tc>
          <w:tcPr>
            <w:tcW w:w="5353" w:type="dxa"/>
            <w:tcBorders>
              <w:top w:val="nil"/>
              <w:left w:val="nil"/>
              <w:bottom w:val="nil"/>
              <w:right w:val="nil"/>
            </w:tcBorders>
          </w:tcPr>
          <w:p w14:paraId="23278EAA" w14:textId="77777777" w:rsidR="009677B7" w:rsidRPr="009677B7" w:rsidRDefault="009677B7" w:rsidP="009677B7">
            <w:pPr>
              <w:spacing w:before="0" w:after="200" w:line="276" w:lineRule="auto"/>
              <w:ind w:left="227" w:firstLine="0"/>
              <w:jc w:val="left"/>
              <w:rPr>
                <w:rFonts w:ascii="Times New Roman" w:eastAsia="Calibri" w:hAnsi="Times New Roman" w:cs="Times New Roman"/>
              </w:rPr>
            </w:pPr>
            <w:r w:rsidRPr="009677B7">
              <w:rPr>
                <w:rFonts w:ascii="Times New Roman" w:eastAsia="Calibri" w:hAnsi="Times New Roman" w:cs="Times New Roman"/>
              </w:rPr>
              <w:t>Left</w:t>
            </w:r>
          </w:p>
        </w:tc>
        <w:tc>
          <w:tcPr>
            <w:tcW w:w="1559" w:type="dxa"/>
            <w:tcBorders>
              <w:top w:val="nil"/>
              <w:left w:val="nil"/>
              <w:bottom w:val="nil"/>
              <w:right w:val="nil"/>
            </w:tcBorders>
          </w:tcPr>
          <w:p w14:paraId="3F98C6AE" w14:textId="62E73945" w:rsidR="009677B7" w:rsidRPr="009677B7" w:rsidRDefault="009677B7">
            <w:pPr>
              <w:spacing w:before="0" w:after="20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4</w:t>
            </w:r>
            <w:r w:rsidR="0062474A">
              <w:rPr>
                <w:rFonts w:ascii="Times New Roman" w:eastAsia="Calibri" w:hAnsi="Times New Roman" w:cs="Times New Roman"/>
              </w:rPr>
              <w:t>5</w:t>
            </w:r>
            <w:r w:rsidRPr="009677B7">
              <w:rPr>
                <w:rFonts w:ascii="Times New Roman" w:eastAsia="Calibri" w:hAnsi="Times New Roman" w:cs="Times New Roman"/>
              </w:rPr>
              <w:t xml:space="preserve"> (4</w:t>
            </w:r>
            <w:r w:rsidR="0062474A">
              <w:rPr>
                <w:rFonts w:ascii="Times New Roman" w:eastAsia="Calibri" w:hAnsi="Times New Roman" w:cs="Times New Roman"/>
              </w:rPr>
              <w:t>6.9</w:t>
            </w:r>
            <w:r w:rsidRPr="009677B7">
              <w:rPr>
                <w:rFonts w:ascii="Times New Roman" w:eastAsia="Calibri" w:hAnsi="Times New Roman" w:cs="Times New Roman"/>
              </w:rPr>
              <w:t>)</w:t>
            </w:r>
          </w:p>
        </w:tc>
        <w:tc>
          <w:tcPr>
            <w:tcW w:w="1701" w:type="dxa"/>
            <w:tcBorders>
              <w:top w:val="nil"/>
              <w:left w:val="nil"/>
              <w:bottom w:val="nil"/>
              <w:right w:val="nil"/>
            </w:tcBorders>
          </w:tcPr>
          <w:p w14:paraId="630AE085" w14:textId="489338FC" w:rsidR="009677B7" w:rsidRPr="009677B7" w:rsidRDefault="009677B7">
            <w:pPr>
              <w:spacing w:before="0" w:after="20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1</w:t>
            </w:r>
            <w:r w:rsidR="0062474A">
              <w:rPr>
                <w:rFonts w:ascii="Times New Roman" w:eastAsia="Calibri" w:hAnsi="Times New Roman" w:cs="Times New Roman"/>
              </w:rPr>
              <w:t>7</w:t>
            </w:r>
            <w:r w:rsidRPr="009677B7">
              <w:rPr>
                <w:rFonts w:ascii="Times New Roman" w:eastAsia="Calibri" w:hAnsi="Times New Roman" w:cs="Times New Roman"/>
              </w:rPr>
              <w:t xml:space="preserve"> (42.</w:t>
            </w:r>
            <w:r w:rsidR="0062474A">
              <w:rPr>
                <w:rFonts w:ascii="Times New Roman" w:eastAsia="Calibri" w:hAnsi="Times New Roman" w:cs="Times New Roman"/>
              </w:rPr>
              <w:t>5</w:t>
            </w:r>
            <w:r w:rsidRPr="009677B7">
              <w:rPr>
                <w:rFonts w:ascii="Times New Roman" w:eastAsia="Calibri" w:hAnsi="Times New Roman" w:cs="Times New Roman"/>
              </w:rPr>
              <w:t>)</w:t>
            </w:r>
          </w:p>
        </w:tc>
        <w:tc>
          <w:tcPr>
            <w:tcW w:w="1452" w:type="dxa"/>
            <w:tcBorders>
              <w:top w:val="nil"/>
              <w:left w:val="nil"/>
              <w:bottom w:val="nil"/>
              <w:right w:val="nil"/>
            </w:tcBorders>
          </w:tcPr>
          <w:p w14:paraId="335429F4" w14:textId="77777777" w:rsidR="009677B7" w:rsidRPr="009677B7" w:rsidRDefault="009677B7" w:rsidP="009677B7">
            <w:pPr>
              <w:spacing w:before="0" w:after="200" w:line="276" w:lineRule="auto"/>
              <w:ind w:left="0" w:firstLine="0"/>
              <w:jc w:val="center"/>
              <w:rPr>
                <w:rFonts w:ascii="Times New Roman" w:eastAsia="Calibri" w:hAnsi="Times New Roman" w:cs="Times New Roman"/>
              </w:rPr>
            </w:pPr>
          </w:p>
        </w:tc>
      </w:tr>
      <w:tr w:rsidR="009677B7" w:rsidRPr="009677B7" w14:paraId="566577DC" w14:textId="77777777" w:rsidTr="00B76027">
        <w:trPr>
          <w:cantSplit/>
          <w:trHeight w:hRule="exact" w:val="284"/>
        </w:trPr>
        <w:tc>
          <w:tcPr>
            <w:tcW w:w="5353" w:type="dxa"/>
            <w:tcBorders>
              <w:top w:val="nil"/>
              <w:left w:val="nil"/>
              <w:bottom w:val="nil"/>
              <w:right w:val="nil"/>
            </w:tcBorders>
          </w:tcPr>
          <w:p w14:paraId="58FF89A8" w14:textId="77777777" w:rsidR="009677B7" w:rsidRPr="009677B7" w:rsidRDefault="009677B7" w:rsidP="009677B7">
            <w:pPr>
              <w:spacing w:before="0" w:after="200" w:line="276" w:lineRule="auto"/>
              <w:ind w:left="227" w:firstLine="0"/>
              <w:jc w:val="left"/>
              <w:rPr>
                <w:rFonts w:ascii="Times New Roman" w:eastAsia="Calibri" w:hAnsi="Times New Roman" w:cs="Times New Roman"/>
              </w:rPr>
            </w:pPr>
            <w:r w:rsidRPr="009677B7">
              <w:rPr>
                <w:rFonts w:ascii="Times New Roman" w:eastAsia="Calibri" w:hAnsi="Times New Roman" w:cs="Times New Roman"/>
              </w:rPr>
              <w:t>Right</w:t>
            </w:r>
          </w:p>
        </w:tc>
        <w:tc>
          <w:tcPr>
            <w:tcW w:w="1559" w:type="dxa"/>
            <w:tcBorders>
              <w:top w:val="nil"/>
              <w:left w:val="nil"/>
              <w:bottom w:val="nil"/>
              <w:right w:val="nil"/>
            </w:tcBorders>
          </w:tcPr>
          <w:p w14:paraId="5E50C93F" w14:textId="52FE0439" w:rsidR="009677B7" w:rsidRPr="009677B7" w:rsidRDefault="009677B7">
            <w:pPr>
              <w:spacing w:before="0" w:after="20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41 (42.</w:t>
            </w:r>
            <w:r w:rsidR="0062474A">
              <w:rPr>
                <w:rFonts w:ascii="Times New Roman" w:eastAsia="Calibri" w:hAnsi="Times New Roman" w:cs="Times New Roman"/>
              </w:rPr>
              <w:t>7</w:t>
            </w:r>
            <w:r w:rsidRPr="009677B7">
              <w:rPr>
                <w:rFonts w:ascii="Times New Roman" w:eastAsia="Calibri" w:hAnsi="Times New Roman" w:cs="Times New Roman"/>
              </w:rPr>
              <w:t>)</w:t>
            </w:r>
          </w:p>
        </w:tc>
        <w:tc>
          <w:tcPr>
            <w:tcW w:w="1701" w:type="dxa"/>
            <w:tcBorders>
              <w:top w:val="nil"/>
              <w:left w:val="nil"/>
              <w:bottom w:val="nil"/>
              <w:right w:val="nil"/>
            </w:tcBorders>
          </w:tcPr>
          <w:p w14:paraId="5C456035" w14:textId="4BB734F5" w:rsidR="009677B7" w:rsidRPr="009677B7" w:rsidRDefault="009677B7">
            <w:pPr>
              <w:spacing w:before="0" w:after="20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2</w:t>
            </w:r>
            <w:r w:rsidR="0062474A">
              <w:rPr>
                <w:rFonts w:ascii="Times New Roman" w:eastAsia="Calibri" w:hAnsi="Times New Roman" w:cs="Times New Roman"/>
              </w:rPr>
              <w:t>3</w:t>
            </w:r>
            <w:r w:rsidRPr="009677B7">
              <w:rPr>
                <w:rFonts w:ascii="Times New Roman" w:eastAsia="Calibri" w:hAnsi="Times New Roman" w:cs="Times New Roman"/>
              </w:rPr>
              <w:t xml:space="preserve"> (57.</w:t>
            </w:r>
            <w:r w:rsidR="0062474A">
              <w:rPr>
                <w:rFonts w:ascii="Times New Roman" w:eastAsia="Calibri" w:hAnsi="Times New Roman" w:cs="Times New Roman"/>
              </w:rPr>
              <w:t>5</w:t>
            </w:r>
            <w:r w:rsidRPr="009677B7">
              <w:rPr>
                <w:rFonts w:ascii="Times New Roman" w:eastAsia="Calibri" w:hAnsi="Times New Roman" w:cs="Times New Roman"/>
              </w:rPr>
              <w:t>)</w:t>
            </w:r>
          </w:p>
        </w:tc>
        <w:tc>
          <w:tcPr>
            <w:tcW w:w="1452" w:type="dxa"/>
            <w:tcBorders>
              <w:top w:val="nil"/>
              <w:left w:val="nil"/>
              <w:bottom w:val="nil"/>
              <w:right w:val="nil"/>
            </w:tcBorders>
          </w:tcPr>
          <w:p w14:paraId="6C88C7CA" w14:textId="77777777" w:rsidR="009677B7" w:rsidRPr="009677B7" w:rsidRDefault="009677B7" w:rsidP="009677B7">
            <w:pPr>
              <w:spacing w:before="0" w:after="200" w:line="276" w:lineRule="auto"/>
              <w:ind w:left="0" w:firstLine="0"/>
              <w:jc w:val="center"/>
              <w:rPr>
                <w:rFonts w:ascii="Times New Roman" w:eastAsia="Calibri" w:hAnsi="Times New Roman" w:cs="Times New Roman"/>
              </w:rPr>
            </w:pPr>
          </w:p>
        </w:tc>
      </w:tr>
      <w:tr w:rsidR="009677B7" w:rsidRPr="009677B7" w14:paraId="7E53901D" w14:textId="77777777" w:rsidTr="00B76027">
        <w:trPr>
          <w:cantSplit/>
          <w:trHeight w:hRule="exact" w:val="435"/>
        </w:trPr>
        <w:tc>
          <w:tcPr>
            <w:tcW w:w="5353" w:type="dxa"/>
            <w:tcBorders>
              <w:top w:val="nil"/>
              <w:left w:val="nil"/>
              <w:bottom w:val="nil"/>
              <w:right w:val="nil"/>
            </w:tcBorders>
          </w:tcPr>
          <w:p w14:paraId="0DB406EB" w14:textId="77777777" w:rsidR="009677B7" w:rsidRPr="009677B7" w:rsidRDefault="009677B7" w:rsidP="009677B7">
            <w:pPr>
              <w:spacing w:before="0" w:after="200" w:line="276" w:lineRule="auto"/>
              <w:ind w:left="227" w:firstLine="0"/>
              <w:jc w:val="left"/>
              <w:rPr>
                <w:rFonts w:ascii="Times New Roman" w:eastAsia="Calibri" w:hAnsi="Times New Roman" w:cs="Times New Roman"/>
              </w:rPr>
            </w:pPr>
            <w:r w:rsidRPr="009677B7">
              <w:rPr>
                <w:rFonts w:ascii="Times New Roman" w:eastAsia="Calibri" w:hAnsi="Times New Roman" w:cs="Times New Roman"/>
              </w:rPr>
              <w:t>Both</w:t>
            </w:r>
          </w:p>
        </w:tc>
        <w:tc>
          <w:tcPr>
            <w:tcW w:w="1559" w:type="dxa"/>
            <w:tcBorders>
              <w:top w:val="nil"/>
              <w:left w:val="nil"/>
              <w:bottom w:val="nil"/>
              <w:right w:val="nil"/>
            </w:tcBorders>
          </w:tcPr>
          <w:p w14:paraId="4E7A3099" w14:textId="4E7766C1" w:rsidR="009677B7" w:rsidRPr="009677B7" w:rsidRDefault="009677B7">
            <w:pPr>
              <w:spacing w:before="0" w:after="20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10 (10.</w:t>
            </w:r>
            <w:r w:rsidR="0062474A">
              <w:rPr>
                <w:rFonts w:ascii="Times New Roman" w:eastAsia="Calibri" w:hAnsi="Times New Roman" w:cs="Times New Roman"/>
              </w:rPr>
              <w:t>4</w:t>
            </w:r>
            <w:r w:rsidRPr="009677B7">
              <w:rPr>
                <w:rFonts w:ascii="Times New Roman" w:eastAsia="Calibri" w:hAnsi="Times New Roman" w:cs="Times New Roman"/>
              </w:rPr>
              <w:t>)</w:t>
            </w:r>
          </w:p>
        </w:tc>
        <w:tc>
          <w:tcPr>
            <w:tcW w:w="1701" w:type="dxa"/>
            <w:tcBorders>
              <w:top w:val="nil"/>
              <w:left w:val="nil"/>
              <w:bottom w:val="nil"/>
              <w:right w:val="nil"/>
            </w:tcBorders>
          </w:tcPr>
          <w:p w14:paraId="40A74582" w14:textId="77777777" w:rsidR="009677B7" w:rsidRPr="009677B7" w:rsidRDefault="009677B7" w:rsidP="009677B7">
            <w:pPr>
              <w:spacing w:before="0" w:after="20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 xml:space="preserve"> 0 (0.0)</w:t>
            </w:r>
          </w:p>
        </w:tc>
        <w:tc>
          <w:tcPr>
            <w:tcW w:w="1452" w:type="dxa"/>
            <w:tcBorders>
              <w:top w:val="nil"/>
              <w:left w:val="nil"/>
              <w:bottom w:val="nil"/>
              <w:right w:val="nil"/>
            </w:tcBorders>
          </w:tcPr>
          <w:p w14:paraId="6C226397" w14:textId="55ADEC74" w:rsidR="009677B7" w:rsidRPr="009677B7" w:rsidRDefault="009677B7">
            <w:pPr>
              <w:spacing w:before="0" w:after="20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.0</w:t>
            </w:r>
            <w:r w:rsidR="0062474A">
              <w:rPr>
                <w:rFonts w:ascii="Times New Roman" w:eastAsia="Calibri" w:hAnsi="Times New Roman" w:cs="Times New Roman"/>
              </w:rPr>
              <w:t>61</w:t>
            </w:r>
          </w:p>
        </w:tc>
      </w:tr>
      <w:tr w:rsidR="009677B7" w:rsidRPr="009677B7" w14:paraId="6D323261" w14:textId="77777777" w:rsidTr="00B76027">
        <w:trPr>
          <w:cantSplit/>
          <w:trHeight w:hRule="exact" w:val="435"/>
        </w:trPr>
        <w:tc>
          <w:tcPr>
            <w:tcW w:w="5353" w:type="dxa"/>
            <w:tcBorders>
              <w:top w:val="nil"/>
              <w:left w:val="nil"/>
              <w:bottom w:val="nil"/>
              <w:right w:val="nil"/>
            </w:tcBorders>
          </w:tcPr>
          <w:p w14:paraId="66CC96E7" w14:textId="77777777" w:rsidR="009677B7" w:rsidRPr="00386535" w:rsidRDefault="00EA084F" w:rsidP="009677B7">
            <w:pPr>
              <w:spacing w:before="0" w:after="200" w:line="276" w:lineRule="auto"/>
              <w:ind w:left="0" w:firstLine="0"/>
              <w:jc w:val="left"/>
              <w:rPr>
                <w:rFonts w:ascii="Times New Roman" w:eastAsia="Calibri" w:hAnsi="Times New Roman" w:cs="Times New Roman"/>
              </w:rPr>
            </w:pPr>
            <w:r w:rsidRPr="00386535">
              <w:rPr>
                <w:rFonts w:ascii="Times New Roman" w:eastAsia="Calibri" w:hAnsi="Times New Roman" w:cs="Times New Roman"/>
              </w:rPr>
              <w:t>Headaches or Migraines</w:t>
            </w:r>
          </w:p>
        </w:tc>
        <w:tc>
          <w:tcPr>
            <w:tcW w:w="1559" w:type="dxa"/>
            <w:tcBorders>
              <w:top w:val="nil"/>
              <w:left w:val="nil"/>
              <w:bottom w:val="nil"/>
              <w:right w:val="nil"/>
            </w:tcBorders>
          </w:tcPr>
          <w:p w14:paraId="51C60B30" w14:textId="0C54FF07" w:rsidR="009677B7" w:rsidRPr="00386535" w:rsidRDefault="00EA084F">
            <w:pPr>
              <w:spacing w:before="0" w:after="200" w:line="276" w:lineRule="auto"/>
              <w:ind w:left="0" w:firstLine="0"/>
              <w:jc w:val="center"/>
              <w:rPr>
                <w:rFonts w:ascii="Times New Roman" w:eastAsia="Calibri" w:hAnsi="Times New Roman" w:cs="Times New Roman"/>
              </w:rPr>
            </w:pPr>
            <w:r w:rsidRPr="00386535">
              <w:rPr>
                <w:rFonts w:ascii="Times New Roman" w:eastAsia="Calibri" w:hAnsi="Times New Roman" w:cs="Times New Roman"/>
              </w:rPr>
              <w:t>11 (11.3)</w:t>
            </w:r>
          </w:p>
        </w:tc>
        <w:tc>
          <w:tcPr>
            <w:tcW w:w="1701" w:type="dxa"/>
            <w:tcBorders>
              <w:top w:val="nil"/>
              <w:left w:val="nil"/>
              <w:bottom w:val="nil"/>
              <w:right w:val="nil"/>
            </w:tcBorders>
          </w:tcPr>
          <w:p w14:paraId="35A8002A" w14:textId="28BF71AC" w:rsidR="009677B7" w:rsidRPr="00386535" w:rsidRDefault="00EA084F">
            <w:pPr>
              <w:spacing w:before="0" w:after="200" w:line="276" w:lineRule="auto"/>
              <w:ind w:left="0" w:firstLine="0"/>
              <w:jc w:val="center"/>
              <w:rPr>
                <w:rFonts w:ascii="Times New Roman" w:eastAsia="Calibri" w:hAnsi="Times New Roman" w:cs="Times New Roman"/>
              </w:rPr>
            </w:pPr>
            <w:r w:rsidRPr="00386535">
              <w:rPr>
                <w:rFonts w:ascii="Times New Roman" w:eastAsia="Calibri" w:hAnsi="Times New Roman" w:cs="Times New Roman"/>
              </w:rPr>
              <w:t>9 (23.1)</w:t>
            </w:r>
          </w:p>
        </w:tc>
        <w:tc>
          <w:tcPr>
            <w:tcW w:w="1452" w:type="dxa"/>
            <w:tcBorders>
              <w:top w:val="nil"/>
              <w:left w:val="nil"/>
              <w:bottom w:val="nil"/>
              <w:right w:val="nil"/>
            </w:tcBorders>
          </w:tcPr>
          <w:p w14:paraId="091B08ED" w14:textId="53789E90" w:rsidR="009677B7" w:rsidRPr="00386535" w:rsidRDefault="00EA084F">
            <w:pPr>
              <w:spacing w:before="0" w:after="200" w:line="276" w:lineRule="auto"/>
              <w:ind w:left="0" w:firstLine="0"/>
              <w:jc w:val="center"/>
              <w:rPr>
                <w:rFonts w:ascii="Times New Roman" w:eastAsia="Calibri" w:hAnsi="Times New Roman" w:cs="Times New Roman"/>
              </w:rPr>
            </w:pPr>
            <w:r w:rsidRPr="00386535">
              <w:rPr>
                <w:rFonts w:ascii="Times New Roman" w:eastAsia="Calibri" w:hAnsi="Times New Roman" w:cs="Times New Roman"/>
              </w:rPr>
              <w:t>.080</w:t>
            </w:r>
          </w:p>
        </w:tc>
      </w:tr>
      <w:tr w:rsidR="009677B7" w:rsidRPr="009677B7" w14:paraId="0C6D0DD1" w14:textId="77777777" w:rsidTr="00B76027">
        <w:trPr>
          <w:cantSplit/>
          <w:trHeight w:hRule="exact" w:val="435"/>
        </w:trPr>
        <w:tc>
          <w:tcPr>
            <w:tcW w:w="5353" w:type="dxa"/>
            <w:tcBorders>
              <w:top w:val="nil"/>
              <w:left w:val="nil"/>
              <w:bottom w:val="nil"/>
              <w:right w:val="nil"/>
            </w:tcBorders>
          </w:tcPr>
          <w:p w14:paraId="39C39B9D" w14:textId="77777777" w:rsidR="009677B7" w:rsidRPr="009677B7" w:rsidRDefault="009677B7" w:rsidP="009677B7">
            <w:pPr>
              <w:spacing w:before="0" w:after="200" w:line="276" w:lineRule="auto"/>
              <w:ind w:left="0" w:firstLine="0"/>
              <w:jc w:val="left"/>
              <w:rPr>
                <w:rFonts w:ascii="Times New Roman" w:eastAsia="Calibri" w:hAnsi="Times New Roman" w:cs="Times New Roman"/>
              </w:rPr>
            </w:pPr>
            <w:r w:rsidRPr="009677B7">
              <w:rPr>
                <w:rFonts w:ascii="Times New Roman" w:eastAsia="Calibri" w:hAnsi="Times New Roman" w:cs="Times New Roman"/>
              </w:rPr>
              <w:t>Other (Bodily) Chronic Pain</w:t>
            </w:r>
          </w:p>
        </w:tc>
        <w:tc>
          <w:tcPr>
            <w:tcW w:w="1559" w:type="dxa"/>
            <w:tcBorders>
              <w:top w:val="nil"/>
              <w:left w:val="nil"/>
              <w:bottom w:val="nil"/>
              <w:right w:val="nil"/>
            </w:tcBorders>
          </w:tcPr>
          <w:p w14:paraId="2035B0ED" w14:textId="5567D44D" w:rsidR="009677B7" w:rsidRPr="009677B7" w:rsidRDefault="009677B7">
            <w:pPr>
              <w:spacing w:before="0" w:after="20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13 (13.</w:t>
            </w:r>
            <w:r w:rsidR="00C70555">
              <w:rPr>
                <w:rFonts w:ascii="Times New Roman" w:eastAsia="Calibri" w:hAnsi="Times New Roman" w:cs="Times New Roman"/>
              </w:rPr>
              <w:t>4</w:t>
            </w:r>
            <w:r w:rsidRPr="009677B7">
              <w:rPr>
                <w:rFonts w:ascii="Times New Roman" w:eastAsia="Calibri" w:hAnsi="Times New Roman" w:cs="Times New Roman"/>
              </w:rPr>
              <w:t>)</w:t>
            </w:r>
          </w:p>
        </w:tc>
        <w:tc>
          <w:tcPr>
            <w:tcW w:w="1701" w:type="dxa"/>
            <w:tcBorders>
              <w:top w:val="nil"/>
              <w:left w:val="nil"/>
              <w:bottom w:val="nil"/>
              <w:right w:val="nil"/>
            </w:tcBorders>
          </w:tcPr>
          <w:p w14:paraId="46D1343C" w14:textId="0B486D96" w:rsidR="009677B7" w:rsidRPr="009677B7" w:rsidRDefault="009677B7">
            <w:pPr>
              <w:spacing w:before="0" w:after="20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10 (2</w:t>
            </w:r>
            <w:r w:rsidR="00C70555">
              <w:rPr>
                <w:rFonts w:ascii="Times New Roman" w:eastAsia="Calibri" w:hAnsi="Times New Roman" w:cs="Times New Roman"/>
              </w:rPr>
              <w:t>5.0</w:t>
            </w:r>
            <w:r w:rsidRPr="009677B7">
              <w:rPr>
                <w:rFonts w:ascii="Times New Roman" w:eastAsia="Calibri" w:hAnsi="Times New Roman" w:cs="Times New Roman"/>
              </w:rPr>
              <w:t>)</w:t>
            </w:r>
          </w:p>
        </w:tc>
        <w:tc>
          <w:tcPr>
            <w:tcW w:w="1452" w:type="dxa"/>
            <w:tcBorders>
              <w:top w:val="nil"/>
              <w:left w:val="nil"/>
              <w:bottom w:val="nil"/>
              <w:right w:val="nil"/>
            </w:tcBorders>
          </w:tcPr>
          <w:p w14:paraId="62CDCE37" w14:textId="74A0BE46" w:rsidR="009677B7" w:rsidRPr="009677B7" w:rsidRDefault="009677B7">
            <w:pPr>
              <w:spacing w:before="0" w:after="200" w:line="276" w:lineRule="auto"/>
              <w:ind w:left="0" w:firstLine="0"/>
              <w:jc w:val="center"/>
              <w:rPr>
                <w:rFonts w:ascii="Times New Roman" w:eastAsia="Calibri" w:hAnsi="Times New Roman" w:cs="Times New Roman"/>
              </w:rPr>
            </w:pPr>
            <w:r w:rsidRPr="009677B7">
              <w:rPr>
                <w:rFonts w:ascii="Times New Roman" w:eastAsia="Calibri" w:hAnsi="Times New Roman" w:cs="Times New Roman"/>
              </w:rPr>
              <w:t>.</w:t>
            </w:r>
            <w:r w:rsidR="00C70555">
              <w:rPr>
                <w:rFonts w:ascii="Times New Roman" w:eastAsia="Calibri" w:hAnsi="Times New Roman" w:cs="Times New Roman"/>
              </w:rPr>
              <w:t>099</w:t>
            </w:r>
          </w:p>
        </w:tc>
      </w:tr>
      <w:tr w:rsidR="009677B7" w:rsidRPr="009677B7" w14:paraId="162AD158" w14:textId="77777777" w:rsidTr="00B76027">
        <w:trPr>
          <w:cantSplit/>
          <w:trHeight w:hRule="exact" w:val="435"/>
        </w:trPr>
        <w:tc>
          <w:tcPr>
            <w:tcW w:w="5353" w:type="dxa"/>
            <w:tcBorders>
              <w:top w:val="nil"/>
              <w:left w:val="nil"/>
              <w:bottom w:val="nil"/>
              <w:right w:val="nil"/>
            </w:tcBorders>
          </w:tcPr>
          <w:p w14:paraId="4EB7CBBD" w14:textId="77777777" w:rsidR="009677B7" w:rsidRPr="009677B7" w:rsidRDefault="009677B7" w:rsidP="009677B7">
            <w:pPr>
              <w:spacing w:before="0" w:after="200" w:line="276" w:lineRule="auto"/>
              <w:ind w:left="0" w:firstLine="0"/>
              <w:jc w:val="left"/>
              <w:rPr>
                <w:rFonts w:ascii="Times New Roman" w:eastAsia="Calibri" w:hAnsi="Times New Roman" w:cs="Times New Roman"/>
                <w:b/>
              </w:rPr>
            </w:pPr>
            <w:r w:rsidRPr="009677B7">
              <w:rPr>
                <w:rFonts w:ascii="Times New Roman" w:eastAsia="Calibri" w:hAnsi="Times New Roman" w:cs="Times New Roman"/>
                <w:b/>
              </w:rPr>
              <w:t>Comorbid Medical Condition(s)</w:t>
            </w:r>
          </w:p>
        </w:tc>
        <w:tc>
          <w:tcPr>
            <w:tcW w:w="1559" w:type="dxa"/>
            <w:tcBorders>
              <w:top w:val="nil"/>
              <w:left w:val="nil"/>
              <w:bottom w:val="nil"/>
              <w:right w:val="nil"/>
            </w:tcBorders>
          </w:tcPr>
          <w:p w14:paraId="7C0FF011" w14:textId="589C46AA" w:rsidR="009677B7" w:rsidRPr="009677B7" w:rsidRDefault="009677B7">
            <w:pPr>
              <w:spacing w:before="0" w:after="200" w:line="276" w:lineRule="auto"/>
              <w:ind w:left="0" w:firstLine="0"/>
              <w:jc w:val="center"/>
              <w:rPr>
                <w:rFonts w:ascii="Times New Roman" w:eastAsia="Calibri" w:hAnsi="Times New Roman" w:cs="Times New Roman"/>
                <w:b/>
              </w:rPr>
            </w:pPr>
            <w:r w:rsidRPr="009677B7">
              <w:rPr>
                <w:rFonts w:ascii="Times New Roman" w:eastAsia="Calibri" w:hAnsi="Times New Roman" w:cs="Times New Roman"/>
                <w:b/>
              </w:rPr>
              <w:t>2</w:t>
            </w:r>
            <w:r w:rsidR="0062474A">
              <w:rPr>
                <w:rFonts w:ascii="Times New Roman" w:eastAsia="Calibri" w:hAnsi="Times New Roman" w:cs="Times New Roman"/>
                <w:b/>
              </w:rPr>
              <w:t>5</w:t>
            </w:r>
            <w:r w:rsidRPr="009677B7">
              <w:rPr>
                <w:rFonts w:ascii="Times New Roman" w:eastAsia="Calibri" w:hAnsi="Times New Roman" w:cs="Times New Roman"/>
                <w:b/>
              </w:rPr>
              <w:t xml:space="preserve"> (2</w:t>
            </w:r>
            <w:r w:rsidR="0062474A">
              <w:rPr>
                <w:rFonts w:ascii="Times New Roman" w:eastAsia="Calibri" w:hAnsi="Times New Roman" w:cs="Times New Roman"/>
                <w:b/>
              </w:rPr>
              <w:t>5</w:t>
            </w:r>
            <w:r w:rsidRPr="009677B7">
              <w:rPr>
                <w:rFonts w:ascii="Times New Roman" w:eastAsia="Calibri" w:hAnsi="Times New Roman" w:cs="Times New Roman"/>
                <w:b/>
              </w:rPr>
              <w:t>.</w:t>
            </w:r>
            <w:r w:rsidR="0062474A">
              <w:rPr>
                <w:rFonts w:ascii="Times New Roman" w:eastAsia="Calibri" w:hAnsi="Times New Roman" w:cs="Times New Roman"/>
                <w:b/>
              </w:rPr>
              <w:t>8</w:t>
            </w:r>
            <w:r w:rsidRPr="009677B7">
              <w:rPr>
                <w:rFonts w:ascii="Times New Roman" w:eastAsia="Calibri" w:hAnsi="Times New Roman" w:cs="Times New Roman"/>
                <w:b/>
              </w:rPr>
              <w:t>)</w:t>
            </w:r>
          </w:p>
        </w:tc>
        <w:tc>
          <w:tcPr>
            <w:tcW w:w="1701" w:type="dxa"/>
            <w:tcBorders>
              <w:top w:val="nil"/>
              <w:left w:val="nil"/>
              <w:bottom w:val="nil"/>
              <w:right w:val="nil"/>
            </w:tcBorders>
          </w:tcPr>
          <w:p w14:paraId="0A79B749" w14:textId="552A5799" w:rsidR="009677B7" w:rsidRPr="009677B7" w:rsidRDefault="0062474A">
            <w:pPr>
              <w:spacing w:before="0" w:after="200" w:line="276" w:lineRule="auto"/>
              <w:ind w:left="0" w:firstLine="0"/>
              <w:jc w:val="center"/>
              <w:rPr>
                <w:rFonts w:ascii="Times New Roman" w:eastAsia="Calibri" w:hAnsi="Times New Roman" w:cs="Times New Roman"/>
                <w:b/>
              </w:rPr>
            </w:pPr>
            <w:r>
              <w:rPr>
                <w:rFonts w:ascii="Times New Roman" w:eastAsia="Calibri" w:hAnsi="Times New Roman" w:cs="Times New Roman"/>
                <w:b/>
              </w:rPr>
              <w:t>18</w:t>
            </w:r>
            <w:r w:rsidR="009677B7" w:rsidRPr="009677B7">
              <w:rPr>
                <w:rFonts w:ascii="Times New Roman" w:eastAsia="Calibri" w:hAnsi="Times New Roman" w:cs="Times New Roman"/>
                <w:b/>
              </w:rPr>
              <w:t xml:space="preserve"> (4</w:t>
            </w:r>
            <w:r>
              <w:rPr>
                <w:rFonts w:ascii="Times New Roman" w:eastAsia="Calibri" w:hAnsi="Times New Roman" w:cs="Times New Roman"/>
                <w:b/>
              </w:rPr>
              <w:t>5.0</w:t>
            </w:r>
            <w:r w:rsidR="009677B7" w:rsidRPr="009677B7">
              <w:rPr>
                <w:rFonts w:ascii="Times New Roman" w:eastAsia="Calibri" w:hAnsi="Times New Roman" w:cs="Times New Roman"/>
                <w:b/>
              </w:rPr>
              <w:t>)</w:t>
            </w:r>
          </w:p>
        </w:tc>
        <w:tc>
          <w:tcPr>
            <w:tcW w:w="1452" w:type="dxa"/>
            <w:tcBorders>
              <w:top w:val="nil"/>
              <w:left w:val="nil"/>
              <w:bottom w:val="nil"/>
              <w:right w:val="nil"/>
            </w:tcBorders>
          </w:tcPr>
          <w:p w14:paraId="7A792FC7" w14:textId="546F6737" w:rsidR="009677B7" w:rsidRPr="009677B7" w:rsidRDefault="009677B7">
            <w:pPr>
              <w:spacing w:before="0" w:after="200" w:line="276" w:lineRule="auto"/>
              <w:ind w:left="0" w:firstLine="0"/>
              <w:jc w:val="center"/>
              <w:rPr>
                <w:rFonts w:ascii="Times New Roman" w:eastAsia="Calibri" w:hAnsi="Times New Roman" w:cs="Times New Roman"/>
                <w:b/>
              </w:rPr>
            </w:pPr>
            <w:r w:rsidRPr="009677B7">
              <w:rPr>
                <w:rFonts w:ascii="Times New Roman" w:eastAsia="Calibri" w:hAnsi="Times New Roman" w:cs="Times New Roman"/>
                <w:b/>
              </w:rPr>
              <w:t>.0</w:t>
            </w:r>
            <w:r w:rsidR="0062474A">
              <w:rPr>
                <w:rFonts w:ascii="Times New Roman" w:eastAsia="Calibri" w:hAnsi="Times New Roman" w:cs="Times New Roman"/>
                <w:b/>
              </w:rPr>
              <w:t>27</w:t>
            </w:r>
          </w:p>
        </w:tc>
      </w:tr>
      <w:tr w:rsidR="009677B7" w:rsidRPr="009677B7" w14:paraId="18BB107D" w14:textId="77777777" w:rsidTr="00B76027">
        <w:trPr>
          <w:cantSplit/>
          <w:trHeight w:hRule="exact" w:val="90"/>
        </w:trPr>
        <w:tc>
          <w:tcPr>
            <w:tcW w:w="5353" w:type="dxa"/>
            <w:tcBorders>
              <w:top w:val="nil"/>
              <w:left w:val="nil"/>
              <w:bottom w:val="single" w:sz="8" w:space="0" w:color="000000"/>
              <w:right w:val="nil"/>
            </w:tcBorders>
          </w:tcPr>
          <w:p w14:paraId="03ADCDC0" w14:textId="77777777" w:rsidR="009677B7" w:rsidRPr="009677B7" w:rsidRDefault="009677B7" w:rsidP="009677B7">
            <w:pPr>
              <w:spacing w:before="0" w:after="200" w:line="276" w:lineRule="auto"/>
              <w:ind w:left="0" w:firstLine="0"/>
              <w:jc w:val="left"/>
              <w:rPr>
                <w:rFonts w:ascii="Times New Roman" w:eastAsia="Calibri" w:hAnsi="Times New Roman" w:cs="Times New Roman"/>
                <w:lang w:val="en-US"/>
              </w:rPr>
            </w:pPr>
          </w:p>
        </w:tc>
        <w:tc>
          <w:tcPr>
            <w:tcW w:w="1559" w:type="dxa"/>
            <w:tcBorders>
              <w:top w:val="nil"/>
              <w:left w:val="nil"/>
              <w:bottom w:val="single" w:sz="8" w:space="0" w:color="000000"/>
              <w:right w:val="nil"/>
            </w:tcBorders>
          </w:tcPr>
          <w:p w14:paraId="3DBAFBBE" w14:textId="77777777" w:rsidR="009677B7" w:rsidRPr="009677B7" w:rsidRDefault="009677B7" w:rsidP="009677B7">
            <w:pPr>
              <w:spacing w:before="0" w:after="200" w:line="276" w:lineRule="auto"/>
              <w:ind w:left="0" w:firstLine="0"/>
              <w:jc w:val="left"/>
              <w:rPr>
                <w:rFonts w:ascii="Times New Roman" w:eastAsia="Calibri" w:hAnsi="Times New Roman" w:cs="Times New Roman"/>
                <w:lang w:val="en-US"/>
              </w:rPr>
            </w:pPr>
          </w:p>
        </w:tc>
        <w:tc>
          <w:tcPr>
            <w:tcW w:w="1701" w:type="dxa"/>
            <w:tcBorders>
              <w:top w:val="nil"/>
              <w:left w:val="nil"/>
              <w:bottom w:val="single" w:sz="8" w:space="0" w:color="000000"/>
              <w:right w:val="nil"/>
            </w:tcBorders>
          </w:tcPr>
          <w:p w14:paraId="49587C51" w14:textId="77777777" w:rsidR="009677B7" w:rsidRPr="009677B7" w:rsidRDefault="009677B7" w:rsidP="009677B7">
            <w:pPr>
              <w:spacing w:before="0" w:after="200" w:line="276" w:lineRule="auto"/>
              <w:ind w:left="0" w:firstLine="0"/>
              <w:jc w:val="left"/>
              <w:rPr>
                <w:rFonts w:ascii="Times New Roman" w:eastAsia="Calibri" w:hAnsi="Times New Roman" w:cs="Times New Roman"/>
                <w:lang w:val="en-US"/>
              </w:rPr>
            </w:pPr>
          </w:p>
        </w:tc>
        <w:tc>
          <w:tcPr>
            <w:tcW w:w="1452" w:type="dxa"/>
            <w:tcBorders>
              <w:top w:val="nil"/>
              <w:left w:val="nil"/>
              <w:bottom w:val="single" w:sz="8" w:space="0" w:color="000000"/>
              <w:right w:val="nil"/>
            </w:tcBorders>
          </w:tcPr>
          <w:p w14:paraId="62A61686" w14:textId="77777777" w:rsidR="009677B7" w:rsidRPr="009677B7" w:rsidRDefault="009677B7" w:rsidP="009677B7">
            <w:pPr>
              <w:spacing w:before="0" w:after="200" w:line="276" w:lineRule="auto"/>
              <w:ind w:left="0" w:firstLine="0"/>
              <w:jc w:val="left"/>
              <w:rPr>
                <w:rFonts w:ascii="Times New Roman" w:eastAsia="Calibri" w:hAnsi="Times New Roman" w:cs="Times New Roman"/>
                <w:lang w:val="en-US"/>
              </w:rPr>
            </w:pPr>
          </w:p>
        </w:tc>
      </w:tr>
      <w:tr w:rsidR="009677B7" w:rsidRPr="009677B7" w14:paraId="1577FDD2" w14:textId="77777777" w:rsidTr="00864893">
        <w:trPr>
          <w:cantSplit/>
          <w:trHeight w:hRule="exact" w:val="1540"/>
        </w:trPr>
        <w:tc>
          <w:tcPr>
            <w:tcW w:w="10065" w:type="dxa"/>
            <w:gridSpan w:val="4"/>
            <w:tcBorders>
              <w:top w:val="single" w:sz="8" w:space="0" w:color="000000"/>
              <w:left w:val="nil"/>
              <w:bottom w:val="nil"/>
              <w:right w:val="nil"/>
            </w:tcBorders>
          </w:tcPr>
          <w:p w14:paraId="5B743DE9" w14:textId="3CFA2720" w:rsidR="009677B7" w:rsidRPr="009677B7" w:rsidRDefault="009677B7" w:rsidP="009677B7">
            <w:pPr>
              <w:spacing w:before="60" w:after="0" w:line="276" w:lineRule="auto"/>
              <w:ind w:left="0" w:firstLine="0"/>
              <w:jc w:val="left"/>
              <w:rPr>
                <w:rFonts w:ascii="Times New Roman" w:eastAsia="Calibri" w:hAnsi="Times New Roman" w:cs="Times New Roman"/>
                <w:sz w:val="20"/>
                <w:szCs w:val="20"/>
                <w:lang w:val="en-US"/>
              </w:rPr>
            </w:pPr>
            <w:r w:rsidRPr="009677B7">
              <w:rPr>
                <w:rFonts w:ascii="Times New Roman" w:eastAsia="Calibri" w:hAnsi="Times New Roman" w:cs="Times New Roman"/>
                <w:sz w:val="20"/>
                <w:szCs w:val="20"/>
                <w:lang w:val="en-US"/>
              </w:rPr>
              <w:t>Note: IQR = inter-quartile range; Co-medical conditions included (but were not limited to) hypertension, diabetes, hypothyroidism, multiple sclerosis, epilepsy, hiatus hernia, cardiovascular disease, and/or malignancy</w:t>
            </w:r>
            <w:r w:rsidR="00E76DC4">
              <w:rPr>
                <w:rFonts w:ascii="Times New Roman" w:eastAsia="Calibri" w:hAnsi="Times New Roman" w:cs="Times New Roman"/>
                <w:sz w:val="20"/>
                <w:szCs w:val="20"/>
                <w:lang w:val="en-US"/>
              </w:rPr>
              <w:t>; t</w:t>
            </w:r>
            <w:r w:rsidRPr="009677B7">
              <w:rPr>
                <w:rFonts w:ascii="Times New Roman" w:eastAsia="Calibri" w:hAnsi="Times New Roman" w:cs="Times New Roman"/>
                <w:sz w:val="20"/>
                <w:szCs w:val="20"/>
                <w:lang w:val="en-US"/>
              </w:rPr>
              <w:t>here was a small number of missing data on some variables stated percentages and means refer to participants with data available for variable in question</w:t>
            </w:r>
            <w:r w:rsidR="00E76DC4">
              <w:rPr>
                <w:rFonts w:ascii="Times New Roman" w:eastAsia="Calibri" w:hAnsi="Times New Roman" w:cs="Times New Roman"/>
                <w:sz w:val="20"/>
                <w:szCs w:val="20"/>
                <w:lang w:val="en-US"/>
              </w:rPr>
              <w:t>;</w:t>
            </w:r>
            <w:r w:rsidRPr="009677B7">
              <w:rPr>
                <w:rFonts w:ascii="Times New Roman" w:eastAsia="Calibri" w:hAnsi="Times New Roman" w:cs="Times New Roman"/>
                <w:sz w:val="20"/>
                <w:szCs w:val="20"/>
                <w:lang w:val="en-US"/>
              </w:rPr>
              <w:t xml:space="preserve"> </w:t>
            </w:r>
            <w:r w:rsidR="00E76DC4">
              <w:rPr>
                <w:rFonts w:ascii="Times New Roman" w:eastAsia="Calibri" w:hAnsi="Times New Roman" w:cs="Times New Roman"/>
                <w:sz w:val="20"/>
                <w:szCs w:val="20"/>
                <w:lang w:val="en-US"/>
              </w:rPr>
              <w:t>s</w:t>
            </w:r>
            <w:r w:rsidRPr="009677B7">
              <w:rPr>
                <w:rFonts w:ascii="Times New Roman" w:eastAsia="Calibri" w:hAnsi="Times New Roman" w:cs="Times New Roman"/>
                <w:sz w:val="20"/>
                <w:szCs w:val="20"/>
                <w:lang w:val="en-US"/>
              </w:rPr>
              <w:t>ignificant differences between groups are highlighted in bold.</w:t>
            </w:r>
          </w:p>
        </w:tc>
      </w:tr>
    </w:tbl>
    <w:p w14:paraId="37512387" w14:textId="77777777" w:rsidR="00582073" w:rsidRPr="006108A0" w:rsidRDefault="00582073" w:rsidP="009677B7">
      <w:pPr>
        <w:ind w:left="0" w:firstLine="0"/>
        <w:rPr>
          <w:rFonts w:asciiTheme="majorBidi" w:hAnsiTheme="majorBidi" w:cstheme="majorBidi"/>
          <w:sz w:val="24"/>
          <w:szCs w:val="24"/>
        </w:rPr>
      </w:pPr>
    </w:p>
    <w:p w14:paraId="3ECCBB66" w14:textId="77777777" w:rsidR="00582073" w:rsidRDefault="00582073" w:rsidP="00131168">
      <w:pPr>
        <w:spacing w:line="480" w:lineRule="auto"/>
        <w:ind w:left="0"/>
        <w:rPr>
          <w:noProof/>
        </w:rPr>
      </w:pPr>
    </w:p>
    <w:p w14:paraId="4F3E0B39" w14:textId="77777777" w:rsidR="00F34E9B" w:rsidRDefault="00F34E9B" w:rsidP="00131168">
      <w:pPr>
        <w:spacing w:line="480" w:lineRule="auto"/>
        <w:ind w:left="0"/>
        <w:rPr>
          <w:noProof/>
        </w:rPr>
      </w:pPr>
    </w:p>
    <w:tbl>
      <w:tblPr>
        <w:tblW w:w="10113" w:type="dxa"/>
        <w:tblInd w:w="93" w:type="dxa"/>
        <w:tblLayout w:type="fixed"/>
        <w:tblCellMar>
          <w:left w:w="93" w:type="dxa"/>
          <w:right w:w="93" w:type="dxa"/>
        </w:tblCellMar>
        <w:tblLook w:val="0000" w:firstRow="0" w:lastRow="0" w:firstColumn="0" w:lastColumn="0" w:noHBand="0" w:noVBand="0"/>
      </w:tblPr>
      <w:tblGrid>
        <w:gridCol w:w="2317"/>
        <w:gridCol w:w="516"/>
        <w:gridCol w:w="1701"/>
        <w:gridCol w:w="567"/>
        <w:gridCol w:w="1560"/>
        <w:gridCol w:w="1751"/>
        <w:gridCol w:w="1701"/>
      </w:tblGrid>
      <w:tr w:rsidR="000D1E48" w:rsidRPr="00711B01" w14:paraId="36959B07" w14:textId="77777777" w:rsidTr="000D1E48">
        <w:trPr>
          <w:trHeight w:val="113"/>
        </w:trPr>
        <w:tc>
          <w:tcPr>
            <w:tcW w:w="10113" w:type="dxa"/>
            <w:gridSpan w:val="7"/>
            <w:shd w:val="clear" w:color="000000" w:fill="FFFFFF"/>
          </w:tcPr>
          <w:p w14:paraId="5D26DA67" w14:textId="77777777" w:rsidR="000D1E48" w:rsidRPr="00711B01" w:rsidRDefault="000D1E48" w:rsidP="00711B01">
            <w:pPr>
              <w:autoSpaceDE w:val="0"/>
              <w:autoSpaceDN w:val="0"/>
              <w:adjustRightInd w:val="0"/>
              <w:spacing w:before="0" w:after="0" w:line="480" w:lineRule="auto"/>
              <w:ind w:left="0" w:firstLine="0"/>
              <w:jc w:val="left"/>
              <w:rPr>
                <w:rFonts w:ascii="Times New Roman" w:eastAsia="Times New Roman" w:hAnsi="Times New Roman" w:cs="Times New Roman"/>
                <w:color w:val="000000"/>
                <w:sz w:val="18"/>
                <w:szCs w:val="18"/>
                <w:lang w:eastAsia="en-GB"/>
              </w:rPr>
            </w:pPr>
            <w:bookmarkStart w:id="16" w:name="_Hlk499632194"/>
            <w:r w:rsidRPr="00711B01">
              <w:rPr>
                <w:rFonts w:ascii="Times New Roman" w:eastAsia="Times New Roman" w:hAnsi="Times New Roman" w:cs="Times New Roman"/>
                <w:color w:val="000000"/>
                <w:sz w:val="24"/>
                <w:szCs w:val="24"/>
                <w:lang w:eastAsia="en-GB"/>
              </w:rPr>
              <w:lastRenderedPageBreak/>
              <w:t>Table 2. A</w:t>
            </w:r>
            <w:r w:rsidRPr="000D1E48">
              <w:rPr>
                <w:rFonts w:ascii="Times New Roman" w:eastAsia="Times New Roman" w:hAnsi="Times New Roman" w:cs="Times New Roman"/>
                <w:color w:val="000000"/>
                <w:sz w:val="24"/>
                <w:szCs w:val="24"/>
                <w:lang w:eastAsia="en-GB"/>
              </w:rPr>
              <w:t>ffective F</w:t>
            </w:r>
            <w:r w:rsidRPr="00711B01">
              <w:rPr>
                <w:rFonts w:ascii="Times New Roman" w:eastAsia="Times New Roman" w:hAnsi="Times New Roman" w:cs="Times New Roman"/>
                <w:color w:val="000000"/>
                <w:sz w:val="24"/>
                <w:szCs w:val="24"/>
                <w:lang w:eastAsia="en-GB"/>
              </w:rPr>
              <w:t xml:space="preserve">unction and </w:t>
            </w:r>
            <w:r w:rsidRPr="000D1E48">
              <w:rPr>
                <w:rFonts w:ascii="Times New Roman" w:eastAsia="Times New Roman" w:hAnsi="Times New Roman" w:cs="Times New Roman"/>
                <w:color w:val="000000"/>
                <w:sz w:val="24"/>
                <w:szCs w:val="24"/>
                <w:lang w:eastAsia="en-GB"/>
              </w:rPr>
              <w:t>H</w:t>
            </w:r>
            <w:r w:rsidRPr="00711B01">
              <w:rPr>
                <w:rFonts w:ascii="Times New Roman" w:eastAsia="Times New Roman" w:hAnsi="Times New Roman" w:cs="Times New Roman"/>
                <w:color w:val="000000"/>
                <w:sz w:val="24"/>
                <w:szCs w:val="24"/>
                <w:lang w:eastAsia="en-GB"/>
              </w:rPr>
              <w:t>ealth-</w:t>
            </w:r>
            <w:r w:rsidRPr="000D1E48">
              <w:rPr>
                <w:rFonts w:ascii="Times New Roman" w:eastAsia="Times New Roman" w:hAnsi="Times New Roman" w:cs="Times New Roman"/>
                <w:color w:val="000000"/>
                <w:sz w:val="24"/>
                <w:szCs w:val="24"/>
                <w:lang w:eastAsia="en-GB"/>
              </w:rPr>
              <w:t>R</w:t>
            </w:r>
            <w:r w:rsidRPr="00711B01">
              <w:rPr>
                <w:rFonts w:ascii="Times New Roman" w:eastAsia="Times New Roman" w:hAnsi="Times New Roman" w:cs="Times New Roman"/>
                <w:color w:val="000000"/>
                <w:sz w:val="24"/>
                <w:szCs w:val="24"/>
                <w:lang w:eastAsia="en-GB"/>
              </w:rPr>
              <w:t xml:space="preserve">elated </w:t>
            </w:r>
            <w:r w:rsidRPr="000D1E48">
              <w:rPr>
                <w:rFonts w:ascii="Times New Roman" w:eastAsia="Times New Roman" w:hAnsi="Times New Roman" w:cs="Times New Roman"/>
                <w:color w:val="000000"/>
                <w:sz w:val="24"/>
                <w:szCs w:val="24"/>
                <w:lang w:eastAsia="en-GB"/>
              </w:rPr>
              <w:t>Q</w:t>
            </w:r>
            <w:r w:rsidRPr="00711B01">
              <w:rPr>
                <w:rFonts w:ascii="Times New Roman" w:eastAsia="Times New Roman" w:hAnsi="Times New Roman" w:cs="Times New Roman"/>
                <w:color w:val="000000"/>
                <w:sz w:val="24"/>
                <w:szCs w:val="24"/>
                <w:lang w:eastAsia="en-GB"/>
              </w:rPr>
              <w:t xml:space="preserve">uality of </w:t>
            </w:r>
            <w:r w:rsidRPr="000D1E48">
              <w:rPr>
                <w:rFonts w:ascii="Times New Roman" w:eastAsia="Times New Roman" w:hAnsi="Times New Roman" w:cs="Times New Roman"/>
                <w:color w:val="000000"/>
                <w:sz w:val="24"/>
                <w:szCs w:val="24"/>
                <w:lang w:eastAsia="en-GB"/>
              </w:rPr>
              <w:t>L</w:t>
            </w:r>
            <w:r w:rsidRPr="00711B01">
              <w:rPr>
                <w:rFonts w:ascii="Times New Roman" w:eastAsia="Times New Roman" w:hAnsi="Times New Roman" w:cs="Times New Roman"/>
                <w:color w:val="000000"/>
                <w:sz w:val="24"/>
                <w:szCs w:val="24"/>
                <w:lang w:eastAsia="en-GB"/>
              </w:rPr>
              <w:t xml:space="preserve">ife (HRQoL) in </w:t>
            </w:r>
            <w:r w:rsidRPr="000D1E48">
              <w:rPr>
                <w:rFonts w:ascii="Times New Roman" w:eastAsia="Times New Roman" w:hAnsi="Times New Roman" w:cs="Times New Roman"/>
                <w:color w:val="000000"/>
                <w:sz w:val="24"/>
                <w:szCs w:val="24"/>
                <w:lang w:eastAsia="en-GB"/>
              </w:rPr>
              <w:t>P</w:t>
            </w:r>
            <w:r w:rsidRPr="00711B01">
              <w:rPr>
                <w:rFonts w:ascii="Times New Roman" w:eastAsia="Times New Roman" w:hAnsi="Times New Roman" w:cs="Times New Roman"/>
                <w:color w:val="000000"/>
                <w:sz w:val="24"/>
                <w:szCs w:val="24"/>
                <w:lang w:eastAsia="en-GB"/>
              </w:rPr>
              <w:t xml:space="preserve">ainful </w:t>
            </w:r>
            <w:r w:rsidRPr="000D1E48">
              <w:rPr>
                <w:rFonts w:ascii="Times New Roman" w:eastAsia="Times New Roman" w:hAnsi="Times New Roman" w:cs="Times New Roman"/>
                <w:color w:val="000000"/>
                <w:sz w:val="24"/>
                <w:szCs w:val="24"/>
                <w:lang w:eastAsia="en-GB"/>
              </w:rPr>
              <w:t>Post-Traumatic N</w:t>
            </w:r>
            <w:r w:rsidRPr="00711B01">
              <w:rPr>
                <w:rFonts w:ascii="Times New Roman" w:eastAsia="Times New Roman" w:hAnsi="Times New Roman" w:cs="Times New Roman"/>
                <w:color w:val="000000"/>
                <w:sz w:val="24"/>
                <w:szCs w:val="24"/>
                <w:lang w:eastAsia="en-GB"/>
              </w:rPr>
              <w:t xml:space="preserve">europathy (PPTTN) and </w:t>
            </w:r>
            <w:r w:rsidRPr="000D1E48">
              <w:rPr>
                <w:rFonts w:ascii="Times New Roman" w:eastAsia="Times New Roman" w:hAnsi="Times New Roman" w:cs="Times New Roman"/>
                <w:color w:val="000000"/>
                <w:sz w:val="24"/>
                <w:szCs w:val="24"/>
                <w:lang w:eastAsia="en-GB"/>
              </w:rPr>
              <w:t>Trigeminal N</w:t>
            </w:r>
            <w:r w:rsidRPr="00711B01">
              <w:rPr>
                <w:rFonts w:ascii="Times New Roman" w:eastAsia="Times New Roman" w:hAnsi="Times New Roman" w:cs="Times New Roman"/>
                <w:color w:val="000000"/>
                <w:sz w:val="24"/>
                <w:szCs w:val="24"/>
                <w:lang w:eastAsia="en-GB"/>
              </w:rPr>
              <w:t xml:space="preserve">euralgia (TN) </w:t>
            </w:r>
            <w:r w:rsidRPr="000D1E48">
              <w:rPr>
                <w:rFonts w:ascii="Times New Roman" w:eastAsia="Times New Roman" w:hAnsi="Times New Roman" w:cs="Times New Roman"/>
                <w:color w:val="000000"/>
                <w:sz w:val="24"/>
                <w:szCs w:val="24"/>
                <w:lang w:eastAsia="en-GB"/>
              </w:rPr>
              <w:t>P</w:t>
            </w:r>
            <w:r w:rsidRPr="00711B01">
              <w:rPr>
                <w:rFonts w:ascii="Times New Roman" w:eastAsia="Times New Roman" w:hAnsi="Times New Roman" w:cs="Times New Roman"/>
                <w:color w:val="000000"/>
                <w:sz w:val="24"/>
                <w:szCs w:val="24"/>
                <w:lang w:eastAsia="en-GB"/>
              </w:rPr>
              <w:t>atients.</w:t>
            </w:r>
          </w:p>
        </w:tc>
      </w:tr>
      <w:tr w:rsidR="000D1E48" w:rsidRPr="00711B01" w14:paraId="1E7E5970" w14:textId="77777777" w:rsidTr="000D1E48">
        <w:trPr>
          <w:trHeight w:val="113"/>
        </w:trPr>
        <w:tc>
          <w:tcPr>
            <w:tcW w:w="2317" w:type="dxa"/>
            <w:tcBorders>
              <w:bottom w:val="single" w:sz="12" w:space="0" w:color="auto"/>
            </w:tcBorders>
            <w:shd w:val="clear" w:color="000000" w:fill="FFFFFF"/>
          </w:tcPr>
          <w:p w14:paraId="24692DD1" w14:textId="77777777" w:rsidR="000D1E48" w:rsidRPr="00711B01" w:rsidRDefault="000D1E48" w:rsidP="00711B01">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4"/>
                <w:szCs w:val="24"/>
                <w:lang w:eastAsia="en-GB"/>
              </w:rPr>
            </w:pPr>
          </w:p>
        </w:tc>
        <w:tc>
          <w:tcPr>
            <w:tcW w:w="2217" w:type="dxa"/>
            <w:gridSpan w:val="2"/>
            <w:tcBorders>
              <w:left w:val="single" w:sz="8" w:space="0" w:color="auto"/>
              <w:bottom w:val="single" w:sz="12" w:space="0" w:color="auto"/>
            </w:tcBorders>
            <w:shd w:val="clear" w:color="000000" w:fill="FFFFFF"/>
            <w:vAlign w:val="bottom"/>
          </w:tcPr>
          <w:p w14:paraId="720F6F55" w14:textId="77777777" w:rsidR="000D1E48" w:rsidRPr="00711B01" w:rsidRDefault="000D1E48"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711B01">
              <w:rPr>
                <w:rFonts w:ascii="Times New Roman" w:eastAsia="Times New Roman" w:hAnsi="Times New Roman" w:cs="Times New Roman"/>
                <w:color w:val="000000"/>
                <w:lang w:eastAsia="en-GB"/>
              </w:rPr>
              <w:t>PPTTN</w:t>
            </w:r>
          </w:p>
        </w:tc>
        <w:tc>
          <w:tcPr>
            <w:tcW w:w="2127" w:type="dxa"/>
            <w:gridSpan w:val="2"/>
            <w:tcBorders>
              <w:bottom w:val="single" w:sz="12" w:space="0" w:color="auto"/>
            </w:tcBorders>
            <w:shd w:val="clear" w:color="000000" w:fill="FFFFFF"/>
            <w:vAlign w:val="bottom"/>
          </w:tcPr>
          <w:p w14:paraId="552F09DC" w14:textId="77777777" w:rsidR="000D1E48" w:rsidRPr="00711B01" w:rsidRDefault="000D1E48"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711B01">
              <w:rPr>
                <w:rFonts w:ascii="Times New Roman" w:eastAsia="Times New Roman" w:hAnsi="Times New Roman" w:cs="Times New Roman"/>
                <w:color w:val="000000"/>
                <w:lang w:eastAsia="en-GB"/>
              </w:rPr>
              <w:t>TN</w:t>
            </w:r>
          </w:p>
        </w:tc>
        <w:tc>
          <w:tcPr>
            <w:tcW w:w="3452" w:type="dxa"/>
            <w:gridSpan w:val="2"/>
            <w:tcBorders>
              <w:bottom w:val="single" w:sz="12" w:space="0" w:color="auto"/>
            </w:tcBorders>
            <w:shd w:val="clear" w:color="000000" w:fill="FFFFFF"/>
          </w:tcPr>
          <w:p w14:paraId="089A320A" w14:textId="77777777" w:rsidR="000D1E48" w:rsidRPr="00711B01" w:rsidRDefault="000D1E48"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711B01">
              <w:rPr>
                <w:rFonts w:ascii="Times New Roman" w:eastAsia="Times New Roman" w:hAnsi="Times New Roman" w:cs="Times New Roman"/>
                <w:color w:val="000000"/>
                <w:lang w:eastAsia="en-GB"/>
              </w:rPr>
              <w:t>PPTTN vs TN</w:t>
            </w:r>
          </w:p>
        </w:tc>
      </w:tr>
      <w:tr w:rsidR="00711B01" w:rsidRPr="00711B01" w14:paraId="03E8F4DB" w14:textId="77777777" w:rsidTr="000D1E48">
        <w:trPr>
          <w:trHeight w:val="302"/>
        </w:trPr>
        <w:tc>
          <w:tcPr>
            <w:tcW w:w="2317" w:type="dxa"/>
            <w:tcBorders>
              <w:top w:val="single" w:sz="12" w:space="0" w:color="auto"/>
              <w:bottom w:val="single" w:sz="4" w:space="0" w:color="auto"/>
            </w:tcBorders>
            <w:shd w:val="clear" w:color="000000" w:fill="FFFFFF"/>
            <w:vAlign w:val="bottom"/>
          </w:tcPr>
          <w:p w14:paraId="7039F32E"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4"/>
                <w:szCs w:val="24"/>
                <w:lang w:eastAsia="en-GB"/>
              </w:rPr>
            </w:pPr>
            <w:r w:rsidRPr="00711B01">
              <w:rPr>
                <w:rFonts w:ascii="Times New Roman" w:eastAsia="Times New Roman" w:hAnsi="Times New Roman" w:cs="Times New Roman"/>
                <w:color w:val="000000"/>
                <w:lang w:eastAsia="en-GB"/>
              </w:rPr>
              <w:t>Questionnaire</w:t>
            </w:r>
          </w:p>
        </w:tc>
        <w:tc>
          <w:tcPr>
            <w:tcW w:w="516" w:type="dxa"/>
            <w:tcBorders>
              <w:top w:val="single" w:sz="12" w:space="0" w:color="auto"/>
              <w:left w:val="single" w:sz="4" w:space="0" w:color="auto"/>
              <w:bottom w:val="single" w:sz="4" w:space="0" w:color="auto"/>
            </w:tcBorders>
            <w:shd w:val="clear" w:color="000000" w:fill="FFFFFF"/>
            <w:vAlign w:val="bottom"/>
          </w:tcPr>
          <w:p w14:paraId="7A330F36"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711B01">
              <w:rPr>
                <w:rFonts w:ascii="Times New Roman" w:eastAsia="Times New Roman" w:hAnsi="Times New Roman" w:cs="Times New Roman"/>
                <w:color w:val="000000"/>
                <w:lang w:eastAsia="en-GB"/>
              </w:rPr>
              <w:t>n</w:t>
            </w:r>
          </w:p>
        </w:tc>
        <w:tc>
          <w:tcPr>
            <w:tcW w:w="1701" w:type="dxa"/>
            <w:tcBorders>
              <w:top w:val="single" w:sz="12" w:space="0" w:color="auto"/>
              <w:bottom w:val="single" w:sz="4" w:space="0" w:color="auto"/>
            </w:tcBorders>
            <w:shd w:val="clear" w:color="000000" w:fill="FFFFFF"/>
            <w:vAlign w:val="bottom"/>
          </w:tcPr>
          <w:p w14:paraId="13DB9337"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711B01">
              <w:rPr>
                <w:rFonts w:ascii="Times New Roman" w:eastAsia="Times New Roman" w:hAnsi="Times New Roman" w:cs="Times New Roman"/>
                <w:color w:val="000000"/>
                <w:lang w:eastAsia="en-GB"/>
              </w:rPr>
              <w:t>Mean (SD)</w:t>
            </w:r>
          </w:p>
        </w:tc>
        <w:tc>
          <w:tcPr>
            <w:tcW w:w="567" w:type="dxa"/>
            <w:tcBorders>
              <w:top w:val="single" w:sz="12" w:space="0" w:color="auto"/>
              <w:bottom w:val="single" w:sz="4" w:space="0" w:color="auto"/>
            </w:tcBorders>
            <w:shd w:val="clear" w:color="000000" w:fill="FFFFFF"/>
            <w:vAlign w:val="bottom"/>
          </w:tcPr>
          <w:p w14:paraId="69AB5D8D"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711B01">
              <w:rPr>
                <w:rFonts w:ascii="Times New Roman" w:eastAsia="Times New Roman" w:hAnsi="Times New Roman" w:cs="Times New Roman"/>
                <w:color w:val="000000"/>
                <w:lang w:eastAsia="en-GB"/>
              </w:rPr>
              <w:t>n</w:t>
            </w:r>
          </w:p>
        </w:tc>
        <w:tc>
          <w:tcPr>
            <w:tcW w:w="1560" w:type="dxa"/>
            <w:tcBorders>
              <w:top w:val="single" w:sz="12" w:space="0" w:color="auto"/>
              <w:bottom w:val="single" w:sz="4" w:space="0" w:color="auto"/>
            </w:tcBorders>
            <w:shd w:val="clear" w:color="000000" w:fill="FFFFFF"/>
            <w:vAlign w:val="bottom"/>
          </w:tcPr>
          <w:p w14:paraId="6E30C961"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711B01">
              <w:rPr>
                <w:rFonts w:ascii="Times New Roman" w:eastAsia="Times New Roman" w:hAnsi="Times New Roman" w:cs="Times New Roman"/>
                <w:color w:val="000000"/>
                <w:lang w:eastAsia="en-GB"/>
              </w:rPr>
              <w:t>Mean (SD)</w:t>
            </w:r>
          </w:p>
        </w:tc>
        <w:tc>
          <w:tcPr>
            <w:tcW w:w="1751" w:type="dxa"/>
            <w:tcBorders>
              <w:top w:val="single" w:sz="12" w:space="0" w:color="auto"/>
              <w:bottom w:val="single" w:sz="4" w:space="0" w:color="auto"/>
            </w:tcBorders>
            <w:shd w:val="clear" w:color="000000" w:fill="FFFFFF"/>
          </w:tcPr>
          <w:p w14:paraId="60AA824D"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711B01">
              <w:rPr>
                <w:rFonts w:ascii="Times New Roman" w:eastAsia="Times New Roman" w:hAnsi="Times New Roman" w:cs="Times New Roman"/>
                <w:color w:val="000000"/>
                <w:lang w:eastAsia="en-GB"/>
              </w:rPr>
              <w:t>Mean difference (95% CI)</w:t>
            </w:r>
          </w:p>
        </w:tc>
        <w:tc>
          <w:tcPr>
            <w:tcW w:w="1701" w:type="dxa"/>
            <w:tcBorders>
              <w:top w:val="single" w:sz="12" w:space="0" w:color="auto"/>
              <w:bottom w:val="single" w:sz="4" w:space="0" w:color="auto"/>
            </w:tcBorders>
            <w:shd w:val="clear" w:color="000000" w:fill="FFFFFF"/>
          </w:tcPr>
          <w:p w14:paraId="0855ABC1"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i/>
                <w:color w:val="000000"/>
                <w:lang w:eastAsia="en-GB"/>
              </w:rPr>
            </w:pPr>
          </w:p>
          <w:p w14:paraId="59AAAE2E"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i/>
                <w:color w:val="000000"/>
                <w:lang w:eastAsia="en-GB"/>
              </w:rPr>
            </w:pPr>
            <w:r w:rsidRPr="00711B01">
              <w:rPr>
                <w:rFonts w:ascii="Times New Roman" w:eastAsia="Times New Roman" w:hAnsi="Times New Roman" w:cs="Times New Roman"/>
                <w:i/>
                <w:color w:val="000000"/>
                <w:lang w:eastAsia="en-GB"/>
              </w:rPr>
              <w:t>P</w:t>
            </w:r>
          </w:p>
        </w:tc>
      </w:tr>
      <w:tr w:rsidR="00711B01" w:rsidRPr="00711B01" w14:paraId="6B5C204A" w14:textId="77777777" w:rsidTr="000D1E48">
        <w:trPr>
          <w:trHeight w:hRule="exact" w:val="142"/>
        </w:trPr>
        <w:tc>
          <w:tcPr>
            <w:tcW w:w="2317" w:type="dxa"/>
            <w:tcBorders>
              <w:top w:val="single" w:sz="4" w:space="0" w:color="auto"/>
            </w:tcBorders>
            <w:shd w:val="clear" w:color="000000" w:fill="FFFFFF"/>
          </w:tcPr>
          <w:p w14:paraId="1B061661"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4"/>
                <w:szCs w:val="24"/>
                <w:lang w:eastAsia="en-GB"/>
              </w:rPr>
            </w:pPr>
          </w:p>
        </w:tc>
        <w:tc>
          <w:tcPr>
            <w:tcW w:w="516" w:type="dxa"/>
            <w:tcBorders>
              <w:top w:val="single" w:sz="4" w:space="0" w:color="auto"/>
              <w:left w:val="single" w:sz="8" w:space="0" w:color="auto"/>
            </w:tcBorders>
            <w:shd w:val="clear" w:color="000000" w:fill="FFFFFF"/>
            <w:vAlign w:val="bottom"/>
          </w:tcPr>
          <w:p w14:paraId="53955025"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c>
          <w:tcPr>
            <w:tcW w:w="1701" w:type="dxa"/>
            <w:tcBorders>
              <w:top w:val="single" w:sz="4" w:space="0" w:color="auto"/>
            </w:tcBorders>
            <w:shd w:val="clear" w:color="000000" w:fill="FFFFFF"/>
            <w:vAlign w:val="bottom"/>
          </w:tcPr>
          <w:p w14:paraId="22306B2B"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c>
          <w:tcPr>
            <w:tcW w:w="567" w:type="dxa"/>
            <w:tcBorders>
              <w:top w:val="single" w:sz="4" w:space="0" w:color="auto"/>
            </w:tcBorders>
            <w:shd w:val="clear" w:color="000000" w:fill="FFFFFF"/>
            <w:vAlign w:val="bottom"/>
          </w:tcPr>
          <w:p w14:paraId="368C0E4A"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c>
          <w:tcPr>
            <w:tcW w:w="1560" w:type="dxa"/>
            <w:tcBorders>
              <w:top w:val="single" w:sz="4" w:space="0" w:color="auto"/>
            </w:tcBorders>
            <w:shd w:val="clear" w:color="000000" w:fill="FFFFFF"/>
            <w:vAlign w:val="bottom"/>
          </w:tcPr>
          <w:p w14:paraId="360CF32B"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c>
          <w:tcPr>
            <w:tcW w:w="1751" w:type="dxa"/>
            <w:tcBorders>
              <w:top w:val="single" w:sz="4" w:space="0" w:color="auto"/>
            </w:tcBorders>
            <w:shd w:val="clear" w:color="000000" w:fill="FFFFFF"/>
          </w:tcPr>
          <w:p w14:paraId="29D97AA2"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c>
          <w:tcPr>
            <w:tcW w:w="1701" w:type="dxa"/>
            <w:tcBorders>
              <w:top w:val="single" w:sz="4" w:space="0" w:color="auto"/>
            </w:tcBorders>
            <w:shd w:val="clear" w:color="000000" w:fill="FFFFFF"/>
          </w:tcPr>
          <w:p w14:paraId="174273AB"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r>
      <w:tr w:rsidR="00711B01" w:rsidRPr="00711B01" w14:paraId="24A39FCC" w14:textId="77777777" w:rsidTr="000D1E48">
        <w:trPr>
          <w:trHeight w:hRule="exact" w:val="314"/>
        </w:trPr>
        <w:tc>
          <w:tcPr>
            <w:tcW w:w="2317" w:type="dxa"/>
            <w:shd w:val="clear" w:color="000000" w:fill="FFFFFF"/>
            <w:vAlign w:val="center"/>
          </w:tcPr>
          <w:p w14:paraId="484FA76D"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sz w:val="18"/>
                <w:szCs w:val="18"/>
                <w:u w:val="single"/>
                <w:lang w:eastAsia="en-GB"/>
              </w:rPr>
            </w:pPr>
            <w:r w:rsidRPr="00711B01">
              <w:rPr>
                <w:rFonts w:ascii="Times New Roman" w:eastAsia="Times New Roman" w:hAnsi="Times New Roman" w:cs="Times New Roman"/>
                <w:sz w:val="18"/>
                <w:szCs w:val="18"/>
                <w:u w:val="single"/>
                <w:lang w:eastAsia="en-GB"/>
              </w:rPr>
              <w:t>Mood</w:t>
            </w:r>
          </w:p>
        </w:tc>
        <w:tc>
          <w:tcPr>
            <w:tcW w:w="516" w:type="dxa"/>
            <w:tcBorders>
              <w:left w:val="single" w:sz="8" w:space="0" w:color="auto"/>
            </w:tcBorders>
            <w:shd w:val="clear" w:color="000000" w:fill="FFFFFF"/>
            <w:vAlign w:val="center"/>
          </w:tcPr>
          <w:p w14:paraId="32D6D3D8"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sz w:val="18"/>
                <w:szCs w:val="18"/>
                <w:u w:val="single"/>
                <w:lang w:eastAsia="en-GB"/>
              </w:rPr>
            </w:pPr>
          </w:p>
        </w:tc>
        <w:tc>
          <w:tcPr>
            <w:tcW w:w="1701" w:type="dxa"/>
            <w:shd w:val="clear" w:color="000000" w:fill="FFFFFF"/>
            <w:vAlign w:val="center"/>
          </w:tcPr>
          <w:p w14:paraId="7689D7BD"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u w:val="single"/>
                <w:lang w:eastAsia="en-GB"/>
              </w:rPr>
            </w:pPr>
          </w:p>
        </w:tc>
        <w:tc>
          <w:tcPr>
            <w:tcW w:w="567" w:type="dxa"/>
            <w:shd w:val="clear" w:color="000000" w:fill="FFFFFF"/>
            <w:vAlign w:val="center"/>
          </w:tcPr>
          <w:p w14:paraId="2126586F"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sz w:val="18"/>
                <w:szCs w:val="18"/>
                <w:u w:val="single"/>
                <w:lang w:eastAsia="en-GB"/>
              </w:rPr>
            </w:pPr>
          </w:p>
        </w:tc>
        <w:tc>
          <w:tcPr>
            <w:tcW w:w="1560" w:type="dxa"/>
            <w:shd w:val="clear" w:color="000000" w:fill="FFFFFF"/>
            <w:vAlign w:val="center"/>
          </w:tcPr>
          <w:p w14:paraId="571B6E05"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u w:val="single"/>
                <w:lang w:eastAsia="en-GB"/>
              </w:rPr>
            </w:pPr>
          </w:p>
        </w:tc>
        <w:tc>
          <w:tcPr>
            <w:tcW w:w="1751" w:type="dxa"/>
            <w:shd w:val="clear" w:color="000000" w:fill="FFFFFF"/>
            <w:vAlign w:val="center"/>
          </w:tcPr>
          <w:p w14:paraId="52588B89"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sz w:val="18"/>
                <w:szCs w:val="18"/>
                <w:u w:val="single"/>
                <w:lang w:eastAsia="en-GB"/>
              </w:rPr>
            </w:pPr>
          </w:p>
        </w:tc>
        <w:tc>
          <w:tcPr>
            <w:tcW w:w="1701" w:type="dxa"/>
            <w:shd w:val="clear" w:color="000000" w:fill="FFFFFF"/>
            <w:vAlign w:val="center"/>
          </w:tcPr>
          <w:p w14:paraId="29EDD8D1"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sz w:val="18"/>
                <w:szCs w:val="18"/>
                <w:u w:val="single"/>
                <w:lang w:eastAsia="en-GB"/>
              </w:rPr>
            </w:pPr>
          </w:p>
        </w:tc>
      </w:tr>
      <w:tr w:rsidR="00711B01" w:rsidRPr="00711B01" w14:paraId="2B0A8F7B" w14:textId="77777777" w:rsidTr="000D1E48">
        <w:trPr>
          <w:trHeight w:hRule="exact" w:val="314"/>
        </w:trPr>
        <w:tc>
          <w:tcPr>
            <w:tcW w:w="2317" w:type="dxa"/>
            <w:tcBorders>
              <w:right w:val="single" w:sz="8" w:space="0" w:color="auto"/>
            </w:tcBorders>
            <w:shd w:val="clear" w:color="000000" w:fill="FFFFFF"/>
            <w:vAlign w:val="center"/>
          </w:tcPr>
          <w:p w14:paraId="34360EBB" w14:textId="77777777" w:rsidR="00711B01" w:rsidRPr="00711B01" w:rsidRDefault="00711B01" w:rsidP="00711B01">
            <w:pPr>
              <w:autoSpaceDE w:val="0"/>
              <w:autoSpaceDN w:val="0"/>
              <w:adjustRightInd w:val="0"/>
              <w:spacing w:before="0" w:after="0" w:line="240" w:lineRule="auto"/>
              <w:ind w:left="170" w:firstLine="0"/>
              <w:jc w:val="left"/>
              <w:rPr>
                <w:rFonts w:ascii="Times New Roman" w:eastAsia="Times New Roman" w:hAnsi="Times New Roman" w:cs="Times New Roman"/>
                <w:color w:val="000000"/>
                <w:sz w:val="18"/>
                <w:szCs w:val="18"/>
                <w:lang w:eastAsia="en-GB"/>
              </w:rPr>
            </w:pPr>
            <w:r w:rsidRPr="00711B01">
              <w:rPr>
                <w:rFonts w:ascii="Times New Roman" w:eastAsia="Times New Roman" w:hAnsi="Times New Roman" w:cs="Times New Roman"/>
                <w:sz w:val="18"/>
                <w:szCs w:val="18"/>
                <w:lang w:eastAsia="en-GB"/>
              </w:rPr>
              <w:t>PHQ-9 (0-27)</w:t>
            </w:r>
          </w:p>
        </w:tc>
        <w:tc>
          <w:tcPr>
            <w:tcW w:w="516" w:type="dxa"/>
            <w:tcBorders>
              <w:left w:val="single" w:sz="8" w:space="0" w:color="auto"/>
            </w:tcBorders>
            <w:shd w:val="clear" w:color="000000" w:fill="FFFFFF"/>
            <w:vAlign w:val="center"/>
          </w:tcPr>
          <w:p w14:paraId="18DFE990" w14:textId="50D792A1"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711B01">
              <w:rPr>
                <w:rFonts w:ascii="Times New Roman" w:eastAsia="Times New Roman" w:hAnsi="Times New Roman" w:cs="Times New Roman"/>
                <w:sz w:val="20"/>
                <w:szCs w:val="20"/>
                <w:lang w:eastAsia="en-GB"/>
              </w:rPr>
              <w:t>9</w:t>
            </w:r>
            <w:r w:rsidR="00B93EFE">
              <w:rPr>
                <w:rFonts w:ascii="Times New Roman" w:eastAsia="Times New Roman" w:hAnsi="Times New Roman" w:cs="Times New Roman"/>
                <w:sz w:val="20"/>
                <w:szCs w:val="20"/>
                <w:lang w:eastAsia="en-GB"/>
              </w:rPr>
              <w:t>2</w:t>
            </w:r>
          </w:p>
        </w:tc>
        <w:tc>
          <w:tcPr>
            <w:tcW w:w="1701" w:type="dxa"/>
            <w:shd w:val="clear" w:color="000000" w:fill="FFFFFF"/>
            <w:vAlign w:val="center"/>
          </w:tcPr>
          <w:p w14:paraId="610FF3AE" w14:textId="035694B1"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4.7</w:t>
            </w:r>
            <w:r w:rsidR="00B93EFE">
              <w:rPr>
                <w:rFonts w:ascii="Times New Roman" w:eastAsia="Times New Roman" w:hAnsi="Times New Roman" w:cs="Times New Roman"/>
                <w:color w:val="000000"/>
                <w:sz w:val="20"/>
                <w:szCs w:val="20"/>
                <w:lang w:eastAsia="en-GB"/>
              </w:rPr>
              <w:t>4</w:t>
            </w:r>
            <w:r w:rsidRPr="00711B01">
              <w:rPr>
                <w:rFonts w:ascii="Times New Roman" w:eastAsia="Times New Roman" w:hAnsi="Times New Roman" w:cs="Times New Roman"/>
                <w:color w:val="000000"/>
                <w:sz w:val="20"/>
                <w:szCs w:val="20"/>
                <w:lang w:eastAsia="en-GB"/>
              </w:rPr>
              <w:t xml:space="preserve"> (6.5</w:t>
            </w:r>
            <w:r w:rsidR="00B93EFE">
              <w:rPr>
                <w:rFonts w:ascii="Times New Roman" w:eastAsia="Times New Roman" w:hAnsi="Times New Roman" w:cs="Times New Roman"/>
                <w:color w:val="000000"/>
                <w:sz w:val="20"/>
                <w:szCs w:val="20"/>
                <w:lang w:eastAsia="en-GB"/>
              </w:rPr>
              <w:t>4</w:t>
            </w:r>
            <w:r w:rsidRPr="00711B01">
              <w:rPr>
                <w:rFonts w:ascii="Times New Roman" w:eastAsia="Times New Roman" w:hAnsi="Times New Roman" w:cs="Times New Roman"/>
                <w:color w:val="000000"/>
                <w:sz w:val="20"/>
                <w:szCs w:val="20"/>
                <w:lang w:eastAsia="en-GB"/>
              </w:rPr>
              <w:t>)</w:t>
            </w:r>
          </w:p>
        </w:tc>
        <w:tc>
          <w:tcPr>
            <w:tcW w:w="567" w:type="dxa"/>
            <w:tcBorders>
              <w:left w:val="nil"/>
            </w:tcBorders>
            <w:shd w:val="clear" w:color="000000" w:fill="FFFFFF"/>
            <w:vAlign w:val="center"/>
          </w:tcPr>
          <w:p w14:paraId="3C044728" w14:textId="2B92F47D" w:rsidR="00711B01" w:rsidRPr="00711B01" w:rsidRDefault="00B93EFE">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28</w:t>
            </w:r>
          </w:p>
        </w:tc>
        <w:tc>
          <w:tcPr>
            <w:tcW w:w="1560" w:type="dxa"/>
            <w:shd w:val="clear" w:color="000000" w:fill="FFFFFF"/>
            <w:vAlign w:val="center"/>
          </w:tcPr>
          <w:p w14:paraId="0B2AA76C" w14:textId="6C5DCF57" w:rsidR="00711B01" w:rsidRPr="00711B01" w:rsidRDefault="00B93EFE">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w:t>
            </w:r>
            <w:r w:rsidR="00711B01" w:rsidRPr="00711B01">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89</w:t>
            </w:r>
            <w:r w:rsidR="00711B01" w:rsidRPr="00711B01">
              <w:rPr>
                <w:rFonts w:ascii="Times New Roman" w:eastAsia="Times New Roman" w:hAnsi="Times New Roman" w:cs="Times New Roman"/>
                <w:color w:val="000000"/>
                <w:sz w:val="20"/>
                <w:szCs w:val="20"/>
                <w:lang w:eastAsia="en-GB"/>
              </w:rPr>
              <w:t xml:space="preserve"> (6.</w:t>
            </w:r>
            <w:r>
              <w:rPr>
                <w:rFonts w:ascii="Times New Roman" w:eastAsia="Times New Roman" w:hAnsi="Times New Roman" w:cs="Times New Roman"/>
                <w:color w:val="000000"/>
                <w:sz w:val="20"/>
                <w:szCs w:val="20"/>
                <w:lang w:eastAsia="en-GB"/>
              </w:rPr>
              <w:t>76</w:t>
            </w:r>
            <w:r w:rsidR="00711B01" w:rsidRPr="00711B01">
              <w:rPr>
                <w:rFonts w:ascii="Times New Roman" w:eastAsia="Times New Roman" w:hAnsi="Times New Roman" w:cs="Times New Roman"/>
                <w:color w:val="000000"/>
                <w:sz w:val="20"/>
                <w:szCs w:val="20"/>
                <w:lang w:eastAsia="en-GB"/>
              </w:rPr>
              <w:t>)</w:t>
            </w:r>
          </w:p>
        </w:tc>
        <w:tc>
          <w:tcPr>
            <w:tcW w:w="1751" w:type="dxa"/>
            <w:shd w:val="clear" w:color="000000" w:fill="FFFFFF"/>
            <w:vAlign w:val="center"/>
          </w:tcPr>
          <w:p w14:paraId="7E657E32" w14:textId="29B84D66"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-2.</w:t>
            </w:r>
            <w:r w:rsidR="00B93EFE">
              <w:rPr>
                <w:rFonts w:ascii="Times New Roman" w:eastAsia="Times New Roman" w:hAnsi="Times New Roman" w:cs="Times New Roman"/>
                <w:color w:val="000000"/>
                <w:sz w:val="20"/>
                <w:szCs w:val="20"/>
                <w:lang w:eastAsia="en-GB"/>
              </w:rPr>
              <w:t>15</w:t>
            </w:r>
            <w:r w:rsidRPr="00711B01">
              <w:rPr>
                <w:rFonts w:ascii="Times New Roman" w:eastAsia="Times New Roman" w:hAnsi="Times New Roman" w:cs="Times New Roman"/>
                <w:color w:val="000000"/>
                <w:sz w:val="20"/>
                <w:szCs w:val="20"/>
                <w:lang w:eastAsia="en-GB"/>
              </w:rPr>
              <w:t xml:space="preserve"> (-5.</w:t>
            </w:r>
            <w:r w:rsidR="00B93EFE">
              <w:rPr>
                <w:rFonts w:ascii="Times New Roman" w:eastAsia="Times New Roman" w:hAnsi="Times New Roman" w:cs="Times New Roman"/>
                <w:color w:val="000000"/>
                <w:sz w:val="20"/>
                <w:szCs w:val="20"/>
                <w:lang w:eastAsia="en-GB"/>
              </w:rPr>
              <w:t>17</w:t>
            </w:r>
            <w:r w:rsidRPr="00711B01">
              <w:rPr>
                <w:rFonts w:ascii="Times New Roman" w:eastAsia="Times New Roman" w:hAnsi="Times New Roman" w:cs="Times New Roman"/>
                <w:color w:val="000000"/>
                <w:sz w:val="20"/>
                <w:szCs w:val="20"/>
                <w:lang w:eastAsia="en-GB"/>
              </w:rPr>
              <w:t>,0.6</w:t>
            </w:r>
            <w:r w:rsidR="00B93EFE">
              <w:rPr>
                <w:rFonts w:ascii="Times New Roman" w:eastAsia="Times New Roman" w:hAnsi="Times New Roman" w:cs="Times New Roman"/>
                <w:color w:val="000000"/>
                <w:sz w:val="20"/>
                <w:szCs w:val="20"/>
                <w:lang w:eastAsia="en-GB"/>
              </w:rPr>
              <w:t>4</w:t>
            </w:r>
            <w:r w:rsidRPr="00711B01">
              <w:rPr>
                <w:rFonts w:ascii="Times New Roman" w:eastAsia="Times New Roman" w:hAnsi="Times New Roman" w:cs="Times New Roman"/>
                <w:color w:val="000000"/>
                <w:sz w:val="20"/>
                <w:szCs w:val="20"/>
                <w:lang w:eastAsia="en-GB"/>
              </w:rPr>
              <w:t>)</w:t>
            </w:r>
          </w:p>
        </w:tc>
        <w:tc>
          <w:tcPr>
            <w:tcW w:w="1701" w:type="dxa"/>
            <w:shd w:val="clear" w:color="000000" w:fill="FFFFFF"/>
            <w:vAlign w:val="center"/>
          </w:tcPr>
          <w:p w14:paraId="16A74B90" w14:textId="1E7E0F29"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w:t>
            </w:r>
            <w:r w:rsidR="00B93EFE">
              <w:rPr>
                <w:rFonts w:ascii="Times New Roman" w:eastAsia="Times New Roman" w:hAnsi="Times New Roman" w:cs="Times New Roman"/>
                <w:color w:val="000000"/>
                <w:sz w:val="20"/>
                <w:szCs w:val="20"/>
                <w:lang w:eastAsia="en-GB"/>
              </w:rPr>
              <w:t>145</w:t>
            </w:r>
          </w:p>
        </w:tc>
      </w:tr>
      <w:tr w:rsidR="00711B01" w:rsidRPr="00711B01" w14:paraId="41026A37" w14:textId="77777777" w:rsidTr="000D1E48">
        <w:trPr>
          <w:trHeight w:hRule="exact" w:val="314"/>
        </w:trPr>
        <w:tc>
          <w:tcPr>
            <w:tcW w:w="2317" w:type="dxa"/>
            <w:tcBorders>
              <w:right w:val="single" w:sz="8" w:space="0" w:color="auto"/>
            </w:tcBorders>
            <w:shd w:val="clear" w:color="000000" w:fill="FFFFFF"/>
            <w:vAlign w:val="center"/>
          </w:tcPr>
          <w:p w14:paraId="4F2F360D" w14:textId="77777777" w:rsidR="00711B01" w:rsidRPr="00711B01" w:rsidRDefault="00711B01" w:rsidP="00711B01">
            <w:pPr>
              <w:autoSpaceDE w:val="0"/>
              <w:autoSpaceDN w:val="0"/>
              <w:adjustRightInd w:val="0"/>
              <w:spacing w:before="0" w:after="0" w:line="240" w:lineRule="auto"/>
              <w:ind w:left="170" w:firstLine="0"/>
              <w:jc w:val="left"/>
              <w:rPr>
                <w:rFonts w:ascii="Times New Roman" w:eastAsia="Times New Roman" w:hAnsi="Times New Roman" w:cs="Times New Roman"/>
                <w:sz w:val="18"/>
                <w:szCs w:val="18"/>
                <w:lang w:eastAsia="en-GB"/>
              </w:rPr>
            </w:pPr>
            <w:r w:rsidRPr="00711B01">
              <w:rPr>
                <w:rFonts w:ascii="Times New Roman" w:eastAsia="Times New Roman" w:hAnsi="Times New Roman" w:cs="Times New Roman"/>
                <w:sz w:val="18"/>
                <w:szCs w:val="18"/>
                <w:lang w:eastAsia="en-GB"/>
              </w:rPr>
              <w:t>GAD-7 (0-21)</w:t>
            </w:r>
          </w:p>
        </w:tc>
        <w:tc>
          <w:tcPr>
            <w:tcW w:w="516" w:type="dxa"/>
            <w:tcBorders>
              <w:left w:val="single" w:sz="8" w:space="0" w:color="auto"/>
            </w:tcBorders>
            <w:shd w:val="clear" w:color="000000" w:fill="FFFFFF"/>
            <w:vAlign w:val="center"/>
          </w:tcPr>
          <w:p w14:paraId="61397ECA" w14:textId="651847D9"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711B01">
              <w:rPr>
                <w:rFonts w:ascii="Times New Roman" w:eastAsia="Times New Roman" w:hAnsi="Times New Roman" w:cs="Times New Roman"/>
                <w:sz w:val="20"/>
                <w:szCs w:val="20"/>
                <w:lang w:eastAsia="en-GB"/>
              </w:rPr>
              <w:t>9</w:t>
            </w:r>
            <w:r w:rsidR="00B93EFE">
              <w:rPr>
                <w:rFonts w:ascii="Times New Roman" w:eastAsia="Times New Roman" w:hAnsi="Times New Roman" w:cs="Times New Roman"/>
                <w:sz w:val="20"/>
                <w:szCs w:val="20"/>
                <w:lang w:eastAsia="en-GB"/>
              </w:rPr>
              <w:t>6</w:t>
            </w:r>
          </w:p>
        </w:tc>
        <w:tc>
          <w:tcPr>
            <w:tcW w:w="1701" w:type="dxa"/>
            <w:shd w:val="clear" w:color="000000" w:fill="FFFFFF"/>
            <w:vAlign w:val="center"/>
          </w:tcPr>
          <w:p w14:paraId="75C20510" w14:textId="7D806C99"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711B01">
              <w:rPr>
                <w:rFonts w:ascii="Times New Roman" w:eastAsia="Times New Roman" w:hAnsi="Times New Roman" w:cs="Times New Roman"/>
                <w:sz w:val="20"/>
                <w:szCs w:val="20"/>
                <w:lang w:eastAsia="en-GB"/>
              </w:rPr>
              <w:t>6.0</w:t>
            </w:r>
            <w:r w:rsidR="00B93EFE">
              <w:rPr>
                <w:rFonts w:ascii="Times New Roman" w:eastAsia="Times New Roman" w:hAnsi="Times New Roman" w:cs="Times New Roman"/>
                <w:sz w:val="20"/>
                <w:szCs w:val="20"/>
                <w:lang w:eastAsia="en-GB"/>
              </w:rPr>
              <w:t>9</w:t>
            </w:r>
            <w:r w:rsidRPr="00711B01">
              <w:rPr>
                <w:rFonts w:ascii="Times New Roman" w:eastAsia="Times New Roman" w:hAnsi="Times New Roman" w:cs="Times New Roman"/>
                <w:sz w:val="20"/>
                <w:szCs w:val="20"/>
                <w:lang w:eastAsia="en-GB"/>
              </w:rPr>
              <w:t xml:space="preserve"> (5.9</w:t>
            </w:r>
            <w:r w:rsidR="00B93EFE">
              <w:rPr>
                <w:rFonts w:ascii="Times New Roman" w:eastAsia="Times New Roman" w:hAnsi="Times New Roman" w:cs="Times New Roman"/>
                <w:sz w:val="20"/>
                <w:szCs w:val="20"/>
                <w:lang w:eastAsia="en-GB"/>
              </w:rPr>
              <w:t>5</w:t>
            </w:r>
            <w:r w:rsidRPr="00711B01">
              <w:rPr>
                <w:rFonts w:ascii="Times New Roman" w:eastAsia="Times New Roman" w:hAnsi="Times New Roman" w:cs="Times New Roman"/>
                <w:sz w:val="20"/>
                <w:szCs w:val="20"/>
                <w:lang w:eastAsia="en-GB"/>
              </w:rPr>
              <w:t>)</w:t>
            </w:r>
          </w:p>
        </w:tc>
        <w:tc>
          <w:tcPr>
            <w:tcW w:w="567" w:type="dxa"/>
            <w:tcBorders>
              <w:left w:val="nil"/>
            </w:tcBorders>
            <w:shd w:val="clear" w:color="000000" w:fill="FFFFFF"/>
            <w:vAlign w:val="center"/>
          </w:tcPr>
          <w:p w14:paraId="2F49366B" w14:textId="42D33313" w:rsidR="00711B01" w:rsidRPr="00711B01" w:rsidRDefault="00B93EF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39</w:t>
            </w:r>
          </w:p>
        </w:tc>
        <w:tc>
          <w:tcPr>
            <w:tcW w:w="1560" w:type="dxa"/>
            <w:shd w:val="clear" w:color="000000" w:fill="FFFFFF"/>
            <w:vAlign w:val="center"/>
          </w:tcPr>
          <w:p w14:paraId="26B9673D" w14:textId="00DA5790" w:rsidR="00711B01" w:rsidRPr="00711B01" w:rsidRDefault="00B93EFE">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w:t>
            </w:r>
            <w:r w:rsidR="00711B01" w:rsidRPr="00711B01">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97</w:t>
            </w:r>
            <w:r w:rsidR="00711B01" w:rsidRPr="00711B01">
              <w:rPr>
                <w:rFonts w:ascii="Times New Roman" w:eastAsia="Times New Roman" w:hAnsi="Times New Roman" w:cs="Times New Roman"/>
                <w:color w:val="000000"/>
                <w:sz w:val="20"/>
                <w:szCs w:val="20"/>
                <w:lang w:eastAsia="en-GB"/>
              </w:rPr>
              <w:t xml:space="preserve"> (5.</w:t>
            </w:r>
            <w:r>
              <w:rPr>
                <w:rFonts w:ascii="Times New Roman" w:eastAsia="Times New Roman" w:hAnsi="Times New Roman" w:cs="Times New Roman"/>
                <w:color w:val="000000"/>
                <w:sz w:val="20"/>
                <w:szCs w:val="20"/>
                <w:lang w:eastAsia="en-GB"/>
              </w:rPr>
              <w:t>65</w:t>
            </w:r>
            <w:r w:rsidR="00711B01" w:rsidRPr="00711B01">
              <w:rPr>
                <w:rFonts w:ascii="Times New Roman" w:eastAsia="Times New Roman" w:hAnsi="Times New Roman" w:cs="Times New Roman"/>
                <w:color w:val="000000"/>
                <w:sz w:val="20"/>
                <w:szCs w:val="20"/>
                <w:lang w:eastAsia="en-GB"/>
              </w:rPr>
              <w:t>)</w:t>
            </w:r>
          </w:p>
        </w:tc>
        <w:tc>
          <w:tcPr>
            <w:tcW w:w="1751" w:type="dxa"/>
            <w:shd w:val="clear" w:color="000000" w:fill="FFFFFF"/>
            <w:vAlign w:val="center"/>
          </w:tcPr>
          <w:p w14:paraId="31BA43C3" w14:textId="55507FDB"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0.</w:t>
            </w:r>
            <w:r w:rsidR="00B93EFE">
              <w:rPr>
                <w:rFonts w:ascii="Times New Roman" w:eastAsia="Times New Roman" w:hAnsi="Times New Roman" w:cs="Times New Roman"/>
                <w:color w:val="000000"/>
                <w:sz w:val="20"/>
                <w:szCs w:val="20"/>
                <w:lang w:eastAsia="en-GB"/>
              </w:rPr>
              <w:t>12</w:t>
            </w:r>
            <w:r w:rsidRPr="00711B01">
              <w:rPr>
                <w:rFonts w:ascii="Times New Roman" w:eastAsia="Times New Roman" w:hAnsi="Times New Roman" w:cs="Times New Roman"/>
                <w:color w:val="000000"/>
                <w:sz w:val="20"/>
                <w:szCs w:val="20"/>
                <w:lang w:eastAsia="en-GB"/>
              </w:rPr>
              <w:t xml:space="preserve"> (-2.08,2.</w:t>
            </w:r>
            <w:r w:rsidR="00B93EFE">
              <w:rPr>
                <w:rFonts w:ascii="Times New Roman" w:eastAsia="Times New Roman" w:hAnsi="Times New Roman" w:cs="Times New Roman"/>
                <w:color w:val="000000"/>
                <w:sz w:val="20"/>
                <w:szCs w:val="20"/>
                <w:lang w:eastAsia="en-GB"/>
              </w:rPr>
              <w:t>32</w:t>
            </w:r>
            <w:r w:rsidRPr="00711B01">
              <w:rPr>
                <w:rFonts w:ascii="Times New Roman" w:eastAsia="Times New Roman" w:hAnsi="Times New Roman" w:cs="Times New Roman"/>
                <w:color w:val="000000"/>
                <w:sz w:val="20"/>
                <w:szCs w:val="20"/>
                <w:lang w:eastAsia="en-GB"/>
              </w:rPr>
              <w:t>)</w:t>
            </w:r>
          </w:p>
        </w:tc>
        <w:tc>
          <w:tcPr>
            <w:tcW w:w="1701" w:type="dxa"/>
            <w:shd w:val="clear" w:color="000000" w:fill="FFFFFF"/>
            <w:vAlign w:val="center"/>
          </w:tcPr>
          <w:p w14:paraId="51C656F2" w14:textId="0C45CE67"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.9</w:t>
            </w:r>
            <w:r w:rsidR="00B93EFE">
              <w:rPr>
                <w:rFonts w:ascii="Times New Roman" w:eastAsia="Times New Roman" w:hAnsi="Times New Roman" w:cs="Times New Roman"/>
                <w:color w:val="000000"/>
                <w:sz w:val="20"/>
                <w:szCs w:val="20"/>
                <w:lang w:eastAsia="en-GB"/>
              </w:rPr>
              <w:t>1</w:t>
            </w:r>
            <w:r w:rsidRPr="00711B01">
              <w:rPr>
                <w:rFonts w:ascii="Times New Roman" w:eastAsia="Times New Roman" w:hAnsi="Times New Roman" w:cs="Times New Roman"/>
                <w:color w:val="000000"/>
                <w:sz w:val="20"/>
                <w:szCs w:val="20"/>
                <w:lang w:eastAsia="en-GB"/>
              </w:rPr>
              <w:t>5</w:t>
            </w:r>
          </w:p>
        </w:tc>
      </w:tr>
      <w:tr w:rsidR="00711B01" w:rsidRPr="00711B01" w14:paraId="77B46726" w14:textId="77777777" w:rsidTr="000D1E48">
        <w:trPr>
          <w:trHeight w:hRule="exact" w:val="135"/>
        </w:trPr>
        <w:tc>
          <w:tcPr>
            <w:tcW w:w="2317" w:type="dxa"/>
            <w:tcBorders>
              <w:right w:val="single" w:sz="6" w:space="0" w:color="auto"/>
            </w:tcBorders>
            <w:shd w:val="clear" w:color="000000" w:fill="FFFFFF"/>
            <w:vAlign w:val="center"/>
          </w:tcPr>
          <w:p w14:paraId="14B193D4"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sz w:val="18"/>
                <w:szCs w:val="18"/>
                <w:lang w:eastAsia="en-GB"/>
              </w:rPr>
            </w:pPr>
          </w:p>
        </w:tc>
        <w:tc>
          <w:tcPr>
            <w:tcW w:w="516" w:type="dxa"/>
            <w:tcBorders>
              <w:left w:val="single" w:sz="8" w:space="0" w:color="auto"/>
            </w:tcBorders>
            <w:shd w:val="clear" w:color="000000" w:fill="FFFFFF"/>
            <w:vAlign w:val="center"/>
          </w:tcPr>
          <w:p w14:paraId="7B80E94E"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p>
        </w:tc>
        <w:tc>
          <w:tcPr>
            <w:tcW w:w="1701" w:type="dxa"/>
            <w:shd w:val="clear" w:color="000000" w:fill="FFFFFF"/>
            <w:vAlign w:val="center"/>
          </w:tcPr>
          <w:p w14:paraId="1B834582"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0"/>
                <w:szCs w:val="20"/>
                <w:lang w:eastAsia="en-GB"/>
              </w:rPr>
            </w:pPr>
          </w:p>
        </w:tc>
        <w:tc>
          <w:tcPr>
            <w:tcW w:w="567" w:type="dxa"/>
            <w:tcBorders>
              <w:left w:val="nil"/>
            </w:tcBorders>
            <w:shd w:val="clear" w:color="000000" w:fill="FFFFFF"/>
            <w:vAlign w:val="center"/>
          </w:tcPr>
          <w:p w14:paraId="160E3C8F"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p>
        </w:tc>
        <w:tc>
          <w:tcPr>
            <w:tcW w:w="1560" w:type="dxa"/>
            <w:shd w:val="clear" w:color="000000" w:fill="FFFFFF"/>
            <w:vAlign w:val="center"/>
          </w:tcPr>
          <w:p w14:paraId="3B35F37F"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0"/>
                <w:szCs w:val="20"/>
                <w:lang w:eastAsia="en-GB"/>
              </w:rPr>
            </w:pPr>
          </w:p>
        </w:tc>
        <w:tc>
          <w:tcPr>
            <w:tcW w:w="1751" w:type="dxa"/>
            <w:shd w:val="clear" w:color="000000" w:fill="FFFFFF"/>
            <w:vAlign w:val="center"/>
          </w:tcPr>
          <w:p w14:paraId="1FCB15CC"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p>
        </w:tc>
        <w:tc>
          <w:tcPr>
            <w:tcW w:w="1701" w:type="dxa"/>
            <w:shd w:val="clear" w:color="000000" w:fill="FFFFFF"/>
            <w:vAlign w:val="center"/>
          </w:tcPr>
          <w:p w14:paraId="4D0FF199"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p>
        </w:tc>
      </w:tr>
      <w:tr w:rsidR="00711B01" w:rsidRPr="00711B01" w14:paraId="193FB615" w14:textId="77777777" w:rsidTr="000D1E48">
        <w:trPr>
          <w:trHeight w:hRule="exact" w:val="314"/>
        </w:trPr>
        <w:tc>
          <w:tcPr>
            <w:tcW w:w="2317" w:type="dxa"/>
            <w:tcBorders>
              <w:right w:val="single" w:sz="6" w:space="0" w:color="auto"/>
            </w:tcBorders>
            <w:shd w:val="clear" w:color="000000" w:fill="FFFFFF"/>
            <w:vAlign w:val="center"/>
          </w:tcPr>
          <w:p w14:paraId="5EE62493"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sz w:val="18"/>
                <w:szCs w:val="18"/>
                <w:u w:val="single"/>
                <w:lang w:eastAsia="en-GB"/>
              </w:rPr>
            </w:pPr>
            <w:r w:rsidRPr="00711B01">
              <w:rPr>
                <w:rFonts w:ascii="Times New Roman" w:eastAsia="Times New Roman" w:hAnsi="Times New Roman" w:cs="Times New Roman"/>
                <w:sz w:val="18"/>
                <w:szCs w:val="18"/>
                <w:u w:val="single"/>
                <w:lang w:eastAsia="en-GB"/>
              </w:rPr>
              <w:t>HRQoL measures</w:t>
            </w:r>
          </w:p>
        </w:tc>
        <w:tc>
          <w:tcPr>
            <w:tcW w:w="516" w:type="dxa"/>
            <w:tcBorders>
              <w:left w:val="single" w:sz="8" w:space="0" w:color="auto"/>
            </w:tcBorders>
            <w:shd w:val="clear" w:color="000000" w:fill="FFFFFF"/>
            <w:vAlign w:val="center"/>
          </w:tcPr>
          <w:p w14:paraId="3E15FA56"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u w:val="single"/>
                <w:lang w:eastAsia="en-GB"/>
              </w:rPr>
            </w:pPr>
          </w:p>
        </w:tc>
        <w:tc>
          <w:tcPr>
            <w:tcW w:w="1701" w:type="dxa"/>
            <w:shd w:val="clear" w:color="000000" w:fill="FFFFFF"/>
            <w:vAlign w:val="center"/>
          </w:tcPr>
          <w:p w14:paraId="6C319466"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0"/>
                <w:szCs w:val="20"/>
                <w:u w:val="single"/>
                <w:lang w:eastAsia="en-GB"/>
              </w:rPr>
            </w:pPr>
          </w:p>
        </w:tc>
        <w:tc>
          <w:tcPr>
            <w:tcW w:w="567" w:type="dxa"/>
            <w:tcBorders>
              <w:left w:val="nil"/>
            </w:tcBorders>
            <w:shd w:val="clear" w:color="000000" w:fill="FFFFFF"/>
            <w:vAlign w:val="center"/>
          </w:tcPr>
          <w:p w14:paraId="4517011E"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u w:val="single"/>
                <w:lang w:eastAsia="en-GB"/>
              </w:rPr>
            </w:pPr>
          </w:p>
        </w:tc>
        <w:tc>
          <w:tcPr>
            <w:tcW w:w="1560" w:type="dxa"/>
            <w:shd w:val="clear" w:color="000000" w:fill="FFFFFF"/>
            <w:vAlign w:val="center"/>
          </w:tcPr>
          <w:p w14:paraId="1E92C3AD"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0"/>
                <w:szCs w:val="20"/>
                <w:u w:val="single"/>
                <w:lang w:eastAsia="en-GB"/>
              </w:rPr>
            </w:pPr>
          </w:p>
        </w:tc>
        <w:tc>
          <w:tcPr>
            <w:tcW w:w="1751" w:type="dxa"/>
            <w:shd w:val="clear" w:color="000000" w:fill="FFFFFF"/>
            <w:vAlign w:val="center"/>
          </w:tcPr>
          <w:p w14:paraId="7F698D46"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u w:val="single"/>
                <w:lang w:eastAsia="en-GB"/>
              </w:rPr>
            </w:pPr>
          </w:p>
        </w:tc>
        <w:tc>
          <w:tcPr>
            <w:tcW w:w="1701" w:type="dxa"/>
            <w:shd w:val="clear" w:color="000000" w:fill="FFFFFF"/>
            <w:vAlign w:val="center"/>
          </w:tcPr>
          <w:p w14:paraId="0F5DB6EF"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u w:val="single"/>
                <w:lang w:eastAsia="en-GB"/>
              </w:rPr>
            </w:pPr>
          </w:p>
        </w:tc>
      </w:tr>
      <w:tr w:rsidR="00711B01" w:rsidRPr="00711B01" w14:paraId="5F95A96C" w14:textId="77777777" w:rsidTr="000D1E48">
        <w:trPr>
          <w:trHeight w:hRule="exact" w:val="314"/>
        </w:trPr>
        <w:tc>
          <w:tcPr>
            <w:tcW w:w="2317" w:type="dxa"/>
            <w:tcBorders>
              <w:right w:val="single" w:sz="6" w:space="0" w:color="auto"/>
            </w:tcBorders>
            <w:shd w:val="clear" w:color="000000" w:fill="FFFFFF"/>
            <w:vAlign w:val="center"/>
          </w:tcPr>
          <w:p w14:paraId="3C391381" w14:textId="77777777" w:rsidR="00711B01" w:rsidRPr="00711B01" w:rsidRDefault="00711B01" w:rsidP="00711B01">
            <w:pPr>
              <w:autoSpaceDE w:val="0"/>
              <w:autoSpaceDN w:val="0"/>
              <w:adjustRightInd w:val="0"/>
              <w:spacing w:before="0" w:after="0" w:line="240" w:lineRule="auto"/>
              <w:ind w:left="170" w:firstLine="0"/>
              <w:jc w:val="left"/>
              <w:rPr>
                <w:rFonts w:ascii="Times New Roman" w:eastAsia="Times New Roman" w:hAnsi="Times New Roman" w:cs="Times New Roman"/>
                <w:sz w:val="18"/>
                <w:szCs w:val="18"/>
                <w:lang w:eastAsia="en-GB"/>
              </w:rPr>
            </w:pPr>
            <w:r w:rsidRPr="00711B01">
              <w:rPr>
                <w:rFonts w:ascii="Times New Roman" w:eastAsia="Times New Roman" w:hAnsi="Times New Roman" w:cs="Times New Roman"/>
                <w:sz w:val="18"/>
                <w:szCs w:val="18"/>
                <w:lang w:eastAsia="en-GB"/>
              </w:rPr>
              <w:t>OHIP Severity (0-56)</w:t>
            </w:r>
          </w:p>
        </w:tc>
        <w:tc>
          <w:tcPr>
            <w:tcW w:w="516" w:type="dxa"/>
            <w:tcBorders>
              <w:left w:val="single" w:sz="8" w:space="0" w:color="auto"/>
            </w:tcBorders>
            <w:shd w:val="clear" w:color="000000" w:fill="FFFFFF"/>
            <w:vAlign w:val="center"/>
          </w:tcPr>
          <w:p w14:paraId="74AE0777" w14:textId="6D0BF0B9"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711B01">
              <w:rPr>
                <w:rFonts w:ascii="Times New Roman" w:eastAsia="Times New Roman" w:hAnsi="Times New Roman" w:cs="Times New Roman"/>
                <w:sz w:val="20"/>
                <w:szCs w:val="20"/>
                <w:lang w:eastAsia="en-GB"/>
              </w:rPr>
              <w:t>9</w:t>
            </w:r>
            <w:r w:rsidR="00C1484D">
              <w:rPr>
                <w:rFonts w:ascii="Times New Roman" w:eastAsia="Times New Roman" w:hAnsi="Times New Roman" w:cs="Times New Roman"/>
                <w:sz w:val="20"/>
                <w:szCs w:val="20"/>
                <w:lang w:eastAsia="en-GB"/>
              </w:rPr>
              <w:t>7</w:t>
            </w:r>
          </w:p>
        </w:tc>
        <w:tc>
          <w:tcPr>
            <w:tcW w:w="1701" w:type="dxa"/>
            <w:shd w:val="clear" w:color="000000" w:fill="FFFFFF"/>
            <w:vAlign w:val="center"/>
          </w:tcPr>
          <w:p w14:paraId="536144A2" w14:textId="02DBF3AC"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28.</w:t>
            </w:r>
            <w:r w:rsidR="00C1484D">
              <w:rPr>
                <w:rFonts w:ascii="Times New Roman" w:eastAsia="Times New Roman" w:hAnsi="Times New Roman" w:cs="Times New Roman"/>
                <w:color w:val="000000"/>
                <w:sz w:val="20"/>
                <w:szCs w:val="20"/>
                <w:lang w:eastAsia="en-GB"/>
              </w:rPr>
              <w:t>57</w:t>
            </w:r>
            <w:r w:rsidRPr="00711B01">
              <w:rPr>
                <w:rFonts w:ascii="Times New Roman" w:eastAsia="Times New Roman" w:hAnsi="Times New Roman" w:cs="Times New Roman"/>
                <w:color w:val="000000"/>
                <w:sz w:val="20"/>
                <w:szCs w:val="20"/>
                <w:lang w:eastAsia="en-GB"/>
              </w:rPr>
              <w:t xml:space="preserve"> (15.</w:t>
            </w:r>
            <w:r w:rsidR="00C1484D">
              <w:rPr>
                <w:rFonts w:ascii="Times New Roman" w:eastAsia="Times New Roman" w:hAnsi="Times New Roman" w:cs="Times New Roman"/>
                <w:color w:val="000000"/>
                <w:sz w:val="20"/>
                <w:szCs w:val="20"/>
                <w:lang w:eastAsia="en-GB"/>
              </w:rPr>
              <w:t>0</w:t>
            </w:r>
            <w:r w:rsidRPr="00711B01">
              <w:rPr>
                <w:rFonts w:ascii="Times New Roman" w:eastAsia="Times New Roman" w:hAnsi="Times New Roman" w:cs="Times New Roman"/>
                <w:color w:val="000000"/>
                <w:sz w:val="20"/>
                <w:szCs w:val="20"/>
                <w:lang w:eastAsia="en-GB"/>
              </w:rPr>
              <w:t>2)</w:t>
            </w:r>
          </w:p>
        </w:tc>
        <w:tc>
          <w:tcPr>
            <w:tcW w:w="567" w:type="dxa"/>
            <w:tcBorders>
              <w:left w:val="nil"/>
            </w:tcBorders>
            <w:shd w:val="clear" w:color="000000" w:fill="FFFFFF"/>
            <w:vAlign w:val="center"/>
          </w:tcPr>
          <w:p w14:paraId="5592E3FA" w14:textId="1B2C3B33" w:rsidR="00711B01" w:rsidRPr="00711B01" w:rsidRDefault="00C1484D">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38</w:t>
            </w:r>
          </w:p>
        </w:tc>
        <w:tc>
          <w:tcPr>
            <w:tcW w:w="1560" w:type="dxa"/>
            <w:shd w:val="clear" w:color="000000" w:fill="FFFFFF"/>
            <w:vAlign w:val="center"/>
          </w:tcPr>
          <w:p w14:paraId="7F40C196" w14:textId="3505B948"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27.</w:t>
            </w:r>
            <w:r w:rsidR="00C1484D">
              <w:rPr>
                <w:rFonts w:ascii="Times New Roman" w:eastAsia="Times New Roman" w:hAnsi="Times New Roman" w:cs="Times New Roman"/>
                <w:color w:val="000000"/>
                <w:sz w:val="20"/>
                <w:szCs w:val="20"/>
                <w:lang w:eastAsia="en-GB"/>
              </w:rPr>
              <w:t>61</w:t>
            </w:r>
            <w:r w:rsidRPr="00711B01">
              <w:rPr>
                <w:rFonts w:ascii="Times New Roman" w:eastAsia="Times New Roman" w:hAnsi="Times New Roman" w:cs="Times New Roman"/>
                <w:color w:val="000000"/>
                <w:sz w:val="20"/>
                <w:szCs w:val="20"/>
                <w:lang w:eastAsia="en-GB"/>
              </w:rPr>
              <w:t xml:space="preserve"> (1</w:t>
            </w:r>
            <w:r w:rsidR="00C1484D">
              <w:rPr>
                <w:rFonts w:ascii="Times New Roman" w:eastAsia="Times New Roman" w:hAnsi="Times New Roman" w:cs="Times New Roman"/>
                <w:color w:val="000000"/>
                <w:sz w:val="20"/>
                <w:szCs w:val="20"/>
                <w:lang w:eastAsia="en-GB"/>
              </w:rPr>
              <w:t>5</w:t>
            </w:r>
            <w:r w:rsidRPr="00711B01">
              <w:rPr>
                <w:rFonts w:ascii="Times New Roman" w:eastAsia="Times New Roman" w:hAnsi="Times New Roman" w:cs="Times New Roman"/>
                <w:color w:val="000000"/>
                <w:sz w:val="20"/>
                <w:szCs w:val="20"/>
                <w:lang w:eastAsia="en-GB"/>
              </w:rPr>
              <w:t>.</w:t>
            </w:r>
            <w:r w:rsidR="00C1484D">
              <w:rPr>
                <w:rFonts w:ascii="Times New Roman" w:eastAsia="Times New Roman" w:hAnsi="Times New Roman" w:cs="Times New Roman"/>
                <w:color w:val="000000"/>
                <w:sz w:val="20"/>
                <w:szCs w:val="20"/>
                <w:lang w:eastAsia="en-GB"/>
              </w:rPr>
              <w:t>21</w:t>
            </w:r>
            <w:r w:rsidRPr="00711B01">
              <w:rPr>
                <w:rFonts w:ascii="Times New Roman" w:eastAsia="Times New Roman" w:hAnsi="Times New Roman" w:cs="Times New Roman"/>
                <w:color w:val="000000"/>
                <w:sz w:val="20"/>
                <w:szCs w:val="20"/>
                <w:lang w:eastAsia="en-GB"/>
              </w:rPr>
              <w:t>)</w:t>
            </w:r>
          </w:p>
        </w:tc>
        <w:tc>
          <w:tcPr>
            <w:tcW w:w="1751" w:type="dxa"/>
            <w:shd w:val="clear" w:color="000000" w:fill="FFFFFF"/>
            <w:vAlign w:val="center"/>
          </w:tcPr>
          <w:p w14:paraId="724F9A8A" w14:textId="73F7A917"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0.</w:t>
            </w:r>
            <w:r w:rsidR="00C1484D">
              <w:rPr>
                <w:rFonts w:ascii="Times New Roman" w:eastAsia="Times New Roman" w:hAnsi="Times New Roman" w:cs="Times New Roman"/>
                <w:color w:val="000000"/>
                <w:sz w:val="20"/>
                <w:szCs w:val="20"/>
                <w:lang w:eastAsia="en-GB"/>
              </w:rPr>
              <w:t>96</w:t>
            </w:r>
            <w:r w:rsidRPr="00711B01">
              <w:rPr>
                <w:rFonts w:ascii="Times New Roman" w:eastAsia="Times New Roman" w:hAnsi="Times New Roman" w:cs="Times New Roman"/>
                <w:color w:val="000000"/>
                <w:sz w:val="20"/>
                <w:szCs w:val="20"/>
                <w:lang w:eastAsia="en-GB"/>
              </w:rPr>
              <w:t xml:space="preserve"> (-4.8</w:t>
            </w:r>
            <w:r w:rsidR="00C1484D">
              <w:rPr>
                <w:rFonts w:ascii="Times New Roman" w:eastAsia="Times New Roman" w:hAnsi="Times New Roman" w:cs="Times New Roman"/>
                <w:color w:val="000000"/>
                <w:sz w:val="20"/>
                <w:szCs w:val="20"/>
                <w:lang w:eastAsia="en-GB"/>
              </w:rPr>
              <w:t>2</w:t>
            </w:r>
            <w:r w:rsidRPr="00711B01">
              <w:rPr>
                <w:rFonts w:ascii="Times New Roman" w:eastAsia="Times New Roman" w:hAnsi="Times New Roman" w:cs="Times New Roman"/>
                <w:color w:val="000000"/>
                <w:sz w:val="20"/>
                <w:szCs w:val="20"/>
                <w:lang w:eastAsia="en-GB"/>
              </w:rPr>
              <w:t>,</w:t>
            </w:r>
            <w:r w:rsidR="00C1484D">
              <w:rPr>
                <w:rFonts w:ascii="Times New Roman" w:eastAsia="Times New Roman" w:hAnsi="Times New Roman" w:cs="Times New Roman"/>
                <w:color w:val="000000"/>
                <w:sz w:val="20"/>
                <w:szCs w:val="20"/>
                <w:lang w:eastAsia="en-GB"/>
              </w:rPr>
              <w:t>6.56</w:t>
            </w:r>
            <w:r w:rsidRPr="00711B01">
              <w:rPr>
                <w:rFonts w:ascii="Times New Roman" w:eastAsia="Times New Roman" w:hAnsi="Times New Roman" w:cs="Times New Roman"/>
                <w:color w:val="000000"/>
                <w:sz w:val="20"/>
                <w:szCs w:val="20"/>
                <w:lang w:eastAsia="en-GB"/>
              </w:rPr>
              <w:t>)</w:t>
            </w:r>
          </w:p>
        </w:tc>
        <w:tc>
          <w:tcPr>
            <w:tcW w:w="1701" w:type="dxa"/>
            <w:shd w:val="clear" w:color="000000" w:fill="FFFFFF"/>
            <w:vAlign w:val="center"/>
          </w:tcPr>
          <w:p w14:paraId="72E8947E" w14:textId="595AE77F"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.7</w:t>
            </w:r>
            <w:r w:rsidR="00C1484D">
              <w:rPr>
                <w:rFonts w:ascii="Times New Roman" w:eastAsia="Times New Roman" w:hAnsi="Times New Roman" w:cs="Times New Roman"/>
                <w:color w:val="000000"/>
                <w:sz w:val="20"/>
                <w:szCs w:val="20"/>
                <w:lang w:eastAsia="en-GB"/>
              </w:rPr>
              <w:t>39</w:t>
            </w:r>
          </w:p>
        </w:tc>
      </w:tr>
      <w:tr w:rsidR="00711B01" w:rsidRPr="00711B01" w14:paraId="74DE0E59" w14:textId="77777777" w:rsidTr="000D1E48">
        <w:trPr>
          <w:trHeight w:hRule="exact" w:val="314"/>
        </w:trPr>
        <w:tc>
          <w:tcPr>
            <w:tcW w:w="2317" w:type="dxa"/>
            <w:tcBorders>
              <w:right w:val="single" w:sz="6" w:space="0" w:color="auto"/>
            </w:tcBorders>
            <w:shd w:val="clear" w:color="000000" w:fill="FFFFFF"/>
            <w:vAlign w:val="center"/>
          </w:tcPr>
          <w:p w14:paraId="0B91739F" w14:textId="77777777" w:rsidR="00711B01" w:rsidRPr="00711B01" w:rsidRDefault="00711B01" w:rsidP="00711B01">
            <w:pPr>
              <w:autoSpaceDE w:val="0"/>
              <w:autoSpaceDN w:val="0"/>
              <w:adjustRightInd w:val="0"/>
              <w:spacing w:before="0" w:after="0" w:line="240" w:lineRule="auto"/>
              <w:ind w:left="170" w:firstLine="0"/>
              <w:jc w:val="left"/>
              <w:rPr>
                <w:rFonts w:ascii="Times New Roman" w:eastAsia="Times New Roman" w:hAnsi="Times New Roman" w:cs="Times New Roman"/>
                <w:sz w:val="18"/>
                <w:szCs w:val="18"/>
                <w:lang w:eastAsia="en-GB"/>
              </w:rPr>
            </w:pPr>
            <w:r w:rsidRPr="00711B01">
              <w:rPr>
                <w:rFonts w:ascii="Times New Roman" w:eastAsia="Times New Roman" w:hAnsi="Times New Roman" w:cs="Times New Roman"/>
                <w:sz w:val="18"/>
                <w:szCs w:val="18"/>
                <w:lang w:eastAsia="en-GB"/>
              </w:rPr>
              <w:t>OHIP Extent (0-14)</w:t>
            </w:r>
          </w:p>
        </w:tc>
        <w:tc>
          <w:tcPr>
            <w:tcW w:w="516" w:type="dxa"/>
            <w:tcBorders>
              <w:left w:val="single" w:sz="8" w:space="0" w:color="auto"/>
            </w:tcBorders>
            <w:shd w:val="clear" w:color="000000" w:fill="FFFFFF"/>
            <w:vAlign w:val="center"/>
          </w:tcPr>
          <w:p w14:paraId="660D5701" w14:textId="0F6FD72B"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711B01">
              <w:rPr>
                <w:rFonts w:ascii="Times New Roman" w:eastAsia="Times New Roman" w:hAnsi="Times New Roman" w:cs="Times New Roman"/>
                <w:sz w:val="20"/>
                <w:szCs w:val="20"/>
                <w:lang w:eastAsia="en-GB"/>
              </w:rPr>
              <w:t>9</w:t>
            </w:r>
            <w:r w:rsidR="00C1484D">
              <w:rPr>
                <w:rFonts w:ascii="Times New Roman" w:eastAsia="Times New Roman" w:hAnsi="Times New Roman" w:cs="Times New Roman"/>
                <w:sz w:val="20"/>
                <w:szCs w:val="20"/>
                <w:lang w:eastAsia="en-GB"/>
              </w:rPr>
              <w:t>7</w:t>
            </w:r>
          </w:p>
        </w:tc>
        <w:tc>
          <w:tcPr>
            <w:tcW w:w="1701" w:type="dxa"/>
            <w:shd w:val="clear" w:color="000000" w:fill="FFFFFF"/>
            <w:vAlign w:val="center"/>
          </w:tcPr>
          <w:p w14:paraId="28CF9CB4" w14:textId="64DF504B"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5.</w:t>
            </w:r>
            <w:r w:rsidR="00C1484D">
              <w:rPr>
                <w:rFonts w:ascii="Times New Roman" w:eastAsia="Times New Roman" w:hAnsi="Times New Roman" w:cs="Times New Roman"/>
                <w:color w:val="000000"/>
                <w:sz w:val="20"/>
                <w:szCs w:val="20"/>
                <w:lang w:eastAsia="en-GB"/>
              </w:rPr>
              <w:t>92</w:t>
            </w:r>
            <w:r w:rsidRPr="00711B01">
              <w:rPr>
                <w:rFonts w:ascii="Times New Roman" w:eastAsia="Times New Roman" w:hAnsi="Times New Roman" w:cs="Times New Roman"/>
                <w:color w:val="000000"/>
                <w:sz w:val="20"/>
                <w:szCs w:val="20"/>
                <w:lang w:eastAsia="en-GB"/>
              </w:rPr>
              <w:t xml:space="preserve"> (4.3</w:t>
            </w:r>
            <w:r w:rsidR="00C1484D">
              <w:rPr>
                <w:rFonts w:ascii="Times New Roman" w:eastAsia="Times New Roman" w:hAnsi="Times New Roman" w:cs="Times New Roman"/>
                <w:color w:val="000000"/>
                <w:sz w:val="20"/>
                <w:szCs w:val="20"/>
                <w:lang w:eastAsia="en-GB"/>
              </w:rPr>
              <w:t>3</w:t>
            </w:r>
            <w:r w:rsidRPr="00711B01">
              <w:rPr>
                <w:rFonts w:ascii="Times New Roman" w:eastAsia="Times New Roman" w:hAnsi="Times New Roman" w:cs="Times New Roman"/>
                <w:color w:val="000000"/>
                <w:sz w:val="20"/>
                <w:szCs w:val="20"/>
                <w:lang w:eastAsia="en-GB"/>
              </w:rPr>
              <w:t>)</w:t>
            </w:r>
          </w:p>
        </w:tc>
        <w:tc>
          <w:tcPr>
            <w:tcW w:w="567" w:type="dxa"/>
            <w:tcBorders>
              <w:left w:val="nil"/>
            </w:tcBorders>
            <w:shd w:val="clear" w:color="000000" w:fill="FFFFFF"/>
            <w:vAlign w:val="center"/>
          </w:tcPr>
          <w:p w14:paraId="3FBB68FA" w14:textId="6618280F" w:rsidR="00711B01" w:rsidRPr="00711B01" w:rsidRDefault="00C1484D">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38</w:t>
            </w:r>
          </w:p>
        </w:tc>
        <w:tc>
          <w:tcPr>
            <w:tcW w:w="1560" w:type="dxa"/>
            <w:shd w:val="clear" w:color="000000" w:fill="FFFFFF"/>
            <w:vAlign w:val="center"/>
          </w:tcPr>
          <w:p w14:paraId="13B71285" w14:textId="1D3141AB" w:rsidR="00711B01" w:rsidRPr="00711B01" w:rsidRDefault="00C1484D">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w:t>
            </w:r>
            <w:r w:rsidR="00711B01" w:rsidRPr="00711B01">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87</w:t>
            </w:r>
            <w:r w:rsidR="00711B01" w:rsidRPr="00711B01">
              <w:rPr>
                <w:rFonts w:ascii="Times New Roman" w:eastAsia="Times New Roman" w:hAnsi="Times New Roman" w:cs="Times New Roman"/>
                <w:color w:val="000000"/>
                <w:sz w:val="20"/>
                <w:szCs w:val="20"/>
                <w:lang w:eastAsia="en-GB"/>
              </w:rPr>
              <w:t xml:space="preserve"> (4.3</w:t>
            </w:r>
            <w:r>
              <w:rPr>
                <w:rFonts w:ascii="Times New Roman" w:eastAsia="Times New Roman" w:hAnsi="Times New Roman" w:cs="Times New Roman"/>
                <w:color w:val="000000"/>
                <w:sz w:val="20"/>
                <w:szCs w:val="20"/>
                <w:lang w:eastAsia="en-GB"/>
              </w:rPr>
              <w:t>6</w:t>
            </w:r>
            <w:r w:rsidR="00711B01" w:rsidRPr="00711B01">
              <w:rPr>
                <w:rFonts w:ascii="Times New Roman" w:eastAsia="Times New Roman" w:hAnsi="Times New Roman" w:cs="Times New Roman"/>
                <w:color w:val="000000"/>
                <w:sz w:val="20"/>
                <w:szCs w:val="20"/>
                <w:lang w:eastAsia="en-GB"/>
              </w:rPr>
              <w:t>)</w:t>
            </w:r>
          </w:p>
        </w:tc>
        <w:tc>
          <w:tcPr>
            <w:tcW w:w="1751" w:type="dxa"/>
            <w:shd w:val="clear" w:color="000000" w:fill="FFFFFF"/>
            <w:vAlign w:val="center"/>
          </w:tcPr>
          <w:p w14:paraId="714E27AB" w14:textId="0EC6F45D"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0.</w:t>
            </w:r>
            <w:r w:rsidR="00C1484D">
              <w:rPr>
                <w:rFonts w:ascii="Times New Roman" w:eastAsia="Times New Roman" w:hAnsi="Times New Roman" w:cs="Times New Roman"/>
                <w:color w:val="000000"/>
                <w:sz w:val="20"/>
                <w:szCs w:val="20"/>
                <w:lang w:eastAsia="en-GB"/>
              </w:rPr>
              <w:t>49</w:t>
            </w:r>
            <w:r w:rsidRPr="00711B01">
              <w:rPr>
                <w:rFonts w:ascii="Times New Roman" w:eastAsia="Times New Roman" w:hAnsi="Times New Roman" w:cs="Times New Roman"/>
                <w:color w:val="000000"/>
                <w:sz w:val="20"/>
                <w:szCs w:val="20"/>
                <w:lang w:eastAsia="en-GB"/>
              </w:rPr>
              <w:t xml:space="preserve"> (-1.</w:t>
            </w:r>
            <w:r w:rsidR="00C1484D">
              <w:rPr>
                <w:rFonts w:ascii="Times New Roman" w:eastAsia="Times New Roman" w:hAnsi="Times New Roman" w:cs="Times New Roman"/>
                <w:color w:val="000000"/>
                <w:sz w:val="20"/>
                <w:szCs w:val="20"/>
                <w:lang w:eastAsia="en-GB"/>
              </w:rPr>
              <w:t>49</w:t>
            </w:r>
            <w:r w:rsidRPr="00711B01">
              <w:rPr>
                <w:rFonts w:ascii="Times New Roman" w:eastAsia="Times New Roman" w:hAnsi="Times New Roman" w:cs="Times New Roman"/>
                <w:color w:val="000000"/>
                <w:sz w:val="20"/>
                <w:szCs w:val="20"/>
                <w:lang w:eastAsia="en-GB"/>
              </w:rPr>
              <w:t>,1.</w:t>
            </w:r>
            <w:r w:rsidR="00C1484D">
              <w:rPr>
                <w:rFonts w:ascii="Times New Roman" w:eastAsia="Times New Roman" w:hAnsi="Times New Roman" w:cs="Times New Roman"/>
                <w:color w:val="000000"/>
                <w:sz w:val="20"/>
                <w:szCs w:val="20"/>
                <w:lang w:eastAsia="en-GB"/>
              </w:rPr>
              <w:t>5</w:t>
            </w:r>
            <w:r w:rsidRPr="00711B01">
              <w:rPr>
                <w:rFonts w:ascii="Times New Roman" w:eastAsia="Times New Roman" w:hAnsi="Times New Roman" w:cs="Times New Roman"/>
                <w:color w:val="000000"/>
                <w:sz w:val="20"/>
                <w:szCs w:val="20"/>
                <w:lang w:eastAsia="en-GB"/>
              </w:rPr>
              <w:t>9)</w:t>
            </w:r>
          </w:p>
        </w:tc>
        <w:tc>
          <w:tcPr>
            <w:tcW w:w="1701" w:type="dxa"/>
            <w:shd w:val="clear" w:color="000000" w:fill="FFFFFF"/>
            <w:vAlign w:val="center"/>
          </w:tcPr>
          <w:p w14:paraId="5E54C388" w14:textId="77777777" w:rsidR="00711B01" w:rsidRPr="00711B01" w:rsidRDefault="00711B01" w:rsidP="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.863</w:t>
            </w:r>
          </w:p>
        </w:tc>
      </w:tr>
      <w:tr w:rsidR="00711B01" w:rsidRPr="00711B01" w14:paraId="59D937CF" w14:textId="77777777" w:rsidTr="000D1E48">
        <w:trPr>
          <w:trHeight w:hRule="exact" w:val="546"/>
        </w:trPr>
        <w:tc>
          <w:tcPr>
            <w:tcW w:w="2317" w:type="dxa"/>
            <w:tcBorders>
              <w:right w:val="single" w:sz="6" w:space="0" w:color="auto"/>
            </w:tcBorders>
            <w:shd w:val="clear" w:color="000000" w:fill="FFFFFF"/>
            <w:vAlign w:val="center"/>
          </w:tcPr>
          <w:p w14:paraId="05D9534A" w14:textId="77777777" w:rsidR="00711B01" w:rsidRPr="00711B01" w:rsidRDefault="00711B01" w:rsidP="00711B01">
            <w:pPr>
              <w:autoSpaceDE w:val="0"/>
              <w:autoSpaceDN w:val="0"/>
              <w:adjustRightInd w:val="0"/>
              <w:spacing w:before="0" w:after="0" w:line="240" w:lineRule="auto"/>
              <w:ind w:left="170" w:firstLine="0"/>
              <w:jc w:val="left"/>
              <w:rPr>
                <w:rFonts w:ascii="Times New Roman" w:eastAsia="Times New Roman" w:hAnsi="Times New Roman" w:cs="Times New Roman"/>
                <w:b/>
                <w:sz w:val="18"/>
                <w:szCs w:val="18"/>
                <w:lang w:eastAsia="en-GB"/>
              </w:rPr>
            </w:pPr>
            <w:r w:rsidRPr="00711B01">
              <w:rPr>
                <w:rFonts w:ascii="Times New Roman" w:eastAsia="Times New Roman" w:hAnsi="Times New Roman" w:cs="Times New Roman"/>
                <w:b/>
                <w:sz w:val="18"/>
                <w:szCs w:val="18"/>
                <w:lang w:eastAsia="en-GB"/>
              </w:rPr>
              <w:t>EQ Health (-0.285 - 1.00)</w:t>
            </w:r>
          </w:p>
        </w:tc>
        <w:tc>
          <w:tcPr>
            <w:tcW w:w="516" w:type="dxa"/>
            <w:tcBorders>
              <w:left w:val="single" w:sz="8" w:space="0" w:color="auto"/>
            </w:tcBorders>
            <w:shd w:val="clear" w:color="000000" w:fill="FFFFFF"/>
            <w:vAlign w:val="center"/>
          </w:tcPr>
          <w:p w14:paraId="7D5CE12C" w14:textId="01995461"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sidRPr="00711B01">
              <w:rPr>
                <w:rFonts w:ascii="Times New Roman" w:eastAsia="Times New Roman" w:hAnsi="Times New Roman" w:cs="Times New Roman"/>
                <w:b/>
                <w:sz w:val="20"/>
                <w:szCs w:val="20"/>
                <w:lang w:eastAsia="en-GB"/>
              </w:rPr>
              <w:t>9</w:t>
            </w:r>
            <w:r w:rsidR="001E22A4">
              <w:rPr>
                <w:rFonts w:ascii="Times New Roman" w:eastAsia="Times New Roman" w:hAnsi="Times New Roman" w:cs="Times New Roman"/>
                <w:b/>
                <w:sz w:val="20"/>
                <w:szCs w:val="20"/>
                <w:lang w:eastAsia="en-GB"/>
              </w:rPr>
              <w:t>7</w:t>
            </w:r>
          </w:p>
        </w:tc>
        <w:tc>
          <w:tcPr>
            <w:tcW w:w="1701" w:type="dxa"/>
            <w:shd w:val="clear" w:color="000000" w:fill="FFFFFF"/>
            <w:vAlign w:val="center"/>
          </w:tcPr>
          <w:p w14:paraId="6F374407" w14:textId="1CE95A59"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711B01">
              <w:rPr>
                <w:rFonts w:ascii="Times New Roman" w:eastAsia="Times New Roman" w:hAnsi="Times New Roman" w:cs="Times New Roman"/>
                <w:b/>
                <w:color w:val="000000"/>
                <w:sz w:val="20"/>
                <w:szCs w:val="20"/>
                <w:lang w:eastAsia="en-GB"/>
              </w:rPr>
              <w:t>0.69</w:t>
            </w:r>
            <w:r w:rsidR="001E22A4">
              <w:rPr>
                <w:rFonts w:ascii="Times New Roman" w:eastAsia="Times New Roman" w:hAnsi="Times New Roman" w:cs="Times New Roman"/>
                <w:b/>
                <w:color w:val="000000"/>
                <w:sz w:val="20"/>
                <w:szCs w:val="20"/>
                <w:lang w:eastAsia="en-GB"/>
              </w:rPr>
              <w:t>69</w:t>
            </w:r>
            <w:r w:rsidRPr="00711B01">
              <w:rPr>
                <w:rFonts w:ascii="Times New Roman" w:eastAsia="Times New Roman" w:hAnsi="Times New Roman" w:cs="Times New Roman"/>
                <w:b/>
                <w:color w:val="000000"/>
                <w:sz w:val="20"/>
                <w:szCs w:val="20"/>
                <w:lang w:eastAsia="en-GB"/>
              </w:rPr>
              <w:t xml:space="preserve"> (0.26</w:t>
            </w:r>
            <w:r w:rsidR="001E22A4">
              <w:rPr>
                <w:rFonts w:ascii="Times New Roman" w:eastAsia="Times New Roman" w:hAnsi="Times New Roman" w:cs="Times New Roman"/>
                <w:b/>
                <w:color w:val="000000"/>
                <w:sz w:val="20"/>
                <w:szCs w:val="20"/>
                <w:lang w:eastAsia="en-GB"/>
              </w:rPr>
              <w:t>30</w:t>
            </w:r>
            <w:r w:rsidRPr="00711B01">
              <w:rPr>
                <w:rFonts w:ascii="Times New Roman" w:eastAsia="Times New Roman" w:hAnsi="Times New Roman" w:cs="Times New Roman"/>
                <w:b/>
                <w:color w:val="000000"/>
                <w:sz w:val="20"/>
                <w:szCs w:val="20"/>
                <w:lang w:eastAsia="en-GB"/>
              </w:rPr>
              <w:t>)</w:t>
            </w:r>
          </w:p>
        </w:tc>
        <w:tc>
          <w:tcPr>
            <w:tcW w:w="567" w:type="dxa"/>
            <w:tcBorders>
              <w:left w:val="nil"/>
            </w:tcBorders>
            <w:shd w:val="clear" w:color="000000" w:fill="FFFFFF"/>
            <w:vAlign w:val="center"/>
          </w:tcPr>
          <w:p w14:paraId="3639A1E0" w14:textId="3F3BD6EF" w:rsidR="00711B01" w:rsidRPr="00711B01" w:rsidRDefault="001E22A4">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39</w:t>
            </w:r>
          </w:p>
        </w:tc>
        <w:tc>
          <w:tcPr>
            <w:tcW w:w="1560" w:type="dxa"/>
            <w:shd w:val="clear" w:color="000000" w:fill="FFFFFF"/>
            <w:vAlign w:val="center"/>
          </w:tcPr>
          <w:p w14:paraId="5C03E66A" w14:textId="2F6591D3"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711B01">
              <w:rPr>
                <w:rFonts w:ascii="Times New Roman" w:eastAsia="Times New Roman" w:hAnsi="Times New Roman" w:cs="Times New Roman"/>
                <w:b/>
                <w:color w:val="000000"/>
                <w:sz w:val="20"/>
                <w:szCs w:val="20"/>
                <w:lang w:eastAsia="en-GB"/>
              </w:rPr>
              <w:t>0.5</w:t>
            </w:r>
            <w:r w:rsidR="001E22A4">
              <w:rPr>
                <w:rFonts w:ascii="Times New Roman" w:eastAsia="Times New Roman" w:hAnsi="Times New Roman" w:cs="Times New Roman"/>
                <w:b/>
                <w:color w:val="000000"/>
                <w:sz w:val="20"/>
                <w:szCs w:val="20"/>
                <w:lang w:eastAsia="en-GB"/>
              </w:rPr>
              <w:t>786</w:t>
            </w:r>
            <w:r w:rsidRPr="00711B01">
              <w:rPr>
                <w:rFonts w:ascii="Times New Roman" w:eastAsia="Times New Roman" w:hAnsi="Times New Roman" w:cs="Times New Roman"/>
                <w:b/>
                <w:color w:val="000000"/>
                <w:sz w:val="20"/>
                <w:szCs w:val="20"/>
                <w:lang w:eastAsia="en-GB"/>
              </w:rPr>
              <w:t xml:space="preserve"> (0.296</w:t>
            </w:r>
            <w:r w:rsidR="001E22A4">
              <w:rPr>
                <w:rFonts w:ascii="Times New Roman" w:eastAsia="Times New Roman" w:hAnsi="Times New Roman" w:cs="Times New Roman"/>
                <w:b/>
                <w:color w:val="000000"/>
                <w:sz w:val="20"/>
                <w:szCs w:val="20"/>
                <w:lang w:eastAsia="en-GB"/>
              </w:rPr>
              <w:t>4</w:t>
            </w:r>
            <w:r w:rsidRPr="00711B01">
              <w:rPr>
                <w:rFonts w:ascii="Times New Roman" w:eastAsia="Times New Roman" w:hAnsi="Times New Roman" w:cs="Times New Roman"/>
                <w:b/>
                <w:color w:val="000000"/>
                <w:sz w:val="20"/>
                <w:szCs w:val="20"/>
                <w:lang w:eastAsia="en-GB"/>
              </w:rPr>
              <w:t>)</w:t>
            </w:r>
          </w:p>
        </w:tc>
        <w:tc>
          <w:tcPr>
            <w:tcW w:w="1751" w:type="dxa"/>
            <w:shd w:val="clear" w:color="000000" w:fill="FFFFFF"/>
            <w:vAlign w:val="center"/>
          </w:tcPr>
          <w:p w14:paraId="1CAB5AC2" w14:textId="766F97A6"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711B01">
              <w:rPr>
                <w:rFonts w:ascii="Times New Roman" w:eastAsia="Times New Roman" w:hAnsi="Times New Roman" w:cs="Times New Roman"/>
                <w:b/>
                <w:color w:val="000000"/>
                <w:sz w:val="20"/>
                <w:szCs w:val="20"/>
                <w:lang w:eastAsia="en-GB"/>
              </w:rPr>
              <w:t>0.1</w:t>
            </w:r>
            <w:r w:rsidR="001E22A4">
              <w:rPr>
                <w:rFonts w:ascii="Times New Roman" w:eastAsia="Times New Roman" w:hAnsi="Times New Roman" w:cs="Times New Roman"/>
                <w:b/>
                <w:color w:val="000000"/>
                <w:sz w:val="20"/>
                <w:szCs w:val="20"/>
                <w:lang w:eastAsia="en-GB"/>
              </w:rPr>
              <w:t>182</w:t>
            </w:r>
            <w:r w:rsidRPr="00711B01">
              <w:rPr>
                <w:rFonts w:ascii="Times New Roman" w:eastAsia="Times New Roman" w:hAnsi="Times New Roman" w:cs="Times New Roman"/>
                <w:b/>
                <w:color w:val="000000"/>
                <w:sz w:val="20"/>
                <w:szCs w:val="20"/>
                <w:lang w:eastAsia="en-GB"/>
              </w:rPr>
              <w:t xml:space="preserve"> (0.0</w:t>
            </w:r>
            <w:r w:rsidR="001E22A4">
              <w:rPr>
                <w:rFonts w:ascii="Times New Roman" w:eastAsia="Times New Roman" w:hAnsi="Times New Roman" w:cs="Times New Roman"/>
                <w:b/>
                <w:color w:val="000000"/>
                <w:sz w:val="20"/>
                <w:szCs w:val="20"/>
                <w:lang w:eastAsia="en-GB"/>
              </w:rPr>
              <w:t>111</w:t>
            </w:r>
            <w:r w:rsidRPr="00711B01">
              <w:rPr>
                <w:rFonts w:ascii="Times New Roman" w:eastAsia="Times New Roman" w:hAnsi="Times New Roman" w:cs="Times New Roman"/>
                <w:b/>
                <w:color w:val="000000"/>
                <w:sz w:val="20"/>
                <w:szCs w:val="20"/>
                <w:lang w:eastAsia="en-GB"/>
              </w:rPr>
              <w:t>,0.2</w:t>
            </w:r>
            <w:r w:rsidR="001E22A4">
              <w:rPr>
                <w:rFonts w:ascii="Times New Roman" w:eastAsia="Times New Roman" w:hAnsi="Times New Roman" w:cs="Times New Roman"/>
                <w:b/>
                <w:color w:val="000000"/>
                <w:sz w:val="20"/>
                <w:szCs w:val="20"/>
                <w:lang w:eastAsia="en-GB"/>
              </w:rPr>
              <w:t>192</w:t>
            </w:r>
            <w:r w:rsidRPr="00711B01">
              <w:rPr>
                <w:rFonts w:ascii="Times New Roman" w:eastAsia="Times New Roman" w:hAnsi="Times New Roman" w:cs="Times New Roman"/>
                <w:b/>
                <w:color w:val="000000"/>
                <w:sz w:val="20"/>
                <w:szCs w:val="20"/>
                <w:lang w:eastAsia="en-GB"/>
              </w:rPr>
              <w:t>)</w:t>
            </w:r>
          </w:p>
        </w:tc>
        <w:tc>
          <w:tcPr>
            <w:tcW w:w="1701" w:type="dxa"/>
            <w:shd w:val="clear" w:color="000000" w:fill="FFFFFF"/>
            <w:vAlign w:val="center"/>
          </w:tcPr>
          <w:p w14:paraId="74C58DAE" w14:textId="3219B3CA"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711B01">
              <w:rPr>
                <w:rFonts w:ascii="Times New Roman" w:eastAsia="Times New Roman" w:hAnsi="Times New Roman" w:cs="Times New Roman"/>
                <w:b/>
                <w:color w:val="000000"/>
                <w:sz w:val="20"/>
                <w:szCs w:val="20"/>
                <w:lang w:eastAsia="en-GB"/>
              </w:rPr>
              <w:t>.0</w:t>
            </w:r>
            <w:r w:rsidR="001E22A4">
              <w:rPr>
                <w:rFonts w:ascii="Times New Roman" w:eastAsia="Times New Roman" w:hAnsi="Times New Roman" w:cs="Times New Roman"/>
                <w:b/>
                <w:color w:val="000000"/>
                <w:sz w:val="20"/>
                <w:szCs w:val="20"/>
                <w:lang w:eastAsia="en-GB"/>
              </w:rPr>
              <w:t>31</w:t>
            </w:r>
          </w:p>
        </w:tc>
      </w:tr>
      <w:tr w:rsidR="00711B01" w:rsidRPr="00711B01" w14:paraId="773699A5" w14:textId="77777777" w:rsidTr="000D1E48">
        <w:trPr>
          <w:trHeight w:hRule="exact" w:val="314"/>
        </w:trPr>
        <w:tc>
          <w:tcPr>
            <w:tcW w:w="2317" w:type="dxa"/>
            <w:tcBorders>
              <w:right w:val="single" w:sz="6" w:space="0" w:color="auto"/>
            </w:tcBorders>
            <w:shd w:val="clear" w:color="000000" w:fill="FFFFFF"/>
            <w:vAlign w:val="center"/>
          </w:tcPr>
          <w:p w14:paraId="7D3ED3BE" w14:textId="77777777" w:rsidR="00711B01" w:rsidRPr="00711B01" w:rsidRDefault="00711B01" w:rsidP="00711B01">
            <w:pPr>
              <w:autoSpaceDE w:val="0"/>
              <w:autoSpaceDN w:val="0"/>
              <w:adjustRightInd w:val="0"/>
              <w:spacing w:before="0" w:after="0" w:line="240" w:lineRule="auto"/>
              <w:ind w:left="170" w:firstLine="0"/>
              <w:jc w:val="left"/>
              <w:rPr>
                <w:rFonts w:ascii="Times New Roman" w:eastAsia="Times New Roman" w:hAnsi="Times New Roman" w:cs="Times New Roman"/>
                <w:sz w:val="18"/>
                <w:szCs w:val="18"/>
                <w:lang w:eastAsia="en-GB"/>
              </w:rPr>
            </w:pPr>
            <w:r w:rsidRPr="00711B01">
              <w:rPr>
                <w:rFonts w:ascii="Times New Roman" w:eastAsia="Times New Roman" w:hAnsi="Times New Roman" w:cs="Times New Roman"/>
                <w:sz w:val="18"/>
                <w:szCs w:val="18"/>
                <w:lang w:eastAsia="en-GB"/>
              </w:rPr>
              <w:t>EQ VAS (0-100)</w:t>
            </w:r>
          </w:p>
        </w:tc>
        <w:tc>
          <w:tcPr>
            <w:tcW w:w="516" w:type="dxa"/>
            <w:tcBorders>
              <w:left w:val="single" w:sz="8" w:space="0" w:color="auto"/>
            </w:tcBorders>
            <w:shd w:val="clear" w:color="000000" w:fill="FFFFFF"/>
            <w:vAlign w:val="center"/>
          </w:tcPr>
          <w:p w14:paraId="6E4E0E2A" w14:textId="1F132939"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711B01">
              <w:rPr>
                <w:rFonts w:ascii="Times New Roman" w:eastAsia="Times New Roman" w:hAnsi="Times New Roman" w:cs="Times New Roman"/>
                <w:sz w:val="20"/>
                <w:szCs w:val="20"/>
                <w:lang w:eastAsia="en-GB"/>
              </w:rPr>
              <w:t>9</w:t>
            </w:r>
            <w:r w:rsidR="001E22A4">
              <w:rPr>
                <w:rFonts w:ascii="Times New Roman" w:eastAsia="Times New Roman" w:hAnsi="Times New Roman" w:cs="Times New Roman"/>
                <w:sz w:val="20"/>
                <w:szCs w:val="20"/>
                <w:lang w:eastAsia="en-GB"/>
              </w:rPr>
              <w:t>7</w:t>
            </w:r>
          </w:p>
        </w:tc>
        <w:tc>
          <w:tcPr>
            <w:tcW w:w="1701" w:type="dxa"/>
            <w:shd w:val="clear" w:color="000000" w:fill="FFFFFF"/>
            <w:vAlign w:val="center"/>
          </w:tcPr>
          <w:p w14:paraId="4382620F" w14:textId="3B9D3041"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69.</w:t>
            </w:r>
            <w:r w:rsidR="001E22A4">
              <w:rPr>
                <w:rFonts w:ascii="Times New Roman" w:eastAsia="Times New Roman" w:hAnsi="Times New Roman" w:cs="Times New Roman"/>
                <w:color w:val="000000"/>
                <w:sz w:val="20"/>
                <w:szCs w:val="20"/>
                <w:lang w:eastAsia="en-GB"/>
              </w:rPr>
              <w:t>7</w:t>
            </w:r>
            <w:r w:rsidRPr="00711B01">
              <w:rPr>
                <w:rFonts w:ascii="Times New Roman" w:eastAsia="Times New Roman" w:hAnsi="Times New Roman" w:cs="Times New Roman"/>
                <w:color w:val="000000"/>
                <w:sz w:val="20"/>
                <w:szCs w:val="20"/>
                <w:lang w:eastAsia="en-GB"/>
              </w:rPr>
              <w:t>8 (22.</w:t>
            </w:r>
            <w:r w:rsidR="001E22A4">
              <w:rPr>
                <w:rFonts w:ascii="Times New Roman" w:eastAsia="Times New Roman" w:hAnsi="Times New Roman" w:cs="Times New Roman"/>
                <w:color w:val="000000"/>
                <w:sz w:val="20"/>
                <w:szCs w:val="20"/>
                <w:lang w:eastAsia="en-GB"/>
              </w:rPr>
              <w:t>9</w:t>
            </w:r>
            <w:r w:rsidRPr="00711B01">
              <w:rPr>
                <w:rFonts w:ascii="Times New Roman" w:eastAsia="Times New Roman" w:hAnsi="Times New Roman" w:cs="Times New Roman"/>
                <w:color w:val="000000"/>
                <w:sz w:val="20"/>
                <w:szCs w:val="20"/>
                <w:lang w:eastAsia="en-GB"/>
              </w:rPr>
              <w:t>4)</w:t>
            </w:r>
          </w:p>
        </w:tc>
        <w:tc>
          <w:tcPr>
            <w:tcW w:w="567" w:type="dxa"/>
            <w:tcBorders>
              <w:left w:val="nil"/>
            </w:tcBorders>
            <w:shd w:val="clear" w:color="000000" w:fill="FFFFFF"/>
            <w:vAlign w:val="center"/>
          </w:tcPr>
          <w:p w14:paraId="7BF8BC93" w14:textId="18510AD4" w:rsidR="00711B01" w:rsidRPr="00711B01" w:rsidRDefault="001E22A4">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w:t>
            </w:r>
          </w:p>
        </w:tc>
        <w:tc>
          <w:tcPr>
            <w:tcW w:w="1560" w:type="dxa"/>
            <w:shd w:val="clear" w:color="000000" w:fill="FFFFFF"/>
            <w:vAlign w:val="center"/>
          </w:tcPr>
          <w:p w14:paraId="10675F86" w14:textId="4746ABD2"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6</w:t>
            </w:r>
            <w:r w:rsidR="001E22A4">
              <w:rPr>
                <w:rFonts w:ascii="Times New Roman" w:eastAsia="Times New Roman" w:hAnsi="Times New Roman" w:cs="Times New Roman"/>
                <w:color w:val="000000"/>
                <w:sz w:val="20"/>
                <w:szCs w:val="20"/>
                <w:lang w:eastAsia="en-GB"/>
              </w:rPr>
              <w:t>4</w:t>
            </w:r>
            <w:r w:rsidRPr="00711B01">
              <w:rPr>
                <w:rFonts w:ascii="Times New Roman" w:eastAsia="Times New Roman" w:hAnsi="Times New Roman" w:cs="Times New Roman"/>
                <w:color w:val="000000"/>
                <w:sz w:val="20"/>
                <w:szCs w:val="20"/>
                <w:lang w:eastAsia="en-GB"/>
              </w:rPr>
              <w:t>.</w:t>
            </w:r>
            <w:r w:rsidR="001E22A4">
              <w:rPr>
                <w:rFonts w:ascii="Times New Roman" w:eastAsia="Times New Roman" w:hAnsi="Times New Roman" w:cs="Times New Roman"/>
                <w:color w:val="000000"/>
                <w:sz w:val="20"/>
                <w:szCs w:val="20"/>
                <w:lang w:eastAsia="en-GB"/>
              </w:rPr>
              <w:t>00</w:t>
            </w:r>
            <w:r w:rsidRPr="00711B01">
              <w:rPr>
                <w:rFonts w:ascii="Times New Roman" w:eastAsia="Times New Roman" w:hAnsi="Times New Roman" w:cs="Times New Roman"/>
                <w:color w:val="000000"/>
                <w:sz w:val="20"/>
                <w:szCs w:val="20"/>
                <w:lang w:eastAsia="en-GB"/>
              </w:rPr>
              <w:t xml:space="preserve"> (2</w:t>
            </w:r>
            <w:r w:rsidR="001E22A4">
              <w:rPr>
                <w:rFonts w:ascii="Times New Roman" w:eastAsia="Times New Roman" w:hAnsi="Times New Roman" w:cs="Times New Roman"/>
                <w:color w:val="000000"/>
                <w:sz w:val="20"/>
                <w:szCs w:val="20"/>
                <w:lang w:eastAsia="en-GB"/>
              </w:rPr>
              <w:t>3</w:t>
            </w:r>
            <w:r w:rsidRPr="00711B01">
              <w:rPr>
                <w:rFonts w:ascii="Times New Roman" w:eastAsia="Times New Roman" w:hAnsi="Times New Roman" w:cs="Times New Roman"/>
                <w:color w:val="000000"/>
                <w:sz w:val="20"/>
                <w:szCs w:val="20"/>
                <w:lang w:eastAsia="en-GB"/>
              </w:rPr>
              <w:t>.</w:t>
            </w:r>
            <w:r w:rsidR="001E22A4">
              <w:rPr>
                <w:rFonts w:ascii="Times New Roman" w:eastAsia="Times New Roman" w:hAnsi="Times New Roman" w:cs="Times New Roman"/>
                <w:color w:val="000000"/>
                <w:sz w:val="20"/>
                <w:szCs w:val="20"/>
                <w:lang w:eastAsia="en-GB"/>
              </w:rPr>
              <w:t>41</w:t>
            </w:r>
            <w:r w:rsidRPr="00711B01">
              <w:rPr>
                <w:rFonts w:ascii="Times New Roman" w:eastAsia="Times New Roman" w:hAnsi="Times New Roman" w:cs="Times New Roman"/>
                <w:color w:val="000000"/>
                <w:sz w:val="20"/>
                <w:szCs w:val="20"/>
                <w:lang w:eastAsia="en-GB"/>
              </w:rPr>
              <w:t>)</w:t>
            </w:r>
          </w:p>
        </w:tc>
        <w:tc>
          <w:tcPr>
            <w:tcW w:w="1751" w:type="dxa"/>
            <w:shd w:val="clear" w:color="000000" w:fill="FFFFFF"/>
            <w:vAlign w:val="center"/>
          </w:tcPr>
          <w:p w14:paraId="68C83E91" w14:textId="6190F6D0" w:rsidR="00711B01" w:rsidRPr="00711B01" w:rsidRDefault="001E22A4">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w:t>
            </w:r>
            <w:r w:rsidR="00711B01" w:rsidRPr="00711B01">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78</w:t>
            </w:r>
            <w:r w:rsidR="00711B01" w:rsidRPr="00711B01">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2</w:t>
            </w:r>
            <w:r w:rsidR="00711B01" w:rsidRPr="00711B01">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53</w:t>
            </w:r>
            <w:r w:rsidR="00711B01" w:rsidRPr="00711B01">
              <w:rPr>
                <w:rFonts w:ascii="Times New Roman" w:eastAsia="Times New Roman" w:hAnsi="Times New Roman" w:cs="Times New Roman"/>
                <w:color w:val="000000"/>
                <w:sz w:val="20"/>
                <w:szCs w:val="20"/>
                <w:lang w:eastAsia="en-GB"/>
              </w:rPr>
              <w:t>,14.</w:t>
            </w:r>
            <w:r>
              <w:rPr>
                <w:rFonts w:ascii="Times New Roman" w:eastAsia="Times New Roman" w:hAnsi="Times New Roman" w:cs="Times New Roman"/>
                <w:color w:val="000000"/>
                <w:sz w:val="20"/>
                <w:szCs w:val="20"/>
                <w:lang w:eastAsia="en-GB"/>
              </w:rPr>
              <w:t>48</w:t>
            </w:r>
            <w:r w:rsidR="00711B01" w:rsidRPr="00711B01">
              <w:rPr>
                <w:rFonts w:ascii="Times New Roman" w:eastAsia="Times New Roman" w:hAnsi="Times New Roman" w:cs="Times New Roman"/>
                <w:color w:val="000000"/>
                <w:sz w:val="20"/>
                <w:szCs w:val="20"/>
                <w:lang w:eastAsia="en-GB"/>
              </w:rPr>
              <w:t>)</w:t>
            </w:r>
          </w:p>
        </w:tc>
        <w:tc>
          <w:tcPr>
            <w:tcW w:w="1701" w:type="dxa"/>
            <w:shd w:val="clear" w:color="000000" w:fill="FFFFFF"/>
            <w:vAlign w:val="center"/>
          </w:tcPr>
          <w:p w14:paraId="651524EE" w14:textId="115984E6" w:rsidR="00711B01" w:rsidRPr="00711B01" w:rsidRDefault="00711B01">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color w:val="000000"/>
                <w:sz w:val="20"/>
                <w:szCs w:val="20"/>
                <w:lang w:eastAsia="en-GB"/>
              </w:rPr>
              <w:t>.</w:t>
            </w:r>
            <w:r w:rsidR="001E22A4">
              <w:rPr>
                <w:rFonts w:ascii="Times New Roman" w:eastAsia="Times New Roman" w:hAnsi="Times New Roman" w:cs="Times New Roman"/>
                <w:color w:val="000000"/>
                <w:sz w:val="20"/>
                <w:szCs w:val="20"/>
                <w:lang w:eastAsia="en-GB"/>
              </w:rPr>
              <w:t>211</w:t>
            </w:r>
          </w:p>
        </w:tc>
      </w:tr>
      <w:tr w:rsidR="00711B01" w:rsidRPr="00711B01" w14:paraId="7FE9AC6D" w14:textId="77777777" w:rsidTr="000D1E48">
        <w:trPr>
          <w:trHeight w:hRule="exact" w:val="1440"/>
        </w:trPr>
        <w:tc>
          <w:tcPr>
            <w:tcW w:w="10113" w:type="dxa"/>
            <w:gridSpan w:val="7"/>
            <w:shd w:val="clear" w:color="000000" w:fill="FFFFFF"/>
          </w:tcPr>
          <w:tbl>
            <w:tblPr>
              <w:tblW w:w="13163" w:type="dxa"/>
              <w:tblInd w:w="93" w:type="dxa"/>
              <w:tblLayout w:type="fixed"/>
              <w:tblCellMar>
                <w:left w:w="93" w:type="dxa"/>
                <w:right w:w="93" w:type="dxa"/>
              </w:tblCellMar>
              <w:tblLook w:val="0000" w:firstRow="0" w:lastRow="0" w:firstColumn="0" w:lastColumn="0" w:noHBand="0" w:noVBand="0"/>
            </w:tblPr>
            <w:tblGrid>
              <w:gridCol w:w="2373"/>
              <w:gridCol w:w="1929"/>
              <w:gridCol w:w="2671"/>
              <w:gridCol w:w="594"/>
              <w:gridCol w:w="1632"/>
              <w:gridCol w:w="1483"/>
              <w:gridCol w:w="2230"/>
              <w:gridCol w:w="251"/>
            </w:tblGrid>
            <w:tr w:rsidR="00711B01" w:rsidRPr="00711B01" w14:paraId="2BFE34B9" w14:textId="77777777" w:rsidTr="00F043C7">
              <w:trPr>
                <w:trHeight w:hRule="exact" w:val="113"/>
              </w:trPr>
              <w:tc>
                <w:tcPr>
                  <w:tcW w:w="2267" w:type="dxa"/>
                  <w:tcBorders>
                    <w:top w:val="single" w:sz="12" w:space="0" w:color="auto"/>
                  </w:tcBorders>
                  <w:shd w:val="clear" w:color="000000" w:fill="FFFFFF"/>
                  <w:vAlign w:val="center"/>
                </w:tcPr>
                <w:p w14:paraId="04B15152"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1843" w:type="dxa"/>
                  <w:tcBorders>
                    <w:top w:val="single" w:sz="12" w:space="0" w:color="auto"/>
                  </w:tcBorders>
                  <w:shd w:val="clear" w:color="000000" w:fill="FFFFFF"/>
                </w:tcPr>
                <w:p w14:paraId="21896C5D"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2552" w:type="dxa"/>
                  <w:tcBorders>
                    <w:top w:val="single" w:sz="12" w:space="0" w:color="auto"/>
                  </w:tcBorders>
                  <w:shd w:val="clear" w:color="000000" w:fill="FFFFFF"/>
                  <w:vAlign w:val="center"/>
                </w:tcPr>
                <w:p w14:paraId="300F00C1"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567" w:type="dxa"/>
                  <w:tcBorders>
                    <w:top w:val="single" w:sz="12" w:space="0" w:color="auto"/>
                  </w:tcBorders>
                  <w:shd w:val="clear" w:color="000000" w:fill="FFFFFF"/>
                </w:tcPr>
                <w:p w14:paraId="4A9CC534"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1559" w:type="dxa"/>
                  <w:tcBorders>
                    <w:top w:val="single" w:sz="12" w:space="0" w:color="auto"/>
                  </w:tcBorders>
                  <w:shd w:val="clear" w:color="000000" w:fill="FFFFFF"/>
                </w:tcPr>
                <w:p w14:paraId="7B46349A"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1417" w:type="dxa"/>
                  <w:tcBorders>
                    <w:top w:val="single" w:sz="12" w:space="0" w:color="auto"/>
                  </w:tcBorders>
                  <w:shd w:val="clear" w:color="000000" w:fill="FFFFFF"/>
                </w:tcPr>
                <w:p w14:paraId="4F5CFA8B"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2130" w:type="dxa"/>
                  <w:shd w:val="clear" w:color="000000" w:fill="FFFFFF"/>
                  <w:vAlign w:val="center"/>
                </w:tcPr>
                <w:p w14:paraId="3D04976A"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sz w:val="20"/>
                      <w:szCs w:val="20"/>
                      <w:lang w:eastAsia="en-GB"/>
                    </w:rPr>
                  </w:pPr>
                </w:p>
              </w:tc>
              <w:tc>
                <w:tcPr>
                  <w:tcW w:w="240" w:type="dxa"/>
                  <w:shd w:val="clear" w:color="000000" w:fill="FFFFFF"/>
                  <w:vAlign w:val="center"/>
                </w:tcPr>
                <w:p w14:paraId="74318D14" w14:textId="77777777"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0"/>
                      <w:szCs w:val="20"/>
                      <w:lang w:eastAsia="en-GB"/>
                    </w:rPr>
                  </w:pPr>
                </w:p>
              </w:tc>
            </w:tr>
          </w:tbl>
          <w:p w14:paraId="52396BCE" w14:textId="549D3B1E" w:rsidR="00711B01" w:rsidRPr="00711B01" w:rsidRDefault="00711B01" w:rsidP="00711B01">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0"/>
                <w:szCs w:val="20"/>
                <w:lang w:eastAsia="en-GB"/>
              </w:rPr>
            </w:pPr>
            <w:r w:rsidRPr="00711B01">
              <w:rPr>
                <w:rFonts w:ascii="Times New Roman" w:eastAsia="Times New Roman" w:hAnsi="Times New Roman" w:cs="Times New Roman"/>
                <w:sz w:val="20"/>
                <w:szCs w:val="20"/>
                <w:lang w:eastAsia="en-GB"/>
              </w:rPr>
              <w:t xml:space="preserve">Note: n values for </w:t>
            </w:r>
            <w:r w:rsidR="00116DCD">
              <w:rPr>
                <w:rFonts w:ascii="Times New Roman" w:eastAsia="Times New Roman" w:hAnsi="Times New Roman" w:cs="Times New Roman"/>
                <w:sz w:val="20"/>
                <w:szCs w:val="20"/>
                <w:lang w:eastAsia="en-GB"/>
              </w:rPr>
              <w:t>q</w:t>
            </w:r>
            <w:r w:rsidRPr="00711B01">
              <w:rPr>
                <w:rFonts w:ascii="Times New Roman" w:eastAsia="Times New Roman" w:hAnsi="Times New Roman" w:cs="Times New Roman"/>
                <w:sz w:val="20"/>
                <w:szCs w:val="20"/>
                <w:lang w:eastAsia="en-GB"/>
              </w:rPr>
              <w:t xml:space="preserve">uestionnaires are variable due to </w:t>
            </w:r>
            <w:r w:rsidR="00116DCD">
              <w:rPr>
                <w:rFonts w:ascii="Times New Roman" w:eastAsia="Times New Roman" w:hAnsi="Times New Roman" w:cs="Times New Roman"/>
                <w:sz w:val="20"/>
                <w:szCs w:val="20"/>
                <w:lang w:eastAsia="en-GB"/>
              </w:rPr>
              <w:t xml:space="preserve">a </w:t>
            </w:r>
            <w:r w:rsidRPr="00711B01">
              <w:rPr>
                <w:rFonts w:ascii="Times New Roman" w:eastAsia="Times New Roman" w:hAnsi="Times New Roman" w:cs="Times New Roman"/>
                <w:sz w:val="20"/>
                <w:szCs w:val="20"/>
                <w:lang w:eastAsia="en-GB"/>
              </w:rPr>
              <w:t>small number of patients</w:t>
            </w:r>
            <w:r w:rsidR="00116DCD">
              <w:rPr>
                <w:rFonts w:ascii="Times New Roman" w:eastAsia="Times New Roman" w:hAnsi="Times New Roman" w:cs="Times New Roman"/>
                <w:sz w:val="20"/>
                <w:szCs w:val="20"/>
                <w:lang w:eastAsia="en-GB"/>
              </w:rPr>
              <w:t xml:space="preserve"> not completing all measures</w:t>
            </w:r>
            <w:r w:rsidRPr="00711B01">
              <w:rPr>
                <w:rFonts w:ascii="Times New Roman" w:eastAsia="Times New Roman" w:hAnsi="Times New Roman" w:cs="Times New Roman"/>
                <w:sz w:val="20"/>
                <w:szCs w:val="20"/>
                <w:lang w:eastAsia="en-GB"/>
              </w:rPr>
              <w:t>;‌</w:t>
            </w:r>
            <w:r w:rsidR="00C5025C">
              <w:rPr>
                <w:rFonts w:ascii="Times New Roman" w:eastAsia="Times New Roman" w:hAnsi="Times New Roman" w:cs="Times New Roman"/>
                <w:sz w:val="20"/>
                <w:szCs w:val="20"/>
                <w:lang w:eastAsia="en-GB"/>
              </w:rPr>
              <w:t xml:space="preserve"> </w:t>
            </w:r>
            <w:r w:rsidR="00116DCD">
              <w:rPr>
                <w:rFonts w:ascii="Times New Roman" w:eastAsia="Times New Roman" w:hAnsi="Times New Roman" w:cs="Times New Roman"/>
                <w:i/>
                <w:sz w:val="20"/>
                <w:szCs w:val="20"/>
                <w:lang w:eastAsia="en-GB"/>
              </w:rPr>
              <w:t>P</w:t>
            </w:r>
            <w:r w:rsidRPr="00711B01">
              <w:rPr>
                <w:rFonts w:ascii="Times New Roman" w:eastAsia="Times New Roman" w:hAnsi="Times New Roman" w:cs="Times New Roman"/>
                <w:sz w:val="20"/>
                <w:szCs w:val="20"/>
                <w:lang w:eastAsia="en-GB"/>
              </w:rPr>
              <w:t xml:space="preserve"> values were calculated using independent group </w:t>
            </w:r>
            <w:r w:rsidRPr="007E1EA8">
              <w:rPr>
                <w:rFonts w:ascii="Times New Roman" w:eastAsia="Times New Roman" w:hAnsi="Times New Roman" w:cs="Times New Roman"/>
                <w:i/>
                <w:sz w:val="20"/>
                <w:szCs w:val="20"/>
                <w:lang w:eastAsia="en-GB"/>
              </w:rPr>
              <w:t>t</w:t>
            </w:r>
            <w:r w:rsidRPr="00711B01">
              <w:rPr>
                <w:rFonts w:ascii="Times New Roman" w:eastAsia="Times New Roman" w:hAnsi="Times New Roman" w:cs="Times New Roman"/>
                <w:sz w:val="20"/>
                <w:szCs w:val="20"/>
                <w:lang w:eastAsia="en-GB"/>
              </w:rPr>
              <w:t xml:space="preserve">-tests; PHQ-9 = Patient Health Questionnaire – 9; GAD-7 = Generalized Anxiety Disorder - 7; OHIP = Oral Health Impact Profile; EQ Health = EQ-5D-5L health state evaluation; EQ VAS = current overall health rating; significant differences </w:t>
            </w:r>
            <w:r w:rsidR="00E76DC4">
              <w:rPr>
                <w:rFonts w:ascii="Times New Roman" w:eastAsia="Times New Roman" w:hAnsi="Times New Roman" w:cs="Times New Roman"/>
                <w:sz w:val="20"/>
                <w:szCs w:val="20"/>
                <w:lang w:eastAsia="en-GB"/>
              </w:rPr>
              <w:t xml:space="preserve">between groups </w:t>
            </w:r>
            <w:r w:rsidRPr="00711B01">
              <w:rPr>
                <w:rFonts w:ascii="Times New Roman" w:eastAsia="Times New Roman" w:hAnsi="Times New Roman" w:cs="Times New Roman"/>
                <w:sz w:val="20"/>
                <w:szCs w:val="20"/>
                <w:lang w:eastAsia="en-GB"/>
              </w:rPr>
              <w:t>are highlighted in bold.</w:t>
            </w:r>
          </w:p>
        </w:tc>
      </w:tr>
      <w:bookmarkEnd w:id="16"/>
    </w:tbl>
    <w:p w14:paraId="4288D5B2" w14:textId="77777777" w:rsidR="00F34E9B" w:rsidRDefault="00F34E9B" w:rsidP="00131168">
      <w:pPr>
        <w:spacing w:line="480" w:lineRule="auto"/>
        <w:ind w:left="0"/>
        <w:rPr>
          <w:noProof/>
        </w:rPr>
      </w:pPr>
    </w:p>
    <w:p w14:paraId="167AF07F" w14:textId="77777777" w:rsidR="00F34E9B" w:rsidRDefault="00F34E9B" w:rsidP="00131168">
      <w:pPr>
        <w:spacing w:line="480" w:lineRule="auto"/>
        <w:ind w:left="0"/>
        <w:rPr>
          <w:noProof/>
        </w:rPr>
      </w:pPr>
    </w:p>
    <w:p w14:paraId="05690205" w14:textId="77777777" w:rsidR="00F34E9B" w:rsidRDefault="00F34E9B" w:rsidP="00131168">
      <w:pPr>
        <w:spacing w:line="480" w:lineRule="auto"/>
        <w:ind w:left="0"/>
        <w:rPr>
          <w:noProof/>
        </w:rPr>
      </w:pPr>
    </w:p>
    <w:p w14:paraId="287F310A" w14:textId="77777777" w:rsidR="00F34E9B" w:rsidRDefault="00F34E9B" w:rsidP="00131168">
      <w:pPr>
        <w:spacing w:line="480" w:lineRule="auto"/>
        <w:ind w:left="0"/>
        <w:rPr>
          <w:noProof/>
        </w:rPr>
      </w:pPr>
    </w:p>
    <w:p w14:paraId="32892174" w14:textId="77777777" w:rsidR="00F34E9B" w:rsidRDefault="00F34E9B" w:rsidP="00131168">
      <w:pPr>
        <w:spacing w:line="480" w:lineRule="auto"/>
        <w:ind w:left="0"/>
        <w:rPr>
          <w:noProof/>
        </w:rPr>
      </w:pPr>
    </w:p>
    <w:p w14:paraId="51D52A4B" w14:textId="0DE07582" w:rsidR="00F34E9B" w:rsidRDefault="00F34E9B" w:rsidP="00131168">
      <w:pPr>
        <w:spacing w:line="480" w:lineRule="auto"/>
        <w:ind w:left="0"/>
        <w:rPr>
          <w:noProof/>
        </w:rPr>
      </w:pPr>
    </w:p>
    <w:p w14:paraId="7708B099" w14:textId="77777777" w:rsidR="0007186A" w:rsidRDefault="0007186A" w:rsidP="00131168">
      <w:pPr>
        <w:spacing w:line="480" w:lineRule="auto"/>
        <w:ind w:left="0"/>
        <w:rPr>
          <w:noProof/>
        </w:rPr>
      </w:pPr>
    </w:p>
    <w:p w14:paraId="79C46033" w14:textId="77777777" w:rsidR="00F34E9B" w:rsidRDefault="00F34E9B" w:rsidP="00131168">
      <w:pPr>
        <w:spacing w:line="480" w:lineRule="auto"/>
        <w:ind w:left="0"/>
        <w:rPr>
          <w:noProof/>
        </w:rPr>
      </w:pPr>
    </w:p>
    <w:tbl>
      <w:tblPr>
        <w:tblW w:w="11199" w:type="dxa"/>
        <w:tblInd w:w="93" w:type="dxa"/>
        <w:tblLayout w:type="fixed"/>
        <w:tblCellMar>
          <w:left w:w="93" w:type="dxa"/>
          <w:right w:w="93" w:type="dxa"/>
        </w:tblCellMar>
        <w:tblLook w:val="0000" w:firstRow="0" w:lastRow="0" w:firstColumn="0" w:lastColumn="0" w:noHBand="0" w:noVBand="0"/>
      </w:tblPr>
      <w:tblGrid>
        <w:gridCol w:w="2317"/>
        <w:gridCol w:w="516"/>
        <w:gridCol w:w="1701"/>
        <w:gridCol w:w="567"/>
        <w:gridCol w:w="1560"/>
        <w:gridCol w:w="1751"/>
        <w:gridCol w:w="1701"/>
        <w:gridCol w:w="1086"/>
      </w:tblGrid>
      <w:tr w:rsidR="00B572A7" w:rsidRPr="00B572A7" w14:paraId="2B32197A" w14:textId="77777777" w:rsidTr="00F043C7">
        <w:trPr>
          <w:trHeight w:val="113"/>
        </w:trPr>
        <w:tc>
          <w:tcPr>
            <w:tcW w:w="10113" w:type="dxa"/>
            <w:gridSpan w:val="7"/>
            <w:shd w:val="clear" w:color="000000" w:fill="FFFFFF"/>
          </w:tcPr>
          <w:p w14:paraId="384F08D6" w14:textId="77777777" w:rsidR="00B572A7" w:rsidRPr="00B572A7" w:rsidRDefault="00B572A7" w:rsidP="00B572A7">
            <w:pPr>
              <w:autoSpaceDE w:val="0"/>
              <w:autoSpaceDN w:val="0"/>
              <w:adjustRightInd w:val="0"/>
              <w:spacing w:before="0" w:after="0" w:line="480" w:lineRule="auto"/>
              <w:ind w:left="0" w:firstLine="0"/>
              <w:jc w:val="left"/>
              <w:rPr>
                <w:rFonts w:ascii="Times New Roman" w:eastAsia="Times New Roman" w:hAnsi="Times New Roman" w:cs="Times New Roman"/>
                <w:color w:val="000000"/>
                <w:sz w:val="18"/>
                <w:szCs w:val="18"/>
                <w:lang w:eastAsia="en-GB"/>
              </w:rPr>
            </w:pPr>
            <w:r w:rsidRPr="00B572A7">
              <w:rPr>
                <w:rFonts w:ascii="Times New Roman" w:eastAsia="Times New Roman" w:hAnsi="Times New Roman" w:cs="Times New Roman"/>
                <w:color w:val="000000"/>
                <w:sz w:val="24"/>
                <w:szCs w:val="24"/>
                <w:lang w:eastAsia="en-GB"/>
              </w:rPr>
              <w:lastRenderedPageBreak/>
              <w:t>Table 3</w:t>
            </w:r>
            <w:r>
              <w:rPr>
                <w:rFonts w:ascii="Times New Roman" w:eastAsia="Times New Roman" w:hAnsi="Times New Roman" w:cs="Times New Roman"/>
                <w:color w:val="000000"/>
                <w:sz w:val="24"/>
                <w:szCs w:val="24"/>
                <w:lang w:eastAsia="en-GB"/>
              </w:rPr>
              <w:t>. Pain and Pain-Self E</w:t>
            </w:r>
            <w:r w:rsidRPr="00B572A7">
              <w:rPr>
                <w:rFonts w:ascii="Times New Roman" w:eastAsia="Times New Roman" w:hAnsi="Times New Roman" w:cs="Times New Roman"/>
                <w:color w:val="000000"/>
                <w:sz w:val="24"/>
                <w:szCs w:val="24"/>
                <w:lang w:eastAsia="en-GB"/>
              </w:rPr>
              <w:t xml:space="preserve">fficacy in </w:t>
            </w:r>
            <w:r>
              <w:rPr>
                <w:rFonts w:ascii="Times New Roman" w:eastAsia="Times New Roman" w:hAnsi="Times New Roman" w:cs="Times New Roman"/>
                <w:color w:val="000000"/>
                <w:sz w:val="24"/>
                <w:szCs w:val="24"/>
                <w:lang w:eastAsia="en-GB"/>
              </w:rPr>
              <w:t>P</w:t>
            </w:r>
            <w:r w:rsidRPr="00B572A7">
              <w:rPr>
                <w:rFonts w:ascii="Times New Roman" w:eastAsia="Times New Roman" w:hAnsi="Times New Roman" w:cs="Times New Roman"/>
                <w:color w:val="000000"/>
                <w:sz w:val="24"/>
                <w:szCs w:val="24"/>
                <w:lang w:eastAsia="en-GB"/>
              </w:rPr>
              <w:t xml:space="preserve">ainful </w:t>
            </w:r>
            <w:r>
              <w:rPr>
                <w:rFonts w:ascii="Times New Roman" w:eastAsia="Times New Roman" w:hAnsi="Times New Roman" w:cs="Times New Roman"/>
                <w:color w:val="000000"/>
                <w:sz w:val="24"/>
                <w:szCs w:val="24"/>
                <w:lang w:eastAsia="en-GB"/>
              </w:rPr>
              <w:t>Post-Traumatic N</w:t>
            </w:r>
            <w:r w:rsidRPr="00B572A7">
              <w:rPr>
                <w:rFonts w:ascii="Times New Roman" w:eastAsia="Times New Roman" w:hAnsi="Times New Roman" w:cs="Times New Roman"/>
                <w:color w:val="000000"/>
                <w:sz w:val="24"/>
                <w:szCs w:val="24"/>
                <w:lang w:eastAsia="en-GB"/>
              </w:rPr>
              <w:t>europathy (PPTT</w:t>
            </w:r>
            <w:r>
              <w:rPr>
                <w:rFonts w:ascii="Times New Roman" w:eastAsia="Times New Roman" w:hAnsi="Times New Roman" w:cs="Times New Roman"/>
                <w:color w:val="000000"/>
                <w:sz w:val="24"/>
                <w:szCs w:val="24"/>
                <w:lang w:eastAsia="en-GB"/>
              </w:rPr>
              <w:t>N) and Trigeminal Neuralgia (TN) P</w:t>
            </w:r>
            <w:r w:rsidRPr="00B572A7">
              <w:rPr>
                <w:rFonts w:ascii="Times New Roman" w:eastAsia="Times New Roman" w:hAnsi="Times New Roman" w:cs="Times New Roman"/>
                <w:color w:val="000000"/>
                <w:sz w:val="24"/>
                <w:szCs w:val="24"/>
                <w:lang w:eastAsia="en-GB"/>
              </w:rPr>
              <w:t>atients.</w:t>
            </w:r>
          </w:p>
        </w:tc>
        <w:tc>
          <w:tcPr>
            <w:tcW w:w="1086" w:type="dxa"/>
            <w:tcBorders>
              <w:left w:val="nil"/>
            </w:tcBorders>
            <w:shd w:val="clear" w:color="000000" w:fill="FFFFFF"/>
            <w:vAlign w:val="bottom"/>
          </w:tcPr>
          <w:p w14:paraId="4B12CC3D"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r>
      <w:tr w:rsidR="00B572A7" w:rsidRPr="00B572A7" w14:paraId="3D46512A" w14:textId="77777777" w:rsidTr="00F043C7">
        <w:trPr>
          <w:trHeight w:val="113"/>
        </w:trPr>
        <w:tc>
          <w:tcPr>
            <w:tcW w:w="2317" w:type="dxa"/>
            <w:tcBorders>
              <w:bottom w:val="single" w:sz="12" w:space="0" w:color="auto"/>
            </w:tcBorders>
            <w:shd w:val="clear" w:color="000000" w:fill="FFFFFF"/>
          </w:tcPr>
          <w:p w14:paraId="3C082494"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4"/>
                <w:szCs w:val="24"/>
                <w:lang w:eastAsia="en-GB"/>
              </w:rPr>
            </w:pPr>
          </w:p>
        </w:tc>
        <w:tc>
          <w:tcPr>
            <w:tcW w:w="2217" w:type="dxa"/>
            <w:gridSpan w:val="2"/>
            <w:tcBorders>
              <w:left w:val="single" w:sz="8" w:space="0" w:color="auto"/>
              <w:bottom w:val="single" w:sz="12" w:space="0" w:color="auto"/>
            </w:tcBorders>
            <w:shd w:val="clear" w:color="000000" w:fill="FFFFFF"/>
            <w:vAlign w:val="center"/>
          </w:tcPr>
          <w:p w14:paraId="1F7011A4"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B572A7">
              <w:rPr>
                <w:rFonts w:ascii="Times New Roman" w:eastAsia="Times New Roman" w:hAnsi="Times New Roman" w:cs="Times New Roman"/>
                <w:color w:val="000000"/>
                <w:lang w:eastAsia="en-GB"/>
              </w:rPr>
              <w:t>PPTTN</w:t>
            </w:r>
          </w:p>
        </w:tc>
        <w:tc>
          <w:tcPr>
            <w:tcW w:w="2127" w:type="dxa"/>
            <w:gridSpan w:val="2"/>
            <w:tcBorders>
              <w:bottom w:val="single" w:sz="12" w:space="0" w:color="auto"/>
            </w:tcBorders>
            <w:shd w:val="clear" w:color="000000" w:fill="FFFFFF"/>
            <w:vAlign w:val="center"/>
          </w:tcPr>
          <w:p w14:paraId="29618C2F"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B572A7">
              <w:rPr>
                <w:rFonts w:ascii="Times New Roman" w:eastAsia="Times New Roman" w:hAnsi="Times New Roman" w:cs="Times New Roman"/>
                <w:color w:val="000000"/>
                <w:lang w:eastAsia="en-GB"/>
              </w:rPr>
              <w:t>TN</w:t>
            </w:r>
          </w:p>
        </w:tc>
        <w:tc>
          <w:tcPr>
            <w:tcW w:w="3452" w:type="dxa"/>
            <w:gridSpan w:val="2"/>
            <w:tcBorders>
              <w:bottom w:val="single" w:sz="12" w:space="0" w:color="auto"/>
            </w:tcBorders>
            <w:shd w:val="clear" w:color="000000" w:fill="FFFFFF"/>
            <w:vAlign w:val="center"/>
          </w:tcPr>
          <w:p w14:paraId="1E4BA51E"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B572A7">
              <w:rPr>
                <w:rFonts w:ascii="Times New Roman" w:eastAsia="Times New Roman" w:hAnsi="Times New Roman" w:cs="Times New Roman"/>
                <w:color w:val="000000"/>
                <w:lang w:eastAsia="en-GB"/>
              </w:rPr>
              <w:t>PPTTN vs TN</w:t>
            </w:r>
          </w:p>
        </w:tc>
        <w:tc>
          <w:tcPr>
            <w:tcW w:w="1086" w:type="dxa"/>
            <w:tcBorders>
              <w:left w:val="nil"/>
            </w:tcBorders>
            <w:shd w:val="clear" w:color="000000" w:fill="FFFFFF"/>
            <w:vAlign w:val="bottom"/>
          </w:tcPr>
          <w:p w14:paraId="570A32A9"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r>
      <w:tr w:rsidR="00B572A7" w:rsidRPr="00B572A7" w14:paraId="756023BC" w14:textId="77777777" w:rsidTr="00F043C7">
        <w:trPr>
          <w:gridAfter w:val="1"/>
          <w:wAfter w:w="1086" w:type="dxa"/>
          <w:trHeight w:val="113"/>
        </w:trPr>
        <w:tc>
          <w:tcPr>
            <w:tcW w:w="2317" w:type="dxa"/>
            <w:tcBorders>
              <w:top w:val="single" w:sz="12" w:space="0" w:color="auto"/>
              <w:bottom w:val="single" w:sz="4" w:space="0" w:color="auto"/>
            </w:tcBorders>
            <w:shd w:val="clear" w:color="000000" w:fill="FFFFFF"/>
            <w:vAlign w:val="bottom"/>
          </w:tcPr>
          <w:p w14:paraId="4DA494F2"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4"/>
                <w:szCs w:val="24"/>
                <w:lang w:eastAsia="en-GB"/>
              </w:rPr>
            </w:pPr>
            <w:r w:rsidRPr="00B572A7">
              <w:rPr>
                <w:rFonts w:ascii="Times New Roman" w:eastAsia="Times New Roman" w:hAnsi="Times New Roman" w:cs="Times New Roman"/>
                <w:color w:val="000000"/>
                <w:lang w:eastAsia="en-GB"/>
              </w:rPr>
              <w:t>Questionnaire</w:t>
            </w:r>
          </w:p>
        </w:tc>
        <w:tc>
          <w:tcPr>
            <w:tcW w:w="516" w:type="dxa"/>
            <w:tcBorders>
              <w:top w:val="single" w:sz="12" w:space="0" w:color="auto"/>
              <w:left w:val="single" w:sz="4" w:space="0" w:color="auto"/>
              <w:bottom w:val="single" w:sz="4" w:space="0" w:color="auto"/>
            </w:tcBorders>
            <w:shd w:val="clear" w:color="000000" w:fill="FFFFFF"/>
            <w:vAlign w:val="bottom"/>
          </w:tcPr>
          <w:p w14:paraId="3DF2D5D7"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B572A7">
              <w:rPr>
                <w:rFonts w:ascii="Times New Roman" w:eastAsia="Times New Roman" w:hAnsi="Times New Roman" w:cs="Times New Roman"/>
                <w:color w:val="000000"/>
                <w:lang w:eastAsia="en-GB"/>
              </w:rPr>
              <w:t>n</w:t>
            </w:r>
          </w:p>
        </w:tc>
        <w:tc>
          <w:tcPr>
            <w:tcW w:w="1701" w:type="dxa"/>
            <w:tcBorders>
              <w:top w:val="single" w:sz="12" w:space="0" w:color="auto"/>
              <w:bottom w:val="single" w:sz="4" w:space="0" w:color="auto"/>
            </w:tcBorders>
            <w:shd w:val="clear" w:color="000000" w:fill="FFFFFF"/>
            <w:vAlign w:val="bottom"/>
          </w:tcPr>
          <w:p w14:paraId="28026F5A"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B572A7">
              <w:rPr>
                <w:rFonts w:ascii="Times New Roman" w:eastAsia="Times New Roman" w:hAnsi="Times New Roman" w:cs="Times New Roman"/>
                <w:color w:val="000000"/>
                <w:lang w:eastAsia="en-GB"/>
              </w:rPr>
              <w:t>Mean (SD)</w:t>
            </w:r>
          </w:p>
        </w:tc>
        <w:tc>
          <w:tcPr>
            <w:tcW w:w="567" w:type="dxa"/>
            <w:tcBorders>
              <w:top w:val="single" w:sz="12" w:space="0" w:color="auto"/>
              <w:bottom w:val="single" w:sz="4" w:space="0" w:color="auto"/>
            </w:tcBorders>
            <w:shd w:val="clear" w:color="000000" w:fill="FFFFFF"/>
            <w:vAlign w:val="bottom"/>
          </w:tcPr>
          <w:p w14:paraId="007685CC"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B572A7">
              <w:rPr>
                <w:rFonts w:ascii="Times New Roman" w:eastAsia="Times New Roman" w:hAnsi="Times New Roman" w:cs="Times New Roman"/>
                <w:color w:val="000000"/>
                <w:lang w:eastAsia="en-GB"/>
              </w:rPr>
              <w:t>n</w:t>
            </w:r>
          </w:p>
        </w:tc>
        <w:tc>
          <w:tcPr>
            <w:tcW w:w="1560" w:type="dxa"/>
            <w:tcBorders>
              <w:top w:val="single" w:sz="12" w:space="0" w:color="auto"/>
              <w:bottom w:val="single" w:sz="4" w:space="0" w:color="auto"/>
            </w:tcBorders>
            <w:shd w:val="clear" w:color="000000" w:fill="FFFFFF"/>
            <w:vAlign w:val="bottom"/>
          </w:tcPr>
          <w:p w14:paraId="5DF79C21"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B572A7">
              <w:rPr>
                <w:rFonts w:ascii="Times New Roman" w:eastAsia="Times New Roman" w:hAnsi="Times New Roman" w:cs="Times New Roman"/>
                <w:color w:val="000000"/>
                <w:lang w:eastAsia="en-GB"/>
              </w:rPr>
              <w:t>Mean (SD)</w:t>
            </w:r>
          </w:p>
        </w:tc>
        <w:tc>
          <w:tcPr>
            <w:tcW w:w="1751" w:type="dxa"/>
            <w:tcBorders>
              <w:top w:val="single" w:sz="12" w:space="0" w:color="auto"/>
              <w:bottom w:val="single" w:sz="4" w:space="0" w:color="auto"/>
            </w:tcBorders>
            <w:shd w:val="clear" w:color="000000" w:fill="FFFFFF"/>
          </w:tcPr>
          <w:p w14:paraId="7F2D8097"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i/>
                <w:color w:val="000000"/>
                <w:lang w:eastAsia="en-GB"/>
              </w:rPr>
            </w:pPr>
            <w:r w:rsidRPr="00B572A7">
              <w:rPr>
                <w:rFonts w:ascii="Times New Roman" w:eastAsia="Times New Roman" w:hAnsi="Times New Roman" w:cs="Times New Roman"/>
                <w:color w:val="000000"/>
                <w:lang w:eastAsia="en-GB"/>
              </w:rPr>
              <w:t>Mean difference (95% CI)</w:t>
            </w:r>
          </w:p>
        </w:tc>
        <w:tc>
          <w:tcPr>
            <w:tcW w:w="1701" w:type="dxa"/>
            <w:tcBorders>
              <w:top w:val="single" w:sz="12" w:space="0" w:color="auto"/>
              <w:bottom w:val="single" w:sz="4" w:space="0" w:color="auto"/>
            </w:tcBorders>
            <w:shd w:val="clear" w:color="000000" w:fill="FFFFFF"/>
          </w:tcPr>
          <w:p w14:paraId="0FAB2E06"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i/>
                <w:color w:val="000000"/>
                <w:lang w:eastAsia="en-GB"/>
              </w:rPr>
            </w:pPr>
          </w:p>
          <w:p w14:paraId="351157C0"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i/>
                <w:color w:val="000000"/>
                <w:lang w:eastAsia="en-GB"/>
              </w:rPr>
            </w:pPr>
            <w:r w:rsidRPr="00B572A7">
              <w:rPr>
                <w:rFonts w:ascii="Times New Roman" w:eastAsia="Times New Roman" w:hAnsi="Times New Roman" w:cs="Times New Roman"/>
                <w:i/>
                <w:color w:val="000000"/>
                <w:lang w:eastAsia="en-GB"/>
              </w:rPr>
              <w:t>P</w:t>
            </w:r>
          </w:p>
        </w:tc>
      </w:tr>
      <w:tr w:rsidR="00B572A7" w:rsidRPr="00B572A7" w14:paraId="6971D123" w14:textId="77777777" w:rsidTr="00F043C7">
        <w:trPr>
          <w:gridAfter w:val="1"/>
          <w:wAfter w:w="1086" w:type="dxa"/>
          <w:trHeight w:hRule="exact" w:val="142"/>
        </w:trPr>
        <w:tc>
          <w:tcPr>
            <w:tcW w:w="2317" w:type="dxa"/>
            <w:tcBorders>
              <w:top w:val="single" w:sz="4" w:space="0" w:color="auto"/>
            </w:tcBorders>
            <w:shd w:val="clear" w:color="000000" w:fill="FFFFFF"/>
          </w:tcPr>
          <w:p w14:paraId="0447CBFA"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4"/>
                <w:szCs w:val="24"/>
                <w:lang w:eastAsia="en-GB"/>
              </w:rPr>
            </w:pPr>
          </w:p>
        </w:tc>
        <w:tc>
          <w:tcPr>
            <w:tcW w:w="516" w:type="dxa"/>
            <w:tcBorders>
              <w:top w:val="single" w:sz="4" w:space="0" w:color="auto"/>
              <w:left w:val="single" w:sz="8" w:space="0" w:color="auto"/>
            </w:tcBorders>
            <w:shd w:val="clear" w:color="000000" w:fill="FFFFFF"/>
            <w:vAlign w:val="bottom"/>
          </w:tcPr>
          <w:p w14:paraId="5168DFDB"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c>
          <w:tcPr>
            <w:tcW w:w="1701" w:type="dxa"/>
            <w:tcBorders>
              <w:top w:val="single" w:sz="4" w:space="0" w:color="auto"/>
            </w:tcBorders>
            <w:shd w:val="clear" w:color="000000" w:fill="FFFFFF"/>
            <w:vAlign w:val="bottom"/>
          </w:tcPr>
          <w:p w14:paraId="3F60AA94"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c>
          <w:tcPr>
            <w:tcW w:w="567" w:type="dxa"/>
            <w:tcBorders>
              <w:top w:val="single" w:sz="4" w:space="0" w:color="auto"/>
            </w:tcBorders>
            <w:shd w:val="clear" w:color="000000" w:fill="FFFFFF"/>
            <w:vAlign w:val="bottom"/>
          </w:tcPr>
          <w:p w14:paraId="7A7CB752"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c>
          <w:tcPr>
            <w:tcW w:w="1560" w:type="dxa"/>
            <w:tcBorders>
              <w:top w:val="single" w:sz="4" w:space="0" w:color="auto"/>
            </w:tcBorders>
            <w:shd w:val="clear" w:color="000000" w:fill="FFFFFF"/>
            <w:vAlign w:val="bottom"/>
          </w:tcPr>
          <w:p w14:paraId="1D91B08A"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c>
          <w:tcPr>
            <w:tcW w:w="1751" w:type="dxa"/>
            <w:tcBorders>
              <w:top w:val="single" w:sz="4" w:space="0" w:color="auto"/>
            </w:tcBorders>
            <w:shd w:val="clear" w:color="000000" w:fill="FFFFFF"/>
          </w:tcPr>
          <w:p w14:paraId="792E5966"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c>
          <w:tcPr>
            <w:tcW w:w="1701" w:type="dxa"/>
            <w:tcBorders>
              <w:top w:val="single" w:sz="4" w:space="0" w:color="auto"/>
            </w:tcBorders>
            <w:shd w:val="clear" w:color="000000" w:fill="FFFFFF"/>
          </w:tcPr>
          <w:p w14:paraId="022891E6"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lang w:eastAsia="en-GB"/>
              </w:rPr>
            </w:pPr>
          </w:p>
        </w:tc>
      </w:tr>
      <w:tr w:rsidR="00B572A7" w:rsidRPr="00B572A7" w14:paraId="38323B79" w14:textId="77777777" w:rsidTr="00F043C7">
        <w:trPr>
          <w:gridAfter w:val="1"/>
          <w:wAfter w:w="1086" w:type="dxa"/>
          <w:trHeight w:hRule="exact" w:val="314"/>
        </w:trPr>
        <w:tc>
          <w:tcPr>
            <w:tcW w:w="2317" w:type="dxa"/>
            <w:shd w:val="clear" w:color="000000" w:fill="FFFFFF"/>
            <w:vAlign w:val="center"/>
          </w:tcPr>
          <w:p w14:paraId="4E71087A"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sz w:val="20"/>
                <w:szCs w:val="20"/>
                <w:u w:val="single"/>
                <w:lang w:eastAsia="en-GB"/>
              </w:rPr>
            </w:pPr>
            <w:r w:rsidRPr="00B572A7">
              <w:rPr>
                <w:rFonts w:ascii="Times New Roman" w:eastAsia="Times New Roman" w:hAnsi="Times New Roman" w:cs="Times New Roman"/>
                <w:sz w:val="20"/>
                <w:szCs w:val="20"/>
                <w:u w:val="single"/>
                <w:lang w:eastAsia="en-GB"/>
              </w:rPr>
              <w:t>Pain (PDQ; 0-10)</w:t>
            </w:r>
          </w:p>
        </w:tc>
        <w:tc>
          <w:tcPr>
            <w:tcW w:w="516" w:type="dxa"/>
            <w:tcBorders>
              <w:left w:val="single" w:sz="8" w:space="0" w:color="auto"/>
            </w:tcBorders>
            <w:shd w:val="clear" w:color="000000" w:fill="FFFFFF"/>
            <w:vAlign w:val="center"/>
          </w:tcPr>
          <w:p w14:paraId="615F1C37"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sz w:val="18"/>
                <w:szCs w:val="18"/>
                <w:u w:val="single"/>
                <w:lang w:eastAsia="en-GB"/>
              </w:rPr>
            </w:pPr>
          </w:p>
        </w:tc>
        <w:tc>
          <w:tcPr>
            <w:tcW w:w="1701" w:type="dxa"/>
            <w:shd w:val="clear" w:color="000000" w:fill="FFFFFF"/>
            <w:vAlign w:val="center"/>
          </w:tcPr>
          <w:p w14:paraId="18CA5967"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u w:val="single"/>
                <w:lang w:eastAsia="en-GB"/>
              </w:rPr>
            </w:pPr>
          </w:p>
        </w:tc>
        <w:tc>
          <w:tcPr>
            <w:tcW w:w="567" w:type="dxa"/>
            <w:shd w:val="clear" w:color="000000" w:fill="FFFFFF"/>
            <w:vAlign w:val="center"/>
          </w:tcPr>
          <w:p w14:paraId="25D47BB8"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sz w:val="18"/>
                <w:szCs w:val="18"/>
                <w:u w:val="single"/>
                <w:lang w:eastAsia="en-GB"/>
              </w:rPr>
            </w:pPr>
          </w:p>
        </w:tc>
        <w:tc>
          <w:tcPr>
            <w:tcW w:w="1560" w:type="dxa"/>
            <w:shd w:val="clear" w:color="000000" w:fill="FFFFFF"/>
            <w:vAlign w:val="center"/>
          </w:tcPr>
          <w:p w14:paraId="639AF744"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u w:val="single"/>
                <w:lang w:eastAsia="en-GB"/>
              </w:rPr>
            </w:pPr>
          </w:p>
        </w:tc>
        <w:tc>
          <w:tcPr>
            <w:tcW w:w="1751" w:type="dxa"/>
            <w:shd w:val="clear" w:color="000000" w:fill="FFFFFF"/>
          </w:tcPr>
          <w:p w14:paraId="4B0CD919"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sz w:val="18"/>
                <w:szCs w:val="18"/>
                <w:u w:val="single"/>
                <w:lang w:eastAsia="en-GB"/>
              </w:rPr>
            </w:pPr>
          </w:p>
        </w:tc>
        <w:tc>
          <w:tcPr>
            <w:tcW w:w="1701" w:type="dxa"/>
            <w:shd w:val="clear" w:color="000000" w:fill="FFFFFF"/>
            <w:vAlign w:val="center"/>
          </w:tcPr>
          <w:p w14:paraId="46F1756A" w14:textId="77777777" w:rsidR="00B572A7" w:rsidRPr="00B572A7" w:rsidRDefault="00B572A7" w:rsidP="00B572A7">
            <w:pPr>
              <w:autoSpaceDE w:val="0"/>
              <w:autoSpaceDN w:val="0"/>
              <w:adjustRightInd w:val="0"/>
              <w:spacing w:before="0" w:after="0" w:line="240" w:lineRule="auto"/>
              <w:ind w:left="0" w:firstLine="0"/>
              <w:jc w:val="center"/>
              <w:rPr>
                <w:rFonts w:ascii="Times New Roman" w:eastAsia="Times New Roman" w:hAnsi="Times New Roman" w:cs="Times New Roman"/>
                <w:sz w:val="18"/>
                <w:szCs w:val="18"/>
                <w:u w:val="single"/>
                <w:lang w:eastAsia="en-GB"/>
              </w:rPr>
            </w:pPr>
          </w:p>
        </w:tc>
      </w:tr>
      <w:tr w:rsidR="00B572A7" w:rsidRPr="00B572A7" w14:paraId="63451774" w14:textId="77777777" w:rsidTr="00F043C7">
        <w:trPr>
          <w:gridAfter w:val="1"/>
          <w:wAfter w:w="1086" w:type="dxa"/>
          <w:trHeight w:hRule="exact" w:val="314"/>
        </w:trPr>
        <w:tc>
          <w:tcPr>
            <w:tcW w:w="2317" w:type="dxa"/>
            <w:shd w:val="clear" w:color="000000" w:fill="FFFFFF"/>
            <w:vAlign w:val="center"/>
          </w:tcPr>
          <w:p w14:paraId="7A20743C" w14:textId="77777777" w:rsidR="00B572A7" w:rsidRPr="00B572A7" w:rsidRDefault="00B572A7" w:rsidP="00B572A7">
            <w:pPr>
              <w:autoSpaceDE w:val="0"/>
              <w:autoSpaceDN w:val="0"/>
              <w:adjustRightInd w:val="0"/>
              <w:spacing w:before="0" w:after="0" w:line="240" w:lineRule="auto"/>
              <w:ind w:left="170" w:firstLine="0"/>
              <w:jc w:val="left"/>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 xml:space="preserve">Pain now </w:t>
            </w:r>
          </w:p>
        </w:tc>
        <w:tc>
          <w:tcPr>
            <w:tcW w:w="516" w:type="dxa"/>
            <w:tcBorders>
              <w:left w:val="single" w:sz="8" w:space="0" w:color="auto"/>
            </w:tcBorders>
            <w:shd w:val="clear" w:color="000000" w:fill="FFFFFF"/>
            <w:vAlign w:val="center"/>
          </w:tcPr>
          <w:p w14:paraId="4A18157C" w14:textId="33AD728A" w:rsidR="00B572A7" w:rsidRPr="00B572A7" w:rsidRDefault="0030505D">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59</w:t>
            </w:r>
          </w:p>
        </w:tc>
        <w:tc>
          <w:tcPr>
            <w:tcW w:w="1701" w:type="dxa"/>
            <w:shd w:val="clear" w:color="000000" w:fill="FFFFFF"/>
            <w:vAlign w:val="center"/>
          </w:tcPr>
          <w:p w14:paraId="18FD2146" w14:textId="1ED10E7C"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B572A7">
              <w:rPr>
                <w:rFonts w:ascii="Times New Roman" w:eastAsia="Times New Roman" w:hAnsi="Times New Roman" w:cs="Times New Roman"/>
                <w:color w:val="000000"/>
                <w:sz w:val="20"/>
                <w:szCs w:val="20"/>
                <w:lang w:eastAsia="en-GB"/>
              </w:rPr>
              <w:t>5.</w:t>
            </w:r>
            <w:r w:rsidR="0030505D">
              <w:rPr>
                <w:rFonts w:ascii="Times New Roman" w:eastAsia="Times New Roman" w:hAnsi="Times New Roman" w:cs="Times New Roman"/>
                <w:color w:val="000000"/>
                <w:sz w:val="20"/>
                <w:szCs w:val="20"/>
                <w:lang w:eastAsia="en-GB"/>
              </w:rPr>
              <w:t>19</w:t>
            </w:r>
            <w:r w:rsidRPr="00B572A7">
              <w:rPr>
                <w:rFonts w:ascii="Times New Roman" w:eastAsia="Times New Roman" w:hAnsi="Times New Roman" w:cs="Times New Roman"/>
                <w:color w:val="000000"/>
                <w:sz w:val="20"/>
                <w:szCs w:val="20"/>
                <w:lang w:eastAsia="en-GB"/>
              </w:rPr>
              <w:t xml:space="preserve"> (2.7</w:t>
            </w:r>
            <w:r w:rsidR="0030505D">
              <w:rPr>
                <w:rFonts w:ascii="Times New Roman" w:eastAsia="Times New Roman" w:hAnsi="Times New Roman" w:cs="Times New Roman"/>
                <w:color w:val="000000"/>
                <w:sz w:val="20"/>
                <w:szCs w:val="20"/>
                <w:lang w:eastAsia="en-GB"/>
              </w:rPr>
              <w:t>1</w:t>
            </w:r>
            <w:r w:rsidRPr="00B572A7">
              <w:rPr>
                <w:rFonts w:ascii="Times New Roman" w:eastAsia="Times New Roman" w:hAnsi="Times New Roman" w:cs="Times New Roman"/>
                <w:color w:val="000000"/>
                <w:sz w:val="20"/>
                <w:szCs w:val="20"/>
                <w:lang w:eastAsia="en-GB"/>
              </w:rPr>
              <w:t>)</w:t>
            </w:r>
          </w:p>
        </w:tc>
        <w:tc>
          <w:tcPr>
            <w:tcW w:w="567" w:type="dxa"/>
            <w:shd w:val="clear" w:color="000000" w:fill="FFFFFF"/>
            <w:vAlign w:val="center"/>
          </w:tcPr>
          <w:p w14:paraId="41F22B22" w14:textId="55256FD5"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2</w:t>
            </w:r>
            <w:r w:rsidR="0030505D">
              <w:rPr>
                <w:rFonts w:ascii="Times New Roman" w:eastAsia="Times New Roman" w:hAnsi="Times New Roman" w:cs="Times New Roman"/>
                <w:sz w:val="20"/>
                <w:szCs w:val="20"/>
                <w:lang w:eastAsia="en-GB"/>
              </w:rPr>
              <w:t>6</w:t>
            </w:r>
          </w:p>
        </w:tc>
        <w:tc>
          <w:tcPr>
            <w:tcW w:w="1560" w:type="dxa"/>
            <w:shd w:val="clear" w:color="000000" w:fill="FFFFFF"/>
            <w:vAlign w:val="center"/>
          </w:tcPr>
          <w:p w14:paraId="026D93BE" w14:textId="6C783ED3"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B572A7">
              <w:rPr>
                <w:rFonts w:ascii="Times New Roman" w:eastAsia="Times New Roman" w:hAnsi="Times New Roman" w:cs="Times New Roman"/>
                <w:color w:val="000000"/>
                <w:sz w:val="20"/>
                <w:szCs w:val="20"/>
                <w:lang w:eastAsia="en-GB"/>
              </w:rPr>
              <w:t>4.3</w:t>
            </w:r>
            <w:r w:rsidR="0030505D">
              <w:rPr>
                <w:rFonts w:ascii="Times New Roman" w:eastAsia="Times New Roman" w:hAnsi="Times New Roman" w:cs="Times New Roman"/>
                <w:color w:val="000000"/>
                <w:sz w:val="20"/>
                <w:szCs w:val="20"/>
                <w:lang w:eastAsia="en-GB"/>
              </w:rPr>
              <w:t>1</w:t>
            </w:r>
            <w:r w:rsidRPr="00B572A7">
              <w:rPr>
                <w:rFonts w:ascii="Times New Roman" w:eastAsia="Times New Roman" w:hAnsi="Times New Roman" w:cs="Times New Roman"/>
                <w:color w:val="000000"/>
                <w:sz w:val="20"/>
                <w:szCs w:val="20"/>
                <w:lang w:eastAsia="en-GB"/>
              </w:rPr>
              <w:t xml:space="preserve"> (3.</w:t>
            </w:r>
            <w:r w:rsidR="0030505D">
              <w:rPr>
                <w:rFonts w:ascii="Times New Roman" w:eastAsia="Times New Roman" w:hAnsi="Times New Roman" w:cs="Times New Roman"/>
                <w:color w:val="000000"/>
                <w:sz w:val="20"/>
                <w:szCs w:val="20"/>
                <w:lang w:eastAsia="en-GB"/>
              </w:rPr>
              <w:t>16</w:t>
            </w:r>
            <w:r w:rsidRPr="00B572A7">
              <w:rPr>
                <w:rFonts w:ascii="Times New Roman" w:eastAsia="Times New Roman" w:hAnsi="Times New Roman" w:cs="Times New Roman"/>
                <w:color w:val="000000"/>
                <w:sz w:val="20"/>
                <w:szCs w:val="20"/>
                <w:lang w:eastAsia="en-GB"/>
              </w:rPr>
              <w:t>)</w:t>
            </w:r>
          </w:p>
        </w:tc>
        <w:tc>
          <w:tcPr>
            <w:tcW w:w="1751" w:type="dxa"/>
            <w:shd w:val="clear" w:color="000000" w:fill="FFFFFF"/>
            <w:vAlign w:val="center"/>
          </w:tcPr>
          <w:p w14:paraId="40C99213" w14:textId="3BBC1E52"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 xml:space="preserve"> 0.8</w:t>
            </w:r>
            <w:r w:rsidR="0030505D">
              <w:rPr>
                <w:rFonts w:ascii="Times New Roman" w:eastAsia="Times New Roman" w:hAnsi="Times New Roman" w:cs="Times New Roman"/>
                <w:sz w:val="20"/>
                <w:szCs w:val="20"/>
                <w:lang w:eastAsia="en-GB"/>
              </w:rPr>
              <w:t>8</w:t>
            </w:r>
            <w:r w:rsidRPr="00B572A7">
              <w:rPr>
                <w:rFonts w:ascii="Times New Roman" w:eastAsia="Times New Roman" w:hAnsi="Times New Roman" w:cs="Times New Roman"/>
                <w:sz w:val="20"/>
                <w:szCs w:val="20"/>
                <w:lang w:eastAsia="en-GB"/>
              </w:rPr>
              <w:t xml:space="preserve"> (-0.</w:t>
            </w:r>
            <w:r w:rsidR="0030505D">
              <w:rPr>
                <w:rFonts w:ascii="Times New Roman" w:eastAsia="Times New Roman" w:hAnsi="Times New Roman" w:cs="Times New Roman"/>
                <w:sz w:val="20"/>
                <w:szCs w:val="20"/>
                <w:lang w:eastAsia="en-GB"/>
              </w:rPr>
              <w:t>46</w:t>
            </w:r>
            <w:r w:rsidRPr="00B572A7">
              <w:rPr>
                <w:rFonts w:ascii="Times New Roman" w:eastAsia="Times New Roman" w:hAnsi="Times New Roman" w:cs="Times New Roman"/>
                <w:sz w:val="20"/>
                <w:szCs w:val="20"/>
                <w:lang w:eastAsia="en-GB"/>
              </w:rPr>
              <w:t>,2.</w:t>
            </w:r>
            <w:r w:rsidR="0030505D">
              <w:rPr>
                <w:rFonts w:ascii="Times New Roman" w:eastAsia="Times New Roman" w:hAnsi="Times New Roman" w:cs="Times New Roman"/>
                <w:sz w:val="20"/>
                <w:szCs w:val="20"/>
                <w:lang w:eastAsia="en-GB"/>
              </w:rPr>
              <w:t>31</w:t>
            </w:r>
            <w:r w:rsidRPr="00B572A7">
              <w:rPr>
                <w:rFonts w:ascii="Times New Roman" w:eastAsia="Times New Roman" w:hAnsi="Times New Roman" w:cs="Times New Roman"/>
                <w:sz w:val="20"/>
                <w:szCs w:val="20"/>
                <w:lang w:eastAsia="en-GB"/>
              </w:rPr>
              <w:t>)</w:t>
            </w:r>
          </w:p>
        </w:tc>
        <w:tc>
          <w:tcPr>
            <w:tcW w:w="1701" w:type="dxa"/>
            <w:shd w:val="clear" w:color="000000" w:fill="FFFFFF"/>
            <w:vAlign w:val="center"/>
          </w:tcPr>
          <w:p w14:paraId="0FF5C9A2" w14:textId="3AE3F0E7"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0.2</w:t>
            </w:r>
            <w:r w:rsidR="0030505D">
              <w:rPr>
                <w:rFonts w:ascii="Times New Roman" w:eastAsia="Times New Roman" w:hAnsi="Times New Roman" w:cs="Times New Roman"/>
                <w:sz w:val="20"/>
                <w:szCs w:val="20"/>
                <w:lang w:eastAsia="en-GB"/>
              </w:rPr>
              <w:t>22</w:t>
            </w:r>
          </w:p>
        </w:tc>
      </w:tr>
      <w:tr w:rsidR="00B572A7" w:rsidRPr="00B572A7" w14:paraId="7151860F" w14:textId="77777777" w:rsidTr="00F043C7">
        <w:trPr>
          <w:gridAfter w:val="1"/>
          <w:wAfter w:w="1086" w:type="dxa"/>
          <w:trHeight w:hRule="exact" w:val="314"/>
        </w:trPr>
        <w:tc>
          <w:tcPr>
            <w:tcW w:w="2317" w:type="dxa"/>
            <w:shd w:val="clear" w:color="000000" w:fill="FFFFFF"/>
            <w:vAlign w:val="center"/>
          </w:tcPr>
          <w:p w14:paraId="6CA1A18B" w14:textId="77777777" w:rsidR="00B572A7" w:rsidRPr="00B572A7" w:rsidRDefault="00B572A7" w:rsidP="00B572A7">
            <w:pPr>
              <w:autoSpaceDE w:val="0"/>
              <w:autoSpaceDN w:val="0"/>
              <w:adjustRightInd w:val="0"/>
              <w:spacing w:before="0" w:after="0" w:line="240" w:lineRule="auto"/>
              <w:ind w:left="170" w:firstLine="0"/>
              <w:jc w:val="left"/>
              <w:rPr>
                <w:rFonts w:ascii="Times New Roman" w:eastAsia="Times New Roman" w:hAnsi="Times New Roman" w:cs="Times New Roman"/>
                <w:b/>
                <w:sz w:val="20"/>
                <w:szCs w:val="20"/>
                <w:lang w:eastAsia="en-GB"/>
              </w:rPr>
            </w:pPr>
            <w:r w:rsidRPr="00B572A7">
              <w:rPr>
                <w:rFonts w:ascii="Times New Roman" w:eastAsia="Times New Roman" w:hAnsi="Times New Roman" w:cs="Times New Roman"/>
                <w:b/>
                <w:sz w:val="20"/>
                <w:szCs w:val="20"/>
                <w:lang w:eastAsia="en-GB"/>
              </w:rPr>
              <w:t xml:space="preserve">Strongest pain </w:t>
            </w:r>
          </w:p>
        </w:tc>
        <w:tc>
          <w:tcPr>
            <w:tcW w:w="516" w:type="dxa"/>
            <w:tcBorders>
              <w:left w:val="single" w:sz="8" w:space="0" w:color="auto"/>
            </w:tcBorders>
            <w:shd w:val="clear" w:color="000000" w:fill="FFFFFF"/>
            <w:vAlign w:val="center"/>
          </w:tcPr>
          <w:p w14:paraId="0FBF3AA0" w14:textId="559DA1D6" w:rsidR="00B572A7" w:rsidRPr="00B572A7" w:rsidRDefault="0030505D">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59</w:t>
            </w:r>
          </w:p>
        </w:tc>
        <w:tc>
          <w:tcPr>
            <w:tcW w:w="1701" w:type="dxa"/>
            <w:shd w:val="clear" w:color="000000" w:fill="FFFFFF"/>
            <w:vAlign w:val="center"/>
          </w:tcPr>
          <w:p w14:paraId="3638B99B" w14:textId="1B56795E"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B572A7">
              <w:rPr>
                <w:rFonts w:ascii="Times New Roman" w:eastAsia="Times New Roman" w:hAnsi="Times New Roman" w:cs="Times New Roman"/>
                <w:b/>
                <w:color w:val="000000"/>
                <w:sz w:val="20"/>
                <w:szCs w:val="20"/>
                <w:lang w:eastAsia="en-GB"/>
              </w:rPr>
              <w:t>7.22 (2.6</w:t>
            </w:r>
            <w:r w:rsidR="0030505D">
              <w:rPr>
                <w:rFonts w:ascii="Times New Roman" w:eastAsia="Times New Roman" w:hAnsi="Times New Roman" w:cs="Times New Roman"/>
                <w:b/>
                <w:color w:val="000000"/>
                <w:sz w:val="20"/>
                <w:szCs w:val="20"/>
                <w:lang w:eastAsia="en-GB"/>
              </w:rPr>
              <w:t>7</w:t>
            </w:r>
            <w:r w:rsidRPr="00B572A7">
              <w:rPr>
                <w:rFonts w:ascii="Times New Roman" w:eastAsia="Times New Roman" w:hAnsi="Times New Roman" w:cs="Times New Roman"/>
                <w:b/>
                <w:color w:val="000000"/>
                <w:sz w:val="20"/>
                <w:szCs w:val="20"/>
                <w:lang w:eastAsia="en-GB"/>
              </w:rPr>
              <w:t>)</w:t>
            </w:r>
          </w:p>
        </w:tc>
        <w:tc>
          <w:tcPr>
            <w:tcW w:w="567" w:type="dxa"/>
            <w:shd w:val="clear" w:color="000000" w:fill="FFFFFF"/>
            <w:vAlign w:val="center"/>
          </w:tcPr>
          <w:p w14:paraId="393552F7" w14:textId="5F7AD0D5"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sidRPr="00B572A7">
              <w:rPr>
                <w:rFonts w:ascii="Times New Roman" w:eastAsia="Times New Roman" w:hAnsi="Times New Roman" w:cs="Times New Roman"/>
                <w:b/>
                <w:sz w:val="20"/>
                <w:szCs w:val="20"/>
                <w:lang w:eastAsia="en-GB"/>
              </w:rPr>
              <w:t>2</w:t>
            </w:r>
            <w:r w:rsidR="0030505D">
              <w:rPr>
                <w:rFonts w:ascii="Times New Roman" w:eastAsia="Times New Roman" w:hAnsi="Times New Roman" w:cs="Times New Roman"/>
                <w:b/>
                <w:sz w:val="20"/>
                <w:szCs w:val="20"/>
                <w:lang w:eastAsia="en-GB"/>
              </w:rPr>
              <w:t>6</w:t>
            </w:r>
          </w:p>
        </w:tc>
        <w:tc>
          <w:tcPr>
            <w:tcW w:w="1560" w:type="dxa"/>
            <w:shd w:val="clear" w:color="000000" w:fill="FFFFFF"/>
            <w:vAlign w:val="center"/>
          </w:tcPr>
          <w:p w14:paraId="4DBC9789" w14:textId="7226DBED"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B572A7">
              <w:rPr>
                <w:rFonts w:ascii="Times New Roman" w:eastAsia="Times New Roman" w:hAnsi="Times New Roman" w:cs="Times New Roman"/>
                <w:b/>
                <w:color w:val="000000"/>
                <w:sz w:val="20"/>
                <w:szCs w:val="20"/>
                <w:lang w:eastAsia="en-GB"/>
              </w:rPr>
              <w:t>8.</w:t>
            </w:r>
            <w:r w:rsidR="0030505D">
              <w:rPr>
                <w:rFonts w:ascii="Times New Roman" w:eastAsia="Times New Roman" w:hAnsi="Times New Roman" w:cs="Times New Roman"/>
                <w:b/>
                <w:color w:val="000000"/>
                <w:sz w:val="20"/>
                <w:szCs w:val="20"/>
                <w:lang w:eastAsia="en-GB"/>
              </w:rPr>
              <w:t>50</w:t>
            </w:r>
            <w:r w:rsidRPr="00B572A7">
              <w:rPr>
                <w:rFonts w:ascii="Times New Roman" w:eastAsia="Times New Roman" w:hAnsi="Times New Roman" w:cs="Times New Roman"/>
                <w:b/>
                <w:color w:val="000000"/>
                <w:sz w:val="20"/>
                <w:szCs w:val="20"/>
                <w:lang w:eastAsia="en-GB"/>
              </w:rPr>
              <w:t xml:space="preserve"> (1.8</w:t>
            </w:r>
            <w:r w:rsidR="0030505D">
              <w:rPr>
                <w:rFonts w:ascii="Times New Roman" w:eastAsia="Times New Roman" w:hAnsi="Times New Roman" w:cs="Times New Roman"/>
                <w:b/>
                <w:color w:val="000000"/>
                <w:sz w:val="20"/>
                <w:szCs w:val="20"/>
                <w:lang w:eastAsia="en-GB"/>
              </w:rPr>
              <w:t>6</w:t>
            </w:r>
            <w:r w:rsidRPr="00B572A7">
              <w:rPr>
                <w:rFonts w:ascii="Times New Roman" w:eastAsia="Times New Roman" w:hAnsi="Times New Roman" w:cs="Times New Roman"/>
                <w:b/>
                <w:color w:val="000000"/>
                <w:sz w:val="20"/>
                <w:szCs w:val="20"/>
                <w:lang w:eastAsia="en-GB"/>
              </w:rPr>
              <w:t>)</w:t>
            </w:r>
          </w:p>
        </w:tc>
        <w:tc>
          <w:tcPr>
            <w:tcW w:w="1751" w:type="dxa"/>
            <w:shd w:val="clear" w:color="000000" w:fill="FFFFFF"/>
            <w:vAlign w:val="center"/>
          </w:tcPr>
          <w:p w14:paraId="570E3963" w14:textId="4FD05144"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sidRPr="00B572A7">
              <w:rPr>
                <w:rFonts w:ascii="Times New Roman" w:eastAsia="Times New Roman" w:hAnsi="Times New Roman" w:cs="Times New Roman"/>
                <w:b/>
                <w:sz w:val="20"/>
                <w:szCs w:val="20"/>
                <w:lang w:eastAsia="en-GB"/>
              </w:rPr>
              <w:t xml:space="preserve"> -1.</w:t>
            </w:r>
            <w:r w:rsidR="0030505D">
              <w:rPr>
                <w:rFonts w:ascii="Times New Roman" w:eastAsia="Times New Roman" w:hAnsi="Times New Roman" w:cs="Times New Roman"/>
                <w:b/>
                <w:sz w:val="20"/>
                <w:szCs w:val="20"/>
                <w:lang w:eastAsia="en-GB"/>
              </w:rPr>
              <w:t>28</w:t>
            </w:r>
            <w:r w:rsidRPr="00B572A7">
              <w:rPr>
                <w:rFonts w:ascii="Times New Roman" w:eastAsia="Times New Roman" w:hAnsi="Times New Roman" w:cs="Times New Roman"/>
                <w:b/>
                <w:sz w:val="20"/>
                <w:szCs w:val="20"/>
                <w:lang w:eastAsia="en-GB"/>
              </w:rPr>
              <w:t xml:space="preserve"> (-2.</w:t>
            </w:r>
            <w:r w:rsidR="0030505D">
              <w:rPr>
                <w:rFonts w:ascii="Times New Roman" w:eastAsia="Times New Roman" w:hAnsi="Times New Roman" w:cs="Times New Roman"/>
                <w:b/>
                <w:sz w:val="20"/>
                <w:szCs w:val="20"/>
                <w:lang w:eastAsia="en-GB"/>
              </w:rPr>
              <w:t>23</w:t>
            </w:r>
            <w:r w:rsidRPr="00B572A7">
              <w:rPr>
                <w:rFonts w:ascii="Times New Roman" w:eastAsia="Times New Roman" w:hAnsi="Times New Roman" w:cs="Times New Roman"/>
                <w:b/>
                <w:sz w:val="20"/>
                <w:szCs w:val="20"/>
                <w:lang w:eastAsia="en-GB"/>
              </w:rPr>
              <w:t>,-0.</w:t>
            </w:r>
            <w:r w:rsidR="0030505D">
              <w:rPr>
                <w:rFonts w:ascii="Times New Roman" w:eastAsia="Times New Roman" w:hAnsi="Times New Roman" w:cs="Times New Roman"/>
                <w:b/>
                <w:sz w:val="20"/>
                <w:szCs w:val="20"/>
                <w:lang w:eastAsia="en-GB"/>
              </w:rPr>
              <w:t>25</w:t>
            </w:r>
            <w:r w:rsidRPr="00B572A7">
              <w:rPr>
                <w:rFonts w:ascii="Times New Roman" w:eastAsia="Times New Roman" w:hAnsi="Times New Roman" w:cs="Times New Roman"/>
                <w:b/>
                <w:sz w:val="20"/>
                <w:szCs w:val="20"/>
                <w:lang w:eastAsia="en-GB"/>
              </w:rPr>
              <w:t>)</w:t>
            </w:r>
          </w:p>
        </w:tc>
        <w:tc>
          <w:tcPr>
            <w:tcW w:w="1701" w:type="dxa"/>
            <w:shd w:val="clear" w:color="000000" w:fill="FFFFFF"/>
            <w:vAlign w:val="center"/>
          </w:tcPr>
          <w:p w14:paraId="57BC63E7" w14:textId="05CA754C"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sidRPr="00B572A7">
              <w:rPr>
                <w:rFonts w:ascii="Times New Roman" w:eastAsia="Times New Roman" w:hAnsi="Times New Roman" w:cs="Times New Roman"/>
                <w:b/>
                <w:sz w:val="20"/>
                <w:szCs w:val="20"/>
                <w:lang w:eastAsia="en-GB"/>
              </w:rPr>
              <w:t>0.0</w:t>
            </w:r>
            <w:r w:rsidR="0030505D">
              <w:rPr>
                <w:rFonts w:ascii="Times New Roman" w:eastAsia="Times New Roman" w:hAnsi="Times New Roman" w:cs="Times New Roman"/>
                <w:b/>
                <w:sz w:val="20"/>
                <w:szCs w:val="20"/>
                <w:lang w:eastAsia="en-GB"/>
              </w:rPr>
              <w:t>16</w:t>
            </w:r>
          </w:p>
        </w:tc>
      </w:tr>
      <w:tr w:rsidR="00B572A7" w:rsidRPr="00B572A7" w14:paraId="7B1707B5" w14:textId="77777777" w:rsidTr="00F043C7">
        <w:trPr>
          <w:gridAfter w:val="1"/>
          <w:wAfter w:w="1086" w:type="dxa"/>
          <w:trHeight w:hRule="exact" w:val="314"/>
        </w:trPr>
        <w:tc>
          <w:tcPr>
            <w:tcW w:w="2317" w:type="dxa"/>
            <w:shd w:val="clear" w:color="000000" w:fill="FFFFFF"/>
            <w:vAlign w:val="center"/>
          </w:tcPr>
          <w:p w14:paraId="5F90D1ED" w14:textId="77777777" w:rsidR="00B572A7" w:rsidRPr="00B572A7" w:rsidRDefault="00B572A7" w:rsidP="00B572A7">
            <w:pPr>
              <w:autoSpaceDE w:val="0"/>
              <w:autoSpaceDN w:val="0"/>
              <w:adjustRightInd w:val="0"/>
              <w:spacing w:before="0" w:after="0" w:line="240" w:lineRule="auto"/>
              <w:ind w:left="170" w:firstLine="0"/>
              <w:jc w:val="left"/>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 xml:space="preserve">Average pain </w:t>
            </w:r>
          </w:p>
        </w:tc>
        <w:tc>
          <w:tcPr>
            <w:tcW w:w="516" w:type="dxa"/>
            <w:tcBorders>
              <w:left w:val="single" w:sz="8" w:space="0" w:color="auto"/>
            </w:tcBorders>
            <w:shd w:val="clear" w:color="000000" w:fill="FFFFFF"/>
            <w:vAlign w:val="center"/>
          </w:tcPr>
          <w:p w14:paraId="51D26144" w14:textId="4302A50C" w:rsidR="00B572A7" w:rsidRPr="00B572A7" w:rsidRDefault="0030505D">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59</w:t>
            </w:r>
          </w:p>
        </w:tc>
        <w:tc>
          <w:tcPr>
            <w:tcW w:w="1701" w:type="dxa"/>
            <w:shd w:val="clear" w:color="000000" w:fill="FFFFFF"/>
            <w:vAlign w:val="center"/>
          </w:tcPr>
          <w:p w14:paraId="0EEA4453" w14:textId="57829F4A"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B572A7">
              <w:rPr>
                <w:rFonts w:ascii="Times New Roman" w:eastAsia="Times New Roman" w:hAnsi="Times New Roman" w:cs="Times New Roman"/>
                <w:color w:val="000000"/>
                <w:sz w:val="20"/>
                <w:szCs w:val="20"/>
                <w:lang w:eastAsia="en-GB"/>
              </w:rPr>
              <w:t>6.03 (2.7</w:t>
            </w:r>
            <w:r w:rsidR="007228D7">
              <w:rPr>
                <w:rFonts w:ascii="Times New Roman" w:eastAsia="Times New Roman" w:hAnsi="Times New Roman" w:cs="Times New Roman"/>
                <w:color w:val="000000"/>
                <w:sz w:val="20"/>
                <w:szCs w:val="20"/>
                <w:lang w:eastAsia="en-GB"/>
              </w:rPr>
              <w:t>3</w:t>
            </w:r>
            <w:r w:rsidRPr="00B572A7">
              <w:rPr>
                <w:rFonts w:ascii="Times New Roman" w:eastAsia="Times New Roman" w:hAnsi="Times New Roman" w:cs="Times New Roman"/>
                <w:color w:val="000000"/>
                <w:sz w:val="20"/>
                <w:szCs w:val="20"/>
                <w:lang w:eastAsia="en-GB"/>
              </w:rPr>
              <w:t>)</w:t>
            </w:r>
          </w:p>
        </w:tc>
        <w:tc>
          <w:tcPr>
            <w:tcW w:w="567" w:type="dxa"/>
            <w:shd w:val="clear" w:color="000000" w:fill="FFFFFF"/>
            <w:vAlign w:val="center"/>
          </w:tcPr>
          <w:p w14:paraId="4C4BD6BB" w14:textId="4925C33B"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2</w:t>
            </w:r>
            <w:r w:rsidR="007228D7">
              <w:rPr>
                <w:rFonts w:ascii="Times New Roman" w:eastAsia="Times New Roman" w:hAnsi="Times New Roman" w:cs="Times New Roman"/>
                <w:sz w:val="20"/>
                <w:szCs w:val="20"/>
                <w:lang w:eastAsia="en-GB"/>
              </w:rPr>
              <w:t>6</w:t>
            </w:r>
          </w:p>
        </w:tc>
        <w:tc>
          <w:tcPr>
            <w:tcW w:w="1560" w:type="dxa"/>
            <w:shd w:val="clear" w:color="000000" w:fill="FFFFFF"/>
            <w:vAlign w:val="center"/>
          </w:tcPr>
          <w:p w14:paraId="14798EB7" w14:textId="7914DD7E"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B572A7">
              <w:rPr>
                <w:rFonts w:ascii="Times New Roman" w:eastAsia="Times New Roman" w:hAnsi="Times New Roman" w:cs="Times New Roman"/>
                <w:color w:val="000000"/>
                <w:sz w:val="20"/>
                <w:szCs w:val="20"/>
                <w:lang w:eastAsia="en-GB"/>
              </w:rPr>
              <w:t>7.</w:t>
            </w:r>
            <w:r w:rsidR="00F25AEE">
              <w:rPr>
                <w:rFonts w:ascii="Times New Roman" w:eastAsia="Times New Roman" w:hAnsi="Times New Roman" w:cs="Times New Roman"/>
                <w:color w:val="000000"/>
                <w:sz w:val="20"/>
                <w:szCs w:val="20"/>
                <w:lang w:eastAsia="en-GB"/>
              </w:rPr>
              <w:t>0</w:t>
            </w:r>
            <w:r w:rsidRPr="00B572A7">
              <w:rPr>
                <w:rFonts w:ascii="Times New Roman" w:eastAsia="Times New Roman" w:hAnsi="Times New Roman" w:cs="Times New Roman"/>
                <w:color w:val="000000"/>
                <w:sz w:val="20"/>
                <w:szCs w:val="20"/>
                <w:lang w:eastAsia="en-GB"/>
              </w:rPr>
              <w:t>4 (2.3</w:t>
            </w:r>
            <w:r w:rsidR="00F25AEE">
              <w:rPr>
                <w:rFonts w:ascii="Times New Roman" w:eastAsia="Times New Roman" w:hAnsi="Times New Roman" w:cs="Times New Roman"/>
                <w:color w:val="000000"/>
                <w:sz w:val="20"/>
                <w:szCs w:val="20"/>
                <w:lang w:eastAsia="en-GB"/>
              </w:rPr>
              <w:t>4</w:t>
            </w:r>
            <w:r w:rsidRPr="00B572A7">
              <w:rPr>
                <w:rFonts w:ascii="Times New Roman" w:eastAsia="Times New Roman" w:hAnsi="Times New Roman" w:cs="Times New Roman"/>
                <w:color w:val="000000"/>
                <w:sz w:val="20"/>
                <w:szCs w:val="20"/>
                <w:lang w:eastAsia="en-GB"/>
              </w:rPr>
              <w:t>)</w:t>
            </w:r>
          </w:p>
        </w:tc>
        <w:tc>
          <w:tcPr>
            <w:tcW w:w="1751" w:type="dxa"/>
            <w:shd w:val="clear" w:color="000000" w:fill="FFFFFF"/>
            <w:vAlign w:val="center"/>
          </w:tcPr>
          <w:p w14:paraId="1664C099" w14:textId="70B02CC7"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-1.</w:t>
            </w:r>
            <w:r w:rsidR="00F25AEE">
              <w:rPr>
                <w:rFonts w:ascii="Times New Roman" w:eastAsia="Times New Roman" w:hAnsi="Times New Roman" w:cs="Times New Roman"/>
                <w:sz w:val="20"/>
                <w:szCs w:val="20"/>
                <w:lang w:eastAsia="en-GB"/>
              </w:rPr>
              <w:t>01</w:t>
            </w:r>
            <w:r w:rsidRPr="00B572A7">
              <w:rPr>
                <w:rFonts w:ascii="Times New Roman" w:eastAsia="Times New Roman" w:hAnsi="Times New Roman" w:cs="Times New Roman"/>
                <w:sz w:val="20"/>
                <w:szCs w:val="20"/>
                <w:lang w:eastAsia="en-GB"/>
              </w:rPr>
              <w:t xml:space="preserve"> (-2.2</w:t>
            </w:r>
            <w:r w:rsidR="00F25AEE">
              <w:rPr>
                <w:rFonts w:ascii="Times New Roman" w:eastAsia="Times New Roman" w:hAnsi="Times New Roman" w:cs="Times New Roman"/>
                <w:sz w:val="20"/>
                <w:szCs w:val="20"/>
                <w:lang w:eastAsia="en-GB"/>
              </w:rPr>
              <w:t>3</w:t>
            </w:r>
            <w:r w:rsidRPr="00B572A7">
              <w:rPr>
                <w:rFonts w:ascii="Times New Roman" w:eastAsia="Times New Roman" w:hAnsi="Times New Roman" w:cs="Times New Roman"/>
                <w:sz w:val="20"/>
                <w:szCs w:val="20"/>
                <w:lang w:eastAsia="en-GB"/>
              </w:rPr>
              <w:t>,0.</w:t>
            </w:r>
            <w:r w:rsidR="00F25AEE">
              <w:rPr>
                <w:rFonts w:ascii="Times New Roman" w:eastAsia="Times New Roman" w:hAnsi="Times New Roman" w:cs="Times New Roman"/>
                <w:sz w:val="20"/>
                <w:szCs w:val="20"/>
                <w:lang w:eastAsia="en-GB"/>
              </w:rPr>
              <w:t>22</w:t>
            </w:r>
            <w:r w:rsidRPr="00B572A7">
              <w:rPr>
                <w:rFonts w:ascii="Times New Roman" w:eastAsia="Times New Roman" w:hAnsi="Times New Roman" w:cs="Times New Roman"/>
                <w:sz w:val="20"/>
                <w:szCs w:val="20"/>
                <w:lang w:eastAsia="en-GB"/>
              </w:rPr>
              <w:t>)</w:t>
            </w:r>
          </w:p>
        </w:tc>
        <w:tc>
          <w:tcPr>
            <w:tcW w:w="1701" w:type="dxa"/>
            <w:shd w:val="clear" w:color="000000" w:fill="FFFFFF"/>
            <w:vAlign w:val="center"/>
          </w:tcPr>
          <w:p w14:paraId="323D7750" w14:textId="31B2AF2D"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0.</w:t>
            </w:r>
            <w:r w:rsidR="00F25AEE">
              <w:rPr>
                <w:rFonts w:ascii="Times New Roman" w:eastAsia="Times New Roman" w:hAnsi="Times New Roman" w:cs="Times New Roman"/>
                <w:sz w:val="20"/>
                <w:szCs w:val="20"/>
                <w:lang w:eastAsia="en-GB"/>
              </w:rPr>
              <w:t>1</w:t>
            </w:r>
            <w:r w:rsidRPr="00B572A7">
              <w:rPr>
                <w:rFonts w:ascii="Times New Roman" w:eastAsia="Times New Roman" w:hAnsi="Times New Roman" w:cs="Times New Roman"/>
                <w:sz w:val="20"/>
                <w:szCs w:val="20"/>
                <w:lang w:eastAsia="en-GB"/>
              </w:rPr>
              <w:t>0</w:t>
            </w:r>
            <w:r w:rsidR="00F25AEE">
              <w:rPr>
                <w:rFonts w:ascii="Times New Roman" w:eastAsia="Times New Roman" w:hAnsi="Times New Roman" w:cs="Times New Roman"/>
                <w:sz w:val="20"/>
                <w:szCs w:val="20"/>
                <w:lang w:eastAsia="en-GB"/>
              </w:rPr>
              <w:t>7</w:t>
            </w:r>
          </w:p>
        </w:tc>
      </w:tr>
      <w:tr w:rsidR="00B572A7" w:rsidRPr="00B572A7" w14:paraId="05C65AA9" w14:textId="77777777" w:rsidTr="00F043C7">
        <w:trPr>
          <w:gridAfter w:val="1"/>
          <w:wAfter w:w="1086" w:type="dxa"/>
          <w:trHeight w:hRule="exact" w:val="314"/>
        </w:trPr>
        <w:tc>
          <w:tcPr>
            <w:tcW w:w="2317" w:type="dxa"/>
            <w:shd w:val="clear" w:color="000000" w:fill="FFFFFF"/>
            <w:vAlign w:val="center"/>
          </w:tcPr>
          <w:p w14:paraId="3D8FAE2E"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SFMPQ-2 (Total; 0-10)</w:t>
            </w:r>
          </w:p>
        </w:tc>
        <w:tc>
          <w:tcPr>
            <w:tcW w:w="516" w:type="dxa"/>
            <w:tcBorders>
              <w:left w:val="single" w:sz="8" w:space="0" w:color="auto"/>
            </w:tcBorders>
            <w:shd w:val="clear" w:color="000000" w:fill="FFFFFF"/>
            <w:vAlign w:val="center"/>
          </w:tcPr>
          <w:p w14:paraId="4C19E544" w14:textId="2EF725F1" w:rsidR="00B572A7" w:rsidRPr="00B572A7" w:rsidRDefault="00ED72CB">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59</w:t>
            </w:r>
          </w:p>
        </w:tc>
        <w:tc>
          <w:tcPr>
            <w:tcW w:w="1701" w:type="dxa"/>
            <w:shd w:val="clear" w:color="000000" w:fill="FFFFFF"/>
            <w:vAlign w:val="center"/>
          </w:tcPr>
          <w:p w14:paraId="187D3148" w14:textId="3256F137"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B572A7">
              <w:rPr>
                <w:rFonts w:ascii="Times New Roman" w:eastAsia="Times New Roman" w:hAnsi="Times New Roman" w:cs="Times New Roman"/>
                <w:color w:val="000000"/>
                <w:sz w:val="20"/>
                <w:szCs w:val="20"/>
                <w:lang w:eastAsia="en-GB"/>
              </w:rPr>
              <w:t>3.1</w:t>
            </w:r>
            <w:r w:rsidR="00ED72CB">
              <w:rPr>
                <w:rFonts w:ascii="Times New Roman" w:eastAsia="Times New Roman" w:hAnsi="Times New Roman" w:cs="Times New Roman"/>
                <w:color w:val="000000"/>
                <w:sz w:val="20"/>
                <w:szCs w:val="20"/>
                <w:lang w:eastAsia="en-GB"/>
              </w:rPr>
              <w:t>8</w:t>
            </w:r>
            <w:r w:rsidRPr="00B572A7">
              <w:rPr>
                <w:rFonts w:ascii="Times New Roman" w:eastAsia="Times New Roman" w:hAnsi="Times New Roman" w:cs="Times New Roman"/>
                <w:color w:val="000000"/>
                <w:sz w:val="20"/>
                <w:szCs w:val="20"/>
                <w:lang w:eastAsia="en-GB"/>
              </w:rPr>
              <w:t xml:space="preserve"> (2.2</w:t>
            </w:r>
            <w:r w:rsidR="00ED72CB">
              <w:rPr>
                <w:rFonts w:ascii="Times New Roman" w:eastAsia="Times New Roman" w:hAnsi="Times New Roman" w:cs="Times New Roman"/>
                <w:color w:val="000000"/>
                <w:sz w:val="20"/>
                <w:szCs w:val="20"/>
                <w:lang w:eastAsia="en-GB"/>
              </w:rPr>
              <w:t>5</w:t>
            </w:r>
            <w:r w:rsidRPr="00B572A7">
              <w:rPr>
                <w:rFonts w:ascii="Times New Roman" w:eastAsia="Times New Roman" w:hAnsi="Times New Roman" w:cs="Times New Roman"/>
                <w:color w:val="000000"/>
                <w:sz w:val="20"/>
                <w:szCs w:val="20"/>
                <w:lang w:eastAsia="en-GB"/>
              </w:rPr>
              <w:t>)</w:t>
            </w:r>
          </w:p>
        </w:tc>
        <w:tc>
          <w:tcPr>
            <w:tcW w:w="567" w:type="dxa"/>
            <w:shd w:val="clear" w:color="000000" w:fill="FFFFFF"/>
            <w:vAlign w:val="center"/>
          </w:tcPr>
          <w:p w14:paraId="15D846E3" w14:textId="4C70A558" w:rsidR="00B572A7" w:rsidRPr="00B572A7" w:rsidRDefault="00ED72CB">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19</w:t>
            </w:r>
          </w:p>
        </w:tc>
        <w:tc>
          <w:tcPr>
            <w:tcW w:w="1560" w:type="dxa"/>
            <w:shd w:val="clear" w:color="000000" w:fill="FFFFFF"/>
            <w:vAlign w:val="center"/>
          </w:tcPr>
          <w:p w14:paraId="252440FE" w14:textId="1A8FE4FE"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B572A7">
              <w:rPr>
                <w:rFonts w:ascii="Times New Roman" w:eastAsia="Times New Roman" w:hAnsi="Times New Roman" w:cs="Times New Roman"/>
                <w:color w:val="000000"/>
                <w:sz w:val="20"/>
                <w:szCs w:val="20"/>
                <w:lang w:eastAsia="en-GB"/>
              </w:rPr>
              <w:t>3.8</w:t>
            </w:r>
            <w:r w:rsidR="00ED72CB">
              <w:rPr>
                <w:rFonts w:ascii="Times New Roman" w:eastAsia="Times New Roman" w:hAnsi="Times New Roman" w:cs="Times New Roman"/>
                <w:color w:val="000000"/>
                <w:sz w:val="20"/>
                <w:szCs w:val="20"/>
                <w:lang w:eastAsia="en-GB"/>
              </w:rPr>
              <w:t>9</w:t>
            </w:r>
            <w:r w:rsidRPr="00B572A7">
              <w:rPr>
                <w:rFonts w:ascii="Times New Roman" w:eastAsia="Times New Roman" w:hAnsi="Times New Roman" w:cs="Times New Roman"/>
                <w:color w:val="000000"/>
                <w:sz w:val="20"/>
                <w:szCs w:val="20"/>
                <w:lang w:eastAsia="en-GB"/>
              </w:rPr>
              <w:t xml:space="preserve"> (2.0</w:t>
            </w:r>
            <w:r w:rsidR="00ED72CB">
              <w:rPr>
                <w:rFonts w:ascii="Times New Roman" w:eastAsia="Times New Roman" w:hAnsi="Times New Roman" w:cs="Times New Roman"/>
                <w:color w:val="000000"/>
                <w:sz w:val="20"/>
                <w:szCs w:val="20"/>
                <w:lang w:eastAsia="en-GB"/>
              </w:rPr>
              <w:t>5</w:t>
            </w:r>
            <w:r w:rsidRPr="00B572A7">
              <w:rPr>
                <w:rFonts w:ascii="Times New Roman" w:eastAsia="Times New Roman" w:hAnsi="Times New Roman" w:cs="Times New Roman"/>
                <w:color w:val="000000"/>
                <w:sz w:val="20"/>
                <w:szCs w:val="20"/>
                <w:lang w:eastAsia="en-GB"/>
              </w:rPr>
              <w:t>)</w:t>
            </w:r>
          </w:p>
        </w:tc>
        <w:tc>
          <w:tcPr>
            <w:tcW w:w="1751" w:type="dxa"/>
            <w:shd w:val="clear" w:color="000000" w:fill="FFFFFF"/>
            <w:vAlign w:val="center"/>
          </w:tcPr>
          <w:p w14:paraId="7ADE1188" w14:textId="2E3697C4"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-0.</w:t>
            </w:r>
            <w:r w:rsidR="005D003C">
              <w:rPr>
                <w:rFonts w:ascii="Times New Roman" w:eastAsia="Times New Roman" w:hAnsi="Times New Roman" w:cs="Times New Roman"/>
                <w:sz w:val="20"/>
                <w:szCs w:val="20"/>
                <w:lang w:eastAsia="en-GB"/>
              </w:rPr>
              <w:t>71</w:t>
            </w:r>
            <w:r w:rsidRPr="00B572A7">
              <w:rPr>
                <w:rFonts w:ascii="Times New Roman" w:eastAsia="Times New Roman" w:hAnsi="Times New Roman" w:cs="Times New Roman"/>
                <w:sz w:val="20"/>
                <w:szCs w:val="20"/>
                <w:lang w:eastAsia="en-GB"/>
              </w:rPr>
              <w:t xml:space="preserve"> (-1.8</w:t>
            </w:r>
            <w:r w:rsidR="005D003C">
              <w:rPr>
                <w:rFonts w:ascii="Times New Roman" w:eastAsia="Times New Roman" w:hAnsi="Times New Roman" w:cs="Times New Roman"/>
                <w:sz w:val="20"/>
                <w:szCs w:val="20"/>
                <w:lang w:eastAsia="en-GB"/>
              </w:rPr>
              <w:t>7</w:t>
            </w:r>
            <w:r w:rsidRPr="00B572A7">
              <w:rPr>
                <w:rFonts w:ascii="Times New Roman" w:eastAsia="Times New Roman" w:hAnsi="Times New Roman" w:cs="Times New Roman"/>
                <w:sz w:val="20"/>
                <w:szCs w:val="20"/>
                <w:lang w:eastAsia="en-GB"/>
              </w:rPr>
              <w:t>,0.4</w:t>
            </w:r>
            <w:r w:rsidR="005D003C">
              <w:rPr>
                <w:rFonts w:ascii="Times New Roman" w:eastAsia="Times New Roman" w:hAnsi="Times New Roman" w:cs="Times New Roman"/>
                <w:sz w:val="20"/>
                <w:szCs w:val="20"/>
                <w:lang w:eastAsia="en-GB"/>
              </w:rPr>
              <w:t>5</w:t>
            </w:r>
            <w:r w:rsidRPr="00B572A7">
              <w:rPr>
                <w:rFonts w:ascii="Times New Roman" w:eastAsia="Times New Roman" w:hAnsi="Times New Roman" w:cs="Times New Roman"/>
                <w:sz w:val="20"/>
                <w:szCs w:val="20"/>
                <w:lang w:eastAsia="en-GB"/>
              </w:rPr>
              <w:t>)</w:t>
            </w:r>
          </w:p>
        </w:tc>
        <w:tc>
          <w:tcPr>
            <w:tcW w:w="1701" w:type="dxa"/>
            <w:shd w:val="clear" w:color="000000" w:fill="FFFFFF"/>
            <w:vAlign w:val="center"/>
          </w:tcPr>
          <w:p w14:paraId="345396A0" w14:textId="7F6901D5"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0.2</w:t>
            </w:r>
            <w:r w:rsidR="005D003C">
              <w:rPr>
                <w:rFonts w:ascii="Times New Roman" w:eastAsia="Times New Roman" w:hAnsi="Times New Roman" w:cs="Times New Roman"/>
                <w:sz w:val="20"/>
                <w:szCs w:val="20"/>
                <w:lang w:eastAsia="en-GB"/>
              </w:rPr>
              <w:t>28</w:t>
            </w:r>
          </w:p>
        </w:tc>
      </w:tr>
      <w:tr w:rsidR="00B572A7" w:rsidRPr="00B572A7" w14:paraId="56E3D950" w14:textId="77777777" w:rsidTr="00F043C7">
        <w:trPr>
          <w:gridAfter w:val="1"/>
          <w:wAfter w:w="1086" w:type="dxa"/>
          <w:trHeight w:hRule="exact" w:val="314"/>
        </w:trPr>
        <w:tc>
          <w:tcPr>
            <w:tcW w:w="2317" w:type="dxa"/>
            <w:tcBorders>
              <w:right w:val="single" w:sz="8" w:space="0" w:color="auto"/>
            </w:tcBorders>
            <w:shd w:val="clear" w:color="000000" w:fill="FFFFFF"/>
            <w:vAlign w:val="center"/>
          </w:tcPr>
          <w:p w14:paraId="2590B367"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PSEQ (0-60)</w:t>
            </w:r>
          </w:p>
        </w:tc>
        <w:tc>
          <w:tcPr>
            <w:tcW w:w="516" w:type="dxa"/>
            <w:tcBorders>
              <w:left w:val="single" w:sz="8" w:space="0" w:color="auto"/>
            </w:tcBorders>
            <w:shd w:val="clear" w:color="000000" w:fill="FFFFFF"/>
            <w:vAlign w:val="center"/>
          </w:tcPr>
          <w:p w14:paraId="3B3F3E20" w14:textId="7A783B17"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6</w:t>
            </w:r>
            <w:r w:rsidR="00BB0097">
              <w:rPr>
                <w:rFonts w:ascii="Times New Roman" w:eastAsia="Times New Roman" w:hAnsi="Times New Roman" w:cs="Times New Roman"/>
                <w:sz w:val="20"/>
                <w:szCs w:val="20"/>
                <w:lang w:eastAsia="en-GB"/>
              </w:rPr>
              <w:t>0</w:t>
            </w:r>
          </w:p>
        </w:tc>
        <w:tc>
          <w:tcPr>
            <w:tcW w:w="1701" w:type="dxa"/>
            <w:shd w:val="clear" w:color="000000" w:fill="FFFFFF"/>
            <w:vAlign w:val="center"/>
          </w:tcPr>
          <w:p w14:paraId="043F24F3" w14:textId="5286F67D"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B572A7">
              <w:rPr>
                <w:rFonts w:ascii="Times New Roman" w:eastAsia="Times New Roman" w:hAnsi="Times New Roman" w:cs="Times New Roman"/>
                <w:color w:val="000000"/>
                <w:sz w:val="20"/>
                <w:szCs w:val="20"/>
                <w:lang w:eastAsia="en-GB"/>
              </w:rPr>
              <w:t>34.</w:t>
            </w:r>
            <w:r w:rsidR="00BB0097">
              <w:rPr>
                <w:rFonts w:ascii="Times New Roman" w:eastAsia="Times New Roman" w:hAnsi="Times New Roman" w:cs="Times New Roman"/>
                <w:color w:val="000000"/>
                <w:sz w:val="20"/>
                <w:szCs w:val="20"/>
                <w:lang w:eastAsia="en-GB"/>
              </w:rPr>
              <w:t>55</w:t>
            </w:r>
            <w:r w:rsidRPr="00B572A7">
              <w:rPr>
                <w:rFonts w:ascii="Times New Roman" w:eastAsia="Times New Roman" w:hAnsi="Times New Roman" w:cs="Times New Roman"/>
                <w:color w:val="000000"/>
                <w:sz w:val="20"/>
                <w:szCs w:val="20"/>
                <w:lang w:eastAsia="en-GB"/>
              </w:rPr>
              <w:t xml:space="preserve"> (15.</w:t>
            </w:r>
            <w:r w:rsidR="00BB0097">
              <w:rPr>
                <w:rFonts w:ascii="Times New Roman" w:eastAsia="Times New Roman" w:hAnsi="Times New Roman" w:cs="Times New Roman"/>
                <w:color w:val="000000"/>
                <w:sz w:val="20"/>
                <w:szCs w:val="20"/>
                <w:lang w:eastAsia="en-GB"/>
              </w:rPr>
              <w:t>28</w:t>
            </w:r>
            <w:r w:rsidRPr="00B572A7">
              <w:rPr>
                <w:rFonts w:ascii="Times New Roman" w:eastAsia="Times New Roman" w:hAnsi="Times New Roman" w:cs="Times New Roman"/>
                <w:color w:val="000000"/>
                <w:sz w:val="20"/>
                <w:szCs w:val="20"/>
                <w:lang w:eastAsia="en-GB"/>
              </w:rPr>
              <w:t>)</w:t>
            </w:r>
          </w:p>
        </w:tc>
        <w:tc>
          <w:tcPr>
            <w:tcW w:w="567" w:type="dxa"/>
            <w:shd w:val="clear" w:color="000000" w:fill="FFFFFF"/>
            <w:vAlign w:val="center"/>
          </w:tcPr>
          <w:p w14:paraId="05793128" w14:textId="1EAAF3DA"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2</w:t>
            </w:r>
            <w:r w:rsidR="00BB0097">
              <w:rPr>
                <w:rFonts w:ascii="Times New Roman" w:eastAsia="Times New Roman" w:hAnsi="Times New Roman" w:cs="Times New Roman"/>
                <w:sz w:val="20"/>
                <w:szCs w:val="20"/>
                <w:lang w:eastAsia="en-GB"/>
              </w:rPr>
              <w:t>7</w:t>
            </w:r>
          </w:p>
        </w:tc>
        <w:tc>
          <w:tcPr>
            <w:tcW w:w="1560" w:type="dxa"/>
            <w:shd w:val="clear" w:color="000000" w:fill="FFFFFF"/>
            <w:vAlign w:val="center"/>
          </w:tcPr>
          <w:p w14:paraId="155F8BD3" w14:textId="15B07D7A"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B572A7">
              <w:rPr>
                <w:rFonts w:ascii="Times New Roman" w:eastAsia="Times New Roman" w:hAnsi="Times New Roman" w:cs="Times New Roman"/>
                <w:color w:val="000000"/>
                <w:sz w:val="20"/>
                <w:szCs w:val="20"/>
                <w:lang w:eastAsia="en-GB"/>
              </w:rPr>
              <w:t>3</w:t>
            </w:r>
            <w:r w:rsidR="00BB0097">
              <w:rPr>
                <w:rFonts w:ascii="Times New Roman" w:eastAsia="Times New Roman" w:hAnsi="Times New Roman" w:cs="Times New Roman"/>
                <w:color w:val="000000"/>
                <w:sz w:val="20"/>
                <w:szCs w:val="20"/>
                <w:lang w:eastAsia="en-GB"/>
              </w:rPr>
              <w:t>5</w:t>
            </w:r>
            <w:r w:rsidRPr="00B572A7">
              <w:rPr>
                <w:rFonts w:ascii="Times New Roman" w:eastAsia="Times New Roman" w:hAnsi="Times New Roman" w:cs="Times New Roman"/>
                <w:color w:val="000000"/>
                <w:sz w:val="20"/>
                <w:szCs w:val="20"/>
                <w:lang w:eastAsia="en-GB"/>
              </w:rPr>
              <w:t>.</w:t>
            </w:r>
            <w:r w:rsidR="00BB0097">
              <w:rPr>
                <w:rFonts w:ascii="Times New Roman" w:eastAsia="Times New Roman" w:hAnsi="Times New Roman" w:cs="Times New Roman"/>
                <w:color w:val="000000"/>
                <w:sz w:val="20"/>
                <w:szCs w:val="20"/>
                <w:lang w:eastAsia="en-GB"/>
              </w:rPr>
              <w:t>5</w:t>
            </w:r>
            <w:r w:rsidRPr="00B572A7">
              <w:rPr>
                <w:rFonts w:ascii="Times New Roman" w:eastAsia="Times New Roman" w:hAnsi="Times New Roman" w:cs="Times New Roman"/>
                <w:color w:val="000000"/>
                <w:sz w:val="20"/>
                <w:szCs w:val="20"/>
                <w:lang w:eastAsia="en-GB"/>
              </w:rPr>
              <w:t>6 (15.</w:t>
            </w:r>
            <w:r w:rsidR="00BB0097">
              <w:rPr>
                <w:rFonts w:ascii="Times New Roman" w:eastAsia="Times New Roman" w:hAnsi="Times New Roman" w:cs="Times New Roman"/>
                <w:color w:val="000000"/>
                <w:sz w:val="20"/>
                <w:szCs w:val="20"/>
                <w:lang w:eastAsia="en-GB"/>
              </w:rPr>
              <w:t>76</w:t>
            </w:r>
            <w:r w:rsidRPr="00B572A7">
              <w:rPr>
                <w:rFonts w:ascii="Times New Roman" w:eastAsia="Times New Roman" w:hAnsi="Times New Roman" w:cs="Times New Roman"/>
                <w:color w:val="000000"/>
                <w:sz w:val="20"/>
                <w:szCs w:val="20"/>
                <w:lang w:eastAsia="en-GB"/>
              </w:rPr>
              <w:t>)</w:t>
            </w:r>
          </w:p>
        </w:tc>
        <w:tc>
          <w:tcPr>
            <w:tcW w:w="1751" w:type="dxa"/>
            <w:shd w:val="clear" w:color="000000" w:fill="FFFFFF"/>
            <w:vAlign w:val="center"/>
          </w:tcPr>
          <w:p w14:paraId="0D83CB49" w14:textId="08F2EE10" w:rsidR="00B572A7" w:rsidRPr="00B572A7" w:rsidRDefault="00BB009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r w:rsidR="00B572A7" w:rsidRPr="00B572A7">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01</w:t>
            </w:r>
            <w:r w:rsidR="00B572A7" w:rsidRPr="00B572A7">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8</w:t>
            </w:r>
            <w:r w:rsidR="00B572A7" w:rsidRPr="00B572A7">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12</w:t>
            </w:r>
            <w:r w:rsidR="00B572A7" w:rsidRPr="00B572A7">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6.10</w:t>
            </w:r>
            <w:r w:rsidR="00B572A7" w:rsidRPr="00B572A7">
              <w:rPr>
                <w:rFonts w:ascii="Times New Roman" w:eastAsia="Times New Roman" w:hAnsi="Times New Roman" w:cs="Times New Roman"/>
                <w:sz w:val="20"/>
                <w:szCs w:val="20"/>
                <w:lang w:eastAsia="en-GB"/>
              </w:rPr>
              <w:t>)</w:t>
            </w:r>
          </w:p>
        </w:tc>
        <w:tc>
          <w:tcPr>
            <w:tcW w:w="1701" w:type="dxa"/>
            <w:shd w:val="clear" w:color="000000" w:fill="FFFFFF"/>
            <w:vAlign w:val="center"/>
          </w:tcPr>
          <w:p w14:paraId="141A7AC0" w14:textId="6AA37EBA" w:rsidR="00B572A7" w:rsidRPr="00B572A7" w:rsidRDefault="00B572A7">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B572A7">
              <w:rPr>
                <w:rFonts w:ascii="Times New Roman" w:eastAsia="Times New Roman" w:hAnsi="Times New Roman" w:cs="Times New Roman"/>
                <w:sz w:val="20"/>
                <w:szCs w:val="20"/>
                <w:lang w:eastAsia="en-GB"/>
              </w:rPr>
              <w:t>0.</w:t>
            </w:r>
            <w:r w:rsidR="00BB0097">
              <w:rPr>
                <w:rFonts w:ascii="Times New Roman" w:eastAsia="Times New Roman" w:hAnsi="Times New Roman" w:cs="Times New Roman"/>
                <w:sz w:val="20"/>
                <w:szCs w:val="20"/>
                <w:lang w:eastAsia="en-GB"/>
              </w:rPr>
              <w:t>779</w:t>
            </w:r>
          </w:p>
        </w:tc>
      </w:tr>
      <w:tr w:rsidR="00B572A7" w:rsidRPr="00B572A7" w14:paraId="3A402B1A" w14:textId="77777777" w:rsidTr="00F043C7">
        <w:trPr>
          <w:gridAfter w:val="1"/>
          <w:wAfter w:w="1086" w:type="dxa"/>
          <w:trHeight w:hRule="exact" w:val="1078"/>
        </w:trPr>
        <w:tc>
          <w:tcPr>
            <w:tcW w:w="10113" w:type="dxa"/>
            <w:gridSpan w:val="7"/>
            <w:shd w:val="clear" w:color="000000" w:fill="FFFFFF"/>
          </w:tcPr>
          <w:tbl>
            <w:tblPr>
              <w:tblW w:w="13163" w:type="dxa"/>
              <w:tblInd w:w="93" w:type="dxa"/>
              <w:tblLayout w:type="fixed"/>
              <w:tblCellMar>
                <w:left w:w="93" w:type="dxa"/>
                <w:right w:w="93" w:type="dxa"/>
              </w:tblCellMar>
              <w:tblLook w:val="0000" w:firstRow="0" w:lastRow="0" w:firstColumn="0" w:lastColumn="0" w:noHBand="0" w:noVBand="0"/>
            </w:tblPr>
            <w:tblGrid>
              <w:gridCol w:w="2373"/>
              <w:gridCol w:w="1929"/>
              <w:gridCol w:w="2671"/>
              <w:gridCol w:w="594"/>
              <w:gridCol w:w="1632"/>
              <w:gridCol w:w="1483"/>
              <w:gridCol w:w="2230"/>
              <w:gridCol w:w="251"/>
            </w:tblGrid>
            <w:tr w:rsidR="00B572A7" w:rsidRPr="00B572A7" w14:paraId="05E62C70" w14:textId="77777777" w:rsidTr="00F043C7">
              <w:trPr>
                <w:trHeight w:hRule="exact" w:val="113"/>
              </w:trPr>
              <w:tc>
                <w:tcPr>
                  <w:tcW w:w="2267" w:type="dxa"/>
                  <w:tcBorders>
                    <w:top w:val="single" w:sz="12" w:space="0" w:color="auto"/>
                  </w:tcBorders>
                  <w:shd w:val="clear" w:color="000000" w:fill="FFFFFF"/>
                  <w:vAlign w:val="center"/>
                </w:tcPr>
                <w:p w14:paraId="7E14A96D"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1843" w:type="dxa"/>
                  <w:tcBorders>
                    <w:top w:val="single" w:sz="12" w:space="0" w:color="auto"/>
                  </w:tcBorders>
                  <w:shd w:val="clear" w:color="000000" w:fill="FFFFFF"/>
                </w:tcPr>
                <w:p w14:paraId="79B4B2DB"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2552" w:type="dxa"/>
                  <w:tcBorders>
                    <w:top w:val="single" w:sz="12" w:space="0" w:color="auto"/>
                  </w:tcBorders>
                  <w:shd w:val="clear" w:color="000000" w:fill="FFFFFF"/>
                  <w:vAlign w:val="center"/>
                </w:tcPr>
                <w:p w14:paraId="243E69EE"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567" w:type="dxa"/>
                  <w:tcBorders>
                    <w:top w:val="single" w:sz="12" w:space="0" w:color="auto"/>
                  </w:tcBorders>
                  <w:shd w:val="clear" w:color="000000" w:fill="FFFFFF"/>
                </w:tcPr>
                <w:p w14:paraId="0972985F"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1559" w:type="dxa"/>
                  <w:tcBorders>
                    <w:top w:val="single" w:sz="12" w:space="0" w:color="auto"/>
                  </w:tcBorders>
                  <w:shd w:val="clear" w:color="000000" w:fill="FFFFFF"/>
                </w:tcPr>
                <w:p w14:paraId="0C4C1DE0"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1417" w:type="dxa"/>
                  <w:tcBorders>
                    <w:top w:val="single" w:sz="12" w:space="0" w:color="auto"/>
                  </w:tcBorders>
                  <w:shd w:val="clear" w:color="000000" w:fill="FFFFFF"/>
                </w:tcPr>
                <w:p w14:paraId="5F22D80A"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2130" w:type="dxa"/>
                  <w:shd w:val="clear" w:color="000000" w:fill="FFFFFF"/>
                  <w:vAlign w:val="center"/>
                </w:tcPr>
                <w:p w14:paraId="56C6E447"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sz w:val="20"/>
                      <w:szCs w:val="20"/>
                      <w:lang w:eastAsia="en-GB"/>
                    </w:rPr>
                  </w:pPr>
                </w:p>
              </w:tc>
              <w:tc>
                <w:tcPr>
                  <w:tcW w:w="240" w:type="dxa"/>
                  <w:shd w:val="clear" w:color="000000" w:fill="FFFFFF"/>
                  <w:vAlign w:val="center"/>
                </w:tcPr>
                <w:p w14:paraId="2730602B" w14:textId="77777777"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0"/>
                      <w:szCs w:val="20"/>
                      <w:lang w:eastAsia="en-GB"/>
                    </w:rPr>
                  </w:pPr>
                </w:p>
              </w:tc>
            </w:tr>
          </w:tbl>
          <w:p w14:paraId="6A437DDB" w14:textId="343B23D0" w:rsidR="00B572A7" w:rsidRPr="00B572A7" w:rsidRDefault="00B572A7" w:rsidP="00B572A7">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0"/>
                <w:szCs w:val="20"/>
                <w:lang w:eastAsia="en-GB"/>
              </w:rPr>
            </w:pPr>
            <w:r w:rsidRPr="00B572A7">
              <w:rPr>
                <w:rFonts w:ascii="Times New Roman" w:eastAsia="Times New Roman" w:hAnsi="Times New Roman" w:cs="Times New Roman"/>
                <w:sz w:val="20"/>
                <w:szCs w:val="20"/>
                <w:lang w:eastAsia="en-GB"/>
              </w:rPr>
              <w:t xml:space="preserve">Note: </w:t>
            </w:r>
            <w:r w:rsidR="00116DCD" w:rsidRPr="00116DCD">
              <w:rPr>
                <w:rFonts w:ascii="Times New Roman" w:eastAsia="Times New Roman" w:hAnsi="Times New Roman" w:cs="Times New Roman"/>
                <w:sz w:val="20"/>
                <w:szCs w:val="20"/>
                <w:lang w:eastAsia="en-GB"/>
              </w:rPr>
              <w:t>n values for questionnaires are variable due to a small number of patients not completing all measures;</w:t>
            </w:r>
            <w:r w:rsidRPr="00B572A7">
              <w:rPr>
                <w:rFonts w:ascii="Times New Roman" w:eastAsia="Times New Roman" w:hAnsi="Times New Roman" w:cs="Times New Roman"/>
                <w:sz w:val="20"/>
                <w:szCs w:val="20"/>
                <w:lang w:eastAsia="en-GB"/>
              </w:rPr>
              <w:t>‌</w:t>
            </w:r>
            <w:r w:rsidR="0007186A">
              <w:rPr>
                <w:rFonts w:ascii="Times New Roman" w:eastAsia="Times New Roman" w:hAnsi="Times New Roman" w:cs="Times New Roman"/>
                <w:sz w:val="20"/>
                <w:szCs w:val="20"/>
                <w:lang w:eastAsia="en-GB"/>
              </w:rPr>
              <w:t xml:space="preserve"> </w:t>
            </w:r>
            <w:r w:rsidR="00116DCD">
              <w:rPr>
                <w:rFonts w:ascii="Times New Roman" w:eastAsia="Times New Roman" w:hAnsi="Times New Roman" w:cs="Times New Roman"/>
                <w:i/>
                <w:sz w:val="20"/>
                <w:szCs w:val="20"/>
                <w:lang w:eastAsia="en-GB"/>
              </w:rPr>
              <w:t>P</w:t>
            </w:r>
            <w:r w:rsidRPr="00B572A7">
              <w:rPr>
                <w:rFonts w:ascii="Times New Roman" w:eastAsia="Times New Roman" w:hAnsi="Times New Roman" w:cs="Times New Roman"/>
                <w:sz w:val="20"/>
                <w:szCs w:val="20"/>
                <w:lang w:eastAsia="en-GB"/>
              </w:rPr>
              <w:t xml:space="preserve"> values were calculated using independent group </w:t>
            </w:r>
            <w:r w:rsidRPr="007E1EA8">
              <w:rPr>
                <w:rFonts w:ascii="Times New Roman" w:eastAsia="Times New Roman" w:hAnsi="Times New Roman" w:cs="Times New Roman"/>
                <w:i/>
                <w:sz w:val="20"/>
                <w:szCs w:val="20"/>
                <w:lang w:eastAsia="en-GB"/>
              </w:rPr>
              <w:t>t</w:t>
            </w:r>
            <w:r w:rsidRPr="00B572A7">
              <w:rPr>
                <w:rFonts w:ascii="Times New Roman" w:eastAsia="Times New Roman" w:hAnsi="Times New Roman" w:cs="Times New Roman"/>
                <w:sz w:val="20"/>
                <w:szCs w:val="20"/>
                <w:lang w:eastAsia="en-GB"/>
              </w:rPr>
              <w:t xml:space="preserve">-tests; PDQ = PainDetect Questionnaire, SFMPQ-2 = Short Form McGill Pain Questionnaire – 2;  PSEQ = Pain Self-Efficacy Questionnaire; significant differences </w:t>
            </w:r>
            <w:r w:rsidR="00C51DC7">
              <w:rPr>
                <w:rFonts w:ascii="Times New Roman" w:eastAsia="Times New Roman" w:hAnsi="Times New Roman" w:cs="Times New Roman"/>
                <w:sz w:val="20"/>
                <w:szCs w:val="20"/>
                <w:lang w:eastAsia="en-GB"/>
              </w:rPr>
              <w:t xml:space="preserve">between groups </w:t>
            </w:r>
            <w:r w:rsidRPr="00B572A7">
              <w:rPr>
                <w:rFonts w:ascii="Times New Roman" w:eastAsia="Times New Roman" w:hAnsi="Times New Roman" w:cs="Times New Roman"/>
                <w:sz w:val="20"/>
                <w:szCs w:val="20"/>
                <w:lang w:eastAsia="en-GB"/>
              </w:rPr>
              <w:t>are highlighted in bold.</w:t>
            </w:r>
          </w:p>
        </w:tc>
      </w:tr>
    </w:tbl>
    <w:p w14:paraId="4AC2578A" w14:textId="77777777" w:rsidR="00F34E9B" w:rsidRDefault="00F34E9B" w:rsidP="00131168">
      <w:pPr>
        <w:spacing w:line="480" w:lineRule="auto"/>
        <w:ind w:left="0"/>
        <w:rPr>
          <w:noProof/>
        </w:rPr>
      </w:pPr>
    </w:p>
    <w:p w14:paraId="1CA533D5" w14:textId="77777777" w:rsidR="00F34E9B" w:rsidRDefault="00F34E9B" w:rsidP="00131168">
      <w:pPr>
        <w:spacing w:line="480" w:lineRule="auto"/>
        <w:ind w:left="0"/>
        <w:rPr>
          <w:noProof/>
        </w:rPr>
      </w:pPr>
    </w:p>
    <w:p w14:paraId="08C23F09" w14:textId="77777777" w:rsidR="00F34E9B" w:rsidRDefault="00F34E9B" w:rsidP="00131168">
      <w:pPr>
        <w:spacing w:line="480" w:lineRule="auto"/>
        <w:ind w:left="0"/>
        <w:rPr>
          <w:noProof/>
        </w:rPr>
      </w:pPr>
    </w:p>
    <w:p w14:paraId="1EF8E8C7" w14:textId="77777777" w:rsidR="00F34E9B" w:rsidRDefault="00F34E9B" w:rsidP="00131168">
      <w:pPr>
        <w:spacing w:line="480" w:lineRule="auto"/>
        <w:ind w:left="0"/>
        <w:rPr>
          <w:noProof/>
        </w:rPr>
      </w:pPr>
    </w:p>
    <w:p w14:paraId="4E06F016" w14:textId="77777777" w:rsidR="00F34E9B" w:rsidRDefault="00F34E9B" w:rsidP="00131168">
      <w:pPr>
        <w:spacing w:line="480" w:lineRule="auto"/>
        <w:ind w:left="0"/>
        <w:rPr>
          <w:rFonts w:asciiTheme="majorBidi" w:hAnsiTheme="majorBidi" w:cstheme="majorBidi"/>
          <w:sz w:val="24"/>
          <w:szCs w:val="24"/>
        </w:rPr>
      </w:pPr>
    </w:p>
    <w:p w14:paraId="7B355501" w14:textId="77777777" w:rsidR="0067265B" w:rsidRDefault="0067265B" w:rsidP="00131168">
      <w:pPr>
        <w:spacing w:line="480" w:lineRule="auto"/>
        <w:ind w:left="0"/>
        <w:rPr>
          <w:rFonts w:asciiTheme="majorBidi" w:hAnsiTheme="majorBidi" w:cstheme="majorBidi"/>
          <w:sz w:val="24"/>
          <w:szCs w:val="24"/>
        </w:rPr>
      </w:pPr>
    </w:p>
    <w:p w14:paraId="480AFF79" w14:textId="77777777" w:rsidR="0067265B" w:rsidRDefault="0067265B" w:rsidP="00131168">
      <w:pPr>
        <w:spacing w:line="480" w:lineRule="auto"/>
        <w:ind w:left="0"/>
        <w:rPr>
          <w:rFonts w:asciiTheme="majorBidi" w:hAnsiTheme="majorBidi" w:cstheme="majorBidi"/>
          <w:sz w:val="24"/>
          <w:szCs w:val="24"/>
        </w:rPr>
      </w:pPr>
    </w:p>
    <w:p w14:paraId="68F7A563" w14:textId="77777777" w:rsidR="0067265B" w:rsidRDefault="0067265B" w:rsidP="00131168">
      <w:pPr>
        <w:spacing w:line="480" w:lineRule="auto"/>
        <w:ind w:left="0"/>
        <w:rPr>
          <w:rFonts w:asciiTheme="majorBidi" w:hAnsiTheme="majorBidi" w:cstheme="majorBidi"/>
          <w:sz w:val="24"/>
          <w:szCs w:val="24"/>
        </w:rPr>
      </w:pPr>
    </w:p>
    <w:p w14:paraId="7F90BE66" w14:textId="77777777" w:rsidR="0067265B" w:rsidRDefault="0067265B" w:rsidP="00131168">
      <w:pPr>
        <w:spacing w:line="480" w:lineRule="auto"/>
        <w:ind w:left="0"/>
        <w:rPr>
          <w:rFonts w:asciiTheme="majorBidi" w:hAnsiTheme="majorBidi" w:cstheme="majorBidi"/>
          <w:sz w:val="24"/>
          <w:szCs w:val="24"/>
        </w:rPr>
      </w:pPr>
    </w:p>
    <w:p w14:paraId="6EE53D6C" w14:textId="77777777" w:rsidR="0067265B" w:rsidRPr="006108A0" w:rsidRDefault="0067265B" w:rsidP="00131168">
      <w:pPr>
        <w:spacing w:line="480" w:lineRule="auto"/>
        <w:ind w:left="0"/>
        <w:rPr>
          <w:rFonts w:asciiTheme="majorBidi" w:hAnsiTheme="majorBidi" w:cstheme="majorBidi"/>
          <w:sz w:val="24"/>
          <w:szCs w:val="24"/>
        </w:rPr>
      </w:pPr>
    </w:p>
    <w:tbl>
      <w:tblPr>
        <w:tblW w:w="7562" w:type="dxa"/>
        <w:tblInd w:w="93" w:type="dxa"/>
        <w:tblLayout w:type="fixed"/>
        <w:tblCellMar>
          <w:left w:w="93" w:type="dxa"/>
          <w:right w:w="93" w:type="dxa"/>
        </w:tblCellMar>
        <w:tblLook w:val="0000" w:firstRow="0" w:lastRow="0" w:firstColumn="0" w:lastColumn="0" w:noHBand="0" w:noVBand="0"/>
      </w:tblPr>
      <w:tblGrid>
        <w:gridCol w:w="1608"/>
        <w:gridCol w:w="1843"/>
        <w:gridCol w:w="1276"/>
        <w:gridCol w:w="374"/>
        <w:gridCol w:w="1327"/>
        <w:gridCol w:w="896"/>
        <w:gridCol w:w="238"/>
      </w:tblGrid>
      <w:tr w:rsidR="00FA783E" w:rsidRPr="00FA783E" w14:paraId="1A2DEFAA" w14:textId="77777777" w:rsidTr="00F043C7">
        <w:trPr>
          <w:trHeight w:val="113"/>
        </w:trPr>
        <w:tc>
          <w:tcPr>
            <w:tcW w:w="7562" w:type="dxa"/>
            <w:gridSpan w:val="7"/>
            <w:shd w:val="clear" w:color="000000" w:fill="FFFFFF"/>
          </w:tcPr>
          <w:p w14:paraId="6B724780" w14:textId="78764623" w:rsidR="00FA783E" w:rsidRPr="00FA783E" w:rsidRDefault="00FA783E" w:rsidP="00FA783E">
            <w:pPr>
              <w:autoSpaceDE w:val="0"/>
              <w:autoSpaceDN w:val="0"/>
              <w:adjustRightInd w:val="0"/>
              <w:spacing w:before="0" w:after="0" w:line="480" w:lineRule="auto"/>
              <w:ind w:left="0" w:firstLine="0"/>
              <w:jc w:val="left"/>
              <w:rPr>
                <w:rFonts w:ascii="Times New Roman" w:eastAsia="Times New Roman" w:hAnsi="Times New Roman" w:cs="Times New Roman"/>
                <w:color w:val="000000"/>
                <w:sz w:val="24"/>
                <w:szCs w:val="24"/>
                <w:lang w:eastAsia="en-GB"/>
              </w:rPr>
            </w:pPr>
            <w:bookmarkStart w:id="17" w:name="_Hlk512504822"/>
            <w:r w:rsidRPr="00FA783E">
              <w:rPr>
                <w:rFonts w:ascii="Times New Roman" w:eastAsia="Times New Roman" w:hAnsi="Times New Roman" w:cs="Times New Roman"/>
                <w:color w:val="000000"/>
                <w:sz w:val="24"/>
                <w:szCs w:val="24"/>
                <w:lang w:eastAsia="en-GB"/>
              </w:rPr>
              <w:lastRenderedPageBreak/>
              <w:t>Table 4. Associations Between HRQoL, Pain Characteristics and Affective Function in Painful Post-Traumatic Neuropathy (PPTTN; n = 9</w:t>
            </w:r>
            <w:r w:rsidR="00CB69C5">
              <w:rPr>
                <w:rFonts w:ascii="Times New Roman" w:eastAsia="Times New Roman" w:hAnsi="Times New Roman" w:cs="Times New Roman"/>
                <w:color w:val="000000"/>
                <w:sz w:val="24"/>
                <w:szCs w:val="24"/>
                <w:lang w:eastAsia="en-GB"/>
              </w:rPr>
              <w:t>7</w:t>
            </w:r>
            <w:r w:rsidRPr="00FA783E">
              <w:rPr>
                <w:rFonts w:ascii="Times New Roman" w:eastAsia="Times New Roman" w:hAnsi="Times New Roman" w:cs="Times New Roman"/>
                <w:color w:val="000000"/>
                <w:sz w:val="24"/>
                <w:szCs w:val="24"/>
                <w:lang w:eastAsia="en-GB"/>
              </w:rPr>
              <w:t>) and Trigeminal Neuralgia (TN; n = 4</w:t>
            </w:r>
            <w:r w:rsidR="00CB69C5">
              <w:rPr>
                <w:rFonts w:ascii="Times New Roman" w:eastAsia="Times New Roman" w:hAnsi="Times New Roman" w:cs="Times New Roman"/>
                <w:color w:val="000000"/>
                <w:sz w:val="24"/>
                <w:szCs w:val="24"/>
                <w:lang w:eastAsia="en-GB"/>
              </w:rPr>
              <w:t>0</w:t>
            </w:r>
            <w:r w:rsidRPr="00FA783E">
              <w:rPr>
                <w:rFonts w:ascii="Times New Roman" w:eastAsia="Times New Roman" w:hAnsi="Times New Roman" w:cs="Times New Roman"/>
                <w:color w:val="000000"/>
                <w:sz w:val="24"/>
                <w:szCs w:val="24"/>
                <w:lang w:eastAsia="en-GB"/>
              </w:rPr>
              <w:t>) Groups.</w:t>
            </w:r>
          </w:p>
        </w:tc>
      </w:tr>
      <w:tr w:rsidR="00FA783E" w:rsidRPr="00FA783E" w14:paraId="7AF02B7B" w14:textId="77777777" w:rsidTr="00F043C7">
        <w:trPr>
          <w:trHeight w:val="113"/>
        </w:trPr>
        <w:tc>
          <w:tcPr>
            <w:tcW w:w="1608" w:type="dxa"/>
            <w:tcBorders>
              <w:bottom w:val="single" w:sz="12" w:space="0" w:color="auto"/>
            </w:tcBorders>
            <w:shd w:val="clear" w:color="000000" w:fill="FFFFFF"/>
          </w:tcPr>
          <w:p w14:paraId="6F501177"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4"/>
                <w:szCs w:val="24"/>
                <w:lang w:eastAsia="en-GB"/>
              </w:rPr>
            </w:pPr>
          </w:p>
        </w:tc>
        <w:tc>
          <w:tcPr>
            <w:tcW w:w="3119" w:type="dxa"/>
            <w:gridSpan w:val="2"/>
            <w:tcBorders>
              <w:left w:val="single" w:sz="8" w:space="0" w:color="auto"/>
              <w:bottom w:val="single" w:sz="12" w:space="0" w:color="auto"/>
            </w:tcBorders>
            <w:shd w:val="clear" w:color="000000" w:fill="FFFFFF"/>
            <w:vAlign w:val="bottom"/>
          </w:tcPr>
          <w:p w14:paraId="6DBAF1B9"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FA783E">
              <w:rPr>
                <w:rFonts w:ascii="Times New Roman" w:eastAsia="Times New Roman" w:hAnsi="Times New Roman" w:cs="Times New Roman"/>
                <w:color w:val="000000"/>
                <w:lang w:eastAsia="en-GB"/>
              </w:rPr>
              <w:t>PPTTN</w:t>
            </w:r>
          </w:p>
        </w:tc>
        <w:tc>
          <w:tcPr>
            <w:tcW w:w="2835" w:type="dxa"/>
            <w:gridSpan w:val="4"/>
            <w:tcBorders>
              <w:bottom w:val="single" w:sz="12" w:space="0" w:color="auto"/>
            </w:tcBorders>
            <w:shd w:val="clear" w:color="000000" w:fill="FFFFFF"/>
            <w:vAlign w:val="bottom"/>
          </w:tcPr>
          <w:p w14:paraId="37D82AD6"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FA783E">
              <w:rPr>
                <w:rFonts w:ascii="Times New Roman" w:eastAsia="Times New Roman" w:hAnsi="Times New Roman" w:cs="Times New Roman"/>
                <w:color w:val="000000"/>
                <w:lang w:eastAsia="en-GB"/>
              </w:rPr>
              <w:t>TN</w:t>
            </w:r>
          </w:p>
        </w:tc>
      </w:tr>
      <w:tr w:rsidR="00FA783E" w:rsidRPr="00FA783E" w14:paraId="53B63635" w14:textId="77777777" w:rsidTr="00F043C7">
        <w:trPr>
          <w:trHeight w:val="259"/>
        </w:trPr>
        <w:tc>
          <w:tcPr>
            <w:tcW w:w="1608" w:type="dxa"/>
            <w:tcBorders>
              <w:top w:val="single" w:sz="12" w:space="0" w:color="auto"/>
              <w:bottom w:val="single" w:sz="4" w:space="0" w:color="auto"/>
            </w:tcBorders>
            <w:shd w:val="clear" w:color="000000" w:fill="FFFFFF"/>
            <w:vAlign w:val="bottom"/>
          </w:tcPr>
          <w:p w14:paraId="6AC1026B"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color w:val="000000"/>
                <w:lang w:eastAsia="en-GB"/>
              </w:rPr>
            </w:pPr>
            <w:r w:rsidRPr="00FA783E">
              <w:rPr>
                <w:rFonts w:ascii="Times New Roman" w:eastAsia="Times New Roman" w:hAnsi="Times New Roman" w:cs="Times New Roman"/>
                <w:color w:val="000000"/>
                <w:lang w:eastAsia="en-GB"/>
              </w:rPr>
              <w:t>Questionnaire</w:t>
            </w:r>
          </w:p>
        </w:tc>
        <w:tc>
          <w:tcPr>
            <w:tcW w:w="1843" w:type="dxa"/>
            <w:tcBorders>
              <w:top w:val="single" w:sz="12" w:space="0" w:color="auto"/>
              <w:left w:val="single" w:sz="4" w:space="0" w:color="auto"/>
              <w:bottom w:val="single" w:sz="4" w:space="0" w:color="auto"/>
            </w:tcBorders>
            <w:shd w:val="clear" w:color="000000" w:fill="FFFFFF"/>
            <w:vAlign w:val="bottom"/>
          </w:tcPr>
          <w:p w14:paraId="0986C314"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FA783E">
              <w:rPr>
                <w:rFonts w:ascii="Times New Roman" w:eastAsia="Times New Roman" w:hAnsi="Times New Roman" w:cs="Times New Roman"/>
                <w:color w:val="000000"/>
                <w:lang w:eastAsia="en-GB"/>
              </w:rPr>
              <w:t>OHIP Severity</w:t>
            </w:r>
          </w:p>
        </w:tc>
        <w:tc>
          <w:tcPr>
            <w:tcW w:w="1276" w:type="dxa"/>
            <w:tcBorders>
              <w:top w:val="single" w:sz="12" w:space="0" w:color="auto"/>
              <w:bottom w:val="single" w:sz="4" w:space="0" w:color="auto"/>
            </w:tcBorders>
            <w:shd w:val="clear" w:color="000000" w:fill="FFFFFF"/>
            <w:vAlign w:val="bottom"/>
          </w:tcPr>
          <w:p w14:paraId="11F68194"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FA783E">
              <w:rPr>
                <w:rFonts w:ascii="Times New Roman" w:eastAsia="Times New Roman" w:hAnsi="Times New Roman" w:cs="Times New Roman"/>
                <w:color w:val="000000"/>
                <w:lang w:eastAsia="en-GB"/>
              </w:rPr>
              <w:t>EQ Health</w:t>
            </w:r>
          </w:p>
        </w:tc>
        <w:tc>
          <w:tcPr>
            <w:tcW w:w="1701" w:type="dxa"/>
            <w:gridSpan w:val="2"/>
            <w:tcBorders>
              <w:top w:val="single" w:sz="12" w:space="0" w:color="auto"/>
              <w:left w:val="nil"/>
              <w:bottom w:val="single" w:sz="4" w:space="0" w:color="auto"/>
            </w:tcBorders>
            <w:shd w:val="clear" w:color="000000" w:fill="FFFFFF"/>
            <w:vAlign w:val="bottom"/>
          </w:tcPr>
          <w:p w14:paraId="38D5BDCB"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FA783E">
              <w:rPr>
                <w:rFonts w:ascii="Times New Roman" w:eastAsia="Times New Roman" w:hAnsi="Times New Roman" w:cs="Times New Roman"/>
                <w:color w:val="000000"/>
                <w:lang w:eastAsia="en-GB"/>
              </w:rPr>
              <w:t>OHIP Severity</w:t>
            </w:r>
          </w:p>
        </w:tc>
        <w:tc>
          <w:tcPr>
            <w:tcW w:w="1134" w:type="dxa"/>
            <w:gridSpan w:val="2"/>
            <w:tcBorders>
              <w:top w:val="single" w:sz="12" w:space="0" w:color="auto"/>
              <w:bottom w:val="single" w:sz="4" w:space="0" w:color="auto"/>
            </w:tcBorders>
            <w:shd w:val="clear" w:color="000000" w:fill="FFFFFF"/>
            <w:vAlign w:val="bottom"/>
          </w:tcPr>
          <w:p w14:paraId="7ADEE2F8"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color w:val="000000"/>
                <w:lang w:eastAsia="en-GB"/>
              </w:rPr>
            </w:pPr>
            <w:r w:rsidRPr="00FA783E">
              <w:rPr>
                <w:rFonts w:ascii="Times New Roman" w:eastAsia="Times New Roman" w:hAnsi="Times New Roman" w:cs="Times New Roman"/>
                <w:color w:val="000000"/>
                <w:lang w:eastAsia="en-GB"/>
              </w:rPr>
              <w:t>EQ Health</w:t>
            </w:r>
          </w:p>
        </w:tc>
      </w:tr>
      <w:tr w:rsidR="00FA783E" w:rsidRPr="00FA783E" w14:paraId="2488FE41" w14:textId="77777777" w:rsidTr="00F043C7">
        <w:trPr>
          <w:gridAfter w:val="1"/>
          <w:wAfter w:w="238" w:type="dxa"/>
          <w:trHeight w:hRule="exact" w:val="314"/>
        </w:trPr>
        <w:tc>
          <w:tcPr>
            <w:tcW w:w="1608" w:type="dxa"/>
            <w:shd w:val="clear" w:color="000000" w:fill="FFFFFF"/>
            <w:vAlign w:val="center"/>
          </w:tcPr>
          <w:p w14:paraId="104A81AC" w14:textId="77777777" w:rsidR="00FA783E" w:rsidRPr="00FA783E" w:rsidRDefault="00FA783E" w:rsidP="00FA783E">
            <w:pPr>
              <w:autoSpaceDE w:val="0"/>
              <w:autoSpaceDN w:val="0"/>
              <w:adjustRightInd w:val="0"/>
              <w:spacing w:before="120" w:after="0" w:line="240" w:lineRule="auto"/>
              <w:ind w:left="0" w:firstLine="0"/>
              <w:jc w:val="left"/>
              <w:rPr>
                <w:rFonts w:ascii="Times New Roman" w:eastAsia="Times New Roman" w:hAnsi="Times New Roman" w:cs="Times New Roman"/>
                <w:sz w:val="18"/>
                <w:szCs w:val="18"/>
                <w:u w:val="single"/>
                <w:lang w:eastAsia="en-GB"/>
              </w:rPr>
            </w:pPr>
            <w:r w:rsidRPr="00FA783E">
              <w:rPr>
                <w:rFonts w:ascii="Times New Roman" w:eastAsia="Times New Roman" w:hAnsi="Times New Roman" w:cs="Times New Roman"/>
                <w:sz w:val="18"/>
                <w:szCs w:val="18"/>
                <w:u w:val="single"/>
                <w:lang w:eastAsia="en-GB"/>
              </w:rPr>
              <w:t>SFMPQ-2</w:t>
            </w:r>
          </w:p>
        </w:tc>
        <w:tc>
          <w:tcPr>
            <w:tcW w:w="1843" w:type="dxa"/>
            <w:tcBorders>
              <w:left w:val="single" w:sz="8" w:space="0" w:color="auto"/>
            </w:tcBorders>
            <w:shd w:val="clear" w:color="000000" w:fill="FFFFFF"/>
            <w:vAlign w:val="center"/>
          </w:tcPr>
          <w:p w14:paraId="155D64FA"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18"/>
                <w:szCs w:val="18"/>
                <w:u w:val="single"/>
                <w:lang w:eastAsia="en-GB"/>
              </w:rPr>
            </w:pPr>
          </w:p>
        </w:tc>
        <w:tc>
          <w:tcPr>
            <w:tcW w:w="1276" w:type="dxa"/>
            <w:shd w:val="clear" w:color="000000" w:fill="FFFFFF"/>
            <w:vAlign w:val="center"/>
          </w:tcPr>
          <w:p w14:paraId="3AF774DB"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u w:val="single"/>
                <w:lang w:eastAsia="en-GB"/>
              </w:rPr>
            </w:pPr>
          </w:p>
        </w:tc>
        <w:tc>
          <w:tcPr>
            <w:tcW w:w="374" w:type="dxa"/>
            <w:shd w:val="clear" w:color="000000" w:fill="FFFFFF"/>
            <w:vAlign w:val="center"/>
          </w:tcPr>
          <w:p w14:paraId="424ACB94"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18"/>
                <w:szCs w:val="18"/>
                <w:u w:val="single"/>
                <w:lang w:eastAsia="en-GB"/>
              </w:rPr>
            </w:pPr>
          </w:p>
        </w:tc>
        <w:tc>
          <w:tcPr>
            <w:tcW w:w="1327" w:type="dxa"/>
            <w:shd w:val="clear" w:color="000000" w:fill="FFFFFF"/>
            <w:vAlign w:val="center"/>
          </w:tcPr>
          <w:p w14:paraId="4A70B452"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18"/>
                <w:szCs w:val="18"/>
                <w:u w:val="single"/>
                <w:lang w:eastAsia="en-GB"/>
              </w:rPr>
            </w:pPr>
          </w:p>
        </w:tc>
        <w:tc>
          <w:tcPr>
            <w:tcW w:w="896" w:type="dxa"/>
            <w:shd w:val="clear" w:color="000000" w:fill="FFFFFF"/>
            <w:vAlign w:val="center"/>
          </w:tcPr>
          <w:p w14:paraId="60C29989"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18"/>
                <w:szCs w:val="18"/>
                <w:u w:val="single"/>
                <w:lang w:eastAsia="en-GB"/>
              </w:rPr>
            </w:pPr>
          </w:p>
        </w:tc>
      </w:tr>
      <w:tr w:rsidR="00FA783E" w:rsidRPr="00FA783E" w14:paraId="3DCEBC1F" w14:textId="77777777" w:rsidTr="00F043C7">
        <w:trPr>
          <w:gridAfter w:val="1"/>
          <w:wAfter w:w="238" w:type="dxa"/>
          <w:trHeight w:hRule="exact" w:val="314"/>
        </w:trPr>
        <w:tc>
          <w:tcPr>
            <w:tcW w:w="1608" w:type="dxa"/>
            <w:tcBorders>
              <w:top w:val="nil"/>
              <w:left w:val="nil"/>
              <w:bottom w:val="nil"/>
              <w:right w:val="nil"/>
            </w:tcBorders>
            <w:shd w:val="clear" w:color="auto" w:fill="auto"/>
            <w:vAlign w:val="bottom"/>
          </w:tcPr>
          <w:p w14:paraId="368EC327" w14:textId="77777777" w:rsidR="00FA783E" w:rsidRPr="00FA783E" w:rsidRDefault="00FA783E" w:rsidP="00FA783E">
            <w:pPr>
              <w:spacing w:before="0" w:after="0" w:line="240" w:lineRule="auto"/>
              <w:ind w:left="113" w:firstLine="0"/>
              <w:jc w:val="left"/>
              <w:rPr>
                <w:rFonts w:ascii="Times New Roman" w:eastAsia="Calibri" w:hAnsi="Times New Roman" w:cs="Times New Roman"/>
                <w:sz w:val="20"/>
                <w:szCs w:val="20"/>
              </w:rPr>
            </w:pPr>
            <w:r w:rsidRPr="00FA783E">
              <w:rPr>
                <w:rFonts w:ascii="Times New Roman" w:eastAsia="Calibri" w:hAnsi="Times New Roman" w:cs="Times New Roman"/>
                <w:sz w:val="20"/>
                <w:szCs w:val="20"/>
              </w:rPr>
              <w:t>Continuous</w:t>
            </w:r>
          </w:p>
        </w:tc>
        <w:tc>
          <w:tcPr>
            <w:tcW w:w="1843" w:type="dxa"/>
            <w:tcBorders>
              <w:left w:val="single" w:sz="8" w:space="0" w:color="auto"/>
            </w:tcBorders>
            <w:shd w:val="clear" w:color="000000" w:fill="FFFFFF"/>
            <w:vAlign w:val="center"/>
          </w:tcPr>
          <w:p w14:paraId="1DE18A35" w14:textId="6C6D9B3B"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sidRPr="00FA783E">
              <w:rPr>
                <w:rFonts w:ascii="Times New Roman" w:eastAsia="Times New Roman" w:hAnsi="Times New Roman" w:cs="Times New Roman"/>
                <w:b/>
                <w:sz w:val="20"/>
                <w:szCs w:val="20"/>
                <w:lang w:eastAsia="en-GB"/>
              </w:rPr>
              <w:t>0.4</w:t>
            </w:r>
            <w:r w:rsidR="00A845D2">
              <w:rPr>
                <w:rFonts w:ascii="Times New Roman" w:eastAsia="Times New Roman" w:hAnsi="Times New Roman" w:cs="Times New Roman"/>
                <w:b/>
                <w:sz w:val="20"/>
                <w:szCs w:val="20"/>
                <w:lang w:eastAsia="en-GB"/>
              </w:rPr>
              <w:t>8</w:t>
            </w:r>
            <w:r w:rsidRPr="00FA783E">
              <w:rPr>
                <w:rFonts w:ascii="Times New Roman" w:eastAsia="Times New Roman" w:hAnsi="Times New Roman" w:cs="Times New Roman"/>
                <w:b/>
                <w:sz w:val="20"/>
                <w:szCs w:val="20"/>
                <w:lang w:eastAsia="en-GB"/>
              </w:rPr>
              <w:t>**</w:t>
            </w:r>
          </w:p>
        </w:tc>
        <w:tc>
          <w:tcPr>
            <w:tcW w:w="1276" w:type="dxa"/>
            <w:shd w:val="clear" w:color="000000" w:fill="FFFFFF"/>
            <w:vAlign w:val="center"/>
          </w:tcPr>
          <w:p w14:paraId="707FE154"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FA783E">
              <w:rPr>
                <w:rFonts w:ascii="Times New Roman" w:eastAsia="Times New Roman" w:hAnsi="Times New Roman" w:cs="Times New Roman"/>
                <w:b/>
                <w:color w:val="000000"/>
                <w:sz w:val="20"/>
                <w:szCs w:val="20"/>
                <w:lang w:eastAsia="en-GB"/>
              </w:rPr>
              <w:t>-0.49**</w:t>
            </w:r>
          </w:p>
        </w:tc>
        <w:tc>
          <w:tcPr>
            <w:tcW w:w="374" w:type="dxa"/>
            <w:shd w:val="clear" w:color="000000" w:fill="FFFFFF"/>
            <w:vAlign w:val="center"/>
          </w:tcPr>
          <w:p w14:paraId="74F437B1"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58097BF5" w14:textId="43E923A4"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FA783E">
              <w:rPr>
                <w:rFonts w:ascii="Times New Roman" w:eastAsia="Times New Roman" w:hAnsi="Times New Roman" w:cs="Times New Roman"/>
                <w:sz w:val="20"/>
                <w:szCs w:val="20"/>
                <w:lang w:eastAsia="en-GB"/>
              </w:rPr>
              <w:t>0.0</w:t>
            </w:r>
            <w:r w:rsidR="00AB0330">
              <w:rPr>
                <w:rFonts w:ascii="Times New Roman" w:eastAsia="Times New Roman" w:hAnsi="Times New Roman" w:cs="Times New Roman"/>
                <w:sz w:val="20"/>
                <w:szCs w:val="20"/>
                <w:lang w:eastAsia="en-GB"/>
              </w:rPr>
              <w:t>3</w:t>
            </w:r>
          </w:p>
        </w:tc>
        <w:tc>
          <w:tcPr>
            <w:tcW w:w="896" w:type="dxa"/>
            <w:shd w:val="clear" w:color="000000" w:fill="FFFFFF"/>
            <w:vAlign w:val="center"/>
          </w:tcPr>
          <w:p w14:paraId="7EE54D2D" w14:textId="62091222"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FA783E">
              <w:rPr>
                <w:rFonts w:ascii="Times New Roman" w:eastAsia="Times New Roman" w:hAnsi="Times New Roman" w:cs="Times New Roman"/>
                <w:sz w:val="20"/>
                <w:szCs w:val="20"/>
                <w:lang w:eastAsia="en-GB"/>
              </w:rPr>
              <w:t xml:space="preserve">  0.</w:t>
            </w:r>
            <w:r w:rsidR="00AB0330">
              <w:rPr>
                <w:rFonts w:ascii="Times New Roman" w:eastAsia="Times New Roman" w:hAnsi="Times New Roman" w:cs="Times New Roman"/>
                <w:sz w:val="20"/>
                <w:szCs w:val="20"/>
                <w:lang w:eastAsia="en-GB"/>
              </w:rPr>
              <w:t>05</w:t>
            </w:r>
          </w:p>
        </w:tc>
      </w:tr>
      <w:tr w:rsidR="00FA783E" w:rsidRPr="00FA783E" w14:paraId="7812437B" w14:textId="77777777" w:rsidTr="00F043C7">
        <w:trPr>
          <w:gridAfter w:val="1"/>
          <w:wAfter w:w="238" w:type="dxa"/>
          <w:trHeight w:hRule="exact" w:val="314"/>
        </w:trPr>
        <w:tc>
          <w:tcPr>
            <w:tcW w:w="1608" w:type="dxa"/>
            <w:tcBorders>
              <w:top w:val="nil"/>
              <w:left w:val="nil"/>
              <w:bottom w:val="nil"/>
              <w:right w:val="nil"/>
            </w:tcBorders>
            <w:shd w:val="clear" w:color="auto" w:fill="auto"/>
            <w:vAlign w:val="bottom"/>
          </w:tcPr>
          <w:p w14:paraId="3F13C602" w14:textId="77777777" w:rsidR="00FA783E" w:rsidRPr="00FA783E" w:rsidRDefault="00FA783E" w:rsidP="00FA783E">
            <w:pPr>
              <w:spacing w:before="0" w:after="0" w:line="276" w:lineRule="auto"/>
              <w:ind w:left="113" w:firstLine="0"/>
              <w:jc w:val="left"/>
              <w:rPr>
                <w:rFonts w:ascii="Times New Roman" w:eastAsia="Calibri" w:hAnsi="Times New Roman" w:cs="Times New Roman"/>
                <w:sz w:val="20"/>
                <w:szCs w:val="20"/>
              </w:rPr>
            </w:pPr>
            <w:r w:rsidRPr="00FA783E">
              <w:rPr>
                <w:rFonts w:ascii="Times New Roman" w:eastAsia="Calibri" w:hAnsi="Times New Roman" w:cs="Times New Roman"/>
                <w:sz w:val="20"/>
                <w:szCs w:val="20"/>
              </w:rPr>
              <w:t>Intermittent</w:t>
            </w:r>
          </w:p>
        </w:tc>
        <w:tc>
          <w:tcPr>
            <w:tcW w:w="1843" w:type="dxa"/>
            <w:tcBorders>
              <w:left w:val="single" w:sz="8" w:space="0" w:color="auto"/>
            </w:tcBorders>
            <w:shd w:val="clear" w:color="000000" w:fill="FFFFFF"/>
            <w:vAlign w:val="center"/>
          </w:tcPr>
          <w:p w14:paraId="749FFEE9" w14:textId="11098E1A"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sidRPr="00FA783E">
              <w:rPr>
                <w:rFonts w:ascii="Times New Roman" w:eastAsia="Times New Roman" w:hAnsi="Times New Roman" w:cs="Times New Roman"/>
                <w:b/>
                <w:sz w:val="20"/>
                <w:szCs w:val="20"/>
                <w:lang w:eastAsia="en-GB"/>
              </w:rPr>
              <w:t>0.5</w:t>
            </w:r>
            <w:r w:rsidR="00A845D2">
              <w:rPr>
                <w:rFonts w:ascii="Times New Roman" w:eastAsia="Times New Roman" w:hAnsi="Times New Roman" w:cs="Times New Roman"/>
                <w:b/>
                <w:sz w:val="20"/>
                <w:szCs w:val="20"/>
                <w:lang w:eastAsia="en-GB"/>
              </w:rPr>
              <w:t>2</w:t>
            </w:r>
            <w:r w:rsidRPr="00FA783E">
              <w:rPr>
                <w:rFonts w:ascii="Times New Roman" w:eastAsia="Times New Roman" w:hAnsi="Times New Roman" w:cs="Times New Roman"/>
                <w:b/>
                <w:sz w:val="20"/>
                <w:szCs w:val="20"/>
                <w:lang w:eastAsia="en-GB"/>
              </w:rPr>
              <w:t>**</w:t>
            </w:r>
          </w:p>
        </w:tc>
        <w:tc>
          <w:tcPr>
            <w:tcW w:w="1276" w:type="dxa"/>
            <w:shd w:val="clear" w:color="000000" w:fill="FFFFFF"/>
            <w:vAlign w:val="center"/>
          </w:tcPr>
          <w:p w14:paraId="390315B9"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FA783E">
              <w:rPr>
                <w:rFonts w:ascii="Times New Roman" w:eastAsia="Times New Roman" w:hAnsi="Times New Roman" w:cs="Times New Roman"/>
                <w:b/>
                <w:color w:val="000000"/>
                <w:sz w:val="20"/>
                <w:szCs w:val="20"/>
                <w:lang w:eastAsia="en-GB"/>
              </w:rPr>
              <w:t>-0.47**</w:t>
            </w:r>
          </w:p>
        </w:tc>
        <w:tc>
          <w:tcPr>
            <w:tcW w:w="374" w:type="dxa"/>
            <w:shd w:val="clear" w:color="000000" w:fill="FFFFFF"/>
            <w:vAlign w:val="center"/>
          </w:tcPr>
          <w:p w14:paraId="46653565"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33BE3FB4"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FA783E">
              <w:rPr>
                <w:rFonts w:ascii="Times New Roman" w:eastAsia="Times New Roman" w:hAnsi="Times New Roman" w:cs="Times New Roman"/>
                <w:sz w:val="20"/>
                <w:szCs w:val="20"/>
                <w:lang w:eastAsia="en-GB"/>
              </w:rPr>
              <w:t>0.34</w:t>
            </w:r>
          </w:p>
        </w:tc>
        <w:tc>
          <w:tcPr>
            <w:tcW w:w="896" w:type="dxa"/>
            <w:shd w:val="clear" w:color="000000" w:fill="FFFFFF"/>
            <w:vAlign w:val="center"/>
          </w:tcPr>
          <w:p w14:paraId="249EB854" w14:textId="369D3691" w:rsidR="00FA783E" w:rsidRPr="00FA783E" w:rsidRDefault="0007186A" w:rsidP="00FA783E">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 xml:space="preserve"> </w:t>
            </w:r>
            <w:r w:rsidR="00FA783E" w:rsidRPr="00FA783E">
              <w:rPr>
                <w:rFonts w:ascii="Times New Roman" w:eastAsia="Times New Roman" w:hAnsi="Times New Roman" w:cs="Times New Roman"/>
                <w:b/>
                <w:sz w:val="20"/>
                <w:szCs w:val="20"/>
                <w:lang w:eastAsia="en-GB"/>
              </w:rPr>
              <w:t>-0.6</w:t>
            </w:r>
            <w:r w:rsidR="00AB0330">
              <w:rPr>
                <w:rFonts w:ascii="Times New Roman" w:eastAsia="Times New Roman" w:hAnsi="Times New Roman" w:cs="Times New Roman"/>
                <w:b/>
                <w:sz w:val="20"/>
                <w:szCs w:val="20"/>
                <w:lang w:eastAsia="en-GB"/>
              </w:rPr>
              <w:t>1</w:t>
            </w:r>
            <w:r w:rsidR="00FA783E" w:rsidRPr="00FA783E">
              <w:rPr>
                <w:rFonts w:ascii="Times New Roman" w:eastAsia="Times New Roman" w:hAnsi="Times New Roman" w:cs="Times New Roman"/>
                <w:b/>
                <w:sz w:val="20"/>
                <w:szCs w:val="20"/>
                <w:lang w:eastAsia="en-GB"/>
              </w:rPr>
              <w:t>*</w:t>
            </w:r>
          </w:p>
        </w:tc>
      </w:tr>
      <w:tr w:rsidR="00FA783E" w:rsidRPr="00FA783E" w14:paraId="58507B25" w14:textId="77777777" w:rsidTr="00F043C7">
        <w:trPr>
          <w:gridAfter w:val="1"/>
          <w:wAfter w:w="238" w:type="dxa"/>
          <w:trHeight w:hRule="exact" w:val="314"/>
        </w:trPr>
        <w:tc>
          <w:tcPr>
            <w:tcW w:w="1608" w:type="dxa"/>
            <w:tcBorders>
              <w:top w:val="nil"/>
              <w:left w:val="nil"/>
              <w:bottom w:val="nil"/>
              <w:right w:val="nil"/>
            </w:tcBorders>
            <w:shd w:val="clear" w:color="auto" w:fill="auto"/>
            <w:vAlign w:val="bottom"/>
          </w:tcPr>
          <w:p w14:paraId="6FB3C522" w14:textId="77777777" w:rsidR="00FA783E" w:rsidRPr="00FA783E" w:rsidRDefault="00FA783E" w:rsidP="00FA783E">
            <w:pPr>
              <w:spacing w:before="0" w:after="0" w:line="276" w:lineRule="auto"/>
              <w:ind w:left="113" w:firstLine="0"/>
              <w:jc w:val="left"/>
              <w:rPr>
                <w:rFonts w:ascii="Times New Roman" w:eastAsia="Calibri" w:hAnsi="Times New Roman" w:cs="Times New Roman"/>
                <w:sz w:val="20"/>
                <w:szCs w:val="20"/>
              </w:rPr>
            </w:pPr>
            <w:r w:rsidRPr="00FA783E">
              <w:rPr>
                <w:rFonts w:ascii="Times New Roman" w:eastAsia="Calibri" w:hAnsi="Times New Roman" w:cs="Times New Roman"/>
                <w:sz w:val="20"/>
                <w:szCs w:val="20"/>
              </w:rPr>
              <w:t>Neuropathic</w:t>
            </w:r>
          </w:p>
        </w:tc>
        <w:tc>
          <w:tcPr>
            <w:tcW w:w="1843" w:type="dxa"/>
            <w:tcBorders>
              <w:left w:val="single" w:sz="8" w:space="0" w:color="auto"/>
            </w:tcBorders>
            <w:shd w:val="clear" w:color="000000" w:fill="FFFFFF"/>
            <w:vAlign w:val="center"/>
          </w:tcPr>
          <w:p w14:paraId="5E9EA881" w14:textId="4843183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sidRPr="00FA783E">
              <w:rPr>
                <w:rFonts w:ascii="Times New Roman" w:eastAsia="Times New Roman" w:hAnsi="Times New Roman" w:cs="Times New Roman"/>
                <w:b/>
                <w:sz w:val="20"/>
                <w:szCs w:val="20"/>
                <w:lang w:eastAsia="en-GB"/>
              </w:rPr>
              <w:t>0.6</w:t>
            </w:r>
            <w:r w:rsidR="00A845D2">
              <w:rPr>
                <w:rFonts w:ascii="Times New Roman" w:eastAsia="Times New Roman" w:hAnsi="Times New Roman" w:cs="Times New Roman"/>
                <w:b/>
                <w:sz w:val="20"/>
                <w:szCs w:val="20"/>
                <w:lang w:eastAsia="en-GB"/>
              </w:rPr>
              <w:t>7</w:t>
            </w:r>
            <w:r w:rsidRPr="00FA783E">
              <w:rPr>
                <w:rFonts w:ascii="Times New Roman" w:eastAsia="Times New Roman" w:hAnsi="Times New Roman" w:cs="Times New Roman"/>
                <w:b/>
                <w:sz w:val="20"/>
                <w:szCs w:val="20"/>
                <w:lang w:eastAsia="en-GB"/>
              </w:rPr>
              <w:t>**</w:t>
            </w:r>
          </w:p>
        </w:tc>
        <w:tc>
          <w:tcPr>
            <w:tcW w:w="1276" w:type="dxa"/>
            <w:shd w:val="clear" w:color="000000" w:fill="FFFFFF"/>
            <w:vAlign w:val="center"/>
          </w:tcPr>
          <w:p w14:paraId="07B34026" w14:textId="5104D105"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0"/>
                <w:szCs w:val="20"/>
                <w:lang w:eastAsia="en-GB"/>
              </w:rPr>
            </w:pPr>
            <w:r w:rsidRPr="00FA783E">
              <w:rPr>
                <w:rFonts w:ascii="Times New Roman" w:eastAsia="Times New Roman" w:hAnsi="Times New Roman" w:cs="Times New Roman"/>
                <w:color w:val="000000"/>
                <w:sz w:val="20"/>
                <w:szCs w:val="20"/>
                <w:lang w:eastAsia="en-GB"/>
              </w:rPr>
              <w:t xml:space="preserve">     -0.2</w:t>
            </w:r>
            <w:r w:rsidR="00A845D2">
              <w:rPr>
                <w:rFonts w:ascii="Times New Roman" w:eastAsia="Times New Roman" w:hAnsi="Times New Roman" w:cs="Times New Roman"/>
                <w:color w:val="000000"/>
                <w:sz w:val="20"/>
                <w:szCs w:val="20"/>
                <w:lang w:eastAsia="en-GB"/>
              </w:rPr>
              <w:t>0</w:t>
            </w:r>
          </w:p>
        </w:tc>
        <w:tc>
          <w:tcPr>
            <w:tcW w:w="374" w:type="dxa"/>
            <w:shd w:val="clear" w:color="000000" w:fill="FFFFFF"/>
            <w:vAlign w:val="center"/>
          </w:tcPr>
          <w:p w14:paraId="02B098C5"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4BE1826D"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FA783E">
              <w:rPr>
                <w:rFonts w:ascii="Times New Roman" w:eastAsia="Times New Roman" w:hAnsi="Times New Roman" w:cs="Times New Roman"/>
                <w:sz w:val="20"/>
                <w:szCs w:val="20"/>
                <w:lang w:eastAsia="en-GB"/>
              </w:rPr>
              <w:t>0.39</w:t>
            </w:r>
          </w:p>
        </w:tc>
        <w:tc>
          <w:tcPr>
            <w:tcW w:w="896" w:type="dxa"/>
            <w:shd w:val="clear" w:color="000000" w:fill="FFFFFF"/>
            <w:vAlign w:val="center"/>
          </w:tcPr>
          <w:p w14:paraId="255566AB"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FA783E">
              <w:rPr>
                <w:rFonts w:ascii="Times New Roman" w:eastAsia="Times New Roman" w:hAnsi="Times New Roman" w:cs="Times New Roman"/>
                <w:sz w:val="20"/>
                <w:szCs w:val="20"/>
                <w:lang w:eastAsia="en-GB"/>
              </w:rPr>
              <w:t xml:space="preserve"> 0.03</w:t>
            </w:r>
          </w:p>
        </w:tc>
      </w:tr>
      <w:tr w:rsidR="00FA783E" w:rsidRPr="00FA783E" w14:paraId="3007BCBC" w14:textId="77777777" w:rsidTr="00F043C7">
        <w:trPr>
          <w:gridAfter w:val="1"/>
          <w:wAfter w:w="238" w:type="dxa"/>
          <w:trHeight w:hRule="exact" w:val="314"/>
        </w:trPr>
        <w:tc>
          <w:tcPr>
            <w:tcW w:w="1608" w:type="dxa"/>
            <w:tcBorders>
              <w:top w:val="nil"/>
              <w:left w:val="nil"/>
              <w:bottom w:val="nil"/>
              <w:right w:val="nil"/>
            </w:tcBorders>
            <w:shd w:val="clear" w:color="auto" w:fill="auto"/>
            <w:vAlign w:val="bottom"/>
          </w:tcPr>
          <w:p w14:paraId="22913028" w14:textId="77777777" w:rsidR="00FA783E" w:rsidRPr="00FA783E" w:rsidRDefault="00FA783E" w:rsidP="00FA783E">
            <w:pPr>
              <w:spacing w:before="0" w:after="0" w:line="276" w:lineRule="auto"/>
              <w:ind w:left="113" w:firstLine="0"/>
              <w:jc w:val="left"/>
              <w:rPr>
                <w:rFonts w:ascii="Times New Roman" w:eastAsia="Calibri" w:hAnsi="Times New Roman" w:cs="Times New Roman"/>
                <w:sz w:val="20"/>
                <w:szCs w:val="20"/>
              </w:rPr>
            </w:pPr>
            <w:r w:rsidRPr="00FA783E">
              <w:rPr>
                <w:rFonts w:ascii="Times New Roman" w:eastAsia="Calibri" w:hAnsi="Times New Roman" w:cs="Times New Roman"/>
                <w:sz w:val="20"/>
                <w:szCs w:val="20"/>
              </w:rPr>
              <w:t>Affective</w:t>
            </w:r>
          </w:p>
        </w:tc>
        <w:tc>
          <w:tcPr>
            <w:tcW w:w="1843" w:type="dxa"/>
            <w:tcBorders>
              <w:left w:val="single" w:sz="8" w:space="0" w:color="auto"/>
            </w:tcBorders>
            <w:shd w:val="clear" w:color="000000" w:fill="FFFFFF"/>
            <w:vAlign w:val="center"/>
          </w:tcPr>
          <w:p w14:paraId="36F12FB8" w14:textId="40D37AE4"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sidRPr="00FA783E">
              <w:rPr>
                <w:rFonts w:ascii="Times New Roman" w:eastAsia="Times New Roman" w:hAnsi="Times New Roman" w:cs="Times New Roman"/>
                <w:b/>
                <w:sz w:val="20"/>
                <w:szCs w:val="20"/>
                <w:lang w:eastAsia="en-GB"/>
              </w:rPr>
              <w:t>0.4</w:t>
            </w:r>
            <w:r w:rsidR="00A845D2">
              <w:rPr>
                <w:rFonts w:ascii="Times New Roman" w:eastAsia="Times New Roman" w:hAnsi="Times New Roman" w:cs="Times New Roman"/>
                <w:b/>
                <w:sz w:val="20"/>
                <w:szCs w:val="20"/>
                <w:lang w:eastAsia="en-GB"/>
              </w:rPr>
              <w:t>4</w:t>
            </w:r>
            <w:r w:rsidRPr="00FA783E">
              <w:rPr>
                <w:rFonts w:ascii="Times New Roman" w:eastAsia="Times New Roman" w:hAnsi="Times New Roman" w:cs="Times New Roman"/>
                <w:b/>
                <w:sz w:val="20"/>
                <w:szCs w:val="20"/>
                <w:lang w:eastAsia="en-GB"/>
              </w:rPr>
              <w:t>**</w:t>
            </w:r>
          </w:p>
        </w:tc>
        <w:tc>
          <w:tcPr>
            <w:tcW w:w="1276" w:type="dxa"/>
            <w:shd w:val="clear" w:color="000000" w:fill="FFFFFF"/>
            <w:vAlign w:val="center"/>
          </w:tcPr>
          <w:p w14:paraId="5DC080BB"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FA783E">
              <w:rPr>
                <w:rFonts w:ascii="Times New Roman" w:eastAsia="Times New Roman" w:hAnsi="Times New Roman" w:cs="Times New Roman"/>
                <w:b/>
                <w:color w:val="000000"/>
                <w:sz w:val="20"/>
                <w:szCs w:val="20"/>
                <w:lang w:eastAsia="en-GB"/>
              </w:rPr>
              <w:t>-0.43**</w:t>
            </w:r>
          </w:p>
        </w:tc>
        <w:tc>
          <w:tcPr>
            <w:tcW w:w="374" w:type="dxa"/>
            <w:shd w:val="clear" w:color="000000" w:fill="FFFFFF"/>
            <w:vAlign w:val="center"/>
          </w:tcPr>
          <w:p w14:paraId="3D176C70"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46A7CABF" w14:textId="0C1E6103"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FA783E">
              <w:rPr>
                <w:rFonts w:ascii="Times New Roman" w:eastAsia="Times New Roman" w:hAnsi="Times New Roman" w:cs="Times New Roman"/>
                <w:sz w:val="20"/>
                <w:szCs w:val="20"/>
                <w:lang w:eastAsia="en-GB"/>
              </w:rPr>
              <w:t>0.2</w:t>
            </w:r>
            <w:r w:rsidR="00AB0330">
              <w:rPr>
                <w:rFonts w:ascii="Times New Roman" w:eastAsia="Times New Roman" w:hAnsi="Times New Roman" w:cs="Times New Roman"/>
                <w:sz w:val="20"/>
                <w:szCs w:val="20"/>
                <w:lang w:eastAsia="en-GB"/>
              </w:rPr>
              <w:t>4</w:t>
            </w:r>
          </w:p>
        </w:tc>
        <w:tc>
          <w:tcPr>
            <w:tcW w:w="896" w:type="dxa"/>
            <w:shd w:val="clear" w:color="000000" w:fill="FFFFFF"/>
            <w:vAlign w:val="center"/>
          </w:tcPr>
          <w:p w14:paraId="2E19D4DC" w14:textId="047C5DF3"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r w:rsidRPr="00FA783E">
              <w:rPr>
                <w:rFonts w:ascii="Times New Roman" w:eastAsia="Times New Roman" w:hAnsi="Times New Roman" w:cs="Times New Roman"/>
                <w:sz w:val="20"/>
                <w:szCs w:val="20"/>
                <w:lang w:eastAsia="en-GB"/>
              </w:rPr>
              <w:t>-0.0</w:t>
            </w:r>
            <w:r w:rsidR="00AB0330">
              <w:rPr>
                <w:rFonts w:ascii="Times New Roman" w:eastAsia="Times New Roman" w:hAnsi="Times New Roman" w:cs="Times New Roman"/>
                <w:sz w:val="20"/>
                <w:szCs w:val="20"/>
                <w:lang w:eastAsia="en-GB"/>
              </w:rPr>
              <w:t>9</w:t>
            </w:r>
          </w:p>
        </w:tc>
      </w:tr>
      <w:tr w:rsidR="00FA783E" w:rsidRPr="00FA783E" w14:paraId="51DEB0FA" w14:textId="77777777" w:rsidTr="00F043C7">
        <w:trPr>
          <w:gridAfter w:val="1"/>
          <w:wAfter w:w="238" w:type="dxa"/>
          <w:trHeight w:hRule="exact" w:val="314"/>
        </w:trPr>
        <w:tc>
          <w:tcPr>
            <w:tcW w:w="1608" w:type="dxa"/>
            <w:shd w:val="clear" w:color="000000" w:fill="FFFFFF"/>
            <w:vAlign w:val="center"/>
          </w:tcPr>
          <w:p w14:paraId="33E056B5"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sz w:val="20"/>
                <w:szCs w:val="20"/>
                <w:lang w:eastAsia="en-GB"/>
              </w:rPr>
            </w:pPr>
            <w:r w:rsidRPr="00FA783E">
              <w:rPr>
                <w:rFonts w:ascii="Times New Roman" w:eastAsia="Times New Roman" w:hAnsi="Times New Roman" w:cs="Times New Roman"/>
                <w:sz w:val="20"/>
                <w:szCs w:val="20"/>
                <w:lang w:eastAsia="en-GB"/>
              </w:rPr>
              <w:t>PHQ-9</w:t>
            </w:r>
          </w:p>
        </w:tc>
        <w:tc>
          <w:tcPr>
            <w:tcW w:w="1843" w:type="dxa"/>
            <w:tcBorders>
              <w:left w:val="single" w:sz="8" w:space="0" w:color="auto"/>
            </w:tcBorders>
            <w:shd w:val="clear" w:color="000000" w:fill="FFFFFF"/>
            <w:vAlign w:val="center"/>
          </w:tcPr>
          <w:p w14:paraId="406B3280"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sidRPr="00FA783E">
              <w:rPr>
                <w:rFonts w:ascii="Times New Roman" w:eastAsia="Times New Roman" w:hAnsi="Times New Roman" w:cs="Times New Roman"/>
                <w:b/>
                <w:sz w:val="20"/>
                <w:szCs w:val="20"/>
                <w:lang w:eastAsia="en-GB"/>
              </w:rPr>
              <w:t>0.30**</w:t>
            </w:r>
          </w:p>
        </w:tc>
        <w:tc>
          <w:tcPr>
            <w:tcW w:w="1276" w:type="dxa"/>
            <w:shd w:val="clear" w:color="000000" w:fill="FFFFFF"/>
            <w:vAlign w:val="center"/>
          </w:tcPr>
          <w:p w14:paraId="6B7D1CAF" w14:textId="322CED0C"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FA783E">
              <w:rPr>
                <w:rFonts w:ascii="Times New Roman" w:eastAsia="Times New Roman" w:hAnsi="Times New Roman" w:cs="Times New Roman"/>
                <w:b/>
                <w:color w:val="000000"/>
                <w:sz w:val="20"/>
                <w:szCs w:val="20"/>
                <w:lang w:eastAsia="en-GB"/>
              </w:rPr>
              <w:t>-0.3</w:t>
            </w:r>
            <w:r w:rsidR="00697E98">
              <w:rPr>
                <w:rFonts w:ascii="Times New Roman" w:eastAsia="Times New Roman" w:hAnsi="Times New Roman" w:cs="Times New Roman"/>
                <w:b/>
                <w:color w:val="000000"/>
                <w:sz w:val="20"/>
                <w:szCs w:val="20"/>
                <w:lang w:eastAsia="en-GB"/>
              </w:rPr>
              <w:t>9</w:t>
            </w:r>
            <w:r w:rsidRPr="00FA783E">
              <w:rPr>
                <w:rFonts w:ascii="Times New Roman" w:eastAsia="Times New Roman" w:hAnsi="Times New Roman" w:cs="Times New Roman"/>
                <w:b/>
                <w:color w:val="000000"/>
                <w:sz w:val="20"/>
                <w:szCs w:val="20"/>
                <w:lang w:eastAsia="en-GB"/>
              </w:rPr>
              <w:t>**</w:t>
            </w:r>
          </w:p>
        </w:tc>
        <w:tc>
          <w:tcPr>
            <w:tcW w:w="374" w:type="dxa"/>
            <w:shd w:val="clear" w:color="000000" w:fill="FFFFFF"/>
            <w:vAlign w:val="center"/>
          </w:tcPr>
          <w:p w14:paraId="39C24AA7"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6DB6C3DA" w14:textId="008EC0ED"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FA783E">
              <w:rPr>
                <w:rFonts w:ascii="Times New Roman" w:eastAsia="Times New Roman" w:hAnsi="Times New Roman" w:cs="Times New Roman"/>
                <w:color w:val="000000"/>
                <w:sz w:val="20"/>
                <w:szCs w:val="20"/>
                <w:lang w:eastAsia="en-GB"/>
              </w:rPr>
              <w:t>0.2</w:t>
            </w:r>
            <w:r w:rsidR="00AB0330">
              <w:rPr>
                <w:rFonts w:ascii="Times New Roman" w:eastAsia="Times New Roman" w:hAnsi="Times New Roman" w:cs="Times New Roman"/>
                <w:color w:val="000000"/>
                <w:sz w:val="20"/>
                <w:szCs w:val="20"/>
                <w:lang w:eastAsia="en-GB"/>
              </w:rPr>
              <w:t>2</w:t>
            </w:r>
          </w:p>
        </w:tc>
        <w:tc>
          <w:tcPr>
            <w:tcW w:w="896" w:type="dxa"/>
            <w:shd w:val="clear" w:color="000000" w:fill="FFFFFF"/>
            <w:vAlign w:val="center"/>
          </w:tcPr>
          <w:p w14:paraId="17848493" w14:textId="7F8BF639"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color w:val="000000"/>
                <w:sz w:val="20"/>
                <w:szCs w:val="20"/>
                <w:lang w:eastAsia="en-GB"/>
              </w:rPr>
            </w:pPr>
            <w:r w:rsidRPr="00FA783E">
              <w:rPr>
                <w:rFonts w:ascii="Times New Roman" w:eastAsia="Times New Roman" w:hAnsi="Times New Roman" w:cs="Times New Roman"/>
                <w:color w:val="000000"/>
                <w:sz w:val="20"/>
                <w:szCs w:val="20"/>
                <w:lang w:eastAsia="en-GB"/>
              </w:rPr>
              <w:t>-0.</w:t>
            </w:r>
            <w:r w:rsidR="00CB69C5">
              <w:rPr>
                <w:rFonts w:ascii="Times New Roman" w:eastAsia="Times New Roman" w:hAnsi="Times New Roman" w:cs="Times New Roman"/>
                <w:color w:val="000000"/>
                <w:sz w:val="20"/>
                <w:szCs w:val="20"/>
                <w:lang w:eastAsia="en-GB"/>
              </w:rPr>
              <w:t>18</w:t>
            </w:r>
          </w:p>
        </w:tc>
      </w:tr>
      <w:tr w:rsidR="00FA783E" w:rsidRPr="00FA783E" w14:paraId="66A94899" w14:textId="77777777" w:rsidTr="00F043C7">
        <w:trPr>
          <w:gridAfter w:val="1"/>
          <w:wAfter w:w="238" w:type="dxa"/>
          <w:trHeight w:hRule="exact" w:val="314"/>
        </w:trPr>
        <w:tc>
          <w:tcPr>
            <w:tcW w:w="1608" w:type="dxa"/>
            <w:shd w:val="clear" w:color="000000" w:fill="FFFFFF"/>
            <w:vAlign w:val="center"/>
          </w:tcPr>
          <w:p w14:paraId="67383BC9"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sz w:val="20"/>
                <w:szCs w:val="20"/>
                <w:lang w:eastAsia="en-GB"/>
              </w:rPr>
            </w:pPr>
            <w:r w:rsidRPr="00FA783E">
              <w:rPr>
                <w:rFonts w:ascii="Times New Roman" w:eastAsia="Times New Roman" w:hAnsi="Times New Roman" w:cs="Times New Roman"/>
                <w:sz w:val="20"/>
                <w:szCs w:val="20"/>
                <w:lang w:eastAsia="en-GB"/>
              </w:rPr>
              <w:t>GAD-7</w:t>
            </w:r>
          </w:p>
        </w:tc>
        <w:tc>
          <w:tcPr>
            <w:tcW w:w="1843" w:type="dxa"/>
            <w:tcBorders>
              <w:left w:val="single" w:sz="8" w:space="0" w:color="auto"/>
            </w:tcBorders>
            <w:shd w:val="clear" w:color="000000" w:fill="FFFFFF"/>
            <w:vAlign w:val="center"/>
          </w:tcPr>
          <w:p w14:paraId="735A8D78"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sz w:val="20"/>
                <w:szCs w:val="20"/>
                <w:lang w:eastAsia="en-GB"/>
              </w:rPr>
            </w:pPr>
            <w:r w:rsidRPr="00FA783E">
              <w:rPr>
                <w:rFonts w:ascii="Times New Roman" w:eastAsia="Times New Roman" w:hAnsi="Times New Roman" w:cs="Times New Roman"/>
                <w:b/>
                <w:sz w:val="20"/>
                <w:szCs w:val="20"/>
                <w:lang w:eastAsia="en-GB"/>
              </w:rPr>
              <w:t>0.42**</w:t>
            </w:r>
          </w:p>
        </w:tc>
        <w:tc>
          <w:tcPr>
            <w:tcW w:w="1276" w:type="dxa"/>
            <w:shd w:val="clear" w:color="000000" w:fill="FFFFFF"/>
            <w:vAlign w:val="center"/>
          </w:tcPr>
          <w:p w14:paraId="73F233AB" w14:textId="3771D66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FA783E">
              <w:rPr>
                <w:rFonts w:ascii="Times New Roman" w:eastAsia="Times New Roman" w:hAnsi="Times New Roman" w:cs="Times New Roman"/>
                <w:b/>
                <w:color w:val="000000"/>
                <w:sz w:val="20"/>
                <w:szCs w:val="20"/>
                <w:lang w:eastAsia="en-GB"/>
              </w:rPr>
              <w:t>-0.5</w:t>
            </w:r>
            <w:r w:rsidR="00FB436A">
              <w:rPr>
                <w:rFonts w:ascii="Times New Roman" w:eastAsia="Times New Roman" w:hAnsi="Times New Roman" w:cs="Times New Roman"/>
                <w:b/>
                <w:color w:val="000000"/>
                <w:sz w:val="20"/>
                <w:szCs w:val="20"/>
                <w:lang w:eastAsia="en-GB"/>
              </w:rPr>
              <w:t>7</w:t>
            </w:r>
            <w:r w:rsidRPr="00FA783E">
              <w:rPr>
                <w:rFonts w:ascii="Times New Roman" w:eastAsia="Times New Roman" w:hAnsi="Times New Roman" w:cs="Times New Roman"/>
                <w:b/>
                <w:color w:val="000000"/>
                <w:sz w:val="20"/>
                <w:szCs w:val="20"/>
                <w:lang w:eastAsia="en-GB"/>
              </w:rPr>
              <w:t>**</w:t>
            </w:r>
          </w:p>
        </w:tc>
        <w:tc>
          <w:tcPr>
            <w:tcW w:w="374" w:type="dxa"/>
            <w:shd w:val="clear" w:color="000000" w:fill="FFFFFF"/>
            <w:vAlign w:val="center"/>
          </w:tcPr>
          <w:p w14:paraId="2DB529B9"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1A0E68C3" w14:textId="253B0FCD"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FA783E">
              <w:rPr>
                <w:rFonts w:ascii="Times New Roman" w:eastAsia="Times New Roman" w:hAnsi="Times New Roman" w:cs="Times New Roman"/>
                <w:b/>
                <w:color w:val="000000"/>
                <w:sz w:val="20"/>
                <w:szCs w:val="20"/>
                <w:lang w:eastAsia="en-GB"/>
              </w:rPr>
              <w:t xml:space="preserve">  0.4</w:t>
            </w:r>
            <w:r w:rsidR="00AB0330">
              <w:rPr>
                <w:rFonts w:ascii="Times New Roman" w:eastAsia="Times New Roman" w:hAnsi="Times New Roman" w:cs="Times New Roman"/>
                <w:b/>
                <w:color w:val="000000"/>
                <w:sz w:val="20"/>
                <w:szCs w:val="20"/>
                <w:lang w:eastAsia="en-GB"/>
              </w:rPr>
              <w:t>5</w:t>
            </w:r>
            <w:r w:rsidRPr="00FA783E">
              <w:rPr>
                <w:rFonts w:ascii="Times New Roman" w:eastAsia="Times New Roman" w:hAnsi="Times New Roman" w:cs="Times New Roman"/>
                <w:b/>
                <w:color w:val="000000"/>
                <w:sz w:val="20"/>
                <w:szCs w:val="20"/>
                <w:lang w:eastAsia="en-GB"/>
              </w:rPr>
              <w:t>*</w:t>
            </w:r>
          </w:p>
        </w:tc>
        <w:tc>
          <w:tcPr>
            <w:tcW w:w="896" w:type="dxa"/>
            <w:shd w:val="clear" w:color="000000" w:fill="FFFFFF"/>
            <w:vAlign w:val="center"/>
          </w:tcPr>
          <w:p w14:paraId="35D5D06A" w14:textId="65D9F1E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FA783E">
              <w:rPr>
                <w:rFonts w:ascii="Times New Roman" w:eastAsia="Times New Roman" w:hAnsi="Times New Roman" w:cs="Times New Roman"/>
                <w:b/>
                <w:color w:val="000000"/>
                <w:sz w:val="20"/>
                <w:szCs w:val="20"/>
                <w:lang w:eastAsia="en-GB"/>
              </w:rPr>
              <w:t xml:space="preserve">  -0.3</w:t>
            </w:r>
            <w:r w:rsidR="00CB69C5">
              <w:rPr>
                <w:rFonts w:ascii="Times New Roman" w:eastAsia="Times New Roman" w:hAnsi="Times New Roman" w:cs="Times New Roman"/>
                <w:b/>
                <w:color w:val="000000"/>
                <w:sz w:val="20"/>
                <w:szCs w:val="20"/>
                <w:lang w:eastAsia="en-GB"/>
              </w:rPr>
              <w:t>3</w:t>
            </w:r>
            <w:r w:rsidRPr="00FA783E">
              <w:rPr>
                <w:rFonts w:ascii="Times New Roman" w:eastAsia="Times New Roman" w:hAnsi="Times New Roman" w:cs="Times New Roman"/>
                <w:b/>
                <w:color w:val="000000"/>
                <w:sz w:val="20"/>
                <w:szCs w:val="20"/>
                <w:lang w:eastAsia="en-GB"/>
              </w:rPr>
              <w:t>*</w:t>
            </w:r>
          </w:p>
        </w:tc>
      </w:tr>
      <w:tr w:rsidR="00FA783E" w:rsidRPr="00FA783E" w14:paraId="48D3218D" w14:textId="77777777" w:rsidTr="00F043C7">
        <w:trPr>
          <w:gridAfter w:val="1"/>
          <w:wAfter w:w="238" w:type="dxa"/>
          <w:trHeight w:hRule="exact" w:val="314"/>
        </w:trPr>
        <w:tc>
          <w:tcPr>
            <w:tcW w:w="1608" w:type="dxa"/>
            <w:tcBorders>
              <w:right w:val="single" w:sz="8" w:space="0" w:color="auto"/>
            </w:tcBorders>
            <w:shd w:val="clear" w:color="000000" w:fill="FFFFFF"/>
            <w:vAlign w:val="center"/>
          </w:tcPr>
          <w:p w14:paraId="07530A79"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sz w:val="20"/>
                <w:szCs w:val="20"/>
                <w:lang w:eastAsia="en-GB"/>
              </w:rPr>
            </w:pPr>
            <w:r w:rsidRPr="00FA783E">
              <w:rPr>
                <w:rFonts w:ascii="Times New Roman" w:eastAsia="Times New Roman" w:hAnsi="Times New Roman" w:cs="Times New Roman"/>
                <w:sz w:val="20"/>
                <w:szCs w:val="20"/>
                <w:lang w:eastAsia="en-GB"/>
              </w:rPr>
              <w:t>PSEQ (0-60)</w:t>
            </w:r>
          </w:p>
        </w:tc>
        <w:tc>
          <w:tcPr>
            <w:tcW w:w="1843" w:type="dxa"/>
            <w:tcBorders>
              <w:left w:val="single" w:sz="8" w:space="0" w:color="auto"/>
            </w:tcBorders>
            <w:shd w:val="clear" w:color="000000" w:fill="FFFFFF"/>
            <w:vAlign w:val="center"/>
          </w:tcPr>
          <w:p w14:paraId="17C58539" w14:textId="7522213A" w:rsidR="00FA783E" w:rsidRPr="00FA783E" w:rsidRDefault="0007186A" w:rsidP="0007186A">
            <w:pPr>
              <w:autoSpaceDE w:val="0"/>
              <w:autoSpaceDN w:val="0"/>
              <w:adjustRightInd w:val="0"/>
              <w:spacing w:before="0" w:after="0" w:line="240" w:lineRule="auto"/>
              <w:ind w:left="0" w:firstLine="0"/>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 xml:space="preserve">          </w:t>
            </w:r>
            <w:r w:rsidR="00A845D2">
              <w:rPr>
                <w:rFonts w:ascii="Times New Roman" w:eastAsia="Times New Roman" w:hAnsi="Times New Roman" w:cs="Times New Roman"/>
                <w:b/>
                <w:sz w:val="20"/>
                <w:szCs w:val="20"/>
                <w:lang w:eastAsia="en-GB"/>
              </w:rPr>
              <w:t>-</w:t>
            </w:r>
            <w:r w:rsidR="00FA783E" w:rsidRPr="00FA783E">
              <w:rPr>
                <w:rFonts w:ascii="Times New Roman" w:eastAsia="Times New Roman" w:hAnsi="Times New Roman" w:cs="Times New Roman"/>
                <w:b/>
                <w:sz w:val="20"/>
                <w:szCs w:val="20"/>
                <w:lang w:eastAsia="en-GB"/>
              </w:rPr>
              <w:t>0.</w:t>
            </w:r>
            <w:r w:rsidR="00A845D2">
              <w:rPr>
                <w:rFonts w:ascii="Times New Roman" w:eastAsia="Times New Roman" w:hAnsi="Times New Roman" w:cs="Times New Roman"/>
                <w:b/>
                <w:sz w:val="20"/>
                <w:szCs w:val="20"/>
                <w:lang w:eastAsia="en-GB"/>
              </w:rPr>
              <w:t>45</w:t>
            </w:r>
            <w:r w:rsidR="00FA783E" w:rsidRPr="00FA783E">
              <w:rPr>
                <w:rFonts w:ascii="Times New Roman" w:eastAsia="Times New Roman" w:hAnsi="Times New Roman" w:cs="Times New Roman"/>
                <w:b/>
                <w:sz w:val="20"/>
                <w:szCs w:val="20"/>
                <w:lang w:eastAsia="en-GB"/>
              </w:rPr>
              <w:t>**</w:t>
            </w:r>
          </w:p>
        </w:tc>
        <w:tc>
          <w:tcPr>
            <w:tcW w:w="1276" w:type="dxa"/>
            <w:shd w:val="clear" w:color="000000" w:fill="FFFFFF"/>
            <w:vAlign w:val="center"/>
          </w:tcPr>
          <w:p w14:paraId="0F949734" w14:textId="7250B1CB" w:rsidR="00FA783E" w:rsidRPr="00FA783E" w:rsidRDefault="0007186A" w:rsidP="00FA783E">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 xml:space="preserve"> </w:t>
            </w:r>
            <w:r w:rsidR="00FA783E" w:rsidRPr="00FA783E">
              <w:rPr>
                <w:rFonts w:ascii="Times New Roman" w:eastAsia="Times New Roman" w:hAnsi="Times New Roman" w:cs="Times New Roman"/>
                <w:b/>
                <w:color w:val="000000"/>
                <w:sz w:val="20"/>
                <w:szCs w:val="20"/>
                <w:lang w:eastAsia="en-GB"/>
              </w:rPr>
              <w:t>0.</w:t>
            </w:r>
            <w:r w:rsidR="00A845D2">
              <w:rPr>
                <w:rFonts w:ascii="Times New Roman" w:eastAsia="Times New Roman" w:hAnsi="Times New Roman" w:cs="Times New Roman"/>
                <w:b/>
                <w:color w:val="000000"/>
                <w:sz w:val="20"/>
                <w:szCs w:val="20"/>
                <w:lang w:eastAsia="en-GB"/>
              </w:rPr>
              <w:t>56</w:t>
            </w:r>
            <w:r w:rsidR="00FA783E" w:rsidRPr="00FA783E">
              <w:rPr>
                <w:rFonts w:ascii="Times New Roman" w:eastAsia="Times New Roman" w:hAnsi="Times New Roman" w:cs="Times New Roman"/>
                <w:b/>
                <w:color w:val="000000"/>
                <w:sz w:val="20"/>
                <w:szCs w:val="20"/>
                <w:lang w:eastAsia="en-GB"/>
              </w:rPr>
              <w:t>**</w:t>
            </w:r>
          </w:p>
        </w:tc>
        <w:tc>
          <w:tcPr>
            <w:tcW w:w="374" w:type="dxa"/>
            <w:tcBorders>
              <w:left w:val="nil"/>
            </w:tcBorders>
            <w:shd w:val="clear" w:color="000000" w:fill="FFFFFF"/>
            <w:vAlign w:val="center"/>
          </w:tcPr>
          <w:p w14:paraId="527961E8" w14:textId="77777777"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15ADEE14" w14:textId="1CC1B02F"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FA783E">
              <w:rPr>
                <w:rFonts w:ascii="Times New Roman" w:eastAsia="Times New Roman" w:hAnsi="Times New Roman" w:cs="Times New Roman"/>
                <w:b/>
                <w:color w:val="000000"/>
                <w:sz w:val="20"/>
                <w:szCs w:val="20"/>
                <w:lang w:eastAsia="en-GB"/>
              </w:rPr>
              <w:t xml:space="preserve">   -0.6</w:t>
            </w:r>
            <w:r w:rsidR="00685184">
              <w:rPr>
                <w:rFonts w:ascii="Times New Roman" w:eastAsia="Times New Roman" w:hAnsi="Times New Roman" w:cs="Times New Roman"/>
                <w:b/>
                <w:color w:val="000000"/>
                <w:sz w:val="20"/>
                <w:szCs w:val="20"/>
                <w:lang w:eastAsia="en-GB"/>
              </w:rPr>
              <w:t>1</w:t>
            </w:r>
            <w:r w:rsidRPr="00FA783E">
              <w:rPr>
                <w:rFonts w:ascii="Times New Roman" w:eastAsia="Times New Roman" w:hAnsi="Times New Roman" w:cs="Times New Roman"/>
                <w:b/>
                <w:color w:val="000000"/>
                <w:sz w:val="20"/>
                <w:szCs w:val="20"/>
                <w:lang w:eastAsia="en-GB"/>
              </w:rPr>
              <w:t>**</w:t>
            </w:r>
          </w:p>
        </w:tc>
        <w:tc>
          <w:tcPr>
            <w:tcW w:w="896" w:type="dxa"/>
            <w:shd w:val="clear" w:color="000000" w:fill="FFFFFF"/>
            <w:vAlign w:val="center"/>
          </w:tcPr>
          <w:p w14:paraId="4C934537" w14:textId="4D90C33B" w:rsidR="00FA783E" w:rsidRPr="00FA783E" w:rsidRDefault="00FA783E" w:rsidP="00FA783E">
            <w:pPr>
              <w:autoSpaceDE w:val="0"/>
              <w:autoSpaceDN w:val="0"/>
              <w:adjustRightInd w:val="0"/>
              <w:spacing w:before="0" w:after="0" w:line="240" w:lineRule="auto"/>
              <w:ind w:left="0" w:firstLine="0"/>
              <w:jc w:val="center"/>
              <w:rPr>
                <w:rFonts w:ascii="Times New Roman" w:eastAsia="Times New Roman" w:hAnsi="Times New Roman" w:cs="Times New Roman"/>
                <w:b/>
                <w:color w:val="000000"/>
                <w:sz w:val="20"/>
                <w:szCs w:val="20"/>
                <w:lang w:eastAsia="en-GB"/>
              </w:rPr>
            </w:pPr>
            <w:r w:rsidRPr="00FA783E">
              <w:rPr>
                <w:rFonts w:ascii="Times New Roman" w:eastAsia="Times New Roman" w:hAnsi="Times New Roman" w:cs="Times New Roman"/>
                <w:b/>
                <w:color w:val="000000"/>
                <w:sz w:val="20"/>
                <w:szCs w:val="20"/>
                <w:lang w:eastAsia="en-GB"/>
              </w:rPr>
              <w:t xml:space="preserve">   0.4</w:t>
            </w:r>
            <w:r w:rsidR="00685184">
              <w:rPr>
                <w:rFonts w:ascii="Times New Roman" w:eastAsia="Times New Roman" w:hAnsi="Times New Roman" w:cs="Times New Roman"/>
                <w:b/>
                <w:color w:val="000000"/>
                <w:sz w:val="20"/>
                <w:szCs w:val="20"/>
                <w:lang w:eastAsia="en-GB"/>
              </w:rPr>
              <w:t>4</w:t>
            </w:r>
            <w:r w:rsidRPr="00FA783E">
              <w:rPr>
                <w:rFonts w:ascii="Times New Roman" w:eastAsia="Times New Roman" w:hAnsi="Times New Roman" w:cs="Times New Roman"/>
                <w:b/>
                <w:color w:val="000000"/>
                <w:sz w:val="20"/>
                <w:szCs w:val="20"/>
                <w:lang w:eastAsia="en-GB"/>
              </w:rPr>
              <w:t>*</w:t>
            </w:r>
          </w:p>
        </w:tc>
      </w:tr>
      <w:tr w:rsidR="00FA783E" w:rsidRPr="00FA783E" w14:paraId="3D8222C2" w14:textId="77777777" w:rsidTr="00F043C7">
        <w:trPr>
          <w:trHeight w:hRule="exact" w:val="2115"/>
        </w:trPr>
        <w:tc>
          <w:tcPr>
            <w:tcW w:w="7562" w:type="dxa"/>
            <w:gridSpan w:val="7"/>
            <w:shd w:val="clear" w:color="000000" w:fill="FFFFFF"/>
          </w:tcPr>
          <w:tbl>
            <w:tblPr>
              <w:tblW w:w="13163" w:type="dxa"/>
              <w:tblInd w:w="93" w:type="dxa"/>
              <w:tblLayout w:type="fixed"/>
              <w:tblCellMar>
                <w:left w:w="93" w:type="dxa"/>
                <w:right w:w="93" w:type="dxa"/>
              </w:tblCellMar>
              <w:tblLook w:val="0000" w:firstRow="0" w:lastRow="0" w:firstColumn="0" w:lastColumn="0" w:noHBand="0" w:noVBand="0"/>
            </w:tblPr>
            <w:tblGrid>
              <w:gridCol w:w="2373"/>
              <w:gridCol w:w="1929"/>
              <w:gridCol w:w="2671"/>
              <w:gridCol w:w="594"/>
              <w:gridCol w:w="1632"/>
              <w:gridCol w:w="1483"/>
              <w:gridCol w:w="2230"/>
              <w:gridCol w:w="251"/>
            </w:tblGrid>
            <w:tr w:rsidR="00FA783E" w:rsidRPr="00FA783E" w14:paraId="1181FBC6" w14:textId="77777777" w:rsidTr="00F043C7">
              <w:trPr>
                <w:trHeight w:hRule="exact" w:val="113"/>
              </w:trPr>
              <w:tc>
                <w:tcPr>
                  <w:tcW w:w="2267" w:type="dxa"/>
                  <w:tcBorders>
                    <w:top w:val="single" w:sz="12" w:space="0" w:color="auto"/>
                  </w:tcBorders>
                  <w:shd w:val="clear" w:color="000000" w:fill="FFFFFF"/>
                  <w:vAlign w:val="center"/>
                </w:tcPr>
                <w:p w14:paraId="66BAFE81"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1843" w:type="dxa"/>
                  <w:tcBorders>
                    <w:top w:val="single" w:sz="12" w:space="0" w:color="auto"/>
                  </w:tcBorders>
                  <w:shd w:val="clear" w:color="000000" w:fill="FFFFFF"/>
                </w:tcPr>
                <w:p w14:paraId="2EC2845D"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2552" w:type="dxa"/>
                  <w:tcBorders>
                    <w:top w:val="single" w:sz="12" w:space="0" w:color="auto"/>
                  </w:tcBorders>
                  <w:shd w:val="clear" w:color="000000" w:fill="FFFFFF"/>
                  <w:vAlign w:val="center"/>
                </w:tcPr>
                <w:p w14:paraId="775CB408"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567" w:type="dxa"/>
                  <w:tcBorders>
                    <w:top w:val="single" w:sz="12" w:space="0" w:color="auto"/>
                  </w:tcBorders>
                  <w:shd w:val="clear" w:color="000000" w:fill="FFFFFF"/>
                </w:tcPr>
                <w:p w14:paraId="3A73855A"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1559" w:type="dxa"/>
                  <w:tcBorders>
                    <w:top w:val="single" w:sz="12" w:space="0" w:color="auto"/>
                  </w:tcBorders>
                  <w:shd w:val="clear" w:color="000000" w:fill="FFFFFF"/>
                </w:tcPr>
                <w:p w14:paraId="7CCF9DA4"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1417" w:type="dxa"/>
                  <w:tcBorders>
                    <w:top w:val="single" w:sz="12" w:space="0" w:color="auto"/>
                  </w:tcBorders>
                  <w:shd w:val="clear" w:color="000000" w:fill="FFFFFF"/>
                </w:tcPr>
                <w:p w14:paraId="43DF9583"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sz w:val="24"/>
                      <w:szCs w:val="24"/>
                      <w:lang w:eastAsia="en-GB"/>
                    </w:rPr>
                  </w:pPr>
                </w:p>
              </w:tc>
              <w:tc>
                <w:tcPr>
                  <w:tcW w:w="2130" w:type="dxa"/>
                  <w:shd w:val="clear" w:color="000000" w:fill="FFFFFF"/>
                  <w:vAlign w:val="center"/>
                </w:tcPr>
                <w:p w14:paraId="7377A305"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sz w:val="20"/>
                      <w:szCs w:val="20"/>
                      <w:lang w:eastAsia="en-GB"/>
                    </w:rPr>
                  </w:pPr>
                </w:p>
              </w:tc>
              <w:tc>
                <w:tcPr>
                  <w:tcW w:w="240" w:type="dxa"/>
                  <w:shd w:val="clear" w:color="000000" w:fill="FFFFFF"/>
                  <w:vAlign w:val="center"/>
                </w:tcPr>
                <w:p w14:paraId="4FB5EE40" w14:textId="7777777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0"/>
                      <w:szCs w:val="20"/>
                      <w:lang w:eastAsia="en-GB"/>
                    </w:rPr>
                  </w:pPr>
                </w:p>
              </w:tc>
            </w:tr>
          </w:tbl>
          <w:p w14:paraId="42A48B55" w14:textId="6D68DC67" w:rsidR="00FA783E" w:rsidRPr="00FA783E" w:rsidRDefault="00FA783E" w:rsidP="00FA783E">
            <w:pPr>
              <w:autoSpaceDE w:val="0"/>
              <w:autoSpaceDN w:val="0"/>
              <w:adjustRightInd w:val="0"/>
              <w:spacing w:before="0" w:after="0" w:line="240" w:lineRule="auto"/>
              <w:ind w:left="0" w:firstLine="0"/>
              <w:jc w:val="left"/>
              <w:rPr>
                <w:rFonts w:ascii="Times New Roman" w:eastAsia="Times New Roman" w:hAnsi="Times New Roman" w:cs="Times New Roman"/>
                <w:color w:val="000000"/>
                <w:sz w:val="20"/>
                <w:szCs w:val="20"/>
                <w:lang w:eastAsia="en-GB"/>
              </w:rPr>
            </w:pPr>
            <w:r w:rsidRPr="00FA783E">
              <w:rPr>
                <w:rFonts w:ascii="Times New Roman" w:eastAsia="Times New Roman" w:hAnsi="Times New Roman" w:cs="Times New Roman"/>
                <w:sz w:val="20"/>
                <w:szCs w:val="20"/>
                <w:lang w:eastAsia="en-GB"/>
              </w:rPr>
              <w:t xml:space="preserve">Note: Values presented are Pearson </w:t>
            </w:r>
            <w:r w:rsidRPr="00FA783E">
              <w:rPr>
                <w:rFonts w:ascii="Times New Roman" w:eastAsia="Times New Roman" w:hAnsi="Times New Roman" w:cs="Times New Roman"/>
                <w:i/>
                <w:sz w:val="20"/>
                <w:szCs w:val="20"/>
                <w:lang w:eastAsia="en-GB"/>
              </w:rPr>
              <w:t>r</w:t>
            </w:r>
            <w:r w:rsidRPr="00FA783E">
              <w:rPr>
                <w:rFonts w:ascii="Times New Roman" w:eastAsia="Times New Roman" w:hAnsi="Times New Roman" w:cs="Times New Roman"/>
                <w:sz w:val="20"/>
                <w:szCs w:val="20"/>
                <w:lang w:eastAsia="en-GB"/>
              </w:rPr>
              <w:t xml:space="preserve"> or Spearman rho (according to distribution of correlated variables); n values for SFMPQ-2 subscales are maximum of 6</w:t>
            </w:r>
            <w:r w:rsidR="00685184">
              <w:rPr>
                <w:rFonts w:ascii="Times New Roman" w:eastAsia="Times New Roman" w:hAnsi="Times New Roman" w:cs="Times New Roman"/>
                <w:sz w:val="20"/>
                <w:szCs w:val="20"/>
                <w:lang w:eastAsia="en-GB"/>
              </w:rPr>
              <w:t>1</w:t>
            </w:r>
            <w:r w:rsidRPr="00FA783E">
              <w:rPr>
                <w:rFonts w:ascii="Times New Roman" w:eastAsia="Times New Roman" w:hAnsi="Times New Roman" w:cs="Times New Roman"/>
                <w:sz w:val="20"/>
                <w:szCs w:val="20"/>
                <w:lang w:eastAsia="en-GB"/>
              </w:rPr>
              <w:t xml:space="preserve"> for PPTTN and 2</w:t>
            </w:r>
            <w:r w:rsidR="00AB0330">
              <w:rPr>
                <w:rFonts w:ascii="Times New Roman" w:eastAsia="Times New Roman" w:hAnsi="Times New Roman" w:cs="Times New Roman"/>
                <w:sz w:val="20"/>
                <w:szCs w:val="20"/>
                <w:lang w:eastAsia="en-GB"/>
              </w:rPr>
              <w:t>3</w:t>
            </w:r>
            <w:r w:rsidRPr="00FA783E">
              <w:rPr>
                <w:rFonts w:ascii="Times New Roman" w:eastAsia="Times New Roman" w:hAnsi="Times New Roman" w:cs="Times New Roman"/>
                <w:sz w:val="20"/>
                <w:szCs w:val="20"/>
                <w:lang w:eastAsia="en-GB"/>
              </w:rPr>
              <w:t xml:space="preserve"> for TN;‌ OHIP = Oral Health Impact Profile; EQ Health = EQ-5D-5L health state evaluation;  SFMPQ-2 = Short Form McGill Pain Questionnaire – 2;  PHQ-9 = Patient Health Questionnaire – 9; GAD-7 = Generalized Anxiety Disorder - 7; PSEQ = Pain Self-Efficacy Questionnaire. *</w:t>
            </w:r>
            <w:r w:rsidRPr="00FA783E">
              <w:rPr>
                <w:rFonts w:ascii="Times New Roman" w:eastAsia="Times New Roman" w:hAnsi="Times New Roman" w:cs="Times New Roman"/>
                <w:i/>
                <w:sz w:val="20"/>
                <w:szCs w:val="20"/>
                <w:lang w:eastAsia="en-GB"/>
              </w:rPr>
              <w:t xml:space="preserve">P </w:t>
            </w:r>
            <w:r w:rsidRPr="00FA783E">
              <w:rPr>
                <w:rFonts w:ascii="Times New Roman" w:eastAsia="Times New Roman" w:hAnsi="Times New Roman" w:cs="Times New Roman"/>
                <w:sz w:val="20"/>
                <w:szCs w:val="20"/>
                <w:lang w:eastAsia="en-GB"/>
              </w:rPr>
              <w:t>&lt; .05, **</w:t>
            </w:r>
            <w:r w:rsidRPr="00FA783E">
              <w:rPr>
                <w:rFonts w:ascii="Times New Roman" w:eastAsia="Times New Roman" w:hAnsi="Times New Roman" w:cs="Times New Roman"/>
                <w:i/>
                <w:sz w:val="20"/>
                <w:szCs w:val="20"/>
                <w:lang w:eastAsia="en-GB"/>
              </w:rPr>
              <w:t xml:space="preserve">P </w:t>
            </w:r>
            <w:r w:rsidRPr="00FA783E">
              <w:rPr>
                <w:rFonts w:ascii="Times New Roman" w:eastAsia="Times New Roman" w:hAnsi="Times New Roman" w:cs="Times New Roman"/>
                <w:sz w:val="20"/>
                <w:szCs w:val="20"/>
                <w:lang w:eastAsia="en-GB"/>
              </w:rPr>
              <w:t>&lt; .001.</w:t>
            </w:r>
          </w:p>
        </w:tc>
      </w:tr>
      <w:bookmarkEnd w:id="17"/>
    </w:tbl>
    <w:p w14:paraId="447C2F03" w14:textId="77777777" w:rsidR="0067265B" w:rsidRDefault="0067265B" w:rsidP="00131168">
      <w:pPr>
        <w:spacing w:line="480" w:lineRule="auto"/>
        <w:ind w:left="0"/>
        <w:rPr>
          <w:rFonts w:asciiTheme="majorBidi" w:hAnsiTheme="majorBidi" w:cstheme="majorBidi"/>
          <w:sz w:val="24"/>
          <w:szCs w:val="24"/>
        </w:rPr>
      </w:pPr>
    </w:p>
    <w:p w14:paraId="6B246B51" w14:textId="77777777" w:rsidR="0067265B" w:rsidRDefault="0067265B" w:rsidP="00131168">
      <w:pPr>
        <w:spacing w:line="480" w:lineRule="auto"/>
        <w:ind w:left="0"/>
        <w:rPr>
          <w:rFonts w:asciiTheme="majorBidi" w:hAnsiTheme="majorBidi" w:cstheme="majorBidi"/>
          <w:sz w:val="24"/>
          <w:szCs w:val="24"/>
        </w:rPr>
      </w:pPr>
    </w:p>
    <w:p w14:paraId="6F35EB79" w14:textId="77777777" w:rsidR="0067265B" w:rsidRDefault="0067265B" w:rsidP="00131168">
      <w:pPr>
        <w:spacing w:line="480" w:lineRule="auto"/>
        <w:ind w:left="0"/>
        <w:rPr>
          <w:rFonts w:asciiTheme="majorBidi" w:hAnsiTheme="majorBidi" w:cstheme="majorBidi"/>
          <w:sz w:val="24"/>
          <w:szCs w:val="24"/>
        </w:rPr>
      </w:pPr>
    </w:p>
    <w:p w14:paraId="02977447" w14:textId="77777777" w:rsidR="0067265B" w:rsidRDefault="0067265B" w:rsidP="00131168">
      <w:pPr>
        <w:spacing w:line="480" w:lineRule="auto"/>
        <w:ind w:left="0"/>
        <w:rPr>
          <w:rFonts w:asciiTheme="majorBidi" w:hAnsiTheme="majorBidi" w:cstheme="majorBidi"/>
          <w:sz w:val="24"/>
          <w:szCs w:val="24"/>
        </w:rPr>
      </w:pPr>
    </w:p>
    <w:p w14:paraId="075469E4" w14:textId="77777777" w:rsidR="0067265B" w:rsidRDefault="0067265B" w:rsidP="00131168">
      <w:pPr>
        <w:spacing w:line="480" w:lineRule="auto"/>
        <w:ind w:left="0"/>
        <w:rPr>
          <w:rFonts w:asciiTheme="majorBidi" w:hAnsiTheme="majorBidi" w:cstheme="majorBidi"/>
          <w:sz w:val="24"/>
          <w:szCs w:val="24"/>
        </w:rPr>
      </w:pPr>
    </w:p>
    <w:p w14:paraId="4C6EF5BE" w14:textId="77777777" w:rsidR="0067265B" w:rsidRDefault="0067265B" w:rsidP="00131168">
      <w:pPr>
        <w:spacing w:line="480" w:lineRule="auto"/>
        <w:ind w:left="0"/>
        <w:rPr>
          <w:rFonts w:asciiTheme="majorBidi" w:hAnsiTheme="majorBidi" w:cstheme="majorBidi"/>
          <w:sz w:val="24"/>
          <w:szCs w:val="24"/>
        </w:rPr>
      </w:pPr>
    </w:p>
    <w:p w14:paraId="57D66769" w14:textId="77777777" w:rsidR="0067265B" w:rsidRDefault="0067265B" w:rsidP="00131168">
      <w:pPr>
        <w:spacing w:line="480" w:lineRule="auto"/>
        <w:ind w:left="0"/>
        <w:rPr>
          <w:rFonts w:asciiTheme="majorBidi" w:hAnsiTheme="majorBidi" w:cstheme="majorBidi"/>
          <w:sz w:val="24"/>
          <w:szCs w:val="24"/>
        </w:rPr>
      </w:pPr>
    </w:p>
    <w:p w14:paraId="5749F931" w14:textId="77777777" w:rsidR="0067265B" w:rsidRDefault="0067265B" w:rsidP="00131168">
      <w:pPr>
        <w:spacing w:line="480" w:lineRule="auto"/>
        <w:ind w:left="0"/>
        <w:rPr>
          <w:rFonts w:asciiTheme="majorBidi" w:hAnsiTheme="majorBidi" w:cstheme="majorBidi"/>
          <w:sz w:val="24"/>
          <w:szCs w:val="24"/>
        </w:rPr>
      </w:pPr>
    </w:p>
    <w:p w14:paraId="4BE9A2AB" w14:textId="77777777" w:rsidR="0067265B" w:rsidRPr="006108A0" w:rsidRDefault="0067265B" w:rsidP="00131168">
      <w:pPr>
        <w:spacing w:line="480" w:lineRule="auto"/>
        <w:ind w:left="0"/>
        <w:rPr>
          <w:rFonts w:asciiTheme="majorBidi" w:hAnsiTheme="majorBidi" w:cstheme="majorBidi"/>
          <w:sz w:val="24"/>
          <w:szCs w:val="24"/>
        </w:rPr>
      </w:pPr>
    </w:p>
    <w:p w14:paraId="5D125A1A" w14:textId="77777777" w:rsidR="00582073" w:rsidRPr="006108A0" w:rsidRDefault="6752FD55"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t>Fig 1</w:t>
      </w:r>
    </w:p>
    <w:p w14:paraId="24178B70" w14:textId="77777777" w:rsidR="00582073" w:rsidRPr="006108A0" w:rsidRDefault="00582073" w:rsidP="00131168">
      <w:pPr>
        <w:spacing w:line="480" w:lineRule="auto"/>
        <w:ind w:left="0"/>
        <w:rPr>
          <w:rFonts w:asciiTheme="majorBidi" w:hAnsiTheme="majorBidi" w:cstheme="majorBidi"/>
          <w:sz w:val="24"/>
          <w:szCs w:val="24"/>
        </w:rPr>
      </w:pPr>
    </w:p>
    <w:p w14:paraId="364D020F" w14:textId="77777777" w:rsidR="00582073" w:rsidRPr="006108A0" w:rsidRDefault="00CC407A" w:rsidP="00131168">
      <w:pPr>
        <w:spacing w:line="480" w:lineRule="auto"/>
        <w:ind w:left="0"/>
        <w:rPr>
          <w:rFonts w:asciiTheme="majorBidi" w:hAnsiTheme="majorBidi" w:cstheme="majorBidi"/>
          <w:sz w:val="24"/>
          <w:szCs w:val="24"/>
        </w:rPr>
      </w:pPr>
      <w:r w:rsidRPr="00386535">
        <w:rPr>
          <w:rFonts w:asciiTheme="majorBidi" w:hAnsiTheme="majorBidi" w:cstheme="majorBidi"/>
          <w:noProof/>
          <w:sz w:val="24"/>
          <w:szCs w:val="24"/>
          <w:lang w:eastAsia="en-GB"/>
        </w:rPr>
        <w:drawing>
          <wp:inline distT="0" distB="0" distL="0" distR="0" wp14:anchorId="02518A5B" wp14:editId="0D3572D8">
            <wp:extent cx="5248910" cy="41700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910" cy="4170045"/>
                    </a:xfrm>
                    <a:prstGeom prst="rect">
                      <a:avLst/>
                    </a:prstGeom>
                    <a:noFill/>
                  </pic:spPr>
                </pic:pic>
              </a:graphicData>
            </a:graphic>
          </wp:inline>
        </w:drawing>
      </w:r>
    </w:p>
    <w:p w14:paraId="4354C008" w14:textId="77777777" w:rsidR="00582073" w:rsidRPr="006108A0" w:rsidRDefault="00582073">
      <w:pPr>
        <w:rPr>
          <w:rFonts w:asciiTheme="majorBidi" w:hAnsiTheme="majorBidi" w:cstheme="majorBidi"/>
          <w:sz w:val="24"/>
          <w:szCs w:val="24"/>
        </w:rPr>
      </w:pPr>
      <w:r w:rsidRPr="006108A0">
        <w:rPr>
          <w:rFonts w:asciiTheme="majorBidi" w:hAnsiTheme="majorBidi" w:cstheme="majorBidi"/>
          <w:sz w:val="24"/>
          <w:szCs w:val="24"/>
        </w:rPr>
        <w:br w:type="page"/>
      </w:r>
    </w:p>
    <w:p w14:paraId="2557D0CB" w14:textId="77777777" w:rsidR="00F82449" w:rsidRDefault="6752FD55"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lastRenderedPageBreak/>
        <w:t xml:space="preserve">Fig 2 </w:t>
      </w:r>
    </w:p>
    <w:p w14:paraId="34F1C613" w14:textId="77777777" w:rsidR="001154D7" w:rsidRDefault="001154D7" w:rsidP="00F82449">
      <w:pPr>
        <w:spacing w:line="480" w:lineRule="auto"/>
        <w:ind w:left="0"/>
        <w:rPr>
          <w:rFonts w:asciiTheme="majorBidi" w:hAnsiTheme="majorBidi" w:cstheme="majorBidi"/>
          <w:sz w:val="24"/>
          <w:szCs w:val="24"/>
        </w:rPr>
      </w:pPr>
    </w:p>
    <w:p w14:paraId="3A48A7EF" w14:textId="77777777" w:rsidR="00582073" w:rsidRPr="006108A0" w:rsidRDefault="00CC407A" w:rsidP="00F82449">
      <w:pPr>
        <w:spacing w:line="480" w:lineRule="auto"/>
        <w:ind w:left="0"/>
        <w:rPr>
          <w:rFonts w:asciiTheme="majorBidi" w:hAnsiTheme="majorBidi" w:cstheme="majorBidi"/>
          <w:sz w:val="24"/>
          <w:szCs w:val="24"/>
        </w:rPr>
      </w:pPr>
      <w:r w:rsidRPr="00386535">
        <w:rPr>
          <w:rFonts w:asciiTheme="majorBidi" w:hAnsiTheme="majorBidi" w:cstheme="majorBidi"/>
          <w:noProof/>
          <w:sz w:val="24"/>
          <w:szCs w:val="24"/>
          <w:lang w:eastAsia="en-GB"/>
        </w:rPr>
        <w:drawing>
          <wp:inline distT="0" distB="0" distL="0" distR="0" wp14:anchorId="56837B45" wp14:editId="0D1CFCBF">
            <wp:extent cx="4742815" cy="346900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3469005"/>
                    </a:xfrm>
                    <a:prstGeom prst="rect">
                      <a:avLst/>
                    </a:prstGeom>
                    <a:noFill/>
                  </pic:spPr>
                </pic:pic>
              </a:graphicData>
            </a:graphic>
          </wp:inline>
        </w:drawing>
      </w:r>
    </w:p>
    <w:p w14:paraId="105F5E49" w14:textId="77777777" w:rsidR="001154D7" w:rsidRDefault="001154D7" w:rsidP="00131168">
      <w:pPr>
        <w:spacing w:line="480" w:lineRule="auto"/>
        <w:ind w:left="0"/>
        <w:rPr>
          <w:rFonts w:asciiTheme="majorBidi" w:hAnsiTheme="majorBidi" w:cstheme="majorBidi"/>
          <w:sz w:val="24"/>
          <w:szCs w:val="24"/>
        </w:rPr>
      </w:pPr>
    </w:p>
    <w:p w14:paraId="35B0BD8F" w14:textId="77777777" w:rsidR="001154D7" w:rsidRDefault="001154D7" w:rsidP="00131168">
      <w:pPr>
        <w:spacing w:line="480" w:lineRule="auto"/>
        <w:ind w:left="0"/>
        <w:rPr>
          <w:rFonts w:asciiTheme="majorBidi" w:hAnsiTheme="majorBidi" w:cstheme="majorBidi"/>
          <w:sz w:val="24"/>
          <w:szCs w:val="24"/>
        </w:rPr>
      </w:pPr>
    </w:p>
    <w:p w14:paraId="5864E2C7" w14:textId="77777777" w:rsidR="001154D7" w:rsidRDefault="001154D7" w:rsidP="00131168">
      <w:pPr>
        <w:spacing w:line="480" w:lineRule="auto"/>
        <w:ind w:left="0"/>
        <w:rPr>
          <w:rFonts w:asciiTheme="majorBidi" w:hAnsiTheme="majorBidi" w:cstheme="majorBidi"/>
          <w:sz w:val="24"/>
          <w:szCs w:val="24"/>
        </w:rPr>
      </w:pPr>
    </w:p>
    <w:p w14:paraId="315CBF3D" w14:textId="77777777" w:rsidR="001154D7" w:rsidRDefault="001154D7" w:rsidP="00131168">
      <w:pPr>
        <w:spacing w:line="480" w:lineRule="auto"/>
        <w:ind w:left="0"/>
        <w:rPr>
          <w:rFonts w:asciiTheme="majorBidi" w:hAnsiTheme="majorBidi" w:cstheme="majorBidi"/>
          <w:sz w:val="24"/>
          <w:szCs w:val="24"/>
        </w:rPr>
      </w:pPr>
    </w:p>
    <w:p w14:paraId="4E2163EC" w14:textId="77777777" w:rsidR="001154D7" w:rsidRDefault="001154D7" w:rsidP="00131168">
      <w:pPr>
        <w:spacing w:line="480" w:lineRule="auto"/>
        <w:ind w:left="0"/>
        <w:rPr>
          <w:rFonts w:asciiTheme="majorBidi" w:hAnsiTheme="majorBidi" w:cstheme="majorBidi"/>
          <w:sz w:val="24"/>
          <w:szCs w:val="24"/>
        </w:rPr>
      </w:pPr>
    </w:p>
    <w:p w14:paraId="720329A0" w14:textId="77777777" w:rsidR="001154D7" w:rsidRDefault="001154D7" w:rsidP="00131168">
      <w:pPr>
        <w:spacing w:line="480" w:lineRule="auto"/>
        <w:ind w:left="0"/>
        <w:rPr>
          <w:rFonts w:asciiTheme="majorBidi" w:hAnsiTheme="majorBidi" w:cstheme="majorBidi"/>
          <w:sz w:val="24"/>
          <w:szCs w:val="24"/>
        </w:rPr>
      </w:pPr>
    </w:p>
    <w:p w14:paraId="7E60D79B" w14:textId="77777777" w:rsidR="001154D7" w:rsidRDefault="001154D7" w:rsidP="00131168">
      <w:pPr>
        <w:spacing w:line="480" w:lineRule="auto"/>
        <w:ind w:left="0"/>
        <w:rPr>
          <w:rFonts w:asciiTheme="majorBidi" w:hAnsiTheme="majorBidi" w:cstheme="majorBidi"/>
          <w:sz w:val="24"/>
          <w:szCs w:val="24"/>
        </w:rPr>
      </w:pPr>
    </w:p>
    <w:p w14:paraId="643C5882" w14:textId="77777777" w:rsidR="00582073" w:rsidRDefault="6752FD55" w:rsidP="6752FD55">
      <w:pPr>
        <w:spacing w:line="480" w:lineRule="auto"/>
        <w:ind w:left="0"/>
        <w:rPr>
          <w:rFonts w:asciiTheme="majorBidi" w:hAnsiTheme="majorBidi" w:cstheme="majorBidi"/>
          <w:sz w:val="24"/>
          <w:szCs w:val="24"/>
        </w:rPr>
      </w:pPr>
      <w:r w:rsidRPr="6752FD55">
        <w:rPr>
          <w:rFonts w:asciiTheme="majorBidi" w:hAnsiTheme="majorBidi" w:cstheme="majorBidi"/>
          <w:sz w:val="24"/>
          <w:szCs w:val="24"/>
        </w:rPr>
        <w:lastRenderedPageBreak/>
        <w:t>Fig 3</w:t>
      </w:r>
    </w:p>
    <w:p w14:paraId="7A1C4F29" w14:textId="77777777" w:rsidR="006D5C77" w:rsidRDefault="00CC407A" w:rsidP="6752FD55">
      <w:pPr>
        <w:spacing w:line="480" w:lineRule="auto"/>
        <w:ind w:left="0"/>
        <w:rPr>
          <w:rFonts w:asciiTheme="majorBidi" w:hAnsiTheme="majorBidi" w:cstheme="majorBidi"/>
          <w:sz w:val="24"/>
          <w:szCs w:val="24"/>
        </w:rPr>
      </w:pPr>
      <w:r w:rsidRPr="00386535">
        <w:rPr>
          <w:rFonts w:asciiTheme="majorBidi" w:hAnsiTheme="majorBidi" w:cstheme="majorBidi"/>
          <w:noProof/>
          <w:sz w:val="24"/>
          <w:szCs w:val="24"/>
          <w:lang w:eastAsia="en-GB"/>
        </w:rPr>
        <w:drawing>
          <wp:inline distT="0" distB="0" distL="0" distR="0" wp14:anchorId="2C18EB27" wp14:editId="530200BF">
            <wp:extent cx="5431790" cy="4163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1790" cy="4163695"/>
                    </a:xfrm>
                    <a:prstGeom prst="rect">
                      <a:avLst/>
                    </a:prstGeom>
                    <a:noFill/>
                  </pic:spPr>
                </pic:pic>
              </a:graphicData>
            </a:graphic>
          </wp:inline>
        </w:drawing>
      </w:r>
    </w:p>
    <w:p w14:paraId="2B15D33A" w14:textId="77777777" w:rsidR="006D5C77" w:rsidRPr="006108A0" w:rsidRDefault="006D5C77" w:rsidP="6752FD55">
      <w:pPr>
        <w:spacing w:line="480" w:lineRule="auto"/>
        <w:ind w:left="0"/>
        <w:rPr>
          <w:rFonts w:asciiTheme="majorBidi" w:hAnsiTheme="majorBidi" w:cstheme="majorBidi"/>
          <w:sz w:val="24"/>
          <w:szCs w:val="24"/>
        </w:rPr>
      </w:pPr>
    </w:p>
    <w:p w14:paraId="7F55314E" w14:textId="20A366B0" w:rsidR="00582073" w:rsidRPr="006108A0" w:rsidRDefault="00582073" w:rsidP="00131168">
      <w:pPr>
        <w:spacing w:line="480" w:lineRule="auto"/>
        <w:ind w:left="0"/>
        <w:rPr>
          <w:rFonts w:asciiTheme="majorBidi" w:hAnsiTheme="majorBidi" w:cstheme="majorBidi"/>
          <w:sz w:val="24"/>
          <w:szCs w:val="24"/>
        </w:rPr>
      </w:pPr>
    </w:p>
    <w:sectPr w:rsidR="00582073" w:rsidRPr="006108A0" w:rsidSect="00B572A7">
      <w:pgSz w:w="12240" w:h="15840"/>
      <w:pgMar w:top="1440" w:right="1080" w:bottom="1440" w:left="108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265EA" w14:textId="77777777" w:rsidR="0065742C" w:rsidRDefault="0065742C" w:rsidP="00131168">
      <w:pPr>
        <w:spacing w:before="0" w:after="0" w:line="240" w:lineRule="auto"/>
      </w:pPr>
      <w:r>
        <w:separator/>
      </w:r>
    </w:p>
  </w:endnote>
  <w:endnote w:type="continuationSeparator" w:id="0">
    <w:p w14:paraId="5E382C2C" w14:textId="77777777" w:rsidR="0065742C" w:rsidRDefault="0065742C" w:rsidP="001311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SMER-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755865"/>
      <w:docPartObj>
        <w:docPartGallery w:val="Page Numbers (Bottom of Page)"/>
        <w:docPartUnique/>
      </w:docPartObj>
    </w:sdtPr>
    <w:sdtEndPr>
      <w:rPr>
        <w:noProof/>
      </w:rPr>
    </w:sdtEndPr>
    <w:sdtContent>
      <w:p w14:paraId="1B372237" w14:textId="62CAD8C1" w:rsidR="0065742C" w:rsidRDefault="0065742C">
        <w:pPr>
          <w:pStyle w:val="Footer"/>
          <w:jc w:val="center"/>
        </w:pPr>
        <w:r>
          <w:fldChar w:fldCharType="begin"/>
        </w:r>
        <w:r>
          <w:instrText xml:space="preserve"> PAGE   \* MERGEFORMAT </w:instrText>
        </w:r>
        <w:r>
          <w:fldChar w:fldCharType="separate"/>
        </w:r>
        <w:r w:rsidR="00620D43">
          <w:rPr>
            <w:noProof/>
          </w:rPr>
          <w:t>4</w:t>
        </w:r>
        <w:r>
          <w:rPr>
            <w:noProof/>
          </w:rPr>
          <w:fldChar w:fldCharType="end"/>
        </w:r>
      </w:p>
    </w:sdtContent>
  </w:sdt>
  <w:p w14:paraId="2D284E88" w14:textId="77777777" w:rsidR="0065742C" w:rsidRDefault="00657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23994" w14:textId="77777777" w:rsidR="0065742C" w:rsidRDefault="0065742C" w:rsidP="00131168">
      <w:pPr>
        <w:spacing w:before="0" w:after="0" w:line="240" w:lineRule="auto"/>
      </w:pPr>
      <w:r>
        <w:separator/>
      </w:r>
    </w:p>
  </w:footnote>
  <w:footnote w:type="continuationSeparator" w:id="0">
    <w:p w14:paraId="3B953B38" w14:textId="77777777" w:rsidR="0065742C" w:rsidRDefault="0065742C" w:rsidP="0013116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3FD4"/>
    <w:multiLevelType w:val="hybridMultilevel"/>
    <w:tmpl w:val="0AB88A38"/>
    <w:lvl w:ilvl="0" w:tplc="1B04B13E">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366370"/>
    <w:multiLevelType w:val="hybridMultilevel"/>
    <w:tmpl w:val="213C4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22432C"/>
    <w:multiLevelType w:val="hybridMultilevel"/>
    <w:tmpl w:val="425886EA"/>
    <w:lvl w:ilvl="0" w:tplc="D2D4AA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40581"/>
    <w:multiLevelType w:val="hybridMultilevel"/>
    <w:tmpl w:val="C6A88EF6"/>
    <w:lvl w:ilvl="0" w:tplc="E31E8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A49B7"/>
    <w:multiLevelType w:val="hybridMultilevel"/>
    <w:tmpl w:val="C8FC02E4"/>
    <w:lvl w:ilvl="0" w:tplc="B0DEAAB8">
      <w:start w:val="1"/>
      <w:numFmt w:val="lowerLetter"/>
      <w:lvlText w:val="%1."/>
      <w:lvlJc w:val="left"/>
      <w:pPr>
        <w:ind w:left="720" w:hanging="360"/>
      </w:pPr>
      <w:rPr>
        <w:rFonts w:eastAsiaTheme="majorEastAsia" w:hint="default"/>
        <w:b w:val="0"/>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F4B44"/>
    <w:multiLevelType w:val="hybridMultilevel"/>
    <w:tmpl w:val="88FA601A"/>
    <w:lvl w:ilvl="0" w:tplc="79701EC4">
      <w:start w:val="1"/>
      <w:numFmt w:val="decimal"/>
      <w:lvlText w:val="%1."/>
      <w:lvlJc w:val="left"/>
      <w:pPr>
        <w:ind w:left="1891" w:hanging="360"/>
      </w:pPr>
      <w:rPr>
        <w:rFonts w:asciiTheme="minorHAnsi" w:eastAsiaTheme="minorHAnsi" w:hAnsiTheme="minorHAnsi" w:cstheme="minorBidi" w:hint="default"/>
        <w:b w:val="0"/>
        <w:color w:val="auto"/>
        <w:sz w:val="22"/>
      </w:rPr>
    </w:lvl>
    <w:lvl w:ilvl="1" w:tplc="04090019" w:tentative="1">
      <w:start w:val="1"/>
      <w:numFmt w:val="lowerLetter"/>
      <w:lvlText w:val="%2."/>
      <w:lvlJc w:val="left"/>
      <w:pPr>
        <w:ind w:left="2611" w:hanging="360"/>
      </w:pPr>
    </w:lvl>
    <w:lvl w:ilvl="2" w:tplc="0409001B" w:tentative="1">
      <w:start w:val="1"/>
      <w:numFmt w:val="lowerRoman"/>
      <w:lvlText w:val="%3."/>
      <w:lvlJc w:val="right"/>
      <w:pPr>
        <w:ind w:left="3331" w:hanging="180"/>
      </w:pPr>
    </w:lvl>
    <w:lvl w:ilvl="3" w:tplc="0409000F" w:tentative="1">
      <w:start w:val="1"/>
      <w:numFmt w:val="decimal"/>
      <w:lvlText w:val="%4."/>
      <w:lvlJc w:val="left"/>
      <w:pPr>
        <w:ind w:left="4051" w:hanging="360"/>
      </w:pPr>
    </w:lvl>
    <w:lvl w:ilvl="4" w:tplc="04090019" w:tentative="1">
      <w:start w:val="1"/>
      <w:numFmt w:val="lowerLetter"/>
      <w:lvlText w:val="%5."/>
      <w:lvlJc w:val="left"/>
      <w:pPr>
        <w:ind w:left="4771" w:hanging="360"/>
      </w:pPr>
    </w:lvl>
    <w:lvl w:ilvl="5" w:tplc="0409001B" w:tentative="1">
      <w:start w:val="1"/>
      <w:numFmt w:val="lowerRoman"/>
      <w:lvlText w:val="%6."/>
      <w:lvlJc w:val="right"/>
      <w:pPr>
        <w:ind w:left="5491" w:hanging="180"/>
      </w:pPr>
    </w:lvl>
    <w:lvl w:ilvl="6" w:tplc="0409000F" w:tentative="1">
      <w:start w:val="1"/>
      <w:numFmt w:val="decimal"/>
      <w:lvlText w:val="%7."/>
      <w:lvlJc w:val="left"/>
      <w:pPr>
        <w:ind w:left="6211" w:hanging="360"/>
      </w:pPr>
    </w:lvl>
    <w:lvl w:ilvl="7" w:tplc="04090019" w:tentative="1">
      <w:start w:val="1"/>
      <w:numFmt w:val="lowerLetter"/>
      <w:lvlText w:val="%8."/>
      <w:lvlJc w:val="left"/>
      <w:pPr>
        <w:ind w:left="6931" w:hanging="360"/>
      </w:pPr>
    </w:lvl>
    <w:lvl w:ilvl="8" w:tplc="0409001B" w:tentative="1">
      <w:start w:val="1"/>
      <w:numFmt w:val="lowerRoman"/>
      <w:lvlText w:val="%9."/>
      <w:lvlJc w:val="right"/>
      <w:pPr>
        <w:ind w:left="7651" w:hanging="180"/>
      </w:pPr>
    </w:lvl>
  </w:abstractNum>
  <w:abstractNum w:abstractNumId="6" w15:restartNumberingAfterBreak="0">
    <w:nsid w:val="666756B6"/>
    <w:multiLevelType w:val="hybridMultilevel"/>
    <w:tmpl w:val="5E6CEFA0"/>
    <w:lvl w:ilvl="0" w:tplc="09208762">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A1CB0"/>
    <w:multiLevelType w:val="hybridMultilevel"/>
    <w:tmpl w:val="57781594"/>
    <w:lvl w:ilvl="0" w:tplc="F76A5632">
      <w:start w:val="1"/>
      <w:numFmt w:val="decimal"/>
      <w:lvlText w:val="%1."/>
      <w:lvlJc w:val="left"/>
      <w:pPr>
        <w:ind w:left="1891" w:hanging="360"/>
      </w:pPr>
      <w:rPr>
        <w:rFonts w:hint="default"/>
        <w:color w:val="FF0000"/>
      </w:rPr>
    </w:lvl>
    <w:lvl w:ilvl="1" w:tplc="04090019" w:tentative="1">
      <w:start w:val="1"/>
      <w:numFmt w:val="lowerLetter"/>
      <w:lvlText w:val="%2."/>
      <w:lvlJc w:val="left"/>
      <w:pPr>
        <w:ind w:left="2611" w:hanging="360"/>
      </w:pPr>
    </w:lvl>
    <w:lvl w:ilvl="2" w:tplc="0409001B" w:tentative="1">
      <w:start w:val="1"/>
      <w:numFmt w:val="lowerRoman"/>
      <w:lvlText w:val="%3."/>
      <w:lvlJc w:val="right"/>
      <w:pPr>
        <w:ind w:left="3331" w:hanging="180"/>
      </w:pPr>
    </w:lvl>
    <w:lvl w:ilvl="3" w:tplc="0409000F" w:tentative="1">
      <w:start w:val="1"/>
      <w:numFmt w:val="decimal"/>
      <w:lvlText w:val="%4."/>
      <w:lvlJc w:val="left"/>
      <w:pPr>
        <w:ind w:left="4051" w:hanging="360"/>
      </w:pPr>
    </w:lvl>
    <w:lvl w:ilvl="4" w:tplc="04090019" w:tentative="1">
      <w:start w:val="1"/>
      <w:numFmt w:val="lowerLetter"/>
      <w:lvlText w:val="%5."/>
      <w:lvlJc w:val="left"/>
      <w:pPr>
        <w:ind w:left="4771" w:hanging="360"/>
      </w:pPr>
    </w:lvl>
    <w:lvl w:ilvl="5" w:tplc="0409001B" w:tentative="1">
      <w:start w:val="1"/>
      <w:numFmt w:val="lowerRoman"/>
      <w:lvlText w:val="%6."/>
      <w:lvlJc w:val="right"/>
      <w:pPr>
        <w:ind w:left="5491" w:hanging="180"/>
      </w:pPr>
    </w:lvl>
    <w:lvl w:ilvl="6" w:tplc="0409000F" w:tentative="1">
      <w:start w:val="1"/>
      <w:numFmt w:val="decimal"/>
      <w:lvlText w:val="%7."/>
      <w:lvlJc w:val="left"/>
      <w:pPr>
        <w:ind w:left="6211" w:hanging="360"/>
      </w:pPr>
    </w:lvl>
    <w:lvl w:ilvl="7" w:tplc="04090019" w:tentative="1">
      <w:start w:val="1"/>
      <w:numFmt w:val="lowerLetter"/>
      <w:lvlText w:val="%8."/>
      <w:lvlJc w:val="left"/>
      <w:pPr>
        <w:ind w:left="6931" w:hanging="360"/>
      </w:pPr>
    </w:lvl>
    <w:lvl w:ilvl="8" w:tplc="0409001B" w:tentative="1">
      <w:start w:val="1"/>
      <w:numFmt w:val="lowerRoman"/>
      <w:lvlText w:val="%9."/>
      <w:lvlJc w:val="right"/>
      <w:pPr>
        <w:ind w:left="7651" w:hanging="180"/>
      </w:pPr>
    </w:lvl>
  </w:abstractNum>
  <w:abstractNum w:abstractNumId="8" w15:restartNumberingAfterBreak="0">
    <w:nsid w:val="7FBD38EE"/>
    <w:multiLevelType w:val="hybridMultilevel"/>
    <w:tmpl w:val="4386C71A"/>
    <w:lvl w:ilvl="0" w:tplc="47E68F8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7"/>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 Implant Dent Rel R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wx55frxafwtqezwf6v0r015vrswd9erd09&quot;&gt;Lydia library&lt;record-ids&gt;&lt;item&gt;2&lt;/item&gt;&lt;item&gt;75&lt;/item&gt;&lt;item&gt;361&lt;/item&gt;&lt;item&gt;370&lt;/item&gt;&lt;item&gt;554&lt;/item&gt;&lt;item&gt;1093&lt;/item&gt;&lt;item&gt;1106&lt;/item&gt;&lt;item&gt;1107&lt;/item&gt;&lt;item&gt;1109&lt;/item&gt;&lt;item&gt;1111&lt;/item&gt;&lt;item&gt;1126&lt;/item&gt;&lt;item&gt;1127&lt;/item&gt;&lt;item&gt;1129&lt;/item&gt;&lt;item&gt;1130&lt;/item&gt;&lt;item&gt;1132&lt;/item&gt;&lt;item&gt;1133&lt;/item&gt;&lt;item&gt;1134&lt;/item&gt;&lt;item&gt;1135&lt;/item&gt;&lt;item&gt;1136&lt;/item&gt;&lt;item&gt;1137&lt;/item&gt;&lt;item&gt;1144&lt;/item&gt;&lt;item&gt;1145&lt;/item&gt;&lt;item&gt;1146&lt;/item&gt;&lt;item&gt;1147&lt;/item&gt;&lt;item&gt;1148&lt;/item&gt;&lt;item&gt;1149&lt;/item&gt;&lt;item&gt;1150&lt;/item&gt;&lt;item&gt;1151&lt;/item&gt;&lt;item&gt;1152&lt;/item&gt;&lt;item&gt;1153&lt;/item&gt;&lt;item&gt;1154&lt;/item&gt;&lt;item&gt;1155&lt;/item&gt;&lt;item&gt;1156&lt;/item&gt;&lt;item&gt;1157&lt;/item&gt;&lt;item&gt;1159&lt;/item&gt;&lt;item&gt;1160&lt;/item&gt;&lt;item&gt;1161&lt;/item&gt;&lt;item&gt;1162&lt;/item&gt;&lt;item&gt;1163&lt;/item&gt;&lt;item&gt;1164&lt;/item&gt;&lt;item&gt;1165&lt;/item&gt;&lt;item&gt;1166&lt;/item&gt;&lt;item&gt;1167&lt;/item&gt;&lt;item&gt;1169&lt;/item&gt;&lt;item&gt;1176&lt;/item&gt;&lt;item&gt;1177&lt;/item&gt;&lt;item&gt;1178&lt;/item&gt;&lt;item&gt;1179&lt;/item&gt;&lt;item&gt;1180&lt;/item&gt;&lt;item&gt;1182&lt;/item&gt;&lt;item&gt;1185&lt;/item&gt;&lt;item&gt;1188&lt;/item&gt;&lt;item&gt;1189&lt;/item&gt;&lt;item&gt;1190&lt;/item&gt;&lt;item&gt;1191&lt;/item&gt;&lt;item&gt;1192&lt;/item&gt;&lt;item&gt;1193&lt;/item&gt;&lt;item&gt;1194&lt;/item&gt;&lt;item&gt;1195&lt;/item&gt;&lt;item&gt;1196&lt;/item&gt;&lt;item&gt;1197&lt;/item&gt;&lt;item&gt;1198&lt;/item&gt;&lt;item&gt;1199&lt;/item&gt;&lt;item&gt;1200&lt;/item&gt;&lt;/record-ids&gt;&lt;/item&gt;&lt;/Libraries&gt;"/>
  </w:docVars>
  <w:rsids>
    <w:rsidRoot w:val="00B16DA8"/>
    <w:rsid w:val="00000887"/>
    <w:rsid w:val="00012B54"/>
    <w:rsid w:val="00012FC5"/>
    <w:rsid w:val="00013BC4"/>
    <w:rsid w:val="000148FB"/>
    <w:rsid w:val="00015DE2"/>
    <w:rsid w:val="0002082A"/>
    <w:rsid w:val="0002097D"/>
    <w:rsid w:val="00020B27"/>
    <w:rsid w:val="00025DCB"/>
    <w:rsid w:val="000279DA"/>
    <w:rsid w:val="00037BBB"/>
    <w:rsid w:val="00040242"/>
    <w:rsid w:val="000405A9"/>
    <w:rsid w:val="000442F7"/>
    <w:rsid w:val="000456AA"/>
    <w:rsid w:val="0004650B"/>
    <w:rsid w:val="00050145"/>
    <w:rsid w:val="00050DEC"/>
    <w:rsid w:val="00053F9C"/>
    <w:rsid w:val="0005453B"/>
    <w:rsid w:val="0005747A"/>
    <w:rsid w:val="00057FE9"/>
    <w:rsid w:val="00064AA7"/>
    <w:rsid w:val="00067165"/>
    <w:rsid w:val="00067F5D"/>
    <w:rsid w:val="000715B3"/>
    <w:rsid w:val="0007186A"/>
    <w:rsid w:val="00074E73"/>
    <w:rsid w:val="000823A5"/>
    <w:rsid w:val="00085827"/>
    <w:rsid w:val="00090CC0"/>
    <w:rsid w:val="0009103F"/>
    <w:rsid w:val="00094630"/>
    <w:rsid w:val="00095267"/>
    <w:rsid w:val="00095358"/>
    <w:rsid w:val="000961AA"/>
    <w:rsid w:val="00096E0E"/>
    <w:rsid w:val="0009792C"/>
    <w:rsid w:val="00097A2F"/>
    <w:rsid w:val="000A0127"/>
    <w:rsid w:val="000A2E0E"/>
    <w:rsid w:val="000A5032"/>
    <w:rsid w:val="000A553A"/>
    <w:rsid w:val="000A638B"/>
    <w:rsid w:val="000A7874"/>
    <w:rsid w:val="000A7F2D"/>
    <w:rsid w:val="000B0AF6"/>
    <w:rsid w:val="000B0D7D"/>
    <w:rsid w:val="000B237B"/>
    <w:rsid w:val="000B2BE2"/>
    <w:rsid w:val="000B5A60"/>
    <w:rsid w:val="000C09C5"/>
    <w:rsid w:val="000C2BF1"/>
    <w:rsid w:val="000C335B"/>
    <w:rsid w:val="000C4F15"/>
    <w:rsid w:val="000C663B"/>
    <w:rsid w:val="000C6B6E"/>
    <w:rsid w:val="000D1E48"/>
    <w:rsid w:val="000E3B13"/>
    <w:rsid w:val="000E4301"/>
    <w:rsid w:val="000E508C"/>
    <w:rsid w:val="000E748C"/>
    <w:rsid w:val="000E769A"/>
    <w:rsid w:val="000F2155"/>
    <w:rsid w:val="000F3EEE"/>
    <w:rsid w:val="000F4196"/>
    <w:rsid w:val="000F5227"/>
    <w:rsid w:val="000F636D"/>
    <w:rsid w:val="001007A9"/>
    <w:rsid w:val="001021A6"/>
    <w:rsid w:val="00105D33"/>
    <w:rsid w:val="00105DFC"/>
    <w:rsid w:val="0011366D"/>
    <w:rsid w:val="00114C36"/>
    <w:rsid w:val="001152AA"/>
    <w:rsid w:val="001154D7"/>
    <w:rsid w:val="00116DCD"/>
    <w:rsid w:val="00122548"/>
    <w:rsid w:val="0012737F"/>
    <w:rsid w:val="00131168"/>
    <w:rsid w:val="001328F4"/>
    <w:rsid w:val="00141FFA"/>
    <w:rsid w:val="0014277B"/>
    <w:rsid w:val="0014300D"/>
    <w:rsid w:val="00143DDD"/>
    <w:rsid w:val="0014405E"/>
    <w:rsid w:val="00145872"/>
    <w:rsid w:val="00146A57"/>
    <w:rsid w:val="00147508"/>
    <w:rsid w:val="00147D5A"/>
    <w:rsid w:val="0015084C"/>
    <w:rsid w:val="001513B4"/>
    <w:rsid w:val="001515C8"/>
    <w:rsid w:val="00151C06"/>
    <w:rsid w:val="00152BEC"/>
    <w:rsid w:val="00153F72"/>
    <w:rsid w:val="0015451E"/>
    <w:rsid w:val="0015533C"/>
    <w:rsid w:val="0015534B"/>
    <w:rsid w:val="00155E02"/>
    <w:rsid w:val="0015767C"/>
    <w:rsid w:val="00162569"/>
    <w:rsid w:val="00164449"/>
    <w:rsid w:val="001649D1"/>
    <w:rsid w:val="00164A1E"/>
    <w:rsid w:val="00171554"/>
    <w:rsid w:val="001745D6"/>
    <w:rsid w:val="00177BA7"/>
    <w:rsid w:val="00193028"/>
    <w:rsid w:val="00193B1A"/>
    <w:rsid w:val="001A3A8B"/>
    <w:rsid w:val="001A3D74"/>
    <w:rsid w:val="001A7ACF"/>
    <w:rsid w:val="001B5176"/>
    <w:rsid w:val="001B7132"/>
    <w:rsid w:val="001B78A9"/>
    <w:rsid w:val="001B7BEB"/>
    <w:rsid w:val="001B7CB3"/>
    <w:rsid w:val="001C0F74"/>
    <w:rsid w:val="001D17B9"/>
    <w:rsid w:val="001D4AE0"/>
    <w:rsid w:val="001E15DC"/>
    <w:rsid w:val="001E22A4"/>
    <w:rsid w:val="001E6B04"/>
    <w:rsid w:val="001F09AA"/>
    <w:rsid w:val="001F2C00"/>
    <w:rsid w:val="001F320C"/>
    <w:rsid w:val="001F7D7F"/>
    <w:rsid w:val="00200142"/>
    <w:rsid w:val="0020061F"/>
    <w:rsid w:val="0020659F"/>
    <w:rsid w:val="0020729E"/>
    <w:rsid w:val="00210A40"/>
    <w:rsid w:val="00211F25"/>
    <w:rsid w:val="0021492F"/>
    <w:rsid w:val="0022217D"/>
    <w:rsid w:val="00223E3A"/>
    <w:rsid w:val="00224A7F"/>
    <w:rsid w:val="0022618C"/>
    <w:rsid w:val="00226BEE"/>
    <w:rsid w:val="002273B1"/>
    <w:rsid w:val="002320DA"/>
    <w:rsid w:val="00233A44"/>
    <w:rsid w:val="00234BAA"/>
    <w:rsid w:val="00236581"/>
    <w:rsid w:val="002378E9"/>
    <w:rsid w:val="002455FB"/>
    <w:rsid w:val="00245646"/>
    <w:rsid w:val="00250D0A"/>
    <w:rsid w:val="00252225"/>
    <w:rsid w:val="00252ABA"/>
    <w:rsid w:val="00256DBE"/>
    <w:rsid w:val="0026136E"/>
    <w:rsid w:val="00262775"/>
    <w:rsid w:val="002636B0"/>
    <w:rsid w:val="00265E4C"/>
    <w:rsid w:val="00266AB5"/>
    <w:rsid w:val="002676E1"/>
    <w:rsid w:val="002731FE"/>
    <w:rsid w:val="00273F95"/>
    <w:rsid w:val="002750B8"/>
    <w:rsid w:val="002766D8"/>
    <w:rsid w:val="002779D0"/>
    <w:rsid w:val="00277BCD"/>
    <w:rsid w:val="002800F8"/>
    <w:rsid w:val="00287DC0"/>
    <w:rsid w:val="00291A46"/>
    <w:rsid w:val="00297C46"/>
    <w:rsid w:val="002A52B6"/>
    <w:rsid w:val="002A55F5"/>
    <w:rsid w:val="002A5EEC"/>
    <w:rsid w:val="002A773A"/>
    <w:rsid w:val="002B10DB"/>
    <w:rsid w:val="002B463C"/>
    <w:rsid w:val="002C3939"/>
    <w:rsid w:val="002C5E12"/>
    <w:rsid w:val="002C72E9"/>
    <w:rsid w:val="002D038B"/>
    <w:rsid w:val="002D3A70"/>
    <w:rsid w:val="002D4BA7"/>
    <w:rsid w:val="002E28F5"/>
    <w:rsid w:val="002E34E2"/>
    <w:rsid w:val="002E6279"/>
    <w:rsid w:val="002E683C"/>
    <w:rsid w:val="002E72EE"/>
    <w:rsid w:val="002F2E37"/>
    <w:rsid w:val="002F3FFE"/>
    <w:rsid w:val="002F5F8F"/>
    <w:rsid w:val="002F79C7"/>
    <w:rsid w:val="003003F5"/>
    <w:rsid w:val="003004C9"/>
    <w:rsid w:val="003027B0"/>
    <w:rsid w:val="0030505D"/>
    <w:rsid w:val="0030587C"/>
    <w:rsid w:val="003061D9"/>
    <w:rsid w:val="00313215"/>
    <w:rsid w:val="00316136"/>
    <w:rsid w:val="003203C6"/>
    <w:rsid w:val="0032177A"/>
    <w:rsid w:val="00322A1B"/>
    <w:rsid w:val="003239FF"/>
    <w:rsid w:val="00325A72"/>
    <w:rsid w:val="00325F6F"/>
    <w:rsid w:val="003270C6"/>
    <w:rsid w:val="00330655"/>
    <w:rsid w:val="00330F9A"/>
    <w:rsid w:val="003312DA"/>
    <w:rsid w:val="00332FCA"/>
    <w:rsid w:val="00333C91"/>
    <w:rsid w:val="003347DE"/>
    <w:rsid w:val="00334E2B"/>
    <w:rsid w:val="0034020A"/>
    <w:rsid w:val="00340CF8"/>
    <w:rsid w:val="003418D0"/>
    <w:rsid w:val="00343EC7"/>
    <w:rsid w:val="003446FF"/>
    <w:rsid w:val="00344FE0"/>
    <w:rsid w:val="0034569B"/>
    <w:rsid w:val="003457B3"/>
    <w:rsid w:val="0034765A"/>
    <w:rsid w:val="00352604"/>
    <w:rsid w:val="0035289F"/>
    <w:rsid w:val="0036285C"/>
    <w:rsid w:val="003639A6"/>
    <w:rsid w:val="0036661C"/>
    <w:rsid w:val="00371D34"/>
    <w:rsid w:val="0037281A"/>
    <w:rsid w:val="00372F80"/>
    <w:rsid w:val="0037414D"/>
    <w:rsid w:val="003742C8"/>
    <w:rsid w:val="00375078"/>
    <w:rsid w:val="00376E2E"/>
    <w:rsid w:val="003771E3"/>
    <w:rsid w:val="0037783A"/>
    <w:rsid w:val="00381A27"/>
    <w:rsid w:val="003826AB"/>
    <w:rsid w:val="003827B3"/>
    <w:rsid w:val="00382F4F"/>
    <w:rsid w:val="00386535"/>
    <w:rsid w:val="00386E73"/>
    <w:rsid w:val="00390A2B"/>
    <w:rsid w:val="00395396"/>
    <w:rsid w:val="003A0D03"/>
    <w:rsid w:val="003A1C5C"/>
    <w:rsid w:val="003A20EB"/>
    <w:rsid w:val="003A67F7"/>
    <w:rsid w:val="003A6F38"/>
    <w:rsid w:val="003B20F5"/>
    <w:rsid w:val="003B4DE9"/>
    <w:rsid w:val="003B5ED4"/>
    <w:rsid w:val="003C274C"/>
    <w:rsid w:val="003C3237"/>
    <w:rsid w:val="003C5710"/>
    <w:rsid w:val="003C6E62"/>
    <w:rsid w:val="003C7E04"/>
    <w:rsid w:val="003D646E"/>
    <w:rsid w:val="003D7EC5"/>
    <w:rsid w:val="003E50CA"/>
    <w:rsid w:val="003F0645"/>
    <w:rsid w:val="003F0B89"/>
    <w:rsid w:val="003F2B31"/>
    <w:rsid w:val="003F316D"/>
    <w:rsid w:val="003F3E44"/>
    <w:rsid w:val="003F712F"/>
    <w:rsid w:val="00403DA1"/>
    <w:rsid w:val="00405A04"/>
    <w:rsid w:val="00405E9B"/>
    <w:rsid w:val="00406525"/>
    <w:rsid w:val="0040664C"/>
    <w:rsid w:val="00411B80"/>
    <w:rsid w:val="004131E1"/>
    <w:rsid w:val="004276BB"/>
    <w:rsid w:val="00436028"/>
    <w:rsid w:val="00436531"/>
    <w:rsid w:val="004477E5"/>
    <w:rsid w:val="0045203A"/>
    <w:rsid w:val="00453FDF"/>
    <w:rsid w:val="004544DE"/>
    <w:rsid w:val="00455F77"/>
    <w:rsid w:val="004616D9"/>
    <w:rsid w:val="00462D9A"/>
    <w:rsid w:val="00463ADE"/>
    <w:rsid w:val="00467FF9"/>
    <w:rsid w:val="00472787"/>
    <w:rsid w:val="00476838"/>
    <w:rsid w:val="00476ACF"/>
    <w:rsid w:val="00480201"/>
    <w:rsid w:val="00481D8A"/>
    <w:rsid w:val="0048453A"/>
    <w:rsid w:val="00484668"/>
    <w:rsid w:val="00490447"/>
    <w:rsid w:val="00495688"/>
    <w:rsid w:val="00495B62"/>
    <w:rsid w:val="004A038D"/>
    <w:rsid w:val="004A0CCD"/>
    <w:rsid w:val="004A1AFF"/>
    <w:rsid w:val="004A3F72"/>
    <w:rsid w:val="004A4F6F"/>
    <w:rsid w:val="004A6E66"/>
    <w:rsid w:val="004B317E"/>
    <w:rsid w:val="004B4D02"/>
    <w:rsid w:val="004B644C"/>
    <w:rsid w:val="004B6738"/>
    <w:rsid w:val="004B6847"/>
    <w:rsid w:val="004B6D5A"/>
    <w:rsid w:val="004B7826"/>
    <w:rsid w:val="004C5DF6"/>
    <w:rsid w:val="004C6C69"/>
    <w:rsid w:val="004D2BC3"/>
    <w:rsid w:val="004D3827"/>
    <w:rsid w:val="004D51AB"/>
    <w:rsid w:val="004D7DEC"/>
    <w:rsid w:val="004E112D"/>
    <w:rsid w:val="004F031F"/>
    <w:rsid w:val="004F2C86"/>
    <w:rsid w:val="004F3121"/>
    <w:rsid w:val="0051258D"/>
    <w:rsid w:val="0052098B"/>
    <w:rsid w:val="005309D5"/>
    <w:rsid w:val="005319A0"/>
    <w:rsid w:val="00535509"/>
    <w:rsid w:val="005374BE"/>
    <w:rsid w:val="00537747"/>
    <w:rsid w:val="005434BD"/>
    <w:rsid w:val="0054475F"/>
    <w:rsid w:val="00546696"/>
    <w:rsid w:val="00551BD6"/>
    <w:rsid w:val="0055287D"/>
    <w:rsid w:val="00553C02"/>
    <w:rsid w:val="00557FA6"/>
    <w:rsid w:val="00563AB1"/>
    <w:rsid w:val="005657FC"/>
    <w:rsid w:val="00566A4D"/>
    <w:rsid w:val="00571B8B"/>
    <w:rsid w:val="005725B7"/>
    <w:rsid w:val="00572B25"/>
    <w:rsid w:val="005743AB"/>
    <w:rsid w:val="00576016"/>
    <w:rsid w:val="0057700B"/>
    <w:rsid w:val="005778E0"/>
    <w:rsid w:val="00582073"/>
    <w:rsid w:val="005856AA"/>
    <w:rsid w:val="005856F7"/>
    <w:rsid w:val="0058757E"/>
    <w:rsid w:val="00587A49"/>
    <w:rsid w:val="00591366"/>
    <w:rsid w:val="005932EE"/>
    <w:rsid w:val="00594CCB"/>
    <w:rsid w:val="00594EAB"/>
    <w:rsid w:val="0059630B"/>
    <w:rsid w:val="00596455"/>
    <w:rsid w:val="00597EAB"/>
    <w:rsid w:val="005A38F6"/>
    <w:rsid w:val="005A504B"/>
    <w:rsid w:val="005A6E70"/>
    <w:rsid w:val="005B041B"/>
    <w:rsid w:val="005B70B3"/>
    <w:rsid w:val="005C0E1B"/>
    <w:rsid w:val="005C5409"/>
    <w:rsid w:val="005C72B2"/>
    <w:rsid w:val="005D003C"/>
    <w:rsid w:val="005D264F"/>
    <w:rsid w:val="005D2D2C"/>
    <w:rsid w:val="005D3F65"/>
    <w:rsid w:val="005D43B8"/>
    <w:rsid w:val="005D4932"/>
    <w:rsid w:val="005D547E"/>
    <w:rsid w:val="005D5A7F"/>
    <w:rsid w:val="005D73FC"/>
    <w:rsid w:val="005E0091"/>
    <w:rsid w:val="005E322C"/>
    <w:rsid w:val="005E4B44"/>
    <w:rsid w:val="005F2457"/>
    <w:rsid w:val="005F4561"/>
    <w:rsid w:val="005F4F95"/>
    <w:rsid w:val="005F5A46"/>
    <w:rsid w:val="005F7B03"/>
    <w:rsid w:val="00602232"/>
    <w:rsid w:val="00605ED3"/>
    <w:rsid w:val="006108A0"/>
    <w:rsid w:val="00610DD2"/>
    <w:rsid w:val="00620D43"/>
    <w:rsid w:val="0062474A"/>
    <w:rsid w:val="00634961"/>
    <w:rsid w:val="00642F85"/>
    <w:rsid w:val="00643312"/>
    <w:rsid w:val="006435B7"/>
    <w:rsid w:val="006450BA"/>
    <w:rsid w:val="006543B8"/>
    <w:rsid w:val="0065742C"/>
    <w:rsid w:val="00661554"/>
    <w:rsid w:val="006703ED"/>
    <w:rsid w:val="00671E99"/>
    <w:rsid w:val="0067265B"/>
    <w:rsid w:val="006734A8"/>
    <w:rsid w:val="00674152"/>
    <w:rsid w:val="006776AA"/>
    <w:rsid w:val="006825B5"/>
    <w:rsid w:val="0068323A"/>
    <w:rsid w:val="00685184"/>
    <w:rsid w:val="006862A3"/>
    <w:rsid w:val="00686615"/>
    <w:rsid w:val="006875E0"/>
    <w:rsid w:val="0069030D"/>
    <w:rsid w:val="006909B7"/>
    <w:rsid w:val="006920F1"/>
    <w:rsid w:val="00692866"/>
    <w:rsid w:val="00692D81"/>
    <w:rsid w:val="00693DF5"/>
    <w:rsid w:val="00694FBD"/>
    <w:rsid w:val="0069502D"/>
    <w:rsid w:val="006959E3"/>
    <w:rsid w:val="00696821"/>
    <w:rsid w:val="00696840"/>
    <w:rsid w:val="00696E72"/>
    <w:rsid w:val="00697E98"/>
    <w:rsid w:val="006A2632"/>
    <w:rsid w:val="006A279C"/>
    <w:rsid w:val="006A2957"/>
    <w:rsid w:val="006A354B"/>
    <w:rsid w:val="006A4876"/>
    <w:rsid w:val="006A6CDE"/>
    <w:rsid w:val="006A7E44"/>
    <w:rsid w:val="006A7F1B"/>
    <w:rsid w:val="006B05F8"/>
    <w:rsid w:val="006B0967"/>
    <w:rsid w:val="006B3654"/>
    <w:rsid w:val="006B3925"/>
    <w:rsid w:val="006B705A"/>
    <w:rsid w:val="006C0265"/>
    <w:rsid w:val="006C14B4"/>
    <w:rsid w:val="006C1F2E"/>
    <w:rsid w:val="006C2EA1"/>
    <w:rsid w:val="006C3F8C"/>
    <w:rsid w:val="006C7704"/>
    <w:rsid w:val="006D26DD"/>
    <w:rsid w:val="006D3705"/>
    <w:rsid w:val="006D5C77"/>
    <w:rsid w:val="006E2497"/>
    <w:rsid w:val="006E3581"/>
    <w:rsid w:val="006E39A7"/>
    <w:rsid w:val="006E64EA"/>
    <w:rsid w:val="006E6A29"/>
    <w:rsid w:val="006E72A1"/>
    <w:rsid w:val="006F6240"/>
    <w:rsid w:val="0070293A"/>
    <w:rsid w:val="00703301"/>
    <w:rsid w:val="00711652"/>
    <w:rsid w:val="00711A82"/>
    <w:rsid w:val="00711B01"/>
    <w:rsid w:val="0071651A"/>
    <w:rsid w:val="007228D7"/>
    <w:rsid w:val="00723155"/>
    <w:rsid w:val="007239BA"/>
    <w:rsid w:val="0073767E"/>
    <w:rsid w:val="00743BA0"/>
    <w:rsid w:val="007478E7"/>
    <w:rsid w:val="007520E5"/>
    <w:rsid w:val="00752EBC"/>
    <w:rsid w:val="007540D3"/>
    <w:rsid w:val="00755B9A"/>
    <w:rsid w:val="00756347"/>
    <w:rsid w:val="0076139E"/>
    <w:rsid w:val="007677A5"/>
    <w:rsid w:val="007705F9"/>
    <w:rsid w:val="00770EE0"/>
    <w:rsid w:val="00771136"/>
    <w:rsid w:val="00775E77"/>
    <w:rsid w:val="007828C6"/>
    <w:rsid w:val="00782A49"/>
    <w:rsid w:val="007837DB"/>
    <w:rsid w:val="00786F55"/>
    <w:rsid w:val="007877B5"/>
    <w:rsid w:val="00787E3D"/>
    <w:rsid w:val="00787FEB"/>
    <w:rsid w:val="00790040"/>
    <w:rsid w:val="00790159"/>
    <w:rsid w:val="007A2244"/>
    <w:rsid w:val="007A560E"/>
    <w:rsid w:val="007A5B6E"/>
    <w:rsid w:val="007B0941"/>
    <w:rsid w:val="007B13C1"/>
    <w:rsid w:val="007B3679"/>
    <w:rsid w:val="007B60A9"/>
    <w:rsid w:val="007C25DE"/>
    <w:rsid w:val="007C5658"/>
    <w:rsid w:val="007C6525"/>
    <w:rsid w:val="007D2C2B"/>
    <w:rsid w:val="007D3084"/>
    <w:rsid w:val="007D3E64"/>
    <w:rsid w:val="007D47DA"/>
    <w:rsid w:val="007D7C22"/>
    <w:rsid w:val="007E0F51"/>
    <w:rsid w:val="007E1EA8"/>
    <w:rsid w:val="007E2D2C"/>
    <w:rsid w:val="007E75D6"/>
    <w:rsid w:val="007F6F22"/>
    <w:rsid w:val="007F75F1"/>
    <w:rsid w:val="007F7920"/>
    <w:rsid w:val="00800838"/>
    <w:rsid w:val="0080095D"/>
    <w:rsid w:val="008058E6"/>
    <w:rsid w:val="008064E7"/>
    <w:rsid w:val="00817AE9"/>
    <w:rsid w:val="00820757"/>
    <w:rsid w:val="008232AA"/>
    <w:rsid w:val="0082425D"/>
    <w:rsid w:val="0082526B"/>
    <w:rsid w:val="00825315"/>
    <w:rsid w:val="00826127"/>
    <w:rsid w:val="00830B0C"/>
    <w:rsid w:val="00831994"/>
    <w:rsid w:val="00832683"/>
    <w:rsid w:val="00832E7B"/>
    <w:rsid w:val="0083520B"/>
    <w:rsid w:val="008352E4"/>
    <w:rsid w:val="0083559B"/>
    <w:rsid w:val="00836C5C"/>
    <w:rsid w:val="00851A2F"/>
    <w:rsid w:val="00853C57"/>
    <w:rsid w:val="008541A3"/>
    <w:rsid w:val="00854750"/>
    <w:rsid w:val="00857B8D"/>
    <w:rsid w:val="00857E17"/>
    <w:rsid w:val="00861102"/>
    <w:rsid w:val="00862A6A"/>
    <w:rsid w:val="00864893"/>
    <w:rsid w:val="008728CA"/>
    <w:rsid w:val="008740AC"/>
    <w:rsid w:val="00876105"/>
    <w:rsid w:val="0088060B"/>
    <w:rsid w:val="0088095E"/>
    <w:rsid w:val="00885C97"/>
    <w:rsid w:val="00891656"/>
    <w:rsid w:val="0089179D"/>
    <w:rsid w:val="00892A46"/>
    <w:rsid w:val="0089506A"/>
    <w:rsid w:val="00896963"/>
    <w:rsid w:val="00896AE3"/>
    <w:rsid w:val="00897E74"/>
    <w:rsid w:val="008A21EC"/>
    <w:rsid w:val="008A4AED"/>
    <w:rsid w:val="008A63D6"/>
    <w:rsid w:val="008A752B"/>
    <w:rsid w:val="008A7B88"/>
    <w:rsid w:val="008B1BE9"/>
    <w:rsid w:val="008B4777"/>
    <w:rsid w:val="008C01A2"/>
    <w:rsid w:val="008C237C"/>
    <w:rsid w:val="008C46D6"/>
    <w:rsid w:val="008C524A"/>
    <w:rsid w:val="008C5DEA"/>
    <w:rsid w:val="008D207E"/>
    <w:rsid w:val="008D365E"/>
    <w:rsid w:val="008D3D29"/>
    <w:rsid w:val="008D7F5A"/>
    <w:rsid w:val="008E4407"/>
    <w:rsid w:val="008F02B8"/>
    <w:rsid w:val="008F0423"/>
    <w:rsid w:val="008F2429"/>
    <w:rsid w:val="008F432A"/>
    <w:rsid w:val="008F7EE6"/>
    <w:rsid w:val="00900890"/>
    <w:rsid w:val="00900B16"/>
    <w:rsid w:val="009062F2"/>
    <w:rsid w:val="00906446"/>
    <w:rsid w:val="00906AC0"/>
    <w:rsid w:val="00911A70"/>
    <w:rsid w:val="009122DD"/>
    <w:rsid w:val="00915357"/>
    <w:rsid w:val="009205DB"/>
    <w:rsid w:val="00920975"/>
    <w:rsid w:val="00922E5A"/>
    <w:rsid w:val="009314E8"/>
    <w:rsid w:val="00932756"/>
    <w:rsid w:val="009327B4"/>
    <w:rsid w:val="00933151"/>
    <w:rsid w:val="00934593"/>
    <w:rsid w:val="009354D2"/>
    <w:rsid w:val="00937DE6"/>
    <w:rsid w:val="00937EA2"/>
    <w:rsid w:val="00937FB0"/>
    <w:rsid w:val="009405DE"/>
    <w:rsid w:val="00941015"/>
    <w:rsid w:val="00941F25"/>
    <w:rsid w:val="00942253"/>
    <w:rsid w:val="009479A2"/>
    <w:rsid w:val="009541D1"/>
    <w:rsid w:val="009568F4"/>
    <w:rsid w:val="009630CC"/>
    <w:rsid w:val="00964F3F"/>
    <w:rsid w:val="00966071"/>
    <w:rsid w:val="009677B7"/>
    <w:rsid w:val="00971513"/>
    <w:rsid w:val="00975661"/>
    <w:rsid w:val="00976A9E"/>
    <w:rsid w:val="00982661"/>
    <w:rsid w:val="00996347"/>
    <w:rsid w:val="009973E2"/>
    <w:rsid w:val="009A0C68"/>
    <w:rsid w:val="009A0C79"/>
    <w:rsid w:val="009A2391"/>
    <w:rsid w:val="009A331C"/>
    <w:rsid w:val="009A4031"/>
    <w:rsid w:val="009B20C3"/>
    <w:rsid w:val="009B2A41"/>
    <w:rsid w:val="009B3CFC"/>
    <w:rsid w:val="009B3D4D"/>
    <w:rsid w:val="009B4DB0"/>
    <w:rsid w:val="009B70FA"/>
    <w:rsid w:val="009C08C0"/>
    <w:rsid w:val="009C0F39"/>
    <w:rsid w:val="009C1045"/>
    <w:rsid w:val="009C1A95"/>
    <w:rsid w:val="009C24BF"/>
    <w:rsid w:val="009C43B7"/>
    <w:rsid w:val="009C59A2"/>
    <w:rsid w:val="009C71D5"/>
    <w:rsid w:val="009D3EF5"/>
    <w:rsid w:val="009D5939"/>
    <w:rsid w:val="009D6C96"/>
    <w:rsid w:val="009D71EB"/>
    <w:rsid w:val="009D77B9"/>
    <w:rsid w:val="009E10F0"/>
    <w:rsid w:val="009E1425"/>
    <w:rsid w:val="009E79B7"/>
    <w:rsid w:val="009F7606"/>
    <w:rsid w:val="00A00466"/>
    <w:rsid w:val="00A10E3C"/>
    <w:rsid w:val="00A163F2"/>
    <w:rsid w:val="00A17D72"/>
    <w:rsid w:val="00A17D89"/>
    <w:rsid w:val="00A206F0"/>
    <w:rsid w:val="00A2336B"/>
    <w:rsid w:val="00A245AA"/>
    <w:rsid w:val="00A32518"/>
    <w:rsid w:val="00A32668"/>
    <w:rsid w:val="00A34903"/>
    <w:rsid w:val="00A34CD4"/>
    <w:rsid w:val="00A34F48"/>
    <w:rsid w:val="00A3571D"/>
    <w:rsid w:val="00A41812"/>
    <w:rsid w:val="00A44560"/>
    <w:rsid w:val="00A50926"/>
    <w:rsid w:val="00A53A47"/>
    <w:rsid w:val="00A60D70"/>
    <w:rsid w:val="00A6211A"/>
    <w:rsid w:val="00A63964"/>
    <w:rsid w:val="00A65371"/>
    <w:rsid w:val="00A7323F"/>
    <w:rsid w:val="00A74374"/>
    <w:rsid w:val="00A74CE9"/>
    <w:rsid w:val="00A76941"/>
    <w:rsid w:val="00A81078"/>
    <w:rsid w:val="00A814B1"/>
    <w:rsid w:val="00A82E87"/>
    <w:rsid w:val="00A845D2"/>
    <w:rsid w:val="00A85ECA"/>
    <w:rsid w:val="00A965BA"/>
    <w:rsid w:val="00AA0304"/>
    <w:rsid w:val="00AA18AA"/>
    <w:rsid w:val="00AA4540"/>
    <w:rsid w:val="00AA6C13"/>
    <w:rsid w:val="00AA7448"/>
    <w:rsid w:val="00AB0330"/>
    <w:rsid w:val="00AB16C1"/>
    <w:rsid w:val="00AB17E7"/>
    <w:rsid w:val="00AB4856"/>
    <w:rsid w:val="00AB66F4"/>
    <w:rsid w:val="00AB7F69"/>
    <w:rsid w:val="00AC282A"/>
    <w:rsid w:val="00AC2EF9"/>
    <w:rsid w:val="00AD0172"/>
    <w:rsid w:val="00AD3DFB"/>
    <w:rsid w:val="00AD7172"/>
    <w:rsid w:val="00AE18D4"/>
    <w:rsid w:val="00AE1B75"/>
    <w:rsid w:val="00AE269A"/>
    <w:rsid w:val="00AE4152"/>
    <w:rsid w:val="00AF16EC"/>
    <w:rsid w:val="00AF74AE"/>
    <w:rsid w:val="00B03A12"/>
    <w:rsid w:val="00B0635F"/>
    <w:rsid w:val="00B10324"/>
    <w:rsid w:val="00B13597"/>
    <w:rsid w:val="00B147E5"/>
    <w:rsid w:val="00B14F98"/>
    <w:rsid w:val="00B16DA8"/>
    <w:rsid w:val="00B17E01"/>
    <w:rsid w:val="00B20A77"/>
    <w:rsid w:val="00B23910"/>
    <w:rsid w:val="00B271C4"/>
    <w:rsid w:val="00B30E9A"/>
    <w:rsid w:val="00B4110E"/>
    <w:rsid w:val="00B42199"/>
    <w:rsid w:val="00B43559"/>
    <w:rsid w:val="00B4529D"/>
    <w:rsid w:val="00B45F86"/>
    <w:rsid w:val="00B46BDF"/>
    <w:rsid w:val="00B53432"/>
    <w:rsid w:val="00B53A50"/>
    <w:rsid w:val="00B53DBD"/>
    <w:rsid w:val="00B572A7"/>
    <w:rsid w:val="00B6106A"/>
    <w:rsid w:val="00B61ED9"/>
    <w:rsid w:val="00B63DF7"/>
    <w:rsid w:val="00B63EC3"/>
    <w:rsid w:val="00B64533"/>
    <w:rsid w:val="00B65002"/>
    <w:rsid w:val="00B76027"/>
    <w:rsid w:val="00B7644B"/>
    <w:rsid w:val="00B834CC"/>
    <w:rsid w:val="00B8726C"/>
    <w:rsid w:val="00B93EFE"/>
    <w:rsid w:val="00BA05FE"/>
    <w:rsid w:val="00BA1527"/>
    <w:rsid w:val="00BA5A9F"/>
    <w:rsid w:val="00BA6C5B"/>
    <w:rsid w:val="00BB0097"/>
    <w:rsid w:val="00BB1BC9"/>
    <w:rsid w:val="00BB1BE3"/>
    <w:rsid w:val="00BB2FFE"/>
    <w:rsid w:val="00BB5EB9"/>
    <w:rsid w:val="00BC265B"/>
    <w:rsid w:val="00BC5D5F"/>
    <w:rsid w:val="00BC6FCF"/>
    <w:rsid w:val="00BC79CC"/>
    <w:rsid w:val="00BC7A34"/>
    <w:rsid w:val="00BC7BAA"/>
    <w:rsid w:val="00BD3B46"/>
    <w:rsid w:val="00BD4AC7"/>
    <w:rsid w:val="00BD6F3A"/>
    <w:rsid w:val="00BE1386"/>
    <w:rsid w:val="00BE246E"/>
    <w:rsid w:val="00BE51D3"/>
    <w:rsid w:val="00BF0D99"/>
    <w:rsid w:val="00BF13D5"/>
    <w:rsid w:val="00BF29A7"/>
    <w:rsid w:val="00C00904"/>
    <w:rsid w:val="00C03F2B"/>
    <w:rsid w:val="00C0492F"/>
    <w:rsid w:val="00C13D0B"/>
    <w:rsid w:val="00C13D66"/>
    <w:rsid w:val="00C1484D"/>
    <w:rsid w:val="00C2490C"/>
    <w:rsid w:val="00C2769E"/>
    <w:rsid w:val="00C279C9"/>
    <w:rsid w:val="00C27B73"/>
    <w:rsid w:val="00C30D04"/>
    <w:rsid w:val="00C41739"/>
    <w:rsid w:val="00C4557E"/>
    <w:rsid w:val="00C45DC3"/>
    <w:rsid w:val="00C46E51"/>
    <w:rsid w:val="00C5025C"/>
    <w:rsid w:val="00C51190"/>
    <w:rsid w:val="00C51DC7"/>
    <w:rsid w:val="00C525D6"/>
    <w:rsid w:val="00C52D81"/>
    <w:rsid w:val="00C53F3F"/>
    <w:rsid w:val="00C56D17"/>
    <w:rsid w:val="00C570BF"/>
    <w:rsid w:val="00C6035A"/>
    <w:rsid w:val="00C6036B"/>
    <w:rsid w:val="00C619AB"/>
    <w:rsid w:val="00C61DAB"/>
    <w:rsid w:val="00C62589"/>
    <w:rsid w:val="00C6258F"/>
    <w:rsid w:val="00C65369"/>
    <w:rsid w:val="00C70555"/>
    <w:rsid w:val="00C718C1"/>
    <w:rsid w:val="00C76DAE"/>
    <w:rsid w:val="00C80A85"/>
    <w:rsid w:val="00C83683"/>
    <w:rsid w:val="00C858D1"/>
    <w:rsid w:val="00C8659F"/>
    <w:rsid w:val="00C86AB1"/>
    <w:rsid w:val="00C875FC"/>
    <w:rsid w:val="00C900ED"/>
    <w:rsid w:val="00C92756"/>
    <w:rsid w:val="00C9764B"/>
    <w:rsid w:val="00CA13A6"/>
    <w:rsid w:val="00CA158A"/>
    <w:rsid w:val="00CA29EE"/>
    <w:rsid w:val="00CA53BA"/>
    <w:rsid w:val="00CB1EAA"/>
    <w:rsid w:val="00CB241F"/>
    <w:rsid w:val="00CB26FE"/>
    <w:rsid w:val="00CB2F32"/>
    <w:rsid w:val="00CB4973"/>
    <w:rsid w:val="00CB6547"/>
    <w:rsid w:val="00CB69C5"/>
    <w:rsid w:val="00CC0303"/>
    <w:rsid w:val="00CC0A5F"/>
    <w:rsid w:val="00CC407A"/>
    <w:rsid w:val="00CC64A4"/>
    <w:rsid w:val="00CC679C"/>
    <w:rsid w:val="00CD188E"/>
    <w:rsid w:val="00CD6519"/>
    <w:rsid w:val="00CD655E"/>
    <w:rsid w:val="00CD660A"/>
    <w:rsid w:val="00CD766E"/>
    <w:rsid w:val="00CE188C"/>
    <w:rsid w:val="00CE231A"/>
    <w:rsid w:val="00CE4871"/>
    <w:rsid w:val="00CE5F2D"/>
    <w:rsid w:val="00CE6A81"/>
    <w:rsid w:val="00CF6485"/>
    <w:rsid w:val="00CF7953"/>
    <w:rsid w:val="00D101D1"/>
    <w:rsid w:val="00D1095D"/>
    <w:rsid w:val="00D12E4A"/>
    <w:rsid w:val="00D12EF1"/>
    <w:rsid w:val="00D146AD"/>
    <w:rsid w:val="00D164FA"/>
    <w:rsid w:val="00D16633"/>
    <w:rsid w:val="00D16C83"/>
    <w:rsid w:val="00D16E2B"/>
    <w:rsid w:val="00D16F52"/>
    <w:rsid w:val="00D2030D"/>
    <w:rsid w:val="00D20872"/>
    <w:rsid w:val="00D27009"/>
    <w:rsid w:val="00D27564"/>
    <w:rsid w:val="00D3791E"/>
    <w:rsid w:val="00D441AD"/>
    <w:rsid w:val="00D46C45"/>
    <w:rsid w:val="00D4748A"/>
    <w:rsid w:val="00D51E43"/>
    <w:rsid w:val="00D5393F"/>
    <w:rsid w:val="00D5650B"/>
    <w:rsid w:val="00D578C1"/>
    <w:rsid w:val="00D60EE8"/>
    <w:rsid w:val="00D62347"/>
    <w:rsid w:val="00D671F0"/>
    <w:rsid w:val="00D961E3"/>
    <w:rsid w:val="00D96934"/>
    <w:rsid w:val="00DA3C85"/>
    <w:rsid w:val="00DA46D7"/>
    <w:rsid w:val="00DA5E8F"/>
    <w:rsid w:val="00DA5EB4"/>
    <w:rsid w:val="00DA7857"/>
    <w:rsid w:val="00DB041F"/>
    <w:rsid w:val="00DB414B"/>
    <w:rsid w:val="00DB421F"/>
    <w:rsid w:val="00DB76A9"/>
    <w:rsid w:val="00DC1112"/>
    <w:rsid w:val="00DC267A"/>
    <w:rsid w:val="00DC6407"/>
    <w:rsid w:val="00DC7A87"/>
    <w:rsid w:val="00DD1C32"/>
    <w:rsid w:val="00DD7A7C"/>
    <w:rsid w:val="00DF064E"/>
    <w:rsid w:val="00DF24E6"/>
    <w:rsid w:val="00DF6764"/>
    <w:rsid w:val="00E0024C"/>
    <w:rsid w:val="00E01857"/>
    <w:rsid w:val="00E01E9D"/>
    <w:rsid w:val="00E062BE"/>
    <w:rsid w:val="00E0681E"/>
    <w:rsid w:val="00E13721"/>
    <w:rsid w:val="00E150B2"/>
    <w:rsid w:val="00E1631D"/>
    <w:rsid w:val="00E202A8"/>
    <w:rsid w:val="00E21B7E"/>
    <w:rsid w:val="00E2260A"/>
    <w:rsid w:val="00E24AE7"/>
    <w:rsid w:val="00E261D3"/>
    <w:rsid w:val="00E32AC1"/>
    <w:rsid w:val="00E3309E"/>
    <w:rsid w:val="00E3520B"/>
    <w:rsid w:val="00E36FDC"/>
    <w:rsid w:val="00E40B70"/>
    <w:rsid w:val="00E426A2"/>
    <w:rsid w:val="00E43859"/>
    <w:rsid w:val="00E51987"/>
    <w:rsid w:val="00E520D5"/>
    <w:rsid w:val="00E52CEA"/>
    <w:rsid w:val="00E55899"/>
    <w:rsid w:val="00E56E45"/>
    <w:rsid w:val="00E572F2"/>
    <w:rsid w:val="00E5779B"/>
    <w:rsid w:val="00E63187"/>
    <w:rsid w:val="00E651CF"/>
    <w:rsid w:val="00E67CBC"/>
    <w:rsid w:val="00E70494"/>
    <w:rsid w:val="00E70B7A"/>
    <w:rsid w:val="00E72ED4"/>
    <w:rsid w:val="00E76DC4"/>
    <w:rsid w:val="00E77177"/>
    <w:rsid w:val="00E8059F"/>
    <w:rsid w:val="00E81C9F"/>
    <w:rsid w:val="00E82FA2"/>
    <w:rsid w:val="00E90795"/>
    <w:rsid w:val="00E9161E"/>
    <w:rsid w:val="00E91D08"/>
    <w:rsid w:val="00E94B96"/>
    <w:rsid w:val="00E96283"/>
    <w:rsid w:val="00E97C68"/>
    <w:rsid w:val="00EA04F1"/>
    <w:rsid w:val="00EA084F"/>
    <w:rsid w:val="00EA0B26"/>
    <w:rsid w:val="00EA4661"/>
    <w:rsid w:val="00EA5ECF"/>
    <w:rsid w:val="00EB0141"/>
    <w:rsid w:val="00EB10D0"/>
    <w:rsid w:val="00EB1B98"/>
    <w:rsid w:val="00EB2485"/>
    <w:rsid w:val="00EB2D88"/>
    <w:rsid w:val="00EB3672"/>
    <w:rsid w:val="00EB3DFE"/>
    <w:rsid w:val="00EB498E"/>
    <w:rsid w:val="00EB6688"/>
    <w:rsid w:val="00EB711D"/>
    <w:rsid w:val="00EC26F6"/>
    <w:rsid w:val="00EC32D9"/>
    <w:rsid w:val="00EC51D8"/>
    <w:rsid w:val="00EC7BA5"/>
    <w:rsid w:val="00ED001E"/>
    <w:rsid w:val="00ED0815"/>
    <w:rsid w:val="00ED2E8E"/>
    <w:rsid w:val="00ED72CB"/>
    <w:rsid w:val="00ED7E95"/>
    <w:rsid w:val="00EE14D9"/>
    <w:rsid w:val="00EE3794"/>
    <w:rsid w:val="00EE3917"/>
    <w:rsid w:val="00EE39C2"/>
    <w:rsid w:val="00EE5F84"/>
    <w:rsid w:val="00EF1CDC"/>
    <w:rsid w:val="00EF1EEF"/>
    <w:rsid w:val="00EF21D4"/>
    <w:rsid w:val="00EF49BE"/>
    <w:rsid w:val="00EF4FD5"/>
    <w:rsid w:val="00EF7761"/>
    <w:rsid w:val="00F005D7"/>
    <w:rsid w:val="00F00CFF"/>
    <w:rsid w:val="00F042B9"/>
    <w:rsid w:val="00F043C7"/>
    <w:rsid w:val="00F05498"/>
    <w:rsid w:val="00F0795A"/>
    <w:rsid w:val="00F1303D"/>
    <w:rsid w:val="00F1530C"/>
    <w:rsid w:val="00F206FD"/>
    <w:rsid w:val="00F209D5"/>
    <w:rsid w:val="00F21E76"/>
    <w:rsid w:val="00F2462E"/>
    <w:rsid w:val="00F25AEE"/>
    <w:rsid w:val="00F26C17"/>
    <w:rsid w:val="00F309DB"/>
    <w:rsid w:val="00F30C00"/>
    <w:rsid w:val="00F34D5F"/>
    <w:rsid w:val="00F34E9B"/>
    <w:rsid w:val="00F3558C"/>
    <w:rsid w:val="00F37C80"/>
    <w:rsid w:val="00F52118"/>
    <w:rsid w:val="00F54B4F"/>
    <w:rsid w:val="00F56E4E"/>
    <w:rsid w:val="00F62280"/>
    <w:rsid w:val="00F64883"/>
    <w:rsid w:val="00F65FB0"/>
    <w:rsid w:val="00F70CCA"/>
    <w:rsid w:val="00F731FE"/>
    <w:rsid w:val="00F73329"/>
    <w:rsid w:val="00F762FC"/>
    <w:rsid w:val="00F76571"/>
    <w:rsid w:val="00F82449"/>
    <w:rsid w:val="00F83E9E"/>
    <w:rsid w:val="00F86876"/>
    <w:rsid w:val="00F87306"/>
    <w:rsid w:val="00F87CD5"/>
    <w:rsid w:val="00F91AED"/>
    <w:rsid w:val="00F91D98"/>
    <w:rsid w:val="00F93AAA"/>
    <w:rsid w:val="00F944C8"/>
    <w:rsid w:val="00F94D63"/>
    <w:rsid w:val="00F97931"/>
    <w:rsid w:val="00FA0BF5"/>
    <w:rsid w:val="00FA403A"/>
    <w:rsid w:val="00FA7825"/>
    <w:rsid w:val="00FA783E"/>
    <w:rsid w:val="00FB098B"/>
    <w:rsid w:val="00FB436A"/>
    <w:rsid w:val="00FC0C7B"/>
    <w:rsid w:val="00FC2C7E"/>
    <w:rsid w:val="00FC4DB9"/>
    <w:rsid w:val="00FC51C6"/>
    <w:rsid w:val="00FC5906"/>
    <w:rsid w:val="00FC685B"/>
    <w:rsid w:val="00FC7B83"/>
    <w:rsid w:val="00FD5B62"/>
    <w:rsid w:val="00FD7C5D"/>
    <w:rsid w:val="00FE100B"/>
    <w:rsid w:val="00FE13E1"/>
    <w:rsid w:val="00FE36AD"/>
    <w:rsid w:val="00FF00C2"/>
    <w:rsid w:val="00FF51ED"/>
    <w:rsid w:val="00FF7536"/>
    <w:rsid w:val="00FF7649"/>
    <w:rsid w:val="6752FD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59C6"/>
  <w15:docId w15:val="{826920CD-5DB3-4D74-B53D-3BA9528D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after="240" w:line="360" w:lineRule="auto"/>
        <w:ind w:left="811"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E8E"/>
  </w:style>
  <w:style w:type="paragraph" w:styleId="Heading1">
    <w:name w:val="heading 1"/>
    <w:basedOn w:val="Normal"/>
    <w:next w:val="Normal"/>
    <w:link w:val="Heading1Char"/>
    <w:autoRedefine/>
    <w:uiPriority w:val="9"/>
    <w:qFormat/>
    <w:rsid w:val="00CD660A"/>
    <w:pPr>
      <w:keepNext/>
      <w:keepLines/>
      <w:spacing w:after="0" w:line="480" w:lineRule="auto"/>
      <w:ind w:left="0" w:firstLine="0"/>
      <w:jc w:val="left"/>
      <w:outlineLvl w:val="0"/>
    </w:pPr>
    <w:rPr>
      <w:rFonts w:ascii="Times New Roman" w:eastAsiaTheme="majorEastAsia" w:hAnsi="Times New Roman" w:cstheme="majorBidi"/>
      <w:b/>
      <w:bCs/>
      <w:color w:val="000000" w:themeColor="text1"/>
      <w:sz w:val="24"/>
      <w:szCs w:val="24"/>
    </w:rPr>
  </w:style>
  <w:style w:type="paragraph" w:styleId="Heading2">
    <w:name w:val="heading 2"/>
    <w:basedOn w:val="Normal"/>
    <w:next w:val="Normal"/>
    <w:link w:val="Heading2Char"/>
    <w:autoRedefine/>
    <w:uiPriority w:val="9"/>
    <w:unhideWhenUsed/>
    <w:qFormat/>
    <w:rsid w:val="00CD660A"/>
    <w:pPr>
      <w:keepNext/>
      <w:keepLines/>
      <w:spacing w:before="40" w:after="0" w:line="480" w:lineRule="auto"/>
      <w:ind w:left="0" w:firstLine="0"/>
      <w:outlineLvl w:val="1"/>
    </w:pPr>
    <w:rPr>
      <w:rFonts w:asciiTheme="majorBidi" w:eastAsia="Times New Roman" w:hAnsiTheme="majorBidi" w:cstheme="majorBidi"/>
      <w:b/>
      <w:color w:val="000000" w:themeColor="text1"/>
      <w:sz w:val="24"/>
      <w:szCs w:val="24"/>
      <w:lang w:eastAsia="en-GB"/>
    </w:rPr>
  </w:style>
  <w:style w:type="paragraph" w:styleId="Heading3">
    <w:name w:val="heading 3"/>
    <w:basedOn w:val="Normal"/>
    <w:next w:val="Normal"/>
    <w:link w:val="Heading3Char"/>
    <w:autoRedefine/>
    <w:uiPriority w:val="9"/>
    <w:unhideWhenUsed/>
    <w:qFormat/>
    <w:rsid w:val="002676E1"/>
    <w:pPr>
      <w:keepNext/>
      <w:keepLines/>
      <w:spacing w:before="40" w:after="0"/>
      <w:outlineLvl w:val="2"/>
    </w:pPr>
    <w:rPr>
      <w:rFonts w:ascii="Times New Roman" w:eastAsiaTheme="majorEastAsia" w:hAnsi="Times New Roman" w:cstheme="majorBidi"/>
      <w:b/>
      <w:i/>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16DA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16DA8"/>
    <w:rPr>
      <w:rFonts w:ascii="Calibri" w:hAnsi="Calibri" w:cs="Calibri"/>
      <w:noProof/>
    </w:rPr>
  </w:style>
  <w:style w:type="paragraph" w:customStyle="1" w:styleId="EndNoteBibliography">
    <w:name w:val="EndNote Bibliography"/>
    <w:basedOn w:val="Normal"/>
    <w:link w:val="EndNoteBibliographyChar"/>
    <w:rsid w:val="00B16DA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16DA8"/>
    <w:rPr>
      <w:rFonts w:ascii="Calibri" w:hAnsi="Calibri" w:cs="Calibri"/>
      <w:noProof/>
    </w:rPr>
  </w:style>
  <w:style w:type="paragraph" w:styleId="NormalWeb">
    <w:name w:val="Normal (Web)"/>
    <w:basedOn w:val="Normal"/>
    <w:uiPriority w:val="99"/>
    <w:semiHidden/>
    <w:unhideWhenUsed/>
    <w:rsid w:val="009153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E8E"/>
    <w:rPr>
      <w:b/>
      <w:bCs/>
    </w:rPr>
  </w:style>
  <w:style w:type="paragraph" w:styleId="ListParagraph">
    <w:name w:val="List Paragraph"/>
    <w:basedOn w:val="Normal"/>
    <w:link w:val="ListParagraphChar"/>
    <w:uiPriority w:val="34"/>
    <w:qFormat/>
    <w:rsid w:val="00ED2E8E"/>
    <w:pPr>
      <w:ind w:left="720"/>
      <w:contextualSpacing/>
    </w:pPr>
  </w:style>
  <w:style w:type="character" w:styleId="Hyperlink">
    <w:name w:val="Hyperlink"/>
    <w:basedOn w:val="DefaultParagraphFont"/>
    <w:uiPriority w:val="99"/>
    <w:unhideWhenUsed/>
    <w:rsid w:val="009973E2"/>
    <w:rPr>
      <w:color w:val="0000FF" w:themeColor="hyperlink"/>
      <w:u w:val="single"/>
    </w:rPr>
  </w:style>
  <w:style w:type="character" w:customStyle="1" w:styleId="Heading1Char">
    <w:name w:val="Heading 1 Char"/>
    <w:basedOn w:val="DefaultParagraphFont"/>
    <w:link w:val="Heading1"/>
    <w:uiPriority w:val="9"/>
    <w:rsid w:val="00CD660A"/>
    <w:rPr>
      <w:rFonts w:ascii="Times New Roman" w:eastAsiaTheme="majorEastAsia" w:hAnsi="Times New Roman" w:cstheme="majorBidi"/>
      <w:b/>
      <w:bCs/>
      <w:color w:val="000000" w:themeColor="text1"/>
      <w:sz w:val="24"/>
      <w:szCs w:val="24"/>
    </w:rPr>
  </w:style>
  <w:style w:type="character" w:customStyle="1" w:styleId="ListParagraphChar">
    <w:name w:val="List Paragraph Char"/>
    <w:basedOn w:val="DefaultParagraphFont"/>
    <w:link w:val="ListParagraph"/>
    <w:uiPriority w:val="34"/>
    <w:rsid w:val="00ED2E8E"/>
  </w:style>
  <w:style w:type="character" w:customStyle="1" w:styleId="Heading2Char">
    <w:name w:val="Heading 2 Char"/>
    <w:basedOn w:val="DefaultParagraphFont"/>
    <w:link w:val="Heading2"/>
    <w:uiPriority w:val="9"/>
    <w:rsid w:val="00CD660A"/>
    <w:rPr>
      <w:rFonts w:asciiTheme="majorBidi" w:eastAsia="Times New Roman" w:hAnsiTheme="majorBidi" w:cstheme="majorBidi"/>
      <w:b/>
      <w:color w:val="000000" w:themeColor="text1"/>
      <w:sz w:val="24"/>
      <w:szCs w:val="24"/>
      <w:lang w:eastAsia="en-GB"/>
    </w:rPr>
  </w:style>
  <w:style w:type="character" w:customStyle="1" w:styleId="Heading3Char">
    <w:name w:val="Heading 3 Char"/>
    <w:basedOn w:val="DefaultParagraphFont"/>
    <w:link w:val="Heading3"/>
    <w:uiPriority w:val="9"/>
    <w:rsid w:val="002676E1"/>
    <w:rPr>
      <w:rFonts w:ascii="Times New Roman" w:eastAsiaTheme="majorEastAsia" w:hAnsi="Times New Roman" w:cstheme="majorBidi"/>
      <w:b/>
      <w:i/>
      <w:color w:val="000000" w:themeColor="text1"/>
      <w:sz w:val="26"/>
      <w:szCs w:val="24"/>
    </w:rPr>
  </w:style>
  <w:style w:type="character" w:customStyle="1" w:styleId="UnresolvedMention1">
    <w:name w:val="Unresolved Mention1"/>
    <w:basedOn w:val="DefaultParagraphFont"/>
    <w:uiPriority w:val="99"/>
    <w:semiHidden/>
    <w:unhideWhenUsed/>
    <w:rsid w:val="0012737F"/>
    <w:rPr>
      <w:color w:val="808080"/>
      <w:shd w:val="clear" w:color="auto" w:fill="E6E6E6"/>
    </w:rPr>
  </w:style>
  <w:style w:type="character" w:styleId="CommentReference">
    <w:name w:val="annotation reference"/>
    <w:basedOn w:val="DefaultParagraphFont"/>
    <w:uiPriority w:val="99"/>
    <w:semiHidden/>
    <w:unhideWhenUsed/>
    <w:rsid w:val="002766D8"/>
    <w:rPr>
      <w:sz w:val="16"/>
      <w:szCs w:val="16"/>
    </w:rPr>
  </w:style>
  <w:style w:type="paragraph" w:styleId="CommentText">
    <w:name w:val="annotation text"/>
    <w:basedOn w:val="Normal"/>
    <w:link w:val="CommentTextChar"/>
    <w:uiPriority w:val="99"/>
    <w:semiHidden/>
    <w:unhideWhenUsed/>
    <w:rsid w:val="002766D8"/>
    <w:pPr>
      <w:spacing w:before="0" w:after="200" w:line="240" w:lineRule="auto"/>
      <w:ind w:left="0" w:firstLine="0"/>
      <w:jc w:val="left"/>
    </w:pPr>
    <w:rPr>
      <w:sz w:val="20"/>
      <w:szCs w:val="20"/>
    </w:rPr>
  </w:style>
  <w:style w:type="character" w:customStyle="1" w:styleId="CommentTextChar">
    <w:name w:val="Comment Text Char"/>
    <w:basedOn w:val="DefaultParagraphFont"/>
    <w:link w:val="CommentText"/>
    <w:uiPriority w:val="99"/>
    <w:semiHidden/>
    <w:rsid w:val="002766D8"/>
    <w:rPr>
      <w:sz w:val="20"/>
      <w:szCs w:val="20"/>
    </w:rPr>
  </w:style>
  <w:style w:type="paragraph" w:styleId="BalloonText">
    <w:name w:val="Balloon Text"/>
    <w:basedOn w:val="Normal"/>
    <w:link w:val="BalloonTextChar"/>
    <w:uiPriority w:val="99"/>
    <w:semiHidden/>
    <w:unhideWhenUsed/>
    <w:rsid w:val="002766D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6D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50145"/>
    <w:pPr>
      <w:spacing w:before="240" w:after="240"/>
      <w:ind w:left="811" w:firstLine="720"/>
      <w:jc w:val="both"/>
    </w:pPr>
    <w:rPr>
      <w:b/>
      <w:bCs/>
    </w:rPr>
  </w:style>
  <w:style w:type="character" w:customStyle="1" w:styleId="CommentSubjectChar">
    <w:name w:val="Comment Subject Char"/>
    <w:basedOn w:val="CommentTextChar"/>
    <w:link w:val="CommentSubject"/>
    <w:uiPriority w:val="99"/>
    <w:semiHidden/>
    <w:rsid w:val="00050145"/>
    <w:rPr>
      <w:b/>
      <w:bCs/>
      <w:sz w:val="20"/>
      <w:szCs w:val="20"/>
    </w:rPr>
  </w:style>
  <w:style w:type="character" w:customStyle="1" w:styleId="UnresolvedMention2">
    <w:name w:val="Unresolved Mention2"/>
    <w:basedOn w:val="DefaultParagraphFont"/>
    <w:uiPriority w:val="99"/>
    <w:semiHidden/>
    <w:unhideWhenUsed/>
    <w:rsid w:val="00223E3A"/>
    <w:rPr>
      <w:color w:val="808080"/>
      <w:shd w:val="clear" w:color="auto" w:fill="E6E6E6"/>
    </w:rPr>
  </w:style>
  <w:style w:type="character" w:customStyle="1" w:styleId="UnresolvedMention3">
    <w:name w:val="Unresolved Mention3"/>
    <w:basedOn w:val="DefaultParagraphFont"/>
    <w:uiPriority w:val="99"/>
    <w:semiHidden/>
    <w:unhideWhenUsed/>
    <w:rsid w:val="005E4B44"/>
    <w:rPr>
      <w:color w:val="808080"/>
      <w:shd w:val="clear" w:color="auto" w:fill="E6E6E6"/>
    </w:rPr>
  </w:style>
  <w:style w:type="paragraph" w:styleId="Header">
    <w:name w:val="header"/>
    <w:basedOn w:val="Normal"/>
    <w:link w:val="HeaderChar"/>
    <w:uiPriority w:val="99"/>
    <w:unhideWhenUsed/>
    <w:rsid w:val="0013116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31168"/>
  </w:style>
  <w:style w:type="paragraph" w:styleId="Footer">
    <w:name w:val="footer"/>
    <w:basedOn w:val="Normal"/>
    <w:link w:val="FooterChar"/>
    <w:uiPriority w:val="99"/>
    <w:unhideWhenUsed/>
    <w:rsid w:val="0013116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31168"/>
  </w:style>
  <w:style w:type="table" w:styleId="TableGrid">
    <w:name w:val="Table Grid"/>
    <w:basedOn w:val="TableNormal"/>
    <w:uiPriority w:val="59"/>
    <w:unhideWhenUsed/>
    <w:rsid w:val="007239B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7239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7239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3F31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
    <w:name w:val="List Table 1 Light1"/>
    <w:basedOn w:val="TableNormal"/>
    <w:uiPriority w:val="46"/>
    <w:rsid w:val="003F316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1A7AC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4">
    <w:name w:val="Unresolved Mention4"/>
    <w:basedOn w:val="DefaultParagraphFont"/>
    <w:uiPriority w:val="99"/>
    <w:semiHidden/>
    <w:unhideWhenUsed/>
    <w:rsid w:val="007D7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1702">
      <w:bodyDiv w:val="1"/>
      <w:marLeft w:val="0"/>
      <w:marRight w:val="0"/>
      <w:marTop w:val="0"/>
      <w:marBottom w:val="0"/>
      <w:divBdr>
        <w:top w:val="none" w:sz="0" w:space="0" w:color="auto"/>
        <w:left w:val="none" w:sz="0" w:space="0" w:color="auto"/>
        <w:bottom w:val="none" w:sz="0" w:space="0" w:color="auto"/>
        <w:right w:val="none" w:sz="0" w:space="0" w:color="auto"/>
      </w:divBdr>
    </w:div>
    <w:div w:id="150173820">
      <w:bodyDiv w:val="1"/>
      <w:marLeft w:val="0"/>
      <w:marRight w:val="0"/>
      <w:marTop w:val="0"/>
      <w:marBottom w:val="0"/>
      <w:divBdr>
        <w:top w:val="none" w:sz="0" w:space="0" w:color="auto"/>
        <w:left w:val="none" w:sz="0" w:space="0" w:color="auto"/>
        <w:bottom w:val="none" w:sz="0" w:space="0" w:color="auto"/>
        <w:right w:val="none" w:sz="0" w:space="0" w:color="auto"/>
      </w:divBdr>
      <w:divsChild>
        <w:div w:id="172033201">
          <w:marLeft w:val="0"/>
          <w:marRight w:val="0"/>
          <w:marTop w:val="0"/>
          <w:marBottom w:val="0"/>
          <w:divBdr>
            <w:top w:val="none" w:sz="0" w:space="0" w:color="auto"/>
            <w:left w:val="none" w:sz="0" w:space="0" w:color="auto"/>
            <w:bottom w:val="none" w:sz="0" w:space="0" w:color="auto"/>
            <w:right w:val="none" w:sz="0" w:space="0" w:color="auto"/>
          </w:divBdr>
        </w:div>
        <w:div w:id="658996342">
          <w:marLeft w:val="0"/>
          <w:marRight w:val="0"/>
          <w:marTop w:val="0"/>
          <w:marBottom w:val="0"/>
          <w:divBdr>
            <w:top w:val="none" w:sz="0" w:space="0" w:color="auto"/>
            <w:left w:val="none" w:sz="0" w:space="0" w:color="auto"/>
            <w:bottom w:val="none" w:sz="0" w:space="0" w:color="auto"/>
            <w:right w:val="none" w:sz="0" w:space="0" w:color="auto"/>
          </w:divBdr>
        </w:div>
        <w:div w:id="1001198315">
          <w:marLeft w:val="0"/>
          <w:marRight w:val="0"/>
          <w:marTop w:val="0"/>
          <w:marBottom w:val="0"/>
          <w:divBdr>
            <w:top w:val="none" w:sz="0" w:space="0" w:color="auto"/>
            <w:left w:val="none" w:sz="0" w:space="0" w:color="auto"/>
            <w:bottom w:val="none" w:sz="0" w:space="0" w:color="auto"/>
            <w:right w:val="none" w:sz="0" w:space="0" w:color="auto"/>
          </w:divBdr>
        </w:div>
        <w:div w:id="1377772845">
          <w:marLeft w:val="0"/>
          <w:marRight w:val="0"/>
          <w:marTop w:val="0"/>
          <w:marBottom w:val="0"/>
          <w:divBdr>
            <w:top w:val="none" w:sz="0" w:space="0" w:color="auto"/>
            <w:left w:val="none" w:sz="0" w:space="0" w:color="auto"/>
            <w:bottom w:val="none" w:sz="0" w:space="0" w:color="auto"/>
            <w:right w:val="none" w:sz="0" w:space="0" w:color="auto"/>
          </w:divBdr>
        </w:div>
        <w:div w:id="1441872860">
          <w:marLeft w:val="0"/>
          <w:marRight w:val="0"/>
          <w:marTop w:val="0"/>
          <w:marBottom w:val="0"/>
          <w:divBdr>
            <w:top w:val="none" w:sz="0" w:space="0" w:color="auto"/>
            <w:left w:val="none" w:sz="0" w:space="0" w:color="auto"/>
            <w:bottom w:val="none" w:sz="0" w:space="0" w:color="auto"/>
            <w:right w:val="none" w:sz="0" w:space="0" w:color="auto"/>
          </w:divBdr>
        </w:div>
        <w:div w:id="1472404059">
          <w:marLeft w:val="0"/>
          <w:marRight w:val="0"/>
          <w:marTop w:val="0"/>
          <w:marBottom w:val="0"/>
          <w:divBdr>
            <w:top w:val="none" w:sz="0" w:space="0" w:color="auto"/>
            <w:left w:val="none" w:sz="0" w:space="0" w:color="auto"/>
            <w:bottom w:val="none" w:sz="0" w:space="0" w:color="auto"/>
            <w:right w:val="none" w:sz="0" w:space="0" w:color="auto"/>
          </w:divBdr>
        </w:div>
        <w:div w:id="1982999367">
          <w:marLeft w:val="0"/>
          <w:marRight w:val="0"/>
          <w:marTop w:val="0"/>
          <w:marBottom w:val="0"/>
          <w:divBdr>
            <w:top w:val="none" w:sz="0" w:space="0" w:color="auto"/>
            <w:left w:val="none" w:sz="0" w:space="0" w:color="auto"/>
            <w:bottom w:val="none" w:sz="0" w:space="0" w:color="auto"/>
            <w:right w:val="none" w:sz="0" w:space="0" w:color="auto"/>
          </w:divBdr>
        </w:div>
      </w:divsChild>
    </w:div>
    <w:div w:id="192767583">
      <w:bodyDiv w:val="1"/>
      <w:marLeft w:val="0"/>
      <w:marRight w:val="0"/>
      <w:marTop w:val="0"/>
      <w:marBottom w:val="0"/>
      <w:divBdr>
        <w:top w:val="none" w:sz="0" w:space="0" w:color="auto"/>
        <w:left w:val="none" w:sz="0" w:space="0" w:color="auto"/>
        <w:bottom w:val="none" w:sz="0" w:space="0" w:color="auto"/>
        <w:right w:val="none" w:sz="0" w:space="0" w:color="auto"/>
      </w:divBdr>
    </w:div>
    <w:div w:id="219481745">
      <w:bodyDiv w:val="1"/>
      <w:marLeft w:val="0"/>
      <w:marRight w:val="0"/>
      <w:marTop w:val="0"/>
      <w:marBottom w:val="0"/>
      <w:divBdr>
        <w:top w:val="none" w:sz="0" w:space="0" w:color="auto"/>
        <w:left w:val="none" w:sz="0" w:space="0" w:color="auto"/>
        <w:bottom w:val="none" w:sz="0" w:space="0" w:color="auto"/>
        <w:right w:val="none" w:sz="0" w:space="0" w:color="auto"/>
      </w:divBdr>
    </w:div>
    <w:div w:id="247690117">
      <w:bodyDiv w:val="1"/>
      <w:marLeft w:val="0"/>
      <w:marRight w:val="0"/>
      <w:marTop w:val="0"/>
      <w:marBottom w:val="0"/>
      <w:divBdr>
        <w:top w:val="none" w:sz="0" w:space="0" w:color="auto"/>
        <w:left w:val="none" w:sz="0" w:space="0" w:color="auto"/>
        <w:bottom w:val="none" w:sz="0" w:space="0" w:color="auto"/>
        <w:right w:val="none" w:sz="0" w:space="0" w:color="auto"/>
      </w:divBdr>
    </w:div>
    <w:div w:id="264582813">
      <w:bodyDiv w:val="1"/>
      <w:marLeft w:val="0"/>
      <w:marRight w:val="0"/>
      <w:marTop w:val="0"/>
      <w:marBottom w:val="0"/>
      <w:divBdr>
        <w:top w:val="none" w:sz="0" w:space="0" w:color="auto"/>
        <w:left w:val="none" w:sz="0" w:space="0" w:color="auto"/>
        <w:bottom w:val="none" w:sz="0" w:space="0" w:color="auto"/>
        <w:right w:val="none" w:sz="0" w:space="0" w:color="auto"/>
      </w:divBdr>
    </w:div>
    <w:div w:id="379204682">
      <w:bodyDiv w:val="1"/>
      <w:marLeft w:val="0"/>
      <w:marRight w:val="0"/>
      <w:marTop w:val="0"/>
      <w:marBottom w:val="0"/>
      <w:divBdr>
        <w:top w:val="none" w:sz="0" w:space="0" w:color="auto"/>
        <w:left w:val="none" w:sz="0" w:space="0" w:color="auto"/>
        <w:bottom w:val="none" w:sz="0" w:space="0" w:color="auto"/>
        <w:right w:val="none" w:sz="0" w:space="0" w:color="auto"/>
      </w:divBdr>
    </w:div>
    <w:div w:id="393893395">
      <w:bodyDiv w:val="1"/>
      <w:marLeft w:val="0"/>
      <w:marRight w:val="0"/>
      <w:marTop w:val="0"/>
      <w:marBottom w:val="0"/>
      <w:divBdr>
        <w:top w:val="none" w:sz="0" w:space="0" w:color="auto"/>
        <w:left w:val="none" w:sz="0" w:space="0" w:color="auto"/>
        <w:bottom w:val="none" w:sz="0" w:space="0" w:color="auto"/>
        <w:right w:val="none" w:sz="0" w:space="0" w:color="auto"/>
      </w:divBdr>
    </w:div>
    <w:div w:id="395593335">
      <w:bodyDiv w:val="1"/>
      <w:marLeft w:val="0"/>
      <w:marRight w:val="0"/>
      <w:marTop w:val="0"/>
      <w:marBottom w:val="0"/>
      <w:divBdr>
        <w:top w:val="none" w:sz="0" w:space="0" w:color="auto"/>
        <w:left w:val="none" w:sz="0" w:space="0" w:color="auto"/>
        <w:bottom w:val="none" w:sz="0" w:space="0" w:color="auto"/>
        <w:right w:val="none" w:sz="0" w:space="0" w:color="auto"/>
      </w:divBdr>
    </w:div>
    <w:div w:id="503321599">
      <w:bodyDiv w:val="1"/>
      <w:marLeft w:val="0"/>
      <w:marRight w:val="0"/>
      <w:marTop w:val="0"/>
      <w:marBottom w:val="0"/>
      <w:divBdr>
        <w:top w:val="none" w:sz="0" w:space="0" w:color="auto"/>
        <w:left w:val="none" w:sz="0" w:space="0" w:color="auto"/>
        <w:bottom w:val="none" w:sz="0" w:space="0" w:color="auto"/>
        <w:right w:val="none" w:sz="0" w:space="0" w:color="auto"/>
      </w:divBdr>
    </w:div>
    <w:div w:id="522674244">
      <w:bodyDiv w:val="1"/>
      <w:marLeft w:val="0"/>
      <w:marRight w:val="0"/>
      <w:marTop w:val="0"/>
      <w:marBottom w:val="0"/>
      <w:divBdr>
        <w:top w:val="none" w:sz="0" w:space="0" w:color="auto"/>
        <w:left w:val="none" w:sz="0" w:space="0" w:color="auto"/>
        <w:bottom w:val="none" w:sz="0" w:space="0" w:color="auto"/>
        <w:right w:val="none" w:sz="0" w:space="0" w:color="auto"/>
      </w:divBdr>
      <w:divsChild>
        <w:div w:id="255480661">
          <w:marLeft w:val="0"/>
          <w:marRight w:val="0"/>
          <w:marTop w:val="0"/>
          <w:marBottom w:val="0"/>
          <w:divBdr>
            <w:top w:val="none" w:sz="0" w:space="0" w:color="auto"/>
            <w:left w:val="none" w:sz="0" w:space="0" w:color="auto"/>
            <w:bottom w:val="none" w:sz="0" w:space="0" w:color="auto"/>
            <w:right w:val="none" w:sz="0" w:space="0" w:color="auto"/>
          </w:divBdr>
        </w:div>
        <w:div w:id="1463694412">
          <w:marLeft w:val="0"/>
          <w:marRight w:val="0"/>
          <w:marTop w:val="0"/>
          <w:marBottom w:val="0"/>
          <w:divBdr>
            <w:top w:val="none" w:sz="0" w:space="0" w:color="auto"/>
            <w:left w:val="none" w:sz="0" w:space="0" w:color="auto"/>
            <w:bottom w:val="none" w:sz="0" w:space="0" w:color="auto"/>
            <w:right w:val="none" w:sz="0" w:space="0" w:color="auto"/>
          </w:divBdr>
        </w:div>
        <w:div w:id="1471434536">
          <w:marLeft w:val="0"/>
          <w:marRight w:val="0"/>
          <w:marTop w:val="0"/>
          <w:marBottom w:val="0"/>
          <w:divBdr>
            <w:top w:val="none" w:sz="0" w:space="0" w:color="auto"/>
            <w:left w:val="none" w:sz="0" w:space="0" w:color="auto"/>
            <w:bottom w:val="none" w:sz="0" w:space="0" w:color="auto"/>
            <w:right w:val="none" w:sz="0" w:space="0" w:color="auto"/>
          </w:divBdr>
        </w:div>
        <w:div w:id="1511869652">
          <w:marLeft w:val="0"/>
          <w:marRight w:val="0"/>
          <w:marTop w:val="0"/>
          <w:marBottom w:val="0"/>
          <w:divBdr>
            <w:top w:val="none" w:sz="0" w:space="0" w:color="auto"/>
            <w:left w:val="none" w:sz="0" w:space="0" w:color="auto"/>
            <w:bottom w:val="none" w:sz="0" w:space="0" w:color="auto"/>
            <w:right w:val="none" w:sz="0" w:space="0" w:color="auto"/>
          </w:divBdr>
        </w:div>
        <w:div w:id="2089888837">
          <w:marLeft w:val="0"/>
          <w:marRight w:val="0"/>
          <w:marTop w:val="0"/>
          <w:marBottom w:val="0"/>
          <w:divBdr>
            <w:top w:val="none" w:sz="0" w:space="0" w:color="auto"/>
            <w:left w:val="none" w:sz="0" w:space="0" w:color="auto"/>
            <w:bottom w:val="none" w:sz="0" w:space="0" w:color="auto"/>
            <w:right w:val="none" w:sz="0" w:space="0" w:color="auto"/>
          </w:divBdr>
        </w:div>
        <w:div w:id="2095081867">
          <w:marLeft w:val="0"/>
          <w:marRight w:val="0"/>
          <w:marTop w:val="0"/>
          <w:marBottom w:val="0"/>
          <w:divBdr>
            <w:top w:val="none" w:sz="0" w:space="0" w:color="auto"/>
            <w:left w:val="none" w:sz="0" w:space="0" w:color="auto"/>
            <w:bottom w:val="none" w:sz="0" w:space="0" w:color="auto"/>
            <w:right w:val="none" w:sz="0" w:space="0" w:color="auto"/>
          </w:divBdr>
        </w:div>
        <w:div w:id="2122450544">
          <w:marLeft w:val="0"/>
          <w:marRight w:val="0"/>
          <w:marTop w:val="0"/>
          <w:marBottom w:val="0"/>
          <w:divBdr>
            <w:top w:val="none" w:sz="0" w:space="0" w:color="auto"/>
            <w:left w:val="none" w:sz="0" w:space="0" w:color="auto"/>
            <w:bottom w:val="none" w:sz="0" w:space="0" w:color="auto"/>
            <w:right w:val="none" w:sz="0" w:space="0" w:color="auto"/>
          </w:divBdr>
        </w:div>
      </w:divsChild>
    </w:div>
    <w:div w:id="542600186">
      <w:bodyDiv w:val="1"/>
      <w:marLeft w:val="0"/>
      <w:marRight w:val="0"/>
      <w:marTop w:val="0"/>
      <w:marBottom w:val="0"/>
      <w:divBdr>
        <w:top w:val="none" w:sz="0" w:space="0" w:color="auto"/>
        <w:left w:val="none" w:sz="0" w:space="0" w:color="auto"/>
        <w:bottom w:val="none" w:sz="0" w:space="0" w:color="auto"/>
        <w:right w:val="none" w:sz="0" w:space="0" w:color="auto"/>
      </w:divBdr>
    </w:div>
    <w:div w:id="552623779">
      <w:bodyDiv w:val="1"/>
      <w:marLeft w:val="0"/>
      <w:marRight w:val="0"/>
      <w:marTop w:val="0"/>
      <w:marBottom w:val="0"/>
      <w:divBdr>
        <w:top w:val="none" w:sz="0" w:space="0" w:color="auto"/>
        <w:left w:val="none" w:sz="0" w:space="0" w:color="auto"/>
        <w:bottom w:val="none" w:sz="0" w:space="0" w:color="auto"/>
        <w:right w:val="none" w:sz="0" w:space="0" w:color="auto"/>
      </w:divBdr>
    </w:div>
    <w:div w:id="679241847">
      <w:bodyDiv w:val="1"/>
      <w:marLeft w:val="0"/>
      <w:marRight w:val="0"/>
      <w:marTop w:val="0"/>
      <w:marBottom w:val="0"/>
      <w:divBdr>
        <w:top w:val="none" w:sz="0" w:space="0" w:color="auto"/>
        <w:left w:val="none" w:sz="0" w:space="0" w:color="auto"/>
        <w:bottom w:val="none" w:sz="0" w:space="0" w:color="auto"/>
        <w:right w:val="none" w:sz="0" w:space="0" w:color="auto"/>
      </w:divBdr>
    </w:div>
    <w:div w:id="725838609">
      <w:bodyDiv w:val="1"/>
      <w:marLeft w:val="0"/>
      <w:marRight w:val="0"/>
      <w:marTop w:val="0"/>
      <w:marBottom w:val="0"/>
      <w:divBdr>
        <w:top w:val="none" w:sz="0" w:space="0" w:color="auto"/>
        <w:left w:val="none" w:sz="0" w:space="0" w:color="auto"/>
        <w:bottom w:val="none" w:sz="0" w:space="0" w:color="auto"/>
        <w:right w:val="none" w:sz="0" w:space="0" w:color="auto"/>
      </w:divBdr>
    </w:div>
    <w:div w:id="726882824">
      <w:bodyDiv w:val="1"/>
      <w:marLeft w:val="0"/>
      <w:marRight w:val="0"/>
      <w:marTop w:val="0"/>
      <w:marBottom w:val="0"/>
      <w:divBdr>
        <w:top w:val="none" w:sz="0" w:space="0" w:color="auto"/>
        <w:left w:val="none" w:sz="0" w:space="0" w:color="auto"/>
        <w:bottom w:val="none" w:sz="0" w:space="0" w:color="auto"/>
        <w:right w:val="none" w:sz="0" w:space="0" w:color="auto"/>
      </w:divBdr>
    </w:div>
    <w:div w:id="914554898">
      <w:bodyDiv w:val="1"/>
      <w:marLeft w:val="0"/>
      <w:marRight w:val="0"/>
      <w:marTop w:val="0"/>
      <w:marBottom w:val="0"/>
      <w:divBdr>
        <w:top w:val="none" w:sz="0" w:space="0" w:color="auto"/>
        <w:left w:val="none" w:sz="0" w:space="0" w:color="auto"/>
        <w:bottom w:val="none" w:sz="0" w:space="0" w:color="auto"/>
        <w:right w:val="none" w:sz="0" w:space="0" w:color="auto"/>
      </w:divBdr>
    </w:div>
    <w:div w:id="1035539469">
      <w:bodyDiv w:val="1"/>
      <w:marLeft w:val="0"/>
      <w:marRight w:val="0"/>
      <w:marTop w:val="0"/>
      <w:marBottom w:val="0"/>
      <w:divBdr>
        <w:top w:val="none" w:sz="0" w:space="0" w:color="auto"/>
        <w:left w:val="none" w:sz="0" w:space="0" w:color="auto"/>
        <w:bottom w:val="none" w:sz="0" w:space="0" w:color="auto"/>
        <w:right w:val="none" w:sz="0" w:space="0" w:color="auto"/>
      </w:divBdr>
    </w:div>
    <w:div w:id="1560508817">
      <w:bodyDiv w:val="1"/>
      <w:marLeft w:val="0"/>
      <w:marRight w:val="0"/>
      <w:marTop w:val="0"/>
      <w:marBottom w:val="0"/>
      <w:divBdr>
        <w:top w:val="none" w:sz="0" w:space="0" w:color="auto"/>
        <w:left w:val="none" w:sz="0" w:space="0" w:color="auto"/>
        <w:bottom w:val="none" w:sz="0" w:space="0" w:color="auto"/>
        <w:right w:val="none" w:sz="0" w:space="0" w:color="auto"/>
      </w:divBdr>
    </w:div>
    <w:div w:id="1581326809">
      <w:bodyDiv w:val="1"/>
      <w:marLeft w:val="0"/>
      <w:marRight w:val="0"/>
      <w:marTop w:val="0"/>
      <w:marBottom w:val="0"/>
      <w:divBdr>
        <w:top w:val="none" w:sz="0" w:space="0" w:color="auto"/>
        <w:left w:val="none" w:sz="0" w:space="0" w:color="auto"/>
        <w:bottom w:val="none" w:sz="0" w:space="0" w:color="auto"/>
        <w:right w:val="none" w:sz="0" w:space="0" w:color="auto"/>
      </w:divBdr>
    </w:div>
    <w:div w:id="1597714691">
      <w:bodyDiv w:val="1"/>
      <w:marLeft w:val="0"/>
      <w:marRight w:val="0"/>
      <w:marTop w:val="0"/>
      <w:marBottom w:val="0"/>
      <w:divBdr>
        <w:top w:val="none" w:sz="0" w:space="0" w:color="auto"/>
        <w:left w:val="none" w:sz="0" w:space="0" w:color="auto"/>
        <w:bottom w:val="none" w:sz="0" w:space="0" w:color="auto"/>
        <w:right w:val="none" w:sz="0" w:space="0" w:color="auto"/>
      </w:divBdr>
    </w:div>
    <w:div w:id="1620795339">
      <w:bodyDiv w:val="1"/>
      <w:marLeft w:val="0"/>
      <w:marRight w:val="0"/>
      <w:marTop w:val="0"/>
      <w:marBottom w:val="0"/>
      <w:divBdr>
        <w:top w:val="none" w:sz="0" w:space="0" w:color="auto"/>
        <w:left w:val="none" w:sz="0" w:space="0" w:color="auto"/>
        <w:bottom w:val="none" w:sz="0" w:space="0" w:color="auto"/>
        <w:right w:val="none" w:sz="0" w:space="0" w:color="auto"/>
      </w:divBdr>
    </w:div>
    <w:div w:id="1775133179">
      <w:bodyDiv w:val="1"/>
      <w:marLeft w:val="0"/>
      <w:marRight w:val="0"/>
      <w:marTop w:val="0"/>
      <w:marBottom w:val="0"/>
      <w:divBdr>
        <w:top w:val="none" w:sz="0" w:space="0" w:color="auto"/>
        <w:left w:val="none" w:sz="0" w:space="0" w:color="auto"/>
        <w:bottom w:val="none" w:sz="0" w:space="0" w:color="auto"/>
        <w:right w:val="none" w:sz="0" w:space="0" w:color="auto"/>
      </w:divBdr>
    </w:div>
    <w:div w:id="1837382585">
      <w:bodyDiv w:val="1"/>
      <w:marLeft w:val="0"/>
      <w:marRight w:val="0"/>
      <w:marTop w:val="0"/>
      <w:marBottom w:val="0"/>
      <w:divBdr>
        <w:top w:val="none" w:sz="0" w:space="0" w:color="auto"/>
        <w:left w:val="none" w:sz="0" w:space="0" w:color="auto"/>
        <w:bottom w:val="none" w:sz="0" w:space="0" w:color="auto"/>
        <w:right w:val="none" w:sz="0" w:space="0" w:color="auto"/>
      </w:divBdr>
    </w:div>
    <w:div w:id="1937210964">
      <w:bodyDiv w:val="1"/>
      <w:marLeft w:val="0"/>
      <w:marRight w:val="0"/>
      <w:marTop w:val="0"/>
      <w:marBottom w:val="0"/>
      <w:divBdr>
        <w:top w:val="none" w:sz="0" w:space="0" w:color="auto"/>
        <w:left w:val="none" w:sz="0" w:space="0" w:color="auto"/>
        <w:bottom w:val="none" w:sz="0" w:space="0" w:color="auto"/>
        <w:right w:val="none" w:sz="0" w:space="0" w:color="auto"/>
      </w:divBdr>
      <w:divsChild>
        <w:div w:id="331026249">
          <w:marLeft w:val="0"/>
          <w:marRight w:val="0"/>
          <w:marTop w:val="0"/>
          <w:marBottom w:val="0"/>
          <w:divBdr>
            <w:top w:val="none" w:sz="0" w:space="0" w:color="auto"/>
            <w:left w:val="none" w:sz="0" w:space="0" w:color="auto"/>
            <w:bottom w:val="none" w:sz="0" w:space="0" w:color="auto"/>
            <w:right w:val="none" w:sz="0" w:space="0" w:color="auto"/>
          </w:divBdr>
        </w:div>
        <w:div w:id="412821486">
          <w:marLeft w:val="0"/>
          <w:marRight w:val="0"/>
          <w:marTop w:val="0"/>
          <w:marBottom w:val="0"/>
          <w:divBdr>
            <w:top w:val="none" w:sz="0" w:space="0" w:color="auto"/>
            <w:left w:val="none" w:sz="0" w:space="0" w:color="auto"/>
            <w:bottom w:val="none" w:sz="0" w:space="0" w:color="auto"/>
            <w:right w:val="none" w:sz="0" w:space="0" w:color="auto"/>
          </w:divBdr>
        </w:div>
        <w:div w:id="1882670018">
          <w:marLeft w:val="0"/>
          <w:marRight w:val="0"/>
          <w:marTop w:val="0"/>
          <w:marBottom w:val="0"/>
          <w:divBdr>
            <w:top w:val="none" w:sz="0" w:space="0" w:color="auto"/>
            <w:left w:val="none" w:sz="0" w:space="0" w:color="auto"/>
            <w:bottom w:val="none" w:sz="0" w:space="0" w:color="auto"/>
            <w:right w:val="none" w:sz="0" w:space="0" w:color="auto"/>
          </w:divBdr>
        </w:div>
      </w:divsChild>
    </w:div>
    <w:div w:id="1981107156">
      <w:bodyDiv w:val="1"/>
      <w:marLeft w:val="0"/>
      <w:marRight w:val="0"/>
      <w:marTop w:val="0"/>
      <w:marBottom w:val="0"/>
      <w:divBdr>
        <w:top w:val="none" w:sz="0" w:space="0" w:color="auto"/>
        <w:left w:val="none" w:sz="0" w:space="0" w:color="auto"/>
        <w:bottom w:val="none" w:sz="0" w:space="0" w:color="auto"/>
        <w:right w:val="none" w:sz="0" w:space="0" w:color="auto"/>
      </w:divBdr>
    </w:div>
    <w:div w:id="1996451027">
      <w:bodyDiv w:val="1"/>
      <w:marLeft w:val="0"/>
      <w:marRight w:val="0"/>
      <w:marTop w:val="0"/>
      <w:marBottom w:val="0"/>
      <w:divBdr>
        <w:top w:val="none" w:sz="0" w:space="0" w:color="auto"/>
        <w:left w:val="none" w:sz="0" w:space="0" w:color="auto"/>
        <w:bottom w:val="none" w:sz="0" w:space="0" w:color="auto"/>
        <w:right w:val="none" w:sz="0" w:space="0" w:color="auto"/>
      </w:divBdr>
      <w:divsChild>
        <w:div w:id="638923551">
          <w:marLeft w:val="0"/>
          <w:marRight w:val="0"/>
          <w:marTop w:val="0"/>
          <w:marBottom w:val="0"/>
          <w:divBdr>
            <w:top w:val="none" w:sz="0" w:space="0" w:color="auto"/>
            <w:left w:val="none" w:sz="0" w:space="0" w:color="auto"/>
            <w:bottom w:val="none" w:sz="0" w:space="0" w:color="auto"/>
            <w:right w:val="none" w:sz="0" w:space="0" w:color="auto"/>
          </w:divBdr>
        </w:div>
        <w:div w:id="1024592553">
          <w:marLeft w:val="0"/>
          <w:marRight w:val="0"/>
          <w:marTop w:val="0"/>
          <w:marBottom w:val="0"/>
          <w:divBdr>
            <w:top w:val="none" w:sz="0" w:space="0" w:color="auto"/>
            <w:left w:val="none" w:sz="0" w:space="0" w:color="auto"/>
            <w:bottom w:val="none" w:sz="0" w:space="0" w:color="auto"/>
            <w:right w:val="none" w:sz="0" w:space="0" w:color="auto"/>
          </w:divBdr>
        </w:div>
        <w:div w:id="1275866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dia.melek@kcl.ac.u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ydia.nabil@dent.alex.edu.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71A3-C998-462F-95D8-01B97A2E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17965</Words>
  <Characters>102405</Characters>
  <Application>Microsoft Office Word</Application>
  <DocSecurity>4</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Lydia</dc:creator>
  <cp:keywords/>
  <dc:description/>
  <cp:lastModifiedBy>Jared Smith</cp:lastModifiedBy>
  <cp:revision>2</cp:revision>
  <dcterms:created xsi:type="dcterms:W3CDTF">2018-07-10T12:54:00Z</dcterms:created>
  <dcterms:modified xsi:type="dcterms:W3CDTF">2018-07-10T12:54:00Z</dcterms:modified>
</cp:coreProperties>
</file>