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6C4F" w14:textId="7B4C6D5A" w:rsidR="00C253DE" w:rsidRPr="00226ADD" w:rsidRDefault="00427501">
      <w:pPr>
        <w:spacing w:line="480" w:lineRule="auto"/>
        <w:rPr>
          <w:rFonts w:ascii="Times New Roman" w:hAnsi="Times New Roman"/>
          <w:sz w:val="24"/>
          <w:szCs w:val="24"/>
        </w:rPr>
      </w:pPr>
      <w:bookmarkStart w:id="0" w:name="_GoBack"/>
      <w:bookmarkEnd w:id="0"/>
      <w:r>
        <w:rPr>
          <w:rFonts w:ascii="Times New Roman" w:hAnsi="Times New Roman"/>
          <w:b/>
          <w:sz w:val="24"/>
          <w:szCs w:val="24"/>
        </w:rPr>
        <w:t xml:space="preserve"> </w:t>
      </w:r>
      <w:r w:rsidR="006826F5" w:rsidRPr="00226ADD">
        <w:rPr>
          <w:rFonts w:ascii="Times New Roman" w:hAnsi="Times New Roman"/>
          <w:b/>
          <w:sz w:val="24"/>
          <w:szCs w:val="24"/>
        </w:rPr>
        <w:t>Title:</w:t>
      </w:r>
      <w:r w:rsidR="005B3621" w:rsidRPr="00226ADD">
        <w:rPr>
          <w:rFonts w:ascii="Times New Roman" w:hAnsi="Times New Roman"/>
          <w:b/>
          <w:sz w:val="24"/>
          <w:szCs w:val="24"/>
        </w:rPr>
        <w:t xml:space="preserve">  Reappraising the role of motor surround inhibition in dystonia</w:t>
      </w:r>
    </w:p>
    <w:p w14:paraId="65E4B47C" w14:textId="77777777" w:rsidR="00944E73" w:rsidRPr="00226ADD" w:rsidRDefault="00944E73" w:rsidP="00944E73">
      <w:pPr>
        <w:spacing w:line="480" w:lineRule="auto"/>
        <w:rPr>
          <w:rFonts w:ascii="Times New Roman" w:hAnsi="Times New Roman"/>
          <w:sz w:val="24"/>
          <w:szCs w:val="24"/>
        </w:rPr>
      </w:pPr>
      <w:r w:rsidRPr="00226ADD">
        <w:rPr>
          <w:rFonts w:ascii="Times New Roman" w:hAnsi="Times New Roman"/>
          <w:b/>
          <w:sz w:val="24"/>
          <w:szCs w:val="24"/>
        </w:rPr>
        <w:t>Authors:</w:t>
      </w:r>
      <w:r w:rsidRPr="00226ADD">
        <w:rPr>
          <w:rFonts w:ascii="Times New Roman" w:hAnsi="Times New Roman"/>
          <w:sz w:val="24"/>
          <w:szCs w:val="24"/>
        </w:rPr>
        <w:t xml:space="preserve"> Panagiotis Kassavetis</w:t>
      </w:r>
      <w:r w:rsidRPr="00226ADD">
        <w:rPr>
          <w:rFonts w:ascii="Times New Roman" w:hAnsi="Times New Roman"/>
          <w:sz w:val="24"/>
          <w:szCs w:val="24"/>
          <w:vertAlign w:val="superscript"/>
        </w:rPr>
        <w:t>1</w:t>
      </w:r>
      <w:r w:rsidR="0035307B" w:rsidRPr="00226ADD">
        <w:rPr>
          <w:rFonts w:ascii="Times New Roman" w:hAnsi="Times New Roman"/>
          <w:sz w:val="24"/>
          <w:szCs w:val="24"/>
          <w:vertAlign w:val="superscript"/>
        </w:rPr>
        <w:t>,2</w:t>
      </w:r>
      <w:r w:rsidRPr="00226ADD">
        <w:rPr>
          <w:rFonts w:ascii="Times New Roman" w:hAnsi="Times New Roman"/>
          <w:sz w:val="24"/>
          <w:szCs w:val="24"/>
        </w:rPr>
        <w:t>, Anna Sadnicka</w:t>
      </w:r>
      <w:r w:rsidRPr="00226ADD">
        <w:rPr>
          <w:rFonts w:ascii="Times New Roman" w:hAnsi="Times New Roman"/>
          <w:sz w:val="24"/>
          <w:szCs w:val="24"/>
          <w:vertAlign w:val="superscript"/>
        </w:rPr>
        <w:t>1</w:t>
      </w:r>
      <w:r w:rsidRPr="00226ADD">
        <w:rPr>
          <w:rFonts w:ascii="Times New Roman" w:hAnsi="Times New Roman"/>
          <w:sz w:val="24"/>
          <w:szCs w:val="24"/>
        </w:rPr>
        <w:t>, Tabish A. Saifee</w:t>
      </w:r>
      <w:r w:rsidRPr="00226ADD">
        <w:rPr>
          <w:rFonts w:ascii="Times New Roman" w:hAnsi="Times New Roman"/>
          <w:sz w:val="24"/>
          <w:szCs w:val="24"/>
          <w:vertAlign w:val="superscript"/>
        </w:rPr>
        <w:t>1</w:t>
      </w:r>
      <w:r w:rsidRPr="00226ADD">
        <w:rPr>
          <w:rFonts w:ascii="Times New Roman" w:hAnsi="Times New Roman"/>
          <w:sz w:val="24"/>
          <w:szCs w:val="24"/>
        </w:rPr>
        <w:t>, Isabel Pareés</w:t>
      </w:r>
      <w:r w:rsidRPr="00226ADD">
        <w:rPr>
          <w:rFonts w:ascii="Times New Roman" w:hAnsi="Times New Roman"/>
          <w:sz w:val="24"/>
          <w:szCs w:val="24"/>
          <w:vertAlign w:val="superscript"/>
        </w:rPr>
        <w:t>1</w:t>
      </w:r>
      <w:r w:rsidRPr="00226ADD">
        <w:rPr>
          <w:rFonts w:ascii="Times New Roman" w:hAnsi="Times New Roman"/>
          <w:sz w:val="24"/>
          <w:szCs w:val="24"/>
        </w:rPr>
        <w:t>, Maja Kojovic</w:t>
      </w:r>
      <w:r w:rsidRPr="00226ADD">
        <w:rPr>
          <w:rFonts w:ascii="Times New Roman" w:hAnsi="Times New Roman"/>
          <w:sz w:val="24"/>
          <w:szCs w:val="24"/>
          <w:vertAlign w:val="superscript"/>
        </w:rPr>
        <w:t>1,</w:t>
      </w:r>
      <w:r w:rsidR="0035307B" w:rsidRPr="00226ADD">
        <w:rPr>
          <w:rFonts w:ascii="Times New Roman" w:hAnsi="Times New Roman"/>
          <w:sz w:val="24"/>
          <w:szCs w:val="24"/>
          <w:vertAlign w:val="superscript"/>
        </w:rPr>
        <w:t>3</w:t>
      </w:r>
      <w:r w:rsidRPr="00226ADD">
        <w:rPr>
          <w:rFonts w:ascii="Times New Roman" w:hAnsi="Times New Roman"/>
          <w:sz w:val="24"/>
          <w:szCs w:val="24"/>
        </w:rPr>
        <w:t>, Kailash P. Bhatia</w:t>
      </w:r>
      <w:r w:rsidRPr="00226ADD">
        <w:rPr>
          <w:rFonts w:ascii="Times New Roman" w:hAnsi="Times New Roman"/>
          <w:sz w:val="24"/>
          <w:szCs w:val="24"/>
          <w:vertAlign w:val="superscript"/>
        </w:rPr>
        <w:t>1</w:t>
      </w:r>
      <w:r w:rsidRPr="00226ADD">
        <w:rPr>
          <w:rFonts w:ascii="Times New Roman" w:hAnsi="Times New Roman"/>
          <w:sz w:val="24"/>
          <w:szCs w:val="24"/>
        </w:rPr>
        <w:t>, John C. Rothwell</w:t>
      </w:r>
      <w:r w:rsidRPr="00226ADD">
        <w:rPr>
          <w:rFonts w:ascii="Times New Roman" w:hAnsi="Times New Roman"/>
          <w:sz w:val="24"/>
          <w:szCs w:val="24"/>
          <w:vertAlign w:val="superscript"/>
        </w:rPr>
        <w:t>1</w:t>
      </w:r>
      <w:r w:rsidRPr="00226ADD">
        <w:rPr>
          <w:rFonts w:ascii="Times New Roman" w:hAnsi="Times New Roman"/>
          <w:sz w:val="24"/>
          <w:szCs w:val="24"/>
        </w:rPr>
        <w:t>, Mark J. Edwards</w:t>
      </w:r>
      <w:r w:rsidRPr="00226ADD">
        <w:rPr>
          <w:rFonts w:ascii="Times New Roman" w:hAnsi="Times New Roman"/>
          <w:sz w:val="24"/>
          <w:szCs w:val="24"/>
          <w:vertAlign w:val="superscript"/>
        </w:rPr>
        <w:t>1</w:t>
      </w:r>
    </w:p>
    <w:p w14:paraId="1494C37B" w14:textId="77777777" w:rsidR="00944E73" w:rsidRPr="00226ADD" w:rsidRDefault="00944E73" w:rsidP="00944E73">
      <w:pPr>
        <w:spacing w:line="480" w:lineRule="auto"/>
        <w:rPr>
          <w:rFonts w:ascii="Times New Roman" w:hAnsi="Times New Roman"/>
          <w:sz w:val="24"/>
          <w:szCs w:val="24"/>
        </w:rPr>
      </w:pPr>
      <w:r w:rsidRPr="00226ADD">
        <w:rPr>
          <w:rFonts w:ascii="Times New Roman" w:hAnsi="Times New Roman"/>
          <w:b/>
          <w:sz w:val="24"/>
          <w:szCs w:val="24"/>
        </w:rPr>
        <w:t>Address:</w:t>
      </w:r>
      <w:r w:rsidRPr="00226ADD">
        <w:t xml:space="preserve"> 1: </w:t>
      </w:r>
      <w:r w:rsidRPr="00226ADD">
        <w:rPr>
          <w:rFonts w:ascii="Times New Roman" w:hAnsi="Times New Roman"/>
          <w:sz w:val="24"/>
          <w:szCs w:val="24"/>
        </w:rPr>
        <w:t xml:space="preserve">Sobell Department of Motor Neuroscience and Movement Disorders, UCL Institute of </w:t>
      </w:r>
      <w:r w:rsidR="008755BD" w:rsidRPr="00226ADD">
        <w:rPr>
          <w:rFonts w:ascii="Times New Roman" w:hAnsi="Times New Roman"/>
          <w:sz w:val="24"/>
          <w:szCs w:val="24"/>
        </w:rPr>
        <w:t>Neurology, Queen Square, London, UK</w:t>
      </w:r>
      <w:r w:rsidRPr="00226ADD">
        <w:rPr>
          <w:rFonts w:ascii="Times New Roman" w:hAnsi="Times New Roman"/>
          <w:sz w:val="24"/>
          <w:szCs w:val="24"/>
        </w:rPr>
        <w:t>.</w:t>
      </w:r>
    </w:p>
    <w:p w14:paraId="099FDE8C" w14:textId="6A669976" w:rsidR="00EF4E63" w:rsidRPr="00226ADD" w:rsidRDefault="00571813" w:rsidP="00944E73">
      <w:pPr>
        <w:spacing w:line="480" w:lineRule="auto"/>
        <w:rPr>
          <w:rFonts w:ascii="Times New Roman" w:hAnsi="Times New Roman"/>
          <w:sz w:val="24"/>
          <w:szCs w:val="24"/>
        </w:rPr>
      </w:pPr>
      <w:r w:rsidRPr="00226ADD">
        <w:rPr>
          <w:rFonts w:ascii="Times New Roman" w:hAnsi="Times New Roman"/>
          <w:sz w:val="24"/>
          <w:szCs w:val="24"/>
        </w:rPr>
        <w:t>2</w:t>
      </w:r>
      <w:r w:rsidR="000D0868" w:rsidRPr="00226ADD">
        <w:rPr>
          <w:rFonts w:ascii="Times New Roman" w:hAnsi="Times New Roman"/>
          <w:sz w:val="24"/>
          <w:szCs w:val="24"/>
        </w:rPr>
        <w:t>: Boston University</w:t>
      </w:r>
      <w:r w:rsidR="008755BD" w:rsidRPr="00226ADD">
        <w:rPr>
          <w:rFonts w:ascii="Times New Roman" w:hAnsi="Times New Roman"/>
          <w:sz w:val="24"/>
          <w:szCs w:val="24"/>
        </w:rPr>
        <w:t xml:space="preserve">, </w:t>
      </w:r>
      <w:r w:rsidR="000D0868" w:rsidRPr="00226ADD">
        <w:rPr>
          <w:rFonts w:ascii="Times New Roman" w:hAnsi="Times New Roman"/>
          <w:sz w:val="24"/>
          <w:szCs w:val="24"/>
        </w:rPr>
        <w:t>Neurology</w:t>
      </w:r>
      <w:r w:rsidR="008755BD" w:rsidRPr="00226ADD">
        <w:rPr>
          <w:rFonts w:ascii="Times New Roman" w:hAnsi="Times New Roman"/>
          <w:sz w:val="24"/>
          <w:szCs w:val="24"/>
        </w:rPr>
        <w:t xml:space="preserve"> Department, Boston, MA, USA.</w:t>
      </w:r>
    </w:p>
    <w:p w14:paraId="65971A1A" w14:textId="77777777" w:rsidR="00944E73" w:rsidRPr="00226ADD" w:rsidRDefault="00571813" w:rsidP="00944E73">
      <w:pPr>
        <w:spacing w:line="480" w:lineRule="auto"/>
        <w:rPr>
          <w:rFonts w:ascii="Times New Roman" w:hAnsi="Times New Roman"/>
          <w:sz w:val="24"/>
          <w:szCs w:val="24"/>
        </w:rPr>
      </w:pPr>
      <w:r w:rsidRPr="00226ADD">
        <w:rPr>
          <w:rFonts w:ascii="Times New Roman" w:hAnsi="Times New Roman"/>
          <w:sz w:val="24"/>
          <w:szCs w:val="24"/>
        </w:rPr>
        <w:t>3</w:t>
      </w:r>
      <w:r w:rsidR="00944E73" w:rsidRPr="00226ADD">
        <w:rPr>
          <w:rFonts w:ascii="Times New Roman" w:hAnsi="Times New Roman"/>
          <w:sz w:val="24"/>
          <w:szCs w:val="24"/>
        </w:rPr>
        <w:t xml:space="preserve">: </w:t>
      </w:r>
      <w:r w:rsidR="004966D9" w:rsidRPr="00226ADD">
        <w:rPr>
          <w:rFonts w:ascii="Times New Roman" w:hAnsi="Times New Roman"/>
          <w:sz w:val="24"/>
          <w:szCs w:val="24"/>
        </w:rPr>
        <w:t xml:space="preserve">Department of Neurology, </w:t>
      </w:r>
      <w:r w:rsidR="00944E73" w:rsidRPr="00226ADD">
        <w:rPr>
          <w:rFonts w:ascii="Times New Roman" w:hAnsi="Times New Roman"/>
          <w:sz w:val="24"/>
          <w:szCs w:val="24"/>
        </w:rPr>
        <w:t xml:space="preserve">University Clinical Centre Ljubljana, </w:t>
      </w:r>
      <w:r w:rsidR="008755BD" w:rsidRPr="00226ADD">
        <w:rPr>
          <w:rFonts w:ascii="Times New Roman" w:hAnsi="Times New Roman"/>
          <w:sz w:val="24"/>
          <w:szCs w:val="24"/>
        </w:rPr>
        <w:t xml:space="preserve">Slovenia. </w:t>
      </w:r>
    </w:p>
    <w:p w14:paraId="31CCA54F" w14:textId="7AD7210A" w:rsidR="00E67C21" w:rsidRPr="00226ADD" w:rsidRDefault="007E342A">
      <w:pPr>
        <w:spacing w:line="480" w:lineRule="auto"/>
        <w:rPr>
          <w:rFonts w:ascii="Times New Roman" w:hAnsi="Times New Roman"/>
          <w:sz w:val="24"/>
          <w:szCs w:val="24"/>
        </w:rPr>
      </w:pPr>
      <w:r w:rsidRPr="00226ADD">
        <w:rPr>
          <w:rFonts w:ascii="Times New Roman" w:hAnsi="Times New Roman"/>
          <w:b/>
          <w:sz w:val="24"/>
          <w:szCs w:val="24"/>
        </w:rPr>
        <w:t>Corresponding author:</w:t>
      </w:r>
      <w:r w:rsidR="00543018" w:rsidRPr="00226ADD">
        <w:rPr>
          <w:rFonts w:ascii="Times New Roman" w:hAnsi="Times New Roman"/>
          <w:sz w:val="24"/>
          <w:szCs w:val="24"/>
        </w:rPr>
        <w:t xml:space="preserve"> Panagiotis Kassavetis</w:t>
      </w:r>
      <w:r w:rsidR="003F4EDA" w:rsidRPr="00226ADD">
        <w:rPr>
          <w:rFonts w:ascii="Times New Roman" w:hAnsi="Times New Roman"/>
          <w:sz w:val="24"/>
          <w:szCs w:val="24"/>
        </w:rPr>
        <w:t>, MD, PhD</w:t>
      </w:r>
    </w:p>
    <w:p w14:paraId="6D6B3A6E" w14:textId="1D7842ED" w:rsidR="00E67C21" w:rsidRPr="00226ADD" w:rsidRDefault="00E67C21" w:rsidP="000D0868">
      <w:pPr>
        <w:spacing w:line="480" w:lineRule="auto"/>
        <w:rPr>
          <w:rFonts w:ascii="Times New Roman" w:hAnsi="Times New Roman"/>
          <w:sz w:val="24"/>
          <w:szCs w:val="24"/>
        </w:rPr>
      </w:pPr>
      <w:r w:rsidRPr="00226ADD">
        <w:rPr>
          <w:rFonts w:ascii="Times New Roman" w:hAnsi="Times New Roman"/>
          <w:sz w:val="24"/>
          <w:szCs w:val="24"/>
        </w:rPr>
        <w:tab/>
      </w:r>
      <w:r w:rsidRPr="00226ADD">
        <w:rPr>
          <w:rFonts w:ascii="Times New Roman" w:hAnsi="Times New Roman"/>
          <w:sz w:val="24"/>
          <w:szCs w:val="24"/>
        </w:rPr>
        <w:tab/>
      </w:r>
      <w:r w:rsidRPr="00226ADD">
        <w:rPr>
          <w:rFonts w:ascii="Times New Roman" w:hAnsi="Times New Roman"/>
          <w:sz w:val="24"/>
          <w:szCs w:val="24"/>
        </w:rPr>
        <w:tab/>
      </w:r>
      <w:r w:rsidR="000D0868" w:rsidRPr="00226ADD">
        <w:rPr>
          <w:rFonts w:ascii="Times New Roman" w:hAnsi="Times New Roman"/>
          <w:sz w:val="24"/>
          <w:szCs w:val="24"/>
        </w:rPr>
        <w:t>Boston University, Department of Neurology</w:t>
      </w:r>
    </w:p>
    <w:p w14:paraId="29AC4249" w14:textId="30B218E0" w:rsidR="000D0868" w:rsidRPr="00226ADD" w:rsidRDefault="000D0868" w:rsidP="000D0868">
      <w:pPr>
        <w:spacing w:line="480" w:lineRule="auto"/>
        <w:rPr>
          <w:rFonts w:ascii="Times New Roman" w:hAnsi="Times New Roman"/>
          <w:sz w:val="24"/>
          <w:szCs w:val="24"/>
        </w:rPr>
      </w:pPr>
      <w:r w:rsidRPr="00226ADD">
        <w:rPr>
          <w:rFonts w:ascii="Times New Roman" w:hAnsi="Times New Roman"/>
          <w:sz w:val="24"/>
          <w:szCs w:val="24"/>
        </w:rPr>
        <w:tab/>
      </w:r>
      <w:r w:rsidRPr="00226ADD">
        <w:rPr>
          <w:rFonts w:ascii="Times New Roman" w:hAnsi="Times New Roman"/>
          <w:sz w:val="24"/>
          <w:szCs w:val="24"/>
        </w:rPr>
        <w:tab/>
      </w:r>
      <w:r w:rsidRPr="00226ADD">
        <w:rPr>
          <w:rFonts w:ascii="Times New Roman" w:hAnsi="Times New Roman"/>
          <w:sz w:val="24"/>
          <w:szCs w:val="24"/>
        </w:rPr>
        <w:tab/>
        <w:t>UCL, Institute of Neurology</w:t>
      </w:r>
    </w:p>
    <w:p w14:paraId="7F4FE963" w14:textId="639CFB9A" w:rsidR="00E67C21" w:rsidRPr="00226ADD" w:rsidRDefault="00E67C21">
      <w:pPr>
        <w:spacing w:line="480" w:lineRule="auto"/>
        <w:rPr>
          <w:rFonts w:ascii="Times New Roman" w:hAnsi="Times New Roman"/>
          <w:sz w:val="24"/>
          <w:szCs w:val="24"/>
        </w:rPr>
      </w:pPr>
      <w:r w:rsidRPr="00226ADD">
        <w:rPr>
          <w:rFonts w:ascii="Times New Roman" w:hAnsi="Times New Roman"/>
          <w:sz w:val="24"/>
          <w:szCs w:val="24"/>
        </w:rPr>
        <w:tab/>
      </w:r>
      <w:r w:rsidRPr="00226ADD">
        <w:rPr>
          <w:rFonts w:ascii="Times New Roman" w:hAnsi="Times New Roman"/>
          <w:sz w:val="24"/>
          <w:szCs w:val="24"/>
        </w:rPr>
        <w:tab/>
      </w:r>
      <w:r w:rsidRPr="00226ADD">
        <w:rPr>
          <w:rFonts w:ascii="Times New Roman" w:hAnsi="Times New Roman"/>
          <w:sz w:val="24"/>
          <w:szCs w:val="24"/>
        </w:rPr>
        <w:tab/>
        <w:t xml:space="preserve">Email: </w:t>
      </w:r>
      <w:r w:rsidR="000D0868" w:rsidRPr="00226ADD">
        <w:rPr>
          <w:rFonts w:ascii="Times New Roman" w:hAnsi="Times New Roman"/>
          <w:sz w:val="24"/>
          <w:szCs w:val="24"/>
        </w:rPr>
        <w:t>p.kassavetis.09@ucl.ac.uk</w:t>
      </w:r>
    </w:p>
    <w:p w14:paraId="07A80885" w14:textId="692C9F06" w:rsidR="00E67C21" w:rsidRPr="00226ADD" w:rsidRDefault="000D0868">
      <w:pPr>
        <w:spacing w:line="480" w:lineRule="auto"/>
        <w:rPr>
          <w:rFonts w:ascii="Times New Roman" w:hAnsi="Times New Roman"/>
          <w:sz w:val="24"/>
          <w:szCs w:val="24"/>
        </w:rPr>
      </w:pPr>
      <w:r w:rsidRPr="00226ADD">
        <w:rPr>
          <w:rFonts w:ascii="Times New Roman" w:hAnsi="Times New Roman"/>
          <w:sz w:val="24"/>
          <w:szCs w:val="24"/>
        </w:rPr>
        <w:tab/>
      </w:r>
      <w:r w:rsidRPr="00226ADD">
        <w:rPr>
          <w:rFonts w:ascii="Times New Roman" w:hAnsi="Times New Roman"/>
          <w:sz w:val="24"/>
          <w:szCs w:val="24"/>
        </w:rPr>
        <w:tab/>
      </w:r>
      <w:r w:rsidRPr="00226ADD">
        <w:rPr>
          <w:rFonts w:ascii="Times New Roman" w:hAnsi="Times New Roman"/>
          <w:sz w:val="24"/>
          <w:szCs w:val="24"/>
        </w:rPr>
        <w:tab/>
      </w:r>
    </w:p>
    <w:p w14:paraId="4AFACC4E" w14:textId="17F4D10B" w:rsidR="00230D60" w:rsidRPr="00226ADD" w:rsidRDefault="002D1CC4" w:rsidP="002D1CC4">
      <w:pPr>
        <w:spacing w:line="480" w:lineRule="auto"/>
        <w:rPr>
          <w:rFonts w:ascii="Times New Roman" w:hAnsi="Times New Roman"/>
          <w:sz w:val="24"/>
          <w:szCs w:val="24"/>
        </w:rPr>
      </w:pPr>
      <w:r w:rsidRPr="00226ADD">
        <w:rPr>
          <w:rFonts w:ascii="Times New Roman" w:hAnsi="Times New Roman"/>
          <w:b/>
          <w:sz w:val="24"/>
          <w:szCs w:val="24"/>
        </w:rPr>
        <w:t>Abbreviations</w:t>
      </w:r>
      <w:r w:rsidRPr="00226ADD">
        <w:rPr>
          <w:rFonts w:ascii="Times New Roman" w:hAnsi="Times New Roman"/>
          <w:sz w:val="24"/>
          <w:szCs w:val="24"/>
        </w:rPr>
        <w:t xml:space="preserve"> </w:t>
      </w:r>
      <w:r w:rsidR="00230D60" w:rsidRPr="00226ADD">
        <w:rPr>
          <w:rFonts w:ascii="Times New Roman" w:hAnsi="Times New Roman"/>
          <w:sz w:val="24"/>
          <w:szCs w:val="24"/>
        </w:rPr>
        <w:t xml:space="preserve">ADDS, Arm Dystonia Disability Scale; </w:t>
      </w:r>
      <w:r w:rsidRPr="00226ADD">
        <w:rPr>
          <w:rFonts w:ascii="Times New Roman" w:hAnsi="Times New Roman"/>
          <w:sz w:val="24"/>
          <w:szCs w:val="24"/>
        </w:rPr>
        <w:t xml:space="preserve">ADM, abductor digiti minimi; ANOVA, analysis of variance; </w:t>
      </w:r>
      <w:r w:rsidR="00230D60" w:rsidRPr="00226ADD">
        <w:rPr>
          <w:rFonts w:ascii="Times New Roman" w:hAnsi="Times New Roman"/>
          <w:sz w:val="24"/>
          <w:szCs w:val="24"/>
        </w:rPr>
        <w:t xml:space="preserve">BT, botulinum toxin; </w:t>
      </w:r>
      <w:r w:rsidR="00604B9A" w:rsidRPr="00226ADD">
        <w:rPr>
          <w:rFonts w:ascii="Times New Roman" w:hAnsi="Times New Roman"/>
          <w:sz w:val="24"/>
          <w:szCs w:val="24"/>
        </w:rPr>
        <w:t xml:space="preserve">CD, cervical dystonia; </w:t>
      </w:r>
      <w:r w:rsidRPr="00226ADD">
        <w:rPr>
          <w:rFonts w:ascii="Times New Roman" w:hAnsi="Times New Roman"/>
          <w:sz w:val="24"/>
          <w:szCs w:val="24"/>
        </w:rPr>
        <w:t xml:space="preserve">EMG, electromyography; FDI, first dorsal interosseus; </w:t>
      </w:r>
      <w:r w:rsidR="00604B9A" w:rsidRPr="00226ADD">
        <w:rPr>
          <w:rFonts w:ascii="Times New Roman" w:hAnsi="Times New Roman"/>
          <w:sz w:val="24"/>
          <w:szCs w:val="24"/>
        </w:rPr>
        <w:t xml:space="preserve">FHD, focal hand dystonia; </w:t>
      </w:r>
      <w:r w:rsidR="00230D60" w:rsidRPr="00226ADD">
        <w:rPr>
          <w:rFonts w:ascii="Times New Roman" w:hAnsi="Times New Roman"/>
          <w:sz w:val="24"/>
          <w:szCs w:val="24"/>
        </w:rPr>
        <w:t xml:space="preserve">MD; Musician’s dystonia; </w:t>
      </w:r>
      <w:r w:rsidRPr="00226ADD">
        <w:rPr>
          <w:rFonts w:ascii="Times New Roman" w:hAnsi="Times New Roman"/>
          <w:sz w:val="24"/>
          <w:szCs w:val="24"/>
        </w:rPr>
        <w:t xml:space="preserve">MEP, motor evoked potential; </w:t>
      </w:r>
      <w:r w:rsidR="00604B9A" w:rsidRPr="00226ADD">
        <w:rPr>
          <w:rFonts w:ascii="Times New Roman" w:hAnsi="Times New Roman"/>
          <w:sz w:val="24"/>
          <w:szCs w:val="24"/>
        </w:rPr>
        <w:t xml:space="preserve">SD, standard deviation; SEM, standard error of the mean; </w:t>
      </w:r>
      <w:r w:rsidRPr="00226ADD">
        <w:rPr>
          <w:rFonts w:ascii="Times New Roman" w:hAnsi="Times New Roman"/>
          <w:sz w:val="24"/>
          <w:szCs w:val="24"/>
        </w:rPr>
        <w:t xml:space="preserve">SI, surround inhibition; TMS, transcranial magnetic stimulation; </w:t>
      </w:r>
      <w:r w:rsidR="00230D60" w:rsidRPr="00226ADD">
        <w:rPr>
          <w:rFonts w:ascii="Times New Roman" w:hAnsi="Times New Roman"/>
          <w:sz w:val="24"/>
          <w:szCs w:val="24"/>
        </w:rPr>
        <w:t>TWSTRS, Toronto Western Spasmodic Torticollis Rating Scale</w:t>
      </w:r>
      <w:r w:rsidR="00AD053C" w:rsidRPr="00226ADD">
        <w:rPr>
          <w:rFonts w:ascii="Times New Roman" w:hAnsi="Times New Roman"/>
          <w:sz w:val="24"/>
          <w:szCs w:val="24"/>
        </w:rPr>
        <w:t>;</w:t>
      </w:r>
      <w:r w:rsidR="00230D60" w:rsidRPr="00226ADD">
        <w:rPr>
          <w:rFonts w:ascii="Times New Roman" w:hAnsi="Times New Roman"/>
          <w:sz w:val="24"/>
          <w:szCs w:val="24"/>
        </w:rPr>
        <w:t xml:space="preserve"> WC, Writer’s cramp; </w:t>
      </w:r>
    </w:p>
    <w:p w14:paraId="199E74E3" w14:textId="77777777" w:rsidR="00E67C21" w:rsidRPr="00226ADD" w:rsidRDefault="007E342A">
      <w:pPr>
        <w:spacing w:line="480" w:lineRule="auto"/>
        <w:rPr>
          <w:rFonts w:ascii="Times New Roman" w:hAnsi="Times New Roman"/>
          <w:b/>
          <w:sz w:val="24"/>
          <w:szCs w:val="24"/>
        </w:rPr>
      </w:pPr>
      <w:r w:rsidRPr="00226ADD">
        <w:rPr>
          <w:rFonts w:ascii="Times New Roman" w:hAnsi="Times New Roman"/>
          <w:sz w:val="24"/>
          <w:szCs w:val="24"/>
        </w:rPr>
        <w:br w:type="page"/>
      </w:r>
      <w:r w:rsidR="00F05AFB" w:rsidRPr="00226ADD">
        <w:rPr>
          <w:rFonts w:ascii="Times New Roman" w:hAnsi="Times New Roman"/>
          <w:b/>
          <w:sz w:val="24"/>
          <w:szCs w:val="24"/>
        </w:rPr>
        <w:lastRenderedPageBreak/>
        <w:t>ABSTRACT</w:t>
      </w:r>
    </w:p>
    <w:p w14:paraId="5FBE1CC2" w14:textId="3C748833" w:rsidR="00DF5B2E" w:rsidRPr="00226ADD" w:rsidRDefault="00FE07C1" w:rsidP="00FE07C1">
      <w:pPr>
        <w:spacing w:line="480" w:lineRule="auto"/>
        <w:rPr>
          <w:rFonts w:ascii="Times New Roman" w:hAnsi="Times New Roman"/>
          <w:sz w:val="24"/>
          <w:szCs w:val="24"/>
        </w:rPr>
      </w:pPr>
      <w:r w:rsidRPr="00226ADD">
        <w:rPr>
          <w:rFonts w:ascii="Times New Roman" w:hAnsi="Times New Roman"/>
          <w:b/>
          <w:sz w:val="24"/>
          <w:szCs w:val="24"/>
        </w:rPr>
        <w:t>Background:</w:t>
      </w:r>
      <w:r w:rsidRPr="00226ADD">
        <w:rPr>
          <w:rFonts w:ascii="Times New Roman" w:hAnsi="Times New Roman"/>
          <w:sz w:val="24"/>
          <w:szCs w:val="24"/>
        </w:rPr>
        <w:t xml:space="preserve"> </w:t>
      </w:r>
      <w:r w:rsidR="00C667A6" w:rsidRPr="00226ADD">
        <w:rPr>
          <w:rFonts w:ascii="Times New Roman" w:hAnsi="Times New Roman"/>
          <w:sz w:val="24"/>
          <w:szCs w:val="24"/>
        </w:rPr>
        <w:t xml:space="preserve">Surround inhibition (SI) in the motor system has been described to be </w:t>
      </w:r>
      <w:r w:rsidR="005A29ED" w:rsidRPr="00226ADD">
        <w:rPr>
          <w:rFonts w:ascii="Times New Roman" w:hAnsi="Times New Roman"/>
          <w:sz w:val="24"/>
          <w:szCs w:val="24"/>
        </w:rPr>
        <w:t>decreased</w:t>
      </w:r>
      <w:r w:rsidR="00C667A6" w:rsidRPr="00226ADD">
        <w:rPr>
          <w:rFonts w:ascii="Times New Roman" w:hAnsi="Times New Roman"/>
          <w:sz w:val="24"/>
          <w:szCs w:val="24"/>
        </w:rPr>
        <w:t xml:space="preserve"> in patients </w:t>
      </w:r>
      <w:r w:rsidR="009D1FA1" w:rsidRPr="00226ADD">
        <w:rPr>
          <w:rFonts w:ascii="Times New Roman" w:hAnsi="Times New Roman"/>
          <w:sz w:val="24"/>
          <w:szCs w:val="24"/>
        </w:rPr>
        <w:t>with focal hand dystonia (FHD)</w:t>
      </w:r>
      <w:r w:rsidR="00DF5B2E" w:rsidRPr="00226ADD">
        <w:rPr>
          <w:rFonts w:ascii="Times New Roman" w:hAnsi="Times New Roman"/>
          <w:sz w:val="24"/>
          <w:szCs w:val="24"/>
        </w:rPr>
        <w:t xml:space="preserve"> </w:t>
      </w:r>
      <w:r w:rsidR="00EE69B6" w:rsidRPr="00226ADD">
        <w:rPr>
          <w:rFonts w:ascii="Times New Roman" w:hAnsi="Times New Roman"/>
          <w:sz w:val="24"/>
          <w:szCs w:val="24"/>
        </w:rPr>
        <w:t>but</w:t>
      </w:r>
      <w:r w:rsidR="00DF5B2E" w:rsidRPr="00226ADD">
        <w:rPr>
          <w:rFonts w:ascii="Times New Roman" w:hAnsi="Times New Roman"/>
          <w:sz w:val="24"/>
          <w:szCs w:val="24"/>
        </w:rPr>
        <w:t xml:space="preserve"> no evidence </w:t>
      </w:r>
      <w:r w:rsidR="00FC7324" w:rsidRPr="00226ADD">
        <w:rPr>
          <w:rFonts w:ascii="Times New Roman" w:hAnsi="Times New Roman"/>
          <w:sz w:val="24"/>
          <w:szCs w:val="24"/>
        </w:rPr>
        <w:t xml:space="preserve">currently </w:t>
      </w:r>
      <w:r w:rsidR="00624E0F" w:rsidRPr="00226ADD">
        <w:rPr>
          <w:rFonts w:ascii="Times New Roman" w:hAnsi="Times New Roman"/>
          <w:sz w:val="24"/>
          <w:szCs w:val="24"/>
        </w:rPr>
        <w:t>exists</w:t>
      </w:r>
      <w:r w:rsidR="00DF5B2E" w:rsidRPr="00226ADD">
        <w:rPr>
          <w:rFonts w:ascii="Times New Roman" w:hAnsi="Times New Roman"/>
          <w:sz w:val="24"/>
          <w:szCs w:val="24"/>
        </w:rPr>
        <w:t xml:space="preserve"> for patients with cervical dystonia (CD). </w:t>
      </w:r>
    </w:p>
    <w:p w14:paraId="658BC51D" w14:textId="2D198519" w:rsidR="00FE07C1" w:rsidRPr="00226ADD" w:rsidRDefault="00FC7324" w:rsidP="00FE07C1">
      <w:pPr>
        <w:spacing w:line="480" w:lineRule="auto"/>
        <w:rPr>
          <w:rFonts w:ascii="Times New Roman" w:hAnsi="Times New Roman"/>
          <w:sz w:val="24"/>
          <w:szCs w:val="24"/>
        </w:rPr>
      </w:pPr>
      <w:r w:rsidRPr="00226ADD">
        <w:rPr>
          <w:rFonts w:ascii="Times New Roman" w:hAnsi="Times New Roman"/>
          <w:b/>
          <w:sz w:val="24"/>
          <w:szCs w:val="24"/>
        </w:rPr>
        <w:t>Objective</w:t>
      </w:r>
      <w:r w:rsidR="00FE07C1" w:rsidRPr="00226ADD">
        <w:rPr>
          <w:rFonts w:ascii="Times New Roman" w:hAnsi="Times New Roman"/>
          <w:b/>
          <w:sz w:val="24"/>
          <w:szCs w:val="24"/>
        </w:rPr>
        <w:t>:</w:t>
      </w:r>
      <w:r w:rsidR="00FE07C1" w:rsidRPr="00226ADD">
        <w:rPr>
          <w:rFonts w:ascii="Times New Roman" w:hAnsi="Times New Roman"/>
          <w:sz w:val="24"/>
          <w:szCs w:val="24"/>
        </w:rPr>
        <w:t xml:space="preserve"> </w:t>
      </w:r>
      <w:r w:rsidR="00C667A6" w:rsidRPr="00226ADD">
        <w:rPr>
          <w:rFonts w:ascii="Times New Roman" w:hAnsi="Times New Roman"/>
          <w:sz w:val="24"/>
          <w:szCs w:val="24"/>
        </w:rPr>
        <w:t xml:space="preserve">To characterise </w:t>
      </w:r>
      <w:r w:rsidR="00DF5B2E" w:rsidRPr="00226ADD">
        <w:rPr>
          <w:rFonts w:ascii="Times New Roman" w:hAnsi="Times New Roman"/>
          <w:sz w:val="24"/>
          <w:szCs w:val="24"/>
        </w:rPr>
        <w:t xml:space="preserve">the </w:t>
      </w:r>
      <w:r w:rsidR="00C667A6" w:rsidRPr="00226ADD">
        <w:rPr>
          <w:rFonts w:ascii="Times New Roman" w:hAnsi="Times New Roman"/>
          <w:sz w:val="24"/>
          <w:szCs w:val="24"/>
        </w:rPr>
        <w:t xml:space="preserve">SI </w:t>
      </w:r>
      <w:r w:rsidR="00624E0F" w:rsidRPr="00226ADD">
        <w:rPr>
          <w:rFonts w:ascii="Times New Roman" w:hAnsi="Times New Roman"/>
          <w:sz w:val="24"/>
          <w:szCs w:val="24"/>
        </w:rPr>
        <w:t>profiles in</w:t>
      </w:r>
      <w:r w:rsidR="00C667A6" w:rsidRPr="00226ADD">
        <w:rPr>
          <w:rFonts w:ascii="Times New Roman" w:hAnsi="Times New Roman"/>
          <w:sz w:val="24"/>
          <w:szCs w:val="24"/>
        </w:rPr>
        <w:t xml:space="preserve"> three groups of participants: healthy volunteers, patient</w:t>
      </w:r>
      <w:r w:rsidR="0025412C" w:rsidRPr="00226ADD">
        <w:rPr>
          <w:rFonts w:ascii="Times New Roman" w:hAnsi="Times New Roman"/>
          <w:sz w:val="24"/>
          <w:szCs w:val="24"/>
        </w:rPr>
        <w:t xml:space="preserve">s with FHD and patients with CD. </w:t>
      </w:r>
      <w:r w:rsidR="00E46F9C" w:rsidRPr="00226ADD">
        <w:rPr>
          <w:rFonts w:ascii="Times New Roman" w:hAnsi="Times New Roman"/>
          <w:sz w:val="24"/>
          <w:szCs w:val="24"/>
        </w:rPr>
        <w:t xml:space="preserve">To provide </w:t>
      </w:r>
      <w:r w:rsidR="005A29ED" w:rsidRPr="00226ADD">
        <w:rPr>
          <w:rFonts w:ascii="Times New Roman" w:hAnsi="Times New Roman"/>
          <w:sz w:val="24"/>
          <w:szCs w:val="24"/>
        </w:rPr>
        <w:t>sample size</w:t>
      </w:r>
      <w:r w:rsidR="00E46F9C" w:rsidRPr="00226ADD">
        <w:rPr>
          <w:rFonts w:ascii="Times New Roman" w:hAnsi="Times New Roman"/>
          <w:sz w:val="24"/>
          <w:szCs w:val="24"/>
        </w:rPr>
        <w:t xml:space="preserve"> calculations for future studies.</w:t>
      </w:r>
    </w:p>
    <w:p w14:paraId="1D09DD36" w14:textId="6F885E21" w:rsidR="0045361B" w:rsidRPr="00226ADD" w:rsidRDefault="00FE07C1" w:rsidP="00FE07C1">
      <w:pPr>
        <w:spacing w:line="480" w:lineRule="auto"/>
        <w:rPr>
          <w:rFonts w:ascii="Times New Roman" w:hAnsi="Times New Roman"/>
          <w:sz w:val="24"/>
          <w:szCs w:val="24"/>
        </w:rPr>
      </w:pPr>
      <w:r w:rsidRPr="00226ADD">
        <w:rPr>
          <w:rFonts w:ascii="Times New Roman" w:hAnsi="Times New Roman"/>
          <w:b/>
          <w:sz w:val="24"/>
          <w:szCs w:val="24"/>
        </w:rPr>
        <w:t>Methods:</w:t>
      </w:r>
      <w:r w:rsidRPr="00226ADD">
        <w:rPr>
          <w:rFonts w:ascii="Times New Roman" w:hAnsi="Times New Roman"/>
          <w:sz w:val="24"/>
          <w:szCs w:val="24"/>
        </w:rPr>
        <w:t xml:space="preserve"> </w:t>
      </w:r>
      <w:r w:rsidR="0045361B" w:rsidRPr="00226ADD">
        <w:rPr>
          <w:rFonts w:ascii="Times New Roman" w:hAnsi="Times New Roman"/>
          <w:sz w:val="24"/>
          <w:szCs w:val="24"/>
        </w:rPr>
        <w:t xml:space="preserve">SI was </w:t>
      </w:r>
      <w:r w:rsidR="00416DC1" w:rsidRPr="00226ADD">
        <w:rPr>
          <w:rFonts w:ascii="Times New Roman" w:hAnsi="Times New Roman"/>
          <w:sz w:val="24"/>
          <w:szCs w:val="24"/>
        </w:rPr>
        <w:t xml:space="preserve">assessed </w:t>
      </w:r>
      <w:r w:rsidR="001A1847" w:rsidRPr="00226ADD">
        <w:rPr>
          <w:rFonts w:ascii="Times New Roman" w:hAnsi="Times New Roman"/>
          <w:sz w:val="24"/>
          <w:szCs w:val="24"/>
        </w:rPr>
        <w:t xml:space="preserve">using Transcranial Magnetic Stimulation (TMS) </w:t>
      </w:r>
      <w:r w:rsidR="00416DC1" w:rsidRPr="00226ADD">
        <w:rPr>
          <w:rFonts w:ascii="Times New Roman" w:hAnsi="Times New Roman"/>
          <w:sz w:val="24"/>
          <w:szCs w:val="24"/>
        </w:rPr>
        <w:t>in 31</w:t>
      </w:r>
      <w:r w:rsidR="0045361B" w:rsidRPr="00226ADD">
        <w:rPr>
          <w:rFonts w:ascii="Times New Roman" w:hAnsi="Times New Roman"/>
          <w:sz w:val="24"/>
          <w:szCs w:val="24"/>
        </w:rPr>
        <w:t xml:space="preserve"> right-handed healthy participants, 11 patients with CD and 12 patients with FHD. </w:t>
      </w:r>
      <w:r w:rsidR="001A1847" w:rsidRPr="00226ADD">
        <w:rPr>
          <w:rFonts w:ascii="Times New Roman" w:hAnsi="Times New Roman"/>
          <w:sz w:val="24"/>
          <w:szCs w:val="24"/>
        </w:rPr>
        <w:t xml:space="preserve">In addition </w:t>
      </w:r>
      <w:r w:rsidR="00DF5B2E" w:rsidRPr="00226ADD">
        <w:rPr>
          <w:rFonts w:ascii="Times New Roman" w:hAnsi="Times New Roman"/>
          <w:sz w:val="24"/>
          <w:szCs w:val="24"/>
        </w:rPr>
        <w:t xml:space="preserve">data </w:t>
      </w:r>
      <w:r w:rsidR="001A1847" w:rsidRPr="00226ADD">
        <w:rPr>
          <w:rFonts w:ascii="Times New Roman" w:hAnsi="Times New Roman"/>
          <w:sz w:val="24"/>
          <w:szCs w:val="24"/>
        </w:rPr>
        <w:t xml:space="preserve">of SI in patients with FHD </w:t>
      </w:r>
      <w:r w:rsidR="002F24FC" w:rsidRPr="00226ADD">
        <w:rPr>
          <w:rFonts w:ascii="Times New Roman" w:hAnsi="Times New Roman"/>
          <w:sz w:val="24"/>
          <w:szCs w:val="24"/>
        </w:rPr>
        <w:t>were extracted from previously published and analysed for sample size calculations and assessment of SI variability.</w:t>
      </w:r>
    </w:p>
    <w:p w14:paraId="321A0513" w14:textId="16491D73" w:rsidR="00B14742" w:rsidRPr="00226ADD" w:rsidRDefault="00FE07C1" w:rsidP="00FE07C1">
      <w:pPr>
        <w:spacing w:line="480" w:lineRule="auto"/>
        <w:rPr>
          <w:rFonts w:ascii="Times New Roman" w:hAnsi="Times New Roman"/>
          <w:sz w:val="24"/>
          <w:szCs w:val="24"/>
        </w:rPr>
      </w:pPr>
      <w:r w:rsidRPr="00226ADD">
        <w:rPr>
          <w:rFonts w:ascii="Times New Roman" w:hAnsi="Times New Roman"/>
          <w:b/>
          <w:sz w:val="24"/>
          <w:szCs w:val="24"/>
        </w:rPr>
        <w:t>Results:</w:t>
      </w:r>
      <w:r w:rsidRPr="00226ADD">
        <w:rPr>
          <w:rFonts w:ascii="Times New Roman" w:hAnsi="Times New Roman"/>
          <w:sz w:val="24"/>
          <w:szCs w:val="24"/>
        </w:rPr>
        <w:t xml:space="preserve"> </w:t>
      </w:r>
      <w:r w:rsidR="009E2B53" w:rsidRPr="00226ADD">
        <w:rPr>
          <w:rFonts w:ascii="Times New Roman" w:hAnsi="Times New Roman"/>
          <w:sz w:val="24"/>
          <w:szCs w:val="24"/>
        </w:rPr>
        <w:t>N</w:t>
      </w:r>
      <w:r w:rsidR="00937006" w:rsidRPr="00226ADD">
        <w:rPr>
          <w:rFonts w:ascii="Times New Roman" w:hAnsi="Times New Roman"/>
          <w:sz w:val="24"/>
          <w:szCs w:val="24"/>
        </w:rPr>
        <w:t>o statistical</w:t>
      </w:r>
      <w:r w:rsidR="007521B9" w:rsidRPr="00226ADD">
        <w:rPr>
          <w:rFonts w:ascii="Times New Roman" w:hAnsi="Times New Roman"/>
          <w:sz w:val="24"/>
          <w:szCs w:val="24"/>
        </w:rPr>
        <w:t>ly</w:t>
      </w:r>
      <w:r w:rsidR="00937006" w:rsidRPr="00226ADD">
        <w:rPr>
          <w:rFonts w:ascii="Times New Roman" w:hAnsi="Times New Roman"/>
          <w:sz w:val="24"/>
          <w:szCs w:val="24"/>
        </w:rPr>
        <w:t xml:space="preserve"> significant difference</w:t>
      </w:r>
      <w:r w:rsidR="00080BC8" w:rsidRPr="00226ADD">
        <w:rPr>
          <w:rFonts w:ascii="Times New Roman" w:hAnsi="Times New Roman"/>
          <w:sz w:val="24"/>
          <w:szCs w:val="24"/>
        </w:rPr>
        <w:t xml:space="preserve"> </w:t>
      </w:r>
      <w:r w:rsidR="002F24FC" w:rsidRPr="00226ADD">
        <w:rPr>
          <w:rFonts w:ascii="Times New Roman" w:hAnsi="Times New Roman"/>
          <w:sz w:val="24"/>
          <w:szCs w:val="24"/>
        </w:rPr>
        <w:t>in</w:t>
      </w:r>
      <w:r w:rsidR="00B14742" w:rsidRPr="00226ADD">
        <w:rPr>
          <w:rFonts w:ascii="Times New Roman" w:hAnsi="Times New Roman"/>
          <w:sz w:val="24"/>
          <w:szCs w:val="24"/>
        </w:rPr>
        <w:t xml:space="preserve"> SI </w:t>
      </w:r>
      <w:r w:rsidR="00080BC8" w:rsidRPr="00226ADD">
        <w:rPr>
          <w:rFonts w:ascii="Times New Roman" w:hAnsi="Times New Roman"/>
          <w:sz w:val="24"/>
          <w:szCs w:val="24"/>
        </w:rPr>
        <w:t>was found amongst the groups (healthy, FHD, CD)</w:t>
      </w:r>
      <w:r w:rsidR="00B14742" w:rsidRPr="00226ADD">
        <w:rPr>
          <w:rFonts w:ascii="Times New Roman" w:hAnsi="Times New Roman"/>
          <w:sz w:val="24"/>
          <w:szCs w:val="24"/>
        </w:rPr>
        <w:t>.</w:t>
      </w:r>
      <w:r w:rsidR="002677A7" w:rsidRPr="00226ADD">
        <w:rPr>
          <w:rFonts w:ascii="Times New Roman" w:hAnsi="Times New Roman"/>
          <w:sz w:val="24"/>
          <w:szCs w:val="24"/>
        </w:rPr>
        <w:t xml:space="preserve"> </w:t>
      </w:r>
      <w:r w:rsidR="002F24FC" w:rsidRPr="00226ADD">
        <w:rPr>
          <w:rFonts w:ascii="Times New Roman" w:hAnsi="Times New Roman"/>
          <w:sz w:val="24"/>
          <w:szCs w:val="24"/>
        </w:rPr>
        <w:t xml:space="preserve">Analysis of combined current and previous data </w:t>
      </w:r>
      <w:r w:rsidR="001D6103" w:rsidRPr="00226ADD">
        <w:rPr>
          <w:rFonts w:ascii="Times New Roman" w:hAnsi="Times New Roman"/>
          <w:sz w:val="24"/>
          <w:szCs w:val="24"/>
        </w:rPr>
        <w:t xml:space="preserve">suggests that </w:t>
      </w:r>
      <w:r w:rsidR="0050520F" w:rsidRPr="00226ADD">
        <w:rPr>
          <w:rFonts w:ascii="Times New Roman" w:hAnsi="Times New Roman"/>
          <w:sz w:val="24"/>
          <w:szCs w:val="24"/>
        </w:rPr>
        <w:t xml:space="preserve">our study </w:t>
      </w:r>
      <w:r w:rsidR="00737F5A" w:rsidRPr="00226ADD">
        <w:rPr>
          <w:rFonts w:ascii="Times New Roman" w:hAnsi="Times New Roman"/>
          <w:sz w:val="24"/>
          <w:szCs w:val="24"/>
        </w:rPr>
        <w:t>and all prior studies were</w:t>
      </w:r>
      <w:r w:rsidR="0050520F" w:rsidRPr="00226ADD">
        <w:rPr>
          <w:rFonts w:ascii="Times New Roman" w:hAnsi="Times New Roman"/>
          <w:sz w:val="24"/>
          <w:szCs w:val="24"/>
        </w:rPr>
        <w:t xml:space="preserve"> underpowered. At least 26 participants in each group are required for a simple com</w:t>
      </w:r>
      <w:r w:rsidR="002F24FC" w:rsidRPr="00226ADD">
        <w:rPr>
          <w:rFonts w:ascii="Times New Roman" w:hAnsi="Times New Roman"/>
          <w:sz w:val="24"/>
          <w:szCs w:val="24"/>
        </w:rPr>
        <w:t>parison of two groups. A</w:t>
      </w:r>
      <w:r w:rsidR="0050520F" w:rsidRPr="00226ADD">
        <w:rPr>
          <w:rFonts w:ascii="Times New Roman" w:hAnsi="Times New Roman"/>
          <w:sz w:val="24"/>
          <w:szCs w:val="24"/>
        </w:rPr>
        <w:t>naly</w:t>
      </w:r>
      <w:r w:rsidR="009B7762" w:rsidRPr="00226ADD">
        <w:rPr>
          <w:rFonts w:ascii="Times New Roman" w:hAnsi="Times New Roman"/>
          <w:sz w:val="24"/>
          <w:szCs w:val="24"/>
        </w:rPr>
        <w:t xml:space="preserve">sis of published data indicated </w:t>
      </w:r>
      <w:r w:rsidR="0050520F" w:rsidRPr="00226ADD">
        <w:rPr>
          <w:rFonts w:ascii="Times New Roman" w:hAnsi="Times New Roman"/>
          <w:sz w:val="24"/>
          <w:szCs w:val="24"/>
        </w:rPr>
        <w:t>that SI is mor</w:t>
      </w:r>
      <w:r w:rsidR="00B14742" w:rsidRPr="00226ADD">
        <w:rPr>
          <w:rFonts w:ascii="Times New Roman" w:hAnsi="Times New Roman"/>
          <w:sz w:val="24"/>
          <w:szCs w:val="24"/>
        </w:rPr>
        <w:t>e variable in FHD patients compared to healthy controls.</w:t>
      </w:r>
    </w:p>
    <w:p w14:paraId="4EF183CB" w14:textId="05F32884" w:rsidR="009D1FA1" w:rsidRPr="00226ADD" w:rsidRDefault="0045361B" w:rsidP="00FE07C1">
      <w:pPr>
        <w:spacing w:line="480" w:lineRule="auto"/>
        <w:rPr>
          <w:rFonts w:ascii="Times New Roman" w:hAnsi="Times New Roman"/>
          <w:sz w:val="24"/>
          <w:szCs w:val="24"/>
        </w:rPr>
      </w:pPr>
      <w:r w:rsidRPr="00226ADD">
        <w:rPr>
          <w:rFonts w:ascii="Times New Roman" w:hAnsi="Times New Roman"/>
          <w:b/>
          <w:sz w:val="24"/>
          <w:szCs w:val="24"/>
        </w:rPr>
        <w:t>Conclusions</w:t>
      </w:r>
      <w:r w:rsidR="00FE07C1" w:rsidRPr="00226ADD">
        <w:rPr>
          <w:rFonts w:ascii="Times New Roman" w:hAnsi="Times New Roman"/>
          <w:b/>
          <w:sz w:val="24"/>
          <w:szCs w:val="24"/>
        </w:rPr>
        <w:t>:</w:t>
      </w:r>
      <w:r w:rsidR="00FE07C1" w:rsidRPr="00226ADD">
        <w:rPr>
          <w:rFonts w:ascii="Times New Roman" w:hAnsi="Times New Roman"/>
          <w:sz w:val="24"/>
          <w:szCs w:val="24"/>
        </w:rPr>
        <w:t xml:space="preserve"> </w:t>
      </w:r>
      <w:r w:rsidR="00EF4FF2" w:rsidRPr="00226ADD">
        <w:rPr>
          <w:rFonts w:ascii="Times New Roman" w:hAnsi="Times New Roman"/>
          <w:sz w:val="24"/>
          <w:szCs w:val="24"/>
        </w:rPr>
        <w:t>T</w:t>
      </w:r>
      <w:r w:rsidR="00DF5B2E" w:rsidRPr="00226ADD">
        <w:rPr>
          <w:rFonts w:ascii="Times New Roman" w:hAnsi="Times New Roman"/>
          <w:sz w:val="24"/>
          <w:szCs w:val="24"/>
        </w:rPr>
        <w:t xml:space="preserve">he highly variable </w:t>
      </w:r>
      <w:r w:rsidR="002F24FC" w:rsidRPr="00226ADD">
        <w:rPr>
          <w:rFonts w:ascii="Times New Roman" w:hAnsi="Times New Roman"/>
          <w:sz w:val="24"/>
          <w:szCs w:val="24"/>
        </w:rPr>
        <w:t>SI in</w:t>
      </w:r>
      <w:r w:rsidR="00DF5B2E" w:rsidRPr="00226ADD">
        <w:rPr>
          <w:rFonts w:ascii="Times New Roman" w:hAnsi="Times New Roman"/>
          <w:sz w:val="24"/>
          <w:szCs w:val="24"/>
        </w:rPr>
        <w:t xml:space="preserve"> patients with dystonia</w:t>
      </w:r>
      <w:r w:rsidR="00EF4FF2" w:rsidRPr="00226ADD">
        <w:rPr>
          <w:rFonts w:ascii="Times New Roman" w:hAnsi="Times New Roman"/>
          <w:sz w:val="24"/>
          <w:szCs w:val="24"/>
        </w:rPr>
        <w:t xml:space="preserve"> </w:t>
      </w:r>
      <w:r w:rsidR="002F24FC" w:rsidRPr="00226ADD">
        <w:rPr>
          <w:rFonts w:ascii="Times New Roman" w:hAnsi="Times New Roman"/>
          <w:sz w:val="24"/>
          <w:szCs w:val="24"/>
        </w:rPr>
        <w:t>can</w:t>
      </w:r>
      <w:r w:rsidR="00A47CEC" w:rsidRPr="00226ADD">
        <w:rPr>
          <w:rFonts w:ascii="Times New Roman" w:hAnsi="Times New Roman"/>
          <w:sz w:val="24"/>
          <w:szCs w:val="24"/>
        </w:rPr>
        <w:t xml:space="preserve"> </w:t>
      </w:r>
      <w:r w:rsidR="00EF4FF2" w:rsidRPr="00226ADD">
        <w:rPr>
          <w:rFonts w:ascii="Times New Roman" w:hAnsi="Times New Roman"/>
          <w:sz w:val="24"/>
          <w:szCs w:val="24"/>
        </w:rPr>
        <w:t xml:space="preserve">confound </w:t>
      </w:r>
      <w:r w:rsidR="008303BA" w:rsidRPr="00226ADD">
        <w:rPr>
          <w:rFonts w:ascii="Times New Roman" w:hAnsi="Times New Roman"/>
          <w:sz w:val="24"/>
          <w:szCs w:val="24"/>
        </w:rPr>
        <w:t xml:space="preserve">statistical </w:t>
      </w:r>
      <w:r w:rsidR="00550388" w:rsidRPr="00226ADD">
        <w:rPr>
          <w:rFonts w:ascii="Times New Roman" w:hAnsi="Times New Roman"/>
          <w:sz w:val="24"/>
          <w:szCs w:val="24"/>
        </w:rPr>
        <w:t>comparisons</w:t>
      </w:r>
      <w:r w:rsidR="008303BA" w:rsidRPr="00226ADD">
        <w:rPr>
          <w:rFonts w:ascii="Times New Roman" w:hAnsi="Times New Roman"/>
          <w:sz w:val="24"/>
          <w:szCs w:val="24"/>
        </w:rPr>
        <w:t xml:space="preserve"> of mean differences. </w:t>
      </w:r>
      <w:r w:rsidR="00550388" w:rsidRPr="00226ADD">
        <w:rPr>
          <w:rFonts w:ascii="Times New Roman" w:hAnsi="Times New Roman"/>
          <w:sz w:val="24"/>
          <w:szCs w:val="24"/>
        </w:rPr>
        <w:t xml:space="preserve">Larger studies are needed to assess SI in dystonia and to explore </w:t>
      </w:r>
      <w:r w:rsidR="00C320E8" w:rsidRPr="00226ADD">
        <w:rPr>
          <w:rFonts w:ascii="Times New Roman" w:hAnsi="Times New Roman"/>
          <w:sz w:val="24"/>
          <w:szCs w:val="24"/>
        </w:rPr>
        <w:t>the origins of its variability.</w:t>
      </w:r>
    </w:p>
    <w:p w14:paraId="38E87F7D" w14:textId="77777777" w:rsidR="00624E0F" w:rsidRPr="00226ADD" w:rsidRDefault="00624E0F" w:rsidP="00FE07C1">
      <w:pPr>
        <w:spacing w:line="480" w:lineRule="auto"/>
        <w:rPr>
          <w:rFonts w:ascii="Times New Roman" w:hAnsi="Times New Roman"/>
          <w:sz w:val="24"/>
          <w:szCs w:val="24"/>
        </w:rPr>
      </w:pPr>
    </w:p>
    <w:p w14:paraId="06DF40CA" w14:textId="77777777" w:rsidR="00624E0F" w:rsidRPr="00226ADD" w:rsidRDefault="00624E0F" w:rsidP="00FE07C1">
      <w:pPr>
        <w:spacing w:line="480" w:lineRule="auto"/>
        <w:rPr>
          <w:rFonts w:ascii="Times New Roman" w:hAnsi="Times New Roman"/>
          <w:sz w:val="24"/>
          <w:szCs w:val="24"/>
        </w:rPr>
      </w:pPr>
    </w:p>
    <w:p w14:paraId="0D742CDC" w14:textId="77777777" w:rsidR="00E67C21" w:rsidRPr="00226ADD" w:rsidRDefault="00970C6C">
      <w:pPr>
        <w:spacing w:line="480" w:lineRule="auto"/>
        <w:rPr>
          <w:rFonts w:ascii="Times New Roman" w:hAnsi="Times New Roman"/>
          <w:b/>
          <w:sz w:val="24"/>
          <w:szCs w:val="24"/>
        </w:rPr>
      </w:pPr>
      <w:r w:rsidRPr="00226ADD">
        <w:rPr>
          <w:rFonts w:ascii="Times New Roman" w:hAnsi="Times New Roman"/>
          <w:b/>
          <w:sz w:val="24"/>
          <w:szCs w:val="24"/>
        </w:rPr>
        <w:br w:type="page"/>
      </w:r>
      <w:r w:rsidR="007E342A" w:rsidRPr="00226ADD">
        <w:rPr>
          <w:rFonts w:ascii="Times New Roman" w:hAnsi="Times New Roman"/>
          <w:b/>
          <w:sz w:val="24"/>
          <w:szCs w:val="24"/>
        </w:rPr>
        <w:lastRenderedPageBreak/>
        <w:t>INTRODUCTION</w:t>
      </w:r>
    </w:p>
    <w:p w14:paraId="59DF740B" w14:textId="77777777" w:rsidR="000D59A8" w:rsidRPr="00226ADD" w:rsidRDefault="000D59A8">
      <w:pPr>
        <w:spacing w:line="480" w:lineRule="auto"/>
        <w:rPr>
          <w:rFonts w:ascii="Times New Roman" w:hAnsi="Times New Roman"/>
          <w:b/>
          <w:sz w:val="24"/>
          <w:szCs w:val="24"/>
        </w:rPr>
      </w:pPr>
    </w:p>
    <w:p w14:paraId="4A391D44" w14:textId="12C2B1F4" w:rsidR="0042671D" w:rsidRPr="00226ADD" w:rsidRDefault="00FE211B">
      <w:pPr>
        <w:spacing w:line="480" w:lineRule="auto"/>
        <w:rPr>
          <w:rFonts w:ascii="Times New Roman" w:hAnsi="Times New Roman"/>
          <w:sz w:val="24"/>
          <w:szCs w:val="24"/>
        </w:rPr>
      </w:pPr>
      <w:r w:rsidRPr="00226ADD">
        <w:rPr>
          <w:rFonts w:ascii="Times New Roman" w:hAnsi="Times New Roman"/>
          <w:sz w:val="24"/>
          <w:szCs w:val="24"/>
        </w:rPr>
        <w:t xml:space="preserve">Surround </w:t>
      </w:r>
      <w:r w:rsidR="00A22BD5" w:rsidRPr="00226ADD">
        <w:rPr>
          <w:rFonts w:ascii="Times New Roman" w:hAnsi="Times New Roman"/>
          <w:sz w:val="24"/>
          <w:szCs w:val="24"/>
        </w:rPr>
        <w:t>inhibitio</w:t>
      </w:r>
      <w:r w:rsidR="00C068AE" w:rsidRPr="00226ADD">
        <w:rPr>
          <w:rFonts w:ascii="Times New Roman" w:hAnsi="Times New Roman"/>
          <w:sz w:val="24"/>
          <w:szCs w:val="24"/>
        </w:rPr>
        <w:t>n</w:t>
      </w:r>
      <w:r w:rsidR="009F3259" w:rsidRPr="00226ADD">
        <w:rPr>
          <w:rFonts w:ascii="Times New Roman" w:hAnsi="Times New Roman"/>
          <w:sz w:val="24"/>
          <w:szCs w:val="24"/>
        </w:rPr>
        <w:t xml:space="preserve"> (SI)</w:t>
      </w:r>
      <w:r w:rsidR="00C068AE" w:rsidRPr="00226ADD">
        <w:rPr>
          <w:rFonts w:ascii="Times New Roman" w:hAnsi="Times New Roman"/>
          <w:sz w:val="24"/>
          <w:szCs w:val="24"/>
        </w:rPr>
        <w:t xml:space="preserve"> </w:t>
      </w:r>
      <w:r w:rsidR="00ED18BB" w:rsidRPr="00226ADD">
        <w:rPr>
          <w:rFonts w:ascii="Times New Roman" w:hAnsi="Times New Roman"/>
          <w:sz w:val="24"/>
          <w:szCs w:val="24"/>
        </w:rPr>
        <w:t xml:space="preserve">is a neural process initially </w:t>
      </w:r>
      <w:r w:rsidR="004966D9" w:rsidRPr="00226ADD">
        <w:rPr>
          <w:rFonts w:ascii="Times New Roman" w:hAnsi="Times New Roman"/>
          <w:sz w:val="24"/>
          <w:szCs w:val="24"/>
        </w:rPr>
        <w:t xml:space="preserve">described </w:t>
      </w:r>
      <w:r w:rsidR="00ED18BB" w:rsidRPr="00226ADD">
        <w:rPr>
          <w:rFonts w:ascii="Times New Roman" w:hAnsi="Times New Roman"/>
          <w:sz w:val="24"/>
          <w:szCs w:val="24"/>
        </w:rPr>
        <w:t xml:space="preserve">in the visual </w:t>
      </w:r>
      <w:r w:rsidR="008A7387" w:rsidRPr="00226ADD">
        <w:rPr>
          <w:rFonts w:ascii="Times New Roman" w:hAnsi="Times New Roman"/>
          <w:sz w:val="24"/>
          <w:szCs w:val="24"/>
        </w:rPr>
        <w:t>system</w:t>
      </w:r>
      <w:r w:rsidR="00BD3015" w:rsidRPr="00226ADD">
        <w:rPr>
          <w:rFonts w:ascii="Times New Roman" w:hAnsi="Times New Roman"/>
          <w:sz w:val="24"/>
          <w:szCs w:val="24"/>
        </w:rPr>
        <w:t xml:space="preserve"> </w:t>
      </w:r>
      <w:r w:rsidR="00BD3015" w:rsidRPr="00226ADD">
        <w:rPr>
          <w:rFonts w:ascii="Times New Roman" w:hAnsi="Times New Roman"/>
          <w:sz w:val="24"/>
          <w:szCs w:val="24"/>
        </w:rPr>
        <w:fldChar w:fldCharType="begin">
          <w:fldData xml:space="preserve">PEVuZE5vdGU+PENpdGU+PEF1dGhvcj5SYXRsaWZmPC9BdXRob3I+PFllYXI+MTk2NzwvWWVhcj48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</w:fldData>
        </w:fldChar>
      </w:r>
      <w:r w:rsidR="00361CF4" w:rsidRPr="00226ADD">
        <w:rPr>
          <w:rFonts w:ascii="Times New Roman" w:hAnsi="Times New Roman"/>
          <w:sz w:val="24"/>
          <w:szCs w:val="24"/>
        </w:rPr>
        <w:instrText xml:space="preserve"> ADDIN EN.CITE </w:instrText>
      </w:r>
      <w:r w:rsidR="00361CF4" w:rsidRPr="00226ADD">
        <w:rPr>
          <w:rFonts w:ascii="Times New Roman" w:hAnsi="Times New Roman"/>
          <w:sz w:val="24"/>
          <w:szCs w:val="24"/>
        </w:rPr>
        <w:fldChar w:fldCharType="begin">
          <w:fldData xml:space="preserve">PEVuZE5vdGU+PENpdGU+PEF1dGhvcj5SYXRsaWZmPC9BdXRob3I+PFllYXI+MTk2NzwvWWVhcj48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</w:fldData>
        </w:fldChar>
      </w:r>
      <w:r w:rsidR="00361CF4" w:rsidRPr="00226ADD">
        <w:rPr>
          <w:rFonts w:ascii="Times New Roman" w:hAnsi="Times New Roman"/>
          <w:sz w:val="24"/>
          <w:szCs w:val="24"/>
        </w:rPr>
        <w:instrText xml:space="preserve"> ADDIN EN.CITE.DATA </w:instrText>
      </w:r>
      <w:r w:rsidR="00361CF4" w:rsidRPr="00226ADD">
        <w:rPr>
          <w:rFonts w:ascii="Times New Roman" w:hAnsi="Times New Roman"/>
          <w:sz w:val="24"/>
          <w:szCs w:val="24"/>
        </w:rPr>
      </w:r>
      <w:r w:rsidR="00361CF4" w:rsidRPr="00226ADD">
        <w:rPr>
          <w:rFonts w:ascii="Times New Roman" w:hAnsi="Times New Roman"/>
          <w:sz w:val="24"/>
          <w:szCs w:val="24"/>
        </w:rPr>
        <w:fldChar w:fldCharType="end"/>
      </w:r>
      <w:r w:rsidR="00BD3015" w:rsidRPr="00226ADD">
        <w:rPr>
          <w:rFonts w:ascii="Times New Roman" w:hAnsi="Times New Roman"/>
          <w:sz w:val="24"/>
          <w:szCs w:val="24"/>
        </w:rPr>
      </w:r>
      <w:r w:rsidR="00BD3015" w:rsidRPr="00226ADD">
        <w:rPr>
          <w:rFonts w:ascii="Times New Roman" w:hAnsi="Times New Roman"/>
          <w:sz w:val="24"/>
          <w:szCs w:val="24"/>
        </w:rPr>
        <w:fldChar w:fldCharType="separate"/>
      </w:r>
      <w:r w:rsidR="00361CF4" w:rsidRPr="00226ADD">
        <w:rPr>
          <w:rFonts w:ascii="Times New Roman" w:hAnsi="Times New Roman"/>
          <w:noProof/>
          <w:sz w:val="24"/>
          <w:szCs w:val="24"/>
        </w:rPr>
        <w:t>[</w:t>
      </w:r>
      <w:hyperlink w:anchor="_ENREF_1" w:tooltip="Ratliff, 1967 #2663" w:history="1">
        <w:r w:rsidR="009A5268" w:rsidRPr="00226ADD">
          <w:rPr>
            <w:rFonts w:ascii="Times New Roman" w:hAnsi="Times New Roman"/>
            <w:noProof/>
            <w:sz w:val="24"/>
            <w:szCs w:val="24"/>
          </w:rPr>
          <w:t>1</w:t>
        </w:r>
      </w:hyperlink>
      <w:r w:rsidR="00361CF4" w:rsidRPr="00226ADD">
        <w:rPr>
          <w:rFonts w:ascii="Times New Roman" w:hAnsi="Times New Roman"/>
          <w:noProof/>
          <w:sz w:val="24"/>
          <w:szCs w:val="24"/>
        </w:rPr>
        <w:t xml:space="preserve">, </w:t>
      </w:r>
      <w:hyperlink w:anchor="_ENREF_2" w:tooltip="Ratliff, 1969 #2667" w:history="1">
        <w:r w:rsidR="009A5268" w:rsidRPr="00226ADD">
          <w:rPr>
            <w:rFonts w:ascii="Times New Roman" w:hAnsi="Times New Roman"/>
            <w:noProof/>
            <w:sz w:val="24"/>
            <w:szCs w:val="24"/>
          </w:rPr>
          <w:t>2</w:t>
        </w:r>
      </w:hyperlink>
      <w:r w:rsidR="00361CF4" w:rsidRPr="00226ADD">
        <w:rPr>
          <w:rFonts w:ascii="Times New Roman" w:hAnsi="Times New Roman"/>
          <w:noProof/>
          <w:sz w:val="24"/>
          <w:szCs w:val="24"/>
        </w:rPr>
        <w:t>]</w:t>
      </w:r>
      <w:r w:rsidR="00BD3015" w:rsidRPr="00226ADD">
        <w:rPr>
          <w:rFonts w:ascii="Times New Roman" w:hAnsi="Times New Roman"/>
          <w:sz w:val="24"/>
          <w:szCs w:val="24"/>
        </w:rPr>
        <w:fldChar w:fldCharType="end"/>
      </w:r>
      <w:r w:rsidR="00AF5FFE" w:rsidRPr="00226ADD">
        <w:rPr>
          <w:rFonts w:ascii="Times New Roman" w:hAnsi="Times New Roman"/>
          <w:sz w:val="24"/>
          <w:szCs w:val="24"/>
        </w:rPr>
        <w:t xml:space="preserve"> and later used to model</w:t>
      </w:r>
      <w:r w:rsidR="008A7387" w:rsidRPr="00226ADD">
        <w:rPr>
          <w:rFonts w:ascii="Times New Roman" w:hAnsi="Times New Roman"/>
          <w:sz w:val="24"/>
          <w:szCs w:val="24"/>
        </w:rPr>
        <w:t xml:space="preserve"> </w:t>
      </w:r>
      <w:r w:rsidR="004643BC" w:rsidRPr="00226ADD">
        <w:rPr>
          <w:rFonts w:ascii="Times New Roman" w:hAnsi="Times New Roman"/>
          <w:sz w:val="24"/>
          <w:szCs w:val="24"/>
        </w:rPr>
        <w:t xml:space="preserve">the </w:t>
      </w:r>
      <w:r w:rsidR="00400981" w:rsidRPr="00226ADD">
        <w:rPr>
          <w:rFonts w:ascii="Times New Roman" w:hAnsi="Times New Roman"/>
          <w:sz w:val="24"/>
          <w:szCs w:val="24"/>
        </w:rPr>
        <w:t xml:space="preserve">interaction between </w:t>
      </w:r>
      <w:r w:rsidR="004643BC" w:rsidRPr="00226ADD">
        <w:rPr>
          <w:rFonts w:ascii="Times New Roman" w:hAnsi="Times New Roman"/>
          <w:sz w:val="24"/>
          <w:szCs w:val="24"/>
        </w:rPr>
        <w:t xml:space="preserve">firing rates of adjacent neurons in </w:t>
      </w:r>
      <w:r w:rsidR="009F3259" w:rsidRPr="00226ADD">
        <w:rPr>
          <w:rFonts w:ascii="Times New Roman" w:hAnsi="Times New Roman"/>
          <w:sz w:val="24"/>
          <w:szCs w:val="24"/>
        </w:rPr>
        <w:t>several sensory systems and at different</w:t>
      </w:r>
      <w:r w:rsidR="008503B2" w:rsidRPr="00226ADD">
        <w:rPr>
          <w:rFonts w:ascii="Times New Roman" w:hAnsi="Times New Roman"/>
          <w:sz w:val="24"/>
          <w:szCs w:val="24"/>
        </w:rPr>
        <w:t xml:space="preserve"> levels of the nervous system</w:t>
      </w:r>
      <w:r w:rsidR="00B871DF" w:rsidRPr="00226ADD">
        <w:rPr>
          <w:rFonts w:ascii="Times New Roman" w:hAnsi="Times New Roman"/>
          <w:sz w:val="24"/>
          <w:szCs w:val="24"/>
        </w:rPr>
        <w:t xml:space="preserve"> </w:t>
      </w:r>
      <w:r w:rsidR="00B871DF" w:rsidRPr="00226ADD">
        <w:rPr>
          <w:rFonts w:ascii="Times New Roman" w:hAnsi="Times New Roman"/>
          <w:sz w:val="24"/>
          <w:szCs w:val="24"/>
        </w:rPr>
        <w:fldChar w:fldCharType="begin">
          <w:fldData xml:space="preserve">PEVuZE5vdGU+PENpdGU+PEF1dGhvcj5XZWhyPC9BdXRob3I+PFllYXI+MjAwMzwvWWVhcj48UmVj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</w:fldData>
        </w:fldChar>
      </w:r>
      <w:r w:rsidR="00816914" w:rsidRPr="00226ADD">
        <w:rPr>
          <w:rFonts w:ascii="Times New Roman" w:hAnsi="Times New Roman"/>
          <w:sz w:val="24"/>
          <w:szCs w:val="24"/>
        </w:rPr>
        <w:instrText xml:space="preserve"> ADDIN EN.CITE </w:instrText>
      </w:r>
      <w:r w:rsidR="00816914" w:rsidRPr="00226ADD">
        <w:rPr>
          <w:rFonts w:ascii="Times New Roman" w:hAnsi="Times New Roman"/>
          <w:sz w:val="24"/>
          <w:szCs w:val="24"/>
        </w:rPr>
        <w:fldChar w:fldCharType="begin">
          <w:fldData xml:space="preserve">PEVuZE5vdGU+PENpdGU+PEF1dGhvcj5XZWhyPC9BdXRob3I+PFllYXI+MjAwMzwvWWVhcj48UmVj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</w:fldData>
        </w:fldChar>
      </w:r>
      <w:r w:rsidR="00816914" w:rsidRPr="00226ADD">
        <w:rPr>
          <w:rFonts w:ascii="Times New Roman" w:hAnsi="Times New Roman"/>
          <w:sz w:val="24"/>
          <w:szCs w:val="24"/>
        </w:rPr>
        <w:instrText xml:space="preserve"> ADDIN EN.CITE.DATA </w:instrText>
      </w:r>
      <w:r w:rsidR="00816914" w:rsidRPr="00226ADD">
        <w:rPr>
          <w:rFonts w:ascii="Times New Roman" w:hAnsi="Times New Roman"/>
          <w:sz w:val="24"/>
          <w:szCs w:val="24"/>
        </w:rPr>
      </w:r>
      <w:r w:rsidR="00816914" w:rsidRPr="00226ADD">
        <w:rPr>
          <w:rFonts w:ascii="Times New Roman" w:hAnsi="Times New Roman"/>
          <w:sz w:val="24"/>
          <w:szCs w:val="24"/>
        </w:rPr>
        <w:fldChar w:fldCharType="end"/>
      </w:r>
      <w:r w:rsidR="00B871DF" w:rsidRPr="00226ADD">
        <w:rPr>
          <w:rFonts w:ascii="Times New Roman" w:hAnsi="Times New Roman"/>
          <w:sz w:val="24"/>
          <w:szCs w:val="24"/>
        </w:rPr>
      </w:r>
      <w:r w:rsidR="00B871DF" w:rsidRPr="00226ADD">
        <w:rPr>
          <w:rFonts w:ascii="Times New Roman" w:hAnsi="Times New Roman"/>
          <w:sz w:val="24"/>
          <w:szCs w:val="24"/>
        </w:rPr>
        <w:fldChar w:fldCharType="separate"/>
      </w:r>
      <w:r w:rsidR="00361CF4" w:rsidRPr="00226ADD">
        <w:rPr>
          <w:rFonts w:ascii="Times New Roman" w:hAnsi="Times New Roman"/>
          <w:noProof/>
          <w:sz w:val="24"/>
          <w:szCs w:val="24"/>
        </w:rPr>
        <w:t>[</w:t>
      </w:r>
      <w:hyperlink w:anchor="_ENREF_3" w:tooltip="Wehr, 2003 #2665" w:history="1">
        <w:r w:rsidR="009A5268" w:rsidRPr="00226ADD">
          <w:rPr>
            <w:rFonts w:ascii="Times New Roman" w:hAnsi="Times New Roman"/>
            <w:noProof/>
            <w:sz w:val="24"/>
            <w:szCs w:val="24"/>
          </w:rPr>
          <w:t>3-5</w:t>
        </w:r>
      </w:hyperlink>
      <w:r w:rsidR="00361CF4" w:rsidRPr="00226ADD">
        <w:rPr>
          <w:rFonts w:ascii="Times New Roman" w:hAnsi="Times New Roman"/>
          <w:noProof/>
          <w:sz w:val="24"/>
          <w:szCs w:val="24"/>
        </w:rPr>
        <w:t>]</w:t>
      </w:r>
      <w:r w:rsidR="00B871DF" w:rsidRPr="00226ADD">
        <w:rPr>
          <w:rFonts w:ascii="Times New Roman" w:hAnsi="Times New Roman"/>
          <w:sz w:val="24"/>
          <w:szCs w:val="24"/>
        </w:rPr>
        <w:fldChar w:fldCharType="end"/>
      </w:r>
      <w:r w:rsidR="00BD3015" w:rsidRPr="00226ADD">
        <w:rPr>
          <w:rFonts w:ascii="Times New Roman" w:hAnsi="Times New Roman"/>
          <w:sz w:val="24"/>
          <w:szCs w:val="24"/>
        </w:rPr>
        <w:t xml:space="preserve"> </w:t>
      </w:r>
      <w:r w:rsidR="004643BC" w:rsidRPr="00226ADD">
        <w:rPr>
          <w:rFonts w:ascii="Times New Roman" w:hAnsi="Times New Roman"/>
          <w:sz w:val="24"/>
          <w:szCs w:val="24"/>
        </w:rPr>
        <w:t xml:space="preserve">. </w:t>
      </w:r>
      <w:r w:rsidR="0042671D" w:rsidRPr="00226ADD">
        <w:rPr>
          <w:rFonts w:ascii="Times New Roman" w:hAnsi="Times New Roman"/>
          <w:sz w:val="24"/>
          <w:szCs w:val="24"/>
        </w:rPr>
        <w:t xml:space="preserve">In the motor system, it has been hypothesised that a similar process </w:t>
      </w:r>
      <w:r w:rsidR="00650753" w:rsidRPr="00226ADD">
        <w:rPr>
          <w:rFonts w:ascii="Times New Roman" w:hAnsi="Times New Roman"/>
          <w:sz w:val="24"/>
          <w:szCs w:val="24"/>
        </w:rPr>
        <w:t>assists in individuation of finger movements via suppression of activity in muscles</w:t>
      </w:r>
      <w:r w:rsidR="009F3259" w:rsidRPr="00226ADD">
        <w:rPr>
          <w:rFonts w:ascii="Times New Roman" w:hAnsi="Times New Roman"/>
          <w:sz w:val="24"/>
          <w:szCs w:val="24"/>
        </w:rPr>
        <w:t xml:space="preserve"> adjacent to the active muscle</w:t>
      </w:r>
      <w:r w:rsidR="00650753" w:rsidRPr="00226ADD">
        <w:rPr>
          <w:rFonts w:ascii="Times New Roman" w:hAnsi="Times New Roman"/>
          <w:sz w:val="24"/>
          <w:szCs w:val="24"/>
        </w:rPr>
        <w:t xml:space="preserve">. </w:t>
      </w:r>
      <w:r w:rsidR="00AF4EA5" w:rsidRPr="00226ADD">
        <w:rPr>
          <w:rFonts w:ascii="Times New Roman" w:hAnsi="Times New Roman"/>
          <w:sz w:val="24"/>
          <w:szCs w:val="24"/>
        </w:rPr>
        <w:t xml:space="preserve">In 2004, Hallett et al. </w:t>
      </w:r>
      <w:r w:rsidR="005F1739" w:rsidRPr="00226ADD">
        <w:rPr>
          <w:rFonts w:ascii="Times New Roman" w:hAnsi="Times New Roman"/>
          <w:sz w:val="24"/>
          <w:szCs w:val="24"/>
        </w:rPr>
        <w:t xml:space="preserve">described </w:t>
      </w:r>
      <w:r w:rsidR="00AF4EA5" w:rsidRPr="00226ADD">
        <w:rPr>
          <w:rFonts w:ascii="Times New Roman" w:hAnsi="Times New Roman"/>
          <w:sz w:val="24"/>
          <w:szCs w:val="24"/>
        </w:rPr>
        <w:t>reduction of corticospinal excitability</w:t>
      </w:r>
      <w:r w:rsidR="005F1739" w:rsidRPr="00226ADD">
        <w:rPr>
          <w:rFonts w:ascii="Times New Roman" w:hAnsi="Times New Roman"/>
          <w:sz w:val="24"/>
          <w:szCs w:val="24"/>
        </w:rPr>
        <w:t xml:space="preserve"> in the </w:t>
      </w:r>
      <w:r w:rsidR="00650753" w:rsidRPr="00226ADD">
        <w:rPr>
          <w:rFonts w:ascii="Times New Roman" w:hAnsi="Times New Roman"/>
          <w:sz w:val="24"/>
          <w:szCs w:val="24"/>
        </w:rPr>
        <w:t>abductor digiti minimi (</w:t>
      </w:r>
      <w:r w:rsidR="005F1739" w:rsidRPr="00226ADD">
        <w:rPr>
          <w:rFonts w:ascii="Times New Roman" w:hAnsi="Times New Roman"/>
          <w:sz w:val="24"/>
          <w:szCs w:val="24"/>
        </w:rPr>
        <w:t>ADM</w:t>
      </w:r>
      <w:r w:rsidR="00650753" w:rsidRPr="00226ADD">
        <w:rPr>
          <w:rFonts w:ascii="Times New Roman" w:hAnsi="Times New Roman"/>
          <w:sz w:val="24"/>
          <w:szCs w:val="24"/>
        </w:rPr>
        <w:t>)</w:t>
      </w:r>
      <w:r w:rsidR="005F1739" w:rsidRPr="00226ADD">
        <w:rPr>
          <w:rFonts w:ascii="Times New Roman" w:hAnsi="Times New Roman"/>
          <w:sz w:val="24"/>
          <w:szCs w:val="24"/>
        </w:rPr>
        <w:t xml:space="preserve"> during </w:t>
      </w:r>
      <w:r w:rsidR="00787543" w:rsidRPr="00226ADD">
        <w:rPr>
          <w:rFonts w:ascii="Times New Roman" w:hAnsi="Times New Roman"/>
          <w:sz w:val="24"/>
          <w:szCs w:val="24"/>
        </w:rPr>
        <w:t xml:space="preserve">a brief </w:t>
      </w:r>
      <w:r w:rsidR="005F1739" w:rsidRPr="00226ADD">
        <w:rPr>
          <w:rFonts w:ascii="Times New Roman" w:hAnsi="Times New Roman"/>
          <w:sz w:val="24"/>
          <w:szCs w:val="24"/>
        </w:rPr>
        <w:t xml:space="preserve">index finger movement and </w:t>
      </w:r>
      <w:r w:rsidR="00787543" w:rsidRPr="00226ADD">
        <w:rPr>
          <w:rFonts w:ascii="Times New Roman" w:hAnsi="Times New Roman"/>
          <w:sz w:val="24"/>
          <w:szCs w:val="24"/>
        </w:rPr>
        <w:t xml:space="preserve">hypothesized that </w:t>
      </w:r>
      <w:r w:rsidR="005F1739" w:rsidRPr="00226ADD">
        <w:rPr>
          <w:rFonts w:ascii="Times New Roman" w:hAnsi="Times New Roman"/>
          <w:sz w:val="24"/>
          <w:szCs w:val="24"/>
        </w:rPr>
        <w:t xml:space="preserve">this phenomenon </w:t>
      </w:r>
      <w:r w:rsidR="001516AB" w:rsidRPr="00226ADD">
        <w:rPr>
          <w:rFonts w:ascii="Times New Roman" w:hAnsi="Times New Roman"/>
          <w:sz w:val="24"/>
          <w:szCs w:val="24"/>
        </w:rPr>
        <w:t>indicated presence of SI in the motor system</w:t>
      </w:r>
      <w:r w:rsidR="00787B34" w:rsidRPr="00226ADD">
        <w:rPr>
          <w:rFonts w:ascii="Times New Roman" w:hAnsi="Times New Roman"/>
          <w:sz w:val="24"/>
          <w:szCs w:val="24"/>
        </w:rPr>
        <w:t xml:space="preserve"> </w:t>
      </w:r>
      <w:r w:rsidR="00787B34" w:rsidRPr="00226ADD">
        <w:rPr>
          <w:rFonts w:ascii="Times New Roman" w:hAnsi="Times New Roman"/>
          <w:sz w:val="24"/>
          <w:szCs w:val="24"/>
        </w:rPr>
        <w:fldChar w:fldCharType="begin"/>
      </w:r>
      <w:r w:rsidR="00816914" w:rsidRPr="00226ADD">
        <w:rPr>
          <w:rFonts w:ascii="Times New Roman" w:hAnsi="Times New Roman"/>
          <w:sz w:val="24"/>
          <w:szCs w:val="24"/>
        </w:rPr>
        <w:instrText xml:space="preserve"> ADDIN EN.CITE &lt;EndNote&gt;&lt;Cite&gt;&lt;Author&gt;Sohn&lt;/Author&gt;&lt;Year&gt;2004&lt;/Year&gt;&lt;RecNum&gt;941&lt;/RecNum&gt;&lt;DisplayText&gt;[6]&lt;/DisplayText&gt;&lt;record&gt;&lt;rec-number&gt;941&lt;/rec-number&gt;&lt;foreign-keys&gt;&lt;key app="EN" db-id="rxtet5dwuwv5weeefptv9tej09txxeza2fz9" timestamp="1310596232"&gt;941&lt;/key&gt;&lt;/foreign-keys&gt;&lt;ref-type name="Journal Article"&gt;17&lt;/ref-type&gt;&lt;contributors&gt;&lt;authors&gt;&lt;author&gt;Sohn, Y. H.&lt;/author&gt;&lt;author&gt;Hallett, M.&lt;/author&gt;&lt;/authors&gt;&lt;/contributors&gt;&lt;auth-address&gt;Human Motor Control Section, NINDS/NIH, Bldg. 10/5N226, 10 Center Dr., Bethesda, MD 20892, USA.&lt;/auth-address&gt;&lt;titles&gt;&lt;title&gt;Surround inhibition in human motor system&lt;/title&gt;&lt;secondary-title&gt;Exp Brain Res&lt;/secondary-title&gt;&lt;/titles&gt;&lt;periodical&gt;&lt;full-title&gt;Exp Brain Res&lt;/full-title&gt;&lt;/periodical&gt;&lt;pages&gt;397-404&lt;/pages&gt;&lt;volume&gt;158&lt;/volume&gt;&lt;number&gt;4&lt;/number&gt;&lt;edition&gt;2004/05/18&lt;/edition&gt;&lt;keywords&gt;&lt;keyword&gt;Adult&lt;/keyword&gt;&lt;keyword&gt;Analysis of Variance&lt;/keyword&gt;&lt;keyword&gt;Electromagnetic Fields&lt;/keyword&gt;&lt;keyword&gt;Electromyography/methods&lt;/keyword&gt;&lt;keyword&gt;Evoked Potentials, Motor/*physiology&lt;/keyword&gt;&lt;keyword&gt;Female&lt;/keyword&gt;&lt;keyword&gt;Fingers/physiology&lt;/keyword&gt;&lt;keyword&gt;Humans&lt;/keyword&gt;&lt;keyword&gt;Male&lt;/keyword&gt;&lt;keyword&gt;Middle Aged&lt;/keyword&gt;&lt;keyword&gt;Motor Cortex/*physiology&lt;/keyword&gt;&lt;keyword&gt;Movement/*physiology&lt;/keyword&gt;&lt;keyword&gt;Neural Inhibition/*physiology&lt;/keyword&gt;&lt;/keywords&gt;&lt;dates&gt;&lt;year&gt;2004&lt;/year&gt;&lt;pub-dates&gt;&lt;date&gt;Oct&lt;/date&gt;&lt;/pub-dates&gt;&lt;/dates&gt;&lt;isbn&gt;0014-4819 (Print)&amp;#xD;0014-4819 (Linking)&lt;/isbn&gt;&lt;accession-num&gt;15146307&lt;/accession-num&gt;&lt;urls&gt;&lt;related-urls&gt;&lt;url&gt;http://www.ncbi.nlm.nih.gov/pubmed/15146307&lt;/url&gt;&lt;/related-urls&gt;&lt;/urls&gt;&lt;electronic-resource-num&gt;10.1007/s00221-004-1909-y&lt;/electronic-resource-num&gt;&lt;language&gt;eng&lt;/language&gt;&lt;/record&gt;&lt;/Cite&gt;&lt;/EndNote&gt;</w:instrText>
      </w:r>
      <w:r w:rsidR="00787B34" w:rsidRPr="00226ADD">
        <w:rPr>
          <w:rFonts w:ascii="Times New Roman" w:hAnsi="Times New Roman"/>
          <w:sz w:val="24"/>
          <w:szCs w:val="24"/>
        </w:rPr>
        <w:fldChar w:fldCharType="separate"/>
      </w:r>
      <w:r w:rsidR="00EA6EB7" w:rsidRPr="00226ADD">
        <w:rPr>
          <w:rFonts w:ascii="Times New Roman" w:hAnsi="Times New Roman"/>
          <w:noProof/>
          <w:sz w:val="24"/>
          <w:szCs w:val="24"/>
        </w:rPr>
        <w:t>[</w:t>
      </w:r>
      <w:hyperlink w:anchor="_ENREF_6" w:tooltip="Sohn, 2004 #11" w:history="1">
        <w:r w:rsidR="009A5268" w:rsidRPr="00226ADD">
          <w:rPr>
            <w:rFonts w:ascii="Times New Roman" w:hAnsi="Times New Roman"/>
            <w:noProof/>
            <w:sz w:val="24"/>
            <w:szCs w:val="24"/>
          </w:rPr>
          <w:t>6</w:t>
        </w:r>
      </w:hyperlink>
      <w:r w:rsidR="00EA6EB7" w:rsidRPr="00226ADD">
        <w:rPr>
          <w:rFonts w:ascii="Times New Roman" w:hAnsi="Times New Roman"/>
          <w:noProof/>
          <w:sz w:val="24"/>
          <w:szCs w:val="24"/>
        </w:rPr>
        <w:t>]</w:t>
      </w:r>
      <w:r w:rsidR="00787B34" w:rsidRPr="00226ADD">
        <w:rPr>
          <w:rFonts w:ascii="Times New Roman" w:hAnsi="Times New Roman"/>
          <w:sz w:val="24"/>
          <w:szCs w:val="24"/>
        </w:rPr>
        <w:fldChar w:fldCharType="end"/>
      </w:r>
      <w:r w:rsidR="001516AB" w:rsidRPr="00226ADD">
        <w:rPr>
          <w:rFonts w:ascii="Times New Roman" w:hAnsi="Times New Roman"/>
          <w:sz w:val="24"/>
          <w:szCs w:val="24"/>
        </w:rPr>
        <w:t xml:space="preserve">. </w:t>
      </w:r>
      <w:r w:rsidR="004E6FDD" w:rsidRPr="00226ADD">
        <w:rPr>
          <w:rFonts w:ascii="Times New Roman" w:hAnsi="Times New Roman"/>
          <w:sz w:val="24"/>
          <w:szCs w:val="24"/>
        </w:rPr>
        <w:t xml:space="preserve">Similar </w:t>
      </w:r>
      <w:r w:rsidR="008B327E" w:rsidRPr="00226ADD">
        <w:rPr>
          <w:rFonts w:ascii="Times New Roman" w:hAnsi="Times New Roman"/>
          <w:sz w:val="24"/>
          <w:szCs w:val="24"/>
        </w:rPr>
        <w:t>observations</w:t>
      </w:r>
      <w:r w:rsidR="004E6FDD" w:rsidRPr="00226ADD">
        <w:rPr>
          <w:rFonts w:ascii="Times New Roman" w:hAnsi="Times New Roman"/>
          <w:sz w:val="24"/>
          <w:szCs w:val="24"/>
        </w:rPr>
        <w:t xml:space="preserve"> had been </w:t>
      </w:r>
      <w:r w:rsidR="008B327E" w:rsidRPr="00226ADD">
        <w:rPr>
          <w:rFonts w:ascii="Times New Roman" w:hAnsi="Times New Roman"/>
          <w:sz w:val="24"/>
          <w:szCs w:val="24"/>
        </w:rPr>
        <w:t xml:space="preserve">made </w:t>
      </w:r>
      <w:r w:rsidR="004E6FDD" w:rsidRPr="00226ADD">
        <w:rPr>
          <w:rFonts w:ascii="Times New Roman" w:hAnsi="Times New Roman"/>
          <w:sz w:val="24"/>
          <w:szCs w:val="24"/>
        </w:rPr>
        <w:t>b</w:t>
      </w:r>
      <w:r w:rsidR="001516AB" w:rsidRPr="00226ADD">
        <w:rPr>
          <w:rFonts w:ascii="Times New Roman" w:hAnsi="Times New Roman"/>
          <w:sz w:val="24"/>
          <w:szCs w:val="24"/>
        </w:rPr>
        <w:t>y</w:t>
      </w:r>
      <w:r w:rsidR="004E6FDD" w:rsidRPr="00226ADD">
        <w:rPr>
          <w:rFonts w:ascii="Times New Roman" w:hAnsi="Times New Roman"/>
          <w:sz w:val="24"/>
          <w:szCs w:val="24"/>
        </w:rPr>
        <w:t xml:space="preserve"> </w:t>
      </w:r>
      <w:r w:rsidR="00967E1E" w:rsidRPr="00226ADD">
        <w:rPr>
          <w:rFonts w:ascii="Times New Roman" w:hAnsi="Times New Roman"/>
          <w:sz w:val="24"/>
          <w:szCs w:val="24"/>
        </w:rPr>
        <w:t>other researchers</w:t>
      </w:r>
      <w:r w:rsidR="00F63946" w:rsidRPr="00226ADD">
        <w:rPr>
          <w:rFonts w:ascii="Times New Roman" w:hAnsi="Times New Roman"/>
          <w:sz w:val="24"/>
          <w:szCs w:val="24"/>
        </w:rPr>
        <w:t xml:space="preserve"> </w:t>
      </w:r>
      <w:r w:rsidR="00EC50E4" w:rsidRPr="00226ADD">
        <w:rPr>
          <w:rFonts w:ascii="Times New Roman" w:hAnsi="Times New Roman"/>
          <w:sz w:val="24"/>
          <w:szCs w:val="24"/>
        </w:rPr>
        <w:fldChar w:fldCharType="begin">
          <w:fldData xml:space="preserve">PEVuZE5vdGU+PENpdGU+PEF1dGhvcj5TdGluZWFyPC9BdXRob3I+PFllYXI+MjAwNDwvWWVhcj48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</w:fldData>
        </w:fldChar>
      </w:r>
      <w:r w:rsidR="00816914" w:rsidRPr="00226ADD">
        <w:rPr>
          <w:rFonts w:ascii="Times New Roman" w:hAnsi="Times New Roman"/>
          <w:sz w:val="24"/>
          <w:szCs w:val="24"/>
        </w:rPr>
        <w:instrText xml:space="preserve"> ADDIN EN.CITE </w:instrText>
      </w:r>
      <w:r w:rsidR="00816914" w:rsidRPr="00226ADD">
        <w:rPr>
          <w:rFonts w:ascii="Times New Roman" w:hAnsi="Times New Roman"/>
          <w:sz w:val="24"/>
          <w:szCs w:val="24"/>
        </w:rPr>
        <w:fldChar w:fldCharType="begin">
          <w:fldData xml:space="preserve">PEVuZE5vdGU+PENpdGU+PEF1dGhvcj5TdGluZWFyPC9BdXRob3I+PFllYXI+MjAwNDwvWWVhcj48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</w:fldData>
        </w:fldChar>
      </w:r>
      <w:r w:rsidR="00816914" w:rsidRPr="00226ADD">
        <w:rPr>
          <w:rFonts w:ascii="Times New Roman" w:hAnsi="Times New Roman"/>
          <w:sz w:val="24"/>
          <w:szCs w:val="24"/>
        </w:rPr>
        <w:instrText xml:space="preserve"> ADDIN EN.CITE.DATA </w:instrText>
      </w:r>
      <w:r w:rsidR="00816914" w:rsidRPr="00226ADD">
        <w:rPr>
          <w:rFonts w:ascii="Times New Roman" w:hAnsi="Times New Roman"/>
          <w:sz w:val="24"/>
          <w:szCs w:val="24"/>
        </w:rPr>
      </w:r>
      <w:r w:rsidR="00816914" w:rsidRPr="00226ADD">
        <w:rPr>
          <w:rFonts w:ascii="Times New Roman" w:hAnsi="Times New Roman"/>
          <w:sz w:val="24"/>
          <w:szCs w:val="24"/>
        </w:rPr>
        <w:fldChar w:fldCharType="end"/>
      </w:r>
      <w:r w:rsidR="00EC50E4" w:rsidRPr="00226ADD">
        <w:rPr>
          <w:rFonts w:ascii="Times New Roman" w:hAnsi="Times New Roman"/>
          <w:sz w:val="24"/>
          <w:szCs w:val="24"/>
        </w:rPr>
      </w:r>
      <w:r w:rsidR="00EC50E4" w:rsidRPr="00226ADD">
        <w:rPr>
          <w:rFonts w:ascii="Times New Roman" w:hAnsi="Times New Roman"/>
          <w:sz w:val="24"/>
          <w:szCs w:val="24"/>
        </w:rPr>
        <w:fldChar w:fldCharType="separate"/>
      </w:r>
      <w:r w:rsidR="00EA6EB7" w:rsidRPr="00226ADD">
        <w:rPr>
          <w:rFonts w:ascii="Times New Roman" w:hAnsi="Times New Roman"/>
          <w:noProof/>
          <w:sz w:val="24"/>
          <w:szCs w:val="24"/>
        </w:rPr>
        <w:t>[</w:t>
      </w:r>
      <w:hyperlink w:anchor="_ENREF_7" w:tooltip="Stinear, 2004 #1839" w:history="1">
        <w:r w:rsidR="009A5268" w:rsidRPr="00226ADD">
          <w:rPr>
            <w:rFonts w:ascii="Times New Roman" w:hAnsi="Times New Roman"/>
            <w:noProof/>
            <w:sz w:val="24"/>
            <w:szCs w:val="24"/>
          </w:rPr>
          <w:t>7</w:t>
        </w:r>
      </w:hyperlink>
      <w:r w:rsidR="00EA6EB7" w:rsidRPr="00226ADD">
        <w:rPr>
          <w:rFonts w:ascii="Times New Roman" w:hAnsi="Times New Roman"/>
          <w:noProof/>
          <w:sz w:val="24"/>
          <w:szCs w:val="24"/>
        </w:rPr>
        <w:t>]</w:t>
      </w:r>
      <w:r w:rsidR="00EC50E4" w:rsidRPr="00226ADD">
        <w:rPr>
          <w:rFonts w:ascii="Times New Roman" w:hAnsi="Times New Roman"/>
          <w:sz w:val="24"/>
          <w:szCs w:val="24"/>
        </w:rPr>
        <w:fldChar w:fldCharType="end"/>
      </w:r>
      <w:r w:rsidR="00967E1E" w:rsidRPr="00226ADD">
        <w:rPr>
          <w:rFonts w:ascii="Times New Roman" w:hAnsi="Times New Roman"/>
          <w:sz w:val="24"/>
          <w:szCs w:val="24"/>
        </w:rPr>
        <w:t xml:space="preserve"> </w:t>
      </w:r>
      <w:r w:rsidR="00650753" w:rsidRPr="00226ADD">
        <w:rPr>
          <w:rFonts w:ascii="Times New Roman" w:hAnsi="Times New Roman"/>
          <w:sz w:val="24"/>
          <w:szCs w:val="24"/>
        </w:rPr>
        <w:t xml:space="preserve">, </w:t>
      </w:r>
      <w:r w:rsidR="00AA3257" w:rsidRPr="00226ADD">
        <w:rPr>
          <w:rFonts w:ascii="Times New Roman" w:hAnsi="Times New Roman"/>
          <w:sz w:val="24"/>
          <w:szCs w:val="24"/>
        </w:rPr>
        <w:t>but a dir</w:t>
      </w:r>
      <w:r w:rsidR="00AA3257" w:rsidRPr="00226ADD">
        <w:rPr>
          <w:rFonts w:ascii="Times New Roman" w:hAnsi="Times New Roman"/>
          <w:spacing w:val="-1"/>
          <w:sz w:val="24"/>
          <w:szCs w:val="24"/>
        </w:rPr>
        <w:t>ec</w:t>
      </w:r>
      <w:r w:rsidR="00AA3257" w:rsidRPr="00226ADD">
        <w:rPr>
          <w:rFonts w:ascii="Times New Roman" w:hAnsi="Times New Roman"/>
          <w:sz w:val="24"/>
          <w:szCs w:val="24"/>
        </w:rPr>
        <w:t>t l</w:t>
      </w:r>
      <w:r w:rsidR="00AA3257" w:rsidRPr="00226ADD">
        <w:rPr>
          <w:rFonts w:ascii="Times New Roman" w:hAnsi="Times New Roman"/>
          <w:spacing w:val="1"/>
          <w:sz w:val="24"/>
          <w:szCs w:val="24"/>
        </w:rPr>
        <w:t>i</w:t>
      </w:r>
      <w:r w:rsidR="00AA3257" w:rsidRPr="00226ADD">
        <w:rPr>
          <w:rFonts w:ascii="Times New Roman" w:hAnsi="Times New Roman"/>
          <w:sz w:val="24"/>
          <w:szCs w:val="24"/>
        </w:rPr>
        <w:t xml:space="preserve">nk to </w:t>
      </w:r>
      <w:r w:rsidR="00AA3257" w:rsidRPr="00226ADD">
        <w:rPr>
          <w:rFonts w:ascii="Times New Roman" w:hAnsi="Times New Roman"/>
          <w:spacing w:val="4"/>
          <w:sz w:val="24"/>
          <w:szCs w:val="24"/>
        </w:rPr>
        <w:t>S</w:t>
      </w:r>
      <w:r w:rsidR="00AA3257" w:rsidRPr="00226ADD">
        <w:rPr>
          <w:rFonts w:ascii="Times New Roman" w:hAnsi="Times New Roman"/>
          <w:sz w:val="24"/>
          <w:szCs w:val="24"/>
        </w:rPr>
        <w:t>I</w:t>
      </w:r>
      <w:r w:rsidR="00AA3257" w:rsidRPr="00226ADD">
        <w:rPr>
          <w:rFonts w:ascii="Times New Roman" w:hAnsi="Times New Roman"/>
          <w:spacing w:val="-5"/>
          <w:sz w:val="24"/>
          <w:szCs w:val="24"/>
        </w:rPr>
        <w:t xml:space="preserve"> </w:t>
      </w:r>
      <w:r w:rsidR="00C320E8" w:rsidRPr="00226ADD">
        <w:rPr>
          <w:rFonts w:ascii="Times New Roman" w:hAnsi="Times New Roman"/>
          <w:sz w:val="24"/>
          <w:szCs w:val="24"/>
        </w:rPr>
        <w:t>at</w:t>
      </w:r>
      <w:r w:rsidR="00AA3257" w:rsidRPr="00226ADD">
        <w:rPr>
          <w:rFonts w:ascii="Times New Roman" w:hAnsi="Times New Roman"/>
          <w:sz w:val="24"/>
          <w:szCs w:val="24"/>
        </w:rPr>
        <w:t xml:space="preserve"> </w:t>
      </w:r>
      <w:r w:rsidR="00AA3257" w:rsidRPr="00226ADD">
        <w:rPr>
          <w:rFonts w:ascii="Times New Roman" w:hAnsi="Times New Roman"/>
          <w:spacing w:val="3"/>
          <w:sz w:val="24"/>
          <w:szCs w:val="24"/>
        </w:rPr>
        <w:t>t</w:t>
      </w:r>
      <w:r w:rsidR="00AA3257" w:rsidRPr="00226ADD">
        <w:rPr>
          <w:rFonts w:ascii="Times New Roman" w:hAnsi="Times New Roman"/>
          <w:sz w:val="24"/>
          <w:szCs w:val="24"/>
        </w:rPr>
        <w:t>he</w:t>
      </w:r>
      <w:r w:rsidR="00AA3257" w:rsidRPr="00226ADD">
        <w:rPr>
          <w:rFonts w:ascii="Times New Roman" w:hAnsi="Times New Roman"/>
          <w:spacing w:val="-1"/>
          <w:sz w:val="24"/>
          <w:szCs w:val="24"/>
        </w:rPr>
        <w:t xml:space="preserve"> ce</w:t>
      </w:r>
      <w:r w:rsidR="00AA3257" w:rsidRPr="00226ADD">
        <w:rPr>
          <w:rFonts w:ascii="Times New Roman" w:hAnsi="Times New Roman"/>
          <w:sz w:val="24"/>
          <w:szCs w:val="24"/>
        </w:rPr>
        <w:t>l</w:t>
      </w:r>
      <w:r w:rsidR="00AA3257" w:rsidRPr="00226ADD">
        <w:rPr>
          <w:rFonts w:ascii="Times New Roman" w:hAnsi="Times New Roman"/>
          <w:spacing w:val="1"/>
          <w:sz w:val="24"/>
          <w:szCs w:val="24"/>
        </w:rPr>
        <w:t>l</w:t>
      </w:r>
      <w:r w:rsidR="00AA3257" w:rsidRPr="00226ADD">
        <w:rPr>
          <w:rFonts w:ascii="Times New Roman" w:hAnsi="Times New Roman"/>
          <w:sz w:val="24"/>
          <w:szCs w:val="24"/>
        </w:rPr>
        <w:t>ular</w:t>
      </w:r>
      <w:r w:rsidR="00AA3257" w:rsidRPr="00226ADD">
        <w:rPr>
          <w:rFonts w:ascii="Times New Roman" w:hAnsi="Times New Roman"/>
          <w:spacing w:val="-1"/>
          <w:sz w:val="24"/>
          <w:szCs w:val="24"/>
        </w:rPr>
        <w:t xml:space="preserve"> </w:t>
      </w:r>
      <w:r w:rsidR="00AA3257" w:rsidRPr="00226ADD">
        <w:rPr>
          <w:rFonts w:ascii="Times New Roman" w:hAnsi="Times New Roman"/>
          <w:sz w:val="24"/>
          <w:szCs w:val="24"/>
        </w:rPr>
        <w:t>le</w:t>
      </w:r>
      <w:r w:rsidR="00AA3257" w:rsidRPr="00226ADD">
        <w:rPr>
          <w:rFonts w:ascii="Times New Roman" w:hAnsi="Times New Roman"/>
          <w:spacing w:val="2"/>
          <w:sz w:val="24"/>
          <w:szCs w:val="24"/>
        </w:rPr>
        <w:t>v</w:t>
      </w:r>
      <w:r w:rsidR="00AA3257" w:rsidRPr="00226ADD">
        <w:rPr>
          <w:rFonts w:ascii="Times New Roman" w:hAnsi="Times New Roman"/>
          <w:spacing w:val="-1"/>
          <w:sz w:val="24"/>
          <w:szCs w:val="24"/>
        </w:rPr>
        <w:t>e</w:t>
      </w:r>
      <w:r w:rsidR="00AA3257" w:rsidRPr="00226ADD">
        <w:rPr>
          <w:rFonts w:ascii="Times New Roman" w:hAnsi="Times New Roman"/>
          <w:sz w:val="24"/>
          <w:szCs w:val="24"/>
        </w:rPr>
        <w:t>l</w:t>
      </w:r>
      <w:r w:rsidR="00AA3257" w:rsidRPr="00226ADD">
        <w:rPr>
          <w:rFonts w:ascii="Times New Roman" w:hAnsi="Times New Roman"/>
          <w:spacing w:val="2"/>
          <w:sz w:val="24"/>
          <w:szCs w:val="24"/>
        </w:rPr>
        <w:t xml:space="preserve"> </w:t>
      </w:r>
      <w:r w:rsidR="00AA3257" w:rsidRPr="00226ADD">
        <w:rPr>
          <w:rFonts w:ascii="Times New Roman" w:hAnsi="Times New Roman"/>
          <w:sz w:val="24"/>
          <w:szCs w:val="24"/>
        </w:rPr>
        <w:t>h</w:t>
      </w:r>
      <w:r w:rsidR="00AA3257" w:rsidRPr="00226ADD">
        <w:rPr>
          <w:rFonts w:ascii="Times New Roman" w:hAnsi="Times New Roman"/>
          <w:spacing w:val="-1"/>
          <w:sz w:val="24"/>
          <w:szCs w:val="24"/>
        </w:rPr>
        <w:t>a</w:t>
      </w:r>
      <w:r w:rsidR="00AA3257" w:rsidRPr="00226ADD">
        <w:rPr>
          <w:rFonts w:ascii="Times New Roman" w:hAnsi="Times New Roman"/>
          <w:sz w:val="24"/>
          <w:szCs w:val="24"/>
        </w:rPr>
        <w:t>s n</w:t>
      </w:r>
      <w:r w:rsidR="00AA3257" w:rsidRPr="00226ADD">
        <w:rPr>
          <w:rFonts w:ascii="Times New Roman" w:hAnsi="Times New Roman"/>
          <w:spacing w:val="-1"/>
          <w:sz w:val="24"/>
          <w:szCs w:val="24"/>
        </w:rPr>
        <w:t>e</w:t>
      </w:r>
      <w:r w:rsidR="00AA3257" w:rsidRPr="00226ADD">
        <w:rPr>
          <w:rFonts w:ascii="Times New Roman" w:hAnsi="Times New Roman"/>
          <w:sz w:val="24"/>
          <w:szCs w:val="24"/>
        </w:rPr>
        <w:t>v</w:t>
      </w:r>
      <w:r w:rsidR="00AA3257" w:rsidRPr="00226ADD">
        <w:rPr>
          <w:rFonts w:ascii="Times New Roman" w:hAnsi="Times New Roman"/>
          <w:spacing w:val="-1"/>
          <w:sz w:val="24"/>
          <w:szCs w:val="24"/>
        </w:rPr>
        <w:t>e</w:t>
      </w:r>
      <w:r w:rsidR="00AA3257" w:rsidRPr="00226ADD">
        <w:rPr>
          <w:rFonts w:ascii="Times New Roman" w:hAnsi="Times New Roman"/>
          <w:sz w:val="24"/>
          <w:szCs w:val="24"/>
        </w:rPr>
        <w:t xml:space="preserve">r </w:t>
      </w:r>
      <w:r w:rsidR="00AA3257" w:rsidRPr="00226ADD">
        <w:rPr>
          <w:rFonts w:ascii="Times New Roman" w:hAnsi="Times New Roman"/>
          <w:spacing w:val="1"/>
          <w:sz w:val="24"/>
          <w:szCs w:val="24"/>
        </w:rPr>
        <w:t>b</w:t>
      </w:r>
      <w:r w:rsidR="00AA3257" w:rsidRPr="00226ADD">
        <w:rPr>
          <w:rFonts w:ascii="Times New Roman" w:hAnsi="Times New Roman"/>
          <w:spacing w:val="-1"/>
          <w:sz w:val="24"/>
          <w:szCs w:val="24"/>
        </w:rPr>
        <w:t>ee</w:t>
      </w:r>
      <w:r w:rsidR="00AA3257" w:rsidRPr="00226ADD">
        <w:rPr>
          <w:rFonts w:ascii="Times New Roman" w:hAnsi="Times New Roman"/>
          <w:sz w:val="24"/>
          <w:szCs w:val="24"/>
        </w:rPr>
        <w:t>n mad</w:t>
      </w:r>
      <w:r w:rsidR="00AA3257" w:rsidRPr="00226ADD">
        <w:rPr>
          <w:rFonts w:ascii="Times New Roman" w:hAnsi="Times New Roman"/>
          <w:spacing w:val="-1"/>
          <w:sz w:val="24"/>
          <w:szCs w:val="24"/>
        </w:rPr>
        <w:t>e</w:t>
      </w:r>
      <w:r w:rsidR="00AA3257" w:rsidRPr="00226ADD">
        <w:rPr>
          <w:rFonts w:ascii="Times New Roman" w:hAnsi="Times New Roman"/>
          <w:sz w:val="24"/>
          <w:szCs w:val="24"/>
        </w:rPr>
        <w:t>.</w:t>
      </w:r>
      <w:r w:rsidR="00967E1E" w:rsidRPr="00226ADD">
        <w:rPr>
          <w:rFonts w:ascii="Times New Roman" w:hAnsi="Times New Roman"/>
          <w:sz w:val="24"/>
          <w:szCs w:val="24"/>
        </w:rPr>
        <w:t xml:space="preserve"> </w:t>
      </w:r>
    </w:p>
    <w:p w14:paraId="0A3D7E6C" w14:textId="77777777" w:rsidR="000D59A8" w:rsidRPr="00226ADD" w:rsidRDefault="000D59A8">
      <w:pPr>
        <w:spacing w:line="480" w:lineRule="auto"/>
        <w:rPr>
          <w:rFonts w:ascii="Times New Roman" w:hAnsi="Times New Roman"/>
          <w:sz w:val="24"/>
          <w:szCs w:val="24"/>
        </w:rPr>
      </w:pPr>
    </w:p>
    <w:p w14:paraId="092C0EA9" w14:textId="709180D4" w:rsidR="006268BA" w:rsidRPr="00226ADD" w:rsidRDefault="00531618">
      <w:pPr>
        <w:spacing w:line="480" w:lineRule="auto"/>
        <w:rPr>
          <w:rFonts w:ascii="Times New Roman" w:hAnsi="Times New Roman"/>
          <w:sz w:val="24"/>
          <w:szCs w:val="24"/>
        </w:rPr>
      </w:pPr>
      <w:r w:rsidRPr="00226ADD">
        <w:rPr>
          <w:rFonts w:ascii="Times New Roman" w:hAnsi="Times New Roman"/>
          <w:sz w:val="24"/>
          <w:szCs w:val="24"/>
        </w:rPr>
        <w:t>A crucial assumption of the above studies is</w:t>
      </w:r>
      <w:r w:rsidR="00D06163" w:rsidRPr="00226ADD">
        <w:rPr>
          <w:rFonts w:ascii="Times New Roman" w:hAnsi="Times New Roman"/>
          <w:sz w:val="24"/>
          <w:szCs w:val="24"/>
        </w:rPr>
        <w:t xml:space="preserve"> that </w:t>
      </w:r>
      <w:r w:rsidR="00650753" w:rsidRPr="00226ADD">
        <w:rPr>
          <w:rFonts w:ascii="Times New Roman" w:hAnsi="Times New Roman"/>
          <w:sz w:val="24"/>
          <w:szCs w:val="24"/>
        </w:rPr>
        <w:t xml:space="preserve">SI </w:t>
      </w:r>
      <w:r w:rsidRPr="00226ADD">
        <w:rPr>
          <w:rFonts w:ascii="Times New Roman" w:hAnsi="Times New Roman"/>
          <w:sz w:val="24"/>
          <w:szCs w:val="24"/>
        </w:rPr>
        <w:t xml:space="preserve">must </w:t>
      </w:r>
      <w:r w:rsidR="00650753" w:rsidRPr="00226ADD">
        <w:rPr>
          <w:rFonts w:ascii="Times New Roman" w:hAnsi="Times New Roman"/>
          <w:sz w:val="24"/>
          <w:szCs w:val="24"/>
        </w:rPr>
        <w:t xml:space="preserve">have a behavioural </w:t>
      </w:r>
      <w:r w:rsidR="00F63946" w:rsidRPr="00226ADD">
        <w:rPr>
          <w:rFonts w:ascii="Times New Roman" w:hAnsi="Times New Roman"/>
          <w:sz w:val="24"/>
          <w:szCs w:val="24"/>
        </w:rPr>
        <w:t xml:space="preserve">correlate </w:t>
      </w:r>
      <w:r w:rsidR="00581914" w:rsidRPr="00226ADD">
        <w:rPr>
          <w:rFonts w:ascii="Times New Roman" w:hAnsi="Times New Roman"/>
          <w:sz w:val="24"/>
          <w:szCs w:val="24"/>
        </w:rPr>
        <w:t xml:space="preserve">and </w:t>
      </w:r>
      <w:r w:rsidR="00F63946" w:rsidRPr="00226ADD">
        <w:rPr>
          <w:rFonts w:ascii="Times New Roman" w:hAnsi="Times New Roman"/>
          <w:sz w:val="24"/>
          <w:szCs w:val="24"/>
        </w:rPr>
        <w:t>specifically that</w:t>
      </w:r>
      <w:r w:rsidR="00D502DE" w:rsidRPr="00226ADD">
        <w:rPr>
          <w:rFonts w:ascii="Times New Roman" w:hAnsi="Times New Roman"/>
          <w:sz w:val="24"/>
          <w:szCs w:val="24"/>
        </w:rPr>
        <w:t xml:space="preserve"> stronger </w:t>
      </w:r>
      <w:r w:rsidR="00650753" w:rsidRPr="00226ADD">
        <w:rPr>
          <w:rFonts w:ascii="Times New Roman" w:hAnsi="Times New Roman"/>
          <w:sz w:val="24"/>
          <w:szCs w:val="24"/>
        </w:rPr>
        <w:t xml:space="preserve">SI should be associated with less activation of adjacent muscles during single finger movement. </w:t>
      </w:r>
      <w:r w:rsidR="00F63946" w:rsidRPr="00226ADD">
        <w:rPr>
          <w:rFonts w:ascii="Times New Roman" w:hAnsi="Times New Roman"/>
          <w:sz w:val="24"/>
          <w:szCs w:val="24"/>
        </w:rPr>
        <w:t>In line with this hypothesis</w:t>
      </w:r>
      <w:r w:rsidR="008F5153" w:rsidRPr="00226ADD">
        <w:rPr>
          <w:rFonts w:ascii="Times New Roman" w:hAnsi="Times New Roman"/>
          <w:sz w:val="24"/>
          <w:szCs w:val="24"/>
        </w:rPr>
        <w:t xml:space="preserve">, </w:t>
      </w:r>
      <w:r w:rsidR="00F978CC" w:rsidRPr="00226ADD">
        <w:rPr>
          <w:rFonts w:ascii="Times New Roman" w:hAnsi="Times New Roman"/>
          <w:sz w:val="24"/>
          <w:szCs w:val="24"/>
        </w:rPr>
        <w:t xml:space="preserve">SI </w:t>
      </w:r>
      <w:r w:rsidR="000F2386" w:rsidRPr="00226ADD">
        <w:rPr>
          <w:rFonts w:ascii="Times New Roman" w:hAnsi="Times New Roman"/>
          <w:sz w:val="24"/>
          <w:szCs w:val="24"/>
        </w:rPr>
        <w:t>has been found to be</w:t>
      </w:r>
      <w:r w:rsidR="00F978CC" w:rsidRPr="00226ADD">
        <w:rPr>
          <w:rFonts w:ascii="Times New Roman" w:hAnsi="Times New Roman"/>
          <w:sz w:val="24"/>
          <w:szCs w:val="24"/>
        </w:rPr>
        <w:t xml:space="preserve"> stronger i</w:t>
      </w:r>
      <w:r w:rsidR="00C320E8" w:rsidRPr="00226ADD">
        <w:rPr>
          <w:rFonts w:ascii="Times New Roman" w:hAnsi="Times New Roman"/>
          <w:sz w:val="24"/>
          <w:szCs w:val="24"/>
        </w:rPr>
        <w:t xml:space="preserve">n the dominant hemisphere which may </w:t>
      </w:r>
      <w:r w:rsidR="00F978CC" w:rsidRPr="00226ADD">
        <w:rPr>
          <w:rFonts w:ascii="Times New Roman" w:hAnsi="Times New Roman"/>
          <w:sz w:val="24"/>
          <w:szCs w:val="24"/>
        </w:rPr>
        <w:t>i</w:t>
      </w:r>
      <w:r w:rsidR="00A63486" w:rsidRPr="00226ADD">
        <w:rPr>
          <w:rFonts w:ascii="Times New Roman" w:hAnsi="Times New Roman"/>
          <w:sz w:val="24"/>
          <w:szCs w:val="24"/>
        </w:rPr>
        <w:t>ndicate</w:t>
      </w:r>
      <w:r w:rsidR="00F978CC" w:rsidRPr="00226ADD">
        <w:rPr>
          <w:rFonts w:ascii="Times New Roman" w:hAnsi="Times New Roman"/>
          <w:sz w:val="24"/>
          <w:szCs w:val="24"/>
        </w:rPr>
        <w:t xml:space="preserve"> </w:t>
      </w:r>
      <w:r w:rsidR="008A145D" w:rsidRPr="00226ADD">
        <w:rPr>
          <w:rFonts w:ascii="Times New Roman" w:hAnsi="Times New Roman"/>
          <w:sz w:val="24"/>
          <w:szCs w:val="24"/>
        </w:rPr>
        <w:t>possible</w:t>
      </w:r>
      <w:r w:rsidR="008F5153" w:rsidRPr="00226ADD">
        <w:rPr>
          <w:rFonts w:ascii="Times New Roman" w:hAnsi="Times New Roman"/>
          <w:sz w:val="24"/>
          <w:szCs w:val="24"/>
        </w:rPr>
        <w:t xml:space="preserve"> </w:t>
      </w:r>
      <w:r w:rsidR="00F978CC" w:rsidRPr="00226ADD">
        <w:rPr>
          <w:rFonts w:ascii="Times New Roman" w:hAnsi="Times New Roman"/>
          <w:sz w:val="24"/>
          <w:szCs w:val="24"/>
        </w:rPr>
        <w:t>relationship of SI with motor performance</w:t>
      </w:r>
      <w:r w:rsidR="008A145D" w:rsidRPr="00226ADD">
        <w:rPr>
          <w:rFonts w:ascii="Times New Roman" w:hAnsi="Times New Roman"/>
          <w:sz w:val="24"/>
          <w:szCs w:val="24"/>
        </w:rPr>
        <w:t xml:space="preserve"> and dexterity</w:t>
      </w:r>
      <w:r w:rsidR="00F978CC" w:rsidRPr="00226ADD">
        <w:rPr>
          <w:rFonts w:ascii="Times New Roman" w:hAnsi="Times New Roman"/>
          <w:sz w:val="24"/>
          <w:szCs w:val="24"/>
        </w:rPr>
        <w:t xml:space="preserve">. </w:t>
      </w:r>
      <w:r w:rsidR="000324A5" w:rsidRPr="00226ADD">
        <w:rPr>
          <w:rFonts w:ascii="Times New Roman" w:hAnsi="Times New Roman"/>
          <w:sz w:val="24"/>
          <w:szCs w:val="24"/>
        </w:rPr>
        <w:t xml:space="preserve">However </w:t>
      </w:r>
      <w:r w:rsidR="008B327E" w:rsidRPr="00226ADD">
        <w:rPr>
          <w:rFonts w:ascii="Times New Roman" w:hAnsi="Times New Roman"/>
          <w:sz w:val="24"/>
          <w:szCs w:val="24"/>
        </w:rPr>
        <w:t xml:space="preserve">it has </w:t>
      </w:r>
      <w:r w:rsidR="004966D9" w:rsidRPr="00226ADD">
        <w:rPr>
          <w:rFonts w:ascii="Times New Roman" w:hAnsi="Times New Roman"/>
          <w:sz w:val="24"/>
          <w:szCs w:val="24"/>
        </w:rPr>
        <w:t xml:space="preserve">been </w:t>
      </w:r>
      <w:r w:rsidR="008B327E" w:rsidRPr="00226ADD">
        <w:rPr>
          <w:rFonts w:ascii="Times New Roman" w:hAnsi="Times New Roman"/>
          <w:sz w:val="24"/>
          <w:szCs w:val="24"/>
        </w:rPr>
        <w:t>recently shown that SI does not correlate with EMG activity in adjacent muscles</w:t>
      </w:r>
      <w:r w:rsidR="008B327E" w:rsidRPr="00226ADD">
        <w:rPr>
          <w:rFonts w:ascii="Times New Roman" w:hAnsi="Times New Roman"/>
          <w:sz w:val="24"/>
          <w:szCs w:val="24"/>
          <w:lang w:val="en-US"/>
        </w:rPr>
        <w:t xml:space="preserve"> </w:t>
      </w:r>
      <w:r w:rsidR="008B327E" w:rsidRPr="00226ADD">
        <w:rPr>
          <w:rFonts w:ascii="Times New Roman" w:hAnsi="Times New Roman"/>
          <w:sz w:val="24"/>
          <w:szCs w:val="24"/>
          <w:lang w:val="en-US"/>
        </w:rPr>
        <w:fldChar w:fldCharType="begin"/>
      </w:r>
      <w:r w:rsidR="00EA6EB7" w:rsidRPr="00226ADD">
        <w:rPr>
          <w:rFonts w:ascii="Times New Roman" w:hAnsi="Times New Roman"/>
          <w:sz w:val="24"/>
          <w:szCs w:val="24"/>
          <w:lang w:val="en-US"/>
        </w:rPr>
        <w:instrText xml:space="preserve"> ADDIN EN.CITE &lt;EndNote&gt;&lt;Cite&gt;&lt;Author&gt;Kassavetis&lt;/Author&gt;&lt;Year&gt;2014&lt;/Year&gt;&lt;RecNum&gt;2673&lt;/RecNum&gt;&lt;DisplayText&gt;[8]&lt;/DisplayText&gt;&lt;record&gt;&lt;rec-number&gt;2673&lt;/rec-number&gt;&lt;foreign-keys&gt;&lt;key app="EN" db-id="rxtet5dwuwv5weeefptv9tej09txxeza2fz9"&gt;2673&lt;/key&gt;&lt;/foreign-keys&gt;&lt;ref-type name="Journal Article"&gt;17&lt;/ref-type&gt;&lt;contributors&gt;&lt;authors&gt;&lt;author&gt;Kassavetis, P.&lt;/author&gt;&lt;author&gt;Sadnicka, A.&lt;/author&gt;&lt;author&gt;Saifee, T. A.&lt;/author&gt;&lt;author&gt;Belvisi, D.&lt;/author&gt;&lt;author&gt;van den Bos, M.&lt;/author&gt;&lt;author&gt;Parees, I.&lt;/author&gt;&lt;author&gt;Kojovic, M.&lt;/author&gt;&lt;author&gt;Rothwell, J. C.&lt;/author&gt;&lt;author&gt;Edwards, M. J.&lt;/author&gt;&lt;/authors&gt;&lt;/contributors&gt;&lt;auth-address&gt;Sobell Department of Motor Neuroscience and Movement Disorders, UCL Institute of Neurology, Queen Square, London, WC1N 3BG, UK.&lt;/auth-address&gt;&lt;titles&gt;&lt;title&gt;Motor &amp;apos;surround inhibition&amp;apos; is not correlated with activity in surround muscles&lt;/title&gt;&lt;secondary-title&gt;Eur J Neurosci&lt;/secondary-title&gt;&lt;/titles&gt;&lt;periodical&gt;&lt;full-title&gt;Eur J Neurosci&lt;/full-title&gt;&lt;/periodical&gt;&lt;edition&gt;2014/05/13&lt;/edition&gt;&lt;dates&gt;&lt;year&gt;2014&lt;/year&gt;&lt;pub-dates&gt;&lt;date&gt;May 10&lt;/date&gt;&lt;/pub-dates&gt;&lt;/dates&gt;&lt;isbn&gt;1460-9568 (Electronic)&amp;#xD;0953-816X (Linking)&lt;/isbn&gt;&lt;accession-num&gt;24815297&lt;/accession-num&gt;&lt;urls&gt;&lt;related-urls&gt;&lt;url&gt;http://www.ncbi.nlm.nih.gov/pubmed/24815297&lt;/url&gt;&lt;/related-urls&gt;&lt;/urls&gt;&lt;electronic-resource-num&gt;10.1111/ejn.12613&lt;/electronic-resource-num&gt;&lt;language&gt;Eng&lt;/language&gt;&lt;/record&gt;&lt;/Cite&gt;&lt;/EndNote&gt;</w:instrText>
      </w:r>
      <w:r w:rsidR="008B327E" w:rsidRPr="00226ADD">
        <w:rPr>
          <w:rFonts w:ascii="Times New Roman" w:hAnsi="Times New Roman"/>
          <w:sz w:val="24"/>
          <w:szCs w:val="24"/>
          <w:lang w:val="en-US"/>
        </w:rPr>
        <w:fldChar w:fldCharType="separate"/>
      </w:r>
      <w:r w:rsidR="00EA6EB7" w:rsidRPr="00226ADD">
        <w:rPr>
          <w:rFonts w:ascii="Times New Roman" w:hAnsi="Times New Roman"/>
          <w:noProof/>
          <w:sz w:val="24"/>
          <w:szCs w:val="24"/>
          <w:lang w:val="en-US"/>
        </w:rPr>
        <w:t>[</w:t>
      </w:r>
      <w:hyperlink w:anchor="_ENREF_8" w:tooltip="Kassavetis, 2014 #2673" w:history="1">
        <w:r w:rsidR="009A5268" w:rsidRPr="00226ADD">
          <w:rPr>
            <w:rFonts w:ascii="Times New Roman" w:hAnsi="Times New Roman"/>
            <w:noProof/>
            <w:sz w:val="24"/>
            <w:szCs w:val="24"/>
            <w:lang w:val="en-US"/>
          </w:rPr>
          <w:t>8</w:t>
        </w:r>
      </w:hyperlink>
      <w:r w:rsidR="00EA6EB7" w:rsidRPr="00226ADD">
        <w:rPr>
          <w:rFonts w:ascii="Times New Roman" w:hAnsi="Times New Roman"/>
          <w:noProof/>
          <w:sz w:val="24"/>
          <w:szCs w:val="24"/>
          <w:lang w:val="en-US"/>
        </w:rPr>
        <w:t>]</w:t>
      </w:r>
      <w:r w:rsidR="008B327E" w:rsidRPr="00226ADD">
        <w:rPr>
          <w:rFonts w:ascii="Times New Roman" w:hAnsi="Times New Roman"/>
          <w:sz w:val="24"/>
          <w:szCs w:val="24"/>
          <w:lang w:val="en-US"/>
        </w:rPr>
        <w:fldChar w:fldCharType="end"/>
      </w:r>
      <w:r w:rsidR="008B327E" w:rsidRPr="00226ADD">
        <w:rPr>
          <w:rFonts w:ascii="Times New Roman" w:hAnsi="Times New Roman"/>
          <w:sz w:val="24"/>
          <w:szCs w:val="24"/>
        </w:rPr>
        <w:t xml:space="preserve"> and </w:t>
      </w:r>
      <w:r w:rsidR="00F573E8" w:rsidRPr="00226ADD">
        <w:rPr>
          <w:rFonts w:ascii="Times New Roman" w:hAnsi="Times New Roman"/>
          <w:sz w:val="24"/>
          <w:szCs w:val="24"/>
        </w:rPr>
        <w:t xml:space="preserve">robust data to </w:t>
      </w:r>
      <w:r w:rsidR="006D6E69" w:rsidRPr="00226ADD">
        <w:rPr>
          <w:rFonts w:ascii="Times New Roman" w:hAnsi="Times New Roman"/>
          <w:sz w:val="24"/>
          <w:szCs w:val="24"/>
        </w:rPr>
        <w:t xml:space="preserve">directly </w:t>
      </w:r>
      <w:r w:rsidR="00F573E8" w:rsidRPr="00226ADD">
        <w:rPr>
          <w:rFonts w:ascii="Times New Roman" w:hAnsi="Times New Roman"/>
          <w:sz w:val="24"/>
          <w:szCs w:val="24"/>
        </w:rPr>
        <w:t xml:space="preserve">connect SI with performance is still lacking </w:t>
      </w:r>
      <w:r w:rsidR="008B327E" w:rsidRPr="00226ADD">
        <w:rPr>
          <w:rFonts w:ascii="Times New Roman" w:hAnsi="Times New Roman"/>
          <w:sz w:val="24"/>
          <w:szCs w:val="24"/>
        </w:rPr>
        <w:t>.</w:t>
      </w:r>
      <w:r w:rsidR="00F573E8" w:rsidRPr="00226ADD">
        <w:rPr>
          <w:rFonts w:ascii="Times New Roman" w:hAnsi="Times New Roman"/>
          <w:sz w:val="24"/>
          <w:szCs w:val="24"/>
        </w:rPr>
        <w:t xml:space="preserve"> </w:t>
      </w:r>
      <w:r w:rsidR="00650753" w:rsidRPr="00226ADD">
        <w:rPr>
          <w:rFonts w:ascii="Times New Roman" w:hAnsi="Times New Roman"/>
          <w:sz w:val="24"/>
          <w:szCs w:val="24"/>
        </w:rPr>
        <w:t xml:space="preserve">The argument for the behavioural relevance of SI </w:t>
      </w:r>
      <w:r w:rsidR="005B3621" w:rsidRPr="00226ADD">
        <w:rPr>
          <w:rFonts w:ascii="Times New Roman" w:hAnsi="Times New Roman"/>
          <w:sz w:val="24"/>
          <w:szCs w:val="24"/>
        </w:rPr>
        <w:t>has</w:t>
      </w:r>
      <w:r w:rsidR="008B327E" w:rsidRPr="00226ADD">
        <w:rPr>
          <w:rFonts w:ascii="Times New Roman" w:hAnsi="Times New Roman"/>
          <w:sz w:val="24"/>
          <w:szCs w:val="24"/>
        </w:rPr>
        <w:t xml:space="preserve"> </w:t>
      </w:r>
      <w:r w:rsidR="00650753" w:rsidRPr="00226ADD">
        <w:rPr>
          <w:rFonts w:ascii="Times New Roman" w:hAnsi="Times New Roman"/>
          <w:sz w:val="24"/>
          <w:szCs w:val="24"/>
        </w:rPr>
        <w:t xml:space="preserve">instead largely </w:t>
      </w:r>
      <w:r w:rsidR="005B3621" w:rsidRPr="00226ADD">
        <w:rPr>
          <w:rFonts w:ascii="Times New Roman" w:hAnsi="Times New Roman"/>
          <w:sz w:val="24"/>
          <w:szCs w:val="24"/>
        </w:rPr>
        <w:t xml:space="preserve">been </w:t>
      </w:r>
      <w:r w:rsidR="008B327E" w:rsidRPr="00226ADD">
        <w:rPr>
          <w:rFonts w:ascii="Times New Roman" w:hAnsi="Times New Roman"/>
          <w:sz w:val="24"/>
          <w:szCs w:val="24"/>
        </w:rPr>
        <w:t>based on</w:t>
      </w:r>
      <w:r w:rsidR="00650753" w:rsidRPr="00226ADD">
        <w:rPr>
          <w:rFonts w:ascii="Times New Roman" w:hAnsi="Times New Roman"/>
          <w:sz w:val="24"/>
          <w:szCs w:val="24"/>
        </w:rPr>
        <w:t xml:space="preserve"> the </w:t>
      </w:r>
      <w:r w:rsidR="002D5E76" w:rsidRPr="00226ADD">
        <w:rPr>
          <w:rFonts w:ascii="Times New Roman" w:hAnsi="Times New Roman"/>
          <w:sz w:val="24"/>
          <w:szCs w:val="24"/>
        </w:rPr>
        <w:t xml:space="preserve">observation </w:t>
      </w:r>
      <w:r w:rsidR="004966D9" w:rsidRPr="00226ADD">
        <w:rPr>
          <w:rFonts w:ascii="Times New Roman" w:hAnsi="Times New Roman"/>
          <w:sz w:val="24"/>
          <w:szCs w:val="24"/>
        </w:rPr>
        <w:t>that SI</w:t>
      </w:r>
      <w:r w:rsidR="008B327E" w:rsidRPr="00226ADD">
        <w:rPr>
          <w:rFonts w:ascii="Times New Roman" w:hAnsi="Times New Roman"/>
          <w:sz w:val="24"/>
          <w:szCs w:val="24"/>
        </w:rPr>
        <w:t xml:space="preserve"> is decreased or </w:t>
      </w:r>
      <w:r w:rsidR="004966D9" w:rsidRPr="00226ADD">
        <w:rPr>
          <w:rFonts w:ascii="Times New Roman" w:hAnsi="Times New Roman"/>
          <w:sz w:val="24"/>
          <w:szCs w:val="24"/>
        </w:rPr>
        <w:t>absent in</w:t>
      </w:r>
      <w:r w:rsidR="002D5E76" w:rsidRPr="00226ADD">
        <w:rPr>
          <w:rFonts w:ascii="Times New Roman" w:hAnsi="Times New Roman"/>
          <w:sz w:val="24"/>
          <w:szCs w:val="24"/>
        </w:rPr>
        <w:t xml:space="preserve"> patients with focal hand dystonia, </w:t>
      </w:r>
      <w:r w:rsidR="00004890" w:rsidRPr="00226ADD">
        <w:rPr>
          <w:rFonts w:ascii="Times New Roman" w:hAnsi="Times New Roman"/>
          <w:sz w:val="24"/>
          <w:szCs w:val="24"/>
        </w:rPr>
        <w:t xml:space="preserve">a condition characterised by </w:t>
      </w:r>
      <w:r w:rsidR="008B327E" w:rsidRPr="00226ADD">
        <w:rPr>
          <w:rFonts w:ascii="Times New Roman" w:hAnsi="Times New Roman"/>
          <w:sz w:val="24"/>
          <w:szCs w:val="24"/>
        </w:rPr>
        <w:t>loss of selectivity in activation of individual muscle</w:t>
      </w:r>
      <w:r w:rsidR="00581FB0" w:rsidRPr="00226ADD">
        <w:rPr>
          <w:rFonts w:ascii="Times New Roman" w:hAnsi="Times New Roman"/>
          <w:sz w:val="24"/>
          <w:szCs w:val="24"/>
        </w:rPr>
        <w:t>s</w:t>
      </w:r>
      <w:r w:rsidR="008B327E" w:rsidRPr="00226ADD">
        <w:rPr>
          <w:rFonts w:ascii="Times New Roman" w:hAnsi="Times New Roman"/>
          <w:sz w:val="24"/>
          <w:szCs w:val="24"/>
        </w:rPr>
        <w:t xml:space="preserve"> and overflow of contraction </w:t>
      </w:r>
      <w:r w:rsidR="00581FB0" w:rsidRPr="00226ADD">
        <w:rPr>
          <w:rFonts w:ascii="Times New Roman" w:hAnsi="Times New Roman"/>
          <w:sz w:val="24"/>
          <w:szCs w:val="24"/>
        </w:rPr>
        <w:t xml:space="preserve">to the </w:t>
      </w:r>
      <w:r w:rsidR="008B327E" w:rsidRPr="00226ADD">
        <w:rPr>
          <w:rFonts w:ascii="Times New Roman" w:hAnsi="Times New Roman"/>
          <w:sz w:val="24"/>
          <w:szCs w:val="24"/>
        </w:rPr>
        <w:t>muscles not engaged in the movement.</w:t>
      </w:r>
      <w:r w:rsidR="002D5E76" w:rsidRPr="00226ADD">
        <w:rPr>
          <w:rFonts w:ascii="Times New Roman" w:hAnsi="Times New Roman"/>
          <w:sz w:val="24"/>
          <w:szCs w:val="24"/>
        </w:rPr>
        <w:t xml:space="preserve"> </w:t>
      </w:r>
    </w:p>
    <w:p w14:paraId="5553E480" w14:textId="77777777" w:rsidR="000D59A8" w:rsidRPr="00226ADD" w:rsidRDefault="000D59A8">
      <w:pPr>
        <w:spacing w:line="480" w:lineRule="auto"/>
        <w:rPr>
          <w:rFonts w:ascii="Times New Roman" w:hAnsi="Times New Roman"/>
          <w:sz w:val="24"/>
          <w:szCs w:val="24"/>
        </w:rPr>
      </w:pPr>
    </w:p>
    <w:p w14:paraId="14FDF257" w14:textId="77B9528F" w:rsidR="006268BA" w:rsidRPr="00226ADD" w:rsidRDefault="00581FB0">
      <w:pPr>
        <w:spacing w:line="480" w:lineRule="auto"/>
        <w:rPr>
          <w:rFonts w:ascii="Times New Roman" w:hAnsi="Times New Roman"/>
          <w:sz w:val="24"/>
          <w:szCs w:val="24"/>
        </w:rPr>
      </w:pPr>
      <w:r w:rsidRPr="00226ADD">
        <w:rPr>
          <w:rFonts w:ascii="Times New Roman" w:hAnsi="Times New Roman"/>
          <w:sz w:val="24"/>
          <w:szCs w:val="24"/>
        </w:rPr>
        <w:lastRenderedPageBreak/>
        <w:t>Following</w:t>
      </w:r>
      <w:r w:rsidR="00614748" w:rsidRPr="00226ADD">
        <w:rPr>
          <w:rFonts w:ascii="Times New Roman" w:hAnsi="Times New Roman"/>
          <w:sz w:val="24"/>
          <w:szCs w:val="24"/>
        </w:rPr>
        <w:t xml:space="preserve"> </w:t>
      </w:r>
      <w:r w:rsidR="009F7FAF" w:rsidRPr="00226ADD">
        <w:rPr>
          <w:rFonts w:ascii="Times New Roman" w:hAnsi="Times New Roman"/>
          <w:sz w:val="24"/>
          <w:szCs w:val="24"/>
        </w:rPr>
        <w:t>initial</w:t>
      </w:r>
      <w:r w:rsidR="00614748" w:rsidRPr="00226ADD">
        <w:rPr>
          <w:rFonts w:ascii="Times New Roman" w:hAnsi="Times New Roman"/>
          <w:sz w:val="24"/>
          <w:szCs w:val="24"/>
        </w:rPr>
        <w:t xml:space="preserve"> report</w:t>
      </w:r>
      <w:r w:rsidR="005B3621" w:rsidRPr="00226ADD">
        <w:rPr>
          <w:rFonts w:ascii="Times New Roman" w:hAnsi="Times New Roman"/>
          <w:sz w:val="24"/>
          <w:szCs w:val="24"/>
        </w:rPr>
        <w:t>s</w:t>
      </w:r>
      <w:r w:rsidR="00614748" w:rsidRPr="00226ADD">
        <w:rPr>
          <w:rFonts w:ascii="Times New Roman" w:hAnsi="Times New Roman"/>
          <w:sz w:val="24"/>
          <w:szCs w:val="24"/>
        </w:rPr>
        <w:t xml:space="preserve"> </w:t>
      </w:r>
      <w:r w:rsidR="002A19DE" w:rsidRPr="00226ADD">
        <w:rPr>
          <w:rFonts w:ascii="Times New Roman" w:hAnsi="Times New Roman"/>
          <w:sz w:val="24"/>
          <w:szCs w:val="24"/>
        </w:rPr>
        <w:t>where</w:t>
      </w:r>
      <w:r w:rsidR="00614748" w:rsidRPr="00226ADD">
        <w:rPr>
          <w:rFonts w:ascii="Times New Roman" w:hAnsi="Times New Roman"/>
          <w:sz w:val="24"/>
          <w:szCs w:val="24"/>
        </w:rPr>
        <w:t xml:space="preserve"> SI </w:t>
      </w:r>
      <w:r w:rsidR="002A19DE" w:rsidRPr="00226ADD">
        <w:rPr>
          <w:rFonts w:ascii="Times New Roman" w:hAnsi="Times New Roman"/>
          <w:sz w:val="24"/>
          <w:szCs w:val="24"/>
        </w:rPr>
        <w:t>was</w:t>
      </w:r>
      <w:r w:rsidR="009F7FAF" w:rsidRPr="00226ADD">
        <w:rPr>
          <w:rFonts w:ascii="Times New Roman" w:hAnsi="Times New Roman"/>
          <w:sz w:val="24"/>
          <w:szCs w:val="24"/>
        </w:rPr>
        <w:t xml:space="preserve"> </w:t>
      </w:r>
      <w:r w:rsidR="005B3621" w:rsidRPr="00226ADD">
        <w:rPr>
          <w:rFonts w:ascii="Times New Roman" w:hAnsi="Times New Roman"/>
          <w:sz w:val="24"/>
          <w:szCs w:val="24"/>
        </w:rPr>
        <w:t xml:space="preserve">found </w:t>
      </w:r>
      <w:r w:rsidR="002A19DE" w:rsidRPr="00226ADD">
        <w:rPr>
          <w:rFonts w:ascii="Times New Roman" w:hAnsi="Times New Roman"/>
          <w:sz w:val="24"/>
          <w:szCs w:val="24"/>
        </w:rPr>
        <w:t>to be</w:t>
      </w:r>
      <w:r w:rsidR="00614748" w:rsidRPr="00226ADD">
        <w:rPr>
          <w:rFonts w:ascii="Times New Roman" w:hAnsi="Times New Roman"/>
          <w:sz w:val="24"/>
          <w:szCs w:val="24"/>
        </w:rPr>
        <w:t xml:space="preserve"> abnormal in patients </w:t>
      </w:r>
      <w:r w:rsidR="00C320E8" w:rsidRPr="00226ADD">
        <w:rPr>
          <w:rFonts w:ascii="Times New Roman" w:hAnsi="Times New Roman"/>
          <w:sz w:val="24"/>
          <w:szCs w:val="24"/>
        </w:rPr>
        <w:t>with</w:t>
      </w:r>
      <w:r w:rsidR="00614748" w:rsidRPr="00226ADD">
        <w:rPr>
          <w:rFonts w:ascii="Times New Roman" w:hAnsi="Times New Roman"/>
          <w:sz w:val="24"/>
          <w:szCs w:val="24"/>
        </w:rPr>
        <w:t xml:space="preserve"> dystonia</w:t>
      </w:r>
      <w:r w:rsidR="002A19DE" w:rsidRPr="00226ADD">
        <w:rPr>
          <w:rFonts w:ascii="Times New Roman" w:hAnsi="Times New Roman"/>
          <w:sz w:val="24"/>
          <w:szCs w:val="24"/>
        </w:rPr>
        <w:t xml:space="preserve"> </w:t>
      </w:r>
      <w:r w:rsidR="002A19DE" w:rsidRPr="00226ADD">
        <w:rPr>
          <w:rFonts w:ascii="Times New Roman" w:hAnsi="Times New Roman"/>
          <w:sz w:val="24"/>
          <w:szCs w:val="24"/>
        </w:rPr>
        <w:fldChar w:fldCharType="begin"/>
      </w:r>
      <w:r w:rsidR="00816914" w:rsidRPr="00226ADD">
        <w:rPr>
          <w:rFonts w:ascii="Times New Roman" w:hAnsi="Times New Roman"/>
          <w:sz w:val="24"/>
          <w:szCs w:val="24"/>
        </w:rPr>
        <w:instrText xml:space="preserve"> ADDIN EN.CITE &lt;EndNote&gt;&lt;Cite&gt;&lt;Author&gt;Sohn&lt;/Author&gt;&lt;Year&gt;2004&lt;/Year&gt;&lt;RecNum&gt;960&lt;/RecNum&gt;&lt;DisplayText&gt;[9]&lt;/DisplayText&gt;&lt;record&gt;&lt;rec-number&gt;960&lt;/rec-number&gt;&lt;foreign-keys&gt;&lt;key app="EN" db-id="rxtet5dwuwv5weeefptv9tej09txxeza2fz9" timestamp="1311075194"&gt;960&lt;/key&gt;&lt;/foreign-keys&gt;&lt;ref-type name="Journal Article"&gt;17&lt;/ref-type&gt;&lt;contributors&gt;&lt;authors&gt;&lt;author&gt;Sohn, Y. H.&lt;/author&gt;&lt;author&gt;Hallett, M.&lt;/author&gt;&lt;/authors&gt;&lt;/contributors&gt;&lt;auth-address&gt;Human Motor Control Section, National Institute of Neurological Disorders and Stroke, National Institutes of Health, Bethesda, MD 20892, USA.&lt;/auth-address&gt;&lt;titles&gt;&lt;title&gt;Disturbed surround inhibition in focal hand dystonia&lt;/title&gt;&lt;secondary-title&gt;Annals of Neurology&lt;/secondary-title&gt;&lt;/titles&gt;&lt;periodical&gt;&lt;full-title&gt;Annals of Neurology&lt;/full-title&gt;&lt;abbr-1&gt;Ann Neurol&lt;/abbr-1&gt;&lt;/periodical&gt;&lt;pages&gt;595-9&lt;/pages&gt;&lt;volume&gt;56&lt;/volume&gt;&lt;number&gt;4&lt;/number&gt;&lt;edition&gt;2004/09/30&lt;/edition&gt;&lt;keywords&gt;&lt;keyword&gt;Aged&lt;/keyword&gt;&lt;keyword&gt;Dystonic Disorders/*physiopathology&lt;/keyword&gt;&lt;keyword&gt;Electric Stimulation/methods&lt;/keyword&gt;&lt;keyword&gt;Electromyography/methods&lt;/keyword&gt;&lt;keyword&gt;Evoked Potentials, Motor/*physiology/radiation effects&lt;/keyword&gt;&lt;keyword&gt;Female&lt;/keyword&gt;&lt;keyword&gt;Fingers/physiopathology/radiation effects&lt;/keyword&gt;&lt;keyword&gt;Humans&lt;/keyword&gt;&lt;keyword&gt;Magnetics&lt;/keyword&gt;&lt;keyword&gt;Male&lt;/keyword&gt;&lt;keyword&gt;Middle Aged&lt;/keyword&gt;&lt;keyword&gt;Muscle, Skeletal/physiopathology/radiation effects&lt;/keyword&gt;&lt;keyword&gt;Neural Inhibition/*physiology/radiation effects&lt;/keyword&gt;&lt;keyword&gt;Time Factors&lt;/keyword&gt;&lt;keyword&gt;Ulnar Nerve/physiopathology/radiation effects&lt;/keyword&gt;&lt;/keywords&gt;&lt;dates&gt;&lt;year&gt;2004&lt;/year&gt;&lt;pub-dates&gt;&lt;date&gt;Oct&lt;/date&gt;&lt;/pub-dates&gt;&lt;/dates&gt;&lt;isbn&gt;0364-5134 (Print)&amp;#xD;0364-5134 (Linking)&lt;/isbn&gt;&lt;accession-num&gt;15455393&lt;/accession-num&gt;&lt;urls&gt;&lt;related-urls&gt;&lt;url&gt;http://www.ncbi.nlm.nih.gov/pubmed/15455393&lt;/url&gt;&lt;/related-urls&gt;&lt;/urls&gt;&lt;electronic-resource-num&gt;10.1002/ana.20270&lt;/electronic-resource-num&gt;&lt;language&gt;eng&lt;/language&gt;&lt;/record&gt;&lt;/Cite&gt;&lt;/EndNote&gt;</w:instrText>
      </w:r>
      <w:r w:rsidR="002A19DE" w:rsidRPr="00226ADD">
        <w:rPr>
          <w:rFonts w:ascii="Times New Roman" w:hAnsi="Times New Roman"/>
          <w:sz w:val="24"/>
          <w:szCs w:val="24"/>
        </w:rPr>
        <w:fldChar w:fldCharType="separate"/>
      </w:r>
      <w:r w:rsidR="00EA6EB7" w:rsidRPr="00226ADD">
        <w:rPr>
          <w:rFonts w:ascii="Times New Roman" w:hAnsi="Times New Roman"/>
          <w:noProof/>
          <w:sz w:val="24"/>
          <w:szCs w:val="24"/>
        </w:rPr>
        <w:t>[</w:t>
      </w:r>
      <w:hyperlink w:anchor="_ENREF_9" w:tooltip="Sohn, 2004 #960" w:history="1">
        <w:r w:rsidR="009A5268" w:rsidRPr="00226ADD">
          <w:rPr>
            <w:rFonts w:ascii="Times New Roman" w:hAnsi="Times New Roman"/>
            <w:noProof/>
            <w:sz w:val="24"/>
            <w:szCs w:val="24"/>
          </w:rPr>
          <w:t>9</w:t>
        </w:r>
      </w:hyperlink>
      <w:r w:rsidR="00EA6EB7" w:rsidRPr="00226ADD">
        <w:rPr>
          <w:rFonts w:ascii="Times New Roman" w:hAnsi="Times New Roman"/>
          <w:noProof/>
          <w:sz w:val="24"/>
          <w:szCs w:val="24"/>
        </w:rPr>
        <w:t>]</w:t>
      </w:r>
      <w:r w:rsidR="002A19DE" w:rsidRPr="00226ADD">
        <w:rPr>
          <w:rFonts w:ascii="Times New Roman" w:hAnsi="Times New Roman"/>
          <w:sz w:val="24"/>
          <w:szCs w:val="24"/>
        </w:rPr>
        <w:fldChar w:fldCharType="end"/>
      </w:r>
      <w:r w:rsidR="002A19DE" w:rsidRPr="00226ADD">
        <w:rPr>
          <w:rFonts w:ascii="Times New Roman" w:hAnsi="Times New Roman"/>
          <w:sz w:val="24"/>
          <w:szCs w:val="24"/>
        </w:rPr>
        <w:t xml:space="preserve"> </w:t>
      </w:r>
      <w:r w:rsidR="00C77294" w:rsidRPr="00226ADD">
        <w:rPr>
          <w:rFonts w:ascii="Times New Roman" w:hAnsi="Times New Roman"/>
          <w:sz w:val="24"/>
          <w:szCs w:val="24"/>
        </w:rPr>
        <w:t xml:space="preserve">several studies </w:t>
      </w:r>
      <w:r w:rsidR="000F7E9D" w:rsidRPr="00226ADD">
        <w:rPr>
          <w:rFonts w:ascii="Times New Roman" w:hAnsi="Times New Roman"/>
          <w:sz w:val="24"/>
          <w:szCs w:val="24"/>
        </w:rPr>
        <w:t>have replicated the results</w:t>
      </w:r>
      <w:r w:rsidR="00C77294" w:rsidRPr="00226ADD">
        <w:rPr>
          <w:rFonts w:ascii="Times New Roman" w:hAnsi="Times New Roman"/>
          <w:sz w:val="24"/>
          <w:szCs w:val="24"/>
        </w:rPr>
        <w:t xml:space="preserve">. </w:t>
      </w:r>
      <w:r w:rsidR="009F7FAF" w:rsidRPr="00226ADD">
        <w:rPr>
          <w:rFonts w:ascii="Times New Roman" w:hAnsi="Times New Roman"/>
          <w:sz w:val="24"/>
          <w:szCs w:val="24"/>
        </w:rPr>
        <w:t xml:space="preserve">However, </w:t>
      </w:r>
      <w:r w:rsidR="000F7E9D" w:rsidRPr="00226ADD">
        <w:rPr>
          <w:rFonts w:ascii="Times New Roman" w:hAnsi="Times New Roman"/>
          <w:sz w:val="24"/>
          <w:szCs w:val="24"/>
        </w:rPr>
        <w:t xml:space="preserve">more than </w:t>
      </w:r>
      <w:r w:rsidR="009F7FAF" w:rsidRPr="00226ADD">
        <w:rPr>
          <w:rFonts w:ascii="Times New Roman" w:hAnsi="Times New Roman"/>
          <w:sz w:val="24"/>
          <w:szCs w:val="24"/>
        </w:rPr>
        <w:t xml:space="preserve">10 years later </w:t>
      </w:r>
      <w:r w:rsidR="005B3621" w:rsidRPr="00226ADD">
        <w:rPr>
          <w:rFonts w:ascii="Times New Roman" w:hAnsi="Times New Roman"/>
          <w:sz w:val="24"/>
          <w:szCs w:val="24"/>
        </w:rPr>
        <w:t xml:space="preserve">there is still uncertainty on how SI relates to the pathophysiology </w:t>
      </w:r>
      <w:r w:rsidR="00BE272B" w:rsidRPr="00226ADD">
        <w:rPr>
          <w:rFonts w:ascii="Times New Roman" w:hAnsi="Times New Roman"/>
          <w:sz w:val="24"/>
          <w:szCs w:val="24"/>
        </w:rPr>
        <w:t>and clinical</w:t>
      </w:r>
      <w:r w:rsidR="004966D9" w:rsidRPr="00226ADD">
        <w:rPr>
          <w:rFonts w:ascii="Times New Roman" w:hAnsi="Times New Roman"/>
          <w:sz w:val="24"/>
          <w:szCs w:val="24"/>
        </w:rPr>
        <w:t xml:space="preserve"> manifestation of dystonia</w:t>
      </w:r>
      <w:r w:rsidR="004F0C3D" w:rsidRPr="00226ADD">
        <w:rPr>
          <w:rFonts w:ascii="Times New Roman" w:hAnsi="Times New Roman"/>
          <w:sz w:val="24"/>
          <w:szCs w:val="24"/>
        </w:rPr>
        <w:t xml:space="preserve">. </w:t>
      </w:r>
      <w:r w:rsidR="00225964" w:rsidRPr="00226ADD">
        <w:rPr>
          <w:rFonts w:ascii="Times New Roman" w:hAnsi="Times New Roman"/>
          <w:sz w:val="24"/>
          <w:szCs w:val="24"/>
        </w:rPr>
        <w:t xml:space="preserve">Instead, </w:t>
      </w:r>
      <w:r w:rsidR="005B3621" w:rsidRPr="00226ADD">
        <w:rPr>
          <w:rFonts w:ascii="Times New Roman" w:hAnsi="Times New Roman"/>
          <w:sz w:val="24"/>
          <w:szCs w:val="24"/>
        </w:rPr>
        <w:t xml:space="preserve">the </w:t>
      </w:r>
      <w:r w:rsidR="00225964" w:rsidRPr="00226ADD">
        <w:rPr>
          <w:rFonts w:ascii="Times New Roman" w:hAnsi="Times New Roman"/>
          <w:sz w:val="24"/>
          <w:szCs w:val="24"/>
        </w:rPr>
        <w:t>l</w:t>
      </w:r>
      <w:r w:rsidR="00720911" w:rsidRPr="00226ADD">
        <w:rPr>
          <w:rFonts w:ascii="Times New Roman" w:hAnsi="Times New Roman"/>
          <w:sz w:val="24"/>
          <w:szCs w:val="24"/>
        </w:rPr>
        <w:t xml:space="preserve">iterature is </w:t>
      </w:r>
      <w:r w:rsidR="00E70710" w:rsidRPr="00226ADD">
        <w:rPr>
          <w:rFonts w:ascii="Times New Roman" w:hAnsi="Times New Roman"/>
          <w:sz w:val="24"/>
          <w:szCs w:val="24"/>
        </w:rPr>
        <w:t>generally</w:t>
      </w:r>
      <w:r w:rsidR="00225964" w:rsidRPr="00226ADD">
        <w:rPr>
          <w:rFonts w:ascii="Times New Roman" w:hAnsi="Times New Roman"/>
          <w:sz w:val="24"/>
          <w:szCs w:val="24"/>
        </w:rPr>
        <w:t xml:space="preserve"> </w:t>
      </w:r>
      <w:r w:rsidR="00720911" w:rsidRPr="00226ADD">
        <w:rPr>
          <w:rFonts w:ascii="Times New Roman" w:hAnsi="Times New Roman"/>
          <w:sz w:val="24"/>
          <w:szCs w:val="24"/>
        </w:rPr>
        <w:t xml:space="preserve">limited </w:t>
      </w:r>
      <w:r w:rsidR="005B3621" w:rsidRPr="00226ADD">
        <w:rPr>
          <w:rFonts w:ascii="Times New Roman" w:hAnsi="Times New Roman"/>
          <w:sz w:val="24"/>
          <w:szCs w:val="24"/>
        </w:rPr>
        <w:t xml:space="preserve">to </w:t>
      </w:r>
      <w:r w:rsidR="00720911" w:rsidRPr="00226ADD">
        <w:rPr>
          <w:rFonts w:ascii="Times New Roman" w:hAnsi="Times New Roman"/>
          <w:sz w:val="24"/>
          <w:szCs w:val="24"/>
        </w:rPr>
        <w:t>reporting between</w:t>
      </w:r>
      <w:r w:rsidR="004966D9" w:rsidRPr="00226ADD">
        <w:rPr>
          <w:rFonts w:ascii="Times New Roman" w:hAnsi="Times New Roman"/>
          <w:sz w:val="24"/>
          <w:szCs w:val="24"/>
        </w:rPr>
        <w:t>-</w:t>
      </w:r>
      <w:r w:rsidR="00720911" w:rsidRPr="00226ADD">
        <w:rPr>
          <w:rFonts w:ascii="Times New Roman" w:hAnsi="Times New Roman"/>
          <w:sz w:val="24"/>
          <w:szCs w:val="24"/>
        </w:rPr>
        <w:t>group differences</w:t>
      </w:r>
      <w:r w:rsidR="00225964" w:rsidRPr="00226ADD">
        <w:rPr>
          <w:rFonts w:ascii="Times New Roman" w:hAnsi="Times New Roman"/>
          <w:sz w:val="24"/>
          <w:szCs w:val="24"/>
        </w:rPr>
        <w:t xml:space="preserve"> in SI</w:t>
      </w:r>
      <w:r w:rsidR="00BE272B" w:rsidRPr="00226ADD">
        <w:rPr>
          <w:rFonts w:ascii="Times New Roman" w:hAnsi="Times New Roman"/>
          <w:sz w:val="24"/>
          <w:szCs w:val="24"/>
        </w:rPr>
        <w:t xml:space="preserve">, </w:t>
      </w:r>
      <w:r w:rsidR="00A5709B" w:rsidRPr="00226ADD">
        <w:rPr>
          <w:rFonts w:ascii="Times New Roman" w:hAnsi="Times New Roman"/>
          <w:sz w:val="24"/>
          <w:szCs w:val="24"/>
        </w:rPr>
        <w:t xml:space="preserve">while </w:t>
      </w:r>
      <w:r w:rsidR="00C320E8" w:rsidRPr="00226ADD">
        <w:rPr>
          <w:rFonts w:ascii="Times New Roman" w:hAnsi="Times New Roman"/>
          <w:sz w:val="24"/>
          <w:szCs w:val="24"/>
        </w:rPr>
        <w:t xml:space="preserve">failing to explore </w:t>
      </w:r>
      <w:r w:rsidR="00806ADD" w:rsidRPr="00226ADD">
        <w:rPr>
          <w:rFonts w:ascii="Times New Roman" w:hAnsi="Times New Roman"/>
          <w:sz w:val="24"/>
          <w:szCs w:val="24"/>
        </w:rPr>
        <w:t>between group</w:t>
      </w:r>
      <w:r w:rsidR="00C81ABF" w:rsidRPr="00226ADD">
        <w:rPr>
          <w:rFonts w:ascii="Times New Roman" w:hAnsi="Times New Roman"/>
          <w:sz w:val="24"/>
          <w:szCs w:val="24"/>
        </w:rPr>
        <w:t xml:space="preserve"> data </w:t>
      </w:r>
      <w:r w:rsidR="006D36D0" w:rsidRPr="00226ADD">
        <w:rPr>
          <w:rFonts w:ascii="Times New Roman" w:hAnsi="Times New Roman"/>
          <w:sz w:val="24"/>
          <w:szCs w:val="24"/>
        </w:rPr>
        <w:t>and</w:t>
      </w:r>
      <w:r w:rsidR="008F0197" w:rsidRPr="00226ADD">
        <w:rPr>
          <w:rFonts w:ascii="Times New Roman" w:hAnsi="Times New Roman"/>
          <w:sz w:val="24"/>
          <w:szCs w:val="24"/>
        </w:rPr>
        <w:t xml:space="preserve"> individual patient</w:t>
      </w:r>
      <w:r w:rsidR="00BE272B" w:rsidRPr="00226ADD">
        <w:rPr>
          <w:rFonts w:ascii="Times New Roman" w:hAnsi="Times New Roman"/>
          <w:sz w:val="24"/>
          <w:szCs w:val="24"/>
        </w:rPr>
        <w:t xml:space="preserve"> data</w:t>
      </w:r>
      <w:r w:rsidR="00AF15E8" w:rsidRPr="00226ADD">
        <w:rPr>
          <w:rFonts w:ascii="Times New Roman" w:hAnsi="Times New Roman"/>
          <w:sz w:val="24"/>
          <w:szCs w:val="24"/>
        </w:rPr>
        <w:t xml:space="preserve">. </w:t>
      </w:r>
    </w:p>
    <w:p w14:paraId="777EB7F2" w14:textId="77777777" w:rsidR="000D59A8" w:rsidRPr="00226ADD" w:rsidRDefault="000D59A8">
      <w:pPr>
        <w:spacing w:line="480" w:lineRule="auto"/>
        <w:rPr>
          <w:rFonts w:ascii="Times New Roman" w:hAnsi="Times New Roman"/>
          <w:sz w:val="24"/>
          <w:szCs w:val="24"/>
        </w:rPr>
      </w:pPr>
    </w:p>
    <w:p w14:paraId="05FAC300" w14:textId="314BF7D4" w:rsidR="00E67C21" w:rsidRPr="00226ADD" w:rsidRDefault="4E737753" w:rsidP="4E737753">
      <w:pPr>
        <w:spacing w:line="480" w:lineRule="auto"/>
        <w:rPr>
          <w:rFonts w:ascii="Times New Roman" w:hAnsi="Times New Roman"/>
          <w:sz w:val="24"/>
          <w:szCs w:val="24"/>
        </w:rPr>
      </w:pPr>
      <w:r w:rsidRPr="00226ADD">
        <w:rPr>
          <w:rFonts w:ascii="Times New Roman" w:hAnsi="Times New Roman"/>
          <w:sz w:val="24"/>
          <w:szCs w:val="24"/>
        </w:rPr>
        <w:t>With this study, SI</w:t>
      </w:r>
      <w:r w:rsidR="00D305F1" w:rsidRPr="00226ADD">
        <w:rPr>
          <w:rFonts w:ascii="Times New Roman" w:hAnsi="Times New Roman"/>
          <w:sz w:val="24"/>
          <w:szCs w:val="24"/>
        </w:rPr>
        <w:t xml:space="preserve"> was compared</w:t>
      </w:r>
      <w:r w:rsidRPr="00226ADD">
        <w:rPr>
          <w:rFonts w:ascii="Times New Roman" w:hAnsi="Times New Roman"/>
          <w:sz w:val="24"/>
          <w:szCs w:val="24"/>
        </w:rPr>
        <w:t xml:space="preserve"> in three groups of participants: healthy volunteers, patients with focal hand dystonia </w:t>
      </w:r>
      <w:r w:rsidR="00EB1EF5" w:rsidRPr="00226ADD">
        <w:rPr>
          <w:rFonts w:ascii="Times New Roman" w:hAnsi="Times New Roman"/>
          <w:sz w:val="24"/>
          <w:szCs w:val="24"/>
        </w:rPr>
        <w:t xml:space="preserve">(FHD) </w:t>
      </w:r>
      <w:r w:rsidRPr="00226ADD">
        <w:rPr>
          <w:rFonts w:ascii="Times New Roman" w:hAnsi="Times New Roman"/>
          <w:sz w:val="24"/>
          <w:szCs w:val="24"/>
        </w:rPr>
        <w:t>and patients with focal cervical dystonia</w:t>
      </w:r>
      <w:r w:rsidR="00EB1EF5" w:rsidRPr="00226ADD">
        <w:rPr>
          <w:rFonts w:ascii="Times New Roman" w:hAnsi="Times New Roman"/>
          <w:sz w:val="24"/>
          <w:szCs w:val="24"/>
        </w:rPr>
        <w:t xml:space="preserve"> (CD)</w:t>
      </w:r>
      <w:r w:rsidRPr="00226ADD">
        <w:rPr>
          <w:rFonts w:ascii="Times New Roman" w:hAnsi="Times New Roman"/>
          <w:sz w:val="24"/>
          <w:szCs w:val="24"/>
        </w:rPr>
        <w:t xml:space="preserve">. We </w:t>
      </w:r>
      <w:r w:rsidR="00EB1EF5" w:rsidRPr="00226ADD">
        <w:rPr>
          <w:rFonts w:ascii="Times New Roman" w:hAnsi="Times New Roman"/>
          <w:sz w:val="24"/>
          <w:szCs w:val="24"/>
        </w:rPr>
        <w:t>hypothesised that SI is</w:t>
      </w:r>
      <w:r w:rsidR="00F97C6C" w:rsidRPr="00226ADD">
        <w:rPr>
          <w:rFonts w:ascii="Times New Roman" w:hAnsi="Times New Roman"/>
          <w:sz w:val="24"/>
          <w:szCs w:val="24"/>
        </w:rPr>
        <w:t xml:space="preserve"> </w:t>
      </w:r>
      <w:r w:rsidR="00E17366" w:rsidRPr="00226ADD">
        <w:rPr>
          <w:rFonts w:ascii="Times New Roman" w:hAnsi="Times New Roman"/>
          <w:sz w:val="24"/>
          <w:szCs w:val="24"/>
        </w:rPr>
        <w:t>decreased</w:t>
      </w:r>
      <w:r w:rsidR="00F97C6C" w:rsidRPr="00226ADD">
        <w:rPr>
          <w:rFonts w:ascii="Times New Roman" w:hAnsi="Times New Roman"/>
          <w:sz w:val="24"/>
          <w:szCs w:val="24"/>
        </w:rPr>
        <w:t xml:space="preserve"> in the </w:t>
      </w:r>
      <w:r w:rsidR="00CE7B44" w:rsidRPr="00226ADD">
        <w:rPr>
          <w:rFonts w:ascii="Times New Roman" w:hAnsi="Times New Roman"/>
          <w:sz w:val="24"/>
          <w:szCs w:val="24"/>
        </w:rPr>
        <w:t>FHD group and explored SI in</w:t>
      </w:r>
      <w:r w:rsidR="00A47AC4" w:rsidRPr="00226ADD">
        <w:rPr>
          <w:rFonts w:ascii="Times New Roman" w:hAnsi="Times New Roman"/>
          <w:sz w:val="24"/>
          <w:szCs w:val="24"/>
        </w:rPr>
        <w:t xml:space="preserve"> p</w:t>
      </w:r>
      <w:r w:rsidR="00EB1EF5" w:rsidRPr="00226ADD">
        <w:rPr>
          <w:rFonts w:ascii="Times New Roman" w:hAnsi="Times New Roman"/>
          <w:sz w:val="24"/>
          <w:szCs w:val="24"/>
        </w:rPr>
        <w:t>atients with CD</w:t>
      </w:r>
      <w:r w:rsidR="00A47AC4" w:rsidRPr="00226ADD">
        <w:rPr>
          <w:rFonts w:ascii="Times New Roman" w:hAnsi="Times New Roman"/>
          <w:sz w:val="24"/>
          <w:szCs w:val="24"/>
        </w:rPr>
        <w:t xml:space="preserve"> . </w:t>
      </w:r>
      <w:r w:rsidR="00E17366" w:rsidRPr="00226ADD">
        <w:rPr>
          <w:rFonts w:ascii="Times New Roman" w:hAnsi="Times New Roman"/>
          <w:sz w:val="24"/>
          <w:szCs w:val="24"/>
        </w:rPr>
        <w:t>N</w:t>
      </w:r>
      <w:r w:rsidR="00A47AC4" w:rsidRPr="00226ADD">
        <w:rPr>
          <w:rFonts w:ascii="Times New Roman" w:hAnsi="Times New Roman"/>
          <w:sz w:val="24"/>
          <w:szCs w:val="24"/>
        </w:rPr>
        <w:t>ew d</w:t>
      </w:r>
      <w:r w:rsidR="00CE7B44" w:rsidRPr="00226ADD">
        <w:rPr>
          <w:rFonts w:ascii="Times New Roman" w:hAnsi="Times New Roman"/>
          <w:sz w:val="24"/>
          <w:szCs w:val="24"/>
        </w:rPr>
        <w:t>ata</w:t>
      </w:r>
      <w:r w:rsidR="00E17366" w:rsidRPr="00226ADD">
        <w:rPr>
          <w:rFonts w:ascii="Times New Roman" w:hAnsi="Times New Roman"/>
          <w:sz w:val="24"/>
          <w:szCs w:val="24"/>
        </w:rPr>
        <w:t xml:space="preserve"> is presented and</w:t>
      </w:r>
      <w:r w:rsidR="00CE7B44" w:rsidRPr="00226ADD">
        <w:rPr>
          <w:rFonts w:ascii="Times New Roman" w:hAnsi="Times New Roman"/>
          <w:sz w:val="24"/>
          <w:szCs w:val="24"/>
        </w:rPr>
        <w:t xml:space="preserve"> compare</w:t>
      </w:r>
      <w:r w:rsidR="00E17366" w:rsidRPr="00226ADD">
        <w:rPr>
          <w:rFonts w:ascii="Times New Roman" w:hAnsi="Times New Roman"/>
          <w:sz w:val="24"/>
          <w:szCs w:val="24"/>
        </w:rPr>
        <w:t>d</w:t>
      </w:r>
      <w:r w:rsidR="00CE7B44" w:rsidRPr="00226ADD">
        <w:rPr>
          <w:rFonts w:ascii="Times New Roman" w:hAnsi="Times New Roman"/>
          <w:sz w:val="24"/>
          <w:szCs w:val="24"/>
        </w:rPr>
        <w:t xml:space="preserve"> to</w:t>
      </w:r>
      <w:r w:rsidR="00A47AC4" w:rsidRPr="00226ADD">
        <w:rPr>
          <w:rFonts w:ascii="Times New Roman" w:hAnsi="Times New Roman"/>
          <w:sz w:val="24"/>
          <w:szCs w:val="24"/>
        </w:rPr>
        <w:t xml:space="preserve"> published literature. We </w:t>
      </w:r>
      <w:r w:rsidRPr="00226ADD">
        <w:rPr>
          <w:rFonts w:ascii="Times New Roman" w:hAnsi="Times New Roman"/>
          <w:sz w:val="24"/>
          <w:szCs w:val="24"/>
        </w:rPr>
        <w:t>summarise the current evidence on S</w:t>
      </w:r>
      <w:r w:rsidR="002D3176" w:rsidRPr="00226ADD">
        <w:rPr>
          <w:rFonts w:ascii="Times New Roman" w:hAnsi="Times New Roman"/>
          <w:sz w:val="24"/>
          <w:szCs w:val="24"/>
        </w:rPr>
        <w:t>I and go one step further to</w:t>
      </w:r>
      <w:r w:rsidR="00065F0D" w:rsidRPr="00226ADD">
        <w:rPr>
          <w:rFonts w:ascii="Times New Roman" w:hAnsi="Times New Roman"/>
          <w:sz w:val="24"/>
          <w:szCs w:val="24"/>
        </w:rPr>
        <w:t xml:space="preserve"> </w:t>
      </w:r>
      <w:r w:rsidRPr="00226ADD">
        <w:rPr>
          <w:rFonts w:ascii="Times New Roman" w:hAnsi="Times New Roman"/>
          <w:sz w:val="24"/>
          <w:szCs w:val="24"/>
        </w:rPr>
        <w:t>perform pow</w:t>
      </w:r>
      <w:r w:rsidR="00496960" w:rsidRPr="00226ADD">
        <w:rPr>
          <w:rFonts w:ascii="Times New Roman" w:hAnsi="Times New Roman"/>
          <w:sz w:val="24"/>
          <w:szCs w:val="24"/>
        </w:rPr>
        <w:t>er calculations for future studies</w:t>
      </w:r>
      <w:r w:rsidRPr="00226ADD">
        <w:rPr>
          <w:rFonts w:ascii="Times New Roman" w:hAnsi="Times New Roman"/>
          <w:sz w:val="24"/>
          <w:szCs w:val="24"/>
        </w:rPr>
        <w:t xml:space="preserve">.  </w:t>
      </w:r>
    </w:p>
    <w:p w14:paraId="51AD2282" w14:textId="6E1E99B5" w:rsidR="00E67C21" w:rsidRPr="00226ADD" w:rsidRDefault="00E67C21" w:rsidP="4E737753">
      <w:pPr>
        <w:spacing w:line="480" w:lineRule="auto"/>
        <w:rPr>
          <w:rFonts w:ascii="Times New Roman" w:hAnsi="Times New Roman"/>
          <w:b/>
          <w:bCs/>
          <w:sz w:val="24"/>
          <w:szCs w:val="24"/>
        </w:rPr>
      </w:pPr>
    </w:p>
    <w:p w14:paraId="7FA60B37" w14:textId="4D8B95D8" w:rsidR="00E67C21" w:rsidRPr="00226ADD" w:rsidRDefault="4E737753" w:rsidP="4E737753">
      <w:pPr>
        <w:spacing w:line="480" w:lineRule="auto"/>
        <w:rPr>
          <w:rFonts w:ascii="Times New Roman" w:hAnsi="Times New Roman"/>
          <w:b/>
          <w:bCs/>
          <w:sz w:val="24"/>
          <w:szCs w:val="24"/>
        </w:rPr>
      </w:pPr>
      <w:r w:rsidRPr="00226ADD">
        <w:rPr>
          <w:rFonts w:ascii="Times New Roman" w:hAnsi="Times New Roman"/>
          <w:b/>
          <w:bCs/>
          <w:sz w:val="24"/>
          <w:szCs w:val="24"/>
        </w:rPr>
        <w:t>METHODS</w:t>
      </w:r>
    </w:p>
    <w:p w14:paraId="27D92FFC" w14:textId="77777777" w:rsidR="000D59A8" w:rsidRPr="00226ADD" w:rsidRDefault="000D59A8">
      <w:pPr>
        <w:spacing w:line="480" w:lineRule="auto"/>
        <w:rPr>
          <w:rFonts w:ascii="Times New Roman" w:hAnsi="Times New Roman"/>
          <w:b/>
          <w:sz w:val="24"/>
          <w:szCs w:val="24"/>
        </w:rPr>
      </w:pPr>
    </w:p>
    <w:p w14:paraId="65944955" w14:textId="77777777" w:rsidR="00827374" w:rsidRPr="00226ADD" w:rsidRDefault="007E342A">
      <w:pPr>
        <w:spacing w:line="480" w:lineRule="auto"/>
        <w:rPr>
          <w:rFonts w:ascii="Times New Roman" w:hAnsi="Times New Roman"/>
          <w:b/>
          <w:sz w:val="24"/>
          <w:szCs w:val="24"/>
        </w:rPr>
      </w:pPr>
      <w:r w:rsidRPr="00226ADD">
        <w:rPr>
          <w:rFonts w:ascii="Times New Roman" w:hAnsi="Times New Roman"/>
          <w:b/>
          <w:sz w:val="24"/>
          <w:szCs w:val="24"/>
        </w:rPr>
        <w:t>Participants</w:t>
      </w:r>
    </w:p>
    <w:p w14:paraId="3A94EA62" w14:textId="77777777" w:rsidR="000D59A8" w:rsidRPr="00226ADD" w:rsidRDefault="000D59A8">
      <w:pPr>
        <w:spacing w:line="480" w:lineRule="auto"/>
        <w:rPr>
          <w:rFonts w:ascii="Times New Roman" w:hAnsi="Times New Roman"/>
          <w:b/>
          <w:sz w:val="24"/>
          <w:szCs w:val="24"/>
        </w:rPr>
      </w:pPr>
    </w:p>
    <w:p w14:paraId="1FD1B5B2" w14:textId="178A95A4" w:rsidR="00E67C21" w:rsidRPr="00226ADD" w:rsidRDefault="4E737753">
      <w:pPr>
        <w:spacing w:line="480" w:lineRule="auto"/>
        <w:rPr>
          <w:rFonts w:ascii="Times New Roman" w:hAnsi="Times New Roman"/>
          <w:sz w:val="24"/>
          <w:szCs w:val="24"/>
        </w:rPr>
      </w:pPr>
      <w:r w:rsidRPr="00226ADD">
        <w:rPr>
          <w:rFonts w:ascii="Times New Roman" w:hAnsi="Times New Roman"/>
          <w:sz w:val="24"/>
          <w:szCs w:val="24"/>
        </w:rPr>
        <w:t>A total of 31 right-handed healthy adults (age 27.4 years, SD=7.2, 16 women), 11 patients with cervical dystonia (age 54.1 years, SD=10.6, 4 women) and 12 patients with task</w:t>
      </w:r>
      <w:r w:rsidR="00AD053C" w:rsidRPr="00226ADD">
        <w:rPr>
          <w:rFonts w:ascii="Times New Roman" w:hAnsi="Times New Roman"/>
          <w:sz w:val="24"/>
          <w:szCs w:val="24"/>
        </w:rPr>
        <w:t>-specific focal hand dystonia (</w:t>
      </w:r>
      <w:r w:rsidRPr="00226ADD">
        <w:rPr>
          <w:rFonts w:ascii="Times New Roman" w:hAnsi="Times New Roman"/>
          <w:sz w:val="24"/>
          <w:szCs w:val="24"/>
        </w:rPr>
        <w:t xml:space="preserve">age 53.25 years, SD=12.9, 4 women) were recruited. The patients with dystonia were recruited in the movement disorders specialty clinics at the National Hospital for Neurology and Neurosurgery. None of the hand dystonia patients were receiving treatment. The CD patients were all chronically receiving botulinum toxin injects but the most recent were more than three months before the experiment. Written informed consent was obtained from all participants and the study was approved by the local ethics committee. The focal hand dystonia patients were rated with the </w:t>
      </w:r>
      <w:r w:rsidR="00977842" w:rsidRPr="00226ADD">
        <w:rPr>
          <w:rFonts w:ascii="Times New Roman" w:hAnsi="Times New Roman"/>
          <w:sz w:val="24"/>
          <w:szCs w:val="24"/>
        </w:rPr>
        <w:t xml:space="preserve">Arm Dystonia Disability Scale (ADDS) </w:t>
      </w:r>
      <w:r w:rsidR="000C51C0" w:rsidRPr="00226ADD">
        <w:rPr>
          <w:rFonts w:ascii="Times New Roman" w:hAnsi="Times New Roman"/>
          <w:sz w:val="24"/>
          <w:szCs w:val="24"/>
        </w:rPr>
        <w:t>(</w:t>
      </w:r>
      <w:r w:rsidR="00977842" w:rsidRPr="00226ADD">
        <w:rPr>
          <w:rFonts w:ascii="Times New Roman" w:hAnsi="Times New Roman"/>
          <w:sz w:val="24"/>
          <w:szCs w:val="24"/>
        </w:rPr>
        <w:t>designed to quantify disability on a scale of 0-100%, with 100% indicating no disability</w:t>
      </w:r>
      <w:r w:rsidR="000C51C0" w:rsidRPr="00226ADD">
        <w:rPr>
          <w:rFonts w:ascii="Times New Roman" w:hAnsi="Times New Roman"/>
          <w:sz w:val="24"/>
          <w:szCs w:val="24"/>
        </w:rPr>
        <w:t>)</w:t>
      </w:r>
      <w:r w:rsidR="00977842" w:rsidRPr="00226ADD">
        <w:rPr>
          <w:rFonts w:ascii="Times New Roman" w:hAnsi="Times New Roman"/>
          <w:sz w:val="24"/>
          <w:szCs w:val="24"/>
        </w:rPr>
        <w:t xml:space="preserve"> </w:t>
      </w:r>
      <w:r w:rsidRPr="00226ADD">
        <w:rPr>
          <w:rFonts w:ascii="Times New Roman" w:hAnsi="Times New Roman"/>
          <w:sz w:val="24"/>
          <w:szCs w:val="24"/>
        </w:rPr>
        <w:t xml:space="preserve">and the focal cervical dystonia patents with the </w:t>
      </w:r>
      <w:r w:rsidR="009A202E" w:rsidRPr="00226ADD">
        <w:rPr>
          <w:rFonts w:ascii="Times New Roman" w:hAnsi="Times New Roman"/>
          <w:sz w:val="24"/>
          <w:szCs w:val="24"/>
        </w:rPr>
        <w:t>Toronto Western Spasmodic Torticollis Rating Scale (TWSTRS)</w:t>
      </w:r>
      <w:r w:rsidR="002830EE" w:rsidRPr="00226ADD">
        <w:rPr>
          <w:rFonts w:ascii="Times New Roman" w:hAnsi="Times New Roman"/>
          <w:sz w:val="24"/>
          <w:szCs w:val="24"/>
        </w:rPr>
        <w:t xml:space="preserve"> (</w:t>
      </w:r>
      <w:r w:rsidR="009A202E" w:rsidRPr="00226ADD">
        <w:rPr>
          <w:rFonts w:ascii="Times New Roman" w:hAnsi="Times New Roman"/>
          <w:sz w:val="24"/>
          <w:szCs w:val="24"/>
        </w:rPr>
        <w:t xml:space="preserve">used to assess the severity of cervical dystonia </w:t>
      </w:r>
      <w:r w:rsidR="002830EE" w:rsidRPr="00226ADD">
        <w:rPr>
          <w:rFonts w:ascii="Times New Roman" w:hAnsi="Times New Roman"/>
          <w:sz w:val="24"/>
          <w:szCs w:val="24"/>
        </w:rPr>
        <w:t>on a scale of</w:t>
      </w:r>
      <w:r w:rsidR="009A202E" w:rsidRPr="00226ADD">
        <w:rPr>
          <w:rFonts w:ascii="Times New Roman" w:hAnsi="Times New Roman"/>
          <w:sz w:val="24"/>
          <w:szCs w:val="24"/>
        </w:rPr>
        <w:t xml:space="preserve"> 0 to </w:t>
      </w:r>
      <w:r w:rsidR="008511A6" w:rsidRPr="00226ADD">
        <w:rPr>
          <w:rFonts w:ascii="Times New Roman" w:hAnsi="Times New Roman"/>
          <w:sz w:val="24"/>
          <w:szCs w:val="24"/>
        </w:rPr>
        <w:t>85</w:t>
      </w:r>
      <w:r w:rsidR="002830EE" w:rsidRPr="00226ADD">
        <w:rPr>
          <w:rFonts w:ascii="Times New Roman" w:hAnsi="Times New Roman"/>
          <w:sz w:val="24"/>
          <w:szCs w:val="24"/>
        </w:rPr>
        <w:t xml:space="preserve">, with </w:t>
      </w:r>
      <w:r w:rsidR="00530994" w:rsidRPr="00226ADD">
        <w:rPr>
          <w:rFonts w:ascii="Times New Roman" w:hAnsi="Times New Roman"/>
          <w:sz w:val="24"/>
          <w:szCs w:val="24"/>
        </w:rPr>
        <w:t>0 indicating no dystonia)</w:t>
      </w:r>
      <w:r w:rsidRPr="00226ADD">
        <w:rPr>
          <w:rFonts w:ascii="Times New Roman" w:hAnsi="Times New Roman"/>
          <w:sz w:val="24"/>
          <w:szCs w:val="24"/>
        </w:rPr>
        <w:t>. Demographic and clinical data is presented in Tables 1 and 2.</w:t>
      </w:r>
    </w:p>
    <w:p w14:paraId="1A55F703" w14:textId="76FDA14D" w:rsidR="4E737753" w:rsidRPr="00226ADD" w:rsidRDefault="4E737753" w:rsidP="4E737753">
      <w:pPr>
        <w:spacing w:line="480" w:lineRule="auto"/>
        <w:rPr>
          <w:rFonts w:ascii="Times New Roman" w:hAnsi="Times New Roman"/>
          <w:sz w:val="24"/>
          <w:szCs w:val="24"/>
        </w:rPr>
      </w:pPr>
    </w:p>
    <w:tbl>
      <w:tblPr>
        <w:tblW w:w="5000" w:type="pct"/>
        <w:jc w:val="center"/>
        <w:tblBorders>
          <w:top w:val="single" w:sz="8" w:space="0" w:color="000000"/>
          <w:bottom w:val="single" w:sz="8" w:space="0" w:color="000000"/>
        </w:tblBorders>
        <w:tblLook w:val="04A0" w:firstRow="1" w:lastRow="0" w:firstColumn="1" w:lastColumn="0" w:noHBand="0" w:noVBand="1"/>
      </w:tblPr>
      <w:tblGrid>
        <w:gridCol w:w="1337"/>
        <w:gridCol w:w="1199"/>
        <w:gridCol w:w="865"/>
        <w:gridCol w:w="2045"/>
        <w:gridCol w:w="2596"/>
        <w:gridCol w:w="974"/>
      </w:tblGrid>
      <w:tr w:rsidR="007511CA" w:rsidRPr="00226ADD" w14:paraId="40E729AF" w14:textId="77777777" w:rsidTr="00000EEF">
        <w:trPr>
          <w:trHeight w:val="300"/>
          <w:jc w:val="center"/>
        </w:trPr>
        <w:tc>
          <w:tcPr>
            <w:tcW w:w="775" w:type="pct"/>
            <w:tcBorders>
              <w:top w:val="single" w:sz="4" w:space="0" w:color="auto"/>
              <w:left w:val="single" w:sz="4" w:space="0" w:color="auto"/>
              <w:bottom w:val="single" w:sz="8" w:space="0" w:color="000000"/>
            </w:tcBorders>
            <w:shd w:val="clear" w:color="auto" w:fill="auto"/>
            <w:noWrap/>
            <w:hideMark/>
          </w:tcPr>
          <w:p w14:paraId="61F04CE3"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Patient#</w:t>
            </w:r>
          </w:p>
        </w:tc>
        <w:tc>
          <w:tcPr>
            <w:tcW w:w="698" w:type="pct"/>
            <w:tcBorders>
              <w:top w:val="single" w:sz="4" w:space="0" w:color="auto"/>
              <w:bottom w:val="single" w:sz="8" w:space="0" w:color="000000"/>
            </w:tcBorders>
            <w:shd w:val="clear" w:color="auto" w:fill="auto"/>
            <w:noWrap/>
            <w:hideMark/>
          </w:tcPr>
          <w:p w14:paraId="5AC27D00"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eastAsia="en-GB"/>
              </w:rPr>
              <w:t>Gender</w:t>
            </w:r>
          </w:p>
        </w:tc>
        <w:tc>
          <w:tcPr>
            <w:tcW w:w="513" w:type="pct"/>
            <w:tcBorders>
              <w:top w:val="single" w:sz="4" w:space="0" w:color="auto"/>
              <w:bottom w:val="single" w:sz="8" w:space="0" w:color="000000"/>
            </w:tcBorders>
            <w:shd w:val="clear" w:color="auto" w:fill="auto"/>
            <w:noWrap/>
            <w:hideMark/>
          </w:tcPr>
          <w:p w14:paraId="72424F59"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eastAsia="en-GB"/>
              </w:rPr>
              <w:t>Age</w:t>
            </w:r>
          </w:p>
        </w:tc>
        <w:tc>
          <w:tcPr>
            <w:tcW w:w="1109" w:type="pct"/>
            <w:tcBorders>
              <w:top w:val="single" w:sz="4" w:space="0" w:color="auto"/>
              <w:bottom w:val="single" w:sz="8" w:space="0" w:color="000000"/>
            </w:tcBorders>
            <w:shd w:val="clear" w:color="auto" w:fill="auto"/>
            <w:noWrap/>
            <w:hideMark/>
          </w:tcPr>
          <w:p w14:paraId="74EB0E2D"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eastAsia="en-GB"/>
              </w:rPr>
              <w:t>Disease duration (y)</w:t>
            </w:r>
          </w:p>
        </w:tc>
        <w:tc>
          <w:tcPr>
            <w:tcW w:w="1332" w:type="pct"/>
            <w:tcBorders>
              <w:top w:val="single" w:sz="4" w:space="0" w:color="auto"/>
              <w:bottom w:val="single" w:sz="8" w:space="0" w:color="000000"/>
            </w:tcBorders>
            <w:shd w:val="clear" w:color="auto" w:fill="auto"/>
            <w:noWrap/>
            <w:hideMark/>
          </w:tcPr>
          <w:p w14:paraId="788BD67F"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eastAsia="en-GB"/>
              </w:rPr>
              <w:t xml:space="preserve">Last BT injection (months) </w:t>
            </w:r>
          </w:p>
        </w:tc>
        <w:tc>
          <w:tcPr>
            <w:tcW w:w="573" w:type="pct"/>
            <w:tcBorders>
              <w:top w:val="single" w:sz="4" w:space="0" w:color="auto"/>
              <w:bottom w:val="single" w:sz="8" w:space="0" w:color="000000"/>
              <w:right w:val="single" w:sz="4" w:space="0" w:color="auto"/>
            </w:tcBorders>
            <w:shd w:val="clear" w:color="auto" w:fill="auto"/>
            <w:noWrap/>
            <w:hideMark/>
          </w:tcPr>
          <w:p w14:paraId="27B0B39C"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eastAsia="en-GB"/>
              </w:rPr>
              <w:t>TWSTRS</w:t>
            </w:r>
          </w:p>
        </w:tc>
      </w:tr>
      <w:tr w:rsidR="007511CA" w:rsidRPr="00226ADD" w14:paraId="1314542E" w14:textId="77777777" w:rsidTr="00000EEF">
        <w:trPr>
          <w:trHeight w:val="300"/>
          <w:jc w:val="center"/>
        </w:trPr>
        <w:tc>
          <w:tcPr>
            <w:tcW w:w="775" w:type="pct"/>
            <w:tcBorders>
              <w:left w:val="single" w:sz="4" w:space="0" w:color="auto"/>
            </w:tcBorders>
            <w:shd w:val="clear" w:color="auto" w:fill="C0C0C0"/>
            <w:noWrap/>
            <w:hideMark/>
          </w:tcPr>
          <w:p w14:paraId="7F36F962"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1</w:t>
            </w:r>
          </w:p>
        </w:tc>
        <w:tc>
          <w:tcPr>
            <w:tcW w:w="698" w:type="pct"/>
            <w:tcBorders>
              <w:left w:val="nil"/>
              <w:right w:val="nil"/>
            </w:tcBorders>
            <w:shd w:val="clear" w:color="auto" w:fill="C0C0C0"/>
            <w:noWrap/>
            <w:hideMark/>
          </w:tcPr>
          <w:p w14:paraId="7B0A2A7F"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C0C0C0"/>
            <w:noWrap/>
            <w:hideMark/>
          </w:tcPr>
          <w:p w14:paraId="500D3AC1"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43</w:t>
            </w:r>
          </w:p>
        </w:tc>
        <w:tc>
          <w:tcPr>
            <w:tcW w:w="1109" w:type="pct"/>
            <w:tcBorders>
              <w:left w:val="nil"/>
              <w:right w:val="nil"/>
            </w:tcBorders>
            <w:shd w:val="clear" w:color="auto" w:fill="C0C0C0"/>
            <w:noWrap/>
            <w:hideMark/>
          </w:tcPr>
          <w:p w14:paraId="2693D841"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8</w:t>
            </w:r>
          </w:p>
        </w:tc>
        <w:tc>
          <w:tcPr>
            <w:tcW w:w="1332" w:type="pct"/>
            <w:shd w:val="clear" w:color="auto" w:fill="C0C0C0"/>
            <w:noWrap/>
            <w:hideMark/>
          </w:tcPr>
          <w:p w14:paraId="10DBFCCC"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w:t>
            </w:r>
          </w:p>
        </w:tc>
        <w:tc>
          <w:tcPr>
            <w:tcW w:w="573" w:type="pct"/>
            <w:tcBorders>
              <w:left w:val="nil"/>
              <w:right w:val="single" w:sz="4" w:space="0" w:color="auto"/>
            </w:tcBorders>
            <w:shd w:val="clear" w:color="auto" w:fill="C0C0C0"/>
            <w:noWrap/>
            <w:hideMark/>
          </w:tcPr>
          <w:p w14:paraId="627DE703"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28</w:t>
            </w:r>
          </w:p>
        </w:tc>
      </w:tr>
      <w:tr w:rsidR="007511CA" w:rsidRPr="00226ADD" w14:paraId="46F0DE17" w14:textId="77777777" w:rsidTr="00000EEF">
        <w:trPr>
          <w:trHeight w:val="300"/>
          <w:jc w:val="center"/>
        </w:trPr>
        <w:tc>
          <w:tcPr>
            <w:tcW w:w="775" w:type="pct"/>
            <w:tcBorders>
              <w:left w:val="single" w:sz="4" w:space="0" w:color="auto"/>
            </w:tcBorders>
            <w:shd w:val="clear" w:color="auto" w:fill="auto"/>
            <w:noWrap/>
            <w:hideMark/>
          </w:tcPr>
          <w:p w14:paraId="0DEE2661"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2</w:t>
            </w:r>
          </w:p>
        </w:tc>
        <w:tc>
          <w:tcPr>
            <w:tcW w:w="698" w:type="pct"/>
            <w:shd w:val="clear" w:color="auto" w:fill="auto"/>
            <w:noWrap/>
            <w:hideMark/>
          </w:tcPr>
          <w:p w14:paraId="04431D86"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auto"/>
            <w:noWrap/>
            <w:hideMark/>
          </w:tcPr>
          <w:p w14:paraId="1DD05FB2"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55</w:t>
            </w:r>
          </w:p>
        </w:tc>
        <w:tc>
          <w:tcPr>
            <w:tcW w:w="1109" w:type="pct"/>
            <w:shd w:val="clear" w:color="auto" w:fill="auto"/>
            <w:noWrap/>
            <w:hideMark/>
          </w:tcPr>
          <w:p w14:paraId="5DF3E41D"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18</w:t>
            </w:r>
          </w:p>
        </w:tc>
        <w:tc>
          <w:tcPr>
            <w:tcW w:w="1332" w:type="pct"/>
            <w:shd w:val="clear" w:color="auto" w:fill="auto"/>
            <w:noWrap/>
            <w:hideMark/>
          </w:tcPr>
          <w:p w14:paraId="70830C11"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3</w:t>
            </w:r>
          </w:p>
        </w:tc>
        <w:tc>
          <w:tcPr>
            <w:tcW w:w="573" w:type="pct"/>
            <w:tcBorders>
              <w:right w:val="single" w:sz="4" w:space="0" w:color="auto"/>
            </w:tcBorders>
            <w:shd w:val="clear" w:color="auto" w:fill="auto"/>
            <w:noWrap/>
            <w:hideMark/>
          </w:tcPr>
          <w:p w14:paraId="6E72D8B7"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30</w:t>
            </w:r>
          </w:p>
        </w:tc>
      </w:tr>
      <w:tr w:rsidR="007511CA" w:rsidRPr="00226ADD" w14:paraId="4CE73C31" w14:textId="77777777" w:rsidTr="00000EEF">
        <w:trPr>
          <w:trHeight w:val="300"/>
          <w:jc w:val="center"/>
        </w:trPr>
        <w:tc>
          <w:tcPr>
            <w:tcW w:w="775" w:type="pct"/>
            <w:tcBorders>
              <w:left w:val="single" w:sz="4" w:space="0" w:color="auto"/>
            </w:tcBorders>
            <w:shd w:val="clear" w:color="auto" w:fill="C0C0C0"/>
            <w:noWrap/>
            <w:hideMark/>
          </w:tcPr>
          <w:p w14:paraId="2184EAB4"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3</w:t>
            </w:r>
          </w:p>
        </w:tc>
        <w:tc>
          <w:tcPr>
            <w:tcW w:w="698" w:type="pct"/>
            <w:tcBorders>
              <w:left w:val="nil"/>
              <w:right w:val="nil"/>
            </w:tcBorders>
            <w:shd w:val="clear" w:color="auto" w:fill="C0C0C0"/>
            <w:noWrap/>
            <w:hideMark/>
          </w:tcPr>
          <w:p w14:paraId="032CC6C6"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513" w:type="pct"/>
            <w:shd w:val="clear" w:color="auto" w:fill="C0C0C0"/>
            <w:noWrap/>
            <w:hideMark/>
          </w:tcPr>
          <w:p w14:paraId="67D24310"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72</w:t>
            </w:r>
          </w:p>
        </w:tc>
        <w:tc>
          <w:tcPr>
            <w:tcW w:w="1109" w:type="pct"/>
            <w:tcBorders>
              <w:left w:val="nil"/>
              <w:right w:val="nil"/>
            </w:tcBorders>
            <w:shd w:val="clear" w:color="auto" w:fill="C0C0C0"/>
            <w:noWrap/>
            <w:hideMark/>
          </w:tcPr>
          <w:p w14:paraId="0863B24E"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25</w:t>
            </w:r>
          </w:p>
        </w:tc>
        <w:tc>
          <w:tcPr>
            <w:tcW w:w="1332" w:type="pct"/>
            <w:shd w:val="clear" w:color="auto" w:fill="C0C0C0"/>
            <w:noWrap/>
            <w:hideMark/>
          </w:tcPr>
          <w:p w14:paraId="73BC1D9E"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w:t>
            </w:r>
          </w:p>
        </w:tc>
        <w:tc>
          <w:tcPr>
            <w:tcW w:w="573" w:type="pct"/>
            <w:tcBorders>
              <w:left w:val="nil"/>
              <w:right w:val="single" w:sz="4" w:space="0" w:color="auto"/>
            </w:tcBorders>
            <w:shd w:val="clear" w:color="auto" w:fill="C0C0C0"/>
            <w:noWrap/>
            <w:hideMark/>
          </w:tcPr>
          <w:p w14:paraId="12C93AF3"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26</w:t>
            </w:r>
          </w:p>
        </w:tc>
      </w:tr>
      <w:tr w:rsidR="007511CA" w:rsidRPr="00226ADD" w14:paraId="6494325D" w14:textId="77777777" w:rsidTr="00000EEF">
        <w:trPr>
          <w:trHeight w:val="300"/>
          <w:jc w:val="center"/>
        </w:trPr>
        <w:tc>
          <w:tcPr>
            <w:tcW w:w="775" w:type="pct"/>
            <w:tcBorders>
              <w:left w:val="single" w:sz="4" w:space="0" w:color="auto"/>
            </w:tcBorders>
            <w:shd w:val="clear" w:color="auto" w:fill="auto"/>
            <w:noWrap/>
            <w:hideMark/>
          </w:tcPr>
          <w:p w14:paraId="5DFCFB51"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4</w:t>
            </w:r>
          </w:p>
        </w:tc>
        <w:tc>
          <w:tcPr>
            <w:tcW w:w="698" w:type="pct"/>
            <w:shd w:val="clear" w:color="auto" w:fill="auto"/>
            <w:noWrap/>
            <w:hideMark/>
          </w:tcPr>
          <w:p w14:paraId="4D423242"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513" w:type="pct"/>
            <w:shd w:val="clear" w:color="auto" w:fill="auto"/>
            <w:noWrap/>
            <w:hideMark/>
          </w:tcPr>
          <w:p w14:paraId="7F8EF406"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54</w:t>
            </w:r>
          </w:p>
        </w:tc>
        <w:tc>
          <w:tcPr>
            <w:tcW w:w="1109" w:type="pct"/>
            <w:shd w:val="clear" w:color="auto" w:fill="auto"/>
            <w:noWrap/>
            <w:hideMark/>
          </w:tcPr>
          <w:p w14:paraId="2A349985"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14</w:t>
            </w:r>
          </w:p>
        </w:tc>
        <w:tc>
          <w:tcPr>
            <w:tcW w:w="1332" w:type="pct"/>
            <w:shd w:val="clear" w:color="auto" w:fill="auto"/>
            <w:noWrap/>
            <w:hideMark/>
          </w:tcPr>
          <w:p w14:paraId="3EF2493A"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6</w:t>
            </w:r>
          </w:p>
        </w:tc>
        <w:tc>
          <w:tcPr>
            <w:tcW w:w="573" w:type="pct"/>
            <w:tcBorders>
              <w:right w:val="single" w:sz="4" w:space="0" w:color="auto"/>
            </w:tcBorders>
            <w:shd w:val="clear" w:color="auto" w:fill="auto"/>
            <w:noWrap/>
            <w:hideMark/>
          </w:tcPr>
          <w:p w14:paraId="6FEFFB9A"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18</w:t>
            </w:r>
          </w:p>
        </w:tc>
      </w:tr>
      <w:tr w:rsidR="007511CA" w:rsidRPr="00226ADD" w14:paraId="512FDAE7" w14:textId="77777777" w:rsidTr="00000EEF">
        <w:trPr>
          <w:trHeight w:val="300"/>
          <w:jc w:val="center"/>
        </w:trPr>
        <w:tc>
          <w:tcPr>
            <w:tcW w:w="775" w:type="pct"/>
            <w:tcBorders>
              <w:left w:val="single" w:sz="4" w:space="0" w:color="auto"/>
            </w:tcBorders>
            <w:shd w:val="clear" w:color="auto" w:fill="C0C0C0"/>
            <w:noWrap/>
            <w:hideMark/>
          </w:tcPr>
          <w:p w14:paraId="245CF786"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5</w:t>
            </w:r>
          </w:p>
        </w:tc>
        <w:tc>
          <w:tcPr>
            <w:tcW w:w="698" w:type="pct"/>
            <w:tcBorders>
              <w:left w:val="nil"/>
              <w:right w:val="nil"/>
            </w:tcBorders>
            <w:shd w:val="clear" w:color="auto" w:fill="C0C0C0"/>
            <w:noWrap/>
            <w:hideMark/>
          </w:tcPr>
          <w:p w14:paraId="1D908C13"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C0C0C0"/>
            <w:noWrap/>
            <w:hideMark/>
          </w:tcPr>
          <w:p w14:paraId="4D5A77D0"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46</w:t>
            </w:r>
          </w:p>
        </w:tc>
        <w:tc>
          <w:tcPr>
            <w:tcW w:w="1109" w:type="pct"/>
            <w:tcBorders>
              <w:left w:val="nil"/>
              <w:right w:val="nil"/>
            </w:tcBorders>
            <w:shd w:val="clear" w:color="auto" w:fill="C0C0C0"/>
            <w:noWrap/>
            <w:hideMark/>
          </w:tcPr>
          <w:p w14:paraId="22B34845"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16</w:t>
            </w:r>
          </w:p>
        </w:tc>
        <w:tc>
          <w:tcPr>
            <w:tcW w:w="1332" w:type="pct"/>
            <w:shd w:val="clear" w:color="auto" w:fill="C0C0C0"/>
            <w:noWrap/>
            <w:hideMark/>
          </w:tcPr>
          <w:p w14:paraId="52E85382"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w:t>
            </w:r>
          </w:p>
        </w:tc>
        <w:tc>
          <w:tcPr>
            <w:tcW w:w="573" w:type="pct"/>
            <w:tcBorders>
              <w:left w:val="nil"/>
              <w:right w:val="single" w:sz="4" w:space="0" w:color="auto"/>
            </w:tcBorders>
            <w:shd w:val="clear" w:color="auto" w:fill="C0C0C0"/>
            <w:noWrap/>
            <w:hideMark/>
          </w:tcPr>
          <w:p w14:paraId="35D89744"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15.5</w:t>
            </w:r>
          </w:p>
        </w:tc>
      </w:tr>
      <w:tr w:rsidR="007511CA" w:rsidRPr="00226ADD" w14:paraId="3081FBBB" w14:textId="77777777" w:rsidTr="00000EEF">
        <w:trPr>
          <w:trHeight w:val="300"/>
          <w:jc w:val="center"/>
        </w:trPr>
        <w:tc>
          <w:tcPr>
            <w:tcW w:w="775" w:type="pct"/>
            <w:tcBorders>
              <w:left w:val="single" w:sz="4" w:space="0" w:color="auto"/>
            </w:tcBorders>
            <w:shd w:val="clear" w:color="auto" w:fill="auto"/>
            <w:noWrap/>
            <w:hideMark/>
          </w:tcPr>
          <w:p w14:paraId="33EDA989"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6</w:t>
            </w:r>
          </w:p>
        </w:tc>
        <w:tc>
          <w:tcPr>
            <w:tcW w:w="698" w:type="pct"/>
            <w:shd w:val="clear" w:color="auto" w:fill="auto"/>
            <w:noWrap/>
            <w:hideMark/>
          </w:tcPr>
          <w:p w14:paraId="3F8DA989"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auto"/>
            <w:noWrap/>
            <w:hideMark/>
          </w:tcPr>
          <w:p w14:paraId="38ADD286"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46</w:t>
            </w:r>
          </w:p>
        </w:tc>
        <w:tc>
          <w:tcPr>
            <w:tcW w:w="1109" w:type="pct"/>
            <w:shd w:val="clear" w:color="auto" w:fill="auto"/>
            <w:noWrap/>
            <w:hideMark/>
          </w:tcPr>
          <w:p w14:paraId="7F722BC7"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16</w:t>
            </w:r>
          </w:p>
        </w:tc>
        <w:tc>
          <w:tcPr>
            <w:tcW w:w="1332" w:type="pct"/>
            <w:shd w:val="clear" w:color="auto" w:fill="auto"/>
            <w:noWrap/>
            <w:hideMark/>
          </w:tcPr>
          <w:p w14:paraId="5A066DF9"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w:t>
            </w:r>
          </w:p>
        </w:tc>
        <w:tc>
          <w:tcPr>
            <w:tcW w:w="573" w:type="pct"/>
            <w:tcBorders>
              <w:right w:val="single" w:sz="4" w:space="0" w:color="auto"/>
            </w:tcBorders>
            <w:shd w:val="clear" w:color="auto" w:fill="auto"/>
            <w:noWrap/>
            <w:hideMark/>
          </w:tcPr>
          <w:p w14:paraId="43B5CCE3"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22.25</w:t>
            </w:r>
          </w:p>
        </w:tc>
      </w:tr>
      <w:tr w:rsidR="007511CA" w:rsidRPr="00226ADD" w14:paraId="28019D58" w14:textId="77777777" w:rsidTr="00000EEF">
        <w:trPr>
          <w:trHeight w:val="300"/>
          <w:jc w:val="center"/>
        </w:trPr>
        <w:tc>
          <w:tcPr>
            <w:tcW w:w="775" w:type="pct"/>
            <w:tcBorders>
              <w:left w:val="single" w:sz="4" w:space="0" w:color="auto"/>
            </w:tcBorders>
            <w:shd w:val="clear" w:color="auto" w:fill="C0C0C0"/>
            <w:noWrap/>
            <w:hideMark/>
          </w:tcPr>
          <w:p w14:paraId="05A2F18E"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7</w:t>
            </w:r>
          </w:p>
        </w:tc>
        <w:tc>
          <w:tcPr>
            <w:tcW w:w="698" w:type="pct"/>
            <w:tcBorders>
              <w:left w:val="nil"/>
              <w:right w:val="nil"/>
            </w:tcBorders>
            <w:shd w:val="clear" w:color="auto" w:fill="C0C0C0"/>
            <w:noWrap/>
            <w:hideMark/>
          </w:tcPr>
          <w:p w14:paraId="5719860A"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C0C0C0"/>
            <w:noWrap/>
            <w:hideMark/>
          </w:tcPr>
          <w:p w14:paraId="093802FB"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49</w:t>
            </w:r>
          </w:p>
        </w:tc>
        <w:tc>
          <w:tcPr>
            <w:tcW w:w="1109" w:type="pct"/>
            <w:tcBorders>
              <w:left w:val="nil"/>
              <w:right w:val="nil"/>
            </w:tcBorders>
            <w:shd w:val="clear" w:color="auto" w:fill="C0C0C0"/>
            <w:noWrap/>
            <w:hideMark/>
          </w:tcPr>
          <w:p w14:paraId="44D70663"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6</w:t>
            </w:r>
          </w:p>
        </w:tc>
        <w:tc>
          <w:tcPr>
            <w:tcW w:w="1332" w:type="pct"/>
            <w:shd w:val="clear" w:color="auto" w:fill="C0C0C0"/>
            <w:noWrap/>
            <w:hideMark/>
          </w:tcPr>
          <w:p w14:paraId="081CEE71"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3</w:t>
            </w:r>
          </w:p>
        </w:tc>
        <w:tc>
          <w:tcPr>
            <w:tcW w:w="573" w:type="pct"/>
            <w:tcBorders>
              <w:left w:val="nil"/>
              <w:right w:val="single" w:sz="4" w:space="0" w:color="auto"/>
            </w:tcBorders>
            <w:shd w:val="clear" w:color="auto" w:fill="C0C0C0"/>
            <w:noWrap/>
            <w:hideMark/>
          </w:tcPr>
          <w:p w14:paraId="58F41CCC"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32.25</w:t>
            </w:r>
          </w:p>
        </w:tc>
      </w:tr>
      <w:tr w:rsidR="007511CA" w:rsidRPr="00226ADD" w14:paraId="0F24ADB2" w14:textId="77777777" w:rsidTr="00000EEF">
        <w:trPr>
          <w:trHeight w:val="300"/>
          <w:jc w:val="center"/>
        </w:trPr>
        <w:tc>
          <w:tcPr>
            <w:tcW w:w="775" w:type="pct"/>
            <w:tcBorders>
              <w:left w:val="single" w:sz="4" w:space="0" w:color="auto"/>
            </w:tcBorders>
            <w:shd w:val="clear" w:color="auto" w:fill="auto"/>
            <w:noWrap/>
            <w:hideMark/>
          </w:tcPr>
          <w:p w14:paraId="60FE0DA3"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8</w:t>
            </w:r>
          </w:p>
        </w:tc>
        <w:tc>
          <w:tcPr>
            <w:tcW w:w="698" w:type="pct"/>
            <w:shd w:val="clear" w:color="auto" w:fill="auto"/>
            <w:noWrap/>
            <w:hideMark/>
          </w:tcPr>
          <w:p w14:paraId="0D5E09CC"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513" w:type="pct"/>
            <w:shd w:val="clear" w:color="auto" w:fill="auto"/>
            <w:noWrap/>
            <w:hideMark/>
          </w:tcPr>
          <w:p w14:paraId="6BAA99F1"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70</w:t>
            </w:r>
          </w:p>
        </w:tc>
        <w:tc>
          <w:tcPr>
            <w:tcW w:w="1109" w:type="pct"/>
            <w:shd w:val="clear" w:color="auto" w:fill="auto"/>
            <w:noWrap/>
            <w:hideMark/>
          </w:tcPr>
          <w:p w14:paraId="0AE0B3A8"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18</w:t>
            </w:r>
          </w:p>
        </w:tc>
        <w:tc>
          <w:tcPr>
            <w:tcW w:w="1332" w:type="pct"/>
            <w:shd w:val="clear" w:color="auto" w:fill="auto"/>
            <w:noWrap/>
            <w:hideMark/>
          </w:tcPr>
          <w:p w14:paraId="6958E64E"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w:t>
            </w:r>
          </w:p>
        </w:tc>
        <w:tc>
          <w:tcPr>
            <w:tcW w:w="573" w:type="pct"/>
            <w:tcBorders>
              <w:right w:val="single" w:sz="4" w:space="0" w:color="auto"/>
            </w:tcBorders>
            <w:shd w:val="clear" w:color="auto" w:fill="auto"/>
            <w:noWrap/>
            <w:hideMark/>
          </w:tcPr>
          <w:p w14:paraId="128839F9"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26</w:t>
            </w:r>
          </w:p>
        </w:tc>
      </w:tr>
      <w:tr w:rsidR="007511CA" w:rsidRPr="00226ADD" w14:paraId="3055C78C" w14:textId="77777777" w:rsidTr="00000EEF">
        <w:trPr>
          <w:trHeight w:val="300"/>
          <w:jc w:val="center"/>
        </w:trPr>
        <w:tc>
          <w:tcPr>
            <w:tcW w:w="775" w:type="pct"/>
            <w:tcBorders>
              <w:left w:val="single" w:sz="4" w:space="0" w:color="auto"/>
            </w:tcBorders>
            <w:shd w:val="clear" w:color="auto" w:fill="C0C0C0"/>
            <w:noWrap/>
            <w:hideMark/>
          </w:tcPr>
          <w:p w14:paraId="0D284DE6"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9</w:t>
            </w:r>
          </w:p>
        </w:tc>
        <w:tc>
          <w:tcPr>
            <w:tcW w:w="698" w:type="pct"/>
            <w:tcBorders>
              <w:left w:val="nil"/>
              <w:right w:val="nil"/>
            </w:tcBorders>
            <w:shd w:val="clear" w:color="auto" w:fill="C0C0C0"/>
            <w:noWrap/>
            <w:hideMark/>
          </w:tcPr>
          <w:p w14:paraId="5E4127ED"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C0C0C0"/>
            <w:noWrap/>
            <w:hideMark/>
          </w:tcPr>
          <w:p w14:paraId="04A591DB"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41</w:t>
            </w:r>
          </w:p>
        </w:tc>
        <w:tc>
          <w:tcPr>
            <w:tcW w:w="1109" w:type="pct"/>
            <w:tcBorders>
              <w:left w:val="nil"/>
              <w:right w:val="nil"/>
            </w:tcBorders>
            <w:shd w:val="clear" w:color="auto" w:fill="C0C0C0"/>
            <w:noWrap/>
            <w:hideMark/>
          </w:tcPr>
          <w:p w14:paraId="5ED94178"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20</w:t>
            </w:r>
          </w:p>
        </w:tc>
        <w:tc>
          <w:tcPr>
            <w:tcW w:w="1332" w:type="pct"/>
            <w:shd w:val="clear" w:color="auto" w:fill="C0C0C0"/>
            <w:noWrap/>
            <w:hideMark/>
          </w:tcPr>
          <w:p w14:paraId="4FB17A4D"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3</w:t>
            </w:r>
          </w:p>
        </w:tc>
        <w:tc>
          <w:tcPr>
            <w:tcW w:w="573" w:type="pct"/>
            <w:tcBorders>
              <w:left w:val="nil"/>
              <w:right w:val="single" w:sz="4" w:space="0" w:color="auto"/>
            </w:tcBorders>
            <w:shd w:val="clear" w:color="auto" w:fill="C0C0C0"/>
            <w:noWrap/>
            <w:hideMark/>
          </w:tcPr>
          <w:p w14:paraId="66ADB06A"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22.25</w:t>
            </w:r>
          </w:p>
        </w:tc>
      </w:tr>
      <w:tr w:rsidR="007511CA" w:rsidRPr="00226ADD" w14:paraId="1DE0FACC" w14:textId="77777777" w:rsidTr="00000EEF">
        <w:trPr>
          <w:trHeight w:val="300"/>
          <w:jc w:val="center"/>
        </w:trPr>
        <w:tc>
          <w:tcPr>
            <w:tcW w:w="775" w:type="pct"/>
            <w:tcBorders>
              <w:left w:val="single" w:sz="4" w:space="0" w:color="auto"/>
            </w:tcBorders>
            <w:shd w:val="clear" w:color="auto" w:fill="auto"/>
            <w:noWrap/>
            <w:hideMark/>
          </w:tcPr>
          <w:p w14:paraId="65D5150E"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10</w:t>
            </w:r>
          </w:p>
        </w:tc>
        <w:tc>
          <w:tcPr>
            <w:tcW w:w="698" w:type="pct"/>
            <w:shd w:val="clear" w:color="auto" w:fill="auto"/>
            <w:noWrap/>
            <w:hideMark/>
          </w:tcPr>
          <w:p w14:paraId="3A95BA10"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513" w:type="pct"/>
            <w:shd w:val="clear" w:color="auto" w:fill="auto"/>
            <w:noWrap/>
            <w:hideMark/>
          </w:tcPr>
          <w:p w14:paraId="1D0FDAF2"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55</w:t>
            </w:r>
          </w:p>
        </w:tc>
        <w:tc>
          <w:tcPr>
            <w:tcW w:w="1109" w:type="pct"/>
            <w:shd w:val="clear" w:color="auto" w:fill="auto"/>
            <w:noWrap/>
            <w:hideMark/>
          </w:tcPr>
          <w:p w14:paraId="044F354F"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40</w:t>
            </w:r>
          </w:p>
        </w:tc>
        <w:tc>
          <w:tcPr>
            <w:tcW w:w="1332" w:type="pct"/>
            <w:shd w:val="clear" w:color="auto" w:fill="auto"/>
            <w:noWrap/>
            <w:hideMark/>
          </w:tcPr>
          <w:p w14:paraId="6DBCBE6F"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4</w:t>
            </w:r>
          </w:p>
        </w:tc>
        <w:tc>
          <w:tcPr>
            <w:tcW w:w="573" w:type="pct"/>
            <w:tcBorders>
              <w:right w:val="single" w:sz="4" w:space="0" w:color="auto"/>
            </w:tcBorders>
            <w:shd w:val="clear" w:color="auto" w:fill="auto"/>
            <w:noWrap/>
            <w:hideMark/>
          </w:tcPr>
          <w:p w14:paraId="7CE2A500"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25</w:t>
            </w:r>
          </w:p>
        </w:tc>
      </w:tr>
      <w:tr w:rsidR="007511CA" w:rsidRPr="00226ADD" w14:paraId="1A53D2F3" w14:textId="77777777" w:rsidTr="00000EEF">
        <w:trPr>
          <w:trHeight w:val="300"/>
          <w:jc w:val="center"/>
        </w:trPr>
        <w:tc>
          <w:tcPr>
            <w:tcW w:w="775" w:type="pct"/>
            <w:tcBorders>
              <w:left w:val="single" w:sz="4" w:space="0" w:color="auto"/>
              <w:bottom w:val="single" w:sz="4" w:space="0" w:color="auto"/>
            </w:tcBorders>
            <w:shd w:val="clear" w:color="auto" w:fill="C0C0C0"/>
            <w:noWrap/>
            <w:hideMark/>
          </w:tcPr>
          <w:p w14:paraId="5B021915" w14:textId="77777777" w:rsidR="007511CA" w:rsidRPr="00226ADD" w:rsidRDefault="007511CA" w:rsidP="00000EEF">
            <w:pPr>
              <w:spacing w:after="0" w:line="240" w:lineRule="auto"/>
              <w:jc w:val="center"/>
              <w:rPr>
                <w:rFonts w:eastAsia="Times New Roman"/>
                <w:b/>
                <w:bCs/>
                <w:color w:val="000000"/>
                <w:lang w:eastAsia="en-GB"/>
              </w:rPr>
            </w:pPr>
            <w:r w:rsidRPr="00226ADD">
              <w:rPr>
                <w:rFonts w:eastAsia="Times New Roman"/>
                <w:b/>
                <w:bCs/>
                <w:color w:val="000000"/>
                <w:lang w:val="en-US" w:eastAsia="en-GB"/>
              </w:rPr>
              <w:t>11</w:t>
            </w:r>
          </w:p>
        </w:tc>
        <w:tc>
          <w:tcPr>
            <w:tcW w:w="698" w:type="pct"/>
            <w:tcBorders>
              <w:left w:val="nil"/>
              <w:bottom w:val="single" w:sz="4" w:space="0" w:color="auto"/>
              <w:right w:val="nil"/>
            </w:tcBorders>
            <w:shd w:val="clear" w:color="auto" w:fill="C0C0C0"/>
            <w:noWrap/>
            <w:hideMark/>
          </w:tcPr>
          <w:p w14:paraId="7A892493"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513" w:type="pct"/>
            <w:tcBorders>
              <w:bottom w:val="single" w:sz="4" w:space="0" w:color="auto"/>
            </w:tcBorders>
            <w:shd w:val="clear" w:color="auto" w:fill="C0C0C0"/>
            <w:noWrap/>
            <w:hideMark/>
          </w:tcPr>
          <w:p w14:paraId="7A4D1575"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64</w:t>
            </w:r>
          </w:p>
        </w:tc>
        <w:tc>
          <w:tcPr>
            <w:tcW w:w="1109" w:type="pct"/>
            <w:tcBorders>
              <w:left w:val="nil"/>
              <w:bottom w:val="single" w:sz="4" w:space="0" w:color="auto"/>
              <w:right w:val="nil"/>
            </w:tcBorders>
            <w:shd w:val="clear" w:color="auto" w:fill="C0C0C0"/>
            <w:noWrap/>
            <w:hideMark/>
          </w:tcPr>
          <w:p w14:paraId="7A3D25A8"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14</w:t>
            </w:r>
          </w:p>
        </w:tc>
        <w:tc>
          <w:tcPr>
            <w:tcW w:w="1332" w:type="pct"/>
            <w:tcBorders>
              <w:bottom w:val="single" w:sz="4" w:space="0" w:color="auto"/>
            </w:tcBorders>
            <w:shd w:val="clear" w:color="auto" w:fill="C0C0C0"/>
            <w:noWrap/>
            <w:hideMark/>
          </w:tcPr>
          <w:p w14:paraId="16DA9D7D"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3</w:t>
            </w:r>
          </w:p>
        </w:tc>
        <w:tc>
          <w:tcPr>
            <w:tcW w:w="573" w:type="pct"/>
            <w:tcBorders>
              <w:left w:val="nil"/>
              <w:bottom w:val="single" w:sz="4" w:space="0" w:color="auto"/>
              <w:right w:val="single" w:sz="4" w:space="0" w:color="auto"/>
            </w:tcBorders>
            <w:shd w:val="clear" w:color="auto" w:fill="C0C0C0"/>
            <w:noWrap/>
            <w:hideMark/>
          </w:tcPr>
          <w:p w14:paraId="5BD876D6" w14:textId="77777777" w:rsidR="007511CA" w:rsidRPr="00226ADD" w:rsidRDefault="007511CA" w:rsidP="00000EEF">
            <w:pPr>
              <w:spacing w:after="0" w:line="240" w:lineRule="auto"/>
              <w:jc w:val="center"/>
              <w:rPr>
                <w:rFonts w:eastAsia="Times New Roman"/>
                <w:color w:val="000000"/>
                <w:lang w:eastAsia="en-GB"/>
              </w:rPr>
            </w:pPr>
            <w:r w:rsidRPr="00226ADD">
              <w:rPr>
                <w:rFonts w:eastAsia="Times New Roman"/>
                <w:color w:val="000000"/>
                <w:lang w:eastAsia="en-GB"/>
              </w:rPr>
              <w:t>28.5</w:t>
            </w:r>
          </w:p>
        </w:tc>
      </w:tr>
    </w:tbl>
    <w:p w14:paraId="7B21FCE8" w14:textId="0E34FC14" w:rsidR="007511CA" w:rsidRPr="00226ADD" w:rsidRDefault="007511CA" w:rsidP="4E737753">
      <w:pPr>
        <w:spacing w:line="480" w:lineRule="auto"/>
        <w:rPr>
          <w:rFonts w:ascii="Times New Roman" w:hAnsi="Times New Roman"/>
          <w:sz w:val="24"/>
          <w:szCs w:val="24"/>
        </w:rPr>
      </w:pPr>
    </w:p>
    <w:p w14:paraId="21B75213" w14:textId="73F88878" w:rsidR="00E04ED2" w:rsidRPr="00226ADD" w:rsidRDefault="00E04ED2" w:rsidP="4E737753">
      <w:pPr>
        <w:spacing w:line="480" w:lineRule="auto"/>
        <w:rPr>
          <w:rFonts w:ascii="Times New Roman" w:hAnsi="Times New Roman"/>
          <w:sz w:val="24"/>
          <w:szCs w:val="24"/>
        </w:rPr>
      </w:pPr>
      <w:r w:rsidRPr="00226ADD">
        <w:rPr>
          <w:rFonts w:ascii="Times New Roman" w:hAnsi="Times New Roman"/>
          <w:sz w:val="24"/>
          <w:szCs w:val="24"/>
        </w:rPr>
        <w:t>Table 1: Demographic and clinical data of the CD patients.</w:t>
      </w:r>
    </w:p>
    <w:p w14:paraId="09D34E73" w14:textId="58E87666" w:rsidR="00C06825" w:rsidRPr="00226ADD" w:rsidRDefault="00C06825" w:rsidP="00C06825">
      <w:pPr>
        <w:tabs>
          <w:tab w:val="left" w:pos="1046"/>
        </w:tabs>
        <w:spacing w:line="480" w:lineRule="auto"/>
        <w:rPr>
          <w:rFonts w:ascii="Times New Roman" w:hAnsi="Times New Roman"/>
          <w:sz w:val="24"/>
          <w:szCs w:val="24"/>
        </w:rPr>
      </w:pPr>
    </w:p>
    <w:p w14:paraId="691314AC" w14:textId="19A4B530" w:rsidR="000571FD" w:rsidRPr="00226ADD" w:rsidRDefault="000571FD" w:rsidP="00C06825">
      <w:pPr>
        <w:tabs>
          <w:tab w:val="left" w:pos="1046"/>
        </w:tabs>
        <w:spacing w:line="480" w:lineRule="auto"/>
        <w:rPr>
          <w:rFonts w:ascii="Times New Roman" w:hAnsi="Times New Roman"/>
          <w:sz w:val="24"/>
          <w:szCs w:val="24"/>
        </w:rPr>
      </w:pPr>
    </w:p>
    <w:p w14:paraId="5EC7AA7B" w14:textId="0F7B9ACF" w:rsidR="000571FD" w:rsidRPr="00226ADD" w:rsidRDefault="000571FD" w:rsidP="00C06825">
      <w:pPr>
        <w:tabs>
          <w:tab w:val="left" w:pos="1046"/>
        </w:tabs>
        <w:spacing w:line="480" w:lineRule="auto"/>
        <w:rPr>
          <w:rFonts w:ascii="Times New Roman" w:hAnsi="Times New Roman"/>
          <w:sz w:val="24"/>
          <w:szCs w:val="24"/>
        </w:rPr>
      </w:pPr>
    </w:p>
    <w:p w14:paraId="219FE21A" w14:textId="69C86ACF" w:rsidR="000571FD" w:rsidRPr="00226ADD" w:rsidRDefault="000571FD" w:rsidP="00C06825">
      <w:pPr>
        <w:tabs>
          <w:tab w:val="left" w:pos="1046"/>
        </w:tabs>
        <w:spacing w:line="480" w:lineRule="auto"/>
        <w:rPr>
          <w:rFonts w:ascii="Times New Roman" w:hAnsi="Times New Roman"/>
          <w:sz w:val="24"/>
          <w:szCs w:val="24"/>
        </w:rPr>
      </w:pPr>
    </w:p>
    <w:p w14:paraId="11E42DD7" w14:textId="77777777" w:rsidR="00A31738" w:rsidRPr="00226ADD" w:rsidRDefault="00A31738" w:rsidP="00C06825">
      <w:pPr>
        <w:tabs>
          <w:tab w:val="left" w:pos="1046"/>
        </w:tabs>
        <w:spacing w:line="480" w:lineRule="auto"/>
        <w:rPr>
          <w:rFonts w:ascii="Times New Roman" w:hAnsi="Times New Roman"/>
          <w:sz w:val="24"/>
          <w:szCs w:val="24"/>
        </w:rPr>
      </w:pPr>
    </w:p>
    <w:p w14:paraId="79BF55F6" w14:textId="77777777" w:rsidR="00A31738" w:rsidRPr="00226ADD" w:rsidRDefault="00A31738" w:rsidP="00C06825">
      <w:pPr>
        <w:tabs>
          <w:tab w:val="left" w:pos="1046"/>
        </w:tabs>
        <w:spacing w:line="480" w:lineRule="auto"/>
        <w:rPr>
          <w:rFonts w:ascii="Times New Roman" w:hAnsi="Times New Roman"/>
          <w:sz w:val="24"/>
          <w:szCs w:val="24"/>
        </w:rPr>
      </w:pPr>
    </w:p>
    <w:p w14:paraId="295CC877" w14:textId="35AFA227" w:rsidR="000571FD" w:rsidRPr="00226ADD" w:rsidRDefault="000571FD" w:rsidP="00C06825">
      <w:pPr>
        <w:tabs>
          <w:tab w:val="left" w:pos="1046"/>
        </w:tabs>
        <w:spacing w:line="480" w:lineRule="auto"/>
        <w:rPr>
          <w:rFonts w:ascii="Times New Roman" w:hAnsi="Times New Roman"/>
          <w:sz w:val="24"/>
          <w:szCs w:val="24"/>
        </w:rPr>
      </w:pPr>
    </w:p>
    <w:tbl>
      <w:tblPr>
        <w:tblW w:w="9450" w:type="dxa"/>
        <w:tblInd w:w="-5" w:type="dxa"/>
        <w:tblBorders>
          <w:top w:val="single" w:sz="8" w:space="0" w:color="000000"/>
          <w:bottom w:val="single" w:sz="8" w:space="0" w:color="000000"/>
        </w:tblBorders>
        <w:tblLook w:val="04A0" w:firstRow="1" w:lastRow="0" w:firstColumn="1" w:lastColumn="0" w:noHBand="0" w:noVBand="1"/>
      </w:tblPr>
      <w:tblGrid>
        <w:gridCol w:w="987"/>
        <w:gridCol w:w="893"/>
        <w:gridCol w:w="565"/>
        <w:gridCol w:w="195"/>
        <w:gridCol w:w="1320"/>
        <w:gridCol w:w="3420"/>
        <w:gridCol w:w="1350"/>
        <w:gridCol w:w="731"/>
      </w:tblGrid>
      <w:tr w:rsidR="00C06825" w:rsidRPr="00226ADD" w14:paraId="66BC4B5A" w14:textId="77777777" w:rsidTr="005D5FFE">
        <w:trPr>
          <w:trHeight w:val="300"/>
        </w:trPr>
        <w:tc>
          <w:tcPr>
            <w:tcW w:w="987" w:type="dxa"/>
            <w:tcBorders>
              <w:top w:val="single" w:sz="4" w:space="0" w:color="auto"/>
              <w:left w:val="single" w:sz="4" w:space="0" w:color="auto"/>
              <w:bottom w:val="single" w:sz="8" w:space="0" w:color="000000"/>
              <w:right w:val="nil"/>
            </w:tcBorders>
            <w:shd w:val="clear" w:color="auto" w:fill="auto"/>
            <w:noWrap/>
            <w:hideMark/>
          </w:tcPr>
          <w:p w14:paraId="0A7545A2"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 xml:space="preserve">Patient# </w:t>
            </w:r>
          </w:p>
        </w:tc>
        <w:tc>
          <w:tcPr>
            <w:tcW w:w="893" w:type="dxa"/>
            <w:tcBorders>
              <w:top w:val="single" w:sz="4" w:space="0" w:color="auto"/>
              <w:left w:val="nil"/>
              <w:bottom w:val="single" w:sz="8" w:space="0" w:color="000000"/>
              <w:right w:val="nil"/>
            </w:tcBorders>
            <w:shd w:val="clear" w:color="auto" w:fill="auto"/>
            <w:noWrap/>
            <w:hideMark/>
          </w:tcPr>
          <w:p w14:paraId="4FFCFFA3"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Gender</w:t>
            </w:r>
          </w:p>
        </w:tc>
        <w:tc>
          <w:tcPr>
            <w:tcW w:w="565" w:type="dxa"/>
            <w:tcBorders>
              <w:top w:val="single" w:sz="4" w:space="0" w:color="auto"/>
              <w:left w:val="nil"/>
              <w:bottom w:val="single" w:sz="8" w:space="0" w:color="000000"/>
              <w:right w:val="nil"/>
            </w:tcBorders>
            <w:shd w:val="clear" w:color="auto" w:fill="auto"/>
            <w:noWrap/>
            <w:hideMark/>
          </w:tcPr>
          <w:p w14:paraId="37E7FB5D"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Age</w:t>
            </w:r>
          </w:p>
        </w:tc>
        <w:tc>
          <w:tcPr>
            <w:tcW w:w="1515" w:type="dxa"/>
            <w:gridSpan w:val="2"/>
            <w:tcBorders>
              <w:top w:val="single" w:sz="4" w:space="0" w:color="auto"/>
              <w:left w:val="nil"/>
              <w:bottom w:val="single" w:sz="8" w:space="0" w:color="000000"/>
              <w:right w:val="nil"/>
            </w:tcBorders>
            <w:shd w:val="clear" w:color="auto" w:fill="auto"/>
            <w:noWrap/>
            <w:hideMark/>
          </w:tcPr>
          <w:p w14:paraId="59A2EEE2"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Type of dystonia</w:t>
            </w:r>
          </w:p>
        </w:tc>
        <w:tc>
          <w:tcPr>
            <w:tcW w:w="3420" w:type="dxa"/>
            <w:tcBorders>
              <w:top w:val="single" w:sz="4" w:space="0" w:color="auto"/>
              <w:left w:val="nil"/>
              <w:bottom w:val="single" w:sz="8" w:space="0" w:color="000000"/>
              <w:right w:val="nil"/>
            </w:tcBorders>
            <w:shd w:val="clear" w:color="auto" w:fill="auto"/>
            <w:noWrap/>
            <w:hideMark/>
          </w:tcPr>
          <w:p w14:paraId="5AB3349C"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Presentation</w:t>
            </w:r>
          </w:p>
        </w:tc>
        <w:tc>
          <w:tcPr>
            <w:tcW w:w="1350" w:type="dxa"/>
            <w:tcBorders>
              <w:top w:val="single" w:sz="4" w:space="0" w:color="auto"/>
              <w:left w:val="nil"/>
              <w:bottom w:val="single" w:sz="8" w:space="0" w:color="000000"/>
              <w:right w:val="nil"/>
            </w:tcBorders>
            <w:shd w:val="clear" w:color="auto" w:fill="auto"/>
            <w:noWrap/>
            <w:hideMark/>
          </w:tcPr>
          <w:p w14:paraId="27F61CB7"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Duration of disease (y)</w:t>
            </w:r>
          </w:p>
        </w:tc>
        <w:tc>
          <w:tcPr>
            <w:tcW w:w="720" w:type="dxa"/>
            <w:tcBorders>
              <w:top w:val="single" w:sz="4" w:space="0" w:color="auto"/>
              <w:left w:val="nil"/>
              <w:bottom w:val="single" w:sz="8" w:space="0" w:color="000000"/>
              <w:right w:val="single" w:sz="4" w:space="0" w:color="auto"/>
            </w:tcBorders>
            <w:shd w:val="clear" w:color="auto" w:fill="auto"/>
            <w:noWrap/>
            <w:hideMark/>
          </w:tcPr>
          <w:p w14:paraId="27B85C5E"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ADDS</w:t>
            </w:r>
          </w:p>
        </w:tc>
      </w:tr>
      <w:tr w:rsidR="00C06825" w:rsidRPr="00226ADD" w14:paraId="6E1FBE84" w14:textId="77777777" w:rsidTr="005D5FFE">
        <w:trPr>
          <w:trHeight w:val="300"/>
        </w:trPr>
        <w:tc>
          <w:tcPr>
            <w:tcW w:w="987" w:type="dxa"/>
            <w:tcBorders>
              <w:left w:val="single" w:sz="4" w:space="0" w:color="auto"/>
              <w:right w:val="nil"/>
            </w:tcBorders>
            <w:shd w:val="clear" w:color="auto" w:fill="C0C0C0"/>
            <w:noWrap/>
            <w:hideMark/>
          </w:tcPr>
          <w:p w14:paraId="60A3A74A"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1</w:t>
            </w:r>
          </w:p>
        </w:tc>
        <w:tc>
          <w:tcPr>
            <w:tcW w:w="893" w:type="dxa"/>
            <w:tcBorders>
              <w:left w:val="nil"/>
              <w:right w:val="nil"/>
            </w:tcBorders>
            <w:shd w:val="clear" w:color="auto" w:fill="C0C0C0"/>
            <w:noWrap/>
            <w:hideMark/>
          </w:tcPr>
          <w:p w14:paraId="0155BBCC"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tcBorders>
              <w:left w:val="nil"/>
              <w:right w:val="nil"/>
            </w:tcBorders>
            <w:shd w:val="clear" w:color="auto" w:fill="C0C0C0"/>
            <w:noWrap/>
            <w:hideMark/>
          </w:tcPr>
          <w:p w14:paraId="5112228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86</w:t>
            </w:r>
          </w:p>
        </w:tc>
        <w:tc>
          <w:tcPr>
            <w:tcW w:w="1320" w:type="dxa"/>
            <w:tcBorders>
              <w:left w:val="nil"/>
              <w:right w:val="nil"/>
            </w:tcBorders>
            <w:shd w:val="clear" w:color="auto" w:fill="C0C0C0"/>
            <w:noWrap/>
            <w:hideMark/>
          </w:tcPr>
          <w:p w14:paraId="3FC36F55"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MD-clarinet</w:t>
            </w:r>
          </w:p>
        </w:tc>
        <w:tc>
          <w:tcPr>
            <w:tcW w:w="3420" w:type="dxa"/>
            <w:tcBorders>
              <w:left w:val="nil"/>
              <w:right w:val="nil"/>
            </w:tcBorders>
            <w:shd w:val="clear" w:color="auto" w:fill="C0C0C0"/>
            <w:noWrap/>
            <w:hideMark/>
          </w:tcPr>
          <w:p w14:paraId="4792F076"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ring, middle and little finger flexion</w:t>
            </w:r>
          </w:p>
        </w:tc>
        <w:tc>
          <w:tcPr>
            <w:tcW w:w="1350" w:type="dxa"/>
            <w:tcBorders>
              <w:left w:val="nil"/>
              <w:right w:val="nil"/>
            </w:tcBorders>
            <w:shd w:val="clear" w:color="auto" w:fill="C0C0C0"/>
            <w:noWrap/>
            <w:hideMark/>
          </w:tcPr>
          <w:p w14:paraId="6B1FBDE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26</w:t>
            </w:r>
          </w:p>
        </w:tc>
        <w:tc>
          <w:tcPr>
            <w:tcW w:w="720" w:type="dxa"/>
            <w:tcBorders>
              <w:left w:val="nil"/>
              <w:right w:val="single" w:sz="4" w:space="0" w:color="auto"/>
            </w:tcBorders>
            <w:shd w:val="clear" w:color="auto" w:fill="C0C0C0"/>
            <w:noWrap/>
            <w:vAlign w:val="center"/>
            <w:hideMark/>
          </w:tcPr>
          <w:p w14:paraId="3BC42081" w14:textId="77777777" w:rsidR="00C06825" w:rsidRPr="00226ADD" w:rsidRDefault="00C06825" w:rsidP="00816914">
            <w:pPr>
              <w:spacing w:after="0"/>
              <w:jc w:val="center"/>
              <w:rPr>
                <w:color w:val="000000"/>
              </w:rPr>
            </w:pPr>
            <w:r w:rsidRPr="00226ADD">
              <w:rPr>
                <w:color w:val="000000"/>
              </w:rPr>
              <w:t>77</w:t>
            </w:r>
          </w:p>
        </w:tc>
      </w:tr>
      <w:tr w:rsidR="00C06825" w:rsidRPr="00226ADD" w14:paraId="2410EE58" w14:textId="77777777" w:rsidTr="005D5FFE">
        <w:trPr>
          <w:trHeight w:val="300"/>
        </w:trPr>
        <w:tc>
          <w:tcPr>
            <w:tcW w:w="987" w:type="dxa"/>
            <w:tcBorders>
              <w:left w:val="single" w:sz="4" w:space="0" w:color="auto"/>
            </w:tcBorders>
            <w:shd w:val="clear" w:color="auto" w:fill="auto"/>
            <w:noWrap/>
            <w:hideMark/>
          </w:tcPr>
          <w:p w14:paraId="52DCBCFF"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2</w:t>
            </w:r>
          </w:p>
        </w:tc>
        <w:tc>
          <w:tcPr>
            <w:tcW w:w="893" w:type="dxa"/>
            <w:shd w:val="clear" w:color="auto" w:fill="auto"/>
            <w:noWrap/>
            <w:hideMark/>
          </w:tcPr>
          <w:p w14:paraId="794B63F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760" w:type="dxa"/>
            <w:gridSpan w:val="2"/>
            <w:shd w:val="clear" w:color="auto" w:fill="auto"/>
            <w:noWrap/>
            <w:hideMark/>
          </w:tcPr>
          <w:p w14:paraId="5C46F90F"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49</w:t>
            </w:r>
          </w:p>
        </w:tc>
        <w:tc>
          <w:tcPr>
            <w:tcW w:w="1320" w:type="dxa"/>
            <w:shd w:val="clear" w:color="auto" w:fill="auto"/>
            <w:noWrap/>
            <w:hideMark/>
          </w:tcPr>
          <w:p w14:paraId="29CD97E1"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WC</w:t>
            </w:r>
          </w:p>
        </w:tc>
        <w:tc>
          <w:tcPr>
            <w:tcW w:w="3420" w:type="dxa"/>
            <w:shd w:val="clear" w:color="auto" w:fill="auto"/>
            <w:noWrap/>
            <w:hideMark/>
          </w:tcPr>
          <w:p w14:paraId="4F486E0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index and thumb flexion</w:t>
            </w:r>
          </w:p>
        </w:tc>
        <w:tc>
          <w:tcPr>
            <w:tcW w:w="1350" w:type="dxa"/>
            <w:shd w:val="clear" w:color="auto" w:fill="auto"/>
            <w:noWrap/>
            <w:hideMark/>
          </w:tcPr>
          <w:p w14:paraId="28B0D8FB"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10</w:t>
            </w:r>
          </w:p>
        </w:tc>
        <w:tc>
          <w:tcPr>
            <w:tcW w:w="720" w:type="dxa"/>
            <w:tcBorders>
              <w:right w:val="single" w:sz="4" w:space="0" w:color="auto"/>
            </w:tcBorders>
            <w:shd w:val="clear" w:color="auto" w:fill="auto"/>
            <w:noWrap/>
            <w:vAlign w:val="center"/>
            <w:hideMark/>
          </w:tcPr>
          <w:p w14:paraId="2380ED00" w14:textId="77777777" w:rsidR="00C06825" w:rsidRPr="00226ADD" w:rsidRDefault="00C06825" w:rsidP="00816914">
            <w:pPr>
              <w:spacing w:after="0"/>
              <w:jc w:val="center"/>
              <w:rPr>
                <w:color w:val="000000"/>
              </w:rPr>
            </w:pPr>
            <w:r w:rsidRPr="00226ADD">
              <w:rPr>
                <w:color w:val="000000"/>
              </w:rPr>
              <w:t>81</w:t>
            </w:r>
          </w:p>
        </w:tc>
      </w:tr>
      <w:tr w:rsidR="00C06825" w:rsidRPr="00226ADD" w14:paraId="299209C5" w14:textId="77777777" w:rsidTr="005D5FFE">
        <w:trPr>
          <w:trHeight w:val="300"/>
        </w:trPr>
        <w:tc>
          <w:tcPr>
            <w:tcW w:w="987" w:type="dxa"/>
            <w:tcBorders>
              <w:left w:val="single" w:sz="4" w:space="0" w:color="auto"/>
              <w:right w:val="nil"/>
            </w:tcBorders>
            <w:shd w:val="clear" w:color="auto" w:fill="C0C0C0"/>
            <w:noWrap/>
            <w:hideMark/>
          </w:tcPr>
          <w:p w14:paraId="38947B8A"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3</w:t>
            </w:r>
          </w:p>
        </w:tc>
        <w:tc>
          <w:tcPr>
            <w:tcW w:w="893" w:type="dxa"/>
            <w:tcBorders>
              <w:left w:val="nil"/>
              <w:right w:val="nil"/>
            </w:tcBorders>
            <w:shd w:val="clear" w:color="auto" w:fill="C0C0C0"/>
            <w:noWrap/>
            <w:hideMark/>
          </w:tcPr>
          <w:p w14:paraId="3354213E"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tcBorders>
              <w:left w:val="nil"/>
              <w:right w:val="nil"/>
            </w:tcBorders>
            <w:shd w:val="clear" w:color="auto" w:fill="C0C0C0"/>
            <w:noWrap/>
            <w:hideMark/>
          </w:tcPr>
          <w:p w14:paraId="3D8C25A2"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48</w:t>
            </w:r>
          </w:p>
        </w:tc>
        <w:tc>
          <w:tcPr>
            <w:tcW w:w="1320" w:type="dxa"/>
            <w:tcBorders>
              <w:left w:val="nil"/>
              <w:right w:val="nil"/>
            </w:tcBorders>
            <w:shd w:val="clear" w:color="auto" w:fill="C0C0C0"/>
            <w:noWrap/>
            <w:hideMark/>
          </w:tcPr>
          <w:p w14:paraId="448C9716"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MD-guitar</w:t>
            </w:r>
          </w:p>
        </w:tc>
        <w:tc>
          <w:tcPr>
            <w:tcW w:w="3420" w:type="dxa"/>
            <w:tcBorders>
              <w:left w:val="nil"/>
              <w:right w:val="nil"/>
            </w:tcBorders>
            <w:shd w:val="clear" w:color="auto" w:fill="C0C0C0"/>
            <w:noWrap/>
            <w:hideMark/>
          </w:tcPr>
          <w:p w14:paraId="608CFBA9"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thumb flexion</w:t>
            </w:r>
          </w:p>
        </w:tc>
        <w:tc>
          <w:tcPr>
            <w:tcW w:w="1350" w:type="dxa"/>
            <w:tcBorders>
              <w:left w:val="nil"/>
              <w:right w:val="nil"/>
            </w:tcBorders>
            <w:shd w:val="clear" w:color="auto" w:fill="C0C0C0"/>
            <w:noWrap/>
            <w:hideMark/>
          </w:tcPr>
          <w:p w14:paraId="1B9F65FA"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20</w:t>
            </w:r>
          </w:p>
        </w:tc>
        <w:tc>
          <w:tcPr>
            <w:tcW w:w="720" w:type="dxa"/>
            <w:tcBorders>
              <w:left w:val="nil"/>
              <w:right w:val="single" w:sz="4" w:space="0" w:color="auto"/>
            </w:tcBorders>
            <w:shd w:val="clear" w:color="auto" w:fill="C0C0C0"/>
            <w:noWrap/>
            <w:vAlign w:val="center"/>
            <w:hideMark/>
          </w:tcPr>
          <w:p w14:paraId="4D17EAA8" w14:textId="77777777" w:rsidR="00C06825" w:rsidRPr="00226ADD" w:rsidRDefault="00C06825" w:rsidP="00816914">
            <w:pPr>
              <w:spacing w:after="0"/>
              <w:jc w:val="center"/>
              <w:rPr>
                <w:color w:val="000000"/>
              </w:rPr>
            </w:pPr>
            <w:r w:rsidRPr="00226ADD">
              <w:rPr>
                <w:color w:val="000000"/>
              </w:rPr>
              <w:t>77</w:t>
            </w:r>
          </w:p>
        </w:tc>
      </w:tr>
      <w:tr w:rsidR="00C06825" w:rsidRPr="00226ADD" w14:paraId="05404640" w14:textId="77777777" w:rsidTr="005D5FFE">
        <w:trPr>
          <w:trHeight w:val="300"/>
        </w:trPr>
        <w:tc>
          <w:tcPr>
            <w:tcW w:w="987" w:type="dxa"/>
            <w:tcBorders>
              <w:left w:val="single" w:sz="4" w:space="0" w:color="auto"/>
            </w:tcBorders>
            <w:shd w:val="clear" w:color="auto" w:fill="auto"/>
            <w:noWrap/>
            <w:hideMark/>
          </w:tcPr>
          <w:p w14:paraId="628DA321"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4</w:t>
            </w:r>
          </w:p>
        </w:tc>
        <w:tc>
          <w:tcPr>
            <w:tcW w:w="893" w:type="dxa"/>
            <w:shd w:val="clear" w:color="auto" w:fill="auto"/>
            <w:noWrap/>
            <w:hideMark/>
          </w:tcPr>
          <w:p w14:paraId="6EB81DA6"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shd w:val="clear" w:color="auto" w:fill="auto"/>
            <w:noWrap/>
            <w:hideMark/>
          </w:tcPr>
          <w:p w14:paraId="28566264"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50</w:t>
            </w:r>
          </w:p>
        </w:tc>
        <w:tc>
          <w:tcPr>
            <w:tcW w:w="1320" w:type="dxa"/>
            <w:shd w:val="clear" w:color="auto" w:fill="auto"/>
            <w:noWrap/>
            <w:hideMark/>
          </w:tcPr>
          <w:p w14:paraId="15095E3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WC</w:t>
            </w:r>
          </w:p>
        </w:tc>
        <w:tc>
          <w:tcPr>
            <w:tcW w:w="3420" w:type="dxa"/>
            <w:shd w:val="clear" w:color="auto" w:fill="auto"/>
            <w:noWrap/>
            <w:hideMark/>
          </w:tcPr>
          <w:p w14:paraId="236F1255"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index and thumb flexion</w:t>
            </w:r>
          </w:p>
        </w:tc>
        <w:tc>
          <w:tcPr>
            <w:tcW w:w="1350" w:type="dxa"/>
            <w:shd w:val="clear" w:color="auto" w:fill="auto"/>
            <w:noWrap/>
            <w:hideMark/>
          </w:tcPr>
          <w:p w14:paraId="771F17E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11</w:t>
            </w:r>
          </w:p>
        </w:tc>
        <w:tc>
          <w:tcPr>
            <w:tcW w:w="720" w:type="dxa"/>
            <w:tcBorders>
              <w:right w:val="single" w:sz="4" w:space="0" w:color="auto"/>
            </w:tcBorders>
            <w:shd w:val="clear" w:color="auto" w:fill="auto"/>
            <w:noWrap/>
            <w:vAlign w:val="center"/>
            <w:hideMark/>
          </w:tcPr>
          <w:p w14:paraId="7EE3D3C6" w14:textId="77777777" w:rsidR="00C06825" w:rsidRPr="00226ADD" w:rsidRDefault="00C06825" w:rsidP="00816914">
            <w:pPr>
              <w:spacing w:after="0"/>
              <w:jc w:val="center"/>
              <w:rPr>
                <w:color w:val="000000"/>
              </w:rPr>
            </w:pPr>
            <w:r w:rsidRPr="00226ADD">
              <w:rPr>
                <w:color w:val="000000"/>
              </w:rPr>
              <w:t>69</w:t>
            </w:r>
          </w:p>
        </w:tc>
      </w:tr>
      <w:tr w:rsidR="00C06825" w:rsidRPr="00226ADD" w14:paraId="61644E43" w14:textId="77777777" w:rsidTr="005D5FFE">
        <w:trPr>
          <w:trHeight w:val="300"/>
        </w:trPr>
        <w:tc>
          <w:tcPr>
            <w:tcW w:w="987" w:type="dxa"/>
            <w:tcBorders>
              <w:left w:val="single" w:sz="4" w:space="0" w:color="auto"/>
              <w:right w:val="nil"/>
            </w:tcBorders>
            <w:shd w:val="clear" w:color="auto" w:fill="C0C0C0"/>
            <w:noWrap/>
            <w:hideMark/>
          </w:tcPr>
          <w:p w14:paraId="0DD3A759"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5</w:t>
            </w:r>
          </w:p>
        </w:tc>
        <w:tc>
          <w:tcPr>
            <w:tcW w:w="893" w:type="dxa"/>
            <w:tcBorders>
              <w:left w:val="nil"/>
              <w:right w:val="nil"/>
            </w:tcBorders>
            <w:shd w:val="clear" w:color="auto" w:fill="C0C0C0"/>
            <w:noWrap/>
            <w:hideMark/>
          </w:tcPr>
          <w:p w14:paraId="0BC7A74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760" w:type="dxa"/>
            <w:gridSpan w:val="2"/>
            <w:tcBorders>
              <w:left w:val="nil"/>
              <w:right w:val="nil"/>
            </w:tcBorders>
            <w:shd w:val="clear" w:color="auto" w:fill="C0C0C0"/>
            <w:noWrap/>
            <w:hideMark/>
          </w:tcPr>
          <w:p w14:paraId="0567F248"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60</w:t>
            </w:r>
          </w:p>
        </w:tc>
        <w:tc>
          <w:tcPr>
            <w:tcW w:w="1320" w:type="dxa"/>
            <w:tcBorders>
              <w:left w:val="nil"/>
              <w:right w:val="nil"/>
            </w:tcBorders>
            <w:shd w:val="clear" w:color="auto" w:fill="C0C0C0"/>
            <w:noWrap/>
            <w:hideMark/>
          </w:tcPr>
          <w:p w14:paraId="7FC6783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WC</w:t>
            </w:r>
          </w:p>
        </w:tc>
        <w:tc>
          <w:tcPr>
            <w:tcW w:w="3420" w:type="dxa"/>
            <w:tcBorders>
              <w:left w:val="nil"/>
              <w:right w:val="nil"/>
            </w:tcBorders>
            <w:shd w:val="clear" w:color="auto" w:fill="C0C0C0"/>
            <w:noWrap/>
            <w:hideMark/>
          </w:tcPr>
          <w:p w14:paraId="7BFDC6F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index and thumb flexion</w:t>
            </w:r>
          </w:p>
        </w:tc>
        <w:tc>
          <w:tcPr>
            <w:tcW w:w="1350" w:type="dxa"/>
            <w:tcBorders>
              <w:left w:val="nil"/>
              <w:right w:val="nil"/>
            </w:tcBorders>
            <w:shd w:val="clear" w:color="auto" w:fill="C0C0C0"/>
            <w:noWrap/>
            <w:hideMark/>
          </w:tcPr>
          <w:p w14:paraId="51C5EEFB"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7</w:t>
            </w:r>
          </w:p>
        </w:tc>
        <w:tc>
          <w:tcPr>
            <w:tcW w:w="720" w:type="dxa"/>
            <w:tcBorders>
              <w:left w:val="nil"/>
              <w:right w:val="single" w:sz="4" w:space="0" w:color="auto"/>
            </w:tcBorders>
            <w:shd w:val="clear" w:color="auto" w:fill="C0C0C0"/>
            <w:noWrap/>
            <w:vAlign w:val="center"/>
            <w:hideMark/>
          </w:tcPr>
          <w:p w14:paraId="316DEE86" w14:textId="77777777" w:rsidR="00C06825" w:rsidRPr="00226ADD" w:rsidRDefault="00C06825" w:rsidP="00816914">
            <w:pPr>
              <w:spacing w:after="0"/>
              <w:jc w:val="center"/>
              <w:rPr>
                <w:color w:val="000000"/>
              </w:rPr>
            </w:pPr>
            <w:r w:rsidRPr="00226ADD">
              <w:rPr>
                <w:color w:val="000000"/>
              </w:rPr>
              <w:t>77</w:t>
            </w:r>
          </w:p>
        </w:tc>
      </w:tr>
      <w:tr w:rsidR="00C06825" w:rsidRPr="00226ADD" w14:paraId="330D3A85" w14:textId="77777777" w:rsidTr="005D5FFE">
        <w:trPr>
          <w:trHeight w:val="300"/>
        </w:trPr>
        <w:tc>
          <w:tcPr>
            <w:tcW w:w="987" w:type="dxa"/>
            <w:tcBorders>
              <w:left w:val="single" w:sz="4" w:space="0" w:color="auto"/>
            </w:tcBorders>
            <w:shd w:val="clear" w:color="auto" w:fill="auto"/>
            <w:noWrap/>
            <w:hideMark/>
          </w:tcPr>
          <w:p w14:paraId="601B5A65"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6</w:t>
            </w:r>
          </w:p>
        </w:tc>
        <w:tc>
          <w:tcPr>
            <w:tcW w:w="893" w:type="dxa"/>
            <w:shd w:val="clear" w:color="auto" w:fill="auto"/>
            <w:noWrap/>
            <w:hideMark/>
          </w:tcPr>
          <w:p w14:paraId="1467D0C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shd w:val="clear" w:color="auto" w:fill="auto"/>
            <w:noWrap/>
            <w:hideMark/>
          </w:tcPr>
          <w:p w14:paraId="6DC10DF9"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56</w:t>
            </w:r>
          </w:p>
        </w:tc>
        <w:tc>
          <w:tcPr>
            <w:tcW w:w="1320" w:type="dxa"/>
            <w:shd w:val="clear" w:color="auto" w:fill="auto"/>
            <w:noWrap/>
            <w:hideMark/>
          </w:tcPr>
          <w:p w14:paraId="224205B1"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MD-guitar</w:t>
            </w:r>
          </w:p>
        </w:tc>
        <w:tc>
          <w:tcPr>
            <w:tcW w:w="3420" w:type="dxa"/>
            <w:shd w:val="clear" w:color="auto" w:fill="auto"/>
            <w:noWrap/>
            <w:hideMark/>
          </w:tcPr>
          <w:p w14:paraId="59E11112"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 xml:space="preserve"> index finger flexion</w:t>
            </w:r>
          </w:p>
        </w:tc>
        <w:tc>
          <w:tcPr>
            <w:tcW w:w="1350" w:type="dxa"/>
            <w:shd w:val="clear" w:color="auto" w:fill="auto"/>
            <w:noWrap/>
            <w:hideMark/>
          </w:tcPr>
          <w:p w14:paraId="2A58BB1A"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8</w:t>
            </w:r>
          </w:p>
        </w:tc>
        <w:tc>
          <w:tcPr>
            <w:tcW w:w="720" w:type="dxa"/>
            <w:tcBorders>
              <w:right w:val="single" w:sz="4" w:space="0" w:color="auto"/>
            </w:tcBorders>
            <w:shd w:val="clear" w:color="auto" w:fill="auto"/>
            <w:noWrap/>
            <w:vAlign w:val="center"/>
            <w:hideMark/>
          </w:tcPr>
          <w:p w14:paraId="290EACF0" w14:textId="77777777" w:rsidR="00C06825" w:rsidRPr="00226ADD" w:rsidRDefault="00C06825" w:rsidP="00816914">
            <w:pPr>
              <w:spacing w:after="0"/>
              <w:jc w:val="center"/>
              <w:rPr>
                <w:color w:val="000000"/>
              </w:rPr>
            </w:pPr>
            <w:r w:rsidRPr="00226ADD">
              <w:rPr>
                <w:color w:val="000000"/>
              </w:rPr>
              <w:t>73</w:t>
            </w:r>
          </w:p>
        </w:tc>
      </w:tr>
      <w:tr w:rsidR="00C06825" w:rsidRPr="00226ADD" w14:paraId="67D43D21" w14:textId="77777777" w:rsidTr="005D5FFE">
        <w:trPr>
          <w:trHeight w:val="300"/>
        </w:trPr>
        <w:tc>
          <w:tcPr>
            <w:tcW w:w="987" w:type="dxa"/>
            <w:tcBorders>
              <w:left w:val="single" w:sz="4" w:space="0" w:color="auto"/>
              <w:right w:val="nil"/>
            </w:tcBorders>
            <w:shd w:val="clear" w:color="auto" w:fill="C0C0C0"/>
            <w:noWrap/>
            <w:hideMark/>
          </w:tcPr>
          <w:p w14:paraId="1D8AD729"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7</w:t>
            </w:r>
          </w:p>
        </w:tc>
        <w:tc>
          <w:tcPr>
            <w:tcW w:w="893" w:type="dxa"/>
            <w:tcBorders>
              <w:left w:val="nil"/>
              <w:right w:val="nil"/>
            </w:tcBorders>
            <w:shd w:val="clear" w:color="auto" w:fill="C0C0C0"/>
            <w:noWrap/>
            <w:hideMark/>
          </w:tcPr>
          <w:p w14:paraId="726D076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tcBorders>
              <w:left w:val="nil"/>
              <w:right w:val="nil"/>
            </w:tcBorders>
            <w:shd w:val="clear" w:color="auto" w:fill="C0C0C0"/>
            <w:noWrap/>
            <w:hideMark/>
          </w:tcPr>
          <w:p w14:paraId="5BC0D2A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51</w:t>
            </w:r>
          </w:p>
        </w:tc>
        <w:tc>
          <w:tcPr>
            <w:tcW w:w="1320" w:type="dxa"/>
            <w:tcBorders>
              <w:left w:val="nil"/>
              <w:right w:val="nil"/>
            </w:tcBorders>
            <w:shd w:val="clear" w:color="auto" w:fill="C0C0C0"/>
            <w:noWrap/>
            <w:hideMark/>
          </w:tcPr>
          <w:p w14:paraId="0F5E3659"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MD-Clarinet</w:t>
            </w:r>
          </w:p>
        </w:tc>
        <w:tc>
          <w:tcPr>
            <w:tcW w:w="3420" w:type="dxa"/>
            <w:tcBorders>
              <w:left w:val="nil"/>
              <w:right w:val="nil"/>
            </w:tcBorders>
            <w:shd w:val="clear" w:color="auto" w:fill="C0C0C0"/>
            <w:noWrap/>
            <w:hideMark/>
          </w:tcPr>
          <w:p w14:paraId="2C57BA7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little and ring finger flexion</w:t>
            </w:r>
          </w:p>
        </w:tc>
        <w:tc>
          <w:tcPr>
            <w:tcW w:w="1350" w:type="dxa"/>
            <w:tcBorders>
              <w:left w:val="nil"/>
              <w:right w:val="nil"/>
            </w:tcBorders>
            <w:shd w:val="clear" w:color="auto" w:fill="C0C0C0"/>
            <w:noWrap/>
            <w:hideMark/>
          </w:tcPr>
          <w:p w14:paraId="3C9941AB"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5</w:t>
            </w:r>
          </w:p>
        </w:tc>
        <w:tc>
          <w:tcPr>
            <w:tcW w:w="720" w:type="dxa"/>
            <w:tcBorders>
              <w:left w:val="nil"/>
              <w:right w:val="single" w:sz="4" w:space="0" w:color="auto"/>
            </w:tcBorders>
            <w:shd w:val="clear" w:color="auto" w:fill="C0C0C0"/>
            <w:noWrap/>
            <w:vAlign w:val="center"/>
            <w:hideMark/>
          </w:tcPr>
          <w:p w14:paraId="5E79202D" w14:textId="77777777" w:rsidR="00C06825" w:rsidRPr="00226ADD" w:rsidRDefault="00C06825" w:rsidP="00816914">
            <w:pPr>
              <w:spacing w:after="0"/>
              <w:jc w:val="center"/>
              <w:rPr>
                <w:color w:val="000000"/>
              </w:rPr>
            </w:pPr>
            <w:r w:rsidRPr="00226ADD">
              <w:rPr>
                <w:color w:val="000000"/>
              </w:rPr>
              <w:t>81</w:t>
            </w:r>
          </w:p>
        </w:tc>
      </w:tr>
      <w:tr w:rsidR="00C06825" w:rsidRPr="00226ADD" w14:paraId="6A8DD944" w14:textId="77777777" w:rsidTr="005D5FFE">
        <w:trPr>
          <w:trHeight w:val="300"/>
        </w:trPr>
        <w:tc>
          <w:tcPr>
            <w:tcW w:w="987" w:type="dxa"/>
            <w:tcBorders>
              <w:left w:val="single" w:sz="4" w:space="0" w:color="auto"/>
            </w:tcBorders>
            <w:shd w:val="clear" w:color="auto" w:fill="auto"/>
            <w:noWrap/>
            <w:hideMark/>
          </w:tcPr>
          <w:p w14:paraId="543A1293"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8</w:t>
            </w:r>
          </w:p>
        </w:tc>
        <w:tc>
          <w:tcPr>
            <w:tcW w:w="893" w:type="dxa"/>
            <w:shd w:val="clear" w:color="auto" w:fill="auto"/>
            <w:noWrap/>
            <w:hideMark/>
          </w:tcPr>
          <w:p w14:paraId="52E76758"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760" w:type="dxa"/>
            <w:gridSpan w:val="2"/>
            <w:shd w:val="clear" w:color="auto" w:fill="auto"/>
            <w:noWrap/>
            <w:hideMark/>
          </w:tcPr>
          <w:p w14:paraId="127481EC"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38</w:t>
            </w:r>
          </w:p>
        </w:tc>
        <w:tc>
          <w:tcPr>
            <w:tcW w:w="1320" w:type="dxa"/>
            <w:shd w:val="clear" w:color="auto" w:fill="auto"/>
            <w:noWrap/>
            <w:hideMark/>
          </w:tcPr>
          <w:p w14:paraId="1AA9043E"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WC</w:t>
            </w:r>
          </w:p>
        </w:tc>
        <w:tc>
          <w:tcPr>
            <w:tcW w:w="3420" w:type="dxa"/>
            <w:shd w:val="clear" w:color="auto" w:fill="auto"/>
            <w:noWrap/>
            <w:hideMark/>
          </w:tcPr>
          <w:p w14:paraId="61147944"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index finger flexion</w:t>
            </w:r>
          </w:p>
        </w:tc>
        <w:tc>
          <w:tcPr>
            <w:tcW w:w="1350" w:type="dxa"/>
            <w:shd w:val="clear" w:color="auto" w:fill="auto"/>
            <w:noWrap/>
            <w:hideMark/>
          </w:tcPr>
          <w:p w14:paraId="697D0F2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17</w:t>
            </w:r>
          </w:p>
        </w:tc>
        <w:tc>
          <w:tcPr>
            <w:tcW w:w="720" w:type="dxa"/>
            <w:tcBorders>
              <w:right w:val="single" w:sz="4" w:space="0" w:color="auto"/>
            </w:tcBorders>
            <w:shd w:val="clear" w:color="auto" w:fill="auto"/>
            <w:noWrap/>
            <w:vAlign w:val="center"/>
            <w:hideMark/>
          </w:tcPr>
          <w:p w14:paraId="7DBA2E44" w14:textId="77777777" w:rsidR="00C06825" w:rsidRPr="00226ADD" w:rsidRDefault="00C06825" w:rsidP="00816914">
            <w:pPr>
              <w:spacing w:after="0"/>
              <w:jc w:val="center"/>
              <w:rPr>
                <w:color w:val="000000"/>
              </w:rPr>
            </w:pPr>
            <w:r w:rsidRPr="00226ADD">
              <w:rPr>
                <w:color w:val="000000"/>
              </w:rPr>
              <w:t>69</w:t>
            </w:r>
          </w:p>
        </w:tc>
      </w:tr>
      <w:tr w:rsidR="00C06825" w:rsidRPr="00226ADD" w14:paraId="03C90A21" w14:textId="77777777" w:rsidTr="005D5FFE">
        <w:trPr>
          <w:trHeight w:val="300"/>
        </w:trPr>
        <w:tc>
          <w:tcPr>
            <w:tcW w:w="987" w:type="dxa"/>
            <w:tcBorders>
              <w:left w:val="single" w:sz="4" w:space="0" w:color="auto"/>
              <w:right w:val="nil"/>
            </w:tcBorders>
            <w:shd w:val="clear" w:color="auto" w:fill="C0C0C0"/>
            <w:noWrap/>
            <w:hideMark/>
          </w:tcPr>
          <w:p w14:paraId="5ED4FB90"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9</w:t>
            </w:r>
          </w:p>
        </w:tc>
        <w:tc>
          <w:tcPr>
            <w:tcW w:w="893" w:type="dxa"/>
            <w:tcBorders>
              <w:left w:val="nil"/>
              <w:right w:val="nil"/>
            </w:tcBorders>
            <w:shd w:val="clear" w:color="auto" w:fill="C0C0C0"/>
            <w:noWrap/>
            <w:hideMark/>
          </w:tcPr>
          <w:p w14:paraId="2BC3B8CD"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F</w:t>
            </w:r>
          </w:p>
        </w:tc>
        <w:tc>
          <w:tcPr>
            <w:tcW w:w="760" w:type="dxa"/>
            <w:gridSpan w:val="2"/>
            <w:tcBorders>
              <w:left w:val="nil"/>
              <w:right w:val="nil"/>
            </w:tcBorders>
            <w:shd w:val="clear" w:color="auto" w:fill="C0C0C0"/>
            <w:noWrap/>
            <w:hideMark/>
          </w:tcPr>
          <w:p w14:paraId="0E95631F"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51</w:t>
            </w:r>
          </w:p>
        </w:tc>
        <w:tc>
          <w:tcPr>
            <w:tcW w:w="1320" w:type="dxa"/>
            <w:tcBorders>
              <w:left w:val="nil"/>
              <w:right w:val="nil"/>
            </w:tcBorders>
            <w:shd w:val="clear" w:color="auto" w:fill="C0C0C0"/>
            <w:noWrap/>
            <w:hideMark/>
          </w:tcPr>
          <w:p w14:paraId="14085D2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MD-guitar</w:t>
            </w:r>
          </w:p>
        </w:tc>
        <w:tc>
          <w:tcPr>
            <w:tcW w:w="3420" w:type="dxa"/>
            <w:tcBorders>
              <w:left w:val="nil"/>
              <w:right w:val="nil"/>
            </w:tcBorders>
            <w:shd w:val="clear" w:color="auto" w:fill="C0C0C0"/>
            <w:noWrap/>
            <w:hideMark/>
          </w:tcPr>
          <w:p w14:paraId="1FEA602F"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middle and ring finger flexion</w:t>
            </w:r>
          </w:p>
        </w:tc>
        <w:tc>
          <w:tcPr>
            <w:tcW w:w="1350" w:type="dxa"/>
            <w:tcBorders>
              <w:left w:val="nil"/>
              <w:right w:val="nil"/>
            </w:tcBorders>
            <w:shd w:val="clear" w:color="auto" w:fill="C0C0C0"/>
            <w:noWrap/>
            <w:hideMark/>
          </w:tcPr>
          <w:p w14:paraId="7D78BBB2"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3</w:t>
            </w:r>
          </w:p>
        </w:tc>
        <w:tc>
          <w:tcPr>
            <w:tcW w:w="720" w:type="dxa"/>
            <w:tcBorders>
              <w:left w:val="nil"/>
              <w:right w:val="single" w:sz="4" w:space="0" w:color="auto"/>
            </w:tcBorders>
            <w:shd w:val="clear" w:color="auto" w:fill="C0C0C0"/>
            <w:noWrap/>
            <w:vAlign w:val="center"/>
            <w:hideMark/>
          </w:tcPr>
          <w:p w14:paraId="1BC58697" w14:textId="77777777" w:rsidR="00C06825" w:rsidRPr="00226ADD" w:rsidRDefault="00C06825" w:rsidP="00816914">
            <w:pPr>
              <w:spacing w:after="0"/>
              <w:jc w:val="center"/>
              <w:rPr>
                <w:color w:val="000000"/>
              </w:rPr>
            </w:pPr>
            <w:r w:rsidRPr="00226ADD">
              <w:rPr>
                <w:color w:val="000000"/>
              </w:rPr>
              <w:t>73</w:t>
            </w:r>
          </w:p>
        </w:tc>
      </w:tr>
      <w:tr w:rsidR="00C06825" w:rsidRPr="00226ADD" w14:paraId="69B74EDA" w14:textId="77777777" w:rsidTr="005D5FFE">
        <w:trPr>
          <w:trHeight w:val="300"/>
        </w:trPr>
        <w:tc>
          <w:tcPr>
            <w:tcW w:w="987" w:type="dxa"/>
            <w:tcBorders>
              <w:left w:val="single" w:sz="4" w:space="0" w:color="auto"/>
            </w:tcBorders>
            <w:shd w:val="clear" w:color="auto" w:fill="auto"/>
            <w:noWrap/>
            <w:hideMark/>
          </w:tcPr>
          <w:p w14:paraId="52963B1A"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10</w:t>
            </w:r>
          </w:p>
        </w:tc>
        <w:tc>
          <w:tcPr>
            <w:tcW w:w="893" w:type="dxa"/>
            <w:shd w:val="clear" w:color="auto" w:fill="auto"/>
            <w:noWrap/>
            <w:hideMark/>
          </w:tcPr>
          <w:p w14:paraId="6866273D"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shd w:val="clear" w:color="auto" w:fill="auto"/>
            <w:noWrap/>
            <w:hideMark/>
          </w:tcPr>
          <w:p w14:paraId="31FC4459"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51</w:t>
            </w:r>
          </w:p>
        </w:tc>
        <w:tc>
          <w:tcPr>
            <w:tcW w:w="1320" w:type="dxa"/>
            <w:shd w:val="clear" w:color="auto" w:fill="auto"/>
            <w:noWrap/>
            <w:hideMark/>
          </w:tcPr>
          <w:p w14:paraId="35D6E778"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MD-saxophone</w:t>
            </w:r>
          </w:p>
        </w:tc>
        <w:tc>
          <w:tcPr>
            <w:tcW w:w="3420" w:type="dxa"/>
            <w:shd w:val="clear" w:color="auto" w:fill="auto"/>
            <w:noWrap/>
            <w:hideMark/>
          </w:tcPr>
          <w:p w14:paraId="107AB7F8"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small finger flexion</w:t>
            </w:r>
          </w:p>
        </w:tc>
        <w:tc>
          <w:tcPr>
            <w:tcW w:w="1350" w:type="dxa"/>
            <w:shd w:val="clear" w:color="auto" w:fill="auto"/>
            <w:noWrap/>
            <w:hideMark/>
          </w:tcPr>
          <w:p w14:paraId="4EF0629C"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13</w:t>
            </w:r>
          </w:p>
        </w:tc>
        <w:tc>
          <w:tcPr>
            <w:tcW w:w="720" w:type="dxa"/>
            <w:tcBorders>
              <w:right w:val="single" w:sz="4" w:space="0" w:color="auto"/>
            </w:tcBorders>
            <w:shd w:val="clear" w:color="auto" w:fill="auto"/>
            <w:noWrap/>
            <w:vAlign w:val="center"/>
            <w:hideMark/>
          </w:tcPr>
          <w:p w14:paraId="7703D961" w14:textId="77777777" w:rsidR="00C06825" w:rsidRPr="00226ADD" w:rsidRDefault="00C06825" w:rsidP="00816914">
            <w:pPr>
              <w:spacing w:after="0"/>
              <w:jc w:val="center"/>
              <w:rPr>
                <w:color w:val="000000"/>
              </w:rPr>
            </w:pPr>
            <w:r w:rsidRPr="00226ADD">
              <w:rPr>
                <w:color w:val="000000"/>
              </w:rPr>
              <w:t>73</w:t>
            </w:r>
          </w:p>
        </w:tc>
      </w:tr>
      <w:tr w:rsidR="00C06825" w:rsidRPr="00226ADD" w14:paraId="1433C23B" w14:textId="77777777" w:rsidTr="005D5FFE">
        <w:trPr>
          <w:trHeight w:val="300"/>
        </w:trPr>
        <w:tc>
          <w:tcPr>
            <w:tcW w:w="987" w:type="dxa"/>
            <w:tcBorders>
              <w:left w:val="single" w:sz="4" w:space="0" w:color="auto"/>
              <w:right w:val="nil"/>
            </w:tcBorders>
            <w:shd w:val="clear" w:color="auto" w:fill="C0C0C0"/>
            <w:noWrap/>
            <w:hideMark/>
          </w:tcPr>
          <w:p w14:paraId="385901B3"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11</w:t>
            </w:r>
          </w:p>
        </w:tc>
        <w:tc>
          <w:tcPr>
            <w:tcW w:w="893" w:type="dxa"/>
            <w:tcBorders>
              <w:left w:val="nil"/>
              <w:right w:val="nil"/>
            </w:tcBorders>
            <w:shd w:val="clear" w:color="auto" w:fill="C0C0C0"/>
            <w:noWrap/>
            <w:hideMark/>
          </w:tcPr>
          <w:p w14:paraId="49A2F735"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tcBorders>
              <w:left w:val="nil"/>
              <w:right w:val="nil"/>
            </w:tcBorders>
            <w:shd w:val="clear" w:color="auto" w:fill="C0C0C0"/>
            <w:noWrap/>
            <w:hideMark/>
          </w:tcPr>
          <w:p w14:paraId="0BF29B8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33</w:t>
            </w:r>
          </w:p>
        </w:tc>
        <w:tc>
          <w:tcPr>
            <w:tcW w:w="1320" w:type="dxa"/>
            <w:tcBorders>
              <w:left w:val="nil"/>
              <w:right w:val="nil"/>
            </w:tcBorders>
            <w:shd w:val="clear" w:color="auto" w:fill="C0C0C0"/>
            <w:noWrap/>
            <w:hideMark/>
          </w:tcPr>
          <w:p w14:paraId="75453367"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MD-guitar</w:t>
            </w:r>
          </w:p>
        </w:tc>
        <w:tc>
          <w:tcPr>
            <w:tcW w:w="3420" w:type="dxa"/>
            <w:tcBorders>
              <w:left w:val="nil"/>
              <w:right w:val="nil"/>
            </w:tcBorders>
            <w:shd w:val="clear" w:color="auto" w:fill="C0C0C0"/>
            <w:noWrap/>
            <w:hideMark/>
          </w:tcPr>
          <w:p w14:paraId="7AD1DA72"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 xml:space="preserve"> ring and little finger  flexion</w:t>
            </w:r>
          </w:p>
        </w:tc>
        <w:tc>
          <w:tcPr>
            <w:tcW w:w="1350" w:type="dxa"/>
            <w:tcBorders>
              <w:left w:val="nil"/>
              <w:right w:val="nil"/>
            </w:tcBorders>
            <w:shd w:val="clear" w:color="auto" w:fill="C0C0C0"/>
            <w:noWrap/>
            <w:hideMark/>
          </w:tcPr>
          <w:p w14:paraId="5FB63422"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3</w:t>
            </w:r>
          </w:p>
        </w:tc>
        <w:tc>
          <w:tcPr>
            <w:tcW w:w="720" w:type="dxa"/>
            <w:tcBorders>
              <w:left w:val="nil"/>
              <w:right w:val="single" w:sz="4" w:space="0" w:color="auto"/>
            </w:tcBorders>
            <w:shd w:val="clear" w:color="auto" w:fill="C0C0C0"/>
            <w:noWrap/>
            <w:vAlign w:val="center"/>
            <w:hideMark/>
          </w:tcPr>
          <w:p w14:paraId="6BFAEBC4" w14:textId="77777777" w:rsidR="00C06825" w:rsidRPr="00226ADD" w:rsidRDefault="00C06825" w:rsidP="00816914">
            <w:pPr>
              <w:spacing w:after="0"/>
              <w:jc w:val="center"/>
              <w:rPr>
                <w:color w:val="000000"/>
              </w:rPr>
            </w:pPr>
            <w:r w:rsidRPr="00226ADD">
              <w:rPr>
                <w:color w:val="000000"/>
              </w:rPr>
              <w:t>81</w:t>
            </w:r>
          </w:p>
        </w:tc>
      </w:tr>
      <w:tr w:rsidR="00C06825" w:rsidRPr="00226ADD" w14:paraId="0FF38D04" w14:textId="77777777" w:rsidTr="005D5FFE">
        <w:trPr>
          <w:trHeight w:val="300"/>
        </w:trPr>
        <w:tc>
          <w:tcPr>
            <w:tcW w:w="987" w:type="dxa"/>
            <w:tcBorders>
              <w:left w:val="single" w:sz="4" w:space="0" w:color="auto"/>
              <w:bottom w:val="single" w:sz="4" w:space="0" w:color="auto"/>
            </w:tcBorders>
            <w:shd w:val="clear" w:color="auto" w:fill="auto"/>
            <w:noWrap/>
            <w:hideMark/>
          </w:tcPr>
          <w:p w14:paraId="20AF0702" w14:textId="77777777" w:rsidR="00C06825" w:rsidRPr="00226ADD" w:rsidRDefault="00C06825" w:rsidP="00816914">
            <w:pPr>
              <w:spacing w:after="0" w:line="240" w:lineRule="auto"/>
              <w:jc w:val="center"/>
              <w:rPr>
                <w:rFonts w:eastAsia="Times New Roman"/>
                <w:b/>
                <w:bCs/>
                <w:color w:val="000000"/>
                <w:lang w:eastAsia="en-GB"/>
              </w:rPr>
            </w:pPr>
            <w:r w:rsidRPr="00226ADD">
              <w:rPr>
                <w:rFonts w:eastAsia="Times New Roman"/>
                <w:b/>
                <w:bCs/>
                <w:color w:val="000000"/>
                <w:lang w:eastAsia="en-GB"/>
              </w:rPr>
              <w:t>12</w:t>
            </w:r>
          </w:p>
        </w:tc>
        <w:tc>
          <w:tcPr>
            <w:tcW w:w="893" w:type="dxa"/>
            <w:tcBorders>
              <w:bottom w:val="single" w:sz="4" w:space="0" w:color="auto"/>
            </w:tcBorders>
            <w:shd w:val="clear" w:color="auto" w:fill="auto"/>
            <w:noWrap/>
            <w:hideMark/>
          </w:tcPr>
          <w:p w14:paraId="75ACACB1"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M</w:t>
            </w:r>
          </w:p>
        </w:tc>
        <w:tc>
          <w:tcPr>
            <w:tcW w:w="760" w:type="dxa"/>
            <w:gridSpan w:val="2"/>
            <w:tcBorders>
              <w:bottom w:val="single" w:sz="4" w:space="0" w:color="auto"/>
            </w:tcBorders>
            <w:shd w:val="clear" w:color="auto" w:fill="auto"/>
            <w:noWrap/>
            <w:hideMark/>
          </w:tcPr>
          <w:p w14:paraId="7C6A01C0"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66</w:t>
            </w:r>
          </w:p>
        </w:tc>
        <w:tc>
          <w:tcPr>
            <w:tcW w:w="1320" w:type="dxa"/>
            <w:tcBorders>
              <w:bottom w:val="single" w:sz="4" w:space="0" w:color="auto"/>
            </w:tcBorders>
            <w:shd w:val="clear" w:color="auto" w:fill="auto"/>
            <w:noWrap/>
            <w:hideMark/>
          </w:tcPr>
          <w:p w14:paraId="09D221E8"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WC</w:t>
            </w:r>
          </w:p>
        </w:tc>
        <w:tc>
          <w:tcPr>
            <w:tcW w:w="3420" w:type="dxa"/>
            <w:tcBorders>
              <w:bottom w:val="single" w:sz="4" w:space="0" w:color="auto"/>
            </w:tcBorders>
            <w:shd w:val="clear" w:color="auto" w:fill="auto"/>
            <w:noWrap/>
            <w:hideMark/>
          </w:tcPr>
          <w:p w14:paraId="5D6B7E32"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index and thumb flexion</w:t>
            </w:r>
          </w:p>
        </w:tc>
        <w:tc>
          <w:tcPr>
            <w:tcW w:w="1350" w:type="dxa"/>
            <w:tcBorders>
              <w:bottom w:val="single" w:sz="4" w:space="0" w:color="auto"/>
            </w:tcBorders>
            <w:shd w:val="clear" w:color="auto" w:fill="auto"/>
            <w:noWrap/>
            <w:hideMark/>
          </w:tcPr>
          <w:p w14:paraId="7FD537DA" w14:textId="77777777" w:rsidR="00C06825" w:rsidRPr="00226ADD" w:rsidRDefault="00C06825" w:rsidP="00816914">
            <w:pPr>
              <w:spacing w:after="0" w:line="240" w:lineRule="auto"/>
              <w:jc w:val="center"/>
              <w:rPr>
                <w:rFonts w:eastAsia="Times New Roman"/>
                <w:color w:val="000000"/>
                <w:lang w:eastAsia="en-GB"/>
              </w:rPr>
            </w:pPr>
            <w:r w:rsidRPr="00226ADD">
              <w:rPr>
                <w:rFonts w:eastAsia="Times New Roman"/>
                <w:color w:val="000000"/>
                <w:lang w:eastAsia="en-GB"/>
              </w:rPr>
              <w:t>8</w:t>
            </w:r>
          </w:p>
        </w:tc>
        <w:tc>
          <w:tcPr>
            <w:tcW w:w="720" w:type="dxa"/>
            <w:tcBorders>
              <w:bottom w:val="single" w:sz="4" w:space="0" w:color="auto"/>
              <w:right w:val="single" w:sz="4" w:space="0" w:color="auto"/>
            </w:tcBorders>
            <w:shd w:val="clear" w:color="auto" w:fill="auto"/>
            <w:noWrap/>
            <w:vAlign w:val="center"/>
            <w:hideMark/>
          </w:tcPr>
          <w:p w14:paraId="31CC916B" w14:textId="77777777" w:rsidR="00C06825" w:rsidRPr="00226ADD" w:rsidRDefault="00C06825" w:rsidP="00816914">
            <w:pPr>
              <w:spacing w:after="0"/>
              <w:jc w:val="center"/>
              <w:rPr>
                <w:color w:val="000000"/>
              </w:rPr>
            </w:pPr>
            <w:r w:rsidRPr="00226ADD">
              <w:rPr>
                <w:color w:val="000000"/>
              </w:rPr>
              <w:t>77</w:t>
            </w:r>
          </w:p>
        </w:tc>
      </w:tr>
    </w:tbl>
    <w:p w14:paraId="7E0A4DEA" w14:textId="5EBEF044" w:rsidR="005D5FFE" w:rsidRPr="00226ADD" w:rsidRDefault="005D5FFE" w:rsidP="00C06825">
      <w:pPr>
        <w:tabs>
          <w:tab w:val="left" w:pos="1046"/>
        </w:tabs>
        <w:spacing w:line="480" w:lineRule="auto"/>
        <w:rPr>
          <w:rFonts w:ascii="Times New Roman" w:hAnsi="Times New Roman"/>
          <w:sz w:val="24"/>
          <w:szCs w:val="24"/>
        </w:rPr>
      </w:pPr>
    </w:p>
    <w:p w14:paraId="0E6F2150" w14:textId="6FDBF0AF" w:rsidR="005D5FFE" w:rsidRPr="00226ADD" w:rsidRDefault="005D5FFE" w:rsidP="00C06825">
      <w:pPr>
        <w:tabs>
          <w:tab w:val="left" w:pos="1046"/>
        </w:tabs>
        <w:spacing w:line="480" w:lineRule="auto"/>
        <w:rPr>
          <w:rFonts w:ascii="Times New Roman" w:hAnsi="Times New Roman"/>
          <w:sz w:val="24"/>
          <w:szCs w:val="24"/>
        </w:rPr>
      </w:pPr>
      <w:r w:rsidRPr="00226ADD">
        <w:rPr>
          <w:rFonts w:ascii="Times New Roman" w:hAnsi="Times New Roman"/>
          <w:sz w:val="24"/>
          <w:szCs w:val="24"/>
        </w:rPr>
        <w:t>Table 2: Demographics and clinical data of the FHD patients.</w:t>
      </w:r>
    </w:p>
    <w:p w14:paraId="00EA4AF7" w14:textId="77777777" w:rsidR="00B82A5F" w:rsidRPr="00226ADD" w:rsidRDefault="00B82A5F">
      <w:pPr>
        <w:spacing w:line="480" w:lineRule="auto"/>
        <w:rPr>
          <w:rFonts w:ascii="Times New Roman" w:hAnsi="Times New Roman"/>
          <w:b/>
          <w:sz w:val="24"/>
          <w:szCs w:val="24"/>
        </w:rPr>
      </w:pPr>
    </w:p>
    <w:p w14:paraId="3BB838BE" w14:textId="77777777" w:rsidR="00E67C21" w:rsidRPr="00226ADD" w:rsidRDefault="007E342A">
      <w:pPr>
        <w:spacing w:line="480" w:lineRule="auto"/>
        <w:rPr>
          <w:rFonts w:ascii="Times New Roman" w:hAnsi="Times New Roman"/>
          <w:b/>
          <w:sz w:val="24"/>
          <w:szCs w:val="24"/>
        </w:rPr>
      </w:pPr>
      <w:r w:rsidRPr="00226ADD">
        <w:rPr>
          <w:rFonts w:ascii="Times New Roman" w:hAnsi="Times New Roman"/>
          <w:b/>
          <w:sz w:val="24"/>
          <w:szCs w:val="24"/>
        </w:rPr>
        <w:t>Motor task</w:t>
      </w:r>
    </w:p>
    <w:p w14:paraId="1680D658" w14:textId="77777777" w:rsidR="000D59A8" w:rsidRPr="00226ADD" w:rsidRDefault="000D59A8">
      <w:pPr>
        <w:spacing w:line="480" w:lineRule="auto"/>
        <w:rPr>
          <w:rFonts w:ascii="Times New Roman" w:hAnsi="Times New Roman"/>
          <w:b/>
          <w:sz w:val="24"/>
          <w:szCs w:val="24"/>
        </w:rPr>
      </w:pPr>
    </w:p>
    <w:p w14:paraId="76BE6B1C" w14:textId="66A13DE8" w:rsidR="004263EA" w:rsidRPr="00226ADD" w:rsidRDefault="009A5268">
      <w:pPr>
        <w:spacing w:line="480" w:lineRule="auto"/>
        <w:rPr>
          <w:rFonts w:ascii="Times New Roman" w:hAnsi="Times New Roman"/>
          <w:sz w:val="24"/>
          <w:szCs w:val="24"/>
        </w:rPr>
      </w:pPr>
      <w:r w:rsidRPr="00226ADD">
        <w:rPr>
          <w:rFonts w:ascii="Times New Roman" w:hAnsi="Times New Roman"/>
          <w:sz w:val="24"/>
          <w:szCs w:val="24"/>
        </w:rPr>
        <w:t>T</w:t>
      </w:r>
      <w:r w:rsidR="007E342A" w:rsidRPr="00226ADD">
        <w:rPr>
          <w:rFonts w:ascii="Times New Roman" w:hAnsi="Times New Roman"/>
          <w:sz w:val="24"/>
          <w:szCs w:val="24"/>
        </w:rPr>
        <w:t xml:space="preserve">he subjects were asked to briefly depress the button </w:t>
      </w:r>
      <w:r w:rsidR="00B565EF" w:rsidRPr="00226ADD">
        <w:rPr>
          <w:rFonts w:ascii="Times New Roman" w:hAnsi="Times New Roman"/>
          <w:sz w:val="24"/>
          <w:szCs w:val="24"/>
        </w:rPr>
        <w:t xml:space="preserve">with a self-paced delay </w:t>
      </w:r>
      <w:r w:rsidR="007E342A" w:rsidRPr="00226ADD">
        <w:rPr>
          <w:rFonts w:ascii="Times New Roman" w:hAnsi="Times New Roman"/>
          <w:sz w:val="24"/>
          <w:szCs w:val="24"/>
        </w:rPr>
        <w:t xml:space="preserve">after a ‘go’ signal (an auditory tone), by flexing their index finger </w:t>
      </w:r>
      <w:r w:rsidR="00DE31BD" w:rsidRPr="00226ADD">
        <w:rPr>
          <w:rFonts w:ascii="Times New Roman" w:hAnsi="Times New Roman"/>
          <w:sz w:val="24"/>
          <w:szCs w:val="24"/>
        </w:rPr>
        <w:t xml:space="preserve">at </w:t>
      </w:r>
      <w:r w:rsidR="007E342A" w:rsidRPr="00226ADD">
        <w:rPr>
          <w:rFonts w:ascii="Times New Roman" w:hAnsi="Times New Roman"/>
          <w:sz w:val="24"/>
          <w:szCs w:val="24"/>
        </w:rPr>
        <w:t xml:space="preserve">the metacarpo-phalangeal joint. FDI is a synergist for this movement </w:t>
      </w:r>
      <w:r w:rsidR="00F93524" w:rsidRPr="00226ADD">
        <w:rPr>
          <w:rFonts w:ascii="Times New Roman" w:hAnsi="Times New Roman"/>
          <w:sz w:val="24"/>
          <w:szCs w:val="24"/>
        </w:rPr>
        <w:t xml:space="preserve">and </w:t>
      </w:r>
      <w:r w:rsidR="007E342A" w:rsidRPr="00226ADD">
        <w:rPr>
          <w:rFonts w:ascii="Times New Roman" w:hAnsi="Times New Roman"/>
          <w:sz w:val="24"/>
          <w:szCs w:val="24"/>
        </w:rPr>
        <w:t xml:space="preserve">previous studies have shown that this movement induces </w:t>
      </w:r>
      <w:r w:rsidR="00EA5DAA" w:rsidRPr="00226ADD">
        <w:rPr>
          <w:rFonts w:ascii="Times New Roman" w:hAnsi="Times New Roman"/>
          <w:sz w:val="24"/>
          <w:szCs w:val="24"/>
        </w:rPr>
        <w:t>an increase in motor evoked potentials (MEPs) in FDI</w:t>
      </w:r>
      <w:r w:rsidR="007E342A" w:rsidRPr="00226ADD">
        <w:rPr>
          <w:rFonts w:ascii="Times New Roman" w:hAnsi="Times New Roman"/>
          <w:sz w:val="24"/>
          <w:szCs w:val="24"/>
        </w:rPr>
        <w:t xml:space="preserve"> and </w:t>
      </w:r>
      <w:r w:rsidR="00EA5DAA" w:rsidRPr="00226ADD">
        <w:rPr>
          <w:rFonts w:ascii="Times New Roman" w:hAnsi="Times New Roman"/>
          <w:sz w:val="24"/>
          <w:szCs w:val="24"/>
        </w:rPr>
        <w:t xml:space="preserve">reduction of MEPs </w:t>
      </w:r>
      <w:r w:rsidR="004E69E8" w:rsidRPr="00226ADD">
        <w:rPr>
          <w:rFonts w:ascii="Times New Roman" w:hAnsi="Times New Roman"/>
          <w:sz w:val="24"/>
          <w:szCs w:val="24"/>
        </w:rPr>
        <w:t xml:space="preserve">in ADM </w:t>
      </w:r>
      <w:r w:rsidR="00104A1D" w:rsidRPr="00226ADD">
        <w:rPr>
          <w:rFonts w:ascii="Times New Roman" w:hAnsi="Times New Roman"/>
          <w:sz w:val="24"/>
          <w:szCs w:val="24"/>
        </w:rPr>
        <w:fldChar w:fldCharType="begin">
          <w:fldData xml:space="preserve">PEVuZE5vdGU+PENpdGU+PEF1dGhvcj5Tb2huPC9BdXRob3I+PFllYXI+MjAwNDwvWWVhcj48UmVj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==
</w:fldData>
        </w:fldChar>
      </w:r>
      <w:r w:rsidR="00816914" w:rsidRPr="00226ADD">
        <w:rPr>
          <w:rFonts w:ascii="Times New Roman" w:hAnsi="Times New Roman"/>
          <w:sz w:val="24"/>
          <w:szCs w:val="24"/>
        </w:rPr>
        <w:instrText xml:space="preserve"> ADDIN EN.CITE </w:instrText>
      </w:r>
      <w:r w:rsidR="00816914" w:rsidRPr="00226ADD">
        <w:rPr>
          <w:rFonts w:ascii="Times New Roman" w:hAnsi="Times New Roman"/>
          <w:sz w:val="24"/>
          <w:szCs w:val="24"/>
        </w:rPr>
        <w:fldChar w:fldCharType="begin">
          <w:fldData xml:space="preserve">PEVuZE5vdGU+PENpdGU+PEF1dGhvcj5Tb2huPC9BdXRob3I+PFllYXI+MjAwNDwvWWVhcj48UmVj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==
</w:fldData>
        </w:fldChar>
      </w:r>
      <w:r w:rsidR="00816914" w:rsidRPr="00226ADD">
        <w:rPr>
          <w:rFonts w:ascii="Times New Roman" w:hAnsi="Times New Roman"/>
          <w:sz w:val="24"/>
          <w:szCs w:val="24"/>
        </w:rPr>
        <w:instrText xml:space="preserve"> ADDIN EN.CITE.DATA </w:instrText>
      </w:r>
      <w:r w:rsidR="00816914" w:rsidRPr="00226ADD">
        <w:rPr>
          <w:rFonts w:ascii="Times New Roman" w:hAnsi="Times New Roman"/>
          <w:sz w:val="24"/>
          <w:szCs w:val="24"/>
        </w:rPr>
      </w:r>
      <w:r w:rsidR="00816914" w:rsidRPr="00226ADD">
        <w:rPr>
          <w:rFonts w:ascii="Times New Roman" w:hAnsi="Times New Roman"/>
          <w:sz w:val="24"/>
          <w:szCs w:val="24"/>
        </w:rPr>
        <w:fldChar w:fldCharType="end"/>
      </w:r>
      <w:r w:rsidR="00104A1D" w:rsidRPr="00226ADD">
        <w:rPr>
          <w:rFonts w:ascii="Times New Roman" w:hAnsi="Times New Roman"/>
          <w:sz w:val="24"/>
          <w:szCs w:val="24"/>
        </w:rPr>
      </w:r>
      <w:r w:rsidR="00104A1D" w:rsidRPr="00226ADD">
        <w:rPr>
          <w:rFonts w:ascii="Times New Roman" w:hAnsi="Times New Roman"/>
          <w:sz w:val="24"/>
          <w:szCs w:val="24"/>
        </w:rPr>
        <w:fldChar w:fldCharType="separate"/>
      </w:r>
      <w:r w:rsidR="00EA6EB7" w:rsidRPr="00226ADD">
        <w:rPr>
          <w:rFonts w:ascii="Times New Roman" w:hAnsi="Times New Roman"/>
          <w:noProof/>
          <w:sz w:val="24"/>
          <w:szCs w:val="24"/>
        </w:rPr>
        <w:t>[</w:t>
      </w:r>
      <w:hyperlink w:anchor="_ENREF_6" w:tooltip="Sohn, 2004 #11" w:history="1">
        <w:r w:rsidRPr="00226ADD">
          <w:rPr>
            <w:rFonts w:ascii="Times New Roman" w:hAnsi="Times New Roman"/>
            <w:noProof/>
            <w:sz w:val="24"/>
            <w:szCs w:val="24"/>
          </w:rPr>
          <w:t>6</w:t>
        </w:r>
      </w:hyperlink>
      <w:r w:rsidR="00EA6EB7" w:rsidRPr="00226ADD">
        <w:rPr>
          <w:rFonts w:ascii="Times New Roman" w:hAnsi="Times New Roman"/>
          <w:noProof/>
          <w:sz w:val="24"/>
          <w:szCs w:val="24"/>
        </w:rPr>
        <w:t xml:space="preserve">, </w:t>
      </w:r>
      <w:hyperlink w:anchor="_ENREF_10" w:tooltip="Sadnicka, 2013 #63" w:history="1">
        <w:r w:rsidRPr="00226ADD">
          <w:rPr>
            <w:rFonts w:ascii="Times New Roman" w:hAnsi="Times New Roman"/>
            <w:noProof/>
            <w:sz w:val="24"/>
            <w:szCs w:val="24"/>
          </w:rPr>
          <w:t>10</w:t>
        </w:r>
      </w:hyperlink>
      <w:r w:rsidR="00EA6EB7" w:rsidRPr="00226ADD">
        <w:rPr>
          <w:rFonts w:ascii="Times New Roman" w:hAnsi="Times New Roman"/>
          <w:noProof/>
          <w:sz w:val="24"/>
          <w:szCs w:val="24"/>
        </w:rPr>
        <w:t xml:space="preserve">, </w:t>
      </w:r>
      <w:hyperlink w:anchor="_ENREF_11" w:tooltip="Kassavetis, 2012 #1453" w:history="1">
        <w:r w:rsidRPr="00226ADD">
          <w:rPr>
            <w:rFonts w:ascii="Times New Roman" w:hAnsi="Times New Roman"/>
            <w:noProof/>
            <w:sz w:val="24"/>
            <w:szCs w:val="24"/>
          </w:rPr>
          <w:t>11</w:t>
        </w:r>
      </w:hyperlink>
      <w:r w:rsidR="00EA6EB7" w:rsidRPr="00226ADD">
        <w:rPr>
          <w:rFonts w:ascii="Times New Roman" w:hAnsi="Times New Roman"/>
          <w:noProof/>
          <w:sz w:val="24"/>
          <w:szCs w:val="24"/>
        </w:rPr>
        <w:t>]</w:t>
      </w:r>
      <w:r w:rsidR="00104A1D" w:rsidRPr="00226ADD">
        <w:rPr>
          <w:rFonts w:ascii="Times New Roman" w:hAnsi="Times New Roman"/>
          <w:sz w:val="24"/>
          <w:szCs w:val="24"/>
        </w:rPr>
        <w:fldChar w:fldCharType="end"/>
      </w:r>
      <w:r w:rsidR="007E342A" w:rsidRPr="00226ADD">
        <w:rPr>
          <w:rFonts w:ascii="Times New Roman" w:hAnsi="Times New Roman"/>
          <w:sz w:val="24"/>
          <w:szCs w:val="24"/>
        </w:rPr>
        <w:t xml:space="preserve">. </w:t>
      </w:r>
      <w:r w:rsidR="00660F73" w:rsidRPr="00226ADD">
        <w:rPr>
          <w:rFonts w:ascii="Times New Roman" w:hAnsi="Times New Roman"/>
          <w:sz w:val="24"/>
          <w:szCs w:val="24"/>
        </w:rPr>
        <w:t>EMG activity was recorded from</w:t>
      </w:r>
      <w:r w:rsidR="00C97551" w:rsidRPr="00226ADD">
        <w:rPr>
          <w:rFonts w:ascii="Times New Roman" w:hAnsi="Times New Roman"/>
          <w:sz w:val="24"/>
          <w:szCs w:val="24"/>
        </w:rPr>
        <w:t xml:space="preserve"> </w:t>
      </w:r>
      <w:r w:rsidR="00AA7402" w:rsidRPr="00226ADD">
        <w:rPr>
          <w:rFonts w:ascii="Times New Roman" w:hAnsi="Times New Roman"/>
          <w:sz w:val="24"/>
          <w:szCs w:val="24"/>
        </w:rPr>
        <w:t xml:space="preserve">both </w:t>
      </w:r>
      <w:r w:rsidR="00C97551" w:rsidRPr="00226ADD">
        <w:rPr>
          <w:rFonts w:ascii="Times New Roman" w:hAnsi="Times New Roman"/>
          <w:sz w:val="24"/>
          <w:szCs w:val="24"/>
        </w:rPr>
        <w:t xml:space="preserve">ADM and FDI muscles. </w:t>
      </w:r>
      <w:r w:rsidR="00660F73" w:rsidRPr="00226ADD">
        <w:rPr>
          <w:rFonts w:ascii="Times New Roman" w:hAnsi="Times New Roman"/>
          <w:sz w:val="24"/>
          <w:szCs w:val="24"/>
        </w:rPr>
        <w:t>Prior to the experimental session s</w:t>
      </w:r>
      <w:r w:rsidR="00C0432F" w:rsidRPr="00226ADD">
        <w:rPr>
          <w:rFonts w:ascii="Times New Roman" w:hAnsi="Times New Roman"/>
          <w:sz w:val="24"/>
          <w:szCs w:val="24"/>
        </w:rPr>
        <w:t xml:space="preserve">ubjects were </w:t>
      </w:r>
      <w:r w:rsidR="00660F73" w:rsidRPr="00226ADD">
        <w:rPr>
          <w:rFonts w:ascii="Times New Roman" w:hAnsi="Times New Roman"/>
          <w:sz w:val="24"/>
          <w:szCs w:val="24"/>
        </w:rPr>
        <w:t xml:space="preserve">trained to </w:t>
      </w:r>
      <w:r w:rsidR="00C0432F" w:rsidRPr="00226ADD">
        <w:rPr>
          <w:rFonts w:ascii="Times New Roman" w:hAnsi="Times New Roman"/>
          <w:sz w:val="24"/>
          <w:szCs w:val="24"/>
        </w:rPr>
        <w:t xml:space="preserve">perform the </w:t>
      </w:r>
      <w:r w:rsidR="00660F73" w:rsidRPr="00226ADD">
        <w:rPr>
          <w:rFonts w:ascii="Times New Roman" w:hAnsi="Times New Roman"/>
          <w:sz w:val="24"/>
          <w:szCs w:val="24"/>
        </w:rPr>
        <w:t>movement at</w:t>
      </w:r>
      <w:r w:rsidR="007E342A" w:rsidRPr="00226ADD">
        <w:rPr>
          <w:rFonts w:ascii="Times New Roman" w:hAnsi="Times New Roman"/>
          <w:sz w:val="24"/>
          <w:szCs w:val="24"/>
        </w:rPr>
        <w:t xml:space="preserve"> 10%</w:t>
      </w:r>
      <w:r w:rsidR="004711A9" w:rsidRPr="00226ADD">
        <w:rPr>
          <w:rFonts w:ascii="Times New Roman" w:hAnsi="Times New Roman"/>
          <w:sz w:val="24"/>
          <w:szCs w:val="24"/>
        </w:rPr>
        <w:t xml:space="preserve"> of their maximum EMG activity </w:t>
      </w:r>
      <w:r w:rsidR="00903D06" w:rsidRPr="00226ADD">
        <w:rPr>
          <w:rFonts w:ascii="Times New Roman" w:hAnsi="Times New Roman"/>
          <w:sz w:val="24"/>
          <w:szCs w:val="24"/>
        </w:rPr>
        <w:t>which was measure</w:t>
      </w:r>
      <w:r w:rsidR="00660F73" w:rsidRPr="00226ADD">
        <w:rPr>
          <w:rFonts w:ascii="Times New Roman" w:hAnsi="Times New Roman"/>
          <w:sz w:val="24"/>
          <w:szCs w:val="24"/>
        </w:rPr>
        <w:t>d</w:t>
      </w:r>
      <w:r w:rsidR="00903D06" w:rsidRPr="00226ADD">
        <w:rPr>
          <w:rFonts w:ascii="Times New Roman" w:hAnsi="Times New Roman"/>
          <w:sz w:val="24"/>
          <w:szCs w:val="24"/>
        </w:rPr>
        <w:t xml:space="preserve"> as the average EMG activity over three </w:t>
      </w:r>
      <w:r w:rsidR="00B62CC1" w:rsidRPr="00226ADD">
        <w:rPr>
          <w:rFonts w:ascii="Times New Roman" w:hAnsi="Times New Roman"/>
          <w:sz w:val="24"/>
          <w:szCs w:val="24"/>
        </w:rPr>
        <w:t xml:space="preserve">maximal </w:t>
      </w:r>
      <w:r w:rsidR="00D247D6" w:rsidRPr="00226ADD">
        <w:rPr>
          <w:rFonts w:ascii="Times New Roman" w:hAnsi="Times New Roman"/>
          <w:sz w:val="24"/>
          <w:szCs w:val="24"/>
        </w:rPr>
        <w:t>isom</w:t>
      </w:r>
      <w:r w:rsidR="00B62CC1" w:rsidRPr="00226ADD">
        <w:rPr>
          <w:rFonts w:ascii="Times New Roman" w:hAnsi="Times New Roman"/>
          <w:sz w:val="24"/>
          <w:szCs w:val="24"/>
        </w:rPr>
        <w:t>etric flexions of</w:t>
      </w:r>
      <w:r w:rsidR="005C71DD" w:rsidRPr="00226ADD">
        <w:rPr>
          <w:rFonts w:ascii="Times New Roman" w:hAnsi="Times New Roman"/>
          <w:sz w:val="24"/>
          <w:szCs w:val="24"/>
        </w:rPr>
        <w:t xml:space="preserve"> the index finger at the meta</w:t>
      </w:r>
      <w:r w:rsidR="00B62CC1" w:rsidRPr="00226ADD">
        <w:rPr>
          <w:rFonts w:ascii="Times New Roman" w:hAnsi="Times New Roman"/>
          <w:sz w:val="24"/>
          <w:szCs w:val="24"/>
        </w:rPr>
        <w:t>capro-phalangeal joint</w:t>
      </w:r>
      <w:r w:rsidR="001E56AD" w:rsidRPr="00226ADD">
        <w:rPr>
          <w:rFonts w:ascii="Times New Roman" w:hAnsi="Times New Roman"/>
          <w:sz w:val="24"/>
          <w:szCs w:val="24"/>
        </w:rPr>
        <w:t>.</w:t>
      </w:r>
      <w:r w:rsidR="00D247D6" w:rsidRPr="00226ADD">
        <w:rPr>
          <w:rFonts w:ascii="Times New Roman" w:hAnsi="Times New Roman"/>
          <w:sz w:val="24"/>
          <w:szCs w:val="24"/>
        </w:rPr>
        <w:t xml:space="preserve"> The</w:t>
      </w:r>
      <w:r w:rsidR="000562F7" w:rsidRPr="00226ADD">
        <w:rPr>
          <w:rFonts w:ascii="Times New Roman" w:hAnsi="Times New Roman"/>
          <w:sz w:val="24"/>
          <w:szCs w:val="24"/>
        </w:rPr>
        <w:t xml:space="preserve"> d</w:t>
      </w:r>
      <w:r w:rsidR="007E342A" w:rsidRPr="00226ADD">
        <w:rPr>
          <w:rFonts w:ascii="Times New Roman" w:hAnsi="Times New Roman"/>
          <w:sz w:val="24"/>
          <w:szCs w:val="24"/>
        </w:rPr>
        <w:t>uration of the movement was a</w:t>
      </w:r>
      <w:r w:rsidR="000562F7" w:rsidRPr="00226ADD">
        <w:rPr>
          <w:rFonts w:ascii="Times New Roman" w:hAnsi="Times New Roman"/>
          <w:sz w:val="24"/>
          <w:szCs w:val="24"/>
        </w:rPr>
        <w:t>imed to be approximately 100ms.</w:t>
      </w:r>
      <w:r w:rsidR="00E26FFF" w:rsidRPr="00226ADD">
        <w:rPr>
          <w:rFonts w:ascii="Times New Roman" w:hAnsi="Times New Roman"/>
          <w:sz w:val="24"/>
          <w:szCs w:val="24"/>
        </w:rPr>
        <w:t xml:space="preserve"> </w:t>
      </w:r>
    </w:p>
    <w:p w14:paraId="7000DED5" w14:textId="77777777" w:rsidR="000D59A8" w:rsidRPr="00226ADD" w:rsidRDefault="000D59A8">
      <w:pPr>
        <w:spacing w:line="480" w:lineRule="auto"/>
        <w:rPr>
          <w:rFonts w:ascii="Times New Roman" w:hAnsi="Times New Roman"/>
          <w:sz w:val="24"/>
          <w:szCs w:val="24"/>
        </w:rPr>
      </w:pPr>
    </w:p>
    <w:p w14:paraId="4F1ACBC1" w14:textId="77777777" w:rsidR="00E67C21" w:rsidRPr="00226ADD" w:rsidRDefault="007E342A">
      <w:pPr>
        <w:spacing w:line="480" w:lineRule="auto"/>
        <w:rPr>
          <w:rFonts w:ascii="Times New Roman" w:hAnsi="Times New Roman"/>
          <w:b/>
          <w:sz w:val="24"/>
          <w:szCs w:val="24"/>
        </w:rPr>
      </w:pPr>
      <w:r w:rsidRPr="00226ADD">
        <w:rPr>
          <w:rFonts w:ascii="Times New Roman" w:hAnsi="Times New Roman"/>
          <w:b/>
          <w:sz w:val="24"/>
          <w:szCs w:val="24"/>
        </w:rPr>
        <w:t>Transcranial magnetic stimulation</w:t>
      </w:r>
    </w:p>
    <w:p w14:paraId="26144A8F" w14:textId="77777777" w:rsidR="000D59A8" w:rsidRPr="00226ADD" w:rsidRDefault="000D59A8">
      <w:pPr>
        <w:spacing w:line="480" w:lineRule="auto"/>
        <w:rPr>
          <w:rFonts w:ascii="Times New Roman" w:hAnsi="Times New Roman"/>
          <w:b/>
          <w:sz w:val="24"/>
          <w:szCs w:val="24"/>
        </w:rPr>
      </w:pPr>
    </w:p>
    <w:p w14:paraId="2E184C7B" w14:textId="58C5E15D" w:rsidR="007753B7" w:rsidRPr="00226ADD" w:rsidRDefault="007E342A" w:rsidP="00512AD0">
      <w:pPr>
        <w:spacing w:line="480" w:lineRule="auto"/>
        <w:rPr>
          <w:rFonts w:ascii="Times New Roman" w:hAnsi="Times New Roman"/>
          <w:sz w:val="24"/>
          <w:szCs w:val="24"/>
        </w:rPr>
      </w:pPr>
      <w:r w:rsidRPr="00226ADD">
        <w:rPr>
          <w:rFonts w:ascii="Times New Roman" w:hAnsi="Times New Roman"/>
          <w:sz w:val="24"/>
          <w:szCs w:val="24"/>
        </w:rPr>
        <w:t xml:space="preserve">A figure-of-eight shaped coil (external loop diameter of 9 cm) connected to a monophasic Magstim 200 stimulator (Magstim Co, UK) delivered </w:t>
      </w:r>
      <w:r w:rsidR="00DA7C76" w:rsidRPr="00226ADD">
        <w:rPr>
          <w:rFonts w:ascii="Times New Roman" w:hAnsi="Times New Roman"/>
          <w:sz w:val="24"/>
          <w:szCs w:val="24"/>
        </w:rPr>
        <w:t>transcranial magnetic stimulation (</w:t>
      </w:r>
      <w:r w:rsidRPr="00226ADD">
        <w:rPr>
          <w:rFonts w:ascii="Times New Roman" w:hAnsi="Times New Roman"/>
          <w:sz w:val="24"/>
          <w:szCs w:val="24"/>
        </w:rPr>
        <w:t>TMS</w:t>
      </w:r>
      <w:r w:rsidR="00DA7C76" w:rsidRPr="00226ADD">
        <w:rPr>
          <w:rFonts w:ascii="Times New Roman" w:hAnsi="Times New Roman"/>
          <w:sz w:val="24"/>
          <w:szCs w:val="24"/>
        </w:rPr>
        <w:t>)</w:t>
      </w:r>
      <w:r w:rsidRPr="00226ADD">
        <w:rPr>
          <w:rFonts w:ascii="Times New Roman" w:hAnsi="Times New Roman"/>
          <w:sz w:val="24"/>
          <w:szCs w:val="24"/>
        </w:rPr>
        <w:t>. The intersection of the coil was positioned tangentially on the sc</w:t>
      </w:r>
      <w:r w:rsidR="00DE1250" w:rsidRPr="00226ADD">
        <w:rPr>
          <w:rFonts w:ascii="Times New Roman" w:hAnsi="Times New Roman"/>
          <w:sz w:val="24"/>
          <w:szCs w:val="24"/>
        </w:rPr>
        <w:t>alp over the left motor cortex a</w:t>
      </w:r>
      <w:r w:rsidRPr="00226ADD">
        <w:rPr>
          <w:rFonts w:ascii="Times New Roman" w:hAnsi="Times New Roman"/>
          <w:sz w:val="24"/>
          <w:szCs w:val="24"/>
        </w:rPr>
        <w:t>t a 45</w:t>
      </w:r>
      <w:r w:rsidRPr="00226ADD">
        <w:rPr>
          <w:rFonts w:ascii="Times New Roman" w:hAnsi="Times New Roman"/>
          <w:sz w:val="24"/>
          <w:szCs w:val="24"/>
          <w:vertAlign w:val="superscript"/>
        </w:rPr>
        <w:t>0</w:t>
      </w:r>
      <w:r w:rsidR="004263EA" w:rsidRPr="00226ADD">
        <w:rPr>
          <w:rFonts w:ascii="Times New Roman" w:hAnsi="Times New Roman"/>
          <w:sz w:val="24"/>
          <w:szCs w:val="24"/>
        </w:rPr>
        <w:t xml:space="preserve"> angle to the sagittal</w:t>
      </w:r>
      <w:r w:rsidRPr="00226ADD">
        <w:rPr>
          <w:rFonts w:ascii="Times New Roman" w:hAnsi="Times New Roman"/>
          <w:sz w:val="24"/>
          <w:szCs w:val="24"/>
        </w:rPr>
        <w:t xml:space="preserve"> plane in order to induce trans</w:t>
      </w:r>
      <w:r w:rsidR="004263EA" w:rsidRPr="00226ADD">
        <w:rPr>
          <w:rFonts w:ascii="Times New Roman" w:hAnsi="Times New Roman"/>
          <w:sz w:val="24"/>
          <w:szCs w:val="24"/>
        </w:rPr>
        <w:t>-</w:t>
      </w:r>
      <w:r w:rsidRPr="00226ADD">
        <w:rPr>
          <w:rFonts w:ascii="Times New Roman" w:hAnsi="Times New Roman"/>
          <w:sz w:val="24"/>
          <w:szCs w:val="24"/>
        </w:rPr>
        <w:t xml:space="preserve">synaptically a posterior–anterior directed current in the brain to activate the corticospinal tract </w:t>
      </w:r>
      <w:r w:rsidR="005F4F65" w:rsidRPr="00226ADD">
        <w:rPr>
          <w:rFonts w:ascii="Times New Roman" w:hAnsi="Times New Roman"/>
          <w:sz w:val="24"/>
          <w:szCs w:val="24"/>
        </w:rPr>
        <w:fldChar w:fldCharType="begin">
          <w:fldData xml:space="preserve">PEVuZE5vdGU+PENpdGU+PEF1dGhvcj5EaSBMYXp6YXJvPC9BdXRob3I+PFllYXI+MjAwNDwvWWVh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</w:fldData>
        </w:fldChar>
      </w:r>
      <w:r w:rsidR="00816914" w:rsidRPr="00226ADD">
        <w:rPr>
          <w:rFonts w:ascii="Times New Roman" w:hAnsi="Times New Roman"/>
          <w:sz w:val="24"/>
          <w:szCs w:val="24"/>
        </w:rPr>
        <w:instrText xml:space="preserve"> ADDIN EN.CITE </w:instrText>
      </w:r>
      <w:r w:rsidR="00816914" w:rsidRPr="00226ADD">
        <w:rPr>
          <w:rFonts w:ascii="Times New Roman" w:hAnsi="Times New Roman"/>
          <w:sz w:val="24"/>
          <w:szCs w:val="24"/>
        </w:rPr>
        <w:fldChar w:fldCharType="begin">
          <w:fldData xml:space="preserve">PEVuZE5vdGU+PENpdGU+PEF1dGhvcj5EaSBMYXp6YXJvPC9BdXRob3I+PFllYXI+MjAwNDwvWWVh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</w:fldData>
        </w:fldChar>
      </w:r>
      <w:r w:rsidR="00816914" w:rsidRPr="00226ADD">
        <w:rPr>
          <w:rFonts w:ascii="Times New Roman" w:hAnsi="Times New Roman"/>
          <w:sz w:val="24"/>
          <w:szCs w:val="24"/>
        </w:rPr>
        <w:instrText xml:space="preserve"> ADDIN EN.CITE.DATA </w:instrText>
      </w:r>
      <w:r w:rsidR="00816914" w:rsidRPr="00226ADD">
        <w:rPr>
          <w:rFonts w:ascii="Times New Roman" w:hAnsi="Times New Roman"/>
          <w:sz w:val="24"/>
          <w:szCs w:val="24"/>
        </w:rPr>
      </w:r>
      <w:r w:rsidR="00816914" w:rsidRPr="00226ADD">
        <w:rPr>
          <w:rFonts w:ascii="Times New Roman" w:hAnsi="Times New Roman"/>
          <w:sz w:val="24"/>
          <w:szCs w:val="24"/>
        </w:rPr>
        <w:fldChar w:fldCharType="end"/>
      </w:r>
      <w:r w:rsidR="005F4F65" w:rsidRPr="00226ADD">
        <w:rPr>
          <w:rFonts w:ascii="Times New Roman" w:hAnsi="Times New Roman"/>
          <w:sz w:val="24"/>
          <w:szCs w:val="24"/>
        </w:rPr>
      </w:r>
      <w:r w:rsidR="005F4F65" w:rsidRPr="00226ADD">
        <w:rPr>
          <w:rFonts w:ascii="Times New Roman" w:hAnsi="Times New Roman"/>
          <w:sz w:val="24"/>
          <w:szCs w:val="24"/>
        </w:rPr>
        <w:fldChar w:fldCharType="separate"/>
      </w:r>
      <w:r w:rsidR="00EA6EB7" w:rsidRPr="00226ADD">
        <w:rPr>
          <w:rFonts w:ascii="Times New Roman" w:hAnsi="Times New Roman"/>
          <w:noProof/>
          <w:sz w:val="24"/>
          <w:szCs w:val="24"/>
        </w:rPr>
        <w:t>[</w:t>
      </w:r>
      <w:hyperlink w:anchor="_ENREF_12" w:tooltip="Di Lazzaro, 2004 #1060" w:history="1">
        <w:r w:rsidR="009A5268" w:rsidRPr="00226ADD">
          <w:rPr>
            <w:rFonts w:ascii="Times New Roman" w:hAnsi="Times New Roman"/>
            <w:noProof/>
            <w:sz w:val="24"/>
            <w:szCs w:val="24"/>
          </w:rPr>
          <w:t>12</w:t>
        </w:r>
      </w:hyperlink>
      <w:r w:rsidR="00EA6EB7" w:rsidRPr="00226ADD">
        <w:rPr>
          <w:rFonts w:ascii="Times New Roman" w:hAnsi="Times New Roman"/>
          <w:noProof/>
          <w:sz w:val="24"/>
          <w:szCs w:val="24"/>
        </w:rPr>
        <w:t xml:space="preserve">, </w:t>
      </w:r>
      <w:hyperlink w:anchor="_ENREF_13" w:tooltip="Kaneko, 1996 #1061" w:history="1">
        <w:r w:rsidR="009A5268" w:rsidRPr="00226ADD">
          <w:rPr>
            <w:rFonts w:ascii="Times New Roman" w:hAnsi="Times New Roman"/>
            <w:noProof/>
            <w:sz w:val="24"/>
            <w:szCs w:val="24"/>
          </w:rPr>
          <w:t>13</w:t>
        </w:r>
      </w:hyperlink>
      <w:r w:rsidR="00EA6EB7" w:rsidRPr="00226ADD">
        <w:rPr>
          <w:rFonts w:ascii="Times New Roman" w:hAnsi="Times New Roman"/>
          <w:noProof/>
          <w:sz w:val="24"/>
          <w:szCs w:val="24"/>
        </w:rPr>
        <w:t>]</w:t>
      </w:r>
      <w:r w:rsidR="005F4F65" w:rsidRPr="00226ADD">
        <w:rPr>
          <w:rFonts w:ascii="Times New Roman" w:hAnsi="Times New Roman"/>
          <w:sz w:val="24"/>
          <w:szCs w:val="24"/>
        </w:rPr>
        <w:fldChar w:fldCharType="end"/>
      </w:r>
      <w:r w:rsidRPr="00226ADD">
        <w:rPr>
          <w:rFonts w:ascii="Times New Roman" w:hAnsi="Times New Roman"/>
          <w:sz w:val="24"/>
          <w:szCs w:val="24"/>
        </w:rPr>
        <w:t>. The “hot spot” was defined as the optimal scalp position for eliciting motor evoked potentials (MEPs) of maximal amp</w:t>
      </w:r>
      <w:r w:rsidR="00DE1250" w:rsidRPr="00226ADD">
        <w:rPr>
          <w:rFonts w:ascii="Times New Roman" w:hAnsi="Times New Roman"/>
          <w:sz w:val="24"/>
          <w:szCs w:val="24"/>
        </w:rPr>
        <w:t xml:space="preserve">litude in the contralateral ADM. </w:t>
      </w:r>
      <w:r w:rsidRPr="00226ADD">
        <w:rPr>
          <w:rFonts w:ascii="Times New Roman" w:hAnsi="Times New Roman"/>
          <w:sz w:val="24"/>
          <w:szCs w:val="24"/>
        </w:rPr>
        <w:t>The intensity of the stimulation was set to evoke MEPs with average peak-to pe</w:t>
      </w:r>
      <w:r w:rsidR="009B1255" w:rsidRPr="00226ADD">
        <w:rPr>
          <w:rFonts w:ascii="Times New Roman" w:hAnsi="Times New Roman"/>
          <w:sz w:val="24"/>
          <w:szCs w:val="24"/>
        </w:rPr>
        <w:t>ak amplitude of approximately 1</w:t>
      </w:r>
      <w:r w:rsidRPr="00226ADD">
        <w:rPr>
          <w:rFonts w:ascii="Times New Roman" w:hAnsi="Times New Roman"/>
          <w:sz w:val="24"/>
          <w:szCs w:val="24"/>
        </w:rPr>
        <w:t>mV</w:t>
      </w:r>
      <w:r w:rsidR="009D3EFD" w:rsidRPr="00226ADD">
        <w:rPr>
          <w:rFonts w:ascii="Times New Roman" w:hAnsi="Times New Roman"/>
          <w:sz w:val="24"/>
          <w:szCs w:val="24"/>
        </w:rPr>
        <w:t>-1.5mV</w:t>
      </w:r>
      <w:r w:rsidRPr="00226ADD">
        <w:rPr>
          <w:rFonts w:ascii="Times New Roman" w:hAnsi="Times New Roman"/>
          <w:sz w:val="24"/>
          <w:szCs w:val="24"/>
        </w:rPr>
        <w:t xml:space="preserve"> at rest in </w:t>
      </w:r>
      <w:r w:rsidR="00B479DC" w:rsidRPr="00226ADD">
        <w:rPr>
          <w:rFonts w:ascii="Times New Roman" w:hAnsi="Times New Roman"/>
          <w:sz w:val="24"/>
          <w:szCs w:val="24"/>
        </w:rPr>
        <w:t xml:space="preserve">the </w:t>
      </w:r>
      <w:r w:rsidRPr="00226ADD">
        <w:rPr>
          <w:rFonts w:ascii="Times New Roman" w:hAnsi="Times New Roman"/>
          <w:sz w:val="24"/>
          <w:szCs w:val="24"/>
        </w:rPr>
        <w:t>ADM</w:t>
      </w:r>
      <w:r w:rsidR="00CA5210" w:rsidRPr="00226ADD">
        <w:rPr>
          <w:rFonts w:ascii="Times New Roman" w:hAnsi="Times New Roman"/>
          <w:sz w:val="24"/>
          <w:szCs w:val="24"/>
        </w:rPr>
        <w:t xml:space="preserve"> muscle</w:t>
      </w:r>
      <w:r w:rsidRPr="00226ADD">
        <w:rPr>
          <w:rFonts w:ascii="Times New Roman" w:hAnsi="Times New Roman"/>
          <w:sz w:val="24"/>
          <w:szCs w:val="24"/>
        </w:rPr>
        <w:t>. For the assessment of SI, single TMS pulses were delivered at rest and at the onset of the movement.</w:t>
      </w:r>
      <w:r w:rsidR="000657CC" w:rsidRPr="00226ADD">
        <w:rPr>
          <w:rFonts w:ascii="Times New Roman" w:hAnsi="Times New Roman"/>
          <w:sz w:val="24"/>
          <w:szCs w:val="24"/>
        </w:rPr>
        <w:t xml:space="preserve"> </w:t>
      </w:r>
      <w:r w:rsidR="00C16AA1" w:rsidRPr="00226ADD">
        <w:rPr>
          <w:rFonts w:ascii="Times New Roman" w:hAnsi="Times New Roman"/>
          <w:sz w:val="24"/>
          <w:szCs w:val="24"/>
        </w:rPr>
        <w:t xml:space="preserve">Each trial started with a </w:t>
      </w:r>
      <w:r w:rsidR="009036F0" w:rsidRPr="00226ADD">
        <w:rPr>
          <w:rFonts w:ascii="Times New Roman" w:hAnsi="Times New Roman"/>
          <w:sz w:val="24"/>
          <w:szCs w:val="24"/>
        </w:rPr>
        <w:t>self-paced</w:t>
      </w:r>
      <w:r w:rsidR="00C16AA1" w:rsidRPr="00226ADD">
        <w:rPr>
          <w:rFonts w:ascii="Times New Roman" w:hAnsi="Times New Roman"/>
          <w:sz w:val="24"/>
          <w:szCs w:val="24"/>
        </w:rPr>
        <w:t xml:space="preserve"> movement after the “go” signal </w:t>
      </w:r>
      <w:r w:rsidR="00072BD2" w:rsidRPr="00226ADD">
        <w:rPr>
          <w:rFonts w:ascii="Times New Roman" w:hAnsi="Times New Roman"/>
          <w:sz w:val="24"/>
          <w:szCs w:val="24"/>
        </w:rPr>
        <w:t xml:space="preserve">and </w:t>
      </w:r>
      <w:r w:rsidR="009036F0" w:rsidRPr="00226ADD">
        <w:rPr>
          <w:rFonts w:ascii="Times New Roman" w:hAnsi="Times New Roman"/>
          <w:sz w:val="24"/>
          <w:szCs w:val="24"/>
        </w:rPr>
        <w:t>lasted</w:t>
      </w:r>
      <w:r w:rsidR="00072BD2" w:rsidRPr="00226ADD">
        <w:rPr>
          <w:rFonts w:ascii="Times New Roman" w:hAnsi="Times New Roman"/>
          <w:sz w:val="24"/>
          <w:szCs w:val="24"/>
        </w:rPr>
        <w:t xml:space="preserve"> for 10 seconds when the next “go” signal was presented.</w:t>
      </w:r>
      <w:r w:rsidR="009036F0" w:rsidRPr="00226ADD">
        <w:rPr>
          <w:rFonts w:ascii="Times New Roman" w:hAnsi="Times New Roman"/>
          <w:sz w:val="24"/>
          <w:szCs w:val="24"/>
        </w:rPr>
        <w:t xml:space="preserve"> </w:t>
      </w:r>
      <w:r w:rsidR="00E47FF8" w:rsidRPr="00226ADD">
        <w:rPr>
          <w:rFonts w:ascii="Times New Roman" w:hAnsi="Times New Roman"/>
          <w:sz w:val="24"/>
          <w:szCs w:val="24"/>
        </w:rPr>
        <w:t>A total of 40</w:t>
      </w:r>
      <w:r w:rsidR="00FC3DA7" w:rsidRPr="00226ADD">
        <w:rPr>
          <w:rFonts w:ascii="Times New Roman" w:hAnsi="Times New Roman"/>
          <w:sz w:val="24"/>
          <w:szCs w:val="24"/>
        </w:rPr>
        <w:t xml:space="preserve"> </w:t>
      </w:r>
      <w:r w:rsidR="00E47FF8" w:rsidRPr="00226ADD">
        <w:rPr>
          <w:rFonts w:ascii="Times New Roman" w:hAnsi="Times New Roman"/>
          <w:sz w:val="24"/>
          <w:szCs w:val="24"/>
        </w:rPr>
        <w:t>trials were collected and</w:t>
      </w:r>
      <w:r w:rsidR="009036F0" w:rsidRPr="00226ADD">
        <w:rPr>
          <w:rFonts w:ascii="Times New Roman" w:hAnsi="Times New Roman"/>
          <w:sz w:val="24"/>
          <w:szCs w:val="24"/>
        </w:rPr>
        <w:t xml:space="preserve"> </w:t>
      </w:r>
      <w:r w:rsidR="00E47FF8" w:rsidRPr="00226ADD">
        <w:rPr>
          <w:rFonts w:ascii="Times New Roman" w:hAnsi="Times New Roman"/>
          <w:sz w:val="24"/>
          <w:szCs w:val="24"/>
        </w:rPr>
        <w:t xml:space="preserve">during </w:t>
      </w:r>
      <w:r w:rsidR="009036F0" w:rsidRPr="00226ADD">
        <w:rPr>
          <w:rFonts w:ascii="Times New Roman" w:hAnsi="Times New Roman"/>
          <w:sz w:val="24"/>
          <w:szCs w:val="24"/>
        </w:rPr>
        <w:t xml:space="preserve">each </w:t>
      </w:r>
      <w:r w:rsidR="00E47FF8" w:rsidRPr="00226ADD">
        <w:rPr>
          <w:rFonts w:ascii="Times New Roman" w:hAnsi="Times New Roman"/>
          <w:sz w:val="24"/>
          <w:szCs w:val="24"/>
        </w:rPr>
        <w:t>of them</w:t>
      </w:r>
      <w:r w:rsidR="009036F0" w:rsidRPr="00226ADD">
        <w:rPr>
          <w:rFonts w:ascii="Times New Roman" w:hAnsi="Times New Roman"/>
          <w:sz w:val="24"/>
          <w:szCs w:val="24"/>
        </w:rPr>
        <w:t xml:space="preserve"> a </w:t>
      </w:r>
      <w:r w:rsidR="00E31606" w:rsidRPr="00226ADD">
        <w:rPr>
          <w:rFonts w:ascii="Times New Roman" w:hAnsi="Times New Roman"/>
          <w:sz w:val="24"/>
          <w:szCs w:val="24"/>
        </w:rPr>
        <w:t xml:space="preserve">single </w:t>
      </w:r>
      <w:r w:rsidR="009036F0" w:rsidRPr="00226ADD">
        <w:rPr>
          <w:rFonts w:ascii="Times New Roman" w:hAnsi="Times New Roman"/>
          <w:sz w:val="24"/>
          <w:szCs w:val="24"/>
        </w:rPr>
        <w:t>TMS pulse was delivered.</w:t>
      </w:r>
      <w:r w:rsidR="00163A59" w:rsidRPr="00226ADD">
        <w:rPr>
          <w:rFonts w:ascii="Times New Roman" w:hAnsi="Times New Roman"/>
          <w:sz w:val="24"/>
          <w:szCs w:val="24"/>
        </w:rPr>
        <w:t xml:space="preserve"> In </w:t>
      </w:r>
      <w:r w:rsidR="00B74698" w:rsidRPr="00226ADD">
        <w:rPr>
          <w:rFonts w:ascii="Times New Roman" w:hAnsi="Times New Roman"/>
          <w:sz w:val="24"/>
          <w:szCs w:val="24"/>
        </w:rPr>
        <w:t xml:space="preserve">20 </w:t>
      </w:r>
      <w:r w:rsidR="00E86DD1" w:rsidRPr="00226ADD">
        <w:rPr>
          <w:rFonts w:ascii="Times New Roman" w:hAnsi="Times New Roman"/>
          <w:sz w:val="24"/>
          <w:szCs w:val="24"/>
        </w:rPr>
        <w:t xml:space="preserve">out of the 40 </w:t>
      </w:r>
      <w:r w:rsidR="00B74698" w:rsidRPr="00226ADD">
        <w:rPr>
          <w:rFonts w:ascii="Times New Roman" w:hAnsi="Times New Roman"/>
          <w:sz w:val="24"/>
          <w:szCs w:val="24"/>
        </w:rPr>
        <w:t xml:space="preserve">trials </w:t>
      </w:r>
      <w:r w:rsidR="00056A82" w:rsidRPr="00226ADD">
        <w:rPr>
          <w:rFonts w:ascii="Times New Roman" w:hAnsi="Times New Roman"/>
          <w:sz w:val="24"/>
          <w:szCs w:val="24"/>
        </w:rPr>
        <w:t xml:space="preserve">we assessed the MEP </w:t>
      </w:r>
      <w:r w:rsidR="00C31CA7" w:rsidRPr="00226ADD">
        <w:rPr>
          <w:rFonts w:ascii="Times New Roman" w:hAnsi="Times New Roman"/>
          <w:sz w:val="24"/>
          <w:szCs w:val="24"/>
        </w:rPr>
        <w:t xml:space="preserve">amplitude </w:t>
      </w:r>
      <w:r w:rsidR="00056A82" w:rsidRPr="00226ADD">
        <w:rPr>
          <w:rFonts w:ascii="Times New Roman" w:hAnsi="Times New Roman"/>
          <w:sz w:val="24"/>
          <w:szCs w:val="24"/>
        </w:rPr>
        <w:t>size at the onset of the movement</w:t>
      </w:r>
      <w:r w:rsidR="00E47FF8" w:rsidRPr="00226ADD">
        <w:rPr>
          <w:rFonts w:ascii="Times New Roman" w:hAnsi="Times New Roman"/>
          <w:sz w:val="24"/>
          <w:szCs w:val="24"/>
        </w:rPr>
        <w:t xml:space="preserve"> </w:t>
      </w:r>
      <w:r w:rsidR="00121A13" w:rsidRPr="00226ADD">
        <w:rPr>
          <w:rFonts w:ascii="Times New Roman" w:hAnsi="Times New Roman"/>
          <w:sz w:val="24"/>
          <w:szCs w:val="24"/>
        </w:rPr>
        <w:t>with the</w:t>
      </w:r>
      <w:r w:rsidR="00C31CA7" w:rsidRPr="00226ADD">
        <w:rPr>
          <w:rFonts w:ascii="Times New Roman" w:hAnsi="Times New Roman"/>
          <w:sz w:val="24"/>
          <w:szCs w:val="24"/>
        </w:rPr>
        <w:t xml:space="preserve"> </w:t>
      </w:r>
      <w:r w:rsidR="00E31606" w:rsidRPr="00226ADD">
        <w:rPr>
          <w:rFonts w:ascii="Times New Roman" w:hAnsi="Times New Roman"/>
          <w:sz w:val="24"/>
          <w:szCs w:val="24"/>
        </w:rPr>
        <w:t>TMS</w:t>
      </w:r>
      <w:r w:rsidR="00C31CA7" w:rsidRPr="00226ADD">
        <w:rPr>
          <w:rFonts w:ascii="Times New Roman" w:hAnsi="Times New Roman"/>
          <w:sz w:val="24"/>
          <w:szCs w:val="24"/>
        </w:rPr>
        <w:t xml:space="preserve"> being</w:t>
      </w:r>
      <w:r w:rsidR="00E31606" w:rsidRPr="00226ADD">
        <w:rPr>
          <w:rFonts w:ascii="Times New Roman" w:hAnsi="Times New Roman"/>
          <w:sz w:val="24"/>
          <w:szCs w:val="24"/>
        </w:rPr>
        <w:t xml:space="preserve"> </w:t>
      </w:r>
      <w:r w:rsidR="00B74698" w:rsidRPr="00226ADD">
        <w:rPr>
          <w:rFonts w:ascii="Times New Roman" w:hAnsi="Times New Roman"/>
          <w:sz w:val="24"/>
          <w:szCs w:val="24"/>
        </w:rPr>
        <w:t xml:space="preserve">triggered </w:t>
      </w:r>
      <w:r w:rsidR="00DE1250" w:rsidRPr="00226ADD">
        <w:rPr>
          <w:rFonts w:ascii="Times New Roman" w:hAnsi="Times New Roman"/>
          <w:sz w:val="24"/>
          <w:szCs w:val="24"/>
        </w:rPr>
        <w:t xml:space="preserve">by a closed loop circuit </w:t>
      </w:r>
      <w:r w:rsidR="00B74698" w:rsidRPr="00226ADD">
        <w:rPr>
          <w:rFonts w:ascii="Times New Roman" w:hAnsi="Times New Roman"/>
          <w:sz w:val="24"/>
          <w:szCs w:val="24"/>
        </w:rPr>
        <w:t>immediately when EMG activity in right FDI above 100 µV was detected.</w:t>
      </w:r>
      <w:r w:rsidR="00E067A4" w:rsidRPr="00226ADD">
        <w:rPr>
          <w:rFonts w:ascii="Times New Roman" w:hAnsi="Times New Roman"/>
          <w:sz w:val="24"/>
          <w:szCs w:val="24"/>
        </w:rPr>
        <w:t xml:space="preserve"> </w:t>
      </w:r>
      <w:r w:rsidR="00E86DD1" w:rsidRPr="00226ADD">
        <w:rPr>
          <w:rFonts w:ascii="Times New Roman" w:hAnsi="Times New Roman"/>
          <w:sz w:val="24"/>
          <w:szCs w:val="24"/>
        </w:rPr>
        <w:t>In the rest</w:t>
      </w:r>
      <w:r w:rsidR="00C31CA7" w:rsidRPr="00226ADD">
        <w:rPr>
          <w:rFonts w:ascii="Times New Roman" w:hAnsi="Times New Roman"/>
          <w:sz w:val="24"/>
          <w:szCs w:val="24"/>
        </w:rPr>
        <w:t xml:space="preserve"> 20 trials we assessed the MEP</w:t>
      </w:r>
      <w:r w:rsidR="00121A13" w:rsidRPr="00226ADD">
        <w:rPr>
          <w:rFonts w:ascii="Times New Roman" w:hAnsi="Times New Roman"/>
          <w:sz w:val="24"/>
          <w:szCs w:val="24"/>
        </w:rPr>
        <w:t xml:space="preserve"> </w:t>
      </w:r>
      <w:r w:rsidR="00C31CA7" w:rsidRPr="00226ADD">
        <w:rPr>
          <w:rFonts w:ascii="Times New Roman" w:hAnsi="Times New Roman"/>
          <w:sz w:val="24"/>
          <w:szCs w:val="24"/>
        </w:rPr>
        <w:t>amplitude size</w:t>
      </w:r>
      <w:r w:rsidR="00121A13" w:rsidRPr="00226ADD">
        <w:rPr>
          <w:rFonts w:ascii="Times New Roman" w:hAnsi="Times New Roman"/>
          <w:sz w:val="24"/>
          <w:szCs w:val="24"/>
        </w:rPr>
        <w:t xml:space="preserve"> at rest by delivering the TMS pulse </w:t>
      </w:r>
      <w:r w:rsidRPr="00226ADD">
        <w:rPr>
          <w:rFonts w:ascii="Times New Roman" w:hAnsi="Times New Roman"/>
          <w:sz w:val="24"/>
          <w:szCs w:val="24"/>
        </w:rPr>
        <w:t>5 seconds after the onset of the brief movement</w:t>
      </w:r>
      <w:r w:rsidR="00121A13" w:rsidRPr="00226ADD">
        <w:rPr>
          <w:rFonts w:ascii="Times New Roman" w:hAnsi="Times New Roman"/>
          <w:sz w:val="24"/>
          <w:szCs w:val="24"/>
        </w:rPr>
        <w:t xml:space="preserve"> wh</w:t>
      </w:r>
      <w:r w:rsidR="00BB0C9A" w:rsidRPr="00226ADD">
        <w:rPr>
          <w:rFonts w:ascii="Times New Roman" w:hAnsi="Times New Roman"/>
          <w:sz w:val="24"/>
          <w:szCs w:val="24"/>
        </w:rPr>
        <w:t>ile</w:t>
      </w:r>
      <w:r w:rsidR="00121A13" w:rsidRPr="00226ADD">
        <w:rPr>
          <w:rFonts w:ascii="Times New Roman" w:hAnsi="Times New Roman"/>
          <w:sz w:val="24"/>
          <w:szCs w:val="24"/>
        </w:rPr>
        <w:t xml:space="preserve"> the subjects were resting</w:t>
      </w:r>
      <w:r w:rsidRPr="00226ADD">
        <w:rPr>
          <w:rFonts w:ascii="Times New Roman" w:hAnsi="Times New Roman"/>
          <w:sz w:val="24"/>
          <w:szCs w:val="24"/>
        </w:rPr>
        <w:t>.</w:t>
      </w:r>
      <w:r w:rsidR="00702C71" w:rsidRPr="00226ADD">
        <w:rPr>
          <w:rFonts w:ascii="Times New Roman" w:hAnsi="Times New Roman"/>
          <w:sz w:val="24"/>
          <w:szCs w:val="24"/>
        </w:rPr>
        <w:t xml:space="preserve"> </w:t>
      </w:r>
      <w:r w:rsidR="001D7E69" w:rsidRPr="00226ADD">
        <w:rPr>
          <w:rFonts w:ascii="Times New Roman" w:hAnsi="Times New Roman"/>
          <w:sz w:val="24"/>
          <w:szCs w:val="24"/>
        </w:rPr>
        <w:t>T</w:t>
      </w:r>
      <w:r w:rsidR="00F81FBB" w:rsidRPr="00226ADD">
        <w:rPr>
          <w:rFonts w:ascii="Times New Roman" w:hAnsi="Times New Roman"/>
          <w:sz w:val="24"/>
          <w:szCs w:val="24"/>
        </w:rPr>
        <w:t xml:space="preserve">rials with </w:t>
      </w:r>
      <w:r w:rsidR="00512AD0" w:rsidRPr="00226ADD">
        <w:rPr>
          <w:rFonts w:ascii="Times New Roman" w:hAnsi="Times New Roman"/>
          <w:sz w:val="24"/>
          <w:szCs w:val="24"/>
        </w:rPr>
        <w:t>root mean</w:t>
      </w:r>
      <w:r w:rsidR="00782889" w:rsidRPr="00226ADD">
        <w:rPr>
          <w:rFonts w:ascii="Times New Roman" w:hAnsi="Times New Roman"/>
          <w:sz w:val="24"/>
          <w:szCs w:val="24"/>
        </w:rPr>
        <w:t xml:space="preserve"> </w:t>
      </w:r>
      <w:r w:rsidR="00512AD0" w:rsidRPr="00226ADD">
        <w:rPr>
          <w:rFonts w:ascii="Times New Roman" w:hAnsi="Times New Roman"/>
          <w:sz w:val="24"/>
          <w:szCs w:val="24"/>
        </w:rPr>
        <w:t>square (RMS) amplitude of the EMG signal</w:t>
      </w:r>
      <w:r w:rsidR="00F81FBB" w:rsidRPr="00226ADD">
        <w:rPr>
          <w:rFonts w:ascii="Times New Roman" w:hAnsi="Times New Roman"/>
          <w:sz w:val="24"/>
          <w:szCs w:val="24"/>
        </w:rPr>
        <w:t xml:space="preserve"> above </w:t>
      </w:r>
      <w:r w:rsidR="000139E3" w:rsidRPr="00226ADD">
        <w:rPr>
          <w:rFonts w:ascii="Times New Roman" w:hAnsi="Times New Roman"/>
          <w:sz w:val="24"/>
          <w:szCs w:val="24"/>
        </w:rPr>
        <w:t>20 µ</w:t>
      </w:r>
      <w:r w:rsidR="0006747F" w:rsidRPr="00226ADD">
        <w:rPr>
          <w:rFonts w:ascii="Times New Roman" w:hAnsi="Times New Roman"/>
          <w:sz w:val="24"/>
          <w:szCs w:val="24"/>
        </w:rPr>
        <w:t xml:space="preserve">V, </w:t>
      </w:r>
      <w:r w:rsidR="00FC7C45" w:rsidRPr="00226ADD">
        <w:rPr>
          <w:rFonts w:ascii="Times New Roman" w:hAnsi="Times New Roman"/>
          <w:sz w:val="24"/>
          <w:szCs w:val="24"/>
        </w:rPr>
        <w:t>in an epoch 200ms prior the TMS</w:t>
      </w:r>
      <w:r w:rsidR="0006747F" w:rsidRPr="00226ADD">
        <w:rPr>
          <w:rFonts w:ascii="Times New Roman" w:hAnsi="Times New Roman"/>
          <w:sz w:val="24"/>
          <w:szCs w:val="24"/>
        </w:rPr>
        <w:t xml:space="preserve"> pulse, were excluded</w:t>
      </w:r>
      <w:r w:rsidR="00512AD0" w:rsidRPr="00226ADD">
        <w:rPr>
          <w:rFonts w:ascii="Times New Roman" w:hAnsi="Times New Roman"/>
          <w:sz w:val="24"/>
          <w:szCs w:val="24"/>
        </w:rPr>
        <w:t>.</w:t>
      </w:r>
      <w:r w:rsidR="00DE1250" w:rsidRPr="00226ADD">
        <w:rPr>
          <w:rFonts w:ascii="Times New Roman" w:hAnsi="Times New Roman"/>
          <w:sz w:val="24"/>
          <w:szCs w:val="24"/>
        </w:rPr>
        <w:t xml:space="preserve"> The ‘rest’ trials and ‘onset’ trials </w:t>
      </w:r>
      <w:r w:rsidR="001E2A6A" w:rsidRPr="00226ADD">
        <w:rPr>
          <w:rFonts w:ascii="Times New Roman" w:hAnsi="Times New Roman"/>
          <w:sz w:val="24"/>
          <w:szCs w:val="24"/>
        </w:rPr>
        <w:t>were randomised</w:t>
      </w:r>
      <w:r w:rsidR="00D000C3" w:rsidRPr="00226ADD">
        <w:rPr>
          <w:rFonts w:ascii="Times New Roman" w:hAnsi="Times New Roman"/>
          <w:sz w:val="24"/>
          <w:szCs w:val="24"/>
        </w:rPr>
        <w:t>.</w:t>
      </w:r>
      <w:r w:rsidR="00211BF1" w:rsidRPr="00226ADD">
        <w:rPr>
          <w:rFonts w:ascii="Times New Roman" w:hAnsi="Times New Roman"/>
          <w:sz w:val="24"/>
          <w:szCs w:val="24"/>
        </w:rPr>
        <w:t xml:space="preserve"> The TMS </w:t>
      </w:r>
      <w:r w:rsidR="00AD053C" w:rsidRPr="00226ADD">
        <w:rPr>
          <w:rFonts w:ascii="Times New Roman" w:hAnsi="Times New Roman"/>
          <w:sz w:val="24"/>
          <w:szCs w:val="24"/>
        </w:rPr>
        <w:t>artefact</w:t>
      </w:r>
      <w:r w:rsidR="00211BF1" w:rsidRPr="00226ADD">
        <w:rPr>
          <w:rFonts w:ascii="Times New Roman" w:hAnsi="Times New Roman"/>
          <w:sz w:val="24"/>
          <w:szCs w:val="24"/>
        </w:rPr>
        <w:t xml:space="preserve"> at the onset of the movement did not allow </w:t>
      </w:r>
      <w:r w:rsidR="00E615FE" w:rsidRPr="00226ADD">
        <w:rPr>
          <w:rFonts w:ascii="Times New Roman" w:hAnsi="Times New Roman"/>
          <w:sz w:val="24"/>
          <w:szCs w:val="24"/>
        </w:rPr>
        <w:t>measurement of the force</w:t>
      </w:r>
      <w:r w:rsidR="00211BF1" w:rsidRPr="00226ADD">
        <w:rPr>
          <w:rFonts w:ascii="Times New Roman" w:hAnsi="Times New Roman"/>
          <w:sz w:val="24"/>
          <w:szCs w:val="24"/>
        </w:rPr>
        <w:t xml:space="preserve"> online or offline</w:t>
      </w:r>
      <w:r w:rsidR="00E615FE" w:rsidRPr="00226ADD">
        <w:rPr>
          <w:rFonts w:ascii="Times New Roman" w:hAnsi="Times New Roman"/>
          <w:sz w:val="24"/>
          <w:szCs w:val="24"/>
        </w:rPr>
        <w:t xml:space="preserve">. The subjects </w:t>
      </w:r>
      <w:r w:rsidR="009A318F" w:rsidRPr="00226ADD">
        <w:rPr>
          <w:rFonts w:ascii="Times New Roman" w:hAnsi="Times New Roman"/>
          <w:sz w:val="24"/>
          <w:szCs w:val="24"/>
        </w:rPr>
        <w:t>received</w:t>
      </w:r>
      <w:r w:rsidR="00E615FE" w:rsidRPr="00226ADD">
        <w:rPr>
          <w:rFonts w:ascii="Times New Roman" w:hAnsi="Times New Roman"/>
          <w:sz w:val="24"/>
          <w:szCs w:val="24"/>
        </w:rPr>
        <w:t xml:space="preserve"> </w:t>
      </w:r>
      <w:r w:rsidR="005E470E" w:rsidRPr="00226ADD">
        <w:rPr>
          <w:rFonts w:ascii="Times New Roman" w:hAnsi="Times New Roman"/>
          <w:sz w:val="24"/>
          <w:szCs w:val="24"/>
        </w:rPr>
        <w:t xml:space="preserve">visual </w:t>
      </w:r>
      <w:r w:rsidR="00E615FE" w:rsidRPr="00226ADD">
        <w:rPr>
          <w:rFonts w:ascii="Times New Roman" w:hAnsi="Times New Roman"/>
          <w:sz w:val="24"/>
          <w:szCs w:val="24"/>
        </w:rPr>
        <w:t>feedback about the force they applied during the “rest” trials.</w:t>
      </w:r>
    </w:p>
    <w:p w14:paraId="26B78DA0" w14:textId="77777777" w:rsidR="00B67232" w:rsidRPr="00226ADD" w:rsidRDefault="00B67232" w:rsidP="00512AD0">
      <w:pPr>
        <w:spacing w:line="480" w:lineRule="auto"/>
        <w:rPr>
          <w:rFonts w:ascii="Times New Roman" w:hAnsi="Times New Roman"/>
          <w:sz w:val="24"/>
          <w:szCs w:val="24"/>
        </w:rPr>
      </w:pPr>
    </w:p>
    <w:p w14:paraId="2B8E4B57" w14:textId="544A6FA8" w:rsidR="0018225C" w:rsidRPr="00226ADD" w:rsidRDefault="0018225C" w:rsidP="0018225C">
      <w:pPr>
        <w:spacing w:line="480" w:lineRule="auto"/>
        <w:rPr>
          <w:rFonts w:ascii="Times New Roman" w:hAnsi="Times New Roman"/>
          <w:sz w:val="24"/>
          <w:szCs w:val="24"/>
        </w:rPr>
      </w:pPr>
      <w:r w:rsidRPr="00226ADD">
        <w:rPr>
          <w:rFonts w:ascii="Times New Roman" w:hAnsi="Times New Roman"/>
          <w:b/>
          <w:sz w:val="24"/>
          <w:szCs w:val="24"/>
        </w:rPr>
        <w:t>Litera</w:t>
      </w:r>
      <w:r w:rsidR="00B67232" w:rsidRPr="00226ADD">
        <w:rPr>
          <w:rFonts w:ascii="Times New Roman" w:hAnsi="Times New Roman"/>
          <w:b/>
          <w:sz w:val="24"/>
          <w:szCs w:val="24"/>
        </w:rPr>
        <w:t>ture review</w:t>
      </w:r>
    </w:p>
    <w:p w14:paraId="46AA5A2B" w14:textId="77777777" w:rsidR="00B67232" w:rsidRPr="00226ADD" w:rsidRDefault="00B67232" w:rsidP="0018225C">
      <w:pPr>
        <w:spacing w:line="480" w:lineRule="auto"/>
        <w:rPr>
          <w:rFonts w:ascii="Times New Roman" w:hAnsi="Times New Roman"/>
          <w:sz w:val="24"/>
          <w:szCs w:val="24"/>
        </w:rPr>
      </w:pPr>
    </w:p>
    <w:p w14:paraId="0CED0AD9" w14:textId="77777777" w:rsidR="0018225C" w:rsidRPr="00226ADD" w:rsidRDefault="0018225C" w:rsidP="0018225C">
      <w:pPr>
        <w:spacing w:line="480" w:lineRule="auto"/>
        <w:rPr>
          <w:rFonts w:ascii="Times New Roman" w:hAnsi="Times New Roman"/>
          <w:sz w:val="24"/>
          <w:szCs w:val="24"/>
          <w:lang w:eastAsia="en-GB"/>
        </w:rPr>
      </w:pPr>
      <w:r w:rsidRPr="00226ADD">
        <w:rPr>
          <w:rFonts w:ascii="Times New Roman" w:hAnsi="Times New Roman"/>
          <w:sz w:val="24"/>
          <w:szCs w:val="24"/>
        </w:rPr>
        <w:t>In order to compare our results with previously published studies on SI we reviewed the relevant literature. W</w:t>
      </w:r>
      <w:r w:rsidRPr="00226ADD">
        <w:rPr>
          <w:rFonts w:ascii="Times New Roman" w:hAnsi="Times New Roman"/>
          <w:sz w:val="24"/>
          <w:szCs w:val="24"/>
          <w:lang w:eastAsia="en-GB"/>
        </w:rPr>
        <w:t>e searched PubMed with the terms (transcranial magnetic stimulation AND surround inhibition) for studies published until February 2014.</w:t>
      </w:r>
    </w:p>
    <w:p w14:paraId="7CC5D552" w14:textId="77777777" w:rsidR="0018225C" w:rsidRPr="00226ADD" w:rsidRDefault="0018225C" w:rsidP="0018225C">
      <w:pPr>
        <w:spacing w:line="480" w:lineRule="auto"/>
        <w:rPr>
          <w:rFonts w:ascii="Times New Roman" w:hAnsi="Times New Roman"/>
          <w:sz w:val="24"/>
          <w:szCs w:val="24"/>
          <w:lang w:eastAsia="en-GB"/>
        </w:rPr>
      </w:pPr>
    </w:p>
    <w:p w14:paraId="4C95B2F9" w14:textId="77777777" w:rsidR="0018225C" w:rsidRPr="00226ADD" w:rsidRDefault="0018225C" w:rsidP="0018225C">
      <w:pPr>
        <w:spacing w:line="480" w:lineRule="auto"/>
        <w:rPr>
          <w:rFonts w:ascii="Times New Roman" w:hAnsi="Times New Roman"/>
          <w:sz w:val="24"/>
          <w:szCs w:val="24"/>
        </w:rPr>
      </w:pPr>
      <w:r w:rsidRPr="00226ADD">
        <w:rPr>
          <w:rFonts w:ascii="Times New Roman" w:hAnsi="Times New Roman"/>
          <w:sz w:val="24"/>
          <w:szCs w:val="24"/>
        </w:rPr>
        <w:t xml:space="preserve">The inclusion criteria for the studies were: 1. Studies that used a similar paradigm/set up (peri-trigerred TMS pulse) 2. Studies that used 10% MVC as the target force for FDI.; 3. Studies that reported the ratio of the MEPs at the onset of the movement to the MEPs at rest either in the manuscript or in figures (data from figures were extracted after digitisation (Plot Digitiser V. 2.6.4.)). 4. Studies in healthy participants or patients with FHD. </w:t>
      </w:r>
    </w:p>
    <w:p w14:paraId="19D61B59" w14:textId="77777777" w:rsidR="00F173D4" w:rsidRPr="00226ADD" w:rsidRDefault="00F173D4" w:rsidP="00E8563E">
      <w:pPr>
        <w:spacing w:line="480" w:lineRule="auto"/>
        <w:rPr>
          <w:rFonts w:ascii="Times New Roman" w:hAnsi="Times New Roman"/>
          <w:b/>
          <w:sz w:val="24"/>
          <w:szCs w:val="24"/>
        </w:rPr>
      </w:pPr>
    </w:p>
    <w:p w14:paraId="5F0E0C17" w14:textId="77777777" w:rsidR="00E8563E" w:rsidRPr="00226ADD" w:rsidRDefault="00EE4AA9" w:rsidP="00E8563E">
      <w:pPr>
        <w:spacing w:line="480" w:lineRule="auto"/>
        <w:rPr>
          <w:rFonts w:ascii="Times New Roman" w:hAnsi="Times New Roman"/>
          <w:sz w:val="24"/>
          <w:szCs w:val="24"/>
        </w:rPr>
      </w:pPr>
      <w:r w:rsidRPr="00226ADD">
        <w:rPr>
          <w:rFonts w:ascii="Times New Roman" w:hAnsi="Times New Roman"/>
          <w:b/>
          <w:sz w:val="24"/>
          <w:szCs w:val="24"/>
        </w:rPr>
        <w:t xml:space="preserve">Data </w:t>
      </w:r>
      <w:r w:rsidR="007753B7" w:rsidRPr="00226ADD">
        <w:rPr>
          <w:rFonts w:ascii="Times New Roman" w:hAnsi="Times New Roman"/>
          <w:b/>
          <w:sz w:val="24"/>
          <w:szCs w:val="24"/>
        </w:rPr>
        <w:t>analysis</w:t>
      </w:r>
      <w:r w:rsidR="003B6FA2" w:rsidRPr="00226ADD">
        <w:rPr>
          <w:rFonts w:ascii="Times New Roman" w:hAnsi="Times New Roman"/>
          <w:sz w:val="24"/>
          <w:szCs w:val="24"/>
        </w:rPr>
        <w:t xml:space="preserve"> </w:t>
      </w:r>
    </w:p>
    <w:p w14:paraId="377FA035" w14:textId="77777777" w:rsidR="000D59A8" w:rsidRPr="00226ADD" w:rsidRDefault="000D59A8" w:rsidP="00E8563E">
      <w:pPr>
        <w:spacing w:line="480" w:lineRule="auto"/>
        <w:rPr>
          <w:rFonts w:ascii="Times New Roman" w:hAnsi="Times New Roman"/>
          <w:sz w:val="24"/>
          <w:szCs w:val="24"/>
        </w:rPr>
      </w:pPr>
    </w:p>
    <w:p w14:paraId="694C7721" w14:textId="152E2F04" w:rsidR="006B117A" w:rsidRPr="00226ADD" w:rsidRDefault="00351847" w:rsidP="00867306">
      <w:pPr>
        <w:spacing w:line="480" w:lineRule="auto"/>
        <w:rPr>
          <w:rFonts w:ascii="Times New Roman" w:hAnsi="Times New Roman"/>
          <w:sz w:val="24"/>
          <w:szCs w:val="24"/>
        </w:rPr>
      </w:pPr>
      <w:r w:rsidRPr="00226ADD">
        <w:rPr>
          <w:rFonts w:ascii="Times New Roman" w:hAnsi="Times New Roman"/>
          <w:sz w:val="24"/>
          <w:szCs w:val="24"/>
        </w:rPr>
        <w:t xml:space="preserve">Peak to peak MEP amplitudes were measured offline. Corticospinal excitability in the three groups at rest and at </w:t>
      </w:r>
      <w:r w:rsidR="00CF086E" w:rsidRPr="00226ADD">
        <w:rPr>
          <w:rFonts w:ascii="Times New Roman" w:hAnsi="Times New Roman"/>
          <w:sz w:val="24"/>
          <w:szCs w:val="24"/>
        </w:rPr>
        <w:t xml:space="preserve">movement </w:t>
      </w:r>
      <w:r w:rsidRPr="00226ADD">
        <w:rPr>
          <w:rFonts w:ascii="Times New Roman" w:hAnsi="Times New Roman"/>
          <w:sz w:val="24"/>
          <w:szCs w:val="24"/>
        </w:rPr>
        <w:t xml:space="preserve">onset </w:t>
      </w:r>
      <w:r w:rsidR="00C23B57" w:rsidRPr="00226ADD">
        <w:rPr>
          <w:rFonts w:ascii="Times New Roman" w:hAnsi="Times New Roman"/>
          <w:sz w:val="24"/>
          <w:szCs w:val="24"/>
        </w:rPr>
        <w:t>was</w:t>
      </w:r>
      <w:r w:rsidRPr="00226ADD">
        <w:rPr>
          <w:rFonts w:ascii="Times New Roman" w:hAnsi="Times New Roman"/>
          <w:sz w:val="24"/>
          <w:szCs w:val="24"/>
        </w:rPr>
        <w:t xml:space="preserve"> </w:t>
      </w:r>
      <w:r w:rsidR="00FD35A3" w:rsidRPr="00226ADD">
        <w:rPr>
          <w:rFonts w:ascii="Times New Roman" w:hAnsi="Times New Roman"/>
          <w:sz w:val="24"/>
          <w:szCs w:val="24"/>
        </w:rPr>
        <w:t xml:space="preserve">assessed with rmANOVA </w:t>
      </w:r>
      <w:r w:rsidR="00360C22" w:rsidRPr="00226ADD">
        <w:rPr>
          <w:rFonts w:ascii="Times New Roman" w:hAnsi="Times New Roman"/>
          <w:sz w:val="24"/>
          <w:szCs w:val="24"/>
        </w:rPr>
        <w:t>[within subjects factors MOVEMENT (rest, onset) and MUSCLE (ADM, FDI) and between subjects factor Group (CD, FHD, Controls)]</w:t>
      </w:r>
      <w:r w:rsidR="0090202A" w:rsidRPr="00226ADD">
        <w:rPr>
          <w:rFonts w:ascii="Times New Roman" w:hAnsi="Times New Roman"/>
          <w:sz w:val="24"/>
          <w:szCs w:val="24"/>
        </w:rPr>
        <w:t xml:space="preserve">. </w:t>
      </w:r>
      <w:r w:rsidR="00E970E2" w:rsidRPr="00226ADD">
        <w:rPr>
          <w:rFonts w:ascii="Times New Roman" w:hAnsi="Times New Roman"/>
          <w:sz w:val="24"/>
          <w:szCs w:val="24"/>
        </w:rPr>
        <w:t xml:space="preserve">SI in the AMD was explored with rmANOVA </w:t>
      </w:r>
      <w:r w:rsidR="006C2B41" w:rsidRPr="00226ADD">
        <w:rPr>
          <w:rFonts w:ascii="Times New Roman" w:hAnsi="Times New Roman"/>
          <w:sz w:val="24"/>
          <w:szCs w:val="24"/>
        </w:rPr>
        <w:t>[</w:t>
      </w:r>
      <w:r w:rsidR="00E970E2" w:rsidRPr="00226ADD">
        <w:rPr>
          <w:rFonts w:ascii="Times New Roman" w:hAnsi="Times New Roman"/>
          <w:sz w:val="24"/>
          <w:szCs w:val="24"/>
        </w:rPr>
        <w:t>within subjects factors MOVEMENT (rest, onset) and between subjects factor Group (CD, FHD, Controls)</w:t>
      </w:r>
      <w:r w:rsidR="006C2B41" w:rsidRPr="00226ADD">
        <w:rPr>
          <w:rFonts w:ascii="Times New Roman" w:hAnsi="Times New Roman"/>
          <w:sz w:val="24"/>
          <w:szCs w:val="24"/>
        </w:rPr>
        <w:t>].</w:t>
      </w:r>
      <w:r w:rsidR="00E970E2" w:rsidRPr="00226ADD">
        <w:rPr>
          <w:rFonts w:ascii="Times New Roman" w:hAnsi="Times New Roman"/>
          <w:sz w:val="24"/>
          <w:szCs w:val="24"/>
        </w:rPr>
        <w:t xml:space="preserve"> </w:t>
      </w:r>
      <w:r w:rsidR="00360C22" w:rsidRPr="00226ADD">
        <w:rPr>
          <w:rFonts w:ascii="Times New Roman" w:hAnsi="Times New Roman"/>
          <w:sz w:val="24"/>
          <w:szCs w:val="24"/>
        </w:rPr>
        <w:t xml:space="preserve"> </w:t>
      </w:r>
      <w:r w:rsidR="003E69B8">
        <w:rPr>
          <w:rFonts w:ascii="Times New Roman" w:hAnsi="Times New Roman"/>
          <w:sz w:val="24"/>
          <w:szCs w:val="24"/>
        </w:rPr>
        <w:t xml:space="preserve"> </w:t>
      </w:r>
      <w:r w:rsidR="006B117A" w:rsidRPr="00226ADD">
        <w:rPr>
          <w:rFonts w:ascii="Times New Roman" w:hAnsi="Times New Roman"/>
          <w:sz w:val="24"/>
          <w:szCs w:val="24"/>
        </w:rPr>
        <w:t xml:space="preserve">Bivariate correlations between the clinical scales scores and </w:t>
      </w:r>
      <w:r w:rsidR="00FC650D" w:rsidRPr="00226ADD">
        <w:rPr>
          <w:rFonts w:ascii="Times New Roman" w:hAnsi="Times New Roman"/>
          <w:sz w:val="24"/>
          <w:szCs w:val="24"/>
        </w:rPr>
        <w:t>the SI ratios</w:t>
      </w:r>
      <w:r w:rsidR="0080554F" w:rsidRPr="00226ADD">
        <w:rPr>
          <w:rFonts w:ascii="Times New Roman" w:hAnsi="Times New Roman"/>
          <w:sz w:val="24"/>
          <w:szCs w:val="24"/>
        </w:rPr>
        <w:t xml:space="preserve"> (ADM MEP at onset/ADM MEP at rest)</w:t>
      </w:r>
      <w:r w:rsidR="00FC650D" w:rsidRPr="00226ADD">
        <w:rPr>
          <w:rFonts w:ascii="Times New Roman" w:hAnsi="Times New Roman"/>
          <w:sz w:val="24"/>
          <w:szCs w:val="24"/>
        </w:rPr>
        <w:t xml:space="preserve"> were assessed with Pearson’s test </w:t>
      </w:r>
      <w:r w:rsidR="002B2946" w:rsidRPr="00226ADD">
        <w:rPr>
          <w:rFonts w:ascii="Times New Roman" w:hAnsi="Times New Roman"/>
          <w:sz w:val="24"/>
          <w:szCs w:val="24"/>
        </w:rPr>
        <w:t>for CD</w:t>
      </w:r>
      <w:r w:rsidR="009C6872" w:rsidRPr="00226ADD">
        <w:rPr>
          <w:rFonts w:ascii="Times New Roman" w:hAnsi="Times New Roman"/>
          <w:sz w:val="24"/>
          <w:szCs w:val="24"/>
        </w:rPr>
        <w:t xml:space="preserve"> (parametric data)</w:t>
      </w:r>
      <w:r w:rsidR="00A854BA" w:rsidRPr="00226ADD">
        <w:rPr>
          <w:rFonts w:ascii="Times New Roman" w:hAnsi="Times New Roman"/>
          <w:sz w:val="24"/>
          <w:szCs w:val="24"/>
        </w:rPr>
        <w:t xml:space="preserve"> </w:t>
      </w:r>
      <w:r w:rsidR="00FC650D" w:rsidRPr="00226ADD">
        <w:rPr>
          <w:rFonts w:ascii="Times New Roman" w:hAnsi="Times New Roman"/>
          <w:sz w:val="24"/>
          <w:szCs w:val="24"/>
        </w:rPr>
        <w:t xml:space="preserve">and Spearman’s Rho test for </w:t>
      </w:r>
      <w:r w:rsidR="009C6872" w:rsidRPr="00226ADD">
        <w:rPr>
          <w:rFonts w:ascii="Times New Roman" w:hAnsi="Times New Roman"/>
          <w:sz w:val="24"/>
          <w:szCs w:val="24"/>
        </w:rPr>
        <w:t>FHD (</w:t>
      </w:r>
      <w:r w:rsidR="00FC650D" w:rsidRPr="00226ADD">
        <w:rPr>
          <w:rFonts w:ascii="Times New Roman" w:hAnsi="Times New Roman"/>
          <w:sz w:val="24"/>
          <w:szCs w:val="24"/>
        </w:rPr>
        <w:t>non-parametric data</w:t>
      </w:r>
      <w:r w:rsidR="00807462" w:rsidRPr="00226ADD">
        <w:rPr>
          <w:rFonts w:ascii="Times New Roman" w:hAnsi="Times New Roman"/>
          <w:sz w:val="24"/>
          <w:szCs w:val="24"/>
        </w:rPr>
        <w:t xml:space="preserve"> </w:t>
      </w:r>
      <w:r w:rsidR="000F1B23" w:rsidRPr="00226ADD">
        <w:rPr>
          <w:rFonts w:ascii="Times New Roman" w:hAnsi="Times New Roman"/>
          <w:sz w:val="24"/>
          <w:szCs w:val="24"/>
        </w:rPr>
        <w:t>due to non-normal distribution</w:t>
      </w:r>
      <w:r w:rsidR="009C6872" w:rsidRPr="00226ADD">
        <w:rPr>
          <w:rFonts w:ascii="Times New Roman" w:hAnsi="Times New Roman"/>
          <w:sz w:val="24"/>
          <w:szCs w:val="24"/>
        </w:rPr>
        <w:t>)</w:t>
      </w:r>
      <w:r w:rsidR="00FC650D" w:rsidRPr="00226ADD">
        <w:rPr>
          <w:rFonts w:ascii="Times New Roman" w:hAnsi="Times New Roman"/>
          <w:sz w:val="24"/>
          <w:szCs w:val="24"/>
        </w:rPr>
        <w:t>.</w:t>
      </w:r>
    </w:p>
    <w:p w14:paraId="74FFF116" w14:textId="77777777" w:rsidR="000D59A8" w:rsidRPr="00226ADD" w:rsidRDefault="000D59A8" w:rsidP="00867306">
      <w:pPr>
        <w:spacing w:line="480" w:lineRule="auto"/>
        <w:rPr>
          <w:rFonts w:ascii="Times New Roman" w:hAnsi="Times New Roman"/>
          <w:sz w:val="24"/>
          <w:szCs w:val="24"/>
        </w:rPr>
      </w:pPr>
    </w:p>
    <w:p w14:paraId="3720376B" w14:textId="77777777" w:rsidR="006F5338" w:rsidRPr="00226ADD" w:rsidRDefault="00010E66" w:rsidP="00867306">
      <w:pPr>
        <w:spacing w:line="480" w:lineRule="auto"/>
        <w:rPr>
          <w:rFonts w:ascii="Times New Roman" w:hAnsi="Times New Roman"/>
          <w:sz w:val="24"/>
          <w:szCs w:val="24"/>
        </w:rPr>
      </w:pPr>
      <w:r w:rsidRPr="00226ADD">
        <w:rPr>
          <w:rFonts w:ascii="Times New Roman" w:hAnsi="Times New Roman"/>
          <w:sz w:val="24"/>
          <w:szCs w:val="24"/>
        </w:rPr>
        <w:t xml:space="preserve">In order to ensure similar </w:t>
      </w:r>
      <w:r w:rsidR="001A54E4" w:rsidRPr="00226ADD">
        <w:rPr>
          <w:rFonts w:ascii="Times New Roman" w:hAnsi="Times New Roman"/>
          <w:sz w:val="24"/>
          <w:szCs w:val="24"/>
        </w:rPr>
        <w:t>performance of the task</w:t>
      </w:r>
      <w:r w:rsidRPr="00226ADD">
        <w:rPr>
          <w:rFonts w:ascii="Times New Roman" w:hAnsi="Times New Roman"/>
          <w:sz w:val="24"/>
          <w:szCs w:val="24"/>
        </w:rPr>
        <w:t xml:space="preserve"> between groups</w:t>
      </w:r>
      <w:r w:rsidR="00FA79D9" w:rsidRPr="00226ADD">
        <w:rPr>
          <w:rFonts w:ascii="Times New Roman" w:hAnsi="Times New Roman"/>
          <w:sz w:val="24"/>
          <w:szCs w:val="24"/>
        </w:rPr>
        <w:t>,</w:t>
      </w:r>
      <w:r w:rsidR="009E3E19" w:rsidRPr="00226ADD">
        <w:rPr>
          <w:rFonts w:ascii="Times New Roman" w:hAnsi="Times New Roman"/>
          <w:sz w:val="24"/>
          <w:szCs w:val="24"/>
        </w:rPr>
        <w:t xml:space="preserve"> RMS amplitude of EMG</w:t>
      </w:r>
      <w:r w:rsidR="004558CE" w:rsidRPr="00226ADD">
        <w:rPr>
          <w:rFonts w:ascii="Times New Roman" w:hAnsi="Times New Roman"/>
          <w:sz w:val="24"/>
          <w:szCs w:val="24"/>
        </w:rPr>
        <w:t xml:space="preserve"> activity</w:t>
      </w:r>
      <w:r w:rsidR="009E3E19" w:rsidRPr="00226ADD">
        <w:rPr>
          <w:rFonts w:ascii="Times New Roman" w:hAnsi="Times New Roman"/>
          <w:sz w:val="24"/>
          <w:szCs w:val="24"/>
        </w:rPr>
        <w:t xml:space="preserve"> was </w:t>
      </w:r>
      <w:r w:rsidR="006B117A" w:rsidRPr="00226ADD">
        <w:rPr>
          <w:rFonts w:ascii="Times New Roman" w:hAnsi="Times New Roman"/>
          <w:sz w:val="24"/>
          <w:szCs w:val="24"/>
        </w:rPr>
        <w:t>assessed during</w:t>
      </w:r>
      <w:r w:rsidR="009E3E19" w:rsidRPr="00226ADD">
        <w:rPr>
          <w:rFonts w:ascii="Times New Roman" w:hAnsi="Times New Roman"/>
          <w:sz w:val="24"/>
          <w:szCs w:val="24"/>
        </w:rPr>
        <w:t xml:space="preserve"> 100</w:t>
      </w:r>
      <w:r w:rsidR="00960CFC" w:rsidRPr="00226ADD">
        <w:rPr>
          <w:rFonts w:ascii="Times New Roman" w:hAnsi="Times New Roman"/>
          <w:sz w:val="24"/>
          <w:szCs w:val="24"/>
        </w:rPr>
        <w:t>ms</w:t>
      </w:r>
      <w:r w:rsidR="009E3E19" w:rsidRPr="00226ADD">
        <w:rPr>
          <w:rFonts w:ascii="Times New Roman" w:hAnsi="Times New Roman"/>
          <w:sz w:val="24"/>
          <w:szCs w:val="24"/>
        </w:rPr>
        <w:t xml:space="preserve"> after the onset of the FDI contraction</w:t>
      </w:r>
      <w:r w:rsidR="00960CFC" w:rsidRPr="00226ADD">
        <w:rPr>
          <w:rFonts w:ascii="Times New Roman" w:hAnsi="Times New Roman"/>
          <w:sz w:val="24"/>
          <w:szCs w:val="24"/>
        </w:rPr>
        <w:t xml:space="preserve">, in the trials </w:t>
      </w:r>
      <w:r w:rsidR="004558CE" w:rsidRPr="00226ADD">
        <w:rPr>
          <w:rFonts w:ascii="Times New Roman" w:hAnsi="Times New Roman"/>
          <w:sz w:val="24"/>
          <w:szCs w:val="24"/>
        </w:rPr>
        <w:t xml:space="preserve">when </w:t>
      </w:r>
      <w:r w:rsidR="00960CFC" w:rsidRPr="00226ADD">
        <w:rPr>
          <w:rFonts w:ascii="Times New Roman" w:hAnsi="Times New Roman"/>
          <w:sz w:val="24"/>
          <w:szCs w:val="24"/>
        </w:rPr>
        <w:t>the MEP</w:t>
      </w:r>
      <w:r w:rsidR="004558CE" w:rsidRPr="00226ADD">
        <w:rPr>
          <w:rFonts w:ascii="Times New Roman" w:hAnsi="Times New Roman"/>
          <w:sz w:val="24"/>
          <w:szCs w:val="24"/>
        </w:rPr>
        <w:t>s</w:t>
      </w:r>
      <w:r w:rsidR="00960CFC" w:rsidRPr="00226ADD">
        <w:rPr>
          <w:rFonts w:ascii="Times New Roman" w:hAnsi="Times New Roman"/>
          <w:sz w:val="24"/>
          <w:szCs w:val="24"/>
        </w:rPr>
        <w:t xml:space="preserve"> were delivered at rest</w:t>
      </w:r>
      <w:r w:rsidR="00C65565" w:rsidRPr="00226ADD">
        <w:rPr>
          <w:rFonts w:ascii="Times New Roman" w:hAnsi="Times New Roman"/>
          <w:sz w:val="24"/>
          <w:szCs w:val="24"/>
        </w:rPr>
        <w:t xml:space="preserve">, so the EMG epoch was not </w:t>
      </w:r>
      <w:r w:rsidR="00E91A07" w:rsidRPr="00226ADD">
        <w:rPr>
          <w:rFonts w:ascii="Times New Roman" w:hAnsi="Times New Roman"/>
          <w:sz w:val="24"/>
          <w:szCs w:val="24"/>
        </w:rPr>
        <w:t>“</w:t>
      </w:r>
      <w:r w:rsidR="00C65565" w:rsidRPr="00226ADD">
        <w:rPr>
          <w:rFonts w:ascii="Times New Roman" w:hAnsi="Times New Roman"/>
          <w:sz w:val="24"/>
          <w:szCs w:val="24"/>
        </w:rPr>
        <w:t>contaminated</w:t>
      </w:r>
      <w:r w:rsidR="00E91A07" w:rsidRPr="00226ADD">
        <w:rPr>
          <w:rFonts w:ascii="Times New Roman" w:hAnsi="Times New Roman"/>
          <w:sz w:val="24"/>
          <w:szCs w:val="24"/>
        </w:rPr>
        <w:t>”</w:t>
      </w:r>
      <w:r w:rsidR="00C65565" w:rsidRPr="00226ADD">
        <w:rPr>
          <w:rFonts w:ascii="Times New Roman" w:hAnsi="Times New Roman"/>
          <w:sz w:val="24"/>
          <w:szCs w:val="24"/>
        </w:rPr>
        <w:t xml:space="preserve"> with MEP or TMS artefact</w:t>
      </w:r>
      <w:r w:rsidR="009E3E19" w:rsidRPr="00226ADD">
        <w:rPr>
          <w:rFonts w:ascii="Times New Roman" w:hAnsi="Times New Roman"/>
          <w:sz w:val="24"/>
          <w:szCs w:val="24"/>
        </w:rPr>
        <w:t xml:space="preserve">. </w:t>
      </w:r>
      <w:r w:rsidR="005B4F62" w:rsidRPr="00226ADD">
        <w:rPr>
          <w:rFonts w:ascii="Times New Roman" w:hAnsi="Times New Roman"/>
          <w:sz w:val="24"/>
          <w:szCs w:val="24"/>
        </w:rPr>
        <w:t>RmANOVA was used to explore between groups differences.</w:t>
      </w:r>
    </w:p>
    <w:p w14:paraId="66D60010" w14:textId="77777777" w:rsidR="0006497A" w:rsidRPr="00226ADD" w:rsidRDefault="0006497A" w:rsidP="007204BA">
      <w:pPr>
        <w:spacing w:line="480" w:lineRule="auto"/>
        <w:rPr>
          <w:rFonts w:ascii="Times New Roman" w:hAnsi="Times New Roman"/>
          <w:sz w:val="24"/>
          <w:szCs w:val="24"/>
        </w:rPr>
      </w:pPr>
    </w:p>
    <w:p w14:paraId="261EB8F6" w14:textId="3FD1A339" w:rsidR="0027258A" w:rsidRPr="00226ADD" w:rsidRDefault="009C3328" w:rsidP="49850D08">
      <w:pPr>
        <w:spacing w:line="480" w:lineRule="auto"/>
        <w:rPr>
          <w:rFonts w:ascii="Times New Roman" w:hAnsi="Times New Roman"/>
          <w:sz w:val="24"/>
          <w:szCs w:val="24"/>
        </w:rPr>
      </w:pPr>
      <w:r w:rsidRPr="00226ADD">
        <w:rPr>
          <w:rFonts w:ascii="Times New Roman" w:hAnsi="Times New Roman"/>
          <w:sz w:val="24"/>
          <w:szCs w:val="24"/>
        </w:rPr>
        <w:t xml:space="preserve">We present </w:t>
      </w:r>
      <w:r w:rsidR="00E202AA" w:rsidRPr="00226ADD">
        <w:rPr>
          <w:rFonts w:ascii="Times New Roman" w:hAnsi="Times New Roman"/>
          <w:sz w:val="24"/>
          <w:szCs w:val="24"/>
        </w:rPr>
        <w:t xml:space="preserve">all the SI ratios </w:t>
      </w:r>
      <w:r w:rsidRPr="00226ADD">
        <w:rPr>
          <w:rFonts w:ascii="Times New Roman" w:hAnsi="Times New Roman"/>
          <w:sz w:val="24"/>
          <w:szCs w:val="24"/>
        </w:rPr>
        <w:t xml:space="preserve">in FHD and healthy groups that </w:t>
      </w:r>
      <w:r w:rsidR="00E202AA" w:rsidRPr="00226ADD">
        <w:rPr>
          <w:rFonts w:ascii="Times New Roman" w:hAnsi="Times New Roman"/>
          <w:sz w:val="24"/>
          <w:szCs w:val="24"/>
        </w:rPr>
        <w:t>that have been published in the past</w:t>
      </w:r>
      <w:r w:rsidR="00646ED8" w:rsidRPr="00226ADD">
        <w:rPr>
          <w:rFonts w:ascii="Times New Roman" w:hAnsi="Times New Roman"/>
          <w:sz w:val="24"/>
          <w:szCs w:val="24"/>
        </w:rPr>
        <w:t>. W</w:t>
      </w:r>
      <w:r w:rsidR="00E202AA" w:rsidRPr="00226ADD">
        <w:rPr>
          <w:rFonts w:ascii="Times New Roman" w:hAnsi="Times New Roman"/>
          <w:sz w:val="24"/>
          <w:szCs w:val="24"/>
        </w:rPr>
        <w:t xml:space="preserve">e explore heterogeneity </w:t>
      </w:r>
      <w:r w:rsidR="00646ED8" w:rsidRPr="00226ADD">
        <w:rPr>
          <w:rFonts w:ascii="Times New Roman" w:hAnsi="Times New Roman"/>
          <w:noProof/>
          <w:sz w:val="24"/>
          <w:szCs w:val="24"/>
        </w:rPr>
        <w:t xml:space="preserve">of SI </w:t>
      </w:r>
      <w:r w:rsidR="00D849BF" w:rsidRPr="00226ADD">
        <w:rPr>
          <w:rFonts w:ascii="Times New Roman" w:hAnsi="Times New Roman"/>
          <w:noProof/>
          <w:sz w:val="24"/>
          <w:szCs w:val="24"/>
        </w:rPr>
        <w:t xml:space="preserve">differences between FHD and controls, in </w:t>
      </w:r>
      <w:r w:rsidR="00646ED8" w:rsidRPr="00226ADD">
        <w:rPr>
          <w:rFonts w:ascii="Times New Roman" w:hAnsi="Times New Roman"/>
          <w:noProof/>
          <w:sz w:val="24"/>
          <w:szCs w:val="24"/>
        </w:rPr>
        <w:t>all previous studies with Cohran’s Q and I2 statistics</w:t>
      </w:r>
      <w:r w:rsidR="00E202AA" w:rsidRPr="00226ADD">
        <w:rPr>
          <w:rFonts w:ascii="Times New Roman" w:hAnsi="Times New Roman"/>
          <w:sz w:val="24"/>
          <w:szCs w:val="24"/>
        </w:rPr>
        <w:t>. The</w:t>
      </w:r>
      <w:r w:rsidR="0027258A" w:rsidRPr="00226ADD">
        <w:rPr>
          <w:rFonts w:ascii="Times New Roman" w:hAnsi="Times New Roman"/>
          <w:sz w:val="24"/>
          <w:szCs w:val="24"/>
        </w:rPr>
        <w:t xml:space="preserve"> </w:t>
      </w:r>
      <w:r w:rsidR="00E202AA" w:rsidRPr="00226ADD">
        <w:rPr>
          <w:rFonts w:ascii="Times New Roman" w:hAnsi="Times New Roman"/>
          <w:sz w:val="24"/>
          <w:szCs w:val="24"/>
        </w:rPr>
        <w:t xml:space="preserve">effect sizes for </w:t>
      </w:r>
      <w:r w:rsidR="00660FCD" w:rsidRPr="00226ADD">
        <w:rPr>
          <w:rFonts w:ascii="Times New Roman" w:hAnsi="Times New Roman"/>
          <w:sz w:val="24"/>
          <w:szCs w:val="24"/>
        </w:rPr>
        <w:t xml:space="preserve">SI differences between </w:t>
      </w:r>
      <w:r w:rsidRPr="00226ADD">
        <w:rPr>
          <w:rFonts w:ascii="Times New Roman" w:hAnsi="Times New Roman"/>
          <w:sz w:val="24"/>
          <w:szCs w:val="24"/>
        </w:rPr>
        <w:t>FHD</w:t>
      </w:r>
      <w:r w:rsidR="00660FCD" w:rsidRPr="00226ADD">
        <w:rPr>
          <w:rFonts w:ascii="Times New Roman" w:hAnsi="Times New Roman"/>
          <w:sz w:val="24"/>
          <w:szCs w:val="24"/>
        </w:rPr>
        <w:t xml:space="preserve"> and healthy</w:t>
      </w:r>
      <w:r w:rsidRPr="00226ADD">
        <w:rPr>
          <w:rFonts w:ascii="Times New Roman" w:hAnsi="Times New Roman"/>
          <w:sz w:val="24"/>
          <w:szCs w:val="24"/>
        </w:rPr>
        <w:t xml:space="preserve"> group</w:t>
      </w:r>
      <w:r w:rsidR="00660FCD" w:rsidRPr="00226ADD">
        <w:rPr>
          <w:rFonts w:ascii="Times New Roman" w:hAnsi="Times New Roman"/>
          <w:sz w:val="24"/>
          <w:szCs w:val="24"/>
        </w:rPr>
        <w:t>s</w:t>
      </w:r>
      <w:r w:rsidRPr="00226ADD">
        <w:rPr>
          <w:rFonts w:ascii="Times New Roman" w:hAnsi="Times New Roman"/>
          <w:sz w:val="24"/>
          <w:szCs w:val="24"/>
        </w:rPr>
        <w:t xml:space="preserve"> were</w:t>
      </w:r>
      <w:r w:rsidR="00454503" w:rsidRPr="00226ADD">
        <w:rPr>
          <w:rFonts w:ascii="Times New Roman" w:hAnsi="Times New Roman"/>
          <w:sz w:val="24"/>
          <w:szCs w:val="24"/>
        </w:rPr>
        <w:t xml:space="preserve"> calculated and used for sample size calculations.</w:t>
      </w:r>
      <w:r w:rsidR="00E202AA" w:rsidRPr="00226ADD">
        <w:rPr>
          <w:rFonts w:ascii="Times New Roman" w:hAnsi="Times New Roman"/>
          <w:sz w:val="24"/>
          <w:szCs w:val="24"/>
        </w:rPr>
        <w:t xml:space="preserve"> </w:t>
      </w:r>
      <w:r w:rsidRPr="00226ADD">
        <w:rPr>
          <w:rFonts w:ascii="Times New Roman" w:hAnsi="Times New Roman"/>
          <w:sz w:val="24"/>
          <w:szCs w:val="24"/>
        </w:rPr>
        <w:t>Variability of SI in the FHD and healthy groups was also explored</w:t>
      </w:r>
      <w:r w:rsidR="00086B8B" w:rsidRPr="00226ADD">
        <w:rPr>
          <w:rFonts w:ascii="Times New Roman" w:hAnsi="Times New Roman"/>
          <w:sz w:val="24"/>
          <w:szCs w:val="24"/>
        </w:rPr>
        <w:t xml:space="preserve"> by compar</w:t>
      </w:r>
      <w:r w:rsidR="008B5277" w:rsidRPr="00226ADD">
        <w:rPr>
          <w:rFonts w:ascii="Times New Roman" w:hAnsi="Times New Roman"/>
          <w:sz w:val="24"/>
          <w:szCs w:val="24"/>
        </w:rPr>
        <w:t>i</w:t>
      </w:r>
      <w:r w:rsidR="001578E0" w:rsidRPr="00226ADD">
        <w:rPr>
          <w:rFonts w:ascii="Times New Roman" w:hAnsi="Times New Roman"/>
          <w:sz w:val="24"/>
          <w:szCs w:val="24"/>
        </w:rPr>
        <w:t>ng</w:t>
      </w:r>
      <w:r w:rsidR="008B5277" w:rsidRPr="00226ADD">
        <w:rPr>
          <w:rFonts w:ascii="Times New Roman" w:hAnsi="Times New Roman"/>
          <w:sz w:val="24"/>
          <w:szCs w:val="24"/>
        </w:rPr>
        <w:t xml:space="preserve"> standard errors of the means (SEM)</w:t>
      </w:r>
      <w:r w:rsidR="001578E0" w:rsidRPr="00226ADD">
        <w:rPr>
          <w:rFonts w:ascii="Times New Roman" w:hAnsi="Times New Roman"/>
          <w:sz w:val="24"/>
          <w:szCs w:val="24"/>
        </w:rPr>
        <w:t xml:space="preserve"> between the groups</w:t>
      </w:r>
      <w:r w:rsidRPr="00226ADD">
        <w:rPr>
          <w:rFonts w:ascii="Times New Roman" w:hAnsi="Times New Roman"/>
          <w:sz w:val="24"/>
          <w:szCs w:val="24"/>
        </w:rPr>
        <w:t>.</w:t>
      </w:r>
      <w:r w:rsidR="008C5CC1" w:rsidRPr="00226ADD">
        <w:rPr>
          <w:rFonts w:ascii="Times New Roman" w:hAnsi="Times New Roman"/>
          <w:sz w:val="24"/>
          <w:szCs w:val="24"/>
        </w:rPr>
        <w:t xml:space="preserve"> </w:t>
      </w:r>
    </w:p>
    <w:p w14:paraId="5C6B0B71" w14:textId="23D466F1" w:rsidR="000D59A8" w:rsidRPr="00226ADD" w:rsidRDefault="000D59A8" w:rsidP="4E737753">
      <w:pPr>
        <w:spacing w:line="480" w:lineRule="auto"/>
        <w:rPr>
          <w:rFonts w:ascii="Times New Roman" w:hAnsi="Times New Roman"/>
          <w:sz w:val="24"/>
          <w:szCs w:val="24"/>
        </w:rPr>
      </w:pPr>
    </w:p>
    <w:p w14:paraId="5C78C0CE" w14:textId="77777777" w:rsidR="000D59A8" w:rsidRPr="00226ADD" w:rsidRDefault="007E342A" w:rsidP="00867306">
      <w:pPr>
        <w:spacing w:line="480" w:lineRule="auto"/>
        <w:rPr>
          <w:rFonts w:ascii="Times New Roman" w:hAnsi="Times New Roman"/>
          <w:b/>
          <w:sz w:val="24"/>
          <w:szCs w:val="24"/>
        </w:rPr>
      </w:pPr>
      <w:r w:rsidRPr="00226ADD">
        <w:rPr>
          <w:rFonts w:ascii="Times New Roman" w:hAnsi="Times New Roman"/>
          <w:b/>
          <w:sz w:val="24"/>
          <w:szCs w:val="24"/>
        </w:rPr>
        <w:t>RESULTS</w:t>
      </w:r>
    </w:p>
    <w:p w14:paraId="54C94CCD" w14:textId="399BB84F" w:rsidR="000D59A8" w:rsidRPr="00226ADD" w:rsidRDefault="000D59A8" w:rsidP="00867306">
      <w:pPr>
        <w:spacing w:line="480" w:lineRule="auto"/>
        <w:rPr>
          <w:rFonts w:ascii="Times New Roman" w:hAnsi="Times New Roman"/>
          <w:b/>
          <w:sz w:val="24"/>
          <w:szCs w:val="24"/>
        </w:rPr>
      </w:pPr>
    </w:p>
    <w:p w14:paraId="2A1D3AE8" w14:textId="77777777" w:rsidR="00B7709D" w:rsidRPr="00226ADD" w:rsidRDefault="00867306" w:rsidP="00867306">
      <w:pPr>
        <w:spacing w:line="480" w:lineRule="auto"/>
        <w:rPr>
          <w:rFonts w:ascii="Times New Roman" w:hAnsi="Times New Roman"/>
          <w:b/>
          <w:sz w:val="24"/>
          <w:szCs w:val="24"/>
        </w:rPr>
      </w:pPr>
      <w:r w:rsidRPr="00226ADD">
        <w:rPr>
          <w:rFonts w:ascii="Times New Roman" w:hAnsi="Times New Roman"/>
          <w:b/>
          <w:sz w:val="24"/>
          <w:szCs w:val="24"/>
        </w:rPr>
        <w:t>Corticospinal excitability</w:t>
      </w:r>
    </w:p>
    <w:p w14:paraId="1FC041E2" w14:textId="1B01AE09" w:rsidR="000D59A8" w:rsidRPr="00226ADD" w:rsidRDefault="000D59A8" w:rsidP="00867306">
      <w:pPr>
        <w:spacing w:line="480" w:lineRule="auto"/>
        <w:rPr>
          <w:rFonts w:ascii="Times New Roman" w:hAnsi="Times New Roman"/>
          <w:b/>
          <w:sz w:val="24"/>
          <w:szCs w:val="24"/>
        </w:rPr>
      </w:pPr>
    </w:p>
    <w:p w14:paraId="6DC52F36" w14:textId="6FD5A4DD" w:rsidR="00B7709D" w:rsidRPr="00226ADD" w:rsidRDefault="00867306" w:rsidP="00BC14F5">
      <w:pPr>
        <w:spacing w:line="480" w:lineRule="auto"/>
        <w:rPr>
          <w:rFonts w:ascii="Times New Roman" w:hAnsi="Times New Roman"/>
          <w:sz w:val="24"/>
          <w:szCs w:val="24"/>
        </w:rPr>
      </w:pPr>
      <w:r w:rsidRPr="00226ADD">
        <w:rPr>
          <w:rFonts w:ascii="Times New Roman" w:hAnsi="Times New Roman"/>
          <w:sz w:val="24"/>
          <w:szCs w:val="24"/>
        </w:rPr>
        <w:t xml:space="preserve">Mixed design </w:t>
      </w:r>
      <w:r w:rsidR="00B7709D" w:rsidRPr="00226ADD">
        <w:rPr>
          <w:rFonts w:ascii="Times New Roman" w:hAnsi="Times New Roman"/>
          <w:sz w:val="24"/>
          <w:szCs w:val="24"/>
        </w:rPr>
        <w:t xml:space="preserve">rmANOVA of the MEP amplitudes in ADM </w:t>
      </w:r>
      <w:r w:rsidR="00DE666C" w:rsidRPr="00226ADD">
        <w:rPr>
          <w:rFonts w:ascii="Times New Roman" w:hAnsi="Times New Roman"/>
          <w:sz w:val="24"/>
          <w:szCs w:val="24"/>
        </w:rPr>
        <w:t xml:space="preserve">and FDI </w:t>
      </w:r>
      <w:r w:rsidR="00B7709D" w:rsidRPr="00226ADD">
        <w:rPr>
          <w:rFonts w:ascii="Times New Roman" w:hAnsi="Times New Roman"/>
          <w:sz w:val="24"/>
          <w:szCs w:val="24"/>
        </w:rPr>
        <w:t>muscle</w:t>
      </w:r>
      <w:r w:rsidR="00DE666C" w:rsidRPr="00226ADD">
        <w:rPr>
          <w:rFonts w:ascii="Times New Roman" w:hAnsi="Times New Roman"/>
          <w:sz w:val="24"/>
          <w:szCs w:val="24"/>
        </w:rPr>
        <w:t>s</w:t>
      </w:r>
      <w:r w:rsidR="00B7709D" w:rsidRPr="00226ADD">
        <w:rPr>
          <w:rFonts w:ascii="Times New Roman" w:hAnsi="Times New Roman"/>
          <w:sz w:val="24"/>
          <w:szCs w:val="24"/>
        </w:rPr>
        <w:t xml:space="preserve"> with </w:t>
      </w:r>
      <w:r w:rsidRPr="00226ADD">
        <w:rPr>
          <w:rFonts w:ascii="Times New Roman" w:hAnsi="Times New Roman"/>
          <w:sz w:val="24"/>
          <w:szCs w:val="24"/>
        </w:rPr>
        <w:t xml:space="preserve">within subjects </w:t>
      </w:r>
      <w:r w:rsidR="00B7709D" w:rsidRPr="00226ADD">
        <w:rPr>
          <w:rFonts w:ascii="Times New Roman" w:hAnsi="Times New Roman"/>
          <w:sz w:val="24"/>
          <w:szCs w:val="24"/>
        </w:rPr>
        <w:t xml:space="preserve">factors MOVEMENT (rest, onset) and </w:t>
      </w:r>
      <w:r w:rsidR="00DE666C" w:rsidRPr="00226ADD">
        <w:rPr>
          <w:rFonts w:ascii="Times New Roman" w:hAnsi="Times New Roman"/>
          <w:sz w:val="24"/>
          <w:szCs w:val="24"/>
        </w:rPr>
        <w:t xml:space="preserve">MUSCLE (ADM, FDI) and </w:t>
      </w:r>
      <w:r w:rsidRPr="00226ADD">
        <w:rPr>
          <w:rFonts w:ascii="Times New Roman" w:hAnsi="Times New Roman"/>
          <w:sz w:val="24"/>
          <w:szCs w:val="24"/>
        </w:rPr>
        <w:t xml:space="preserve">between subjects factor </w:t>
      </w:r>
      <w:r w:rsidR="00B7709D" w:rsidRPr="00226ADD">
        <w:rPr>
          <w:rFonts w:ascii="Times New Roman" w:hAnsi="Times New Roman"/>
          <w:sz w:val="24"/>
          <w:szCs w:val="24"/>
        </w:rPr>
        <w:t xml:space="preserve">Group (CD, FHD, Controls) revealed </w:t>
      </w:r>
      <w:r w:rsidR="005D05C0" w:rsidRPr="00226ADD">
        <w:rPr>
          <w:rFonts w:ascii="Times New Roman" w:hAnsi="Times New Roman"/>
          <w:sz w:val="24"/>
          <w:szCs w:val="24"/>
        </w:rPr>
        <w:t xml:space="preserve">a </w:t>
      </w:r>
      <w:r w:rsidR="00B7709D" w:rsidRPr="00226ADD">
        <w:rPr>
          <w:rFonts w:ascii="Times New Roman" w:hAnsi="Times New Roman"/>
          <w:sz w:val="24"/>
          <w:szCs w:val="24"/>
        </w:rPr>
        <w:t xml:space="preserve">significant </w:t>
      </w:r>
      <w:r w:rsidR="00932CF2" w:rsidRPr="00226ADD">
        <w:rPr>
          <w:rFonts w:ascii="Times New Roman" w:hAnsi="Times New Roman"/>
          <w:sz w:val="24"/>
          <w:szCs w:val="24"/>
        </w:rPr>
        <w:t>effect of</w:t>
      </w:r>
      <w:r w:rsidR="005D05C0" w:rsidRPr="00226ADD">
        <w:rPr>
          <w:rFonts w:ascii="Times New Roman" w:hAnsi="Times New Roman"/>
          <w:sz w:val="24"/>
          <w:szCs w:val="24"/>
        </w:rPr>
        <w:t xml:space="preserve"> the</w:t>
      </w:r>
      <w:r w:rsidR="00932CF2" w:rsidRPr="00226ADD">
        <w:rPr>
          <w:rFonts w:ascii="Times New Roman" w:hAnsi="Times New Roman"/>
          <w:sz w:val="24"/>
          <w:szCs w:val="24"/>
        </w:rPr>
        <w:t xml:space="preserve"> factor MOVEMENT F(1,51</w:t>
      </w:r>
      <w:r w:rsidR="00B7709D" w:rsidRPr="00226ADD">
        <w:rPr>
          <w:rFonts w:ascii="Times New Roman" w:hAnsi="Times New Roman"/>
          <w:sz w:val="24"/>
          <w:szCs w:val="24"/>
        </w:rPr>
        <w:t>)=</w:t>
      </w:r>
      <w:r w:rsidR="00D3603A" w:rsidRPr="00226ADD">
        <w:rPr>
          <w:rFonts w:ascii="Times New Roman" w:hAnsi="Times New Roman"/>
          <w:sz w:val="24"/>
          <w:szCs w:val="24"/>
        </w:rPr>
        <w:t>46.61</w:t>
      </w:r>
      <w:r w:rsidR="00B7709D" w:rsidRPr="00226ADD">
        <w:rPr>
          <w:rFonts w:ascii="Times New Roman" w:hAnsi="Times New Roman"/>
          <w:sz w:val="24"/>
          <w:szCs w:val="24"/>
        </w:rPr>
        <w:t>, p&lt;0.001</w:t>
      </w:r>
      <w:r w:rsidR="00D3603A" w:rsidRPr="00226ADD">
        <w:rPr>
          <w:rFonts w:ascii="Times New Roman" w:hAnsi="Times New Roman"/>
          <w:sz w:val="24"/>
          <w:szCs w:val="24"/>
        </w:rPr>
        <w:t xml:space="preserve">, </w:t>
      </w:r>
      <w:r w:rsidR="005D05C0" w:rsidRPr="00226ADD">
        <w:rPr>
          <w:rFonts w:ascii="Times New Roman" w:hAnsi="Times New Roman"/>
          <w:sz w:val="24"/>
          <w:szCs w:val="24"/>
        </w:rPr>
        <w:t xml:space="preserve">a </w:t>
      </w:r>
      <w:r w:rsidR="006E2FD9" w:rsidRPr="00226ADD">
        <w:rPr>
          <w:rFonts w:ascii="Times New Roman" w:hAnsi="Times New Roman"/>
          <w:sz w:val="24"/>
          <w:szCs w:val="24"/>
        </w:rPr>
        <w:t>significant</w:t>
      </w:r>
      <w:r w:rsidR="00D3603A" w:rsidRPr="00226ADD">
        <w:rPr>
          <w:rFonts w:ascii="Times New Roman" w:hAnsi="Times New Roman"/>
          <w:sz w:val="24"/>
          <w:szCs w:val="24"/>
        </w:rPr>
        <w:t xml:space="preserve"> effect of MUSCLE F(1,51)=338.68, p&lt;0.001, </w:t>
      </w:r>
      <w:r w:rsidR="005D05C0" w:rsidRPr="00226ADD">
        <w:rPr>
          <w:rFonts w:ascii="Times New Roman" w:hAnsi="Times New Roman"/>
          <w:sz w:val="24"/>
          <w:szCs w:val="24"/>
        </w:rPr>
        <w:t xml:space="preserve">and a </w:t>
      </w:r>
      <w:r w:rsidR="00D3603A" w:rsidRPr="00226ADD">
        <w:rPr>
          <w:rFonts w:ascii="Times New Roman" w:hAnsi="Times New Roman"/>
          <w:sz w:val="24"/>
          <w:szCs w:val="24"/>
        </w:rPr>
        <w:t xml:space="preserve">significant interaction </w:t>
      </w:r>
      <w:r w:rsidR="000C5DB5" w:rsidRPr="00226ADD">
        <w:rPr>
          <w:rFonts w:ascii="Times New Roman" w:hAnsi="Times New Roman"/>
          <w:sz w:val="24"/>
          <w:szCs w:val="24"/>
        </w:rPr>
        <w:t>MUSCLE</w:t>
      </w:r>
      <w:r w:rsidR="00D27C77" w:rsidRPr="00226ADD">
        <w:rPr>
          <w:rFonts w:ascii="Times New Roman" w:hAnsi="Times New Roman"/>
          <w:sz w:val="24"/>
          <w:szCs w:val="24"/>
        </w:rPr>
        <w:t xml:space="preserve"> </w:t>
      </w:r>
      <w:r w:rsidR="000C5DB5" w:rsidRPr="00226ADD">
        <w:rPr>
          <w:rFonts w:ascii="Times New Roman" w:hAnsi="Times New Roman"/>
          <w:sz w:val="24"/>
          <w:szCs w:val="24"/>
        </w:rPr>
        <w:t>x</w:t>
      </w:r>
      <w:r w:rsidR="00D27C77" w:rsidRPr="00226ADD">
        <w:rPr>
          <w:rFonts w:ascii="Times New Roman" w:hAnsi="Times New Roman"/>
          <w:sz w:val="24"/>
          <w:szCs w:val="24"/>
        </w:rPr>
        <w:t xml:space="preserve"> </w:t>
      </w:r>
      <w:r w:rsidR="000C5DB5" w:rsidRPr="00226ADD">
        <w:rPr>
          <w:rFonts w:ascii="Times New Roman" w:hAnsi="Times New Roman"/>
          <w:sz w:val="24"/>
          <w:szCs w:val="24"/>
        </w:rPr>
        <w:t>MOVEMENT F(1,51)=123.39</w:t>
      </w:r>
      <w:r w:rsidR="00D02737" w:rsidRPr="00226ADD">
        <w:rPr>
          <w:rFonts w:ascii="Times New Roman" w:hAnsi="Times New Roman"/>
          <w:sz w:val="24"/>
          <w:szCs w:val="24"/>
        </w:rPr>
        <w:t>, p&lt;0.001</w:t>
      </w:r>
      <w:r w:rsidR="00B7709D" w:rsidRPr="00226ADD">
        <w:rPr>
          <w:rFonts w:ascii="Times New Roman" w:hAnsi="Times New Roman"/>
          <w:sz w:val="24"/>
          <w:szCs w:val="24"/>
        </w:rPr>
        <w:t>. The effect of GROUP</w:t>
      </w:r>
      <w:r w:rsidR="000C5DB5" w:rsidRPr="00226ADD">
        <w:rPr>
          <w:rFonts w:ascii="Times New Roman" w:hAnsi="Times New Roman"/>
          <w:sz w:val="24"/>
          <w:szCs w:val="24"/>
        </w:rPr>
        <w:t xml:space="preserve"> (F(2,51)=1.24, p=0.30) </w:t>
      </w:r>
      <w:r w:rsidR="00B7709D" w:rsidRPr="00226ADD">
        <w:rPr>
          <w:rFonts w:ascii="Times New Roman" w:hAnsi="Times New Roman"/>
          <w:sz w:val="24"/>
          <w:szCs w:val="24"/>
        </w:rPr>
        <w:t xml:space="preserve"> and </w:t>
      </w:r>
      <w:r w:rsidR="00EA5DAA" w:rsidRPr="00226ADD">
        <w:rPr>
          <w:rFonts w:ascii="Times New Roman" w:hAnsi="Times New Roman"/>
          <w:sz w:val="24"/>
          <w:szCs w:val="24"/>
        </w:rPr>
        <w:t>other</w:t>
      </w:r>
      <w:r w:rsidR="000C5DB5" w:rsidRPr="00226ADD">
        <w:rPr>
          <w:rFonts w:ascii="Times New Roman" w:hAnsi="Times New Roman"/>
          <w:sz w:val="24"/>
          <w:szCs w:val="24"/>
        </w:rPr>
        <w:t xml:space="preserve"> main effects and interactions were non-significant</w:t>
      </w:r>
      <w:r w:rsidR="00B7709D" w:rsidRPr="00226ADD">
        <w:rPr>
          <w:rFonts w:ascii="Times New Roman" w:hAnsi="Times New Roman"/>
          <w:sz w:val="24"/>
          <w:szCs w:val="24"/>
        </w:rPr>
        <w:t>.</w:t>
      </w:r>
      <w:r w:rsidRPr="00226ADD">
        <w:rPr>
          <w:rFonts w:ascii="Times New Roman" w:hAnsi="Times New Roman"/>
          <w:sz w:val="24"/>
          <w:szCs w:val="24"/>
        </w:rPr>
        <w:t xml:space="preserve"> </w:t>
      </w:r>
    </w:p>
    <w:p w14:paraId="5776B967" w14:textId="77777777" w:rsidR="000D59A8" w:rsidRPr="00226ADD" w:rsidRDefault="000D59A8" w:rsidP="00BC14F5">
      <w:pPr>
        <w:spacing w:line="480" w:lineRule="auto"/>
        <w:rPr>
          <w:rFonts w:ascii="Times New Roman" w:hAnsi="Times New Roman"/>
          <w:sz w:val="24"/>
          <w:szCs w:val="24"/>
        </w:rPr>
      </w:pPr>
    </w:p>
    <w:p w14:paraId="2213BF2F" w14:textId="7F3D71DD" w:rsidR="00373406" w:rsidRPr="00226ADD" w:rsidRDefault="00663417" w:rsidP="00343553">
      <w:pPr>
        <w:spacing w:line="480" w:lineRule="auto"/>
        <w:rPr>
          <w:rFonts w:ascii="Times New Roman" w:hAnsi="Times New Roman"/>
          <w:sz w:val="24"/>
          <w:szCs w:val="24"/>
        </w:rPr>
      </w:pPr>
      <w:r w:rsidRPr="00226ADD">
        <w:rPr>
          <w:rFonts w:ascii="Times New Roman" w:hAnsi="Times New Roman"/>
          <w:sz w:val="24"/>
          <w:szCs w:val="24"/>
        </w:rPr>
        <w:t xml:space="preserve">Mixed design rmANOVA of the MEP amplitudes in ADM muscle with within subjects factors MOVEMENT (rest, onset) and between subjects factor Group (CD, FHD, Controls) revealed </w:t>
      </w:r>
      <w:r w:rsidR="005D05C0" w:rsidRPr="00226ADD">
        <w:rPr>
          <w:rFonts w:ascii="Times New Roman" w:hAnsi="Times New Roman"/>
          <w:sz w:val="24"/>
          <w:szCs w:val="24"/>
        </w:rPr>
        <w:t xml:space="preserve">a </w:t>
      </w:r>
      <w:r w:rsidRPr="00226ADD">
        <w:rPr>
          <w:rFonts w:ascii="Times New Roman" w:hAnsi="Times New Roman"/>
          <w:sz w:val="24"/>
          <w:szCs w:val="24"/>
        </w:rPr>
        <w:t>significant effect of MOVEMENT F(1,51)=24.95, p&lt;0.001</w:t>
      </w:r>
      <w:r w:rsidR="00D27C77" w:rsidRPr="00226ADD">
        <w:rPr>
          <w:rFonts w:ascii="Times New Roman" w:hAnsi="Times New Roman"/>
          <w:sz w:val="24"/>
          <w:szCs w:val="24"/>
        </w:rPr>
        <w:t xml:space="preserve">due to the </w:t>
      </w:r>
      <w:r w:rsidRPr="00226ADD">
        <w:rPr>
          <w:rFonts w:ascii="Times New Roman" w:hAnsi="Times New Roman"/>
          <w:sz w:val="24"/>
          <w:szCs w:val="24"/>
        </w:rPr>
        <w:t xml:space="preserve"> significant </w:t>
      </w:r>
      <w:r w:rsidR="00D27C77" w:rsidRPr="00226ADD">
        <w:rPr>
          <w:rFonts w:ascii="Times New Roman" w:hAnsi="Times New Roman"/>
          <w:sz w:val="24"/>
          <w:szCs w:val="24"/>
        </w:rPr>
        <w:t xml:space="preserve">decrease in </w:t>
      </w:r>
      <w:r w:rsidRPr="00226ADD">
        <w:rPr>
          <w:rFonts w:ascii="Times New Roman" w:hAnsi="Times New Roman"/>
          <w:sz w:val="24"/>
          <w:szCs w:val="24"/>
        </w:rPr>
        <w:t xml:space="preserve"> MEPs at the onset of the movement. The effect of GROUP and the interaction GROUPxMOVEMENT were not significant (F (2,51)=1.79, p=0.18 and F(2,51)=1.47, p=0.24 respectively) (Figure </w:t>
      </w:r>
      <w:r w:rsidR="00C3430E" w:rsidRPr="00226ADD">
        <w:rPr>
          <w:rFonts w:ascii="Times New Roman" w:hAnsi="Times New Roman"/>
          <w:sz w:val="24"/>
          <w:szCs w:val="24"/>
        </w:rPr>
        <w:t>2</w:t>
      </w:r>
      <w:r w:rsidRPr="00226ADD">
        <w:rPr>
          <w:rFonts w:ascii="Times New Roman" w:hAnsi="Times New Roman"/>
          <w:sz w:val="24"/>
          <w:szCs w:val="24"/>
        </w:rPr>
        <w:t>)</w:t>
      </w:r>
      <w:r w:rsidR="005D05C0" w:rsidRPr="00226ADD">
        <w:rPr>
          <w:rFonts w:ascii="Times New Roman" w:hAnsi="Times New Roman"/>
          <w:sz w:val="24"/>
          <w:szCs w:val="24"/>
        </w:rPr>
        <w:t xml:space="preserve">. Thus we were unable to confirm that there was a </w:t>
      </w:r>
      <w:r w:rsidR="005739CC" w:rsidRPr="00226ADD">
        <w:rPr>
          <w:rFonts w:ascii="Times New Roman" w:hAnsi="Times New Roman"/>
          <w:sz w:val="24"/>
          <w:szCs w:val="24"/>
        </w:rPr>
        <w:t xml:space="preserve">difference </w:t>
      </w:r>
      <w:r w:rsidR="000A4BAF" w:rsidRPr="00226ADD">
        <w:rPr>
          <w:rFonts w:ascii="Times New Roman" w:hAnsi="Times New Roman"/>
          <w:sz w:val="24"/>
          <w:szCs w:val="24"/>
        </w:rPr>
        <w:t xml:space="preserve">of SI </w:t>
      </w:r>
      <w:r w:rsidR="005739CC" w:rsidRPr="00226ADD">
        <w:rPr>
          <w:rFonts w:ascii="Times New Roman" w:hAnsi="Times New Roman"/>
          <w:sz w:val="24"/>
          <w:szCs w:val="24"/>
        </w:rPr>
        <w:t>between the groups.</w:t>
      </w:r>
    </w:p>
    <w:p w14:paraId="0DAC8663" w14:textId="3510187C" w:rsidR="000C2311" w:rsidRPr="00226ADD" w:rsidRDefault="000C2311" w:rsidP="00343553">
      <w:pPr>
        <w:spacing w:line="480" w:lineRule="auto"/>
        <w:rPr>
          <w:rFonts w:ascii="Times New Roman" w:hAnsi="Times New Roman"/>
          <w:sz w:val="24"/>
          <w:szCs w:val="24"/>
        </w:rPr>
      </w:pPr>
    </w:p>
    <w:p w14:paraId="7C0BCA50" w14:textId="615BB286" w:rsidR="0072347B" w:rsidRPr="00226ADD" w:rsidRDefault="0072347B" w:rsidP="4E737753">
      <w:pPr>
        <w:spacing w:line="480" w:lineRule="auto"/>
        <w:rPr>
          <w:rFonts w:ascii="Times New Roman" w:hAnsi="Times New Roman"/>
          <w:sz w:val="24"/>
          <w:szCs w:val="24"/>
        </w:rPr>
      </w:pPr>
    </w:p>
    <w:p w14:paraId="15DC9B12" w14:textId="77A275D1" w:rsidR="0072347B" w:rsidRPr="00226ADD" w:rsidRDefault="0072347B" w:rsidP="4E737753">
      <w:pPr>
        <w:spacing w:line="480" w:lineRule="auto"/>
        <w:rPr>
          <w:rFonts w:ascii="Times New Roman" w:hAnsi="Times New Roman"/>
          <w:sz w:val="24"/>
          <w:szCs w:val="24"/>
        </w:rPr>
      </w:pPr>
    </w:p>
    <w:p w14:paraId="5AC2ECD3" w14:textId="000C4796" w:rsidR="0072347B" w:rsidRPr="00226ADD" w:rsidRDefault="0072347B" w:rsidP="4E737753">
      <w:pPr>
        <w:spacing w:line="480" w:lineRule="auto"/>
        <w:rPr>
          <w:rFonts w:ascii="Times New Roman" w:hAnsi="Times New Roman"/>
          <w:sz w:val="24"/>
          <w:szCs w:val="24"/>
        </w:rPr>
      </w:pPr>
    </w:p>
    <w:p w14:paraId="4FFAD05D" w14:textId="3C400A37" w:rsidR="0072347B" w:rsidRPr="00226ADD" w:rsidRDefault="008D612F" w:rsidP="4E737753">
      <w:pPr>
        <w:spacing w:line="480" w:lineRule="auto"/>
        <w:rPr>
          <w:rFonts w:ascii="Times New Roman" w:hAnsi="Times New Roman"/>
          <w:sz w:val="24"/>
          <w:szCs w:val="24"/>
        </w:rPr>
      </w:pPr>
      <w:r w:rsidRPr="00226ADD">
        <w:rPr>
          <w:rFonts w:ascii="Times New Roman" w:hAnsi="Times New Roman"/>
          <w:noProof/>
          <w:sz w:val="24"/>
          <w:szCs w:val="24"/>
          <w:lang w:eastAsia="en-GB" w:bidi="bn-IN"/>
        </w:rPr>
        <w:drawing>
          <wp:inline distT="0" distB="0" distL="0" distR="0" wp14:anchorId="12C2075F" wp14:editId="6B4E7735">
            <wp:extent cx="4615180" cy="6480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6480810"/>
                    </a:xfrm>
                    <a:prstGeom prst="rect">
                      <a:avLst/>
                    </a:prstGeom>
                    <a:noFill/>
                  </pic:spPr>
                </pic:pic>
              </a:graphicData>
            </a:graphic>
          </wp:inline>
        </w:drawing>
      </w:r>
    </w:p>
    <w:p w14:paraId="516BF796" w14:textId="7C6C7F8A" w:rsidR="0072347B" w:rsidRPr="00226ADD" w:rsidRDefault="0072347B" w:rsidP="4E737753">
      <w:pPr>
        <w:spacing w:line="480" w:lineRule="auto"/>
        <w:rPr>
          <w:rFonts w:ascii="Times New Roman" w:hAnsi="Times New Roman"/>
          <w:sz w:val="24"/>
          <w:szCs w:val="24"/>
        </w:rPr>
      </w:pPr>
    </w:p>
    <w:p w14:paraId="6965D8FA" w14:textId="69B9B59D" w:rsidR="0072347B" w:rsidRPr="00226ADD" w:rsidRDefault="0072347B" w:rsidP="4E737753">
      <w:pPr>
        <w:spacing w:line="480" w:lineRule="auto"/>
        <w:rPr>
          <w:rFonts w:ascii="Times New Roman" w:hAnsi="Times New Roman"/>
          <w:sz w:val="24"/>
          <w:szCs w:val="24"/>
        </w:rPr>
      </w:pPr>
    </w:p>
    <w:p w14:paraId="147937FB" w14:textId="3177AD31" w:rsidR="0072347B" w:rsidRPr="00226ADD" w:rsidRDefault="0072347B" w:rsidP="4E737753">
      <w:pPr>
        <w:spacing w:line="480" w:lineRule="auto"/>
        <w:rPr>
          <w:rFonts w:ascii="Times New Roman" w:hAnsi="Times New Roman"/>
          <w:sz w:val="24"/>
          <w:szCs w:val="24"/>
        </w:rPr>
      </w:pPr>
    </w:p>
    <w:p w14:paraId="573C01F2" w14:textId="78F02FFD" w:rsidR="0072347B" w:rsidRPr="00226ADD" w:rsidRDefault="0072347B" w:rsidP="4E737753">
      <w:pPr>
        <w:spacing w:line="480" w:lineRule="auto"/>
        <w:rPr>
          <w:rFonts w:ascii="Times New Roman" w:hAnsi="Times New Roman"/>
          <w:sz w:val="24"/>
          <w:szCs w:val="24"/>
        </w:rPr>
      </w:pPr>
    </w:p>
    <w:p w14:paraId="316DFB9D" w14:textId="6065BE34" w:rsidR="0072347B" w:rsidRPr="00226ADD" w:rsidRDefault="0072347B" w:rsidP="4E737753">
      <w:pPr>
        <w:spacing w:line="480" w:lineRule="auto"/>
        <w:rPr>
          <w:rFonts w:ascii="Times New Roman" w:hAnsi="Times New Roman"/>
          <w:sz w:val="24"/>
          <w:szCs w:val="24"/>
        </w:rPr>
      </w:pPr>
    </w:p>
    <w:p w14:paraId="44E68188" w14:textId="4E416745" w:rsidR="0072347B" w:rsidRPr="00226ADD" w:rsidRDefault="008D612F" w:rsidP="4E737753">
      <w:pPr>
        <w:spacing w:line="480" w:lineRule="auto"/>
        <w:rPr>
          <w:rFonts w:ascii="Times New Roman" w:hAnsi="Times New Roman"/>
          <w:sz w:val="24"/>
          <w:szCs w:val="24"/>
        </w:rPr>
      </w:pPr>
      <w:r w:rsidRPr="00226ADD">
        <w:rPr>
          <w:rFonts w:ascii="Times New Roman" w:hAnsi="Times New Roman"/>
          <w:sz w:val="24"/>
          <w:szCs w:val="24"/>
        </w:rPr>
        <w:t>Figure 1 Α: MEPs at rest and onset of movement in the three groups. Red markers indicate the means Β: SI ratios in the three groups (individual subjects are plotted). Subjects are spread on the x-axis arbitrarily in order to minimize overlapping of subjects and to enhance visualisation. The grey area represents ratios below 1 (MEP at onset&lt;MEP at rest).</w:t>
      </w:r>
    </w:p>
    <w:p w14:paraId="07A70DC0" w14:textId="77777777" w:rsidR="00D853D5" w:rsidRPr="00226ADD" w:rsidRDefault="00D853D5" w:rsidP="4E737753">
      <w:pPr>
        <w:spacing w:line="480" w:lineRule="auto"/>
        <w:rPr>
          <w:rFonts w:ascii="Times New Roman" w:hAnsi="Times New Roman"/>
          <w:sz w:val="24"/>
          <w:szCs w:val="24"/>
        </w:rPr>
      </w:pPr>
    </w:p>
    <w:p w14:paraId="64388937" w14:textId="19D90CA8" w:rsidR="0072347B" w:rsidRPr="00226ADD" w:rsidRDefault="00D853D5" w:rsidP="4E737753">
      <w:pPr>
        <w:spacing w:line="480" w:lineRule="auto"/>
        <w:rPr>
          <w:rFonts w:ascii="Times New Roman" w:hAnsi="Times New Roman"/>
          <w:sz w:val="24"/>
          <w:szCs w:val="24"/>
        </w:rPr>
      </w:pPr>
      <w:r w:rsidRPr="00226ADD">
        <w:rPr>
          <w:rFonts w:ascii="Times New Roman" w:hAnsi="Times New Roman"/>
          <w:sz w:val="24"/>
          <w:szCs w:val="24"/>
        </w:rPr>
        <w:t>No significant correlation was found between the ADDS scores and the SI ratios in the FHD group (p=0.26) or the TWSTRS scores and SI ratios in the CD group (p=0.91).</w:t>
      </w:r>
    </w:p>
    <w:p w14:paraId="4F1DA50C" w14:textId="49C3D878" w:rsidR="00D853D5" w:rsidRPr="00226ADD" w:rsidRDefault="00D853D5" w:rsidP="4E737753">
      <w:pPr>
        <w:spacing w:line="480" w:lineRule="auto"/>
        <w:rPr>
          <w:rFonts w:ascii="Times New Roman" w:hAnsi="Times New Roman"/>
          <w:sz w:val="24"/>
          <w:szCs w:val="24"/>
        </w:rPr>
      </w:pPr>
    </w:p>
    <w:p w14:paraId="29D38C5F" w14:textId="291130FE" w:rsidR="007F55E4" w:rsidRPr="00226ADD" w:rsidRDefault="4E737753" w:rsidP="4E737753">
      <w:pPr>
        <w:spacing w:line="480" w:lineRule="auto"/>
        <w:rPr>
          <w:rFonts w:ascii="Times New Roman" w:hAnsi="Times New Roman"/>
          <w:sz w:val="24"/>
          <w:szCs w:val="24"/>
        </w:rPr>
      </w:pPr>
      <w:r w:rsidRPr="00226ADD">
        <w:rPr>
          <w:rFonts w:ascii="Times New Roman" w:hAnsi="Times New Roman"/>
          <w:sz w:val="24"/>
          <w:szCs w:val="24"/>
        </w:rPr>
        <w:t>Differences in the RMS amplitude of EMG during FDI contraction were assessed with rmANOVA with the between group factor MUSCLE (2 levels: FDI and ADM) a</w:t>
      </w:r>
      <w:r w:rsidR="00F54E21" w:rsidRPr="00226ADD">
        <w:rPr>
          <w:rFonts w:ascii="Times New Roman" w:hAnsi="Times New Roman"/>
          <w:sz w:val="24"/>
          <w:szCs w:val="24"/>
        </w:rPr>
        <w:t>nd between subjects factor GROUP</w:t>
      </w:r>
      <w:r w:rsidRPr="00226ADD">
        <w:rPr>
          <w:rFonts w:ascii="Times New Roman" w:hAnsi="Times New Roman"/>
          <w:sz w:val="24"/>
          <w:szCs w:val="24"/>
        </w:rPr>
        <w:t xml:space="preserve"> (CD, FHD, Controls). We found significant effect of MUSCLE</w:t>
      </w:r>
      <w:r w:rsidR="006C589F" w:rsidRPr="00226ADD">
        <w:rPr>
          <w:rFonts w:ascii="Times New Roman" w:hAnsi="Times New Roman"/>
          <w:sz w:val="24"/>
          <w:szCs w:val="24"/>
        </w:rPr>
        <w:t xml:space="preserve"> (F(1</w:t>
      </w:r>
      <w:r w:rsidR="007A22B2" w:rsidRPr="00226ADD">
        <w:rPr>
          <w:rFonts w:ascii="Times New Roman" w:hAnsi="Times New Roman"/>
          <w:sz w:val="24"/>
          <w:szCs w:val="24"/>
        </w:rPr>
        <w:t>,51)=716.97,</w:t>
      </w:r>
      <w:r w:rsidRPr="00226ADD">
        <w:rPr>
          <w:rFonts w:ascii="Times New Roman" w:hAnsi="Times New Roman"/>
          <w:sz w:val="24"/>
          <w:szCs w:val="24"/>
        </w:rPr>
        <w:t xml:space="preserve"> p&lt;0.001) due to increased activation in the active FDI muscle</w:t>
      </w:r>
      <w:r w:rsidR="0057492B" w:rsidRPr="00226ADD">
        <w:rPr>
          <w:rFonts w:ascii="Times New Roman" w:hAnsi="Times New Roman"/>
          <w:sz w:val="24"/>
          <w:szCs w:val="24"/>
        </w:rPr>
        <w:t xml:space="preserve"> (</w:t>
      </w:r>
      <w:r w:rsidR="00CF0C5E" w:rsidRPr="00226ADD">
        <w:rPr>
          <w:rFonts w:ascii="Times New Roman" w:hAnsi="Times New Roman"/>
          <w:sz w:val="24"/>
          <w:szCs w:val="24"/>
        </w:rPr>
        <w:t xml:space="preserve">mean: </w:t>
      </w:r>
      <w:r w:rsidR="00B6688F" w:rsidRPr="00226ADD">
        <w:rPr>
          <w:rFonts w:ascii="Times New Roman" w:hAnsi="Times New Roman"/>
          <w:sz w:val="24"/>
          <w:szCs w:val="24"/>
        </w:rPr>
        <w:t>85.8µV, SD=</w:t>
      </w:r>
      <w:r w:rsidR="00242374" w:rsidRPr="00226ADD">
        <w:rPr>
          <w:rFonts w:ascii="Times New Roman" w:hAnsi="Times New Roman"/>
          <w:sz w:val="24"/>
          <w:szCs w:val="24"/>
        </w:rPr>
        <w:t>49.5</w:t>
      </w:r>
      <w:r w:rsidR="00B6688F" w:rsidRPr="00226ADD">
        <w:rPr>
          <w:rFonts w:ascii="Times New Roman" w:hAnsi="Times New Roman"/>
          <w:sz w:val="24"/>
          <w:szCs w:val="24"/>
        </w:rPr>
        <w:t>µV</w:t>
      </w:r>
      <w:r w:rsidR="00CA3381" w:rsidRPr="00226ADD">
        <w:rPr>
          <w:rFonts w:ascii="Times New Roman" w:hAnsi="Times New Roman"/>
          <w:sz w:val="24"/>
          <w:szCs w:val="24"/>
        </w:rPr>
        <w:t>)</w:t>
      </w:r>
      <w:r w:rsidRPr="00226ADD">
        <w:rPr>
          <w:rFonts w:ascii="Times New Roman" w:hAnsi="Times New Roman"/>
          <w:sz w:val="24"/>
          <w:szCs w:val="24"/>
        </w:rPr>
        <w:t xml:space="preserve"> in comparison to the surround ADM muscle</w:t>
      </w:r>
      <w:r w:rsidR="00CA3381" w:rsidRPr="00226ADD">
        <w:rPr>
          <w:rFonts w:ascii="Times New Roman" w:hAnsi="Times New Roman"/>
          <w:sz w:val="24"/>
          <w:szCs w:val="24"/>
        </w:rPr>
        <w:t xml:space="preserve"> (mean: 9</w:t>
      </w:r>
      <w:r w:rsidR="00B6688F" w:rsidRPr="00226ADD">
        <w:rPr>
          <w:rFonts w:ascii="Times New Roman" w:hAnsi="Times New Roman"/>
          <w:sz w:val="24"/>
          <w:szCs w:val="24"/>
        </w:rPr>
        <w:t>.</w:t>
      </w:r>
      <w:r w:rsidR="00CA3381" w:rsidRPr="00226ADD">
        <w:rPr>
          <w:rFonts w:ascii="Times New Roman" w:hAnsi="Times New Roman"/>
          <w:sz w:val="24"/>
          <w:szCs w:val="24"/>
        </w:rPr>
        <w:t>9</w:t>
      </w:r>
      <w:r w:rsidR="00B6688F" w:rsidRPr="00226ADD">
        <w:rPr>
          <w:rFonts w:ascii="Times New Roman" w:hAnsi="Times New Roman"/>
          <w:sz w:val="24"/>
          <w:szCs w:val="24"/>
        </w:rPr>
        <w:t>µV, SD=</w:t>
      </w:r>
      <w:r w:rsidR="00CA3381" w:rsidRPr="00226ADD">
        <w:rPr>
          <w:rFonts w:ascii="Times New Roman" w:hAnsi="Times New Roman"/>
          <w:sz w:val="24"/>
          <w:szCs w:val="24"/>
        </w:rPr>
        <w:t>6</w:t>
      </w:r>
      <w:r w:rsidR="00B6688F" w:rsidRPr="00226ADD">
        <w:rPr>
          <w:rFonts w:ascii="Times New Roman" w:hAnsi="Times New Roman"/>
          <w:sz w:val="24"/>
          <w:szCs w:val="24"/>
        </w:rPr>
        <w:t>.</w:t>
      </w:r>
      <w:r w:rsidR="00CA3381" w:rsidRPr="00226ADD">
        <w:rPr>
          <w:rFonts w:ascii="Times New Roman" w:hAnsi="Times New Roman"/>
          <w:sz w:val="24"/>
          <w:szCs w:val="24"/>
        </w:rPr>
        <w:t>6</w:t>
      </w:r>
      <w:r w:rsidR="00B6688F" w:rsidRPr="00226ADD">
        <w:rPr>
          <w:rFonts w:ascii="Times New Roman" w:hAnsi="Times New Roman"/>
          <w:sz w:val="24"/>
          <w:szCs w:val="24"/>
        </w:rPr>
        <w:t>µV</w:t>
      </w:r>
      <w:r w:rsidR="00CA3381" w:rsidRPr="00226ADD">
        <w:rPr>
          <w:rFonts w:ascii="Times New Roman" w:hAnsi="Times New Roman"/>
          <w:sz w:val="24"/>
          <w:szCs w:val="24"/>
        </w:rPr>
        <w:t>)</w:t>
      </w:r>
      <w:r w:rsidRPr="00226ADD">
        <w:rPr>
          <w:rFonts w:ascii="Times New Roman" w:hAnsi="Times New Roman"/>
          <w:sz w:val="24"/>
          <w:szCs w:val="24"/>
        </w:rPr>
        <w:t xml:space="preserve">. There was no </w:t>
      </w:r>
      <w:r w:rsidR="00E71EEC" w:rsidRPr="00226ADD">
        <w:rPr>
          <w:rFonts w:ascii="Times New Roman" w:hAnsi="Times New Roman"/>
          <w:sz w:val="24"/>
          <w:szCs w:val="24"/>
        </w:rPr>
        <w:t>significant effect of GROUP (F(1,51)=0.323, p=0.73</w:t>
      </w:r>
      <w:r w:rsidRPr="00226ADD">
        <w:rPr>
          <w:rFonts w:ascii="Times New Roman" w:hAnsi="Times New Roman"/>
          <w:sz w:val="24"/>
          <w:szCs w:val="24"/>
        </w:rPr>
        <w:t xml:space="preserve">) or </w:t>
      </w:r>
      <w:r w:rsidR="00E71EEC" w:rsidRPr="00226ADD">
        <w:rPr>
          <w:rFonts w:ascii="Times New Roman" w:hAnsi="Times New Roman"/>
          <w:sz w:val="24"/>
          <w:szCs w:val="24"/>
        </w:rPr>
        <w:t>interaction MUSCLExGROUP (F(2,51)=0.125, p=0.88</w:t>
      </w:r>
      <w:r w:rsidRPr="00226ADD">
        <w:rPr>
          <w:rFonts w:ascii="Times New Roman" w:hAnsi="Times New Roman"/>
          <w:sz w:val="24"/>
          <w:szCs w:val="24"/>
        </w:rPr>
        <w:t xml:space="preserve">). Thus there was no significance difference in task execution between the groups which could account for the results. </w:t>
      </w:r>
    </w:p>
    <w:p w14:paraId="3F76354B" w14:textId="141A94C2" w:rsidR="4E737753" w:rsidRPr="00226ADD" w:rsidRDefault="4E737753" w:rsidP="4E737753">
      <w:pPr>
        <w:spacing w:line="480" w:lineRule="auto"/>
        <w:rPr>
          <w:rFonts w:ascii="Times New Roman" w:hAnsi="Times New Roman"/>
          <w:sz w:val="24"/>
          <w:szCs w:val="24"/>
        </w:rPr>
      </w:pPr>
    </w:p>
    <w:p w14:paraId="79321D3A" w14:textId="2DDE0DB1" w:rsidR="00343553" w:rsidRPr="00226ADD" w:rsidRDefault="4E737753" w:rsidP="4E737753">
      <w:pPr>
        <w:spacing w:line="480" w:lineRule="auto"/>
        <w:rPr>
          <w:rFonts w:ascii="Times New Roman" w:hAnsi="Times New Roman"/>
          <w:sz w:val="24"/>
          <w:szCs w:val="24"/>
        </w:rPr>
      </w:pPr>
      <w:r w:rsidRPr="00226ADD">
        <w:rPr>
          <w:rFonts w:ascii="Times New Roman" w:hAnsi="Times New Roman"/>
          <w:sz w:val="24"/>
          <w:szCs w:val="24"/>
        </w:rPr>
        <w:t xml:space="preserve">In order to explore similarities and differences of our results compared to previously published data, we performed a review of previous studies which reported SI in FHD patients and healthy participants. </w:t>
      </w:r>
    </w:p>
    <w:p w14:paraId="5EF0A4F5" w14:textId="627F00AD" w:rsidR="004F60AB" w:rsidRDefault="004F60AB" w:rsidP="00343553">
      <w:pPr>
        <w:spacing w:line="480" w:lineRule="auto"/>
        <w:rPr>
          <w:rFonts w:ascii="Times New Roman" w:hAnsi="Times New Roman"/>
          <w:sz w:val="24"/>
          <w:szCs w:val="24"/>
        </w:rPr>
      </w:pPr>
    </w:p>
    <w:p w14:paraId="3D49D0F4" w14:textId="58A6D35A" w:rsidR="00540320" w:rsidRDefault="00540320" w:rsidP="00343553">
      <w:pPr>
        <w:spacing w:line="480" w:lineRule="auto"/>
        <w:rPr>
          <w:rFonts w:ascii="Times New Roman" w:hAnsi="Times New Roman"/>
          <w:sz w:val="24"/>
          <w:szCs w:val="24"/>
        </w:rPr>
      </w:pPr>
    </w:p>
    <w:p w14:paraId="1306FD03" w14:textId="77777777" w:rsidR="00540320" w:rsidRPr="00226ADD" w:rsidRDefault="00540320" w:rsidP="00343553">
      <w:pPr>
        <w:spacing w:line="480" w:lineRule="auto"/>
        <w:rPr>
          <w:rFonts w:ascii="Times New Roman" w:hAnsi="Times New Roman"/>
          <w:sz w:val="24"/>
          <w:szCs w:val="24"/>
        </w:rPr>
      </w:pPr>
    </w:p>
    <w:p w14:paraId="69CDB3BB" w14:textId="77777777" w:rsidR="00E1216B" w:rsidRPr="00226ADD" w:rsidRDefault="00E61F77" w:rsidP="00E1216B">
      <w:pPr>
        <w:spacing w:line="480" w:lineRule="auto"/>
        <w:rPr>
          <w:rFonts w:ascii="Times New Roman" w:hAnsi="Times New Roman"/>
          <w:i/>
          <w:sz w:val="24"/>
          <w:szCs w:val="24"/>
        </w:rPr>
      </w:pPr>
      <w:r w:rsidRPr="00226ADD">
        <w:rPr>
          <w:rFonts w:ascii="Times New Roman" w:hAnsi="Times New Roman"/>
          <w:i/>
          <w:sz w:val="24"/>
          <w:szCs w:val="24"/>
        </w:rPr>
        <w:t>R</w:t>
      </w:r>
      <w:r w:rsidR="007B1357" w:rsidRPr="00226ADD">
        <w:rPr>
          <w:rFonts w:ascii="Times New Roman" w:hAnsi="Times New Roman"/>
          <w:i/>
          <w:sz w:val="24"/>
          <w:szCs w:val="24"/>
        </w:rPr>
        <w:t xml:space="preserve">eview </w:t>
      </w:r>
      <w:r w:rsidRPr="00226ADD">
        <w:rPr>
          <w:rFonts w:ascii="Times New Roman" w:hAnsi="Times New Roman"/>
          <w:i/>
          <w:sz w:val="24"/>
          <w:szCs w:val="24"/>
        </w:rPr>
        <w:t>of</w:t>
      </w:r>
      <w:r w:rsidR="007B1357" w:rsidRPr="00226ADD">
        <w:rPr>
          <w:rFonts w:ascii="Times New Roman" w:hAnsi="Times New Roman"/>
          <w:i/>
          <w:sz w:val="24"/>
          <w:szCs w:val="24"/>
        </w:rPr>
        <w:t xml:space="preserve"> studies on SI</w:t>
      </w:r>
      <w:r w:rsidR="00BA53A1" w:rsidRPr="00226ADD">
        <w:rPr>
          <w:rFonts w:ascii="Times New Roman" w:hAnsi="Times New Roman"/>
          <w:i/>
          <w:sz w:val="24"/>
          <w:szCs w:val="24"/>
        </w:rPr>
        <w:t xml:space="preserve"> in healthy and FHD patients</w:t>
      </w:r>
      <w:r w:rsidR="00E1216B" w:rsidRPr="00226ADD">
        <w:rPr>
          <w:rFonts w:ascii="Times New Roman" w:hAnsi="Times New Roman"/>
          <w:i/>
          <w:sz w:val="24"/>
          <w:szCs w:val="24"/>
        </w:rPr>
        <w:t>.</w:t>
      </w:r>
    </w:p>
    <w:p w14:paraId="60CAF63A" w14:textId="77777777" w:rsidR="00923C4C" w:rsidRPr="00226ADD" w:rsidRDefault="00923C4C" w:rsidP="00E1216B">
      <w:pPr>
        <w:spacing w:line="480" w:lineRule="auto"/>
        <w:rPr>
          <w:rFonts w:ascii="Times New Roman" w:hAnsi="Times New Roman"/>
          <w:sz w:val="24"/>
          <w:szCs w:val="24"/>
        </w:rPr>
      </w:pPr>
    </w:p>
    <w:p w14:paraId="3ADBE22E" w14:textId="1361E72E" w:rsidR="00173276" w:rsidRPr="00226ADD" w:rsidRDefault="4E737753" w:rsidP="4E737753">
      <w:pPr>
        <w:spacing w:line="480" w:lineRule="auto"/>
        <w:rPr>
          <w:rFonts w:ascii="Times New Roman" w:hAnsi="Times New Roman"/>
          <w:sz w:val="24"/>
          <w:szCs w:val="24"/>
        </w:rPr>
      </w:pPr>
      <w:r w:rsidRPr="00226ADD">
        <w:rPr>
          <w:rFonts w:ascii="Times New Roman" w:hAnsi="Times New Roman"/>
          <w:sz w:val="24"/>
          <w:szCs w:val="24"/>
        </w:rPr>
        <w:t>36 articles were identified but only 14 fulfilled the inclusion cr</w:t>
      </w:r>
      <w:r w:rsidR="0090109B" w:rsidRPr="00226ADD">
        <w:rPr>
          <w:rFonts w:ascii="Times New Roman" w:hAnsi="Times New Roman"/>
          <w:sz w:val="24"/>
          <w:szCs w:val="24"/>
        </w:rPr>
        <w:t>iteria</w:t>
      </w:r>
      <w:r w:rsidRPr="00226ADD">
        <w:rPr>
          <w:rFonts w:ascii="Times New Roman" w:hAnsi="Times New Roman"/>
          <w:sz w:val="24"/>
          <w:szCs w:val="24"/>
        </w:rPr>
        <w:t xml:space="preserve">. 4 of the included studies reported both a healthy control group and FHD group (Table 3). For the analysis we also included the newly collected data presented in this paper.  </w:t>
      </w:r>
      <w:r w:rsidR="00540320" w:rsidRPr="00226ADD">
        <w:rPr>
          <w:rFonts w:ascii="Times New Roman" w:hAnsi="Times New Roman"/>
          <w:sz w:val="24"/>
          <w:szCs w:val="24"/>
        </w:rPr>
        <w:t>Therefore,</w:t>
      </w:r>
      <w:r w:rsidRPr="00226ADD">
        <w:rPr>
          <w:rFonts w:ascii="Times New Roman" w:hAnsi="Times New Roman"/>
          <w:sz w:val="24"/>
          <w:szCs w:val="24"/>
        </w:rPr>
        <w:t xml:space="preserve"> we used a total of 15 groups of healthy volunteers and 5 groups of patients with FHD (214 healthy volunteers and 64 FHD patients). </w:t>
      </w:r>
      <w:r w:rsidR="00173276" w:rsidRPr="00226ADD">
        <w:rPr>
          <w:rFonts w:ascii="Times New Roman" w:hAnsi="Times New Roman"/>
          <w:sz w:val="24"/>
          <w:szCs w:val="24"/>
        </w:rPr>
        <w:t xml:space="preserve">   </w:t>
      </w:r>
    </w:p>
    <w:tbl>
      <w:tblPr>
        <w:tblW w:w="0" w:type="auto"/>
        <w:jc w:val="center"/>
        <w:tblLook w:val="04A0" w:firstRow="1" w:lastRow="0" w:firstColumn="1" w:lastColumn="0" w:noHBand="0" w:noVBand="1"/>
      </w:tblPr>
      <w:tblGrid>
        <w:gridCol w:w="2436"/>
        <w:gridCol w:w="1550"/>
        <w:gridCol w:w="737"/>
        <w:gridCol w:w="718"/>
        <w:gridCol w:w="440"/>
      </w:tblGrid>
      <w:tr w:rsidR="00173276" w:rsidRPr="00226ADD" w14:paraId="3D3F4110" w14:textId="77777777" w:rsidTr="00816914">
        <w:trPr>
          <w:trHeight w:val="330"/>
          <w:jc w:val="center"/>
        </w:trPr>
        <w:tc>
          <w:tcPr>
            <w:tcW w:w="0" w:type="auto"/>
            <w:tcBorders>
              <w:top w:val="single" w:sz="8" w:space="0" w:color="000000"/>
              <w:left w:val="nil"/>
              <w:bottom w:val="single" w:sz="8" w:space="0" w:color="000000"/>
              <w:right w:val="nil"/>
            </w:tcBorders>
            <w:shd w:val="clear" w:color="auto" w:fill="auto"/>
            <w:noWrap/>
            <w:vAlign w:val="center"/>
            <w:hideMark/>
          </w:tcPr>
          <w:p w14:paraId="2080E0F2" w14:textId="77777777" w:rsidR="00173276" w:rsidRPr="00226ADD" w:rsidRDefault="00173276" w:rsidP="00816914">
            <w:pPr>
              <w:spacing w:after="0" w:line="240" w:lineRule="auto"/>
              <w:rPr>
                <w:rFonts w:ascii="Times New Roman" w:eastAsia="Times New Roman" w:hAnsi="Times New Roman"/>
                <w:b/>
                <w:bCs/>
                <w:color w:val="000000"/>
                <w:sz w:val="24"/>
                <w:szCs w:val="24"/>
                <w:lang w:eastAsia="en-GB"/>
              </w:rPr>
            </w:pPr>
            <w:r w:rsidRPr="00226ADD">
              <w:rPr>
                <w:rFonts w:ascii="Times New Roman" w:eastAsia="Times New Roman" w:hAnsi="Times New Roman"/>
                <w:b/>
                <w:bCs/>
                <w:color w:val="000000"/>
                <w:sz w:val="24"/>
                <w:szCs w:val="24"/>
                <w:lang w:eastAsia="en-GB"/>
              </w:rPr>
              <w:t>Healthy</w:t>
            </w:r>
          </w:p>
        </w:tc>
        <w:tc>
          <w:tcPr>
            <w:tcW w:w="0" w:type="auto"/>
            <w:tcBorders>
              <w:top w:val="single" w:sz="8" w:space="0" w:color="000000"/>
              <w:left w:val="nil"/>
              <w:bottom w:val="single" w:sz="8" w:space="0" w:color="000000"/>
              <w:right w:val="nil"/>
            </w:tcBorders>
            <w:shd w:val="clear" w:color="auto" w:fill="auto"/>
            <w:noWrap/>
            <w:vAlign w:val="center"/>
            <w:hideMark/>
          </w:tcPr>
          <w:p w14:paraId="0B425C6A" w14:textId="77777777" w:rsidR="00173276" w:rsidRPr="00226ADD" w:rsidRDefault="00173276" w:rsidP="00816914">
            <w:pPr>
              <w:spacing w:after="0" w:line="240" w:lineRule="auto"/>
              <w:jc w:val="center"/>
              <w:rPr>
                <w:rFonts w:ascii="Times New Roman" w:eastAsia="Times New Roman" w:hAnsi="Times New Roman"/>
                <w:b/>
                <w:bCs/>
                <w:color w:val="000000"/>
                <w:sz w:val="24"/>
                <w:szCs w:val="24"/>
                <w:lang w:eastAsia="en-GB"/>
              </w:rPr>
            </w:pPr>
            <w:r w:rsidRPr="00226ADD">
              <w:rPr>
                <w:rFonts w:ascii="Times New Roman" w:eastAsia="Times New Roman" w:hAnsi="Times New Roman"/>
                <w:b/>
                <w:bCs/>
                <w:color w:val="000000"/>
                <w:sz w:val="24"/>
                <w:szCs w:val="24"/>
                <w:lang w:eastAsia="en-GB"/>
              </w:rPr>
              <w:t>Mean SI (%)</w:t>
            </w:r>
          </w:p>
        </w:tc>
        <w:tc>
          <w:tcPr>
            <w:tcW w:w="0" w:type="auto"/>
            <w:tcBorders>
              <w:top w:val="single" w:sz="8" w:space="0" w:color="000000"/>
              <w:left w:val="nil"/>
              <w:bottom w:val="single" w:sz="8" w:space="0" w:color="000000"/>
              <w:right w:val="nil"/>
            </w:tcBorders>
            <w:shd w:val="clear" w:color="auto" w:fill="auto"/>
            <w:noWrap/>
            <w:vAlign w:val="center"/>
            <w:hideMark/>
          </w:tcPr>
          <w:p w14:paraId="0BE00057" w14:textId="77777777" w:rsidR="00173276" w:rsidRPr="00226ADD" w:rsidRDefault="00173276" w:rsidP="00816914">
            <w:pPr>
              <w:spacing w:after="0" w:line="240" w:lineRule="auto"/>
              <w:jc w:val="center"/>
              <w:rPr>
                <w:rFonts w:ascii="Times New Roman" w:eastAsia="Times New Roman" w:hAnsi="Times New Roman"/>
                <w:b/>
                <w:bCs/>
                <w:color w:val="000000"/>
                <w:sz w:val="24"/>
                <w:szCs w:val="24"/>
                <w:lang w:eastAsia="en-GB"/>
              </w:rPr>
            </w:pPr>
            <w:r w:rsidRPr="00226ADD">
              <w:rPr>
                <w:rFonts w:ascii="Times New Roman" w:eastAsia="Times New Roman" w:hAnsi="Times New Roman"/>
                <w:b/>
                <w:bCs/>
                <w:color w:val="000000"/>
                <w:sz w:val="24"/>
                <w:szCs w:val="24"/>
                <w:lang w:eastAsia="en-GB"/>
              </w:rPr>
              <w:t>SEM</w:t>
            </w:r>
          </w:p>
        </w:tc>
        <w:tc>
          <w:tcPr>
            <w:tcW w:w="0" w:type="auto"/>
            <w:tcBorders>
              <w:top w:val="single" w:sz="8" w:space="0" w:color="000000"/>
              <w:left w:val="nil"/>
              <w:bottom w:val="single" w:sz="8" w:space="0" w:color="000000"/>
              <w:right w:val="nil"/>
            </w:tcBorders>
            <w:shd w:val="clear" w:color="auto" w:fill="auto"/>
            <w:noWrap/>
            <w:vAlign w:val="center"/>
            <w:hideMark/>
          </w:tcPr>
          <w:p w14:paraId="2B79B511" w14:textId="77777777" w:rsidR="00173276" w:rsidRPr="00226ADD" w:rsidRDefault="00173276" w:rsidP="00816914">
            <w:pPr>
              <w:spacing w:after="0" w:line="240" w:lineRule="auto"/>
              <w:jc w:val="center"/>
              <w:rPr>
                <w:rFonts w:ascii="Times New Roman" w:eastAsia="Times New Roman" w:hAnsi="Times New Roman"/>
                <w:b/>
                <w:bCs/>
                <w:color w:val="000000"/>
                <w:sz w:val="24"/>
                <w:szCs w:val="24"/>
                <w:lang w:eastAsia="en-GB"/>
              </w:rPr>
            </w:pPr>
            <w:r w:rsidRPr="00226ADD">
              <w:rPr>
                <w:rFonts w:ascii="Times New Roman" w:eastAsia="Times New Roman" w:hAnsi="Times New Roman"/>
                <w:b/>
                <w:bCs/>
                <w:color w:val="000000"/>
                <w:sz w:val="24"/>
                <w:szCs w:val="24"/>
                <w:lang w:eastAsia="en-GB"/>
              </w:rPr>
              <w:t>SD</w:t>
            </w:r>
          </w:p>
        </w:tc>
        <w:tc>
          <w:tcPr>
            <w:tcW w:w="0" w:type="auto"/>
            <w:tcBorders>
              <w:top w:val="single" w:sz="8" w:space="0" w:color="000000"/>
              <w:left w:val="nil"/>
              <w:bottom w:val="single" w:sz="8" w:space="0" w:color="000000"/>
              <w:right w:val="nil"/>
            </w:tcBorders>
            <w:shd w:val="clear" w:color="auto" w:fill="auto"/>
            <w:noWrap/>
            <w:vAlign w:val="center"/>
            <w:hideMark/>
          </w:tcPr>
          <w:p w14:paraId="77240E23" w14:textId="77777777" w:rsidR="00173276" w:rsidRPr="00226ADD" w:rsidRDefault="00173276" w:rsidP="00816914">
            <w:pPr>
              <w:spacing w:after="0" w:line="240" w:lineRule="auto"/>
              <w:jc w:val="center"/>
              <w:rPr>
                <w:rFonts w:ascii="Times New Roman" w:eastAsia="Times New Roman" w:hAnsi="Times New Roman"/>
                <w:b/>
                <w:bCs/>
                <w:color w:val="000000"/>
                <w:sz w:val="24"/>
                <w:szCs w:val="24"/>
                <w:lang w:eastAsia="en-GB"/>
              </w:rPr>
            </w:pPr>
            <w:r w:rsidRPr="00226ADD">
              <w:rPr>
                <w:rFonts w:ascii="Times New Roman" w:eastAsia="Times New Roman" w:hAnsi="Times New Roman"/>
                <w:b/>
                <w:bCs/>
                <w:color w:val="000000"/>
                <w:sz w:val="24"/>
                <w:szCs w:val="24"/>
                <w:lang w:eastAsia="en-GB"/>
              </w:rPr>
              <w:t>N</w:t>
            </w:r>
          </w:p>
        </w:tc>
      </w:tr>
      <w:tr w:rsidR="00173276" w:rsidRPr="00226ADD" w14:paraId="14B329D7"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3EAFCF77"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Beck et al. 2009 Exp 2</w:t>
            </w:r>
          </w:p>
        </w:tc>
        <w:tc>
          <w:tcPr>
            <w:tcW w:w="0" w:type="auto"/>
            <w:tcBorders>
              <w:top w:val="nil"/>
              <w:left w:val="nil"/>
              <w:bottom w:val="nil"/>
              <w:right w:val="nil"/>
            </w:tcBorders>
            <w:shd w:val="clear" w:color="000000" w:fill="C0C0C0"/>
            <w:noWrap/>
            <w:vAlign w:val="center"/>
            <w:hideMark/>
          </w:tcPr>
          <w:p w14:paraId="79B6DB19"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65.8</w:t>
            </w:r>
          </w:p>
        </w:tc>
        <w:tc>
          <w:tcPr>
            <w:tcW w:w="0" w:type="auto"/>
            <w:tcBorders>
              <w:top w:val="nil"/>
              <w:left w:val="nil"/>
              <w:bottom w:val="nil"/>
              <w:right w:val="nil"/>
            </w:tcBorders>
            <w:shd w:val="clear" w:color="000000" w:fill="C0C0C0"/>
            <w:noWrap/>
            <w:vAlign w:val="center"/>
            <w:hideMark/>
          </w:tcPr>
          <w:p w14:paraId="77004A3C"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6.3</w:t>
            </w:r>
          </w:p>
        </w:tc>
        <w:tc>
          <w:tcPr>
            <w:tcW w:w="0" w:type="auto"/>
            <w:tcBorders>
              <w:top w:val="nil"/>
              <w:left w:val="nil"/>
              <w:bottom w:val="nil"/>
              <w:right w:val="nil"/>
            </w:tcBorders>
            <w:shd w:val="clear" w:color="000000" w:fill="C0C0C0"/>
            <w:noWrap/>
            <w:vAlign w:val="center"/>
            <w:hideMark/>
          </w:tcPr>
          <w:p w14:paraId="612CDF4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28.2</w:t>
            </w:r>
          </w:p>
        </w:tc>
        <w:tc>
          <w:tcPr>
            <w:tcW w:w="0" w:type="auto"/>
            <w:tcBorders>
              <w:top w:val="nil"/>
              <w:left w:val="nil"/>
              <w:bottom w:val="nil"/>
              <w:right w:val="nil"/>
            </w:tcBorders>
            <w:shd w:val="clear" w:color="000000" w:fill="C0C0C0"/>
            <w:noWrap/>
            <w:vAlign w:val="center"/>
            <w:hideMark/>
          </w:tcPr>
          <w:p w14:paraId="117D730B"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20</w:t>
            </w:r>
          </w:p>
        </w:tc>
      </w:tr>
      <w:tr w:rsidR="00173276" w:rsidRPr="00226ADD" w14:paraId="1FB25772"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3858E377" w14:textId="092B0503"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Sohn et al. 2004</w:t>
            </w:r>
            <w:r w:rsidR="003315A9" w:rsidRPr="00226ADD">
              <w:rPr>
                <w:rFonts w:ascii="Times New Roman" w:eastAsia="Times New Roman" w:hAnsi="Times New Roman"/>
                <w:i/>
                <w:iCs/>
                <w:color w:val="000000"/>
                <w:sz w:val="24"/>
                <w:szCs w:val="24"/>
                <w:lang w:eastAsia="en-GB"/>
              </w:rPr>
              <w:t xml:space="preserve"> (AoN)</w:t>
            </w:r>
          </w:p>
        </w:tc>
        <w:tc>
          <w:tcPr>
            <w:tcW w:w="0" w:type="auto"/>
            <w:tcBorders>
              <w:top w:val="nil"/>
              <w:left w:val="nil"/>
              <w:bottom w:val="nil"/>
              <w:right w:val="nil"/>
            </w:tcBorders>
            <w:shd w:val="clear" w:color="auto" w:fill="auto"/>
            <w:noWrap/>
            <w:vAlign w:val="center"/>
            <w:hideMark/>
          </w:tcPr>
          <w:p w14:paraId="451B1536"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75.9</w:t>
            </w:r>
          </w:p>
        </w:tc>
        <w:tc>
          <w:tcPr>
            <w:tcW w:w="0" w:type="auto"/>
            <w:tcBorders>
              <w:top w:val="nil"/>
              <w:left w:val="nil"/>
              <w:bottom w:val="nil"/>
              <w:right w:val="nil"/>
            </w:tcBorders>
            <w:shd w:val="clear" w:color="auto" w:fill="auto"/>
            <w:noWrap/>
            <w:vAlign w:val="center"/>
            <w:hideMark/>
          </w:tcPr>
          <w:p w14:paraId="3B098F4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11.8</w:t>
            </w:r>
          </w:p>
        </w:tc>
        <w:tc>
          <w:tcPr>
            <w:tcW w:w="0" w:type="auto"/>
            <w:tcBorders>
              <w:top w:val="nil"/>
              <w:left w:val="nil"/>
              <w:bottom w:val="nil"/>
              <w:right w:val="nil"/>
            </w:tcBorders>
            <w:shd w:val="clear" w:color="auto" w:fill="auto"/>
            <w:noWrap/>
            <w:vAlign w:val="center"/>
            <w:hideMark/>
          </w:tcPr>
          <w:p w14:paraId="78CBA99B"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31.1</w:t>
            </w:r>
          </w:p>
        </w:tc>
        <w:tc>
          <w:tcPr>
            <w:tcW w:w="0" w:type="auto"/>
            <w:tcBorders>
              <w:top w:val="nil"/>
              <w:left w:val="nil"/>
              <w:bottom w:val="nil"/>
              <w:right w:val="nil"/>
            </w:tcBorders>
            <w:shd w:val="clear" w:color="auto" w:fill="auto"/>
            <w:noWrap/>
            <w:vAlign w:val="center"/>
            <w:hideMark/>
          </w:tcPr>
          <w:p w14:paraId="38368C54"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w:t>
            </w:r>
          </w:p>
        </w:tc>
      </w:tr>
      <w:tr w:rsidR="00173276" w:rsidRPr="00226ADD" w14:paraId="798C83FD"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17D17D98"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Houdayer et al. 2012</w:t>
            </w:r>
          </w:p>
        </w:tc>
        <w:tc>
          <w:tcPr>
            <w:tcW w:w="0" w:type="auto"/>
            <w:tcBorders>
              <w:top w:val="nil"/>
              <w:left w:val="nil"/>
              <w:bottom w:val="nil"/>
              <w:right w:val="nil"/>
            </w:tcBorders>
            <w:shd w:val="clear" w:color="000000" w:fill="C0C0C0"/>
            <w:noWrap/>
            <w:vAlign w:val="center"/>
            <w:hideMark/>
          </w:tcPr>
          <w:p w14:paraId="5ACBE724"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88.9</w:t>
            </w:r>
          </w:p>
        </w:tc>
        <w:tc>
          <w:tcPr>
            <w:tcW w:w="0" w:type="auto"/>
            <w:tcBorders>
              <w:top w:val="nil"/>
              <w:left w:val="nil"/>
              <w:bottom w:val="nil"/>
              <w:right w:val="nil"/>
            </w:tcBorders>
            <w:shd w:val="clear" w:color="000000" w:fill="C0C0C0"/>
            <w:noWrap/>
            <w:vAlign w:val="center"/>
            <w:hideMark/>
          </w:tcPr>
          <w:p w14:paraId="5B6F2F6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6.5</w:t>
            </w:r>
          </w:p>
        </w:tc>
        <w:tc>
          <w:tcPr>
            <w:tcW w:w="0" w:type="auto"/>
            <w:tcBorders>
              <w:top w:val="nil"/>
              <w:left w:val="nil"/>
              <w:bottom w:val="nil"/>
              <w:right w:val="nil"/>
            </w:tcBorders>
            <w:shd w:val="clear" w:color="000000" w:fill="C0C0C0"/>
            <w:noWrap/>
            <w:vAlign w:val="center"/>
            <w:hideMark/>
          </w:tcPr>
          <w:p w14:paraId="5379C49A"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27.4</w:t>
            </w:r>
          </w:p>
        </w:tc>
        <w:tc>
          <w:tcPr>
            <w:tcW w:w="0" w:type="auto"/>
            <w:tcBorders>
              <w:top w:val="nil"/>
              <w:left w:val="nil"/>
              <w:bottom w:val="nil"/>
              <w:right w:val="nil"/>
            </w:tcBorders>
            <w:shd w:val="clear" w:color="000000" w:fill="C0C0C0"/>
            <w:noWrap/>
            <w:vAlign w:val="center"/>
            <w:hideMark/>
          </w:tcPr>
          <w:p w14:paraId="0178276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18</w:t>
            </w:r>
          </w:p>
        </w:tc>
      </w:tr>
      <w:tr w:rsidR="00173276" w:rsidRPr="00226ADD" w14:paraId="1B11321B"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1EB07E7E"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Veugen et al. 2013</w:t>
            </w:r>
          </w:p>
        </w:tc>
        <w:tc>
          <w:tcPr>
            <w:tcW w:w="0" w:type="auto"/>
            <w:tcBorders>
              <w:top w:val="nil"/>
              <w:left w:val="nil"/>
              <w:bottom w:val="nil"/>
              <w:right w:val="nil"/>
            </w:tcBorders>
            <w:shd w:val="clear" w:color="auto" w:fill="auto"/>
            <w:noWrap/>
            <w:vAlign w:val="center"/>
            <w:hideMark/>
          </w:tcPr>
          <w:p w14:paraId="73F17745"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87.2</w:t>
            </w:r>
          </w:p>
        </w:tc>
        <w:tc>
          <w:tcPr>
            <w:tcW w:w="0" w:type="auto"/>
            <w:tcBorders>
              <w:top w:val="nil"/>
              <w:left w:val="nil"/>
              <w:bottom w:val="nil"/>
              <w:right w:val="nil"/>
            </w:tcBorders>
            <w:shd w:val="clear" w:color="auto" w:fill="auto"/>
            <w:noWrap/>
            <w:vAlign w:val="center"/>
            <w:hideMark/>
          </w:tcPr>
          <w:p w14:paraId="1179878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4.8</w:t>
            </w:r>
          </w:p>
        </w:tc>
        <w:tc>
          <w:tcPr>
            <w:tcW w:w="0" w:type="auto"/>
            <w:tcBorders>
              <w:top w:val="nil"/>
              <w:left w:val="nil"/>
              <w:bottom w:val="nil"/>
              <w:right w:val="nil"/>
            </w:tcBorders>
            <w:shd w:val="clear" w:color="auto" w:fill="auto"/>
            <w:noWrap/>
            <w:vAlign w:val="center"/>
            <w:hideMark/>
          </w:tcPr>
          <w:p w14:paraId="7E52253A"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15</w:t>
            </w:r>
          </w:p>
        </w:tc>
        <w:tc>
          <w:tcPr>
            <w:tcW w:w="0" w:type="auto"/>
            <w:tcBorders>
              <w:top w:val="nil"/>
              <w:left w:val="nil"/>
              <w:bottom w:val="nil"/>
              <w:right w:val="nil"/>
            </w:tcBorders>
            <w:shd w:val="clear" w:color="auto" w:fill="auto"/>
            <w:noWrap/>
            <w:vAlign w:val="center"/>
            <w:hideMark/>
          </w:tcPr>
          <w:p w14:paraId="306B2FB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10</w:t>
            </w:r>
          </w:p>
        </w:tc>
      </w:tr>
      <w:tr w:rsidR="00173276" w:rsidRPr="00226ADD" w14:paraId="30B950E5"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7DBBEE00"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Present study</w:t>
            </w:r>
          </w:p>
        </w:tc>
        <w:tc>
          <w:tcPr>
            <w:tcW w:w="0" w:type="auto"/>
            <w:tcBorders>
              <w:top w:val="nil"/>
              <w:left w:val="nil"/>
              <w:bottom w:val="nil"/>
              <w:right w:val="nil"/>
            </w:tcBorders>
            <w:shd w:val="clear" w:color="000000" w:fill="C0C0C0"/>
            <w:noWrap/>
            <w:vAlign w:val="center"/>
            <w:hideMark/>
          </w:tcPr>
          <w:p w14:paraId="2DA67F0C"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70.6</w:t>
            </w:r>
          </w:p>
        </w:tc>
        <w:tc>
          <w:tcPr>
            <w:tcW w:w="0" w:type="auto"/>
            <w:tcBorders>
              <w:top w:val="nil"/>
              <w:left w:val="nil"/>
              <w:bottom w:val="nil"/>
              <w:right w:val="nil"/>
            </w:tcBorders>
            <w:shd w:val="clear" w:color="000000" w:fill="C0C0C0"/>
            <w:noWrap/>
            <w:vAlign w:val="center"/>
            <w:hideMark/>
          </w:tcPr>
          <w:p w14:paraId="6764AB6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5.7</w:t>
            </w:r>
          </w:p>
        </w:tc>
        <w:tc>
          <w:tcPr>
            <w:tcW w:w="0" w:type="auto"/>
            <w:tcBorders>
              <w:top w:val="nil"/>
              <w:left w:val="nil"/>
              <w:bottom w:val="nil"/>
              <w:right w:val="nil"/>
            </w:tcBorders>
            <w:shd w:val="clear" w:color="000000" w:fill="C0C0C0"/>
            <w:noWrap/>
            <w:vAlign w:val="center"/>
            <w:hideMark/>
          </w:tcPr>
          <w:p w14:paraId="1C0F6EAC"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31.6</w:t>
            </w:r>
          </w:p>
        </w:tc>
        <w:tc>
          <w:tcPr>
            <w:tcW w:w="0" w:type="auto"/>
            <w:tcBorders>
              <w:top w:val="nil"/>
              <w:left w:val="nil"/>
              <w:bottom w:val="nil"/>
              <w:right w:val="nil"/>
            </w:tcBorders>
            <w:shd w:val="clear" w:color="000000" w:fill="C0C0C0"/>
            <w:noWrap/>
            <w:vAlign w:val="center"/>
            <w:hideMark/>
          </w:tcPr>
          <w:p w14:paraId="17158C7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31</w:t>
            </w:r>
          </w:p>
        </w:tc>
      </w:tr>
      <w:tr w:rsidR="00173276" w:rsidRPr="00226ADD" w14:paraId="2889B51C"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50614179" w14:textId="08D17454"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Sohn et al. 2004</w:t>
            </w:r>
            <w:r w:rsidR="003315A9" w:rsidRPr="00226ADD">
              <w:rPr>
                <w:rFonts w:ascii="Times New Roman" w:eastAsia="Times New Roman" w:hAnsi="Times New Roman"/>
                <w:i/>
                <w:iCs/>
                <w:color w:val="000000"/>
                <w:sz w:val="24"/>
                <w:szCs w:val="24"/>
                <w:lang w:eastAsia="en-GB"/>
              </w:rPr>
              <w:t xml:space="preserve"> (EBR)</w:t>
            </w:r>
          </w:p>
        </w:tc>
        <w:tc>
          <w:tcPr>
            <w:tcW w:w="0" w:type="auto"/>
            <w:tcBorders>
              <w:top w:val="nil"/>
              <w:left w:val="nil"/>
              <w:bottom w:val="nil"/>
              <w:right w:val="nil"/>
            </w:tcBorders>
            <w:shd w:val="clear" w:color="auto" w:fill="auto"/>
            <w:noWrap/>
            <w:vAlign w:val="center"/>
            <w:hideMark/>
          </w:tcPr>
          <w:p w14:paraId="3E19A875"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69</w:t>
            </w:r>
          </w:p>
        </w:tc>
        <w:tc>
          <w:tcPr>
            <w:tcW w:w="0" w:type="auto"/>
            <w:tcBorders>
              <w:top w:val="nil"/>
              <w:left w:val="nil"/>
              <w:bottom w:val="nil"/>
              <w:right w:val="nil"/>
            </w:tcBorders>
            <w:shd w:val="clear" w:color="auto" w:fill="auto"/>
            <w:noWrap/>
            <w:vAlign w:val="center"/>
            <w:hideMark/>
          </w:tcPr>
          <w:p w14:paraId="796060C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4.9</w:t>
            </w:r>
          </w:p>
        </w:tc>
        <w:tc>
          <w:tcPr>
            <w:tcW w:w="0" w:type="auto"/>
            <w:tcBorders>
              <w:top w:val="nil"/>
              <w:left w:val="nil"/>
              <w:bottom w:val="nil"/>
              <w:right w:val="nil"/>
            </w:tcBorders>
            <w:shd w:val="clear" w:color="auto" w:fill="auto"/>
            <w:noWrap/>
            <w:vAlign w:val="center"/>
            <w:hideMark/>
          </w:tcPr>
          <w:p w14:paraId="016C943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17</w:t>
            </w:r>
          </w:p>
        </w:tc>
        <w:tc>
          <w:tcPr>
            <w:tcW w:w="0" w:type="auto"/>
            <w:tcBorders>
              <w:top w:val="nil"/>
              <w:left w:val="nil"/>
              <w:bottom w:val="nil"/>
              <w:right w:val="nil"/>
            </w:tcBorders>
            <w:shd w:val="clear" w:color="auto" w:fill="auto"/>
            <w:noWrap/>
            <w:vAlign w:val="center"/>
            <w:hideMark/>
          </w:tcPr>
          <w:p w14:paraId="3D7E121D"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12</w:t>
            </w:r>
          </w:p>
        </w:tc>
      </w:tr>
      <w:tr w:rsidR="00173276" w:rsidRPr="00226ADD" w14:paraId="0A759B54"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45F5B88E"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Beck et al. 2010</w:t>
            </w:r>
          </w:p>
        </w:tc>
        <w:tc>
          <w:tcPr>
            <w:tcW w:w="0" w:type="auto"/>
            <w:tcBorders>
              <w:top w:val="nil"/>
              <w:left w:val="nil"/>
              <w:bottom w:val="nil"/>
              <w:right w:val="nil"/>
            </w:tcBorders>
            <w:shd w:val="clear" w:color="000000" w:fill="C0C0C0"/>
            <w:noWrap/>
            <w:vAlign w:val="center"/>
            <w:hideMark/>
          </w:tcPr>
          <w:p w14:paraId="7EB6011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84</w:t>
            </w:r>
          </w:p>
        </w:tc>
        <w:tc>
          <w:tcPr>
            <w:tcW w:w="0" w:type="auto"/>
            <w:tcBorders>
              <w:top w:val="nil"/>
              <w:left w:val="nil"/>
              <w:bottom w:val="nil"/>
              <w:right w:val="nil"/>
            </w:tcBorders>
            <w:shd w:val="clear" w:color="000000" w:fill="C0C0C0"/>
            <w:noWrap/>
            <w:vAlign w:val="center"/>
            <w:hideMark/>
          </w:tcPr>
          <w:p w14:paraId="2753CF15"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5.2</w:t>
            </w:r>
          </w:p>
        </w:tc>
        <w:tc>
          <w:tcPr>
            <w:tcW w:w="0" w:type="auto"/>
            <w:tcBorders>
              <w:top w:val="nil"/>
              <w:left w:val="nil"/>
              <w:bottom w:val="nil"/>
              <w:right w:val="nil"/>
            </w:tcBorders>
            <w:shd w:val="clear" w:color="000000" w:fill="C0C0C0"/>
            <w:noWrap/>
            <w:vAlign w:val="center"/>
            <w:hideMark/>
          </w:tcPr>
          <w:p w14:paraId="553C0D4D"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17.2</w:t>
            </w:r>
          </w:p>
        </w:tc>
        <w:tc>
          <w:tcPr>
            <w:tcW w:w="0" w:type="auto"/>
            <w:tcBorders>
              <w:top w:val="nil"/>
              <w:left w:val="nil"/>
              <w:bottom w:val="nil"/>
              <w:right w:val="nil"/>
            </w:tcBorders>
            <w:shd w:val="clear" w:color="000000" w:fill="C0C0C0"/>
            <w:noWrap/>
            <w:vAlign w:val="center"/>
            <w:hideMark/>
          </w:tcPr>
          <w:p w14:paraId="7BD7376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11</w:t>
            </w:r>
          </w:p>
        </w:tc>
      </w:tr>
      <w:tr w:rsidR="00173276" w:rsidRPr="00226ADD" w14:paraId="7B9CC913"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5CD49372"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Shin et al. 2009</w:t>
            </w:r>
          </w:p>
        </w:tc>
        <w:tc>
          <w:tcPr>
            <w:tcW w:w="0" w:type="auto"/>
            <w:tcBorders>
              <w:top w:val="nil"/>
              <w:left w:val="nil"/>
              <w:bottom w:val="nil"/>
              <w:right w:val="nil"/>
            </w:tcBorders>
            <w:shd w:val="clear" w:color="auto" w:fill="auto"/>
            <w:noWrap/>
            <w:vAlign w:val="center"/>
            <w:hideMark/>
          </w:tcPr>
          <w:p w14:paraId="6229638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67.2</w:t>
            </w:r>
          </w:p>
        </w:tc>
        <w:tc>
          <w:tcPr>
            <w:tcW w:w="0" w:type="auto"/>
            <w:tcBorders>
              <w:top w:val="nil"/>
              <w:left w:val="nil"/>
              <w:bottom w:val="nil"/>
              <w:right w:val="nil"/>
            </w:tcBorders>
            <w:shd w:val="clear" w:color="auto" w:fill="auto"/>
            <w:noWrap/>
            <w:vAlign w:val="center"/>
            <w:hideMark/>
          </w:tcPr>
          <w:p w14:paraId="68DB9664"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5.1</w:t>
            </w:r>
          </w:p>
        </w:tc>
        <w:tc>
          <w:tcPr>
            <w:tcW w:w="0" w:type="auto"/>
            <w:tcBorders>
              <w:top w:val="nil"/>
              <w:left w:val="nil"/>
              <w:bottom w:val="nil"/>
              <w:right w:val="nil"/>
            </w:tcBorders>
            <w:shd w:val="clear" w:color="auto" w:fill="auto"/>
            <w:noWrap/>
            <w:vAlign w:val="center"/>
            <w:hideMark/>
          </w:tcPr>
          <w:p w14:paraId="4B25798E"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16.2</w:t>
            </w:r>
          </w:p>
        </w:tc>
        <w:tc>
          <w:tcPr>
            <w:tcW w:w="0" w:type="auto"/>
            <w:tcBorders>
              <w:top w:val="nil"/>
              <w:left w:val="nil"/>
              <w:bottom w:val="nil"/>
              <w:right w:val="nil"/>
            </w:tcBorders>
            <w:shd w:val="clear" w:color="auto" w:fill="auto"/>
            <w:noWrap/>
            <w:vAlign w:val="center"/>
            <w:hideMark/>
          </w:tcPr>
          <w:p w14:paraId="77B526C2"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10</w:t>
            </w:r>
          </w:p>
        </w:tc>
      </w:tr>
      <w:tr w:rsidR="00173276" w:rsidRPr="00226ADD" w14:paraId="2B30BFF4"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48DACD9F"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Shin et al. 2010</w:t>
            </w:r>
          </w:p>
        </w:tc>
        <w:tc>
          <w:tcPr>
            <w:tcW w:w="0" w:type="auto"/>
            <w:tcBorders>
              <w:top w:val="nil"/>
              <w:left w:val="nil"/>
              <w:bottom w:val="nil"/>
              <w:right w:val="nil"/>
            </w:tcBorders>
            <w:shd w:val="clear" w:color="000000" w:fill="C0C0C0"/>
            <w:noWrap/>
            <w:vAlign w:val="center"/>
            <w:hideMark/>
          </w:tcPr>
          <w:p w14:paraId="0D0F200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91.8</w:t>
            </w:r>
          </w:p>
        </w:tc>
        <w:tc>
          <w:tcPr>
            <w:tcW w:w="0" w:type="auto"/>
            <w:tcBorders>
              <w:top w:val="nil"/>
              <w:left w:val="nil"/>
              <w:bottom w:val="nil"/>
              <w:right w:val="nil"/>
            </w:tcBorders>
            <w:shd w:val="clear" w:color="000000" w:fill="C0C0C0"/>
            <w:noWrap/>
            <w:vAlign w:val="center"/>
            <w:hideMark/>
          </w:tcPr>
          <w:p w14:paraId="184BBF0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w:t>
            </w:r>
          </w:p>
        </w:tc>
        <w:tc>
          <w:tcPr>
            <w:tcW w:w="0" w:type="auto"/>
            <w:tcBorders>
              <w:top w:val="nil"/>
              <w:left w:val="nil"/>
              <w:bottom w:val="nil"/>
              <w:right w:val="nil"/>
            </w:tcBorders>
            <w:shd w:val="clear" w:color="000000" w:fill="C0C0C0"/>
            <w:noWrap/>
            <w:vAlign w:val="center"/>
            <w:hideMark/>
          </w:tcPr>
          <w:p w14:paraId="2CEB2769"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25.5</w:t>
            </w:r>
          </w:p>
        </w:tc>
        <w:tc>
          <w:tcPr>
            <w:tcW w:w="0" w:type="auto"/>
            <w:tcBorders>
              <w:top w:val="nil"/>
              <w:left w:val="nil"/>
              <w:bottom w:val="nil"/>
              <w:right w:val="nil"/>
            </w:tcBorders>
            <w:shd w:val="clear" w:color="000000" w:fill="C0C0C0"/>
            <w:noWrap/>
            <w:vAlign w:val="center"/>
            <w:hideMark/>
          </w:tcPr>
          <w:p w14:paraId="5453BAC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10</w:t>
            </w:r>
          </w:p>
        </w:tc>
      </w:tr>
      <w:tr w:rsidR="00173276" w:rsidRPr="00226ADD" w14:paraId="2147B576"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0840C9D0"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Shin et al. 2007</w:t>
            </w:r>
          </w:p>
        </w:tc>
        <w:tc>
          <w:tcPr>
            <w:tcW w:w="0" w:type="auto"/>
            <w:tcBorders>
              <w:top w:val="nil"/>
              <w:left w:val="nil"/>
              <w:bottom w:val="nil"/>
              <w:right w:val="nil"/>
            </w:tcBorders>
            <w:shd w:val="clear" w:color="auto" w:fill="auto"/>
            <w:noWrap/>
            <w:vAlign w:val="center"/>
            <w:hideMark/>
          </w:tcPr>
          <w:p w14:paraId="388ADFB1"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84.5</w:t>
            </w:r>
          </w:p>
        </w:tc>
        <w:tc>
          <w:tcPr>
            <w:tcW w:w="0" w:type="auto"/>
            <w:tcBorders>
              <w:top w:val="nil"/>
              <w:left w:val="nil"/>
              <w:bottom w:val="nil"/>
              <w:right w:val="nil"/>
            </w:tcBorders>
            <w:shd w:val="clear" w:color="auto" w:fill="auto"/>
            <w:noWrap/>
            <w:vAlign w:val="center"/>
            <w:hideMark/>
          </w:tcPr>
          <w:p w14:paraId="42B46CCE"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16.4</w:t>
            </w:r>
          </w:p>
        </w:tc>
        <w:tc>
          <w:tcPr>
            <w:tcW w:w="0" w:type="auto"/>
            <w:tcBorders>
              <w:top w:val="nil"/>
              <w:left w:val="nil"/>
              <w:bottom w:val="nil"/>
              <w:right w:val="nil"/>
            </w:tcBorders>
            <w:shd w:val="clear" w:color="auto" w:fill="auto"/>
            <w:noWrap/>
            <w:vAlign w:val="center"/>
            <w:hideMark/>
          </w:tcPr>
          <w:p w14:paraId="1EBEFD12"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46.5</w:t>
            </w:r>
          </w:p>
        </w:tc>
        <w:tc>
          <w:tcPr>
            <w:tcW w:w="0" w:type="auto"/>
            <w:tcBorders>
              <w:top w:val="nil"/>
              <w:left w:val="nil"/>
              <w:bottom w:val="nil"/>
              <w:right w:val="nil"/>
            </w:tcBorders>
            <w:shd w:val="clear" w:color="auto" w:fill="auto"/>
            <w:noWrap/>
            <w:vAlign w:val="center"/>
            <w:hideMark/>
          </w:tcPr>
          <w:p w14:paraId="1FFF540A"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w:t>
            </w:r>
          </w:p>
        </w:tc>
      </w:tr>
      <w:tr w:rsidR="00173276" w:rsidRPr="00226ADD" w14:paraId="0E610675"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570941B0"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Beck et al. 2009 Exp 1</w:t>
            </w:r>
          </w:p>
        </w:tc>
        <w:tc>
          <w:tcPr>
            <w:tcW w:w="0" w:type="auto"/>
            <w:tcBorders>
              <w:top w:val="nil"/>
              <w:left w:val="nil"/>
              <w:bottom w:val="nil"/>
              <w:right w:val="nil"/>
            </w:tcBorders>
            <w:shd w:val="clear" w:color="000000" w:fill="C0C0C0"/>
            <w:noWrap/>
            <w:vAlign w:val="center"/>
            <w:hideMark/>
          </w:tcPr>
          <w:p w14:paraId="1929E444"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76.9</w:t>
            </w:r>
          </w:p>
        </w:tc>
        <w:tc>
          <w:tcPr>
            <w:tcW w:w="0" w:type="auto"/>
            <w:tcBorders>
              <w:top w:val="nil"/>
              <w:left w:val="nil"/>
              <w:bottom w:val="nil"/>
              <w:right w:val="nil"/>
            </w:tcBorders>
            <w:shd w:val="clear" w:color="000000" w:fill="C0C0C0"/>
            <w:noWrap/>
            <w:vAlign w:val="center"/>
            <w:hideMark/>
          </w:tcPr>
          <w:p w14:paraId="7726CAA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4.4</w:t>
            </w:r>
          </w:p>
        </w:tc>
        <w:tc>
          <w:tcPr>
            <w:tcW w:w="0" w:type="auto"/>
            <w:tcBorders>
              <w:top w:val="nil"/>
              <w:left w:val="nil"/>
              <w:bottom w:val="nil"/>
              <w:right w:val="nil"/>
            </w:tcBorders>
            <w:shd w:val="clear" w:color="000000" w:fill="C0C0C0"/>
            <w:noWrap/>
            <w:vAlign w:val="center"/>
            <w:hideMark/>
          </w:tcPr>
          <w:p w14:paraId="263A8E71"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19.2</w:t>
            </w:r>
          </w:p>
        </w:tc>
        <w:tc>
          <w:tcPr>
            <w:tcW w:w="0" w:type="auto"/>
            <w:tcBorders>
              <w:top w:val="nil"/>
              <w:left w:val="nil"/>
              <w:bottom w:val="nil"/>
              <w:right w:val="nil"/>
            </w:tcBorders>
            <w:shd w:val="clear" w:color="000000" w:fill="C0C0C0"/>
            <w:noWrap/>
            <w:vAlign w:val="center"/>
            <w:hideMark/>
          </w:tcPr>
          <w:p w14:paraId="2F774A1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19</w:t>
            </w:r>
          </w:p>
        </w:tc>
      </w:tr>
      <w:tr w:rsidR="00173276" w:rsidRPr="00226ADD" w14:paraId="07FD897D"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3B416449"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Kang et al. 2012</w:t>
            </w:r>
          </w:p>
        </w:tc>
        <w:tc>
          <w:tcPr>
            <w:tcW w:w="0" w:type="auto"/>
            <w:tcBorders>
              <w:top w:val="nil"/>
              <w:left w:val="nil"/>
              <w:bottom w:val="nil"/>
              <w:right w:val="nil"/>
            </w:tcBorders>
            <w:shd w:val="clear" w:color="auto" w:fill="auto"/>
            <w:noWrap/>
            <w:vAlign w:val="center"/>
            <w:hideMark/>
          </w:tcPr>
          <w:p w14:paraId="56B11DA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82.5</w:t>
            </w:r>
          </w:p>
        </w:tc>
        <w:tc>
          <w:tcPr>
            <w:tcW w:w="0" w:type="auto"/>
            <w:tcBorders>
              <w:top w:val="nil"/>
              <w:left w:val="nil"/>
              <w:bottom w:val="nil"/>
              <w:right w:val="nil"/>
            </w:tcBorders>
            <w:shd w:val="clear" w:color="auto" w:fill="auto"/>
            <w:noWrap/>
            <w:vAlign w:val="center"/>
            <w:hideMark/>
          </w:tcPr>
          <w:p w14:paraId="63CCA241"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5.6</w:t>
            </w:r>
          </w:p>
        </w:tc>
        <w:tc>
          <w:tcPr>
            <w:tcW w:w="0" w:type="auto"/>
            <w:tcBorders>
              <w:top w:val="nil"/>
              <w:left w:val="nil"/>
              <w:bottom w:val="nil"/>
              <w:right w:val="nil"/>
            </w:tcBorders>
            <w:shd w:val="clear" w:color="auto" w:fill="auto"/>
            <w:noWrap/>
            <w:vAlign w:val="center"/>
            <w:hideMark/>
          </w:tcPr>
          <w:p w14:paraId="3C79961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21.7</w:t>
            </w:r>
          </w:p>
        </w:tc>
        <w:tc>
          <w:tcPr>
            <w:tcW w:w="0" w:type="auto"/>
            <w:tcBorders>
              <w:top w:val="nil"/>
              <w:left w:val="nil"/>
              <w:bottom w:val="nil"/>
              <w:right w:val="nil"/>
            </w:tcBorders>
            <w:shd w:val="clear" w:color="auto" w:fill="auto"/>
            <w:noWrap/>
            <w:vAlign w:val="center"/>
            <w:hideMark/>
          </w:tcPr>
          <w:p w14:paraId="1F7FE19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15</w:t>
            </w:r>
          </w:p>
        </w:tc>
      </w:tr>
      <w:tr w:rsidR="00173276" w:rsidRPr="00226ADD" w14:paraId="74EBF183"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24904605"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Sadnicka et al. 2013</w:t>
            </w:r>
          </w:p>
        </w:tc>
        <w:tc>
          <w:tcPr>
            <w:tcW w:w="0" w:type="auto"/>
            <w:tcBorders>
              <w:top w:val="nil"/>
              <w:left w:val="nil"/>
              <w:bottom w:val="nil"/>
              <w:right w:val="nil"/>
            </w:tcBorders>
            <w:shd w:val="clear" w:color="000000" w:fill="C0C0C0"/>
            <w:noWrap/>
            <w:vAlign w:val="center"/>
            <w:hideMark/>
          </w:tcPr>
          <w:p w14:paraId="4DDAFDD7"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64.1</w:t>
            </w:r>
          </w:p>
        </w:tc>
        <w:tc>
          <w:tcPr>
            <w:tcW w:w="0" w:type="auto"/>
            <w:tcBorders>
              <w:top w:val="nil"/>
              <w:left w:val="nil"/>
              <w:bottom w:val="nil"/>
              <w:right w:val="nil"/>
            </w:tcBorders>
            <w:shd w:val="clear" w:color="000000" w:fill="C0C0C0"/>
            <w:noWrap/>
            <w:vAlign w:val="center"/>
            <w:hideMark/>
          </w:tcPr>
          <w:p w14:paraId="6548FAA5"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7.3</w:t>
            </w:r>
          </w:p>
        </w:tc>
        <w:tc>
          <w:tcPr>
            <w:tcW w:w="0" w:type="auto"/>
            <w:tcBorders>
              <w:top w:val="nil"/>
              <w:left w:val="nil"/>
              <w:bottom w:val="nil"/>
              <w:right w:val="nil"/>
            </w:tcBorders>
            <w:shd w:val="clear" w:color="000000" w:fill="C0C0C0"/>
            <w:noWrap/>
            <w:vAlign w:val="center"/>
            <w:hideMark/>
          </w:tcPr>
          <w:p w14:paraId="3BC4681B"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25.4</w:t>
            </w:r>
          </w:p>
        </w:tc>
        <w:tc>
          <w:tcPr>
            <w:tcW w:w="0" w:type="auto"/>
            <w:tcBorders>
              <w:top w:val="nil"/>
              <w:left w:val="nil"/>
              <w:bottom w:val="nil"/>
              <w:right w:val="nil"/>
            </w:tcBorders>
            <w:shd w:val="clear" w:color="000000" w:fill="C0C0C0"/>
            <w:noWrap/>
            <w:vAlign w:val="center"/>
            <w:hideMark/>
          </w:tcPr>
          <w:p w14:paraId="78DA9751"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12</w:t>
            </w:r>
          </w:p>
        </w:tc>
      </w:tr>
      <w:tr w:rsidR="00173276" w:rsidRPr="00226ADD" w14:paraId="4ED8324F"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1A9D2ECB"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Kassavetis et al. 2012</w:t>
            </w:r>
          </w:p>
        </w:tc>
        <w:tc>
          <w:tcPr>
            <w:tcW w:w="0" w:type="auto"/>
            <w:tcBorders>
              <w:top w:val="nil"/>
              <w:left w:val="nil"/>
              <w:bottom w:val="nil"/>
              <w:right w:val="nil"/>
            </w:tcBorders>
            <w:shd w:val="clear" w:color="auto" w:fill="auto"/>
            <w:noWrap/>
            <w:vAlign w:val="center"/>
            <w:hideMark/>
          </w:tcPr>
          <w:p w14:paraId="1B18F37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74.5</w:t>
            </w:r>
          </w:p>
        </w:tc>
        <w:tc>
          <w:tcPr>
            <w:tcW w:w="0" w:type="auto"/>
            <w:tcBorders>
              <w:top w:val="nil"/>
              <w:left w:val="nil"/>
              <w:bottom w:val="nil"/>
              <w:right w:val="nil"/>
            </w:tcBorders>
            <w:shd w:val="clear" w:color="auto" w:fill="auto"/>
            <w:noWrap/>
            <w:vAlign w:val="center"/>
            <w:hideMark/>
          </w:tcPr>
          <w:p w14:paraId="27420922"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6.7</w:t>
            </w:r>
          </w:p>
        </w:tc>
        <w:tc>
          <w:tcPr>
            <w:tcW w:w="0" w:type="auto"/>
            <w:tcBorders>
              <w:top w:val="nil"/>
              <w:left w:val="nil"/>
              <w:bottom w:val="nil"/>
              <w:right w:val="nil"/>
            </w:tcBorders>
            <w:shd w:val="clear" w:color="auto" w:fill="auto"/>
            <w:noWrap/>
            <w:vAlign w:val="center"/>
            <w:hideMark/>
          </w:tcPr>
          <w:p w14:paraId="2B652775"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26.6</w:t>
            </w:r>
          </w:p>
        </w:tc>
        <w:tc>
          <w:tcPr>
            <w:tcW w:w="0" w:type="auto"/>
            <w:tcBorders>
              <w:top w:val="nil"/>
              <w:left w:val="nil"/>
              <w:bottom w:val="nil"/>
              <w:right w:val="nil"/>
            </w:tcBorders>
            <w:shd w:val="clear" w:color="auto" w:fill="auto"/>
            <w:noWrap/>
            <w:vAlign w:val="center"/>
            <w:hideMark/>
          </w:tcPr>
          <w:p w14:paraId="62A77FA1"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16</w:t>
            </w:r>
          </w:p>
        </w:tc>
      </w:tr>
      <w:tr w:rsidR="00173276" w:rsidRPr="00226ADD" w14:paraId="421B3091" w14:textId="77777777" w:rsidTr="00816914">
        <w:trPr>
          <w:trHeight w:val="330"/>
          <w:jc w:val="center"/>
        </w:trPr>
        <w:tc>
          <w:tcPr>
            <w:tcW w:w="0" w:type="auto"/>
            <w:tcBorders>
              <w:top w:val="nil"/>
              <w:left w:val="nil"/>
              <w:bottom w:val="single" w:sz="8" w:space="0" w:color="auto"/>
              <w:right w:val="nil"/>
            </w:tcBorders>
            <w:shd w:val="clear" w:color="000000" w:fill="C0C0C0"/>
            <w:noWrap/>
            <w:vAlign w:val="center"/>
            <w:hideMark/>
          </w:tcPr>
          <w:p w14:paraId="570ECCFA"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Shin et al. 2012</w:t>
            </w:r>
          </w:p>
        </w:tc>
        <w:tc>
          <w:tcPr>
            <w:tcW w:w="0" w:type="auto"/>
            <w:tcBorders>
              <w:top w:val="nil"/>
              <w:left w:val="nil"/>
              <w:bottom w:val="single" w:sz="8" w:space="0" w:color="auto"/>
              <w:right w:val="nil"/>
            </w:tcBorders>
            <w:shd w:val="clear" w:color="000000" w:fill="C0C0C0"/>
            <w:noWrap/>
            <w:vAlign w:val="center"/>
            <w:hideMark/>
          </w:tcPr>
          <w:p w14:paraId="6DDA6936"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85.2</w:t>
            </w:r>
          </w:p>
        </w:tc>
        <w:tc>
          <w:tcPr>
            <w:tcW w:w="0" w:type="auto"/>
            <w:tcBorders>
              <w:top w:val="nil"/>
              <w:left w:val="nil"/>
              <w:bottom w:val="single" w:sz="8" w:space="0" w:color="auto"/>
              <w:right w:val="nil"/>
            </w:tcBorders>
            <w:shd w:val="clear" w:color="000000" w:fill="C0C0C0"/>
            <w:noWrap/>
            <w:vAlign w:val="center"/>
            <w:hideMark/>
          </w:tcPr>
          <w:p w14:paraId="6F03270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6.3</w:t>
            </w:r>
          </w:p>
        </w:tc>
        <w:tc>
          <w:tcPr>
            <w:tcW w:w="0" w:type="auto"/>
            <w:tcBorders>
              <w:top w:val="nil"/>
              <w:left w:val="nil"/>
              <w:bottom w:val="single" w:sz="8" w:space="0" w:color="auto"/>
              <w:right w:val="nil"/>
            </w:tcBorders>
            <w:shd w:val="clear" w:color="000000" w:fill="C0C0C0"/>
            <w:noWrap/>
            <w:vAlign w:val="center"/>
            <w:hideMark/>
          </w:tcPr>
          <w:p w14:paraId="66FC9B9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24.4</w:t>
            </w:r>
          </w:p>
        </w:tc>
        <w:tc>
          <w:tcPr>
            <w:tcW w:w="0" w:type="auto"/>
            <w:tcBorders>
              <w:top w:val="nil"/>
              <w:left w:val="nil"/>
              <w:bottom w:val="single" w:sz="8" w:space="0" w:color="auto"/>
              <w:right w:val="nil"/>
            </w:tcBorders>
            <w:shd w:val="clear" w:color="000000" w:fill="C0C0C0"/>
            <w:noWrap/>
            <w:vAlign w:val="center"/>
            <w:hideMark/>
          </w:tcPr>
          <w:p w14:paraId="03E9F9A7"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15</w:t>
            </w:r>
          </w:p>
        </w:tc>
      </w:tr>
      <w:tr w:rsidR="00173276" w:rsidRPr="00226ADD" w14:paraId="538BF5DE" w14:textId="77777777" w:rsidTr="00816914">
        <w:trPr>
          <w:trHeight w:val="330"/>
          <w:jc w:val="center"/>
        </w:trPr>
        <w:tc>
          <w:tcPr>
            <w:tcW w:w="0" w:type="auto"/>
            <w:tcBorders>
              <w:top w:val="nil"/>
              <w:left w:val="nil"/>
              <w:bottom w:val="single" w:sz="8" w:space="0" w:color="auto"/>
              <w:right w:val="nil"/>
            </w:tcBorders>
            <w:shd w:val="clear" w:color="auto" w:fill="auto"/>
            <w:noWrap/>
            <w:vAlign w:val="center"/>
            <w:hideMark/>
          </w:tcPr>
          <w:p w14:paraId="28230DA8" w14:textId="77777777" w:rsidR="00173276" w:rsidRPr="00226ADD" w:rsidRDefault="00173276" w:rsidP="00816914">
            <w:pPr>
              <w:spacing w:after="0" w:line="240" w:lineRule="auto"/>
              <w:rPr>
                <w:rFonts w:ascii="Times New Roman" w:eastAsia="Times New Roman" w:hAnsi="Times New Roman"/>
                <w:b/>
                <w:bCs/>
                <w:color w:val="000000"/>
                <w:sz w:val="24"/>
                <w:szCs w:val="24"/>
                <w:lang w:eastAsia="en-GB"/>
              </w:rPr>
            </w:pPr>
            <w:r w:rsidRPr="00226ADD">
              <w:rPr>
                <w:rFonts w:ascii="Times New Roman" w:eastAsia="Times New Roman" w:hAnsi="Times New Roman"/>
                <w:b/>
                <w:bCs/>
                <w:color w:val="000000"/>
                <w:sz w:val="24"/>
                <w:szCs w:val="24"/>
                <w:lang w:eastAsia="en-GB"/>
              </w:rPr>
              <w:t>Dystonia</w:t>
            </w:r>
          </w:p>
        </w:tc>
        <w:tc>
          <w:tcPr>
            <w:tcW w:w="0" w:type="auto"/>
            <w:tcBorders>
              <w:top w:val="nil"/>
              <w:left w:val="nil"/>
              <w:bottom w:val="single" w:sz="8" w:space="0" w:color="auto"/>
              <w:right w:val="nil"/>
            </w:tcBorders>
            <w:shd w:val="clear" w:color="auto" w:fill="auto"/>
            <w:noWrap/>
            <w:vAlign w:val="center"/>
            <w:hideMark/>
          </w:tcPr>
          <w:p w14:paraId="63CFBDD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 </w:t>
            </w:r>
          </w:p>
        </w:tc>
        <w:tc>
          <w:tcPr>
            <w:tcW w:w="0" w:type="auto"/>
            <w:tcBorders>
              <w:top w:val="nil"/>
              <w:left w:val="nil"/>
              <w:bottom w:val="single" w:sz="8" w:space="0" w:color="auto"/>
              <w:right w:val="nil"/>
            </w:tcBorders>
            <w:shd w:val="clear" w:color="auto" w:fill="auto"/>
            <w:noWrap/>
            <w:vAlign w:val="center"/>
            <w:hideMark/>
          </w:tcPr>
          <w:p w14:paraId="33B3032D"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 </w:t>
            </w:r>
          </w:p>
        </w:tc>
        <w:tc>
          <w:tcPr>
            <w:tcW w:w="0" w:type="auto"/>
            <w:tcBorders>
              <w:top w:val="nil"/>
              <w:left w:val="nil"/>
              <w:bottom w:val="single" w:sz="8" w:space="0" w:color="auto"/>
              <w:right w:val="nil"/>
            </w:tcBorders>
            <w:shd w:val="clear" w:color="auto" w:fill="auto"/>
            <w:noWrap/>
            <w:vAlign w:val="center"/>
            <w:hideMark/>
          </w:tcPr>
          <w:p w14:paraId="758DAAEA"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 </w:t>
            </w:r>
          </w:p>
        </w:tc>
        <w:tc>
          <w:tcPr>
            <w:tcW w:w="0" w:type="auto"/>
            <w:tcBorders>
              <w:top w:val="nil"/>
              <w:left w:val="nil"/>
              <w:bottom w:val="single" w:sz="8" w:space="0" w:color="auto"/>
              <w:right w:val="nil"/>
            </w:tcBorders>
            <w:shd w:val="clear" w:color="auto" w:fill="auto"/>
            <w:noWrap/>
            <w:vAlign w:val="center"/>
            <w:hideMark/>
          </w:tcPr>
          <w:p w14:paraId="56E2BD7B"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 </w:t>
            </w:r>
          </w:p>
        </w:tc>
      </w:tr>
      <w:tr w:rsidR="00173276" w:rsidRPr="00226ADD" w14:paraId="2E0C074B"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3B642BDA"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Beck et al. 2009 Exp 2</w:t>
            </w:r>
          </w:p>
        </w:tc>
        <w:tc>
          <w:tcPr>
            <w:tcW w:w="0" w:type="auto"/>
            <w:tcBorders>
              <w:top w:val="nil"/>
              <w:left w:val="nil"/>
              <w:bottom w:val="nil"/>
              <w:right w:val="nil"/>
            </w:tcBorders>
            <w:shd w:val="clear" w:color="000000" w:fill="C0C0C0"/>
            <w:noWrap/>
            <w:vAlign w:val="center"/>
            <w:hideMark/>
          </w:tcPr>
          <w:p w14:paraId="0CF31AB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105.9</w:t>
            </w:r>
          </w:p>
        </w:tc>
        <w:tc>
          <w:tcPr>
            <w:tcW w:w="0" w:type="auto"/>
            <w:tcBorders>
              <w:top w:val="nil"/>
              <w:left w:val="nil"/>
              <w:bottom w:val="nil"/>
              <w:right w:val="nil"/>
            </w:tcBorders>
            <w:shd w:val="clear" w:color="000000" w:fill="C0C0C0"/>
            <w:noWrap/>
            <w:vAlign w:val="center"/>
            <w:hideMark/>
          </w:tcPr>
          <w:p w14:paraId="6555CEFA"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8.7</w:t>
            </w:r>
          </w:p>
        </w:tc>
        <w:tc>
          <w:tcPr>
            <w:tcW w:w="0" w:type="auto"/>
            <w:tcBorders>
              <w:top w:val="nil"/>
              <w:left w:val="nil"/>
              <w:bottom w:val="nil"/>
              <w:right w:val="nil"/>
            </w:tcBorders>
            <w:shd w:val="clear" w:color="000000" w:fill="C0C0C0"/>
            <w:noWrap/>
            <w:vAlign w:val="center"/>
            <w:hideMark/>
          </w:tcPr>
          <w:p w14:paraId="27F2328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34.8</w:t>
            </w:r>
          </w:p>
        </w:tc>
        <w:tc>
          <w:tcPr>
            <w:tcW w:w="0" w:type="auto"/>
            <w:tcBorders>
              <w:top w:val="nil"/>
              <w:left w:val="nil"/>
              <w:bottom w:val="nil"/>
              <w:right w:val="nil"/>
            </w:tcBorders>
            <w:shd w:val="clear" w:color="000000" w:fill="C0C0C0"/>
            <w:noWrap/>
            <w:vAlign w:val="center"/>
            <w:hideMark/>
          </w:tcPr>
          <w:p w14:paraId="11881EA3"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16</w:t>
            </w:r>
          </w:p>
        </w:tc>
      </w:tr>
      <w:tr w:rsidR="00173276" w:rsidRPr="00226ADD" w14:paraId="4F0A80C4"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1E8084F1" w14:textId="10E3281C"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Sohn et al. 2004</w:t>
            </w:r>
            <w:r w:rsidR="00410526" w:rsidRPr="00226ADD">
              <w:rPr>
                <w:rFonts w:ascii="Times New Roman" w:eastAsia="Times New Roman" w:hAnsi="Times New Roman"/>
                <w:i/>
                <w:iCs/>
                <w:color w:val="000000"/>
                <w:sz w:val="24"/>
                <w:szCs w:val="24"/>
                <w:lang w:eastAsia="en-GB"/>
              </w:rPr>
              <w:t xml:space="preserve"> (AoN)</w:t>
            </w:r>
          </w:p>
        </w:tc>
        <w:tc>
          <w:tcPr>
            <w:tcW w:w="0" w:type="auto"/>
            <w:tcBorders>
              <w:top w:val="nil"/>
              <w:left w:val="nil"/>
              <w:bottom w:val="nil"/>
              <w:right w:val="nil"/>
            </w:tcBorders>
            <w:shd w:val="clear" w:color="auto" w:fill="auto"/>
            <w:noWrap/>
            <w:vAlign w:val="center"/>
            <w:hideMark/>
          </w:tcPr>
          <w:p w14:paraId="4378C9F9"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177.8</w:t>
            </w:r>
          </w:p>
        </w:tc>
        <w:tc>
          <w:tcPr>
            <w:tcW w:w="0" w:type="auto"/>
            <w:tcBorders>
              <w:top w:val="nil"/>
              <w:left w:val="nil"/>
              <w:bottom w:val="nil"/>
              <w:right w:val="nil"/>
            </w:tcBorders>
            <w:shd w:val="clear" w:color="auto" w:fill="auto"/>
            <w:noWrap/>
            <w:vAlign w:val="center"/>
            <w:hideMark/>
          </w:tcPr>
          <w:p w14:paraId="0BE926A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40.2</w:t>
            </w:r>
          </w:p>
        </w:tc>
        <w:tc>
          <w:tcPr>
            <w:tcW w:w="0" w:type="auto"/>
            <w:tcBorders>
              <w:top w:val="nil"/>
              <w:left w:val="nil"/>
              <w:bottom w:val="nil"/>
              <w:right w:val="nil"/>
            </w:tcBorders>
            <w:shd w:val="clear" w:color="auto" w:fill="auto"/>
            <w:noWrap/>
            <w:vAlign w:val="center"/>
            <w:hideMark/>
          </w:tcPr>
          <w:p w14:paraId="0A7DB72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106.3</w:t>
            </w:r>
          </w:p>
        </w:tc>
        <w:tc>
          <w:tcPr>
            <w:tcW w:w="0" w:type="auto"/>
            <w:tcBorders>
              <w:top w:val="nil"/>
              <w:left w:val="nil"/>
              <w:bottom w:val="nil"/>
              <w:right w:val="nil"/>
            </w:tcBorders>
            <w:shd w:val="clear" w:color="auto" w:fill="auto"/>
            <w:noWrap/>
            <w:vAlign w:val="center"/>
            <w:hideMark/>
          </w:tcPr>
          <w:p w14:paraId="13E83A1F"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7</w:t>
            </w:r>
          </w:p>
        </w:tc>
      </w:tr>
      <w:tr w:rsidR="00173276" w:rsidRPr="00226ADD" w14:paraId="4496B21D" w14:textId="77777777" w:rsidTr="00816914">
        <w:trPr>
          <w:trHeight w:val="315"/>
          <w:jc w:val="center"/>
        </w:trPr>
        <w:tc>
          <w:tcPr>
            <w:tcW w:w="0" w:type="auto"/>
            <w:tcBorders>
              <w:top w:val="nil"/>
              <w:left w:val="nil"/>
              <w:bottom w:val="nil"/>
              <w:right w:val="nil"/>
            </w:tcBorders>
            <w:shd w:val="clear" w:color="000000" w:fill="C0C0C0"/>
            <w:noWrap/>
            <w:vAlign w:val="center"/>
            <w:hideMark/>
          </w:tcPr>
          <w:p w14:paraId="60FAC04F"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Houdayer et al. 2012</w:t>
            </w:r>
          </w:p>
        </w:tc>
        <w:tc>
          <w:tcPr>
            <w:tcW w:w="0" w:type="auto"/>
            <w:tcBorders>
              <w:top w:val="nil"/>
              <w:left w:val="nil"/>
              <w:bottom w:val="nil"/>
              <w:right w:val="nil"/>
            </w:tcBorders>
            <w:shd w:val="clear" w:color="000000" w:fill="C0C0C0"/>
            <w:noWrap/>
            <w:vAlign w:val="center"/>
            <w:hideMark/>
          </w:tcPr>
          <w:p w14:paraId="0EB0802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115.7</w:t>
            </w:r>
          </w:p>
        </w:tc>
        <w:tc>
          <w:tcPr>
            <w:tcW w:w="0" w:type="auto"/>
            <w:tcBorders>
              <w:top w:val="nil"/>
              <w:left w:val="nil"/>
              <w:bottom w:val="nil"/>
              <w:right w:val="nil"/>
            </w:tcBorders>
            <w:shd w:val="clear" w:color="000000" w:fill="C0C0C0"/>
            <w:noWrap/>
            <w:vAlign w:val="center"/>
            <w:hideMark/>
          </w:tcPr>
          <w:p w14:paraId="243014E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26.8</w:t>
            </w:r>
          </w:p>
        </w:tc>
        <w:tc>
          <w:tcPr>
            <w:tcW w:w="0" w:type="auto"/>
            <w:tcBorders>
              <w:top w:val="nil"/>
              <w:left w:val="nil"/>
              <w:bottom w:val="nil"/>
              <w:right w:val="nil"/>
            </w:tcBorders>
            <w:shd w:val="clear" w:color="000000" w:fill="C0C0C0"/>
            <w:noWrap/>
            <w:vAlign w:val="center"/>
            <w:hideMark/>
          </w:tcPr>
          <w:p w14:paraId="639ED47B"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113.6</w:t>
            </w:r>
          </w:p>
        </w:tc>
        <w:tc>
          <w:tcPr>
            <w:tcW w:w="0" w:type="auto"/>
            <w:tcBorders>
              <w:top w:val="nil"/>
              <w:left w:val="nil"/>
              <w:bottom w:val="nil"/>
              <w:right w:val="nil"/>
            </w:tcBorders>
            <w:shd w:val="clear" w:color="000000" w:fill="C0C0C0"/>
            <w:noWrap/>
            <w:vAlign w:val="center"/>
            <w:hideMark/>
          </w:tcPr>
          <w:p w14:paraId="5F4A6878"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18</w:t>
            </w:r>
          </w:p>
        </w:tc>
      </w:tr>
      <w:tr w:rsidR="00173276" w:rsidRPr="00226ADD" w14:paraId="2F7CC2B8" w14:textId="77777777" w:rsidTr="00816914">
        <w:trPr>
          <w:trHeight w:val="315"/>
          <w:jc w:val="center"/>
        </w:trPr>
        <w:tc>
          <w:tcPr>
            <w:tcW w:w="0" w:type="auto"/>
            <w:tcBorders>
              <w:top w:val="nil"/>
              <w:left w:val="nil"/>
              <w:bottom w:val="nil"/>
              <w:right w:val="nil"/>
            </w:tcBorders>
            <w:shd w:val="clear" w:color="auto" w:fill="auto"/>
            <w:noWrap/>
            <w:vAlign w:val="center"/>
            <w:hideMark/>
          </w:tcPr>
          <w:p w14:paraId="643BD94D"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Veugen et al. 2013</w:t>
            </w:r>
          </w:p>
        </w:tc>
        <w:tc>
          <w:tcPr>
            <w:tcW w:w="0" w:type="auto"/>
            <w:tcBorders>
              <w:top w:val="nil"/>
              <w:left w:val="nil"/>
              <w:bottom w:val="nil"/>
              <w:right w:val="nil"/>
            </w:tcBorders>
            <w:shd w:val="clear" w:color="auto" w:fill="auto"/>
            <w:noWrap/>
            <w:vAlign w:val="center"/>
            <w:hideMark/>
          </w:tcPr>
          <w:p w14:paraId="670C45D9"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101</w:t>
            </w:r>
          </w:p>
        </w:tc>
        <w:tc>
          <w:tcPr>
            <w:tcW w:w="0" w:type="auto"/>
            <w:tcBorders>
              <w:top w:val="nil"/>
              <w:left w:val="nil"/>
              <w:bottom w:val="nil"/>
              <w:right w:val="nil"/>
            </w:tcBorders>
            <w:shd w:val="clear" w:color="auto" w:fill="auto"/>
            <w:noWrap/>
            <w:vAlign w:val="center"/>
            <w:hideMark/>
          </w:tcPr>
          <w:p w14:paraId="5CE07EBB"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8.5</w:t>
            </w:r>
          </w:p>
        </w:tc>
        <w:tc>
          <w:tcPr>
            <w:tcW w:w="0" w:type="auto"/>
            <w:tcBorders>
              <w:top w:val="nil"/>
              <w:left w:val="nil"/>
              <w:bottom w:val="nil"/>
              <w:right w:val="nil"/>
            </w:tcBorders>
            <w:shd w:val="clear" w:color="auto" w:fill="auto"/>
            <w:noWrap/>
            <w:vAlign w:val="center"/>
            <w:hideMark/>
          </w:tcPr>
          <w:p w14:paraId="2B6AB12A"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32.7</w:t>
            </w:r>
          </w:p>
        </w:tc>
        <w:tc>
          <w:tcPr>
            <w:tcW w:w="0" w:type="auto"/>
            <w:tcBorders>
              <w:top w:val="nil"/>
              <w:left w:val="nil"/>
              <w:bottom w:val="nil"/>
              <w:right w:val="nil"/>
            </w:tcBorders>
            <w:shd w:val="clear" w:color="auto" w:fill="auto"/>
            <w:noWrap/>
            <w:vAlign w:val="center"/>
            <w:hideMark/>
          </w:tcPr>
          <w:p w14:paraId="371B5AF2"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15</w:t>
            </w:r>
          </w:p>
        </w:tc>
      </w:tr>
      <w:tr w:rsidR="00173276" w:rsidRPr="00226ADD" w14:paraId="4AFA8738" w14:textId="77777777" w:rsidTr="00816914">
        <w:trPr>
          <w:trHeight w:val="330"/>
          <w:jc w:val="center"/>
        </w:trPr>
        <w:tc>
          <w:tcPr>
            <w:tcW w:w="0" w:type="auto"/>
            <w:tcBorders>
              <w:top w:val="nil"/>
              <w:left w:val="nil"/>
              <w:bottom w:val="single" w:sz="8" w:space="0" w:color="000000"/>
              <w:right w:val="nil"/>
            </w:tcBorders>
            <w:shd w:val="clear" w:color="000000" w:fill="C0C0C0"/>
            <w:noWrap/>
            <w:vAlign w:val="center"/>
            <w:hideMark/>
          </w:tcPr>
          <w:p w14:paraId="6046C749" w14:textId="77777777" w:rsidR="00173276" w:rsidRPr="00226ADD" w:rsidRDefault="00173276" w:rsidP="00816914">
            <w:pPr>
              <w:spacing w:after="0" w:line="240" w:lineRule="auto"/>
              <w:rPr>
                <w:rFonts w:ascii="Times New Roman" w:eastAsia="Times New Roman" w:hAnsi="Times New Roman"/>
                <w:i/>
                <w:iCs/>
                <w:color w:val="000000"/>
                <w:sz w:val="24"/>
                <w:szCs w:val="24"/>
                <w:lang w:eastAsia="en-GB"/>
              </w:rPr>
            </w:pPr>
            <w:r w:rsidRPr="00226ADD">
              <w:rPr>
                <w:rFonts w:ascii="Times New Roman" w:eastAsia="Times New Roman" w:hAnsi="Times New Roman"/>
                <w:i/>
                <w:iCs/>
                <w:color w:val="000000"/>
                <w:sz w:val="24"/>
                <w:szCs w:val="24"/>
                <w:lang w:eastAsia="en-GB"/>
              </w:rPr>
              <w:t>Present study</w:t>
            </w:r>
          </w:p>
        </w:tc>
        <w:tc>
          <w:tcPr>
            <w:tcW w:w="0" w:type="auto"/>
            <w:tcBorders>
              <w:top w:val="nil"/>
              <w:left w:val="nil"/>
              <w:bottom w:val="single" w:sz="8" w:space="0" w:color="000000"/>
              <w:right w:val="nil"/>
            </w:tcBorders>
            <w:shd w:val="clear" w:color="000000" w:fill="C0C0C0"/>
            <w:noWrap/>
            <w:vAlign w:val="center"/>
            <w:hideMark/>
          </w:tcPr>
          <w:p w14:paraId="16582F7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94.1</w:t>
            </w:r>
          </w:p>
        </w:tc>
        <w:tc>
          <w:tcPr>
            <w:tcW w:w="0" w:type="auto"/>
            <w:tcBorders>
              <w:top w:val="nil"/>
              <w:left w:val="nil"/>
              <w:bottom w:val="single" w:sz="8" w:space="0" w:color="000000"/>
              <w:right w:val="nil"/>
            </w:tcBorders>
            <w:shd w:val="clear" w:color="000000" w:fill="C0C0C0"/>
            <w:noWrap/>
            <w:vAlign w:val="center"/>
            <w:hideMark/>
          </w:tcPr>
          <w:p w14:paraId="50208F16"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14.5</w:t>
            </w:r>
          </w:p>
        </w:tc>
        <w:tc>
          <w:tcPr>
            <w:tcW w:w="0" w:type="auto"/>
            <w:tcBorders>
              <w:top w:val="nil"/>
              <w:left w:val="nil"/>
              <w:bottom w:val="single" w:sz="8" w:space="0" w:color="000000"/>
              <w:right w:val="nil"/>
            </w:tcBorders>
            <w:shd w:val="clear" w:color="000000" w:fill="C0C0C0"/>
            <w:noWrap/>
            <w:vAlign w:val="center"/>
            <w:hideMark/>
          </w:tcPr>
          <w:p w14:paraId="0C1E3010"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50.4</w:t>
            </w:r>
          </w:p>
        </w:tc>
        <w:tc>
          <w:tcPr>
            <w:tcW w:w="0" w:type="auto"/>
            <w:tcBorders>
              <w:top w:val="nil"/>
              <w:left w:val="nil"/>
              <w:bottom w:val="single" w:sz="8" w:space="0" w:color="000000"/>
              <w:right w:val="nil"/>
            </w:tcBorders>
            <w:shd w:val="clear" w:color="000000" w:fill="C0C0C0"/>
            <w:noWrap/>
            <w:vAlign w:val="center"/>
            <w:hideMark/>
          </w:tcPr>
          <w:p w14:paraId="7D268CF5" w14:textId="77777777" w:rsidR="00173276" w:rsidRPr="00226ADD" w:rsidRDefault="00173276" w:rsidP="00816914">
            <w:pPr>
              <w:spacing w:after="0" w:line="240" w:lineRule="auto"/>
              <w:jc w:val="center"/>
              <w:rPr>
                <w:rFonts w:eastAsia="Times New Roman"/>
                <w:color w:val="000000"/>
                <w:lang w:eastAsia="en-GB"/>
              </w:rPr>
            </w:pPr>
            <w:r w:rsidRPr="00226ADD">
              <w:rPr>
                <w:rFonts w:eastAsia="Times New Roman"/>
                <w:color w:val="000000"/>
                <w:lang w:eastAsia="en-GB"/>
              </w:rPr>
              <w:t>12</w:t>
            </w:r>
          </w:p>
        </w:tc>
      </w:tr>
    </w:tbl>
    <w:p w14:paraId="3738D105" w14:textId="6986877D" w:rsidR="009E3A39" w:rsidRPr="00226ADD" w:rsidRDefault="009E3A39" w:rsidP="4E737753">
      <w:pPr>
        <w:spacing w:line="480" w:lineRule="auto"/>
        <w:rPr>
          <w:rFonts w:ascii="Times New Roman" w:hAnsi="Times New Roman"/>
          <w:sz w:val="24"/>
          <w:szCs w:val="24"/>
        </w:rPr>
      </w:pPr>
    </w:p>
    <w:p w14:paraId="6908A9C4" w14:textId="4D46B399" w:rsidR="00173276" w:rsidRPr="00226ADD" w:rsidRDefault="00173276" w:rsidP="4E737753">
      <w:pPr>
        <w:spacing w:line="480" w:lineRule="auto"/>
        <w:rPr>
          <w:rFonts w:ascii="Times New Roman" w:hAnsi="Times New Roman"/>
          <w:sz w:val="24"/>
          <w:szCs w:val="24"/>
        </w:rPr>
      </w:pPr>
    </w:p>
    <w:p w14:paraId="3A28A8D0" w14:textId="332BAE95" w:rsidR="00173276" w:rsidRPr="00226ADD" w:rsidRDefault="00173276" w:rsidP="4E737753">
      <w:pPr>
        <w:spacing w:line="480" w:lineRule="auto"/>
        <w:rPr>
          <w:rFonts w:ascii="Times New Roman" w:hAnsi="Times New Roman"/>
          <w:sz w:val="24"/>
          <w:szCs w:val="24"/>
        </w:rPr>
      </w:pPr>
    </w:p>
    <w:p w14:paraId="2DD55AC1" w14:textId="658CCDB1" w:rsidR="00173276" w:rsidRPr="00226ADD" w:rsidRDefault="00173276" w:rsidP="4E737753">
      <w:pPr>
        <w:spacing w:line="480" w:lineRule="auto"/>
        <w:rPr>
          <w:rFonts w:ascii="Times New Roman" w:hAnsi="Times New Roman"/>
          <w:sz w:val="24"/>
          <w:szCs w:val="24"/>
        </w:rPr>
      </w:pPr>
      <w:r w:rsidRPr="00226ADD">
        <w:rPr>
          <w:rFonts w:ascii="Times New Roman" w:hAnsi="Times New Roman"/>
          <w:sz w:val="24"/>
          <w:szCs w:val="24"/>
        </w:rPr>
        <w:t>Table 3: Studies included in the review of SI in healthy</w:t>
      </w:r>
      <w:r w:rsidR="006345DA" w:rsidRPr="00226ADD">
        <w:rPr>
          <w:rFonts w:ascii="Times New Roman" w:hAnsi="Times New Roman"/>
          <w:sz w:val="24"/>
          <w:szCs w:val="24"/>
        </w:rPr>
        <w:t xml:space="preserve"> and FHD patients</w:t>
      </w:r>
      <w:r w:rsidR="00816914" w:rsidRPr="00226ADD">
        <w:rPr>
          <w:rFonts w:ascii="Times New Roman" w:hAnsi="Times New Roman"/>
          <w:sz w:val="24"/>
          <w:szCs w:val="24"/>
        </w:rPr>
        <w:t xml:space="preserve"> </w:t>
      </w:r>
      <w:r w:rsidR="00816914" w:rsidRPr="00226ADD">
        <w:rPr>
          <w:rFonts w:ascii="Times New Roman" w:hAnsi="Times New Roman"/>
          <w:sz w:val="24"/>
          <w:szCs w:val="24"/>
        </w:rPr>
        <w:fldChar w:fldCharType="begin">
          <w:fldData xml:space="preserve">PEVuZE5vdGU+PENpdGU+PEF1dGhvcj5Tb2huPC9BdXRob3I+PFllYXI+MjAwNDwvWWVhcj48UmVj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</w:fldData>
        </w:fldChar>
      </w:r>
      <w:r w:rsidR="009A5268" w:rsidRPr="00226ADD">
        <w:rPr>
          <w:rFonts w:ascii="Times New Roman" w:hAnsi="Times New Roman"/>
          <w:sz w:val="24"/>
          <w:szCs w:val="24"/>
        </w:rPr>
        <w:instrText xml:space="preserve"> ADDIN EN.CITE </w:instrText>
      </w:r>
      <w:r w:rsidR="009A5268" w:rsidRPr="00226ADD">
        <w:rPr>
          <w:rFonts w:ascii="Times New Roman" w:hAnsi="Times New Roman"/>
          <w:sz w:val="24"/>
          <w:szCs w:val="24"/>
        </w:rPr>
        <w:fldChar w:fldCharType="begin">
          <w:fldData xml:space="preserve">PEVuZE5vdGU+PENpdGU+PEF1dGhvcj5Tb2huPC9BdXRob3I+PFllYXI+MjAwNDwvWWVhcj48UmVj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</w:fldData>
        </w:fldChar>
      </w:r>
      <w:r w:rsidR="009A5268" w:rsidRPr="00226ADD">
        <w:rPr>
          <w:rFonts w:ascii="Times New Roman" w:hAnsi="Times New Roman"/>
          <w:sz w:val="24"/>
          <w:szCs w:val="24"/>
        </w:rPr>
        <w:instrText xml:space="preserve"> ADDIN EN.CITE.DATA </w:instrText>
      </w:r>
      <w:r w:rsidR="009A5268" w:rsidRPr="00226ADD">
        <w:rPr>
          <w:rFonts w:ascii="Times New Roman" w:hAnsi="Times New Roman"/>
          <w:sz w:val="24"/>
          <w:szCs w:val="24"/>
        </w:rPr>
      </w:r>
      <w:r w:rsidR="009A5268" w:rsidRPr="00226ADD">
        <w:rPr>
          <w:rFonts w:ascii="Times New Roman" w:hAnsi="Times New Roman"/>
          <w:sz w:val="24"/>
          <w:szCs w:val="24"/>
        </w:rPr>
        <w:fldChar w:fldCharType="end"/>
      </w:r>
      <w:r w:rsidR="00816914" w:rsidRPr="00226ADD">
        <w:rPr>
          <w:rFonts w:ascii="Times New Roman" w:hAnsi="Times New Roman"/>
          <w:sz w:val="24"/>
          <w:szCs w:val="24"/>
        </w:rPr>
      </w:r>
      <w:r w:rsidR="00816914" w:rsidRPr="00226ADD">
        <w:rPr>
          <w:rFonts w:ascii="Times New Roman" w:hAnsi="Times New Roman"/>
          <w:sz w:val="24"/>
          <w:szCs w:val="24"/>
        </w:rPr>
        <w:fldChar w:fldCharType="separate"/>
      </w:r>
      <w:r w:rsidR="009A5268" w:rsidRPr="00226ADD">
        <w:rPr>
          <w:rFonts w:ascii="Times New Roman" w:hAnsi="Times New Roman"/>
          <w:noProof/>
          <w:sz w:val="24"/>
          <w:szCs w:val="24"/>
        </w:rPr>
        <w:t>[</w:t>
      </w:r>
      <w:hyperlink w:anchor="_ENREF_6" w:tooltip="Sohn, 2004 #11" w:history="1">
        <w:r w:rsidR="009A5268" w:rsidRPr="00226ADD">
          <w:rPr>
            <w:rFonts w:ascii="Times New Roman" w:hAnsi="Times New Roman"/>
            <w:noProof/>
            <w:sz w:val="24"/>
            <w:szCs w:val="24"/>
          </w:rPr>
          <w:t>6</w:t>
        </w:r>
      </w:hyperlink>
      <w:r w:rsidR="009A5268" w:rsidRPr="00226ADD">
        <w:rPr>
          <w:rFonts w:ascii="Times New Roman" w:hAnsi="Times New Roman"/>
          <w:noProof/>
          <w:sz w:val="24"/>
          <w:szCs w:val="24"/>
        </w:rPr>
        <w:t xml:space="preserve">, </w:t>
      </w:r>
      <w:hyperlink w:anchor="_ENREF_9" w:tooltip="Sohn, 2004 #960" w:history="1">
        <w:r w:rsidR="009A5268" w:rsidRPr="00226ADD">
          <w:rPr>
            <w:rFonts w:ascii="Times New Roman" w:hAnsi="Times New Roman"/>
            <w:noProof/>
            <w:sz w:val="24"/>
            <w:szCs w:val="24"/>
          </w:rPr>
          <w:t>9</w:t>
        </w:r>
      </w:hyperlink>
      <w:r w:rsidR="009A5268" w:rsidRPr="00226ADD">
        <w:rPr>
          <w:rFonts w:ascii="Times New Roman" w:hAnsi="Times New Roman"/>
          <w:noProof/>
          <w:sz w:val="24"/>
          <w:szCs w:val="24"/>
        </w:rPr>
        <w:t xml:space="preserve">, </w:t>
      </w:r>
      <w:hyperlink w:anchor="_ENREF_11" w:tooltip="Kassavetis, 2012 #1453" w:history="1">
        <w:r w:rsidR="009A5268" w:rsidRPr="00226ADD">
          <w:rPr>
            <w:rFonts w:ascii="Times New Roman" w:hAnsi="Times New Roman"/>
            <w:noProof/>
            <w:sz w:val="24"/>
            <w:szCs w:val="24"/>
          </w:rPr>
          <w:t>11</w:t>
        </w:r>
      </w:hyperlink>
      <w:r w:rsidR="009A5268" w:rsidRPr="00226ADD">
        <w:rPr>
          <w:rFonts w:ascii="Times New Roman" w:hAnsi="Times New Roman"/>
          <w:noProof/>
          <w:sz w:val="24"/>
          <w:szCs w:val="24"/>
        </w:rPr>
        <w:t xml:space="preserve">, </w:t>
      </w:r>
      <w:hyperlink w:anchor="_ENREF_14" w:tooltip="Sadnicka, 2013 #1899" w:history="1">
        <w:r w:rsidR="009A5268" w:rsidRPr="00226ADD">
          <w:rPr>
            <w:rFonts w:ascii="Times New Roman" w:hAnsi="Times New Roman"/>
            <w:noProof/>
            <w:sz w:val="24"/>
            <w:szCs w:val="24"/>
          </w:rPr>
          <w:t>14-23</w:t>
        </w:r>
      </w:hyperlink>
      <w:r w:rsidR="009A5268" w:rsidRPr="00226ADD">
        <w:rPr>
          <w:rFonts w:ascii="Times New Roman" w:hAnsi="Times New Roman"/>
          <w:noProof/>
          <w:sz w:val="24"/>
          <w:szCs w:val="24"/>
        </w:rPr>
        <w:t>]</w:t>
      </w:r>
      <w:r w:rsidR="00816914" w:rsidRPr="00226ADD">
        <w:rPr>
          <w:rFonts w:ascii="Times New Roman" w:hAnsi="Times New Roman"/>
          <w:sz w:val="24"/>
          <w:szCs w:val="24"/>
        </w:rPr>
        <w:fldChar w:fldCharType="end"/>
      </w:r>
      <w:r w:rsidRPr="00226ADD">
        <w:rPr>
          <w:rFonts w:ascii="Times New Roman" w:hAnsi="Times New Roman"/>
          <w:sz w:val="24"/>
          <w:szCs w:val="24"/>
        </w:rPr>
        <w:t>. Exp, experiment; AoN, Annals of Neurology; EBR, Experimental Brain Research.</w:t>
      </w:r>
    </w:p>
    <w:p w14:paraId="400958B2" w14:textId="385F692D" w:rsidR="000D59A8" w:rsidRPr="00226ADD" w:rsidRDefault="000D59A8" w:rsidP="005B2BE4">
      <w:pPr>
        <w:spacing w:line="480" w:lineRule="auto"/>
        <w:rPr>
          <w:rFonts w:ascii="Times New Roman" w:hAnsi="Times New Roman"/>
          <w:sz w:val="24"/>
          <w:szCs w:val="24"/>
        </w:rPr>
      </w:pPr>
    </w:p>
    <w:p w14:paraId="3F52C74D" w14:textId="17149252" w:rsidR="006345DA" w:rsidRPr="00226ADD" w:rsidRDefault="006345DA" w:rsidP="005B2BE4">
      <w:pPr>
        <w:spacing w:line="480" w:lineRule="auto"/>
        <w:rPr>
          <w:rFonts w:ascii="Times New Roman" w:hAnsi="Times New Roman"/>
          <w:sz w:val="24"/>
          <w:szCs w:val="24"/>
        </w:rPr>
      </w:pPr>
    </w:p>
    <w:p w14:paraId="0B3E083E" w14:textId="64997909" w:rsidR="006345DA" w:rsidRPr="00226ADD" w:rsidRDefault="003C456A" w:rsidP="005B2BE4">
      <w:pPr>
        <w:spacing w:line="480" w:lineRule="auto"/>
        <w:rPr>
          <w:rFonts w:ascii="Times New Roman" w:hAnsi="Times New Roman"/>
          <w:sz w:val="24"/>
          <w:szCs w:val="24"/>
        </w:rPr>
      </w:pPr>
      <w:r w:rsidRPr="00226ADD">
        <w:rPr>
          <w:rFonts w:ascii="Times New Roman" w:hAnsi="Times New Roman"/>
          <w:sz w:val="24"/>
          <w:szCs w:val="24"/>
        </w:rPr>
        <w:t xml:space="preserve">    </w:t>
      </w:r>
      <w:r w:rsidRPr="00226ADD">
        <w:rPr>
          <w:rFonts w:ascii="Times New Roman" w:hAnsi="Times New Roman"/>
          <w:noProof/>
          <w:sz w:val="24"/>
          <w:szCs w:val="24"/>
          <w:lang w:eastAsia="en-GB" w:bidi="bn-IN"/>
        </w:rPr>
        <w:drawing>
          <wp:inline distT="0" distB="0" distL="0" distR="0" wp14:anchorId="590FA84D" wp14:editId="2B23BA55">
            <wp:extent cx="6162771" cy="26115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3014" cy="2620173"/>
                    </a:xfrm>
                    <a:prstGeom prst="rect">
                      <a:avLst/>
                    </a:prstGeom>
                    <a:noFill/>
                  </pic:spPr>
                </pic:pic>
              </a:graphicData>
            </a:graphic>
          </wp:inline>
        </w:drawing>
      </w:r>
    </w:p>
    <w:p w14:paraId="7BDAB6B8" w14:textId="1F3A6751" w:rsidR="006345DA" w:rsidRPr="00226ADD" w:rsidRDefault="003C456A" w:rsidP="005B2BE4">
      <w:pPr>
        <w:spacing w:line="480" w:lineRule="auto"/>
        <w:rPr>
          <w:rFonts w:ascii="Times New Roman" w:hAnsi="Times New Roman"/>
          <w:sz w:val="24"/>
          <w:szCs w:val="24"/>
        </w:rPr>
      </w:pPr>
      <w:r w:rsidRPr="00226ADD">
        <w:rPr>
          <w:rFonts w:ascii="Times New Roman" w:hAnsi="Times New Roman"/>
          <w:sz w:val="24"/>
          <w:szCs w:val="24"/>
        </w:rPr>
        <w:t xml:space="preserve">Figure 2: SI ratios in previous studies. Error bars indicate SD of the SI ratios as reported in the published papers. Within the black rectangular is the </w:t>
      </w:r>
      <w:r w:rsidR="003937BE" w:rsidRPr="00226ADD">
        <w:rPr>
          <w:rFonts w:ascii="Times New Roman" w:hAnsi="Times New Roman"/>
          <w:sz w:val="24"/>
          <w:szCs w:val="24"/>
        </w:rPr>
        <w:t xml:space="preserve">new </w:t>
      </w:r>
      <w:r w:rsidRPr="00226ADD">
        <w:rPr>
          <w:rFonts w:ascii="Times New Roman" w:hAnsi="Times New Roman"/>
          <w:sz w:val="24"/>
          <w:szCs w:val="24"/>
        </w:rPr>
        <w:t>data presented in this paper.</w:t>
      </w:r>
    </w:p>
    <w:p w14:paraId="675A8888" w14:textId="77777777" w:rsidR="006345DA" w:rsidRPr="00226ADD" w:rsidRDefault="006345DA" w:rsidP="005B2BE4">
      <w:pPr>
        <w:spacing w:line="480" w:lineRule="auto"/>
        <w:rPr>
          <w:rFonts w:ascii="Times New Roman" w:hAnsi="Times New Roman"/>
          <w:sz w:val="24"/>
          <w:szCs w:val="24"/>
        </w:rPr>
      </w:pPr>
    </w:p>
    <w:p w14:paraId="20622D98" w14:textId="18C73495" w:rsidR="006C3954" w:rsidRPr="00226ADD" w:rsidRDefault="006345DA" w:rsidP="006C3954">
      <w:pPr>
        <w:spacing w:line="480" w:lineRule="auto"/>
        <w:rPr>
          <w:rFonts w:ascii="Times New Roman" w:hAnsi="Times New Roman"/>
          <w:noProof/>
          <w:sz w:val="24"/>
          <w:szCs w:val="24"/>
        </w:rPr>
      </w:pPr>
      <w:r w:rsidRPr="00226ADD">
        <w:rPr>
          <w:rFonts w:ascii="Times New Roman" w:hAnsi="Times New Roman"/>
          <w:sz w:val="24"/>
          <w:szCs w:val="24"/>
        </w:rPr>
        <w:t>Figure 2</w:t>
      </w:r>
      <w:r w:rsidR="4E737753" w:rsidRPr="00226ADD">
        <w:rPr>
          <w:rFonts w:ascii="Times New Roman" w:hAnsi="Times New Roman"/>
          <w:sz w:val="24"/>
          <w:szCs w:val="24"/>
        </w:rPr>
        <w:t xml:space="preserve"> shows that our data visually fits within the range of SI generally found by others. Furthermore, we calculated the effect sizes in the 4 published studies that have compared SI in FHD and healthy participants and in our study (Table 4). Table 4 shows that the effect sizes vary significantly between studies and that our study is indeed within the previously published range. </w:t>
      </w:r>
      <w:r w:rsidR="006C3954" w:rsidRPr="00226ADD">
        <w:rPr>
          <w:rFonts w:ascii="Times New Roman" w:hAnsi="Times New Roman"/>
          <w:noProof/>
          <w:sz w:val="24"/>
          <w:szCs w:val="24"/>
        </w:rPr>
        <w:t xml:space="preserve">Heterogeneity </w:t>
      </w:r>
      <w:r w:rsidR="009F6F39" w:rsidRPr="00226ADD">
        <w:rPr>
          <w:rFonts w:ascii="Times New Roman" w:hAnsi="Times New Roman"/>
          <w:noProof/>
          <w:sz w:val="24"/>
          <w:szCs w:val="24"/>
        </w:rPr>
        <w:t xml:space="preserve">of SI </w:t>
      </w:r>
      <w:r w:rsidR="001928C8" w:rsidRPr="00226ADD">
        <w:rPr>
          <w:rFonts w:ascii="Times New Roman" w:hAnsi="Times New Roman"/>
          <w:noProof/>
          <w:sz w:val="24"/>
          <w:szCs w:val="24"/>
        </w:rPr>
        <w:t>differences</w:t>
      </w:r>
      <w:r w:rsidR="00D849BF" w:rsidRPr="00226ADD">
        <w:rPr>
          <w:rFonts w:ascii="Times New Roman" w:hAnsi="Times New Roman"/>
          <w:noProof/>
          <w:sz w:val="24"/>
          <w:szCs w:val="24"/>
        </w:rPr>
        <w:t xml:space="preserve"> between FHD and controls, in</w:t>
      </w:r>
      <w:r w:rsidR="006C3954" w:rsidRPr="00226ADD">
        <w:rPr>
          <w:rFonts w:ascii="Times New Roman" w:hAnsi="Times New Roman"/>
          <w:noProof/>
          <w:sz w:val="24"/>
          <w:szCs w:val="24"/>
        </w:rPr>
        <w:t xml:space="preserve"> the above studies was investigated with Cohran’s Q and I2 statistics </w:t>
      </w:r>
      <w:r w:rsidR="006C3954" w:rsidRPr="00226ADD">
        <w:rPr>
          <w:rFonts w:ascii="Times New Roman" w:hAnsi="Times New Roman"/>
          <w:noProof/>
          <w:sz w:val="24"/>
          <w:szCs w:val="24"/>
        </w:rPr>
        <w:fldChar w:fldCharType="begin"/>
      </w:r>
      <w:r w:rsidR="006C3954" w:rsidRPr="00226ADD">
        <w:rPr>
          <w:rFonts w:ascii="Times New Roman" w:hAnsi="Times New Roman"/>
          <w:noProof/>
          <w:sz w:val="24"/>
          <w:szCs w:val="24"/>
        </w:rPr>
        <w:instrText xml:space="preserve"> ADDIN EN.CITE &lt;EndNote&gt;&lt;Cite&gt;&lt;Author&gt;Higgins&lt;/Author&gt;&lt;Year&gt;2003&lt;/Year&gt;&lt;RecNum&gt;2353&lt;/RecNum&gt;&lt;DisplayText&gt;[24]&lt;/DisplayText&gt;&lt;record&gt;&lt;rec-number&gt;2353&lt;/rec-number&gt;&lt;foreign-keys&gt;&lt;key app="EN" db-id="rxtet5dwuwv5weeefptv9tej09txxeza2fz9" timestamp="1448659732"&gt;2353&lt;/key&gt;&lt;/foreign-keys&gt;&lt;ref-type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alt-title&gt;Bmj&lt;/alt-title&gt;&lt;/titles&gt;&lt;periodical&gt;&lt;full-title&gt;BMJ&lt;/full-title&gt;&lt;/periodical&gt;&lt;alt-periodical&gt;&lt;full-title&gt;BMJ&lt;/full-title&gt;&lt;/a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6&lt;/date&gt;&lt;/pub-dates&gt;&lt;/dates&gt;&lt;isbn&gt;1756-1833 (Electronic)&amp;#xD;0959-535X (Linking)&lt;/isbn&gt;&lt;accession-num&gt;12958120&lt;/accession-num&gt;&lt;urls&gt;&lt;related-urls&gt;&lt;url&gt;http://www.ncbi.nlm.nih.gov/pubmed/12958120&lt;/url&gt;&lt;/related-urls&gt;&lt;/urls&gt;&lt;custom2&gt;192859&lt;/custom2&gt;&lt;electronic-resource-num&gt;10.1136/bmj.327.7414.557&lt;/electronic-resource-num&gt;&lt;/record&gt;&lt;/Cite&gt;&lt;/EndNote&gt;</w:instrText>
      </w:r>
      <w:r w:rsidR="006C3954" w:rsidRPr="00226ADD">
        <w:rPr>
          <w:rFonts w:ascii="Times New Roman" w:hAnsi="Times New Roman"/>
          <w:noProof/>
          <w:sz w:val="24"/>
          <w:szCs w:val="24"/>
        </w:rPr>
        <w:fldChar w:fldCharType="separate"/>
      </w:r>
      <w:r w:rsidR="006C3954" w:rsidRPr="00226ADD">
        <w:rPr>
          <w:rFonts w:ascii="Times New Roman" w:hAnsi="Times New Roman"/>
          <w:noProof/>
          <w:sz w:val="24"/>
          <w:szCs w:val="24"/>
        </w:rPr>
        <w:t>[</w:t>
      </w:r>
      <w:hyperlink w:anchor="_ENREF_24" w:tooltip="Higgins, 2003 #2353" w:history="1">
        <w:r w:rsidR="009A5268" w:rsidRPr="00226ADD">
          <w:rPr>
            <w:rFonts w:ascii="Times New Roman" w:hAnsi="Times New Roman"/>
            <w:noProof/>
            <w:sz w:val="24"/>
            <w:szCs w:val="24"/>
          </w:rPr>
          <w:t>24</w:t>
        </w:r>
      </w:hyperlink>
      <w:r w:rsidR="006C3954" w:rsidRPr="00226ADD">
        <w:rPr>
          <w:rFonts w:ascii="Times New Roman" w:hAnsi="Times New Roman"/>
          <w:noProof/>
          <w:sz w:val="24"/>
          <w:szCs w:val="24"/>
        </w:rPr>
        <w:t>]</w:t>
      </w:r>
      <w:r w:rsidR="006C3954" w:rsidRPr="00226ADD">
        <w:rPr>
          <w:rFonts w:ascii="Times New Roman" w:hAnsi="Times New Roman"/>
          <w:noProof/>
          <w:sz w:val="24"/>
          <w:szCs w:val="24"/>
        </w:rPr>
        <w:fldChar w:fldCharType="end"/>
      </w:r>
      <w:r w:rsidR="006C3954" w:rsidRPr="00226ADD">
        <w:rPr>
          <w:rFonts w:ascii="Times New Roman" w:hAnsi="Times New Roman"/>
          <w:noProof/>
          <w:sz w:val="24"/>
          <w:szCs w:val="24"/>
        </w:rPr>
        <w:t xml:space="preserve"> which showed non statistical significant, low heterogeneity (Table 5). </w:t>
      </w:r>
    </w:p>
    <w:p w14:paraId="6B2B112C" w14:textId="589E665B" w:rsidR="0080555A" w:rsidRPr="00226ADD" w:rsidRDefault="0080555A" w:rsidP="4E737753">
      <w:pPr>
        <w:spacing w:line="480" w:lineRule="auto"/>
        <w:rPr>
          <w:rFonts w:ascii="Times New Roman" w:hAnsi="Times New Roman"/>
          <w:sz w:val="24"/>
          <w:szCs w:val="24"/>
        </w:rPr>
      </w:pPr>
    </w:p>
    <w:p w14:paraId="4FC9A5CC" w14:textId="2831A027" w:rsidR="00224741" w:rsidRPr="00226ADD" w:rsidRDefault="00224741" w:rsidP="4E737753">
      <w:pPr>
        <w:spacing w:line="480" w:lineRule="auto"/>
        <w:rPr>
          <w:rFonts w:ascii="Times New Roman" w:hAnsi="Times New Roman"/>
          <w:sz w:val="24"/>
          <w:szCs w:val="24"/>
        </w:rPr>
      </w:pPr>
    </w:p>
    <w:tbl>
      <w:tblPr>
        <w:tblW w:w="0" w:type="auto"/>
        <w:tblInd w:w="1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8"/>
        <w:gridCol w:w="1276"/>
        <w:gridCol w:w="1053"/>
      </w:tblGrid>
      <w:tr w:rsidR="00224741" w:rsidRPr="00226ADD" w14:paraId="5E8CB4DC" w14:textId="77777777" w:rsidTr="00816914">
        <w:trPr>
          <w:trHeight w:val="300"/>
        </w:trPr>
        <w:tc>
          <w:tcPr>
            <w:tcW w:w="0" w:type="auto"/>
            <w:tcBorders>
              <w:top w:val="single" w:sz="4" w:space="0" w:color="auto"/>
              <w:bottom w:val="single" w:sz="4" w:space="0" w:color="auto"/>
            </w:tcBorders>
            <w:shd w:val="clear" w:color="auto" w:fill="auto"/>
            <w:noWrap/>
            <w:vAlign w:val="bottom"/>
            <w:hideMark/>
          </w:tcPr>
          <w:p w14:paraId="5C4263E8" w14:textId="77777777" w:rsidR="00224741" w:rsidRPr="00226ADD" w:rsidRDefault="00224741" w:rsidP="00816914">
            <w:pPr>
              <w:spacing w:after="0" w:line="240" w:lineRule="auto"/>
              <w:rPr>
                <w:rFonts w:eastAsia="Times New Roman"/>
                <w:color w:val="000000"/>
                <w:lang w:eastAsia="en-GB"/>
              </w:rPr>
            </w:pPr>
          </w:p>
        </w:tc>
        <w:tc>
          <w:tcPr>
            <w:tcW w:w="0" w:type="auto"/>
            <w:gridSpan w:val="2"/>
            <w:tcBorders>
              <w:top w:val="single" w:sz="4" w:space="0" w:color="auto"/>
              <w:bottom w:val="single" w:sz="4" w:space="0" w:color="auto"/>
            </w:tcBorders>
            <w:shd w:val="clear" w:color="auto" w:fill="auto"/>
            <w:noWrap/>
            <w:vAlign w:val="bottom"/>
            <w:hideMark/>
          </w:tcPr>
          <w:p w14:paraId="79FF9F3C" w14:textId="77777777" w:rsidR="00224741" w:rsidRPr="00226ADD" w:rsidRDefault="00224741" w:rsidP="00816914">
            <w:pPr>
              <w:spacing w:after="0" w:line="240" w:lineRule="auto"/>
              <w:jc w:val="center"/>
              <w:rPr>
                <w:rFonts w:eastAsia="Times New Roman"/>
                <w:b/>
                <w:color w:val="000000"/>
                <w:lang w:eastAsia="en-GB"/>
              </w:rPr>
            </w:pPr>
            <w:r w:rsidRPr="00226ADD">
              <w:rPr>
                <w:rFonts w:eastAsia="Times New Roman"/>
                <w:b/>
                <w:color w:val="000000"/>
                <w:lang w:eastAsia="en-GB"/>
              </w:rPr>
              <w:t>Effect size</w:t>
            </w:r>
          </w:p>
        </w:tc>
      </w:tr>
      <w:tr w:rsidR="00224741" w:rsidRPr="00226ADD" w14:paraId="6468E61F" w14:textId="77777777" w:rsidTr="00816914">
        <w:trPr>
          <w:trHeight w:val="300"/>
        </w:trPr>
        <w:tc>
          <w:tcPr>
            <w:tcW w:w="0" w:type="auto"/>
            <w:tcBorders>
              <w:top w:val="single" w:sz="4" w:space="0" w:color="auto"/>
              <w:bottom w:val="single" w:sz="4" w:space="0" w:color="auto"/>
              <w:right w:val="single" w:sz="4" w:space="0" w:color="auto"/>
            </w:tcBorders>
            <w:shd w:val="clear" w:color="auto" w:fill="auto"/>
            <w:noWrap/>
            <w:vAlign w:val="bottom"/>
            <w:hideMark/>
          </w:tcPr>
          <w:p w14:paraId="570343B2" w14:textId="77777777" w:rsidR="00224741" w:rsidRPr="00226ADD" w:rsidRDefault="00224741" w:rsidP="00816914">
            <w:pPr>
              <w:spacing w:after="0" w:line="240" w:lineRule="auto"/>
              <w:rPr>
                <w:rFonts w:eastAsia="Times New Roman"/>
                <w:b/>
                <w:color w:val="000000"/>
                <w:lang w:eastAsia="en-GB"/>
              </w:rPr>
            </w:pPr>
            <w:r w:rsidRPr="00226ADD">
              <w:rPr>
                <w:rFonts w:eastAsia="Times New Roman"/>
                <w:b/>
                <w:color w:val="000000"/>
                <w:lang w:eastAsia="en-GB"/>
              </w:rPr>
              <w:t>Study</w:t>
            </w:r>
          </w:p>
        </w:tc>
        <w:tc>
          <w:tcPr>
            <w:tcW w:w="0" w:type="auto"/>
            <w:tcBorders>
              <w:top w:val="single" w:sz="4" w:space="0" w:color="auto"/>
              <w:left w:val="single" w:sz="4" w:space="0" w:color="auto"/>
              <w:bottom w:val="single" w:sz="4" w:space="0" w:color="auto"/>
            </w:tcBorders>
            <w:shd w:val="clear" w:color="auto" w:fill="auto"/>
            <w:noWrap/>
            <w:vAlign w:val="bottom"/>
            <w:hideMark/>
          </w:tcPr>
          <w:p w14:paraId="3348F375" w14:textId="77777777" w:rsidR="00224741" w:rsidRPr="00226ADD" w:rsidRDefault="00224741" w:rsidP="00816914">
            <w:pPr>
              <w:spacing w:after="0" w:line="240" w:lineRule="auto"/>
              <w:jc w:val="center"/>
              <w:rPr>
                <w:rFonts w:eastAsia="Times New Roman"/>
                <w:b/>
                <w:color w:val="000000"/>
                <w:lang w:eastAsia="en-GB"/>
              </w:rPr>
            </w:pPr>
            <w:r w:rsidRPr="00226ADD">
              <w:rPr>
                <w:rFonts w:eastAsia="Times New Roman"/>
                <w:b/>
                <w:color w:val="000000"/>
                <w:lang w:eastAsia="en-GB"/>
              </w:rPr>
              <w:t>Cohen's d</w:t>
            </w:r>
          </w:p>
        </w:tc>
        <w:tc>
          <w:tcPr>
            <w:tcW w:w="0" w:type="auto"/>
            <w:tcBorders>
              <w:top w:val="single" w:sz="4" w:space="0" w:color="auto"/>
              <w:bottom w:val="single" w:sz="4" w:space="0" w:color="auto"/>
            </w:tcBorders>
            <w:shd w:val="clear" w:color="auto" w:fill="auto"/>
            <w:noWrap/>
            <w:vAlign w:val="bottom"/>
            <w:hideMark/>
          </w:tcPr>
          <w:p w14:paraId="10B0A9A5" w14:textId="77777777" w:rsidR="00224741" w:rsidRPr="00226ADD" w:rsidRDefault="00224741" w:rsidP="00816914">
            <w:pPr>
              <w:spacing w:after="0" w:line="240" w:lineRule="auto"/>
              <w:jc w:val="center"/>
              <w:rPr>
                <w:rFonts w:eastAsia="Times New Roman"/>
                <w:b/>
                <w:color w:val="000000"/>
                <w:lang w:eastAsia="en-GB"/>
              </w:rPr>
            </w:pPr>
            <w:r w:rsidRPr="00226ADD">
              <w:rPr>
                <w:rFonts w:eastAsia="Times New Roman"/>
                <w:b/>
                <w:color w:val="000000"/>
                <w:lang w:eastAsia="en-GB"/>
              </w:rPr>
              <w:t>r</w:t>
            </w:r>
          </w:p>
        </w:tc>
      </w:tr>
      <w:tr w:rsidR="00224741" w:rsidRPr="00226ADD" w14:paraId="20AE672D" w14:textId="77777777" w:rsidTr="00816914">
        <w:trPr>
          <w:trHeight w:val="300"/>
        </w:trPr>
        <w:tc>
          <w:tcPr>
            <w:tcW w:w="0" w:type="auto"/>
            <w:tcBorders>
              <w:top w:val="single" w:sz="4" w:space="0" w:color="auto"/>
              <w:bottom w:val="nil"/>
              <w:right w:val="single" w:sz="4" w:space="0" w:color="auto"/>
            </w:tcBorders>
            <w:shd w:val="clear" w:color="auto" w:fill="auto"/>
            <w:noWrap/>
            <w:vAlign w:val="bottom"/>
            <w:hideMark/>
          </w:tcPr>
          <w:p w14:paraId="27512288" w14:textId="77777777" w:rsidR="00224741" w:rsidRPr="00226ADD" w:rsidRDefault="00224741" w:rsidP="00816914">
            <w:pPr>
              <w:spacing w:after="0"/>
              <w:rPr>
                <w:color w:val="000000"/>
              </w:rPr>
            </w:pPr>
            <w:r w:rsidRPr="00226ADD">
              <w:rPr>
                <w:color w:val="000000"/>
              </w:rPr>
              <w:t>Beck et al. 2009 Exp 2</w:t>
            </w:r>
          </w:p>
        </w:tc>
        <w:tc>
          <w:tcPr>
            <w:tcW w:w="0" w:type="auto"/>
            <w:tcBorders>
              <w:top w:val="single" w:sz="4" w:space="0" w:color="auto"/>
              <w:left w:val="single" w:sz="4" w:space="0" w:color="auto"/>
            </w:tcBorders>
            <w:shd w:val="clear" w:color="auto" w:fill="auto"/>
            <w:noWrap/>
            <w:vAlign w:val="bottom"/>
            <w:hideMark/>
          </w:tcPr>
          <w:p w14:paraId="6EA68B21"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1.26662107</w:t>
            </w:r>
          </w:p>
        </w:tc>
        <w:tc>
          <w:tcPr>
            <w:tcW w:w="0" w:type="auto"/>
            <w:tcBorders>
              <w:top w:val="single" w:sz="4" w:space="0" w:color="auto"/>
            </w:tcBorders>
            <w:shd w:val="clear" w:color="auto" w:fill="auto"/>
            <w:noWrap/>
            <w:vAlign w:val="bottom"/>
            <w:hideMark/>
          </w:tcPr>
          <w:p w14:paraId="06345505"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0.535038</w:t>
            </w:r>
          </w:p>
        </w:tc>
      </w:tr>
      <w:tr w:rsidR="00224741" w:rsidRPr="00226ADD" w14:paraId="2FC54DEB" w14:textId="77777777" w:rsidTr="00816914">
        <w:trPr>
          <w:trHeight w:val="300"/>
        </w:trPr>
        <w:tc>
          <w:tcPr>
            <w:tcW w:w="0" w:type="auto"/>
            <w:tcBorders>
              <w:top w:val="nil"/>
              <w:bottom w:val="nil"/>
              <w:right w:val="single" w:sz="4" w:space="0" w:color="auto"/>
            </w:tcBorders>
            <w:shd w:val="clear" w:color="auto" w:fill="auto"/>
            <w:noWrap/>
            <w:vAlign w:val="bottom"/>
            <w:hideMark/>
          </w:tcPr>
          <w:p w14:paraId="5DB8F254" w14:textId="77777777" w:rsidR="00224741" w:rsidRPr="00226ADD" w:rsidRDefault="00224741" w:rsidP="00816914">
            <w:pPr>
              <w:spacing w:after="0"/>
              <w:rPr>
                <w:color w:val="000000"/>
              </w:rPr>
            </w:pPr>
            <w:r w:rsidRPr="00226ADD">
              <w:rPr>
                <w:color w:val="000000"/>
              </w:rPr>
              <w:t>Sohn et al. 2004</w:t>
            </w:r>
          </w:p>
        </w:tc>
        <w:tc>
          <w:tcPr>
            <w:tcW w:w="0" w:type="auto"/>
            <w:tcBorders>
              <w:left w:val="single" w:sz="4" w:space="0" w:color="auto"/>
            </w:tcBorders>
            <w:shd w:val="clear" w:color="auto" w:fill="auto"/>
            <w:noWrap/>
            <w:vAlign w:val="bottom"/>
            <w:hideMark/>
          </w:tcPr>
          <w:p w14:paraId="1B355736"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1.30058769</w:t>
            </w:r>
          </w:p>
        </w:tc>
        <w:tc>
          <w:tcPr>
            <w:tcW w:w="0" w:type="auto"/>
            <w:shd w:val="clear" w:color="auto" w:fill="auto"/>
            <w:noWrap/>
            <w:vAlign w:val="bottom"/>
            <w:hideMark/>
          </w:tcPr>
          <w:p w14:paraId="685F6C29"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0.545162</w:t>
            </w:r>
          </w:p>
        </w:tc>
      </w:tr>
      <w:tr w:rsidR="00224741" w:rsidRPr="00226ADD" w14:paraId="715244A4" w14:textId="77777777" w:rsidTr="00816914">
        <w:trPr>
          <w:trHeight w:val="300"/>
        </w:trPr>
        <w:tc>
          <w:tcPr>
            <w:tcW w:w="0" w:type="auto"/>
            <w:tcBorders>
              <w:top w:val="nil"/>
              <w:bottom w:val="nil"/>
              <w:right w:val="single" w:sz="4" w:space="0" w:color="auto"/>
            </w:tcBorders>
            <w:shd w:val="clear" w:color="auto" w:fill="auto"/>
            <w:noWrap/>
            <w:vAlign w:val="bottom"/>
            <w:hideMark/>
          </w:tcPr>
          <w:p w14:paraId="3F4AEEDD" w14:textId="77777777" w:rsidR="00224741" w:rsidRPr="00226ADD" w:rsidRDefault="00224741" w:rsidP="00816914">
            <w:pPr>
              <w:spacing w:after="0"/>
              <w:rPr>
                <w:color w:val="000000"/>
              </w:rPr>
            </w:pPr>
            <w:r w:rsidRPr="00226ADD">
              <w:rPr>
                <w:color w:val="000000"/>
              </w:rPr>
              <w:t>Houdayer et al. 2012</w:t>
            </w:r>
          </w:p>
        </w:tc>
        <w:tc>
          <w:tcPr>
            <w:tcW w:w="0" w:type="auto"/>
            <w:tcBorders>
              <w:left w:val="single" w:sz="4" w:space="0" w:color="auto"/>
            </w:tcBorders>
            <w:shd w:val="clear" w:color="auto" w:fill="auto"/>
            <w:noWrap/>
            <w:vAlign w:val="bottom"/>
            <w:hideMark/>
          </w:tcPr>
          <w:p w14:paraId="38BA5A7E"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0.32452731</w:t>
            </w:r>
          </w:p>
        </w:tc>
        <w:tc>
          <w:tcPr>
            <w:tcW w:w="0" w:type="auto"/>
            <w:shd w:val="clear" w:color="auto" w:fill="auto"/>
            <w:noWrap/>
            <w:vAlign w:val="bottom"/>
            <w:hideMark/>
          </w:tcPr>
          <w:p w14:paraId="602E752E"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0.160169</w:t>
            </w:r>
          </w:p>
        </w:tc>
      </w:tr>
      <w:tr w:rsidR="00224741" w:rsidRPr="00226ADD" w14:paraId="4B74D4A1" w14:textId="77777777" w:rsidTr="00816914">
        <w:trPr>
          <w:trHeight w:val="300"/>
        </w:trPr>
        <w:tc>
          <w:tcPr>
            <w:tcW w:w="0" w:type="auto"/>
            <w:tcBorders>
              <w:top w:val="nil"/>
              <w:bottom w:val="nil"/>
              <w:right w:val="single" w:sz="4" w:space="0" w:color="auto"/>
            </w:tcBorders>
            <w:shd w:val="clear" w:color="auto" w:fill="auto"/>
            <w:noWrap/>
            <w:vAlign w:val="bottom"/>
            <w:hideMark/>
          </w:tcPr>
          <w:p w14:paraId="7C204D19" w14:textId="77777777" w:rsidR="00224741" w:rsidRPr="00226ADD" w:rsidRDefault="00224741" w:rsidP="00816914">
            <w:pPr>
              <w:spacing w:after="0"/>
              <w:rPr>
                <w:color w:val="000000"/>
              </w:rPr>
            </w:pPr>
            <w:r w:rsidRPr="00226ADD">
              <w:rPr>
                <w:color w:val="000000"/>
              </w:rPr>
              <w:t>Veugen et al. 2013</w:t>
            </w:r>
          </w:p>
        </w:tc>
        <w:tc>
          <w:tcPr>
            <w:tcW w:w="0" w:type="auto"/>
            <w:tcBorders>
              <w:left w:val="single" w:sz="4" w:space="0" w:color="auto"/>
            </w:tcBorders>
            <w:shd w:val="clear" w:color="auto" w:fill="auto"/>
            <w:noWrap/>
            <w:vAlign w:val="bottom"/>
            <w:hideMark/>
          </w:tcPr>
          <w:p w14:paraId="7E3AAC4B"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0.54005418</w:t>
            </w:r>
          </w:p>
        </w:tc>
        <w:tc>
          <w:tcPr>
            <w:tcW w:w="0" w:type="auto"/>
            <w:shd w:val="clear" w:color="auto" w:fill="auto"/>
            <w:noWrap/>
            <w:vAlign w:val="bottom"/>
            <w:hideMark/>
          </w:tcPr>
          <w:p w14:paraId="2BF0AEF6" w14:textId="77777777" w:rsidR="00224741" w:rsidRPr="00226ADD" w:rsidRDefault="00224741" w:rsidP="00816914">
            <w:pPr>
              <w:spacing w:after="0" w:line="240" w:lineRule="auto"/>
              <w:jc w:val="right"/>
              <w:rPr>
                <w:rFonts w:eastAsia="Times New Roman"/>
                <w:color w:val="000000"/>
                <w:lang w:eastAsia="en-GB"/>
              </w:rPr>
            </w:pPr>
            <w:r w:rsidRPr="00226ADD">
              <w:rPr>
                <w:rFonts w:eastAsia="Times New Roman"/>
                <w:color w:val="000000"/>
                <w:lang w:eastAsia="en-GB"/>
              </w:rPr>
              <w:t>0.26069</w:t>
            </w:r>
          </w:p>
        </w:tc>
      </w:tr>
      <w:tr w:rsidR="00224741" w:rsidRPr="00226ADD" w14:paraId="014658F1" w14:textId="77777777" w:rsidTr="00816914">
        <w:trPr>
          <w:trHeight w:val="300"/>
        </w:trPr>
        <w:tc>
          <w:tcPr>
            <w:tcW w:w="0" w:type="auto"/>
            <w:tcBorders>
              <w:top w:val="nil"/>
              <w:bottom w:val="single" w:sz="4" w:space="0" w:color="auto"/>
              <w:right w:val="single" w:sz="4" w:space="0" w:color="auto"/>
            </w:tcBorders>
            <w:shd w:val="clear" w:color="auto" w:fill="auto"/>
            <w:noWrap/>
            <w:vAlign w:val="bottom"/>
            <w:hideMark/>
          </w:tcPr>
          <w:p w14:paraId="5C0E0658" w14:textId="77777777" w:rsidR="00224741" w:rsidRPr="00226ADD" w:rsidRDefault="00224741" w:rsidP="00816914">
            <w:pPr>
              <w:spacing w:after="0"/>
              <w:rPr>
                <w:color w:val="000000"/>
              </w:rPr>
            </w:pPr>
            <w:r w:rsidRPr="00226ADD">
              <w:rPr>
                <w:color w:val="000000"/>
              </w:rPr>
              <w:t>Present study</w:t>
            </w:r>
          </w:p>
        </w:tc>
        <w:tc>
          <w:tcPr>
            <w:tcW w:w="0" w:type="auto"/>
            <w:tcBorders>
              <w:left w:val="single" w:sz="4" w:space="0" w:color="auto"/>
            </w:tcBorders>
            <w:shd w:val="clear" w:color="auto" w:fill="auto"/>
            <w:noWrap/>
            <w:vAlign w:val="bottom"/>
            <w:hideMark/>
          </w:tcPr>
          <w:p w14:paraId="2116405A" w14:textId="77777777" w:rsidR="00224741" w:rsidRPr="00226ADD" w:rsidRDefault="00224741" w:rsidP="00816914">
            <w:pPr>
              <w:spacing w:after="0" w:line="240" w:lineRule="auto"/>
              <w:jc w:val="right"/>
              <w:rPr>
                <w:rFonts w:eastAsia="Times New Roman"/>
                <w:color w:val="FF0000"/>
                <w:lang w:eastAsia="en-GB"/>
              </w:rPr>
            </w:pPr>
            <w:r w:rsidRPr="00226ADD">
              <w:rPr>
                <w:rFonts w:eastAsia="Times New Roman"/>
                <w:color w:val="FF0000"/>
                <w:lang w:eastAsia="en-GB"/>
              </w:rPr>
              <w:t>0.55823775</w:t>
            </w:r>
          </w:p>
        </w:tc>
        <w:tc>
          <w:tcPr>
            <w:tcW w:w="0" w:type="auto"/>
            <w:shd w:val="clear" w:color="auto" w:fill="auto"/>
            <w:noWrap/>
            <w:vAlign w:val="bottom"/>
            <w:hideMark/>
          </w:tcPr>
          <w:p w14:paraId="6DAF8320" w14:textId="77777777" w:rsidR="00224741" w:rsidRPr="00226ADD" w:rsidRDefault="00224741" w:rsidP="00816914">
            <w:pPr>
              <w:spacing w:after="0" w:line="240" w:lineRule="auto"/>
              <w:jc w:val="right"/>
              <w:rPr>
                <w:rFonts w:eastAsia="Times New Roman"/>
                <w:color w:val="FF0000"/>
                <w:lang w:eastAsia="en-GB"/>
              </w:rPr>
            </w:pPr>
            <w:r w:rsidRPr="00226ADD">
              <w:rPr>
                <w:rFonts w:eastAsia="Times New Roman"/>
                <w:color w:val="FF0000"/>
                <w:lang w:eastAsia="en-GB"/>
              </w:rPr>
              <w:t>0.268843</w:t>
            </w:r>
          </w:p>
        </w:tc>
      </w:tr>
    </w:tbl>
    <w:p w14:paraId="12D9B2C4" w14:textId="620A0BB5" w:rsidR="00224741" w:rsidRPr="00226ADD" w:rsidRDefault="00224741" w:rsidP="4E737753">
      <w:pPr>
        <w:spacing w:line="480" w:lineRule="auto"/>
        <w:rPr>
          <w:rFonts w:ascii="Times New Roman" w:hAnsi="Times New Roman"/>
          <w:sz w:val="24"/>
          <w:szCs w:val="24"/>
        </w:rPr>
      </w:pPr>
    </w:p>
    <w:p w14:paraId="366FFF7D" w14:textId="6BF87002" w:rsidR="00224741" w:rsidRPr="00226ADD" w:rsidRDefault="00224741" w:rsidP="4E737753">
      <w:pPr>
        <w:spacing w:line="480" w:lineRule="auto"/>
        <w:rPr>
          <w:rFonts w:ascii="Times New Roman" w:hAnsi="Times New Roman"/>
          <w:sz w:val="24"/>
          <w:szCs w:val="24"/>
        </w:rPr>
      </w:pPr>
      <w:r w:rsidRPr="00226ADD">
        <w:rPr>
          <w:rFonts w:ascii="Times New Roman" w:hAnsi="Times New Roman"/>
          <w:sz w:val="24"/>
          <w:szCs w:val="24"/>
        </w:rPr>
        <w:t>Table 4: Effect sizes of differences of SI between FHD patients and healthy volunteers as reported in the literature</w:t>
      </w:r>
    </w:p>
    <w:p w14:paraId="7743C0C9" w14:textId="7BE8344F" w:rsidR="00DC38AB" w:rsidRPr="00226ADD" w:rsidRDefault="00DC38AB" w:rsidP="00DC38AB">
      <w:pPr>
        <w:spacing w:line="480" w:lineRule="auto"/>
        <w:rPr>
          <w:rFonts w:ascii="Times New Roman" w:hAnsi="Times New Roman"/>
          <w:noProof/>
          <w:sz w:val="24"/>
          <w:szCs w:val="24"/>
        </w:rPr>
      </w:pPr>
    </w:p>
    <w:tbl>
      <w:tblPr>
        <w:tblW w:w="0" w:type="auto"/>
        <w:tblInd w:w="2874" w:type="dxa"/>
        <w:tblLayout w:type="fixed"/>
        <w:tblCellMar>
          <w:left w:w="0" w:type="dxa"/>
          <w:right w:w="0" w:type="dxa"/>
        </w:tblCellMar>
        <w:tblLook w:val="01E0" w:firstRow="1" w:lastRow="1" w:firstColumn="1" w:lastColumn="1" w:noHBand="0" w:noVBand="0"/>
      </w:tblPr>
      <w:tblGrid>
        <w:gridCol w:w="1982"/>
        <w:gridCol w:w="1484"/>
      </w:tblGrid>
      <w:tr w:rsidR="008F5099" w:rsidRPr="00226ADD" w14:paraId="04B12B63" w14:textId="77777777" w:rsidTr="008F5099">
        <w:trPr>
          <w:trHeight w:hRule="exact" w:val="562"/>
        </w:trPr>
        <w:tc>
          <w:tcPr>
            <w:tcW w:w="1982" w:type="dxa"/>
            <w:tcBorders>
              <w:top w:val="single" w:sz="6" w:space="0" w:color="BEBEBE"/>
              <w:left w:val="single" w:sz="6" w:space="0" w:color="BEBEBE"/>
              <w:bottom w:val="single" w:sz="6" w:space="0" w:color="BEBEBE"/>
              <w:right w:val="single" w:sz="6" w:space="0" w:color="BEBEBE"/>
            </w:tcBorders>
          </w:tcPr>
          <w:p w14:paraId="0F5DD149" w14:textId="4FFD6E41" w:rsidR="008F5099" w:rsidRPr="00226ADD" w:rsidRDefault="006C3954" w:rsidP="008F5099">
            <w:pPr>
              <w:spacing w:before="6" w:after="0" w:line="120" w:lineRule="exact"/>
              <w:rPr>
                <w:rFonts w:ascii="Times New Roman" w:eastAsia="Times New Roman" w:hAnsi="Times New Roman"/>
                <w:sz w:val="13"/>
                <w:szCs w:val="13"/>
                <w:lang w:val="en-US"/>
              </w:rPr>
            </w:pPr>
            <w:r w:rsidRPr="00226ADD">
              <w:rPr>
                <w:rFonts w:ascii="Times New Roman" w:hAnsi="Times New Roman"/>
                <w:noProof/>
                <w:sz w:val="24"/>
                <w:szCs w:val="24"/>
                <w:lang w:val="en-US"/>
              </w:rPr>
              <w:t xml:space="preserve"> </w:t>
            </w:r>
          </w:p>
          <w:p w14:paraId="1D328635" w14:textId="77777777" w:rsidR="008F5099" w:rsidRPr="00226ADD" w:rsidRDefault="008F5099" w:rsidP="008F5099">
            <w:pPr>
              <w:spacing w:after="0" w:line="240" w:lineRule="auto"/>
              <w:ind w:left="854" w:right="854"/>
              <w:jc w:val="center"/>
              <w:rPr>
                <w:rFonts w:ascii="Times New Roman" w:eastAsia="Times New Roman" w:hAnsi="Times New Roman"/>
                <w:sz w:val="24"/>
                <w:szCs w:val="24"/>
                <w:lang w:val="en-US"/>
              </w:rPr>
            </w:pPr>
            <w:r w:rsidRPr="00226ADD">
              <w:rPr>
                <w:rFonts w:ascii="Times New Roman" w:eastAsia="Times New Roman" w:hAnsi="Times New Roman"/>
                <w:b/>
                <w:sz w:val="24"/>
                <w:szCs w:val="24"/>
                <w:lang w:val="en-US"/>
              </w:rPr>
              <w:t>Q</w:t>
            </w:r>
          </w:p>
        </w:tc>
        <w:tc>
          <w:tcPr>
            <w:tcW w:w="1484" w:type="dxa"/>
            <w:tcBorders>
              <w:top w:val="single" w:sz="6" w:space="0" w:color="BEBEBE"/>
              <w:left w:val="single" w:sz="6" w:space="0" w:color="BEBEBE"/>
              <w:bottom w:val="single" w:sz="6" w:space="0" w:color="BEBEBE"/>
              <w:right w:val="single" w:sz="6" w:space="0" w:color="BEBEBE"/>
            </w:tcBorders>
          </w:tcPr>
          <w:p w14:paraId="36536AEF" w14:textId="77777777" w:rsidR="008F5099" w:rsidRPr="00226ADD" w:rsidRDefault="008F5099" w:rsidP="008F5099">
            <w:pPr>
              <w:spacing w:before="1" w:after="0" w:line="120" w:lineRule="exact"/>
              <w:rPr>
                <w:rFonts w:ascii="Times New Roman" w:eastAsia="Times New Roman" w:hAnsi="Times New Roman"/>
                <w:sz w:val="13"/>
                <w:szCs w:val="13"/>
                <w:lang w:val="en-US"/>
              </w:rPr>
            </w:pPr>
          </w:p>
          <w:p w14:paraId="393A17D5" w14:textId="77777777" w:rsidR="008F5099" w:rsidRPr="00226ADD" w:rsidRDefault="008F5099" w:rsidP="008F5099">
            <w:pPr>
              <w:spacing w:after="0" w:line="240" w:lineRule="auto"/>
              <w:ind w:left="407"/>
              <w:rPr>
                <w:rFonts w:ascii="Times New Roman" w:eastAsia="Times New Roman" w:hAnsi="Times New Roman"/>
                <w:sz w:val="24"/>
                <w:szCs w:val="24"/>
                <w:lang w:val="en-US"/>
              </w:rPr>
            </w:pPr>
            <w:r w:rsidRPr="00226ADD">
              <w:rPr>
                <w:rFonts w:ascii="Times New Roman" w:eastAsia="Times New Roman" w:hAnsi="Times New Roman"/>
                <w:sz w:val="24"/>
                <w:szCs w:val="24"/>
                <w:lang w:val="en-US"/>
              </w:rPr>
              <w:t>4.9527</w:t>
            </w:r>
          </w:p>
        </w:tc>
      </w:tr>
      <w:tr w:rsidR="008F5099" w:rsidRPr="00226ADD" w14:paraId="0A94D9E9" w14:textId="77777777" w:rsidTr="008F5099">
        <w:trPr>
          <w:trHeight w:hRule="exact" w:val="562"/>
        </w:trPr>
        <w:tc>
          <w:tcPr>
            <w:tcW w:w="1982" w:type="dxa"/>
            <w:tcBorders>
              <w:top w:val="single" w:sz="6" w:space="0" w:color="BEBEBE"/>
              <w:left w:val="single" w:sz="6" w:space="0" w:color="BEBEBE"/>
              <w:bottom w:val="single" w:sz="6" w:space="0" w:color="BEBEBE"/>
              <w:right w:val="single" w:sz="6" w:space="0" w:color="BEBEBE"/>
            </w:tcBorders>
          </w:tcPr>
          <w:p w14:paraId="1BDA22C0" w14:textId="77777777" w:rsidR="008F5099" w:rsidRPr="00226ADD" w:rsidRDefault="008F5099" w:rsidP="008F5099">
            <w:pPr>
              <w:spacing w:before="5" w:after="0" w:line="120" w:lineRule="exact"/>
              <w:rPr>
                <w:rFonts w:ascii="Times New Roman" w:eastAsia="Times New Roman" w:hAnsi="Times New Roman"/>
                <w:sz w:val="13"/>
                <w:szCs w:val="13"/>
                <w:lang w:val="en-US"/>
              </w:rPr>
            </w:pPr>
          </w:p>
          <w:p w14:paraId="1A73D28E" w14:textId="77777777" w:rsidR="008F5099" w:rsidRPr="00226ADD" w:rsidRDefault="008F5099" w:rsidP="008F5099">
            <w:pPr>
              <w:spacing w:after="0" w:line="240" w:lineRule="auto"/>
              <w:ind w:left="839" w:right="840"/>
              <w:jc w:val="center"/>
              <w:rPr>
                <w:rFonts w:ascii="Times New Roman" w:eastAsia="Times New Roman" w:hAnsi="Times New Roman"/>
                <w:sz w:val="24"/>
                <w:szCs w:val="24"/>
                <w:lang w:val="en-US"/>
              </w:rPr>
            </w:pPr>
            <w:r w:rsidRPr="00226ADD">
              <w:rPr>
                <w:rFonts w:ascii="Times New Roman" w:eastAsia="Times New Roman" w:hAnsi="Times New Roman"/>
                <w:b/>
                <w:spacing w:val="1"/>
                <w:sz w:val="24"/>
                <w:szCs w:val="24"/>
                <w:lang w:val="en-US"/>
              </w:rPr>
              <w:t>df</w:t>
            </w:r>
          </w:p>
        </w:tc>
        <w:tc>
          <w:tcPr>
            <w:tcW w:w="1484" w:type="dxa"/>
            <w:tcBorders>
              <w:top w:val="single" w:sz="6" w:space="0" w:color="BEBEBE"/>
              <w:left w:val="single" w:sz="6" w:space="0" w:color="BEBEBE"/>
              <w:bottom w:val="single" w:sz="6" w:space="0" w:color="BEBEBE"/>
              <w:right w:val="single" w:sz="6" w:space="0" w:color="BEBEBE"/>
            </w:tcBorders>
          </w:tcPr>
          <w:p w14:paraId="68614AE7" w14:textId="77777777" w:rsidR="008F5099" w:rsidRPr="00226ADD" w:rsidRDefault="008F5099" w:rsidP="008F5099">
            <w:pPr>
              <w:spacing w:after="0" w:line="120" w:lineRule="exact"/>
              <w:rPr>
                <w:rFonts w:ascii="Times New Roman" w:eastAsia="Times New Roman" w:hAnsi="Times New Roman"/>
                <w:sz w:val="13"/>
                <w:szCs w:val="13"/>
                <w:lang w:val="en-US"/>
              </w:rPr>
            </w:pPr>
          </w:p>
          <w:p w14:paraId="77837E65" w14:textId="77777777" w:rsidR="008F5099" w:rsidRPr="00226ADD" w:rsidRDefault="008F5099" w:rsidP="008F5099">
            <w:pPr>
              <w:spacing w:after="0" w:line="240" w:lineRule="auto"/>
              <w:ind w:left="640" w:right="635"/>
              <w:jc w:val="center"/>
              <w:rPr>
                <w:rFonts w:ascii="Times New Roman" w:eastAsia="Times New Roman" w:hAnsi="Times New Roman"/>
                <w:sz w:val="24"/>
                <w:szCs w:val="24"/>
                <w:lang w:val="en-US"/>
              </w:rPr>
            </w:pPr>
            <w:r w:rsidRPr="00226ADD">
              <w:rPr>
                <w:rFonts w:ascii="Times New Roman" w:eastAsia="Times New Roman" w:hAnsi="Times New Roman"/>
                <w:sz w:val="24"/>
                <w:szCs w:val="24"/>
                <w:lang w:val="en-US"/>
              </w:rPr>
              <w:t>4</w:t>
            </w:r>
          </w:p>
        </w:tc>
      </w:tr>
      <w:tr w:rsidR="008F5099" w:rsidRPr="00226ADD" w14:paraId="6BA24F16" w14:textId="77777777" w:rsidTr="008F5099">
        <w:trPr>
          <w:trHeight w:hRule="exact" w:val="564"/>
        </w:trPr>
        <w:tc>
          <w:tcPr>
            <w:tcW w:w="1982" w:type="dxa"/>
            <w:tcBorders>
              <w:top w:val="single" w:sz="6" w:space="0" w:color="BEBEBE"/>
              <w:left w:val="single" w:sz="6" w:space="0" w:color="BEBEBE"/>
              <w:bottom w:val="single" w:sz="6" w:space="0" w:color="BEBEBE"/>
              <w:right w:val="single" w:sz="6" w:space="0" w:color="BEBEBE"/>
            </w:tcBorders>
          </w:tcPr>
          <w:p w14:paraId="0B7884CF" w14:textId="77777777" w:rsidR="008F5099" w:rsidRPr="00226ADD" w:rsidRDefault="008F5099" w:rsidP="008F5099">
            <w:pPr>
              <w:spacing w:before="5" w:after="0" w:line="120" w:lineRule="exact"/>
              <w:rPr>
                <w:rFonts w:ascii="Times New Roman" w:eastAsia="Times New Roman" w:hAnsi="Times New Roman"/>
                <w:sz w:val="13"/>
                <w:szCs w:val="13"/>
                <w:lang w:val="en-US"/>
              </w:rPr>
            </w:pPr>
          </w:p>
          <w:p w14:paraId="298B9F6A" w14:textId="77777777" w:rsidR="008F5099" w:rsidRPr="00226ADD" w:rsidRDefault="008F5099" w:rsidP="008F5099">
            <w:pPr>
              <w:spacing w:after="0" w:line="240" w:lineRule="auto"/>
              <w:ind w:left="102"/>
              <w:rPr>
                <w:rFonts w:ascii="Times New Roman" w:eastAsia="Times New Roman" w:hAnsi="Times New Roman"/>
                <w:sz w:val="24"/>
                <w:szCs w:val="24"/>
                <w:lang w:val="en-US"/>
              </w:rPr>
            </w:pPr>
            <w:r w:rsidRPr="00226ADD">
              <w:rPr>
                <w:rFonts w:ascii="Times New Roman" w:eastAsia="Times New Roman" w:hAnsi="Times New Roman"/>
                <w:b/>
                <w:spacing w:val="1"/>
                <w:sz w:val="24"/>
                <w:szCs w:val="24"/>
                <w:lang w:val="en-US"/>
              </w:rPr>
              <w:t>S</w:t>
            </w:r>
            <w:r w:rsidRPr="00226ADD">
              <w:rPr>
                <w:rFonts w:ascii="Times New Roman" w:eastAsia="Times New Roman" w:hAnsi="Times New Roman"/>
                <w:b/>
                <w:sz w:val="24"/>
                <w:szCs w:val="24"/>
                <w:lang w:val="en-US"/>
              </w:rPr>
              <w:t>ig</w:t>
            </w:r>
            <w:r w:rsidRPr="00226ADD">
              <w:rPr>
                <w:rFonts w:ascii="Times New Roman" w:eastAsia="Times New Roman" w:hAnsi="Times New Roman"/>
                <w:b/>
                <w:spacing w:val="1"/>
                <w:sz w:val="24"/>
                <w:szCs w:val="24"/>
                <w:lang w:val="en-US"/>
              </w:rPr>
              <w:t>n</w:t>
            </w:r>
            <w:r w:rsidRPr="00226ADD">
              <w:rPr>
                <w:rFonts w:ascii="Times New Roman" w:eastAsia="Times New Roman" w:hAnsi="Times New Roman"/>
                <w:b/>
                <w:spacing w:val="-2"/>
                <w:sz w:val="24"/>
                <w:szCs w:val="24"/>
                <w:lang w:val="en-US"/>
              </w:rPr>
              <w:t>i</w:t>
            </w:r>
            <w:r w:rsidRPr="00226ADD">
              <w:rPr>
                <w:rFonts w:ascii="Times New Roman" w:eastAsia="Times New Roman" w:hAnsi="Times New Roman"/>
                <w:b/>
                <w:spacing w:val="1"/>
                <w:sz w:val="24"/>
                <w:szCs w:val="24"/>
                <w:lang w:val="en-US"/>
              </w:rPr>
              <w:t>f</w:t>
            </w:r>
            <w:r w:rsidRPr="00226ADD">
              <w:rPr>
                <w:rFonts w:ascii="Times New Roman" w:eastAsia="Times New Roman" w:hAnsi="Times New Roman"/>
                <w:b/>
                <w:sz w:val="24"/>
                <w:szCs w:val="24"/>
                <w:lang w:val="en-US"/>
              </w:rPr>
              <w:t>icance</w:t>
            </w:r>
            <w:r w:rsidRPr="00226ADD">
              <w:rPr>
                <w:rFonts w:ascii="Times New Roman" w:eastAsia="Times New Roman" w:hAnsi="Times New Roman"/>
                <w:b/>
                <w:spacing w:val="-1"/>
                <w:sz w:val="24"/>
                <w:szCs w:val="24"/>
                <w:lang w:val="en-US"/>
              </w:rPr>
              <w:t xml:space="preserve"> </w:t>
            </w:r>
            <w:r w:rsidRPr="00226ADD">
              <w:rPr>
                <w:rFonts w:ascii="Times New Roman" w:eastAsia="Times New Roman" w:hAnsi="Times New Roman"/>
                <w:b/>
                <w:sz w:val="24"/>
                <w:szCs w:val="24"/>
                <w:lang w:val="en-US"/>
              </w:rPr>
              <w:t>lev</w:t>
            </w:r>
            <w:r w:rsidRPr="00226ADD">
              <w:rPr>
                <w:rFonts w:ascii="Times New Roman" w:eastAsia="Times New Roman" w:hAnsi="Times New Roman"/>
                <w:b/>
                <w:spacing w:val="-1"/>
                <w:sz w:val="24"/>
                <w:szCs w:val="24"/>
                <w:lang w:val="en-US"/>
              </w:rPr>
              <w:t>e</w:t>
            </w:r>
            <w:r w:rsidRPr="00226ADD">
              <w:rPr>
                <w:rFonts w:ascii="Times New Roman" w:eastAsia="Times New Roman" w:hAnsi="Times New Roman"/>
                <w:b/>
                <w:sz w:val="24"/>
                <w:szCs w:val="24"/>
                <w:lang w:val="en-US"/>
              </w:rPr>
              <w:t>l</w:t>
            </w:r>
          </w:p>
        </w:tc>
        <w:tc>
          <w:tcPr>
            <w:tcW w:w="1484" w:type="dxa"/>
            <w:tcBorders>
              <w:top w:val="single" w:sz="6" w:space="0" w:color="BEBEBE"/>
              <w:left w:val="single" w:sz="6" w:space="0" w:color="BEBEBE"/>
              <w:bottom w:val="single" w:sz="6" w:space="0" w:color="BEBEBE"/>
              <w:right w:val="single" w:sz="6" w:space="0" w:color="BEBEBE"/>
            </w:tcBorders>
          </w:tcPr>
          <w:p w14:paraId="6C6F7168" w14:textId="77777777" w:rsidR="008F5099" w:rsidRPr="00226ADD" w:rsidRDefault="008F5099" w:rsidP="008F5099">
            <w:pPr>
              <w:spacing w:after="0" w:line="120" w:lineRule="exact"/>
              <w:rPr>
                <w:rFonts w:ascii="Times New Roman" w:eastAsia="Times New Roman" w:hAnsi="Times New Roman"/>
                <w:sz w:val="13"/>
                <w:szCs w:val="13"/>
                <w:lang w:val="en-US"/>
              </w:rPr>
            </w:pPr>
          </w:p>
          <w:p w14:paraId="0A5EA310" w14:textId="77777777" w:rsidR="008F5099" w:rsidRPr="00226ADD" w:rsidRDefault="008F5099" w:rsidP="008F5099">
            <w:pPr>
              <w:spacing w:after="0" w:line="240" w:lineRule="auto"/>
              <w:ind w:left="220"/>
              <w:rPr>
                <w:rFonts w:ascii="Times New Roman" w:eastAsia="Times New Roman" w:hAnsi="Times New Roman"/>
                <w:sz w:val="24"/>
                <w:szCs w:val="24"/>
                <w:lang w:val="en-US"/>
              </w:rPr>
            </w:pPr>
            <w:r w:rsidRPr="00226ADD">
              <w:rPr>
                <w:rFonts w:ascii="Times New Roman" w:eastAsia="Times New Roman" w:hAnsi="Times New Roman"/>
                <w:sz w:val="24"/>
                <w:szCs w:val="24"/>
                <w:lang w:val="en-US"/>
              </w:rPr>
              <w:t>p =</w:t>
            </w:r>
            <w:r w:rsidRPr="00226ADD">
              <w:rPr>
                <w:rFonts w:ascii="Times New Roman" w:eastAsia="Times New Roman" w:hAnsi="Times New Roman"/>
                <w:spacing w:val="-1"/>
                <w:sz w:val="24"/>
                <w:szCs w:val="24"/>
                <w:lang w:val="en-US"/>
              </w:rPr>
              <w:t xml:space="preserve"> </w:t>
            </w:r>
            <w:r w:rsidRPr="00226ADD">
              <w:rPr>
                <w:rFonts w:ascii="Times New Roman" w:eastAsia="Times New Roman" w:hAnsi="Times New Roman"/>
                <w:sz w:val="24"/>
                <w:szCs w:val="24"/>
                <w:lang w:val="en-US"/>
              </w:rPr>
              <w:t>0.2922</w:t>
            </w:r>
          </w:p>
        </w:tc>
      </w:tr>
      <w:tr w:rsidR="008F5099" w:rsidRPr="00226ADD" w14:paraId="1217136B" w14:textId="77777777" w:rsidTr="008F5099">
        <w:trPr>
          <w:trHeight w:hRule="exact" w:val="562"/>
        </w:trPr>
        <w:tc>
          <w:tcPr>
            <w:tcW w:w="1982" w:type="dxa"/>
            <w:tcBorders>
              <w:top w:val="single" w:sz="6" w:space="0" w:color="BEBEBE"/>
              <w:left w:val="single" w:sz="6" w:space="0" w:color="BEBEBE"/>
              <w:bottom w:val="single" w:sz="6" w:space="0" w:color="BEBEBE"/>
              <w:right w:val="single" w:sz="6" w:space="0" w:color="BEBEBE"/>
            </w:tcBorders>
          </w:tcPr>
          <w:p w14:paraId="4CC0FAA0" w14:textId="77777777" w:rsidR="008F5099" w:rsidRPr="00226ADD" w:rsidRDefault="008F5099" w:rsidP="008F5099">
            <w:pPr>
              <w:spacing w:before="8" w:after="0" w:line="120" w:lineRule="exact"/>
              <w:rPr>
                <w:rFonts w:ascii="Times New Roman" w:eastAsia="Times New Roman" w:hAnsi="Times New Roman"/>
                <w:sz w:val="12"/>
                <w:szCs w:val="12"/>
                <w:lang w:val="en-US"/>
              </w:rPr>
            </w:pPr>
          </w:p>
          <w:p w14:paraId="225B9AE0" w14:textId="77777777" w:rsidR="008F5099" w:rsidRPr="00226ADD" w:rsidRDefault="008F5099" w:rsidP="008F5099">
            <w:pPr>
              <w:spacing w:after="0" w:line="240" w:lineRule="auto"/>
              <w:ind w:left="860" w:right="859"/>
              <w:jc w:val="center"/>
              <w:rPr>
                <w:rFonts w:ascii="Times New Roman" w:eastAsia="Times New Roman" w:hAnsi="Times New Roman"/>
                <w:sz w:val="16"/>
                <w:szCs w:val="16"/>
                <w:lang w:val="en-US"/>
              </w:rPr>
            </w:pPr>
            <w:r w:rsidRPr="00226ADD">
              <w:rPr>
                <w:rFonts w:ascii="Times New Roman" w:eastAsia="Times New Roman" w:hAnsi="Times New Roman"/>
                <w:b/>
                <w:position w:val="-8"/>
                <w:sz w:val="24"/>
                <w:szCs w:val="24"/>
                <w:lang w:val="en-US"/>
              </w:rPr>
              <w:t>I</w:t>
            </w:r>
            <w:r w:rsidRPr="00226ADD">
              <w:rPr>
                <w:rFonts w:ascii="Times New Roman" w:eastAsia="Times New Roman" w:hAnsi="Times New Roman"/>
                <w:b/>
                <w:sz w:val="16"/>
                <w:szCs w:val="16"/>
                <w:lang w:val="en-US"/>
              </w:rPr>
              <w:t>2</w:t>
            </w:r>
          </w:p>
        </w:tc>
        <w:tc>
          <w:tcPr>
            <w:tcW w:w="1484" w:type="dxa"/>
            <w:tcBorders>
              <w:top w:val="single" w:sz="6" w:space="0" w:color="BEBEBE"/>
              <w:left w:val="single" w:sz="6" w:space="0" w:color="BEBEBE"/>
              <w:bottom w:val="single" w:sz="6" w:space="0" w:color="BEBEBE"/>
              <w:right w:val="single" w:sz="6" w:space="0" w:color="BEBEBE"/>
            </w:tcBorders>
          </w:tcPr>
          <w:p w14:paraId="2F51598B" w14:textId="77777777" w:rsidR="008F5099" w:rsidRPr="00226ADD" w:rsidRDefault="008F5099" w:rsidP="008F5099">
            <w:pPr>
              <w:spacing w:before="8" w:after="0" w:line="120" w:lineRule="exact"/>
              <w:rPr>
                <w:rFonts w:ascii="Times New Roman" w:eastAsia="Times New Roman" w:hAnsi="Times New Roman"/>
                <w:sz w:val="12"/>
                <w:szCs w:val="12"/>
                <w:lang w:val="en-US"/>
              </w:rPr>
            </w:pPr>
          </w:p>
          <w:p w14:paraId="5EE4FEFD" w14:textId="77777777" w:rsidR="008F5099" w:rsidRPr="00226ADD" w:rsidRDefault="008F5099" w:rsidP="008F5099">
            <w:pPr>
              <w:spacing w:after="0" w:line="240" w:lineRule="auto"/>
              <w:ind w:left="369"/>
              <w:rPr>
                <w:rFonts w:ascii="Times New Roman" w:eastAsia="Times New Roman" w:hAnsi="Times New Roman"/>
                <w:sz w:val="24"/>
                <w:szCs w:val="24"/>
                <w:lang w:val="en-US"/>
              </w:rPr>
            </w:pPr>
            <w:r w:rsidRPr="00226ADD">
              <w:rPr>
                <w:rFonts w:ascii="Times New Roman" w:eastAsia="Times New Roman" w:hAnsi="Times New Roman"/>
                <w:sz w:val="24"/>
                <w:szCs w:val="24"/>
                <w:lang w:val="en-US"/>
              </w:rPr>
              <w:t>19.24%</w:t>
            </w:r>
          </w:p>
        </w:tc>
      </w:tr>
      <w:tr w:rsidR="008F5099" w:rsidRPr="00226ADD" w14:paraId="63E0B2AF" w14:textId="77777777" w:rsidTr="008F5099">
        <w:trPr>
          <w:trHeight w:hRule="exact" w:val="562"/>
        </w:trPr>
        <w:tc>
          <w:tcPr>
            <w:tcW w:w="1982" w:type="dxa"/>
            <w:tcBorders>
              <w:top w:val="single" w:sz="6" w:space="0" w:color="BEBEBE"/>
              <w:left w:val="single" w:sz="6" w:space="0" w:color="BEBEBE"/>
              <w:bottom w:val="single" w:sz="6" w:space="0" w:color="BEBEBE"/>
              <w:right w:val="single" w:sz="6" w:space="0" w:color="BEBEBE"/>
            </w:tcBorders>
          </w:tcPr>
          <w:p w14:paraId="1A50ABBE" w14:textId="77777777" w:rsidR="008F5099" w:rsidRPr="00226ADD" w:rsidRDefault="008F5099" w:rsidP="008F5099">
            <w:pPr>
              <w:spacing w:before="7" w:after="0" w:line="120" w:lineRule="exact"/>
              <w:rPr>
                <w:rFonts w:ascii="Times New Roman" w:eastAsia="Times New Roman" w:hAnsi="Times New Roman"/>
                <w:sz w:val="12"/>
                <w:szCs w:val="12"/>
                <w:lang w:val="en-US"/>
              </w:rPr>
            </w:pPr>
          </w:p>
          <w:p w14:paraId="23D95085" w14:textId="77777777" w:rsidR="008F5099" w:rsidRPr="00226ADD" w:rsidRDefault="008F5099" w:rsidP="008F5099">
            <w:pPr>
              <w:spacing w:after="0" w:line="240" w:lineRule="auto"/>
              <w:ind w:left="282"/>
              <w:rPr>
                <w:rFonts w:ascii="Times New Roman" w:eastAsia="Times New Roman" w:hAnsi="Times New Roman"/>
                <w:sz w:val="16"/>
                <w:szCs w:val="16"/>
                <w:lang w:val="en-US"/>
              </w:rPr>
            </w:pPr>
            <w:r w:rsidRPr="00226ADD">
              <w:rPr>
                <w:rFonts w:ascii="Times New Roman" w:eastAsia="Times New Roman" w:hAnsi="Times New Roman"/>
                <w:b/>
                <w:sz w:val="24"/>
                <w:szCs w:val="24"/>
                <w:lang w:val="en-US"/>
              </w:rPr>
              <w:t>95%</w:t>
            </w:r>
            <w:r w:rsidRPr="00226ADD">
              <w:rPr>
                <w:rFonts w:ascii="Times New Roman" w:eastAsia="Times New Roman" w:hAnsi="Times New Roman"/>
                <w:b/>
                <w:spacing w:val="2"/>
                <w:sz w:val="24"/>
                <w:szCs w:val="24"/>
                <w:lang w:val="en-US"/>
              </w:rPr>
              <w:t xml:space="preserve"> </w:t>
            </w:r>
            <w:r w:rsidRPr="00226ADD">
              <w:rPr>
                <w:rFonts w:ascii="Times New Roman" w:eastAsia="Times New Roman" w:hAnsi="Times New Roman"/>
                <w:b/>
                <w:sz w:val="24"/>
                <w:szCs w:val="24"/>
                <w:lang w:val="en-US"/>
              </w:rPr>
              <w:t>CI</w:t>
            </w:r>
            <w:r w:rsidRPr="00226ADD">
              <w:rPr>
                <w:rFonts w:ascii="Times New Roman" w:eastAsia="Times New Roman" w:hAnsi="Times New Roman"/>
                <w:b/>
                <w:spacing w:val="-3"/>
                <w:sz w:val="24"/>
                <w:szCs w:val="24"/>
                <w:lang w:val="en-US"/>
              </w:rPr>
              <w:t xml:space="preserve"> </w:t>
            </w:r>
            <w:r w:rsidRPr="00226ADD">
              <w:rPr>
                <w:rFonts w:ascii="Times New Roman" w:eastAsia="Times New Roman" w:hAnsi="Times New Roman"/>
                <w:b/>
                <w:spacing w:val="1"/>
                <w:sz w:val="24"/>
                <w:szCs w:val="24"/>
                <w:lang w:val="en-US"/>
              </w:rPr>
              <w:t>f</w:t>
            </w:r>
            <w:r w:rsidRPr="00226ADD">
              <w:rPr>
                <w:rFonts w:ascii="Times New Roman" w:eastAsia="Times New Roman" w:hAnsi="Times New Roman"/>
                <w:b/>
                <w:sz w:val="24"/>
                <w:szCs w:val="24"/>
                <w:lang w:val="en-US"/>
              </w:rPr>
              <w:t>or I</w:t>
            </w:r>
            <w:r w:rsidRPr="00226ADD">
              <w:rPr>
                <w:rFonts w:ascii="Times New Roman" w:eastAsia="Times New Roman" w:hAnsi="Times New Roman"/>
                <w:b/>
                <w:position w:val="8"/>
                <w:sz w:val="16"/>
                <w:szCs w:val="16"/>
                <w:lang w:val="en-US"/>
              </w:rPr>
              <w:t>2</w:t>
            </w:r>
          </w:p>
        </w:tc>
        <w:tc>
          <w:tcPr>
            <w:tcW w:w="1484" w:type="dxa"/>
            <w:tcBorders>
              <w:top w:val="single" w:sz="6" w:space="0" w:color="BEBEBE"/>
              <w:left w:val="single" w:sz="6" w:space="0" w:color="BEBEBE"/>
              <w:bottom w:val="single" w:sz="6" w:space="0" w:color="BEBEBE"/>
              <w:right w:val="single" w:sz="6" w:space="0" w:color="BEBEBE"/>
            </w:tcBorders>
          </w:tcPr>
          <w:p w14:paraId="62F2D681" w14:textId="77777777" w:rsidR="008F5099" w:rsidRPr="00226ADD" w:rsidRDefault="008F5099" w:rsidP="008F5099">
            <w:pPr>
              <w:spacing w:before="8" w:after="0" w:line="120" w:lineRule="exact"/>
              <w:rPr>
                <w:rFonts w:ascii="Times New Roman" w:eastAsia="Times New Roman" w:hAnsi="Times New Roman"/>
                <w:sz w:val="12"/>
                <w:szCs w:val="12"/>
                <w:lang w:val="en-US"/>
              </w:rPr>
            </w:pPr>
          </w:p>
          <w:p w14:paraId="191C0B0D" w14:textId="77777777" w:rsidR="008F5099" w:rsidRPr="00226ADD" w:rsidRDefault="008F5099" w:rsidP="008F5099">
            <w:pPr>
              <w:spacing w:after="0" w:line="240" w:lineRule="auto"/>
              <w:ind w:left="105"/>
              <w:rPr>
                <w:rFonts w:ascii="Times New Roman" w:eastAsia="Times New Roman" w:hAnsi="Times New Roman"/>
                <w:sz w:val="24"/>
                <w:szCs w:val="24"/>
                <w:lang w:val="en-US"/>
              </w:rPr>
            </w:pPr>
            <w:r w:rsidRPr="00226ADD">
              <w:rPr>
                <w:rFonts w:ascii="Times New Roman" w:eastAsia="Times New Roman" w:hAnsi="Times New Roman"/>
                <w:sz w:val="24"/>
                <w:szCs w:val="24"/>
                <w:lang w:val="en-US"/>
              </w:rPr>
              <w:t>0.00 to 84.19</w:t>
            </w:r>
          </w:p>
        </w:tc>
      </w:tr>
    </w:tbl>
    <w:p w14:paraId="595CA499" w14:textId="77777777" w:rsidR="007B6686" w:rsidRPr="00226ADD" w:rsidRDefault="007B6686" w:rsidP="00E1216B">
      <w:pPr>
        <w:spacing w:line="480" w:lineRule="auto"/>
        <w:rPr>
          <w:rFonts w:ascii="Times New Roman" w:hAnsi="Times New Roman"/>
          <w:noProof/>
          <w:sz w:val="24"/>
          <w:szCs w:val="24"/>
          <w:lang w:val="en-US"/>
        </w:rPr>
      </w:pPr>
    </w:p>
    <w:p w14:paraId="59151E98" w14:textId="42D82C1D" w:rsidR="007E51AF" w:rsidRPr="00226ADD" w:rsidRDefault="007B6686" w:rsidP="00E1216B">
      <w:pPr>
        <w:spacing w:line="480" w:lineRule="auto"/>
        <w:rPr>
          <w:rFonts w:ascii="Times New Roman" w:hAnsi="Times New Roman"/>
          <w:noProof/>
          <w:sz w:val="24"/>
          <w:szCs w:val="24"/>
          <w:lang w:val="en-US"/>
        </w:rPr>
      </w:pPr>
      <w:r w:rsidRPr="00226ADD">
        <w:rPr>
          <w:rFonts w:ascii="Times New Roman" w:hAnsi="Times New Roman"/>
          <w:noProof/>
          <w:sz w:val="24"/>
          <w:szCs w:val="24"/>
          <w:lang w:val="en-US"/>
        </w:rPr>
        <w:t xml:space="preserve">Table </w:t>
      </w:r>
      <w:r w:rsidR="003424C2" w:rsidRPr="00226ADD">
        <w:rPr>
          <w:rFonts w:ascii="Times New Roman" w:hAnsi="Times New Roman"/>
          <w:noProof/>
          <w:sz w:val="24"/>
          <w:szCs w:val="24"/>
          <w:lang w:val="en-US"/>
        </w:rPr>
        <w:t>5: Cohran’s Q and I</w:t>
      </w:r>
      <w:r w:rsidR="003424C2" w:rsidRPr="00226ADD">
        <w:rPr>
          <w:rFonts w:ascii="Times New Roman" w:hAnsi="Times New Roman"/>
          <w:noProof/>
          <w:sz w:val="24"/>
          <w:szCs w:val="24"/>
          <w:vertAlign w:val="superscript"/>
          <w:lang w:val="en-US"/>
        </w:rPr>
        <w:t>2</w:t>
      </w:r>
      <w:r w:rsidR="008F5099" w:rsidRPr="00226ADD">
        <w:rPr>
          <w:rFonts w:ascii="Times New Roman" w:hAnsi="Times New Roman"/>
          <w:noProof/>
          <w:sz w:val="24"/>
          <w:szCs w:val="24"/>
          <w:lang w:val="en-US"/>
        </w:rPr>
        <w:t xml:space="preserve"> statistics show low heterogeneity</w:t>
      </w:r>
      <w:r w:rsidR="003424C2" w:rsidRPr="00226ADD">
        <w:rPr>
          <w:rFonts w:ascii="Times New Roman" w:hAnsi="Times New Roman"/>
          <w:noProof/>
          <w:sz w:val="24"/>
          <w:szCs w:val="24"/>
          <w:lang w:val="en-US"/>
        </w:rPr>
        <w:t xml:space="preserve"> amongst studies</w:t>
      </w:r>
      <w:r w:rsidR="008F5099" w:rsidRPr="00226ADD">
        <w:rPr>
          <w:rFonts w:ascii="Times New Roman" w:hAnsi="Times New Roman"/>
          <w:noProof/>
          <w:sz w:val="24"/>
          <w:szCs w:val="24"/>
          <w:lang w:val="en-US"/>
        </w:rPr>
        <w:t>.</w:t>
      </w:r>
    </w:p>
    <w:p w14:paraId="0BD3502E" w14:textId="5F49E350" w:rsidR="007E51AF" w:rsidRPr="00226ADD" w:rsidRDefault="007E51AF" w:rsidP="00E1216B">
      <w:pPr>
        <w:spacing w:line="480" w:lineRule="auto"/>
        <w:rPr>
          <w:rFonts w:ascii="Times New Roman" w:hAnsi="Times New Roman"/>
          <w:noProof/>
          <w:sz w:val="24"/>
          <w:szCs w:val="24"/>
          <w:lang w:val="en-US"/>
        </w:rPr>
      </w:pPr>
    </w:p>
    <w:p w14:paraId="30A263DB" w14:textId="3AF513B3" w:rsidR="00532AF3" w:rsidRPr="00226ADD" w:rsidRDefault="003424C2" w:rsidP="00E1216B">
      <w:pPr>
        <w:spacing w:line="480" w:lineRule="auto"/>
        <w:rPr>
          <w:rFonts w:ascii="Times New Roman" w:hAnsi="Times New Roman"/>
          <w:sz w:val="24"/>
          <w:szCs w:val="24"/>
        </w:rPr>
      </w:pPr>
      <w:r w:rsidRPr="00226ADD">
        <w:rPr>
          <w:rFonts w:ascii="Times New Roman" w:hAnsi="Times New Roman"/>
          <w:sz w:val="24"/>
          <w:szCs w:val="24"/>
        </w:rPr>
        <w:t>Power calculations with the mean effect size of the 5 studies (d=0.80), alpha error probability of 0.05 and power of 0.80 (beta error =0.20) showed that a total number of 52 subjects (26 subjects in each group) is needed to investigate differences of SI between FHD and healthy participants. This is considerably higher than the sample size in all previous studies.</w:t>
      </w:r>
    </w:p>
    <w:p w14:paraId="67019AAF" w14:textId="77777777" w:rsidR="00077E77" w:rsidRPr="00226ADD" w:rsidRDefault="00077E77" w:rsidP="00E1216B">
      <w:pPr>
        <w:spacing w:line="480" w:lineRule="auto"/>
        <w:rPr>
          <w:rFonts w:ascii="Times New Roman" w:hAnsi="Times New Roman"/>
          <w:noProof/>
          <w:sz w:val="24"/>
          <w:szCs w:val="24"/>
          <w:lang w:val="en-US"/>
        </w:rPr>
      </w:pPr>
    </w:p>
    <w:p w14:paraId="72672CFC" w14:textId="7AC5DAC8" w:rsidR="00532AF3" w:rsidRPr="00226ADD" w:rsidRDefault="0064401D" w:rsidP="00E1216B">
      <w:pPr>
        <w:spacing w:line="480" w:lineRule="auto"/>
        <w:rPr>
          <w:rFonts w:ascii="Times New Roman" w:hAnsi="Times New Roman"/>
          <w:noProof/>
          <w:sz w:val="24"/>
          <w:szCs w:val="24"/>
          <w:lang w:val="en-US"/>
        </w:rPr>
      </w:pPr>
      <w:r w:rsidRPr="00226ADD">
        <w:rPr>
          <w:rFonts w:ascii="Times New Roman" w:hAnsi="Times New Roman"/>
          <w:noProof/>
          <w:sz w:val="24"/>
          <w:szCs w:val="24"/>
          <w:lang w:val="en-US"/>
        </w:rPr>
        <w:t>C</w:t>
      </w:r>
      <w:r w:rsidR="00B7512D" w:rsidRPr="00226ADD">
        <w:rPr>
          <w:rFonts w:ascii="Times New Roman" w:hAnsi="Times New Roman"/>
          <w:noProof/>
          <w:sz w:val="24"/>
          <w:szCs w:val="24"/>
          <w:lang w:val="en-US"/>
        </w:rPr>
        <w:t xml:space="preserve">omparison of the </w:t>
      </w:r>
      <w:r w:rsidR="002E5EC8" w:rsidRPr="00226ADD">
        <w:rPr>
          <w:rFonts w:ascii="Times New Roman" w:hAnsi="Times New Roman"/>
          <w:noProof/>
          <w:sz w:val="24"/>
          <w:szCs w:val="24"/>
          <w:lang w:val="en-US"/>
        </w:rPr>
        <w:t xml:space="preserve">SI </w:t>
      </w:r>
      <w:r w:rsidR="00532AF3" w:rsidRPr="00226ADD">
        <w:rPr>
          <w:rFonts w:ascii="Times New Roman" w:hAnsi="Times New Roman"/>
          <w:noProof/>
          <w:sz w:val="24"/>
          <w:szCs w:val="24"/>
          <w:lang w:val="en-US"/>
        </w:rPr>
        <w:t xml:space="preserve">variability between healthy participants and FHD patients </w:t>
      </w:r>
      <w:r w:rsidR="00A95049" w:rsidRPr="00226ADD">
        <w:rPr>
          <w:rFonts w:ascii="Times New Roman" w:hAnsi="Times New Roman"/>
          <w:noProof/>
          <w:sz w:val="24"/>
          <w:szCs w:val="24"/>
          <w:lang w:val="en-US"/>
        </w:rPr>
        <w:t>showed that there</w:t>
      </w:r>
      <w:r w:rsidR="00532AF3" w:rsidRPr="00226ADD">
        <w:rPr>
          <w:rFonts w:ascii="Times New Roman" w:hAnsi="Times New Roman"/>
          <w:noProof/>
          <w:sz w:val="24"/>
          <w:szCs w:val="24"/>
          <w:lang w:val="en-US"/>
        </w:rPr>
        <w:t xml:space="preserve"> was significant difference between the two groups (SEM: t(18)=-3.93, p=0.001). FHD groups are more variable in regards to SI ratios (mean SEM=19.73) compared to groups of healthy controls (mean SEM=7.0) (Figure 3).</w:t>
      </w:r>
    </w:p>
    <w:p w14:paraId="65EB836A" w14:textId="24549A0E" w:rsidR="00532AF3" w:rsidRPr="00226ADD" w:rsidRDefault="00532AF3" w:rsidP="00E1216B">
      <w:pPr>
        <w:spacing w:line="480" w:lineRule="auto"/>
        <w:rPr>
          <w:rFonts w:ascii="Times New Roman" w:hAnsi="Times New Roman"/>
          <w:noProof/>
          <w:sz w:val="24"/>
          <w:szCs w:val="24"/>
          <w:lang w:val="en-US"/>
        </w:rPr>
      </w:pPr>
    </w:p>
    <w:p w14:paraId="35869B14" w14:textId="0ABC4249" w:rsidR="00D90A83" w:rsidRPr="00226ADD" w:rsidRDefault="00325309" w:rsidP="00D90A83">
      <w:pPr>
        <w:spacing w:line="480" w:lineRule="auto"/>
        <w:rPr>
          <w:rFonts w:ascii="Times New Roman" w:hAnsi="Times New Roman"/>
          <w:noProof/>
          <w:sz w:val="24"/>
          <w:szCs w:val="24"/>
          <w:lang w:val="en-US"/>
        </w:rPr>
      </w:pPr>
      <w:r w:rsidRPr="00226ADD">
        <w:rPr>
          <w:noProof/>
          <w:lang w:eastAsia="en-GB" w:bidi="bn-IN"/>
        </w:rPr>
        <w:drawing>
          <wp:inline distT="0" distB="0" distL="0" distR="0" wp14:anchorId="4E8A9F56" wp14:editId="0BB0D69E">
            <wp:extent cx="4396902" cy="25275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5451" cy="2532459"/>
                    </a:xfrm>
                    <a:prstGeom prst="rect">
                      <a:avLst/>
                    </a:prstGeom>
                    <a:noFill/>
                    <a:ln>
                      <a:noFill/>
                    </a:ln>
                  </pic:spPr>
                </pic:pic>
              </a:graphicData>
            </a:graphic>
          </wp:inline>
        </w:drawing>
      </w:r>
    </w:p>
    <w:p w14:paraId="3629D568" w14:textId="07F82D6E" w:rsidR="00D90A83" w:rsidRPr="00226ADD" w:rsidRDefault="00D90A83" w:rsidP="00D90A83">
      <w:pPr>
        <w:spacing w:line="480" w:lineRule="auto"/>
        <w:rPr>
          <w:rFonts w:ascii="Times New Roman" w:hAnsi="Times New Roman"/>
          <w:noProof/>
          <w:sz w:val="24"/>
          <w:szCs w:val="24"/>
          <w:lang w:val="en-US"/>
        </w:rPr>
      </w:pPr>
      <w:r w:rsidRPr="00226ADD">
        <w:rPr>
          <w:rFonts w:ascii="Times New Roman" w:hAnsi="Times New Roman"/>
          <w:noProof/>
          <w:sz w:val="24"/>
          <w:szCs w:val="24"/>
          <w:lang w:val="en-US"/>
        </w:rPr>
        <w:t>Figure 3: Average SEMs reported in the literature in groups of healthy volunteers (15 studies) and patients with FHD (5 studies).</w:t>
      </w:r>
    </w:p>
    <w:p w14:paraId="6C2298EA" w14:textId="40D2E4AC" w:rsidR="1C4BD43F" w:rsidRPr="00226ADD" w:rsidRDefault="1C4BD43F" w:rsidP="4E737753">
      <w:pPr>
        <w:spacing w:line="480" w:lineRule="auto"/>
        <w:rPr>
          <w:rFonts w:ascii="Times New Roman" w:hAnsi="Times New Roman"/>
          <w:sz w:val="24"/>
          <w:szCs w:val="24"/>
        </w:rPr>
      </w:pPr>
    </w:p>
    <w:p w14:paraId="5E24F056" w14:textId="6EC45052" w:rsidR="00A7169B" w:rsidRPr="00226ADD" w:rsidRDefault="1C4BD43F" w:rsidP="1C4BD43F">
      <w:pPr>
        <w:spacing w:line="480" w:lineRule="auto"/>
        <w:rPr>
          <w:rFonts w:ascii="Times New Roman" w:hAnsi="Times New Roman"/>
          <w:b/>
          <w:bCs/>
          <w:sz w:val="24"/>
          <w:szCs w:val="24"/>
        </w:rPr>
      </w:pPr>
      <w:r w:rsidRPr="00226ADD">
        <w:rPr>
          <w:rFonts w:ascii="Times New Roman" w:hAnsi="Times New Roman"/>
          <w:b/>
          <w:bCs/>
          <w:sz w:val="24"/>
          <w:szCs w:val="24"/>
        </w:rPr>
        <w:t>DISCUSSION</w:t>
      </w:r>
    </w:p>
    <w:p w14:paraId="2AFDD53B" w14:textId="77777777" w:rsidR="000D59A8" w:rsidRPr="00226ADD" w:rsidRDefault="000D59A8" w:rsidP="005854F5">
      <w:pPr>
        <w:spacing w:line="480" w:lineRule="auto"/>
        <w:rPr>
          <w:rFonts w:ascii="Times New Roman" w:hAnsi="Times New Roman"/>
          <w:b/>
          <w:sz w:val="24"/>
          <w:szCs w:val="24"/>
        </w:rPr>
      </w:pPr>
    </w:p>
    <w:p w14:paraId="3267A304" w14:textId="58A15816" w:rsidR="0087325D" w:rsidRPr="00226ADD" w:rsidRDefault="4E737753" w:rsidP="4E737753">
      <w:pPr>
        <w:spacing w:line="480" w:lineRule="auto"/>
        <w:rPr>
          <w:rFonts w:ascii="Times New Roman" w:hAnsi="Times New Roman"/>
          <w:sz w:val="24"/>
          <w:szCs w:val="24"/>
        </w:rPr>
      </w:pPr>
      <w:r w:rsidRPr="00226ADD">
        <w:rPr>
          <w:rFonts w:ascii="Times New Roman" w:hAnsi="Times New Roman"/>
          <w:sz w:val="24"/>
          <w:szCs w:val="24"/>
        </w:rPr>
        <w:t>In contrast to the general assum</w:t>
      </w:r>
      <w:r w:rsidR="00E52015" w:rsidRPr="00226ADD">
        <w:rPr>
          <w:rFonts w:ascii="Times New Roman" w:hAnsi="Times New Roman"/>
          <w:sz w:val="24"/>
          <w:szCs w:val="24"/>
        </w:rPr>
        <w:t>ption that SI is abnormal in dystonia</w:t>
      </w:r>
      <w:r w:rsidRPr="00226ADD">
        <w:rPr>
          <w:rFonts w:ascii="Times New Roman" w:hAnsi="Times New Roman"/>
          <w:sz w:val="24"/>
          <w:szCs w:val="24"/>
        </w:rPr>
        <w:t xml:space="preserve"> patients we failed to find a significant difference of the mean SI between FHD patients</w:t>
      </w:r>
      <w:r w:rsidR="00E52015" w:rsidRPr="00226ADD">
        <w:rPr>
          <w:rFonts w:ascii="Times New Roman" w:hAnsi="Times New Roman"/>
          <w:sz w:val="24"/>
          <w:szCs w:val="24"/>
        </w:rPr>
        <w:t>, CD patients</w:t>
      </w:r>
      <w:r w:rsidRPr="00226ADD">
        <w:rPr>
          <w:rFonts w:ascii="Times New Roman" w:hAnsi="Times New Roman"/>
          <w:sz w:val="24"/>
          <w:szCs w:val="24"/>
        </w:rPr>
        <w:t xml:space="preserve"> and healthy controls. </w:t>
      </w:r>
      <w:r w:rsidR="003D0D40" w:rsidRPr="00226ADD">
        <w:rPr>
          <w:rFonts w:ascii="Times New Roman" w:hAnsi="Times New Roman"/>
          <w:sz w:val="24"/>
          <w:szCs w:val="24"/>
        </w:rPr>
        <w:t xml:space="preserve">Sample size calculations showed that </w:t>
      </w:r>
      <w:r w:rsidR="0087325D" w:rsidRPr="00226ADD">
        <w:rPr>
          <w:rFonts w:ascii="Times New Roman" w:hAnsi="Times New Roman"/>
          <w:sz w:val="24"/>
          <w:szCs w:val="24"/>
        </w:rPr>
        <w:t>large</w:t>
      </w:r>
      <w:r w:rsidR="00191FEB" w:rsidRPr="00226ADD">
        <w:rPr>
          <w:rFonts w:ascii="Times New Roman" w:hAnsi="Times New Roman"/>
          <w:sz w:val="24"/>
          <w:szCs w:val="24"/>
        </w:rPr>
        <w:t>r</w:t>
      </w:r>
      <w:r w:rsidR="0087325D" w:rsidRPr="00226ADD">
        <w:rPr>
          <w:rFonts w:ascii="Times New Roman" w:hAnsi="Times New Roman"/>
          <w:sz w:val="24"/>
          <w:szCs w:val="24"/>
        </w:rPr>
        <w:t xml:space="preserve"> sam</w:t>
      </w:r>
      <w:r w:rsidR="00191FEB" w:rsidRPr="00226ADD">
        <w:rPr>
          <w:rFonts w:ascii="Times New Roman" w:hAnsi="Times New Roman"/>
          <w:sz w:val="24"/>
          <w:szCs w:val="24"/>
        </w:rPr>
        <w:t>ple sizes are needed to provide</w:t>
      </w:r>
      <w:r w:rsidR="0087325D" w:rsidRPr="00226ADD">
        <w:rPr>
          <w:rFonts w:ascii="Times New Roman" w:hAnsi="Times New Roman"/>
          <w:sz w:val="24"/>
          <w:szCs w:val="24"/>
        </w:rPr>
        <w:t xml:space="preserve"> adequate statistical power. </w:t>
      </w:r>
      <w:r w:rsidR="00724A81" w:rsidRPr="00226ADD">
        <w:rPr>
          <w:rFonts w:ascii="Times New Roman" w:hAnsi="Times New Roman"/>
          <w:sz w:val="24"/>
          <w:szCs w:val="24"/>
        </w:rPr>
        <w:t>Variability analysis of previous published data showed that FHD groups are more variable than healthy groups</w:t>
      </w:r>
      <w:r w:rsidR="005C1D26" w:rsidRPr="00226ADD">
        <w:rPr>
          <w:rFonts w:ascii="Times New Roman" w:hAnsi="Times New Roman"/>
          <w:sz w:val="24"/>
          <w:szCs w:val="24"/>
        </w:rPr>
        <w:t xml:space="preserve"> with regard to SI ratios. </w:t>
      </w:r>
      <w:r w:rsidR="0008084F" w:rsidRPr="00226ADD">
        <w:rPr>
          <w:rFonts w:ascii="Times New Roman" w:hAnsi="Times New Roman"/>
          <w:sz w:val="24"/>
          <w:szCs w:val="24"/>
        </w:rPr>
        <w:t>This study provides significant insight about published data and raises questions about our current understanding of SI in dystonia. SI is an exciting concept and has been well established in the sensory system. However, in the motor system the available data is still very limited especially in patient gro</w:t>
      </w:r>
      <w:r w:rsidR="006D09D7" w:rsidRPr="00226ADD">
        <w:rPr>
          <w:rFonts w:ascii="Times New Roman" w:hAnsi="Times New Roman"/>
          <w:sz w:val="24"/>
          <w:szCs w:val="24"/>
        </w:rPr>
        <w:t>ups. Here, we</w:t>
      </w:r>
      <w:r w:rsidR="00724A81" w:rsidRPr="00226ADD">
        <w:rPr>
          <w:rFonts w:ascii="Times New Roman" w:hAnsi="Times New Roman"/>
          <w:sz w:val="24"/>
          <w:szCs w:val="24"/>
        </w:rPr>
        <w:t xml:space="preserve"> provide </w:t>
      </w:r>
      <w:r w:rsidR="0008084F" w:rsidRPr="00226ADD">
        <w:rPr>
          <w:rFonts w:ascii="Times New Roman" w:hAnsi="Times New Roman"/>
          <w:sz w:val="24"/>
          <w:szCs w:val="24"/>
        </w:rPr>
        <w:t xml:space="preserve">evidence that low statistical power is an important confounding factor that may have influenced interpretation of prior studies. More specifically, the above results highlight the need to take </w:t>
      </w:r>
      <w:r w:rsidR="005C1D26" w:rsidRPr="00226ADD">
        <w:rPr>
          <w:rFonts w:ascii="Times New Roman" w:hAnsi="Times New Roman"/>
          <w:sz w:val="24"/>
          <w:szCs w:val="24"/>
        </w:rPr>
        <w:t>into consideration differences in</w:t>
      </w:r>
      <w:r w:rsidR="0008084F" w:rsidRPr="00226ADD">
        <w:rPr>
          <w:rFonts w:ascii="Times New Roman" w:hAnsi="Times New Roman"/>
          <w:sz w:val="24"/>
          <w:szCs w:val="24"/>
        </w:rPr>
        <w:t xml:space="preserve"> the baseline characteristics of healthy and patient groups when designing and interpreting studies of SI. In particular, increased variability of </w:t>
      </w:r>
      <w:r w:rsidR="005C1D26" w:rsidRPr="00226ADD">
        <w:rPr>
          <w:rFonts w:ascii="Times New Roman" w:hAnsi="Times New Roman"/>
          <w:sz w:val="24"/>
          <w:szCs w:val="24"/>
        </w:rPr>
        <w:t xml:space="preserve">SI in </w:t>
      </w:r>
      <w:r w:rsidR="0008084F" w:rsidRPr="00226ADD">
        <w:rPr>
          <w:rFonts w:ascii="Times New Roman" w:hAnsi="Times New Roman"/>
          <w:sz w:val="24"/>
          <w:szCs w:val="24"/>
        </w:rPr>
        <w:t xml:space="preserve">the dystonia groups </w:t>
      </w:r>
      <w:r w:rsidR="00CA24FF" w:rsidRPr="00226ADD">
        <w:rPr>
          <w:rFonts w:ascii="Times New Roman" w:hAnsi="Times New Roman"/>
          <w:sz w:val="24"/>
          <w:szCs w:val="24"/>
        </w:rPr>
        <w:t>seems</w:t>
      </w:r>
      <w:r w:rsidR="0008084F" w:rsidRPr="00226ADD">
        <w:rPr>
          <w:rFonts w:ascii="Times New Roman" w:hAnsi="Times New Roman"/>
          <w:sz w:val="24"/>
          <w:szCs w:val="24"/>
        </w:rPr>
        <w:t xml:space="preserve"> to be consistently present in the literature.</w:t>
      </w:r>
    </w:p>
    <w:p w14:paraId="453A5EB9" w14:textId="61AC3496" w:rsidR="0087325D" w:rsidRPr="00226ADD" w:rsidRDefault="0087325D" w:rsidP="4E737753">
      <w:pPr>
        <w:spacing w:line="480" w:lineRule="auto"/>
        <w:rPr>
          <w:rFonts w:ascii="Times New Roman" w:hAnsi="Times New Roman"/>
          <w:sz w:val="24"/>
          <w:szCs w:val="24"/>
        </w:rPr>
      </w:pPr>
    </w:p>
    <w:p w14:paraId="4D14BE98" w14:textId="780A8705" w:rsidR="00CF07D6" w:rsidRPr="00226ADD" w:rsidRDefault="00D20DB9" w:rsidP="00CF07D6">
      <w:pPr>
        <w:spacing w:line="480" w:lineRule="auto"/>
        <w:rPr>
          <w:rFonts w:ascii="Times New Roman" w:hAnsi="Times New Roman"/>
          <w:sz w:val="24"/>
          <w:szCs w:val="24"/>
        </w:rPr>
      </w:pPr>
      <w:r w:rsidRPr="00226ADD">
        <w:rPr>
          <w:rFonts w:ascii="Times New Roman" w:hAnsi="Times New Roman"/>
          <w:sz w:val="24"/>
          <w:szCs w:val="24"/>
        </w:rPr>
        <w:t>We acknowledge that TMS techniques are subject to high variability in general but the systematic differences between the groups may represents a true physiological difference. Variability of neurophysiological measures has been increasingly attracting significant interest in the scientific community and the assumption that variability does not simply represent noise but it is a true neurophysiological parameter has gained popularity recently</w:t>
      </w:r>
      <w:r w:rsidRPr="00226ADD">
        <w:rPr>
          <w:rFonts w:ascii="Times New Roman" w:hAnsi="Times New Roman"/>
          <w:sz w:val="24"/>
          <w:szCs w:val="24"/>
        </w:rPr>
        <w:fldChar w:fldCharType="begin">
          <w:fldData xml:space="preserve">PEVuZE5vdGU+PENpdGU+PEF1dGhvcj5Hb3JpczwvQXV0aG9yPjxZZWFyPjIwMTQ8L1llYXI+PFJl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</w:fldData>
        </w:fldChar>
      </w:r>
      <w:r w:rsidRPr="00226ADD">
        <w:rPr>
          <w:rFonts w:ascii="Times New Roman" w:hAnsi="Times New Roman"/>
          <w:sz w:val="24"/>
          <w:szCs w:val="24"/>
        </w:rPr>
        <w:instrText xml:space="preserve"> ADDIN EN.CITE </w:instrText>
      </w:r>
      <w:r w:rsidRPr="00226ADD">
        <w:rPr>
          <w:rFonts w:ascii="Times New Roman" w:hAnsi="Times New Roman"/>
          <w:sz w:val="24"/>
          <w:szCs w:val="24"/>
        </w:rPr>
        <w:fldChar w:fldCharType="begin">
          <w:fldData xml:space="preserve">PEVuZE5vdGU+PENpdGU+PEF1dGhvcj5Hb3JpczwvQXV0aG9yPjxZZWFyPjIwMTQ8L1llYXI+PFJl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</w:fldData>
        </w:fldChar>
      </w:r>
      <w:r w:rsidRPr="00226ADD">
        <w:rPr>
          <w:rFonts w:ascii="Times New Roman" w:hAnsi="Times New Roman"/>
          <w:sz w:val="24"/>
          <w:szCs w:val="24"/>
        </w:rPr>
        <w:instrText xml:space="preserve"> ADDIN EN.CITE.DATA </w:instrText>
      </w:r>
      <w:r w:rsidRPr="00226ADD">
        <w:rPr>
          <w:rFonts w:ascii="Times New Roman" w:hAnsi="Times New Roman"/>
          <w:sz w:val="24"/>
          <w:szCs w:val="24"/>
        </w:rPr>
      </w:r>
      <w:r w:rsidRPr="00226ADD">
        <w:rPr>
          <w:rFonts w:ascii="Times New Roman" w:hAnsi="Times New Roman"/>
          <w:sz w:val="24"/>
          <w:szCs w:val="24"/>
        </w:rPr>
        <w:fldChar w:fldCharType="end"/>
      </w:r>
      <w:r w:rsidRPr="00226ADD">
        <w:rPr>
          <w:rFonts w:ascii="Times New Roman" w:hAnsi="Times New Roman"/>
          <w:sz w:val="24"/>
          <w:szCs w:val="24"/>
        </w:rPr>
      </w:r>
      <w:r w:rsidRPr="00226ADD">
        <w:rPr>
          <w:rFonts w:ascii="Times New Roman" w:hAnsi="Times New Roman"/>
          <w:sz w:val="24"/>
          <w:szCs w:val="24"/>
        </w:rPr>
        <w:fldChar w:fldCharType="separate"/>
      </w:r>
      <w:r w:rsidRPr="00226ADD">
        <w:rPr>
          <w:rFonts w:ascii="Times New Roman" w:hAnsi="Times New Roman"/>
          <w:noProof/>
          <w:sz w:val="24"/>
          <w:szCs w:val="24"/>
        </w:rPr>
        <w:t>[</w:t>
      </w:r>
      <w:hyperlink w:anchor="_ENREF_25" w:tooltip="Goris, 2014 #2371" w:history="1">
        <w:r w:rsidR="009A5268" w:rsidRPr="00226ADD">
          <w:rPr>
            <w:rFonts w:ascii="Times New Roman" w:hAnsi="Times New Roman"/>
            <w:noProof/>
            <w:sz w:val="24"/>
            <w:szCs w:val="24"/>
          </w:rPr>
          <w:t>25</w:t>
        </w:r>
      </w:hyperlink>
      <w:r w:rsidRPr="00226ADD">
        <w:rPr>
          <w:rFonts w:ascii="Times New Roman" w:hAnsi="Times New Roman"/>
          <w:noProof/>
          <w:sz w:val="24"/>
          <w:szCs w:val="24"/>
        </w:rPr>
        <w:t xml:space="preserve">, </w:t>
      </w:r>
      <w:hyperlink w:anchor="_ENREF_26" w:tooltip="Stein, 2005 #2372" w:history="1">
        <w:r w:rsidR="009A5268" w:rsidRPr="00226ADD">
          <w:rPr>
            <w:rFonts w:ascii="Times New Roman" w:hAnsi="Times New Roman"/>
            <w:noProof/>
            <w:sz w:val="24"/>
            <w:szCs w:val="24"/>
          </w:rPr>
          <w:t>26</w:t>
        </w:r>
      </w:hyperlink>
      <w:r w:rsidRPr="00226ADD">
        <w:rPr>
          <w:rFonts w:ascii="Times New Roman" w:hAnsi="Times New Roman"/>
          <w:noProof/>
          <w:sz w:val="24"/>
          <w:szCs w:val="24"/>
        </w:rPr>
        <w:t>]</w:t>
      </w:r>
      <w:r w:rsidRPr="00226ADD">
        <w:rPr>
          <w:rFonts w:ascii="Times New Roman" w:hAnsi="Times New Roman"/>
          <w:sz w:val="24"/>
          <w:szCs w:val="24"/>
        </w:rPr>
        <w:fldChar w:fldCharType="end"/>
      </w:r>
      <w:r w:rsidRPr="00226ADD">
        <w:rPr>
          <w:rFonts w:ascii="Times New Roman" w:hAnsi="Times New Roman"/>
          <w:sz w:val="24"/>
          <w:szCs w:val="24"/>
        </w:rPr>
        <w:t xml:space="preserve">. In the case of SI, we propose that variability might have common origins and perhaps represent a general instability of the motor system in patients with FHD. </w:t>
      </w:r>
      <w:r w:rsidR="00CF07D6" w:rsidRPr="00226ADD">
        <w:rPr>
          <w:rFonts w:ascii="Times New Roman" w:hAnsi="Times New Roman"/>
          <w:sz w:val="24"/>
          <w:szCs w:val="24"/>
        </w:rPr>
        <w:t xml:space="preserve">Previously published studies have presented findings of increased variability not only during movement but also at rest </w:t>
      </w:r>
      <w:r w:rsidR="00CF07D6" w:rsidRPr="00226ADD">
        <w:fldChar w:fldCharType="begin">
          <w:fldData xml:space="preserve">PEVuZE5vdGU+PENpdGU+PEF1dGhvcj5Nb2hhbW1hZGk8L0F1dGhvcj48WWVhcj4yMDEyPC9ZZWFy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</w:fldData>
        </w:fldChar>
      </w:r>
      <w:r w:rsidR="009A5268" w:rsidRPr="00226ADD">
        <w:instrText xml:space="preserve"> ADDIN EN.CITE </w:instrText>
      </w:r>
      <w:r w:rsidR="009A5268" w:rsidRPr="00226ADD">
        <w:fldChar w:fldCharType="begin">
          <w:fldData xml:space="preserve">PEVuZE5vdGU+PENpdGU+PEF1dGhvcj5Nb2hhbW1hZGk8L0F1dGhvcj48WWVhcj4yMDEyPC9ZZWFy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</w:fldData>
        </w:fldChar>
      </w:r>
      <w:r w:rsidR="009A5268" w:rsidRPr="00226ADD">
        <w:instrText xml:space="preserve"> ADDIN EN.CITE.DATA </w:instrText>
      </w:r>
      <w:r w:rsidR="009A5268" w:rsidRPr="00226ADD">
        <w:fldChar w:fldCharType="end"/>
      </w:r>
      <w:r w:rsidR="00CF07D6" w:rsidRPr="00226ADD">
        <w:rPr>
          <w:rFonts w:ascii="Times New Roman" w:hAnsi="Times New Roman"/>
          <w:sz w:val="24"/>
          <w:szCs w:val="24"/>
        </w:rPr>
      </w:r>
      <w:r w:rsidR="00CF07D6" w:rsidRPr="00226ADD">
        <w:rPr>
          <w:rFonts w:ascii="Times New Roman" w:hAnsi="Times New Roman"/>
          <w:sz w:val="24"/>
          <w:szCs w:val="24"/>
        </w:rPr>
        <w:fldChar w:fldCharType="separate"/>
      </w:r>
      <w:r w:rsidR="009A5268" w:rsidRPr="00226ADD">
        <w:rPr>
          <w:noProof/>
        </w:rPr>
        <w:t>[</w:t>
      </w:r>
      <w:hyperlink w:anchor="_ENREF_27" w:tooltip="Mohammadi, 2012 #1697" w:history="1">
        <w:r w:rsidR="009A5268" w:rsidRPr="00226ADD">
          <w:rPr>
            <w:noProof/>
          </w:rPr>
          <w:t>27-31</w:t>
        </w:r>
      </w:hyperlink>
      <w:r w:rsidR="009A5268" w:rsidRPr="00226ADD">
        <w:rPr>
          <w:noProof/>
        </w:rPr>
        <w:t>]</w:t>
      </w:r>
      <w:r w:rsidR="00CF07D6" w:rsidRPr="00226ADD">
        <w:fldChar w:fldCharType="end"/>
      </w:r>
      <w:r w:rsidR="00CF07D6" w:rsidRPr="00226ADD">
        <w:rPr>
          <w:rFonts w:ascii="Times New Roman" w:hAnsi="Times New Roman"/>
          <w:sz w:val="24"/>
          <w:szCs w:val="24"/>
        </w:rPr>
        <w:t xml:space="preserve"> which may be related to abnormalities in motor network connectivity in patient with FHD. Further studies on the spatial and temporal patterns of variability in these patients may provide valuable clues about its origins in the nervous system. </w:t>
      </w:r>
    </w:p>
    <w:p w14:paraId="67087A37" w14:textId="74C196D1" w:rsidR="00CF07D6" w:rsidRPr="00226ADD" w:rsidRDefault="00CF07D6" w:rsidP="00CF07D6">
      <w:pPr>
        <w:spacing w:line="480" w:lineRule="auto"/>
        <w:rPr>
          <w:rFonts w:ascii="Times New Roman" w:hAnsi="Times New Roman"/>
          <w:sz w:val="24"/>
          <w:szCs w:val="24"/>
        </w:rPr>
      </w:pPr>
    </w:p>
    <w:p w14:paraId="41C3BE5F" w14:textId="3378A1D3" w:rsidR="00CF07D6" w:rsidRPr="00226ADD" w:rsidRDefault="001C4C54" w:rsidP="001C4C54">
      <w:pPr>
        <w:spacing w:line="480" w:lineRule="auto"/>
        <w:rPr>
          <w:rFonts w:ascii="Times New Roman" w:hAnsi="Times New Roman"/>
          <w:sz w:val="24"/>
          <w:szCs w:val="24"/>
        </w:rPr>
      </w:pPr>
      <w:r w:rsidRPr="00226ADD">
        <w:rPr>
          <w:rFonts w:ascii="Times New Roman" w:hAnsi="Times New Roman"/>
          <w:sz w:val="24"/>
          <w:szCs w:val="24"/>
        </w:rPr>
        <w:t xml:space="preserve">What are the implications of increased variability for statistical assessment of SI? Here we describe a systematic difference in variability of the MEP amplitudes between normal and dystonic groups which can potentially influence the statistical tests in group comparisons. Researchers commonly use normalisation methods to overcome this obstacle but with this study we highlight that normalisation is not always the right approach as it can mask systemic differences between the groups. Unfortunately, there is no consensus about the most appropriate statistical methods for analysis of TMS results and the design differences amongst neurophysiological studies does not allow exact replication of prior results. The TMS literature is flooded with studies of 10-15 subjects which can be appropriate when investigating large statistical effects. However, when multiple comparisons are employed or smaller effects are investigated the sample sizes may need to be increased </w:t>
      </w:r>
      <w:r w:rsidR="00454573" w:rsidRPr="00226ADD">
        <w:rPr>
          <w:rFonts w:ascii="Times New Roman" w:hAnsi="Times New Roman"/>
          <w:sz w:val="24"/>
          <w:szCs w:val="24"/>
        </w:rPr>
        <w:t xml:space="preserve">as </w:t>
      </w:r>
      <w:r w:rsidR="00DC0B8B" w:rsidRPr="00226ADD">
        <w:rPr>
          <w:rFonts w:ascii="Times New Roman" w:hAnsi="Times New Roman"/>
          <w:sz w:val="24"/>
          <w:szCs w:val="24"/>
        </w:rPr>
        <w:t>confirmed</w:t>
      </w:r>
      <w:r w:rsidR="00454573" w:rsidRPr="00226ADD">
        <w:rPr>
          <w:rFonts w:ascii="Times New Roman" w:hAnsi="Times New Roman"/>
          <w:sz w:val="24"/>
          <w:szCs w:val="24"/>
        </w:rPr>
        <w:t xml:space="preserve"> by the power calculations presented in this paper</w:t>
      </w:r>
      <w:r w:rsidR="00DC0B8B" w:rsidRPr="00226ADD">
        <w:rPr>
          <w:rFonts w:ascii="Times New Roman" w:hAnsi="Times New Roman"/>
          <w:sz w:val="24"/>
          <w:szCs w:val="24"/>
        </w:rPr>
        <w:t xml:space="preserve">. </w:t>
      </w:r>
      <w:r w:rsidR="002901C2" w:rsidRPr="00226ADD">
        <w:rPr>
          <w:rFonts w:ascii="Times New Roman" w:hAnsi="Times New Roman"/>
          <w:sz w:val="24"/>
          <w:szCs w:val="24"/>
        </w:rPr>
        <w:t>A</w:t>
      </w:r>
      <w:r w:rsidRPr="00226ADD">
        <w:rPr>
          <w:rFonts w:ascii="Times New Roman" w:hAnsi="Times New Roman"/>
          <w:sz w:val="24"/>
          <w:szCs w:val="24"/>
        </w:rPr>
        <w:t xml:space="preserve"> common assumption in the literature is that lack of significant statistical differences between MEPs measured in different conditions (conditioned vs unconditioned, rest vs movements etc) in patients, is usually interpreted as a “positive” result (impairment of the underl</w:t>
      </w:r>
      <w:r w:rsidR="00EE6F3A" w:rsidRPr="00226ADD">
        <w:rPr>
          <w:rFonts w:ascii="Times New Roman" w:hAnsi="Times New Roman"/>
          <w:sz w:val="24"/>
          <w:szCs w:val="24"/>
        </w:rPr>
        <w:t>ying inhibitory or excitatory network</w:t>
      </w:r>
      <w:r w:rsidRPr="00226ADD">
        <w:rPr>
          <w:rFonts w:ascii="Times New Roman" w:hAnsi="Times New Roman"/>
          <w:sz w:val="24"/>
          <w:szCs w:val="24"/>
        </w:rPr>
        <w:t>). However, as shown here, lack of difference in the patient group may be driven by increased variability of TMS measures in general. Therefore, although samples of 10-15 subjects may be appropriate for normal subject studies, this may not be the case for dystonic or other patient populations</w:t>
      </w:r>
      <w:r w:rsidR="008753D6" w:rsidRPr="00226ADD">
        <w:rPr>
          <w:rFonts w:ascii="Times New Roman" w:hAnsi="Times New Roman"/>
          <w:sz w:val="24"/>
          <w:szCs w:val="24"/>
        </w:rPr>
        <w:t>.</w:t>
      </w:r>
      <w:r w:rsidR="00DC0B8B" w:rsidRPr="00226ADD">
        <w:rPr>
          <w:rFonts w:ascii="Times New Roman" w:hAnsi="Times New Roman"/>
          <w:sz w:val="24"/>
          <w:szCs w:val="24"/>
        </w:rPr>
        <w:t xml:space="preserve"> I</w:t>
      </w:r>
      <w:r w:rsidR="00EF17A6" w:rsidRPr="00226ADD">
        <w:rPr>
          <w:rFonts w:ascii="Times New Roman" w:hAnsi="Times New Roman"/>
          <w:sz w:val="24"/>
          <w:szCs w:val="24"/>
        </w:rPr>
        <w:t>n fact, the effect si</w:t>
      </w:r>
      <w:r w:rsidR="002A3FF0" w:rsidRPr="00226ADD">
        <w:rPr>
          <w:rFonts w:ascii="Times New Roman" w:hAnsi="Times New Roman"/>
          <w:sz w:val="24"/>
          <w:szCs w:val="24"/>
        </w:rPr>
        <w:t xml:space="preserve">zes as reported in previous studies are </w:t>
      </w:r>
      <w:r w:rsidR="0084046A" w:rsidRPr="00226ADD">
        <w:rPr>
          <w:rFonts w:ascii="Times New Roman" w:hAnsi="Times New Roman"/>
          <w:sz w:val="24"/>
          <w:szCs w:val="24"/>
        </w:rPr>
        <w:t xml:space="preserve">very </w:t>
      </w:r>
      <w:r w:rsidR="002A3FF0" w:rsidRPr="00226ADD">
        <w:rPr>
          <w:rFonts w:ascii="Times New Roman" w:hAnsi="Times New Roman"/>
          <w:sz w:val="24"/>
          <w:szCs w:val="24"/>
        </w:rPr>
        <w:t>variable (Table 4)</w:t>
      </w:r>
      <w:r w:rsidR="00296F77" w:rsidRPr="00226ADD">
        <w:rPr>
          <w:rFonts w:ascii="Times New Roman" w:hAnsi="Times New Roman"/>
          <w:sz w:val="24"/>
          <w:szCs w:val="24"/>
        </w:rPr>
        <w:t>, which again highlights</w:t>
      </w:r>
      <w:r w:rsidR="00011BBC" w:rsidRPr="00226ADD">
        <w:rPr>
          <w:rFonts w:ascii="Times New Roman" w:hAnsi="Times New Roman"/>
          <w:sz w:val="24"/>
          <w:szCs w:val="24"/>
        </w:rPr>
        <w:t xml:space="preserve"> the </w:t>
      </w:r>
      <w:r w:rsidR="00800886" w:rsidRPr="00226ADD">
        <w:rPr>
          <w:rFonts w:ascii="Times New Roman" w:hAnsi="Times New Roman"/>
          <w:sz w:val="24"/>
          <w:szCs w:val="24"/>
        </w:rPr>
        <w:t>possibility</w:t>
      </w:r>
      <w:r w:rsidR="009031E7" w:rsidRPr="00226ADD">
        <w:rPr>
          <w:rFonts w:ascii="Times New Roman" w:hAnsi="Times New Roman"/>
          <w:sz w:val="24"/>
          <w:szCs w:val="24"/>
        </w:rPr>
        <w:t xml:space="preserve"> that underpow</w:t>
      </w:r>
      <w:r w:rsidR="00296F77" w:rsidRPr="00226ADD">
        <w:rPr>
          <w:rFonts w:ascii="Times New Roman" w:hAnsi="Times New Roman"/>
          <w:sz w:val="24"/>
          <w:szCs w:val="24"/>
        </w:rPr>
        <w:t>er</w:t>
      </w:r>
      <w:r w:rsidR="00800886" w:rsidRPr="00226ADD">
        <w:rPr>
          <w:rFonts w:ascii="Times New Roman" w:hAnsi="Times New Roman"/>
          <w:sz w:val="24"/>
          <w:szCs w:val="24"/>
        </w:rPr>
        <w:t>ed</w:t>
      </w:r>
      <w:r w:rsidR="00296F77" w:rsidRPr="00226ADD">
        <w:rPr>
          <w:rFonts w:ascii="Times New Roman" w:hAnsi="Times New Roman"/>
          <w:sz w:val="24"/>
          <w:szCs w:val="24"/>
        </w:rPr>
        <w:t xml:space="preserve"> studies may have caused inflation or underestimation of the real effect.</w:t>
      </w:r>
    </w:p>
    <w:p w14:paraId="37D60B1B" w14:textId="339C9CD8" w:rsidR="008753D6" w:rsidRPr="00226ADD" w:rsidRDefault="008753D6" w:rsidP="001C4C54">
      <w:pPr>
        <w:spacing w:line="480" w:lineRule="auto"/>
        <w:rPr>
          <w:rFonts w:ascii="Times New Roman" w:hAnsi="Times New Roman"/>
          <w:sz w:val="24"/>
          <w:szCs w:val="24"/>
        </w:rPr>
      </w:pPr>
    </w:p>
    <w:p w14:paraId="1A39D4BA" w14:textId="6CDD2F21" w:rsidR="008753D6" w:rsidRPr="00226ADD" w:rsidRDefault="008753D6" w:rsidP="008753D6">
      <w:pPr>
        <w:spacing w:line="480" w:lineRule="auto"/>
        <w:rPr>
          <w:rFonts w:ascii="Times New Roman" w:hAnsi="Times New Roman"/>
          <w:sz w:val="24"/>
          <w:szCs w:val="24"/>
        </w:rPr>
      </w:pPr>
      <w:r w:rsidRPr="00226ADD">
        <w:rPr>
          <w:rFonts w:ascii="Times New Roman" w:hAnsi="Times New Roman"/>
          <w:sz w:val="24"/>
          <w:szCs w:val="24"/>
        </w:rPr>
        <w:t>As a further question over the usefulness of FHD as a model for the hypothetical behavioural consequences of abnormal SI, we failed to find any correlation between clinical severity of dystonia and SI. Other electrophysiological parameters (i.e. SICI, response to PAS, SP) have been found to be ‘abnormal’ in dystonia but again no direct relation to clinical manifestation has been proven. SI in particular is commonly presented as a neurophysiological parameter that is causally linked to abnormal motor output in dystonia. The hypothesis that impaired SI in the dystonia groups would cause abnormal contractions of the non-active muscles is attractive but yet to be proven. Patients with focal hand dystonia have variable phenotypic presentations, therefore development of more detailed SI paradigms tailored specifically to the phenotypic expression of individual patients, would be more efficient to identify the abnormality without the “dilution effect” caused by phenotypic variability. In addition, more precise clinical or kinematic studies (able to capture the</w:t>
      </w:r>
      <w:r w:rsidR="00577BE4" w:rsidRPr="00226ADD">
        <w:rPr>
          <w:rFonts w:ascii="Times New Roman" w:hAnsi="Times New Roman"/>
          <w:sz w:val="24"/>
          <w:szCs w:val="24"/>
        </w:rPr>
        <w:t xml:space="preserve"> exact finger abnormalities) or </w:t>
      </w:r>
      <w:r w:rsidRPr="00226ADD">
        <w:rPr>
          <w:rFonts w:ascii="Times New Roman" w:hAnsi="Times New Roman"/>
          <w:sz w:val="24"/>
          <w:szCs w:val="24"/>
        </w:rPr>
        <w:t>experiments with clusters of patients with similar clinical symptoms could finally provide evidence for the association between SI and the motor performance.</w:t>
      </w:r>
    </w:p>
    <w:p w14:paraId="7C65E7D1" w14:textId="74AA2DA6" w:rsidR="00577BE4" w:rsidRPr="00226ADD" w:rsidRDefault="00577BE4" w:rsidP="008753D6">
      <w:pPr>
        <w:spacing w:line="480" w:lineRule="auto"/>
        <w:rPr>
          <w:rFonts w:ascii="Times New Roman" w:hAnsi="Times New Roman"/>
          <w:sz w:val="24"/>
          <w:szCs w:val="24"/>
        </w:rPr>
      </w:pPr>
    </w:p>
    <w:p w14:paraId="3FA63430" w14:textId="66DE6D43" w:rsidR="00577BE4" w:rsidRPr="00226ADD" w:rsidRDefault="00577BE4" w:rsidP="008753D6">
      <w:pPr>
        <w:spacing w:line="480" w:lineRule="auto"/>
        <w:rPr>
          <w:rFonts w:ascii="Times New Roman" w:hAnsi="Times New Roman"/>
          <w:sz w:val="24"/>
          <w:szCs w:val="24"/>
        </w:rPr>
      </w:pPr>
      <w:r w:rsidRPr="00226ADD">
        <w:rPr>
          <w:rFonts w:ascii="Times New Roman" w:hAnsi="Times New Roman"/>
          <w:sz w:val="24"/>
          <w:szCs w:val="24"/>
        </w:rPr>
        <w:t xml:space="preserve">With regards to the CD group, we found that these patients had SI comparable to the healthy group. This is an interesting finding given that other inhibitory networks within the motor cortex have </w:t>
      </w:r>
      <w:r w:rsidR="00800886" w:rsidRPr="00226ADD">
        <w:rPr>
          <w:rFonts w:ascii="Times New Roman" w:hAnsi="Times New Roman"/>
          <w:sz w:val="24"/>
          <w:szCs w:val="24"/>
        </w:rPr>
        <w:t xml:space="preserve">also </w:t>
      </w:r>
      <w:r w:rsidRPr="00226ADD">
        <w:rPr>
          <w:rFonts w:ascii="Times New Roman" w:hAnsi="Times New Roman"/>
          <w:sz w:val="24"/>
          <w:szCs w:val="24"/>
        </w:rPr>
        <w:t>been found to be normal in those patients</w:t>
      </w:r>
      <w:r w:rsidRPr="00226ADD">
        <w:rPr>
          <w:rFonts w:ascii="Times New Roman" w:hAnsi="Times New Roman"/>
          <w:sz w:val="24"/>
          <w:szCs w:val="24"/>
        </w:rPr>
        <w:fldChar w:fldCharType="begin">
          <w:fldData xml:space="preserve">PEVuZE5vdGU+PENpdGU+PEF1dGhvcj5UYWxlbGxpPC9BdXRob3I+PFllYXI+MjAxMTwvWWVhcj48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==
</w:fldData>
        </w:fldChar>
      </w:r>
      <w:r w:rsidRPr="00226ADD">
        <w:rPr>
          <w:rFonts w:ascii="Times New Roman" w:hAnsi="Times New Roman"/>
          <w:sz w:val="24"/>
          <w:szCs w:val="24"/>
        </w:rPr>
        <w:instrText xml:space="preserve"> ADDIN EN.CITE </w:instrText>
      </w:r>
      <w:r w:rsidRPr="00226ADD">
        <w:rPr>
          <w:rFonts w:ascii="Times New Roman" w:hAnsi="Times New Roman"/>
          <w:sz w:val="24"/>
          <w:szCs w:val="24"/>
        </w:rPr>
        <w:fldChar w:fldCharType="begin">
          <w:fldData xml:space="preserve">PEVuZE5vdGU+PENpdGU+PEF1dGhvcj5UYWxlbGxpPC9BdXRob3I+PFllYXI+MjAxMTwvWWVhcj48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==
</w:fldData>
        </w:fldChar>
      </w:r>
      <w:r w:rsidRPr="00226ADD">
        <w:rPr>
          <w:rFonts w:ascii="Times New Roman" w:hAnsi="Times New Roman"/>
          <w:sz w:val="24"/>
          <w:szCs w:val="24"/>
        </w:rPr>
        <w:instrText xml:space="preserve"> ADDIN EN.CITE.DATA </w:instrText>
      </w:r>
      <w:r w:rsidRPr="00226ADD">
        <w:rPr>
          <w:rFonts w:ascii="Times New Roman" w:hAnsi="Times New Roman"/>
          <w:sz w:val="24"/>
          <w:szCs w:val="24"/>
        </w:rPr>
      </w:r>
      <w:r w:rsidRPr="00226ADD">
        <w:rPr>
          <w:rFonts w:ascii="Times New Roman" w:hAnsi="Times New Roman"/>
          <w:sz w:val="24"/>
          <w:szCs w:val="24"/>
        </w:rPr>
        <w:fldChar w:fldCharType="end"/>
      </w:r>
      <w:r w:rsidRPr="00226ADD">
        <w:rPr>
          <w:rFonts w:ascii="Times New Roman" w:hAnsi="Times New Roman"/>
          <w:sz w:val="24"/>
          <w:szCs w:val="24"/>
        </w:rPr>
      </w:r>
      <w:r w:rsidRPr="00226ADD">
        <w:rPr>
          <w:rFonts w:ascii="Times New Roman" w:hAnsi="Times New Roman"/>
          <w:sz w:val="24"/>
          <w:szCs w:val="24"/>
        </w:rPr>
        <w:fldChar w:fldCharType="separate"/>
      </w:r>
      <w:r w:rsidRPr="00226ADD">
        <w:rPr>
          <w:rFonts w:ascii="Times New Roman" w:hAnsi="Times New Roman"/>
          <w:noProof/>
          <w:sz w:val="24"/>
          <w:szCs w:val="24"/>
        </w:rPr>
        <w:t>[</w:t>
      </w:r>
      <w:hyperlink w:anchor="_ENREF_32" w:tooltip="Talelli, 2011 #9" w:history="1">
        <w:r w:rsidR="009A5268" w:rsidRPr="00226ADD">
          <w:rPr>
            <w:rFonts w:ascii="Times New Roman" w:hAnsi="Times New Roman"/>
            <w:noProof/>
            <w:sz w:val="24"/>
            <w:szCs w:val="24"/>
          </w:rPr>
          <w:t>32-34</w:t>
        </w:r>
      </w:hyperlink>
      <w:r w:rsidRPr="00226ADD">
        <w:rPr>
          <w:rFonts w:ascii="Times New Roman" w:hAnsi="Times New Roman"/>
          <w:noProof/>
          <w:sz w:val="24"/>
          <w:szCs w:val="24"/>
        </w:rPr>
        <w:t>]</w:t>
      </w:r>
      <w:r w:rsidRPr="00226ADD">
        <w:rPr>
          <w:rFonts w:ascii="Times New Roman" w:hAnsi="Times New Roman"/>
          <w:sz w:val="24"/>
          <w:szCs w:val="24"/>
        </w:rPr>
        <w:fldChar w:fldCharType="end"/>
      </w:r>
      <w:r w:rsidRPr="00226ADD">
        <w:rPr>
          <w:rFonts w:ascii="Times New Roman" w:hAnsi="Times New Roman"/>
          <w:sz w:val="24"/>
          <w:szCs w:val="24"/>
        </w:rPr>
        <w:t>. The significance of this finding is unclear as the sample size is small. This is the first time SI is described in CD therefore more studies are needed to draw firm conclusions. It is possible that in CD, the topography of abnormality within the CNS is spatially closer to the head/neck somatosensory representations</w:t>
      </w:r>
      <w:r w:rsidR="00FE3BB0" w:rsidRPr="00226ADD">
        <w:rPr>
          <w:rFonts w:ascii="Times New Roman" w:hAnsi="Times New Roman"/>
          <w:sz w:val="24"/>
          <w:szCs w:val="24"/>
        </w:rPr>
        <w:t xml:space="preserve"> compared to</w:t>
      </w:r>
      <w:r w:rsidRPr="00226ADD">
        <w:rPr>
          <w:rFonts w:ascii="Times New Roman" w:hAnsi="Times New Roman"/>
          <w:sz w:val="24"/>
          <w:szCs w:val="24"/>
        </w:rPr>
        <w:t xml:space="preserve"> </w:t>
      </w:r>
      <w:r w:rsidR="00FE3BB0" w:rsidRPr="00226ADD">
        <w:rPr>
          <w:rFonts w:ascii="Times New Roman" w:hAnsi="Times New Roman"/>
          <w:sz w:val="24"/>
          <w:szCs w:val="24"/>
        </w:rPr>
        <w:t xml:space="preserve">hand representations. </w:t>
      </w:r>
      <w:bookmarkStart w:id="1" w:name="_Hlk495846669"/>
      <w:r w:rsidR="00FE3BB0" w:rsidRPr="00226ADD">
        <w:rPr>
          <w:rFonts w:ascii="Times New Roman" w:hAnsi="Times New Roman"/>
          <w:sz w:val="24"/>
          <w:szCs w:val="24"/>
        </w:rPr>
        <w:t>T</w:t>
      </w:r>
      <w:r w:rsidR="00800886" w:rsidRPr="00226ADD">
        <w:rPr>
          <w:rFonts w:ascii="Times New Roman" w:hAnsi="Times New Roman"/>
          <w:sz w:val="24"/>
          <w:szCs w:val="24"/>
        </w:rPr>
        <w:t>herefore</w:t>
      </w:r>
      <w:r w:rsidR="00FE3BB0" w:rsidRPr="00226ADD">
        <w:rPr>
          <w:rFonts w:ascii="Times New Roman" w:hAnsi="Times New Roman"/>
          <w:sz w:val="24"/>
          <w:szCs w:val="24"/>
        </w:rPr>
        <w:t>,</w:t>
      </w:r>
      <w:r w:rsidR="00800886" w:rsidRPr="00226ADD">
        <w:rPr>
          <w:rFonts w:ascii="Times New Roman" w:hAnsi="Times New Roman"/>
          <w:sz w:val="24"/>
          <w:szCs w:val="24"/>
        </w:rPr>
        <w:t xml:space="preserve"> </w:t>
      </w:r>
      <w:r w:rsidR="00FE3BB0" w:rsidRPr="00226ADD">
        <w:rPr>
          <w:rFonts w:ascii="Times New Roman" w:hAnsi="Times New Roman"/>
          <w:sz w:val="24"/>
          <w:szCs w:val="24"/>
        </w:rPr>
        <w:t>it is less likely</w:t>
      </w:r>
      <w:r w:rsidR="00800886" w:rsidRPr="00226ADD">
        <w:rPr>
          <w:rFonts w:ascii="Times New Roman" w:hAnsi="Times New Roman"/>
          <w:sz w:val="24"/>
          <w:szCs w:val="24"/>
        </w:rPr>
        <w:t xml:space="preserve"> to </w:t>
      </w:r>
      <w:r w:rsidR="00FE3BB0" w:rsidRPr="00226ADD">
        <w:rPr>
          <w:rFonts w:ascii="Times New Roman" w:hAnsi="Times New Roman"/>
          <w:sz w:val="24"/>
          <w:szCs w:val="24"/>
        </w:rPr>
        <w:t xml:space="preserve">capture </w:t>
      </w:r>
      <w:r w:rsidR="00800886" w:rsidRPr="00226ADD">
        <w:rPr>
          <w:rFonts w:ascii="Times New Roman" w:hAnsi="Times New Roman"/>
          <w:sz w:val="24"/>
          <w:szCs w:val="24"/>
        </w:rPr>
        <w:t xml:space="preserve">neurophysiological abnormalities when </w:t>
      </w:r>
      <w:r w:rsidR="00FE3BB0" w:rsidRPr="00226ADD">
        <w:rPr>
          <w:rFonts w:ascii="Times New Roman" w:hAnsi="Times New Roman"/>
          <w:sz w:val="24"/>
          <w:szCs w:val="24"/>
        </w:rPr>
        <w:t>recording SI in the hand</w:t>
      </w:r>
      <w:bookmarkEnd w:id="1"/>
      <w:r w:rsidR="00FE3BB0" w:rsidRPr="00226ADD">
        <w:rPr>
          <w:rFonts w:ascii="Times New Roman" w:hAnsi="Times New Roman"/>
          <w:sz w:val="24"/>
          <w:szCs w:val="24"/>
        </w:rPr>
        <w:t xml:space="preserve">. </w:t>
      </w:r>
      <w:r w:rsidRPr="00226ADD">
        <w:rPr>
          <w:rFonts w:ascii="Times New Roman" w:hAnsi="Times New Roman"/>
          <w:sz w:val="24"/>
          <w:szCs w:val="24"/>
        </w:rPr>
        <w:t>At this stage we would defer more detail</w:t>
      </w:r>
      <w:r w:rsidR="00146D59" w:rsidRPr="00226ADD">
        <w:rPr>
          <w:rFonts w:ascii="Times New Roman" w:hAnsi="Times New Roman"/>
          <w:sz w:val="24"/>
          <w:szCs w:val="24"/>
        </w:rPr>
        <w:t>ed pathophysiological speculations</w:t>
      </w:r>
      <w:r w:rsidRPr="00226ADD">
        <w:rPr>
          <w:rFonts w:ascii="Times New Roman" w:hAnsi="Times New Roman"/>
          <w:sz w:val="24"/>
          <w:szCs w:val="24"/>
        </w:rPr>
        <w:t xml:space="preserve"> based on this finding.</w:t>
      </w:r>
    </w:p>
    <w:p w14:paraId="2F039B41" w14:textId="2D128C8B" w:rsidR="008753D6" w:rsidRPr="00226ADD" w:rsidRDefault="008753D6" w:rsidP="001C4C54">
      <w:pPr>
        <w:spacing w:line="480" w:lineRule="auto"/>
        <w:rPr>
          <w:rFonts w:ascii="Times New Roman" w:hAnsi="Times New Roman"/>
          <w:sz w:val="24"/>
          <w:szCs w:val="24"/>
        </w:rPr>
      </w:pPr>
    </w:p>
    <w:p w14:paraId="3BA680BF" w14:textId="2BE99D72" w:rsidR="008753D6" w:rsidRPr="00226ADD" w:rsidRDefault="008753D6" w:rsidP="001C4C54">
      <w:pPr>
        <w:spacing w:line="480" w:lineRule="auto"/>
        <w:rPr>
          <w:rFonts w:ascii="Times New Roman" w:hAnsi="Times New Roman"/>
          <w:sz w:val="24"/>
          <w:szCs w:val="24"/>
        </w:rPr>
      </w:pPr>
    </w:p>
    <w:p w14:paraId="44BEEDDE" w14:textId="77777777" w:rsidR="00A06E20" w:rsidRPr="00226ADD" w:rsidRDefault="00A06E20" w:rsidP="008D141B">
      <w:pPr>
        <w:spacing w:line="480" w:lineRule="auto"/>
        <w:rPr>
          <w:rFonts w:ascii="Times New Roman" w:hAnsi="Times New Roman"/>
          <w:sz w:val="24"/>
          <w:szCs w:val="24"/>
        </w:rPr>
      </w:pPr>
    </w:p>
    <w:p w14:paraId="0D8648F2" w14:textId="3DC5DF10" w:rsidR="00A06E20" w:rsidRPr="00226ADD" w:rsidRDefault="003D141E" w:rsidP="1C4BD43F">
      <w:pPr>
        <w:spacing w:line="480" w:lineRule="auto"/>
        <w:rPr>
          <w:rFonts w:ascii="Times New Roman" w:hAnsi="Times New Roman"/>
          <w:sz w:val="24"/>
          <w:szCs w:val="24"/>
        </w:rPr>
      </w:pPr>
      <w:r w:rsidRPr="00226ADD">
        <w:rPr>
          <w:rFonts w:ascii="Times New Roman" w:hAnsi="Times New Roman"/>
          <w:sz w:val="24"/>
          <w:szCs w:val="24"/>
        </w:rPr>
        <w:t xml:space="preserve">This study, similarly to previous </w:t>
      </w:r>
      <w:r w:rsidR="00FD001E" w:rsidRPr="00226ADD">
        <w:rPr>
          <w:rFonts w:ascii="Times New Roman" w:hAnsi="Times New Roman"/>
          <w:sz w:val="24"/>
          <w:szCs w:val="24"/>
        </w:rPr>
        <w:t xml:space="preserve">studies on SI, is </w:t>
      </w:r>
      <w:r w:rsidR="00A06E20" w:rsidRPr="00226ADD">
        <w:rPr>
          <w:rFonts w:ascii="Times New Roman" w:hAnsi="Times New Roman"/>
          <w:sz w:val="24"/>
          <w:szCs w:val="24"/>
        </w:rPr>
        <w:t>limited mainly due to limitations of the TMS as a neurophysiological technique</w:t>
      </w:r>
      <w:r w:rsidR="00EA6EB7" w:rsidRPr="00226ADD">
        <w:rPr>
          <w:rFonts w:ascii="Times New Roman" w:hAnsi="Times New Roman"/>
          <w:sz w:val="24"/>
          <w:szCs w:val="24"/>
        </w:rPr>
        <w:t>. T</w:t>
      </w:r>
      <w:r w:rsidR="00FD001E" w:rsidRPr="00226ADD">
        <w:rPr>
          <w:rFonts w:ascii="Times New Roman" w:hAnsi="Times New Roman"/>
          <w:sz w:val="24"/>
          <w:szCs w:val="24"/>
        </w:rPr>
        <w:t xml:space="preserve">he arbitrary </w:t>
      </w:r>
      <w:r w:rsidR="00110B58" w:rsidRPr="00226ADD">
        <w:rPr>
          <w:rFonts w:ascii="Times New Roman" w:hAnsi="Times New Roman"/>
          <w:sz w:val="24"/>
          <w:szCs w:val="24"/>
        </w:rPr>
        <w:t>choice</w:t>
      </w:r>
      <w:r w:rsidR="006976E8" w:rsidRPr="00226ADD">
        <w:rPr>
          <w:rFonts w:ascii="Times New Roman" w:hAnsi="Times New Roman"/>
          <w:sz w:val="24"/>
          <w:szCs w:val="24"/>
        </w:rPr>
        <w:t xml:space="preserve"> </w:t>
      </w:r>
      <w:r w:rsidR="00FD001E" w:rsidRPr="00226ADD">
        <w:rPr>
          <w:rFonts w:ascii="Times New Roman" w:hAnsi="Times New Roman"/>
          <w:sz w:val="24"/>
          <w:szCs w:val="24"/>
        </w:rPr>
        <w:t xml:space="preserve">of </w:t>
      </w:r>
      <w:r w:rsidR="006976E8" w:rsidRPr="00226ADD">
        <w:rPr>
          <w:rFonts w:ascii="Times New Roman" w:hAnsi="Times New Roman"/>
          <w:sz w:val="24"/>
          <w:szCs w:val="24"/>
        </w:rPr>
        <w:t xml:space="preserve">the TMS intensity as the intensity </w:t>
      </w:r>
      <w:r w:rsidR="00EA6EB7" w:rsidRPr="00226ADD">
        <w:rPr>
          <w:rFonts w:ascii="Times New Roman" w:hAnsi="Times New Roman"/>
          <w:sz w:val="24"/>
          <w:szCs w:val="24"/>
        </w:rPr>
        <w:t>to evoke</w:t>
      </w:r>
      <w:r w:rsidR="006976E8" w:rsidRPr="00226ADD">
        <w:rPr>
          <w:rFonts w:ascii="Times New Roman" w:hAnsi="Times New Roman"/>
          <w:sz w:val="24"/>
          <w:szCs w:val="24"/>
        </w:rPr>
        <w:t xml:space="preserve"> MEPs with average peak-to peak amplitude of approximately 1mV-1</w:t>
      </w:r>
      <w:r w:rsidR="00FD001E" w:rsidRPr="00226ADD">
        <w:rPr>
          <w:rFonts w:ascii="Times New Roman" w:hAnsi="Times New Roman"/>
          <w:sz w:val="24"/>
          <w:szCs w:val="24"/>
        </w:rPr>
        <w:t>.5mV in the ADM muscle has been criticized in the past.</w:t>
      </w:r>
      <w:r w:rsidR="006976E8" w:rsidRPr="00226ADD">
        <w:rPr>
          <w:rFonts w:ascii="Times New Roman" w:hAnsi="Times New Roman"/>
          <w:sz w:val="24"/>
          <w:szCs w:val="24"/>
        </w:rPr>
        <w:t xml:space="preserve">  While this </w:t>
      </w:r>
      <w:r w:rsidR="00FD001E" w:rsidRPr="00226ADD">
        <w:rPr>
          <w:rFonts w:ascii="Times New Roman" w:hAnsi="Times New Roman"/>
          <w:sz w:val="24"/>
          <w:szCs w:val="24"/>
        </w:rPr>
        <w:t xml:space="preserve">method is extremely </w:t>
      </w:r>
      <w:r w:rsidR="006976E8" w:rsidRPr="00226ADD">
        <w:rPr>
          <w:rFonts w:ascii="Times New Roman" w:hAnsi="Times New Roman"/>
          <w:sz w:val="24"/>
          <w:szCs w:val="24"/>
        </w:rPr>
        <w:t>common</w:t>
      </w:r>
      <w:r w:rsidR="00FD001E" w:rsidRPr="00226ADD">
        <w:rPr>
          <w:rFonts w:ascii="Times New Roman" w:hAnsi="Times New Roman"/>
          <w:sz w:val="24"/>
          <w:szCs w:val="24"/>
        </w:rPr>
        <w:t xml:space="preserve"> in the literature</w:t>
      </w:r>
      <w:r w:rsidR="006976E8" w:rsidRPr="00226ADD">
        <w:rPr>
          <w:rFonts w:ascii="Times New Roman" w:hAnsi="Times New Roman"/>
          <w:sz w:val="24"/>
          <w:szCs w:val="24"/>
        </w:rPr>
        <w:t>, it</w:t>
      </w:r>
      <w:r w:rsidR="00FD001E" w:rsidRPr="00226ADD">
        <w:rPr>
          <w:rFonts w:ascii="Times New Roman" w:hAnsi="Times New Roman"/>
          <w:sz w:val="24"/>
          <w:szCs w:val="24"/>
        </w:rPr>
        <w:t xml:space="preserve"> is</w:t>
      </w:r>
      <w:r w:rsidR="006976E8" w:rsidRPr="00226ADD">
        <w:rPr>
          <w:rFonts w:ascii="Times New Roman" w:hAnsi="Times New Roman"/>
          <w:sz w:val="24"/>
          <w:szCs w:val="24"/>
        </w:rPr>
        <w:t xml:space="preserve"> </w:t>
      </w:r>
      <w:r w:rsidR="009C07BF" w:rsidRPr="00226ADD">
        <w:rPr>
          <w:rFonts w:ascii="Times New Roman" w:hAnsi="Times New Roman"/>
          <w:sz w:val="24"/>
          <w:szCs w:val="24"/>
        </w:rPr>
        <w:t>probably not</w:t>
      </w:r>
      <w:r w:rsidR="00EA6EB7" w:rsidRPr="00226ADD">
        <w:rPr>
          <w:rFonts w:ascii="Times New Roman" w:hAnsi="Times New Roman"/>
          <w:sz w:val="24"/>
          <w:szCs w:val="24"/>
        </w:rPr>
        <w:t xml:space="preserve"> optimal</w:t>
      </w:r>
      <w:r w:rsidR="00FD001E" w:rsidRPr="00226ADD">
        <w:rPr>
          <w:rFonts w:ascii="Times New Roman" w:hAnsi="Times New Roman"/>
          <w:sz w:val="24"/>
          <w:szCs w:val="24"/>
        </w:rPr>
        <w:t>. T</w:t>
      </w:r>
      <w:r w:rsidR="006976E8" w:rsidRPr="00226ADD">
        <w:rPr>
          <w:rFonts w:ascii="Times New Roman" w:hAnsi="Times New Roman"/>
          <w:sz w:val="24"/>
          <w:szCs w:val="24"/>
        </w:rPr>
        <w:t>he "1 mV standard" may have a variable position on an I</w:t>
      </w:r>
      <w:r w:rsidR="00FD001E" w:rsidRPr="00226ADD">
        <w:rPr>
          <w:rFonts w:ascii="Times New Roman" w:hAnsi="Times New Roman"/>
          <w:sz w:val="24"/>
          <w:szCs w:val="24"/>
        </w:rPr>
        <w:t>nput/</w:t>
      </w:r>
      <w:r w:rsidR="006976E8" w:rsidRPr="00226ADD">
        <w:rPr>
          <w:rFonts w:ascii="Times New Roman" w:hAnsi="Times New Roman"/>
          <w:sz w:val="24"/>
          <w:szCs w:val="24"/>
        </w:rPr>
        <w:t>O</w:t>
      </w:r>
      <w:r w:rsidR="00EA6EB7" w:rsidRPr="00226ADD">
        <w:rPr>
          <w:rFonts w:ascii="Times New Roman" w:hAnsi="Times New Roman"/>
          <w:sz w:val="24"/>
          <w:szCs w:val="24"/>
        </w:rPr>
        <w:t>utput</w:t>
      </w:r>
      <w:r w:rsidR="006976E8" w:rsidRPr="00226ADD">
        <w:rPr>
          <w:rFonts w:ascii="Times New Roman" w:hAnsi="Times New Roman"/>
          <w:sz w:val="24"/>
          <w:szCs w:val="24"/>
        </w:rPr>
        <w:t xml:space="preserve"> curve and thus a variable response to a change in excitability.  </w:t>
      </w:r>
      <w:r w:rsidR="00EA6EB7" w:rsidRPr="00226ADD">
        <w:rPr>
          <w:rFonts w:ascii="Times New Roman" w:hAnsi="Times New Roman"/>
          <w:sz w:val="24"/>
          <w:szCs w:val="24"/>
        </w:rPr>
        <w:t>Other authors have suggested alternative techniques such as to set the test stimulus intensity to produce 50% of the maximal MEP amplitude at rest</w:t>
      </w:r>
      <w:r w:rsidR="00EA6EB7" w:rsidRPr="00226ADD">
        <w:fldChar w:fldCharType="begin"/>
      </w:r>
      <w:r w:rsidR="00D20DB9" w:rsidRPr="00226ADD">
        <w:instrText xml:space="preserve"> ADDIN EN.CITE &lt;EndNote&gt;&lt;Cite&gt;&lt;Author&gt;Lebon&lt;/Author&gt;&lt;Year&gt;2012&lt;/Year&gt;&lt;RecNum&gt;1834&lt;/RecNum&gt;&lt;DisplayText&gt;[35]&lt;/DisplayText&gt;&lt;record&gt;&lt;rec-number&gt;1834&lt;/rec-number&gt;&lt;foreign-keys&gt;&lt;key app="EN" db-id="rxtet5dwuwv5weeefptv9tej09txxeza2fz9" timestamp="1413673687"&gt;1834&lt;/key&gt;&lt;/foreign-keys&gt;&lt;ref-type name="Journal Article"&gt;17&lt;/ref-type&gt;&lt;contributors&gt;&lt;authors&gt;&lt;author&gt;Lebon, F.&lt;/author&gt;&lt;author&gt;Lotze, M.&lt;/author&gt;&lt;author&gt;Stinear, C. M.&lt;/author&gt;&lt;author&gt;Byblow, W. D.&lt;/author&gt;&lt;/authors&gt;&lt;/contributors&gt;&lt;auth-address&gt;Neurology Research Group, Department of Medicine, University of Auckland, Auckland, New Zealand.&lt;/auth-address&gt;&lt;titles&gt;&lt;title&gt;Task-dependent interaction between parietal and contralateral primary motor cortex during explicit versus implicit motor imagery&lt;/title&gt;&lt;secondary-title&gt;PLoS One&lt;/secondary-title&gt;&lt;alt-title&gt;PloS one&lt;/alt-title&gt;&lt;/titles&gt;&lt;periodical&gt;&lt;full-title&gt;PLoS One&lt;/full-title&gt;&lt;/periodical&gt;&lt;alt-periodical&gt;&lt;full-title&gt;PLoS One&lt;/full-title&gt;&lt;/alt-periodical&gt;&lt;pages&gt;e37850&lt;/pages&gt;&lt;volume&gt;7&lt;/volume&gt;&lt;number&gt;5&lt;/number&gt;&lt;keywords&gt;&lt;keyword&gt;Adult&lt;/keyword&gt;&lt;keyword&gt;Basal Ganglia/physiology&lt;/keyword&gt;&lt;keyword&gt;Evoked Potentials, Motor/physiology&lt;/keyword&gt;&lt;keyword&gt;Female&lt;/keyword&gt;&lt;keyword&gt;Hand/physiology&lt;/keyword&gt;&lt;keyword&gt;Humans&lt;/keyword&gt;&lt;keyword&gt;Male&lt;/keyword&gt;&lt;keyword&gt;Middle Aged&lt;/keyword&gt;&lt;keyword&gt;Motor Cortex/*physiology&lt;/keyword&gt;&lt;keyword&gt;Movement/*physiology&lt;/keyword&gt;&lt;keyword&gt;Parietal Lobe/*physiology&lt;/keyword&gt;&lt;keyword&gt;Perception/*physiology&lt;/keyword&gt;&lt;keyword&gt;Rotation&lt;/keyword&gt;&lt;keyword&gt;Thalamus/physiology&lt;/keyword&gt;&lt;keyword&gt;Time Factors&lt;/keyword&gt;&lt;keyword&gt;Young Adult&lt;/keyword&gt;&lt;/keywords&gt;&lt;dates&gt;&lt;year&gt;2012&lt;/year&gt;&lt;/dates&gt;&lt;isbn&gt;1932-6203 (Electronic)&amp;#xD;1932-6203 (Linking)&lt;/isbn&gt;&lt;accession-num&gt;22693579&lt;/accession-num&gt;&lt;urls&gt;&lt;related-urls&gt;&lt;url&gt;http://www.ncbi.nlm.nih.gov/pubmed/22693579&lt;/url&gt;&lt;/related-urls&gt;&lt;/urls&gt;&lt;custom2&gt;3365049&lt;/custom2&gt;&lt;electronic-resource-num&gt;10.1371/journal.pone.0037850&lt;/electronic-resource-num&gt;&lt;/record&gt;&lt;/Cite&gt;&lt;/EndNote&gt;</w:instrText>
      </w:r>
      <w:r w:rsidR="00EA6EB7" w:rsidRPr="00226ADD">
        <w:rPr>
          <w:rFonts w:ascii="Times New Roman" w:hAnsi="Times New Roman"/>
          <w:sz w:val="24"/>
          <w:szCs w:val="24"/>
        </w:rPr>
        <w:fldChar w:fldCharType="separate"/>
      </w:r>
      <w:r w:rsidR="00D20DB9" w:rsidRPr="00226ADD">
        <w:rPr>
          <w:noProof/>
        </w:rPr>
        <w:t>[</w:t>
      </w:r>
      <w:hyperlink w:anchor="_ENREF_35" w:tooltip="Lebon, 2012 #1834" w:history="1">
        <w:r w:rsidR="009A5268" w:rsidRPr="00226ADD">
          <w:rPr>
            <w:noProof/>
          </w:rPr>
          <w:t>35</w:t>
        </w:r>
      </w:hyperlink>
      <w:r w:rsidR="00D20DB9" w:rsidRPr="00226ADD">
        <w:rPr>
          <w:noProof/>
        </w:rPr>
        <w:t>]</w:t>
      </w:r>
      <w:r w:rsidR="00EA6EB7" w:rsidRPr="00226ADD">
        <w:fldChar w:fldCharType="end"/>
      </w:r>
      <w:r w:rsidR="00EA6EB7" w:rsidRPr="00226ADD">
        <w:rPr>
          <w:rFonts w:ascii="Times New Roman" w:hAnsi="Times New Roman"/>
          <w:sz w:val="24"/>
          <w:szCs w:val="24"/>
        </w:rPr>
        <w:t xml:space="preserve">. </w:t>
      </w:r>
      <w:r w:rsidR="006976E8" w:rsidRPr="00226ADD">
        <w:rPr>
          <w:rFonts w:ascii="Times New Roman" w:hAnsi="Times New Roman"/>
          <w:sz w:val="24"/>
          <w:szCs w:val="24"/>
        </w:rPr>
        <w:t xml:space="preserve"> </w:t>
      </w:r>
      <w:r w:rsidR="00A06E20" w:rsidRPr="00226ADD">
        <w:rPr>
          <w:rFonts w:ascii="Times New Roman" w:hAnsi="Times New Roman"/>
          <w:sz w:val="24"/>
          <w:szCs w:val="24"/>
        </w:rPr>
        <w:t xml:space="preserve"> </w:t>
      </w:r>
      <w:r w:rsidR="00CB376B" w:rsidRPr="00226ADD">
        <w:rPr>
          <w:rFonts w:ascii="Times New Roman" w:hAnsi="Times New Roman"/>
          <w:sz w:val="24"/>
          <w:szCs w:val="24"/>
        </w:rPr>
        <w:t>In this study, we followed the design of previous studies to group data from patients with WC and MD. We acknowledge that there is evidence of pathophysiological differences between the these two conditions</w:t>
      </w:r>
      <w:r w:rsidR="00CB376B" w:rsidRPr="00226ADD">
        <w:fldChar w:fldCharType="begin"/>
      </w:r>
      <w:r w:rsidR="00D20DB9" w:rsidRPr="00226ADD">
        <w:instrText xml:space="preserve"> ADDIN EN.CITE &lt;EndNote&gt;&lt;Cite&gt;&lt;Author&gt;Rosenkranz&lt;/Author&gt;&lt;Year&gt;2005&lt;/Year&gt;&lt;RecNum&gt;1835&lt;/RecNum&gt;&lt;DisplayText&gt;[36]&lt;/DisplayText&gt;&lt;record&gt;&lt;rec-number&gt;1835&lt;/rec-number&gt;&lt;foreign-keys&gt;&lt;key app="EN" db-id="rxtet5dwuwv5weeefptv9tej09txxeza2fz9" timestamp="1413677630"&gt;1835&lt;/key&gt;&lt;/foreign-keys&gt;&lt;ref-type name="Journal Article"&gt;17&lt;/ref-type&gt;&lt;contributors&gt;&lt;authors&gt;&lt;author&gt;Rosenkranz, K.&lt;/author&gt;&lt;author&gt;Williamon, A.&lt;/author&gt;&lt;author&gt;Butler, K.&lt;/author&gt;&lt;author&gt;Cordivari, C.&lt;/author&gt;&lt;author&gt;Lees, A. J.&lt;/author&gt;&lt;author&gt;Rothwell, J. C.&lt;/author&gt;&lt;/authors&gt;&lt;/contributors&gt;&lt;auth-address&gt;Sobell Department of Motor Neuroscience and Movement Disorders, Institute of Neurology, Queen Square, London, UK. k.rosenkranz@ion.ucl.ac.uk&lt;/auth-address&gt;&lt;titles&gt;&lt;title&gt;Pathophysiological differences between musician&amp;apos;s dystonia and writer&amp;apos;s cramp&lt;/title&gt;&lt;secondary-title&gt;Brain&lt;/secondary-title&gt;&lt;alt-title&gt;Brain : a journal of neurology&lt;/alt-title&gt;&lt;/titles&gt;&lt;periodical&gt;&lt;full-title&gt;Brain&lt;/full-title&gt;&lt;/periodical&gt;&lt;pages&gt;918-31&lt;/pages&gt;&lt;volume&gt;128&lt;/volume&gt;&lt;number&gt;Pt 4&lt;/number&gt;&lt;keywords&gt;&lt;keyword&gt;Adult&lt;/keyword&gt;&lt;keyword&gt;Dystonic Disorders/*physiopathology&lt;/keyword&gt;&lt;keyword&gt;Electromyography&lt;/keyword&gt;&lt;keyword&gt;Evoked Potentials, Motor&lt;/keyword&gt;&lt;keyword&gt;Female&lt;/keyword&gt;&lt;keyword&gt;Hand/*physiopathology&lt;/keyword&gt;&lt;keyword&gt;Humans&lt;/keyword&gt;&lt;keyword&gt;Magnetics&lt;/keyword&gt;&lt;keyword&gt;Male&lt;/keyword&gt;&lt;keyword&gt;Middle Aged&lt;/keyword&gt;&lt;keyword&gt;Motor Cortex/physiopathology&lt;/keyword&gt;&lt;keyword&gt;Muscle Cramp/*physiopathology&lt;/keyword&gt;&lt;keyword&gt;*Music&lt;/keyword&gt;&lt;keyword&gt;Neural Inhibition&lt;/keyword&gt;&lt;keyword&gt;Occupational Diseases/physiopathology&lt;/keyword&gt;&lt;keyword&gt;Reaction Time&lt;/keyword&gt;&lt;keyword&gt;Vibration&lt;/keyword&gt;&lt;keyword&gt;*Writing&lt;/keyword&gt;&lt;/keywords&gt;&lt;dates&gt;&lt;year&gt;2005&lt;/year&gt;&lt;pub-dates&gt;&lt;date&gt;Apr&lt;/date&gt;&lt;/pub-dates&gt;&lt;/dates&gt;&lt;isbn&gt;1460-2156 (Electronic)&amp;#xD;0006-8950 (Linking)&lt;/isbn&gt;&lt;accession-num&gt;15677703&lt;/accession-num&gt;&lt;urls&gt;&lt;related-urls&gt;&lt;url&gt;http://www.ncbi.nlm.nih.gov/pubmed/15677703&lt;/url&gt;&lt;/related-urls&gt;&lt;/urls&gt;&lt;electronic-resource-num&gt;10.1093/brain/awh402&lt;/electronic-resource-num&gt;&lt;/record&gt;&lt;/Cite&gt;&lt;/EndNote&gt;</w:instrText>
      </w:r>
      <w:r w:rsidR="00CB376B" w:rsidRPr="00226ADD">
        <w:rPr>
          <w:rFonts w:ascii="Times New Roman" w:hAnsi="Times New Roman"/>
          <w:sz w:val="24"/>
          <w:szCs w:val="24"/>
        </w:rPr>
        <w:fldChar w:fldCharType="separate"/>
      </w:r>
      <w:r w:rsidR="00D20DB9" w:rsidRPr="00226ADD">
        <w:rPr>
          <w:noProof/>
        </w:rPr>
        <w:t>[</w:t>
      </w:r>
      <w:hyperlink w:anchor="_ENREF_36" w:tooltip="Rosenkranz, 2005 #1835" w:history="1">
        <w:r w:rsidR="009A5268" w:rsidRPr="00226ADD">
          <w:rPr>
            <w:noProof/>
          </w:rPr>
          <w:t>36</w:t>
        </w:r>
      </w:hyperlink>
      <w:r w:rsidR="00D20DB9" w:rsidRPr="00226ADD">
        <w:rPr>
          <w:noProof/>
        </w:rPr>
        <w:t>]</w:t>
      </w:r>
      <w:r w:rsidR="00CB376B" w:rsidRPr="00226ADD">
        <w:fldChar w:fldCharType="end"/>
      </w:r>
      <w:r w:rsidR="00CB376B" w:rsidRPr="00226ADD">
        <w:rPr>
          <w:rFonts w:ascii="Times New Roman" w:hAnsi="Times New Roman"/>
          <w:sz w:val="24"/>
          <w:szCs w:val="24"/>
        </w:rPr>
        <w:t xml:space="preserve"> therefore future studies may need to further explore differences between MD and WC with regards to SI. </w:t>
      </w:r>
    </w:p>
    <w:p w14:paraId="69EEC745" w14:textId="77777777" w:rsidR="001F289B" w:rsidRPr="00226ADD" w:rsidRDefault="001F289B" w:rsidP="005854F5">
      <w:pPr>
        <w:spacing w:line="480" w:lineRule="auto"/>
        <w:rPr>
          <w:rFonts w:ascii="Times New Roman" w:hAnsi="Times New Roman"/>
          <w:b/>
          <w:sz w:val="24"/>
          <w:szCs w:val="24"/>
        </w:rPr>
      </w:pPr>
    </w:p>
    <w:p w14:paraId="3876F9D7" w14:textId="77777777" w:rsidR="008D5064" w:rsidRPr="00226ADD" w:rsidRDefault="00304C3B" w:rsidP="005854F5">
      <w:pPr>
        <w:spacing w:line="480" w:lineRule="auto"/>
        <w:rPr>
          <w:rFonts w:ascii="Times New Roman" w:hAnsi="Times New Roman"/>
          <w:b/>
          <w:sz w:val="24"/>
          <w:szCs w:val="24"/>
        </w:rPr>
      </w:pPr>
      <w:r w:rsidRPr="00226ADD">
        <w:rPr>
          <w:rFonts w:ascii="Times New Roman" w:hAnsi="Times New Roman"/>
          <w:b/>
          <w:sz w:val="24"/>
          <w:szCs w:val="24"/>
        </w:rPr>
        <w:t>CONCLUSION</w:t>
      </w:r>
      <w:r w:rsidR="003E14F0" w:rsidRPr="00226ADD">
        <w:rPr>
          <w:rFonts w:ascii="Times New Roman" w:hAnsi="Times New Roman"/>
          <w:b/>
          <w:sz w:val="24"/>
          <w:szCs w:val="24"/>
        </w:rPr>
        <w:t>S</w:t>
      </w:r>
    </w:p>
    <w:p w14:paraId="6F6A90A5" w14:textId="77777777" w:rsidR="000D59A8" w:rsidRPr="00226ADD" w:rsidRDefault="000D59A8" w:rsidP="005854F5">
      <w:pPr>
        <w:spacing w:line="480" w:lineRule="auto"/>
        <w:rPr>
          <w:rFonts w:ascii="Times New Roman" w:hAnsi="Times New Roman"/>
          <w:b/>
          <w:sz w:val="24"/>
          <w:szCs w:val="24"/>
        </w:rPr>
      </w:pPr>
    </w:p>
    <w:p w14:paraId="4B6886EE" w14:textId="0CE0EB1B" w:rsidR="005661B7" w:rsidRPr="00226ADD" w:rsidRDefault="1C4BD43F" w:rsidP="1C4BD43F">
      <w:pPr>
        <w:spacing w:line="480" w:lineRule="auto"/>
        <w:rPr>
          <w:rFonts w:ascii="Times New Roman" w:hAnsi="Times New Roman"/>
          <w:sz w:val="24"/>
          <w:szCs w:val="24"/>
        </w:rPr>
      </w:pPr>
      <w:r w:rsidRPr="00226ADD">
        <w:rPr>
          <w:rFonts w:ascii="Times New Roman" w:hAnsi="Times New Roman"/>
          <w:sz w:val="24"/>
          <w:szCs w:val="24"/>
        </w:rPr>
        <w:t>We studied SI in patients with two different types of focal dystonia (FHD and CD) an</w:t>
      </w:r>
      <w:r w:rsidR="00F251E4" w:rsidRPr="00226ADD">
        <w:rPr>
          <w:rFonts w:ascii="Times New Roman" w:hAnsi="Times New Roman"/>
          <w:sz w:val="24"/>
          <w:szCs w:val="24"/>
        </w:rPr>
        <w:t>d we found that their SI</w:t>
      </w:r>
      <w:r w:rsidRPr="00226ADD">
        <w:rPr>
          <w:rFonts w:ascii="Times New Roman" w:hAnsi="Times New Roman"/>
          <w:sz w:val="24"/>
          <w:szCs w:val="24"/>
        </w:rPr>
        <w:t xml:space="preserve"> is similar to healthy participants.  In </w:t>
      </w:r>
      <w:r w:rsidR="00371835" w:rsidRPr="00226ADD">
        <w:rPr>
          <w:rFonts w:ascii="Times New Roman" w:hAnsi="Times New Roman"/>
          <w:sz w:val="24"/>
          <w:szCs w:val="24"/>
        </w:rPr>
        <w:t>addition,</w:t>
      </w:r>
      <w:r w:rsidRPr="00226ADD">
        <w:rPr>
          <w:rFonts w:ascii="Times New Roman" w:hAnsi="Times New Roman"/>
          <w:sz w:val="24"/>
          <w:szCs w:val="24"/>
        </w:rPr>
        <w:t xml:space="preserve"> we found that patients with FHD have more variable </w:t>
      </w:r>
      <w:r w:rsidR="007644AF" w:rsidRPr="00226ADD">
        <w:rPr>
          <w:rFonts w:ascii="Times New Roman" w:hAnsi="Times New Roman"/>
          <w:sz w:val="24"/>
          <w:szCs w:val="24"/>
        </w:rPr>
        <w:t>SI</w:t>
      </w:r>
      <w:r w:rsidRPr="00226ADD">
        <w:rPr>
          <w:rFonts w:ascii="Times New Roman" w:hAnsi="Times New Roman"/>
          <w:sz w:val="24"/>
          <w:szCs w:val="24"/>
        </w:rPr>
        <w:t>, which is further confirmed by review and analysis of previously published studies. The most direct implication of this variability is that larger sample sizes are needed to power future studies in order confirm or reject the null hypothesis that SI is impaired in patients with FHD (</w:t>
      </w:r>
      <w:r w:rsidR="00432489" w:rsidRPr="00226ADD">
        <w:rPr>
          <w:rFonts w:ascii="Times New Roman" w:hAnsi="Times New Roman"/>
          <w:sz w:val="24"/>
          <w:szCs w:val="24"/>
        </w:rPr>
        <w:t>significant different from</w:t>
      </w:r>
      <w:r w:rsidRPr="00226ADD">
        <w:rPr>
          <w:rFonts w:ascii="Times New Roman" w:hAnsi="Times New Roman"/>
          <w:sz w:val="24"/>
          <w:szCs w:val="24"/>
        </w:rPr>
        <w:t xml:space="preserve"> healthy subjects).</w:t>
      </w:r>
    </w:p>
    <w:p w14:paraId="02BDAB1B" w14:textId="0B3F2FF3" w:rsidR="1C4BD43F" w:rsidRPr="00226ADD" w:rsidRDefault="1C4BD43F" w:rsidP="1C4BD43F">
      <w:pPr>
        <w:spacing w:line="480" w:lineRule="auto"/>
        <w:rPr>
          <w:rFonts w:ascii="Times New Roman" w:hAnsi="Times New Roman"/>
          <w:sz w:val="24"/>
          <w:szCs w:val="24"/>
        </w:rPr>
      </w:pPr>
    </w:p>
    <w:p w14:paraId="4A860C20" w14:textId="2AA6FA3D" w:rsidR="1C4BD43F" w:rsidRPr="00226ADD" w:rsidRDefault="1C4BD43F" w:rsidP="1C4BD43F">
      <w:pPr>
        <w:spacing w:line="480" w:lineRule="auto"/>
        <w:rPr>
          <w:rFonts w:ascii="Times New Roman" w:hAnsi="Times New Roman"/>
          <w:sz w:val="24"/>
          <w:szCs w:val="24"/>
        </w:rPr>
      </w:pPr>
    </w:p>
    <w:p w14:paraId="6F7C34C7" w14:textId="77777777" w:rsidR="00E67C21" w:rsidRPr="00226ADD" w:rsidRDefault="007E342A" w:rsidP="005854F5">
      <w:pPr>
        <w:spacing w:line="480" w:lineRule="auto"/>
        <w:rPr>
          <w:rFonts w:ascii="Times New Roman" w:hAnsi="Times New Roman"/>
          <w:b/>
          <w:sz w:val="24"/>
          <w:szCs w:val="24"/>
        </w:rPr>
      </w:pPr>
      <w:r w:rsidRPr="00226ADD">
        <w:rPr>
          <w:rFonts w:ascii="Times New Roman" w:hAnsi="Times New Roman"/>
          <w:b/>
          <w:sz w:val="24"/>
          <w:szCs w:val="24"/>
        </w:rPr>
        <w:t>REFERENCES</w:t>
      </w:r>
    </w:p>
    <w:p w14:paraId="1549C52E" w14:textId="77777777" w:rsidR="009A5268" w:rsidRPr="00226ADD" w:rsidRDefault="005F4F65" w:rsidP="009A5268">
      <w:pPr>
        <w:pStyle w:val="EndNoteBibliography"/>
        <w:spacing w:after="0"/>
        <w:ind w:left="720" w:hanging="720"/>
      </w:pPr>
      <w:r w:rsidRPr="00226ADD">
        <w:rPr>
          <w:rFonts w:ascii="Times New Roman" w:hAnsi="Times New Roman" w:cs="Times New Roman"/>
          <w:sz w:val="24"/>
          <w:szCs w:val="24"/>
        </w:rPr>
        <w:fldChar w:fldCharType="begin"/>
      </w:r>
      <w:r w:rsidR="007E342A" w:rsidRPr="00226ADD">
        <w:rPr>
          <w:rFonts w:ascii="Times New Roman" w:hAnsi="Times New Roman" w:cs="Times New Roman"/>
          <w:sz w:val="24"/>
          <w:szCs w:val="24"/>
        </w:rPr>
        <w:instrText xml:space="preserve"> ADDIN EN.REFLIST </w:instrText>
      </w:r>
      <w:r w:rsidRPr="00226ADD">
        <w:rPr>
          <w:rFonts w:ascii="Times New Roman" w:hAnsi="Times New Roman" w:cs="Times New Roman"/>
          <w:sz w:val="24"/>
          <w:szCs w:val="24"/>
        </w:rPr>
        <w:fldChar w:fldCharType="separate"/>
      </w:r>
      <w:bookmarkStart w:id="2" w:name="_ENREF_1"/>
      <w:r w:rsidR="009A5268" w:rsidRPr="00226ADD">
        <w:t>1.</w:t>
      </w:r>
      <w:r w:rsidR="009A5268" w:rsidRPr="00226ADD">
        <w:tab/>
        <w:t xml:space="preserve">Ratliff, F., et al., </w:t>
      </w:r>
      <w:r w:rsidR="009A5268" w:rsidRPr="00226ADD">
        <w:rPr>
          <w:i/>
        </w:rPr>
        <w:t>Enhancement of flicker by lateral inhibition.</w:t>
      </w:r>
      <w:r w:rsidR="009A5268" w:rsidRPr="00226ADD">
        <w:t xml:space="preserve"> Science, 1967. </w:t>
      </w:r>
      <w:r w:rsidR="009A5268" w:rsidRPr="00226ADD">
        <w:rPr>
          <w:b/>
        </w:rPr>
        <w:t>158</w:t>
      </w:r>
      <w:r w:rsidR="009A5268" w:rsidRPr="00226ADD">
        <w:t>(3799): p. 392-3.</w:t>
      </w:r>
      <w:bookmarkEnd w:id="2"/>
    </w:p>
    <w:p w14:paraId="040D51DF" w14:textId="77777777" w:rsidR="009A5268" w:rsidRPr="00226ADD" w:rsidRDefault="009A5268" w:rsidP="009A5268">
      <w:pPr>
        <w:pStyle w:val="EndNoteBibliography"/>
        <w:spacing w:after="0"/>
        <w:ind w:left="720" w:hanging="720"/>
      </w:pPr>
      <w:bookmarkStart w:id="3" w:name="_ENREF_2"/>
      <w:r w:rsidRPr="00226ADD">
        <w:t>2.</w:t>
      </w:r>
      <w:r w:rsidRPr="00226ADD">
        <w:tab/>
        <w:t xml:space="preserve">Ratliff, F., B.W. Knight, and N. Graham, </w:t>
      </w:r>
      <w:r w:rsidRPr="00226ADD">
        <w:rPr>
          <w:i/>
        </w:rPr>
        <w:t>On tuning and amplification by lateral inhibition.</w:t>
      </w:r>
      <w:r w:rsidRPr="00226ADD">
        <w:t xml:space="preserve"> Proc Natl Acad Sci U S A, 1969. </w:t>
      </w:r>
      <w:r w:rsidRPr="00226ADD">
        <w:rPr>
          <w:b/>
        </w:rPr>
        <w:t>62</w:t>
      </w:r>
      <w:r w:rsidRPr="00226ADD">
        <w:t>(3): p. 733-40.</w:t>
      </w:r>
      <w:bookmarkEnd w:id="3"/>
    </w:p>
    <w:p w14:paraId="7796F259" w14:textId="77777777" w:rsidR="009A5268" w:rsidRPr="00226ADD" w:rsidRDefault="009A5268" w:rsidP="009A5268">
      <w:pPr>
        <w:pStyle w:val="EndNoteBibliography"/>
        <w:spacing w:after="0"/>
        <w:ind w:left="720" w:hanging="720"/>
      </w:pPr>
      <w:bookmarkStart w:id="4" w:name="_ENREF_3"/>
      <w:r w:rsidRPr="00226ADD">
        <w:t>3.</w:t>
      </w:r>
      <w:r w:rsidRPr="00226ADD">
        <w:tab/>
        <w:t xml:space="preserve">Wehr, M. and A.M. Zador, </w:t>
      </w:r>
      <w:r w:rsidRPr="00226ADD">
        <w:rPr>
          <w:i/>
        </w:rPr>
        <w:t>Balanced inhibition underlies tuning and sharpens spike timing in auditory cortex.</w:t>
      </w:r>
      <w:r w:rsidRPr="00226ADD">
        <w:t xml:space="preserve"> Nature, 2003. </w:t>
      </w:r>
      <w:r w:rsidRPr="00226ADD">
        <w:rPr>
          <w:b/>
        </w:rPr>
        <w:t>426</w:t>
      </w:r>
      <w:r w:rsidRPr="00226ADD">
        <w:t>(6965): p. 442-6.</w:t>
      </w:r>
      <w:bookmarkEnd w:id="4"/>
    </w:p>
    <w:p w14:paraId="73AD4CEE" w14:textId="77777777" w:rsidR="009A5268" w:rsidRPr="00226ADD" w:rsidRDefault="009A5268" w:rsidP="009A5268">
      <w:pPr>
        <w:pStyle w:val="EndNoteBibliography"/>
        <w:spacing w:after="0"/>
        <w:ind w:left="720" w:hanging="720"/>
      </w:pPr>
      <w:bookmarkStart w:id="5" w:name="_ENREF_4"/>
      <w:r w:rsidRPr="00226ADD">
        <w:t>4.</w:t>
      </w:r>
      <w:r w:rsidRPr="00226ADD">
        <w:tab/>
        <w:t xml:space="preserve">Olsen, S.R. and R.I. Wilson, </w:t>
      </w:r>
      <w:r w:rsidRPr="00226ADD">
        <w:rPr>
          <w:i/>
        </w:rPr>
        <w:t>Lateral presynaptic inhibition mediates gain control in an olfactory circuit.</w:t>
      </w:r>
      <w:r w:rsidRPr="00226ADD">
        <w:t xml:space="preserve"> Nature, 2008. </w:t>
      </w:r>
      <w:r w:rsidRPr="00226ADD">
        <w:rPr>
          <w:b/>
        </w:rPr>
        <w:t>452</w:t>
      </w:r>
      <w:r w:rsidRPr="00226ADD">
        <w:t>(7190): p. 956-60.</w:t>
      </w:r>
      <w:bookmarkEnd w:id="5"/>
    </w:p>
    <w:p w14:paraId="2CE95D55" w14:textId="77777777" w:rsidR="009A5268" w:rsidRPr="00226ADD" w:rsidRDefault="009A5268" w:rsidP="009A5268">
      <w:pPr>
        <w:pStyle w:val="EndNoteBibliography"/>
        <w:spacing w:after="0"/>
        <w:ind w:left="720" w:hanging="720"/>
      </w:pPr>
      <w:bookmarkStart w:id="6" w:name="_ENREF_5"/>
      <w:r w:rsidRPr="00226ADD">
        <w:t>5.</w:t>
      </w:r>
      <w:r w:rsidRPr="00226ADD">
        <w:tab/>
        <w:t xml:space="preserve">von Bekesy, G., </w:t>
      </w:r>
      <w:r w:rsidRPr="00226ADD">
        <w:rPr>
          <w:i/>
        </w:rPr>
        <w:t>Mach band type lateral inhibition in different sense organs.</w:t>
      </w:r>
      <w:r w:rsidRPr="00226ADD">
        <w:t xml:space="preserve"> J Gen Physiol, 1967. </w:t>
      </w:r>
      <w:r w:rsidRPr="00226ADD">
        <w:rPr>
          <w:b/>
        </w:rPr>
        <w:t>50</w:t>
      </w:r>
      <w:r w:rsidRPr="00226ADD">
        <w:t>(3): p. 519-32.</w:t>
      </w:r>
      <w:bookmarkEnd w:id="6"/>
    </w:p>
    <w:p w14:paraId="4B99A031" w14:textId="77777777" w:rsidR="009A5268" w:rsidRPr="00226ADD" w:rsidRDefault="009A5268" w:rsidP="009A5268">
      <w:pPr>
        <w:pStyle w:val="EndNoteBibliography"/>
        <w:spacing w:after="0"/>
        <w:ind w:left="720" w:hanging="720"/>
      </w:pPr>
      <w:bookmarkStart w:id="7" w:name="_ENREF_6"/>
      <w:r w:rsidRPr="00226ADD">
        <w:t>6.</w:t>
      </w:r>
      <w:r w:rsidRPr="00226ADD">
        <w:tab/>
        <w:t xml:space="preserve">Sohn, Y.H. and M. Hallett, </w:t>
      </w:r>
      <w:r w:rsidRPr="00226ADD">
        <w:rPr>
          <w:i/>
        </w:rPr>
        <w:t>Surround inhibition in human motor system.</w:t>
      </w:r>
      <w:r w:rsidRPr="00226ADD">
        <w:t xml:space="preserve"> Exp Brain Res, 2004. </w:t>
      </w:r>
      <w:r w:rsidRPr="00226ADD">
        <w:rPr>
          <w:b/>
        </w:rPr>
        <w:t>158</w:t>
      </w:r>
      <w:r w:rsidRPr="00226ADD">
        <w:t>(4): p. 397-404.</w:t>
      </w:r>
      <w:bookmarkEnd w:id="7"/>
    </w:p>
    <w:p w14:paraId="17ADD02F" w14:textId="77777777" w:rsidR="009A5268" w:rsidRPr="00226ADD" w:rsidRDefault="009A5268" w:rsidP="009A5268">
      <w:pPr>
        <w:pStyle w:val="EndNoteBibliography"/>
        <w:spacing w:after="0"/>
        <w:ind w:left="720" w:hanging="720"/>
      </w:pPr>
      <w:bookmarkStart w:id="8" w:name="_ENREF_7"/>
      <w:r w:rsidRPr="00226ADD">
        <w:t>7.</w:t>
      </w:r>
      <w:r w:rsidRPr="00226ADD">
        <w:tab/>
        <w:t xml:space="preserve">Stinear, C.M. and W.D. Byblow, </w:t>
      </w:r>
      <w:r w:rsidRPr="00226ADD">
        <w:rPr>
          <w:i/>
        </w:rPr>
        <w:t>Impaired modulation of intracortical inhibition in focal hand dystonia.</w:t>
      </w:r>
      <w:r w:rsidRPr="00226ADD">
        <w:t xml:space="preserve"> Cereb Cortex, 2004. </w:t>
      </w:r>
      <w:r w:rsidRPr="00226ADD">
        <w:rPr>
          <w:b/>
        </w:rPr>
        <w:t>14</w:t>
      </w:r>
      <w:r w:rsidRPr="00226ADD">
        <w:t>(5): p. 555-61.</w:t>
      </w:r>
      <w:bookmarkEnd w:id="8"/>
    </w:p>
    <w:p w14:paraId="3B10677F" w14:textId="77777777" w:rsidR="009A5268" w:rsidRPr="00226ADD" w:rsidRDefault="009A5268" w:rsidP="009A5268">
      <w:pPr>
        <w:pStyle w:val="EndNoteBibliography"/>
        <w:spacing w:after="0"/>
        <w:ind w:left="720" w:hanging="720"/>
      </w:pPr>
      <w:bookmarkStart w:id="9" w:name="_ENREF_8"/>
      <w:r w:rsidRPr="00226ADD">
        <w:t>8.</w:t>
      </w:r>
      <w:r w:rsidRPr="00226ADD">
        <w:tab/>
        <w:t xml:space="preserve">Kassavetis, P., et al., </w:t>
      </w:r>
      <w:r w:rsidRPr="00226ADD">
        <w:rPr>
          <w:i/>
        </w:rPr>
        <w:t>Motor 'surround inhibition' is not correlated with activity in surround muscles.</w:t>
      </w:r>
      <w:r w:rsidRPr="00226ADD">
        <w:t xml:space="preserve"> Eur J Neurosci, 2014.</w:t>
      </w:r>
      <w:bookmarkEnd w:id="9"/>
    </w:p>
    <w:p w14:paraId="040DBC09" w14:textId="77777777" w:rsidR="009A5268" w:rsidRPr="00226ADD" w:rsidRDefault="009A5268" w:rsidP="009A5268">
      <w:pPr>
        <w:pStyle w:val="EndNoteBibliography"/>
        <w:spacing w:after="0"/>
        <w:ind w:left="720" w:hanging="720"/>
      </w:pPr>
      <w:bookmarkStart w:id="10" w:name="_ENREF_9"/>
      <w:r w:rsidRPr="00226ADD">
        <w:t>9.</w:t>
      </w:r>
      <w:r w:rsidRPr="00226ADD">
        <w:tab/>
        <w:t xml:space="preserve">Sohn, Y.H. and M. Hallett, </w:t>
      </w:r>
      <w:r w:rsidRPr="00226ADD">
        <w:rPr>
          <w:i/>
        </w:rPr>
        <w:t>Disturbed surround inhibition in focal hand dystonia.</w:t>
      </w:r>
      <w:r w:rsidRPr="00226ADD">
        <w:t xml:space="preserve"> Annals of Neurology, 2004. </w:t>
      </w:r>
      <w:r w:rsidRPr="00226ADD">
        <w:rPr>
          <w:b/>
        </w:rPr>
        <w:t>56</w:t>
      </w:r>
      <w:r w:rsidRPr="00226ADD">
        <w:t>(4): p. 595-9.</w:t>
      </w:r>
      <w:bookmarkEnd w:id="10"/>
    </w:p>
    <w:p w14:paraId="4B019FA4" w14:textId="77777777" w:rsidR="009A5268" w:rsidRPr="00226ADD" w:rsidRDefault="009A5268" w:rsidP="009A5268">
      <w:pPr>
        <w:pStyle w:val="EndNoteBibliography"/>
        <w:spacing w:after="0"/>
        <w:ind w:left="720" w:hanging="720"/>
      </w:pPr>
      <w:bookmarkStart w:id="11" w:name="_ENREF_10"/>
      <w:r w:rsidRPr="00226ADD">
        <w:t>10.</w:t>
      </w:r>
      <w:r w:rsidRPr="00226ADD">
        <w:tab/>
        <w:t xml:space="preserve">Sadnicka, D.A., et al., </w:t>
      </w:r>
      <w:r w:rsidRPr="00226ADD">
        <w:rPr>
          <w:i/>
        </w:rPr>
        <w:t>Cerebellar transcranial direct current stimulation does not alter motor surround inhibition.</w:t>
      </w:r>
      <w:r w:rsidRPr="00226ADD">
        <w:t xml:space="preserve"> Int J Neurosci, 2013.</w:t>
      </w:r>
      <w:bookmarkEnd w:id="11"/>
    </w:p>
    <w:p w14:paraId="3FCE108C" w14:textId="77777777" w:rsidR="009A5268" w:rsidRPr="00226ADD" w:rsidRDefault="009A5268" w:rsidP="009A5268">
      <w:pPr>
        <w:pStyle w:val="EndNoteBibliography"/>
        <w:spacing w:after="0"/>
        <w:ind w:left="720" w:hanging="720"/>
      </w:pPr>
      <w:bookmarkStart w:id="12" w:name="_ENREF_11"/>
      <w:r w:rsidRPr="00226ADD">
        <w:t>11.</w:t>
      </w:r>
      <w:r w:rsidRPr="00226ADD">
        <w:tab/>
        <w:t xml:space="preserve">Kassavetis, P., et al., </w:t>
      </w:r>
      <w:r w:rsidRPr="00226ADD">
        <w:rPr>
          <w:i/>
        </w:rPr>
        <w:t>Adaptation of surround inhibition in the human motor system.</w:t>
      </w:r>
      <w:r w:rsidRPr="00226ADD">
        <w:t xml:space="preserve"> Exp Brain Res, 2012.</w:t>
      </w:r>
      <w:bookmarkEnd w:id="12"/>
    </w:p>
    <w:p w14:paraId="2B55FC39" w14:textId="77777777" w:rsidR="009A5268" w:rsidRPr="00226ADD" w:rsidRDefault="009A5268" w:rsidP="009A5268">
      <w:pPr>
        <w:pStyle w:val="EndNoteBibliography"/>
        <w:spacing w:after="0"/>
        <w:ind w:left="720" w:hanging="720"/>
      </w:pPr>
      <w:bookmarkStart w:id="13" w:name="_ENREF_12"/>
      <w:r w:rsidRPr="00226ADD">
        <w:t>12.</w:t>
      </w:r>
      <w:r w:rsidRPr="00226ADD">
        <w:tab/>
        <w:t xml:space="preserve">Di Lazzaro, V., et al., </w:t>
      </w:r>
      <w:r w:rsidRPr="00226ADD">
        <w:rPr>
          <w:i/>
        </w:rPr>
        <w:t>The physiological basis of transcranial motor cortex stimulation in conscious humans.</w:t>
      </w:r>
      <w:r w:rsidRPr="00226ADD">
        <w:t xml:space="preserve"> Clin Neurophysiol, 2004. </w:t>
      </w:r>
      <w:r w:rsidRPr="00226ADD">
        <w:rPr>
          <w:b/>
        </w:rPr>
        <w:t>115</w:t>
      </w:r>
      <w:r w:rsidRPr="00226ADD">
        <w:t>(2): p. 255-66.</w:t>
      </w:r>
      <w:bookmarkEnd w:id="13"/>
    </w:p>
    <w:p w14:paraId="39C1F0BA" w14:textId="77777777" w:rsidR="009A5268" w:rsidRPr="00226ADD" w:rsidRDefault="009A5268" w:rsidP="009A5268">
      <w:pPr>
        <w:pStyle w:val="EndNoteBibliography"/>
        <w:spacing w:after="0"/>
        <w:ind w:left="720" w:hanging="720"/>
      </w:pPr>
      <w:bookmarkStart w:id="14" w:name="_ENREF_13"/>
      <w:r w:rsidRPr="00226ADD">
        <w:t>13.</w:t>
      </w:r>
      <w:r w:rsidRPr="00226ADD">
        <w:tab/>
        <w:t xml:space="preserve">Kaneko, K., et al., </w:t>
      </w:r>
      <w:r w:rsidRPr="00226ADD">
        <w:rPr>
          <w:i/>
        </w:rPr>
        <w:t>The effect of current direction induced by transcranial magnetic stimulation on the corticospinal excitability in human brain.</w:t>
      </w:r>
      <w:r w:rsidRPr="00226ADD">
        <w:t xml:space="preserve"> Electroencephalogr Clin Neurophysiol, 1996. </w:t>
      </w:r>
      <w:r w:rsidRPr="00226ADD">
        <w:rPr>
          <w:b/>
        </w:rPr>
        <w:t>101</w:t>
      </w:r>
      <w:r w:rsidRPr="00226ADD">
        <w:t>(6): p. 478-82.</w:t>
      </w:r>
      <w:bookmarkEnd w:id="14"/>
    </w:p>
    <w:p w14:paraId="1C600C7B" w14:textId="77777777" w:rsidR="009A5268" w:rsidRPr="00226ADD" w:rsidRDefault="009A5268" w:rsidP="009A5268">
      <w:pPr>
        <w:pStyle w:val="EndNoteBibliography"/>
        <w:spacing w:after="0"/>
        <w:ind w:left="720" w:hanging="720"/>
      </w:pPr>
      <w:bookmarkStart w:id="15" w:name="_ENREF_14"/>
      <w:r w:rsidRPr="00226ADD">
        <w:t>14.</w:t>
      </w:r>
      <w:r w:rsidRPr="00226ADD">
        <w:tab/>
        <w:t xml:space="preserve">Sadnicka, A., et al., </w:t>
      </w:r>
      <w:r w:rsidRPr="00226ADD">
        <w:rPr>
          <w:i/>
        </w:rPr>
        <w:t>Cerebellar transcranial direct current stimulation does not alter motor surround inhibition.</w:t>
      </w:r>
      <w:r w:rsidRPr="00226ADD">
        <w:t xml:space="preserve"> Int J Neurosci, 2013. </w:t>
      </w:r>
      <w:r w:rsidRPr="00226ADD">
        <w:rPr>
          <w:b/>
        </w:rPr>
        <w:t>123</w:t>
      </w:r>
      <w:r w:rsidRPr="00226ADD">
        <w:t>(6): p. 425-32.</w:t>
      </w:r>
      <w:bookmarkEnd w:id="15"/>
    </w:p>
    <w:p w14:paraId="32615581" w14:textId="77777777" w:rsidR="009A5268" w:rsidRPr="00226ADD" w:rsidRDefault="009A5268" w:rsidP="009A5268">
      <w:pPr>
        <w:pStyle w:val="EndNoteBibliography"/>
        <w:spacing w:after="0"/>
        <w:ind w:left="720" w:hanging="720"/>
      </w:pPr>
      <w:bookmarkStart w:id="16" w:name="_ENREF_15"/>
      <w:r w:rsidRPr="00226ADD">
        <w:t>15.</w:t>
      </w:r>
      <w:r w:rsidRPr="00226ADD">
        <w:tab/>
        <w:t xml:space="preserve">Beck, S., et al., </w:t>
      </w:r>
      <w:r w:rsidRPr="00226ADD">
        <w:rPr>
          <w:i/>
        </w:rPr>
        <w:t>Surround inhibition depends on the force exerted and is abnormal in focal hand dystonia.</w:t>
      </w:r>
      <w:r w:rsidRPr="00226ADD">
        <w:t xml:space="preserve"> J Appl Physiol, 2009. </w:t>
      </w:r>
      <w:r w:rsidRPr="00226ADD">
        <w:rPr>
          <w:b/>
        </w:rPr>
        <w:t>107</w:t>
      </w:r>
      <w:r w:rsidRPr="00226ADD">
        <w:t>(5): p. 1513-8.</w:t>
      </w:r>
      <w:bookmarkEnd w:id="16"/>
    </w:p>
    <w:p w14:paraId="6E76D340" w14:textId="77777777" w:rsidR="009A5268" w:rsidRPr="00226ADD" w:rsidRDefault="009A5268" w:rsidP="009A5268">
      <w:pPr>
        <w:pStyle w:val="EndNoteBibliography"/>
        <w:spacing w:after="0"/>
        <w:ind w:left="720" w:hanging="720"/>
      </w:pPr>
      <w:bookmarkStart w:id="17" w:name="_ENREF_16"/>
      <w:r w:rsidRPr="00226ADD">
        <w:t>16.</w:t>
      </w:r>
      <w:r w:rsidRPr="00226ADD">
        <w:tab/>
        <w:t xml:space="preserve">Houdayer, E., et al., </w:t>
      </w:r>
      <w:r w:rsidRPr="00226ADD">
        <w:rPr>
          <w:i/>
        </w:rPr>
        <w:t>The differential modulation of the ventral premotor-motor interaction during movement initiation is deficient in patients with focal hand dystonia.</w:t>
      </w:r>
      <w:r w:rsidRPr="00226ADD">
        <w:t xml:space="preserve"> Eur J Neurosci, 2012. </w:t>
      </w:r>
      <w:r w:rsidRPr="00226ADD">
        <w:rPr>
          <w:b/>
        </w:rPr>
        <w:t>35</w:t>
      </w:r>
      <w:r w:rsidRPr="00226ADD">
        <w:t>(3): p. 478-85.</w:t>
      </w:r>
      <w:bookmarkEnd w:id="17"/>
    </w:p>
    <w:p w14:paraId="2AC7C83E" w14:textId="77777777" w:rsidR="009A5268" w:rsidRPr="00226ADD" w:rsidRDefault="009A5268" w:rsidP="009A5268">
      <w:pPr>
        <w:pStyle w:val="EndNoteBibliography"/>
        <w:spacing w:after="0"/>
        <w:ind w:left="720" w:hanging="720"/>
      </w:pPr>
      <w:bookmarkStart w:id="18" w:name="_ENREF_17"/>
      <w:r w:rsidRPr="00226ADD">
        <w:t>17.</w:t>
      </w:r>
      <w:r w:rsidRPr="00226ADD">
        <w:tab/>
        <w:t xml:space="preserve">Veugen, L.C., et al., </w:t>
      </w:r>
      <w:r w:rsidRPr="00226ADD">
        <w:rPr>
          <w:i/>
        </w:rPr>
        <w:t>Inhibition of the dorsal premotor cortex does not repair surround inhibition in writer's cramp patients.</w:t>
      </w:r>
      <w:r w:rsidRPr="00226ADD">
        <w:t xml:space="preserve"> Exp Brain Res, 2013. </w:t>
      </w:r>
      <w:r w:rsidRPr="00226ADD">
        <w:rPr>
          <w:b/>
        </w:rPr>
        <w:t>225</w:t>
      </w:r>
      <w:r w:rsidRPr="00226ADD">
        <w:t>(1): p. 85-92.</w:t>
      </w:r>
      <w:bookmarkEnd w:id="18"/>
    </w:p>
    <w:p w14:paraId="029CF1F0" w14:textId="77777777" w:rsidR="009A5268" w:rsidRPr="00226ADD" w:rsidRDefault="009A5268" w:rsidP="009A5268">
      <w:pPr>
        <w:pStyle w:val="EndNoteBibliography"/>
        <w:spacing w:after="0"/>
        <w:ind w:left="720" w:hanging="720"/>
      </w:pPr>
      <w:bookmarkStart w:id="19" w:name="_ENREF_18"/>
      <w:r w:rsidRPr="00226ADD">
        <w:t>18.</w:t>
      </w:r>
      <w:r w:rsidRPr="00226ADD">
        <w:tab/>
        <w:t xml:space="preserve">Beck, S. and M. Hallett, </w:t>
      </w:r>
      <w:r w:rsidRPr="00226ADD">
        <w:rPr>
          <w:i/>
        </w:rPr>
        <w:t>Surround inhibition is modulated by task difficulty.</w:t>
      </w:r>
      <w:r w:rsidRPr="00226ADD">
        <w:t xml:space="preserve"> Clin Neurophysiol, 2010. </w:t>
      </w:r>
      <w:r w:rsidRPr="00226ADD">
        <w:rPr>
          <w:b/>
        </w:rPr>
        <w:t>121</w:t>
      </w:r>
      <w:r w:rsidRPr="00226ADD">
        <w:t>(1): p. 98-103.</w:t>
      </w:r>
      <w:bookmarkEnd w:id="19"/>
    </w:p>
    <w:p w14:paraId="6C1CEA20" w14:textId="77777777" w:rsidR="009A5268" w:rsidRPr="00226ADD" w:rsidRDefault="009A5268" w:rsidP="009A5268">
      <w:pPr>
        <w:pStyle w:val="EndNoteBibliography"/>
        <w:spacing w:after="0"/>
        <w:ind w:left="720" w:hanging="720"/>
      </w:pPr>
      <w:bookmarkStart w:id="20" w:name="_ENREF_19"/>
      <w:r w:rsidRPr="00226ADD">
        <w:t>19.</w:t>
      </w:r>
      <w:r w:rsidRPr="00226ADD">
        <w:tab/>
        <w:t xml:space="preserve">Shin, H.W., et al., </w:t>
      </w:r>
      <w:r w:rsidRPr="00226ADD">
        <w:rPr>
          <w:i/>
        </w:rPr>
        <w:t>Extended surround inhibition in idiopathic paroxysmal kinesigenic dyskinesia.</w:t>
      </w:r>
      <w:r w:rsidRPr="00226ADD">
        <w:t xml:space="preserve"> Clin Neurophysiol, 2010. </w:t>
      </w:r>
      <w:r w:rsidRPr="00226ADD">
        <w:rPr>
          <w:b/>
        </w:rPr>
        <w:t>121</w:t>
      </w:r>
      <w:r w:rsidRPr="00226ADD">
        <w:t>(7): p. 1138-41.</w:t>
      </w:r>
      <w:bookmarkEnd w:id="20"/>
    </w:p>
    <w:p w14:paraId="1549F115" w14:textId="77777777" w:rsidR="009A5268" w:rsidRPr="00226ADD" w:rsidRDefault="009A5268" w:rsidP="009A5268">
      <w:pPr>
        <w:pStyle w:val="EndNoteBibliography"/>
        <w:spacing w:after="0"/>
        <w:ind w:left="720" w:hanging="720"/>
      </w:pPr>
      <w:bookmarkStart w:id="21" w:name="_ENREF_20"/>
      <w:r w:rsidRPr="00226ADD">
        <w:t>20.</w:t>
      </w:r>
      <w:r w:rsidRPr="00226ADD">
        <w:tab/>
        <w:t xml:space="preserve">Shin, H.W., S.Y. Kang, and Y.H. Sohn, </w:t>
      </w:r>
      <w:r w:rsidRPr="00226ADD">
        <w:rPr>
          <w:i/>
        </w:rPr>
        <w:t>Disturbed surround inhibition in preclinical parkinsonism.</w:t>
      </w:r>
      <w:r w:rsidRPr="00226ADD">
        <w:t xml:space="preserve"> Clinical Neurophysiology, 2007. </w:t>
      </w:r>
      <w:r w:rsidRPr="00226ADD">
        <w:rPr>
          <w:b/>
        </w:rPr>
        <w:t>118</w:t>
      </w:r>
      <w:r w:rsidRPr="00226ADD">
        <w:t>(10): p. 2176-2179.</w:t>
      </w:r>
      <w:bookmarkEnd w:id="21"/>
    </w:p>
    <w:p w14:paraId="676001DA" w14:textId="77777777" w:rsidR="009A5268" w:rsidRPr="00226ADD" w:rsidRDefault="009A5268" w:rsidP="009A5268">
      <w:pPr>
        <w:pStyle w:val="EndNoteBibliography"/>
        <w:spacing w:after="0"/>
        <w:ind w:left="720" w:hanging="720"/>
      </w:pPr>
      <w:bookmarkStart w:id="22" w:name="_ENREF_21"/>
      <w:r w:rsidRPr="00226ADD">
        <w:t>21.</w:t>
      </w:r>
      <w:r w:rsidRPr="00226ADD">
        <w:tab/>
        <w:t xml:space="preserve">Kang, S.Y., M. Hallett, and Y.H. Sohn, </w:t>
      </w:r>
      <w:r w:rsidRPr="00226ADD">
        <w:rPr>
          <w:i/>
        </w:rPr>
        <w:t>Synchronized finger exercise reduces surround inhibition.</w:t>
      </w:r>
      <w:r w:rsidRPr="00226ADD">
        <w:t xml:space="preserve"> Clin Neurophysiol, 2012. </w:t>
      </w:r>
      <w:r w:rsidRPr="00226ADD">
        <w:rPr>
          <w:b/>
        </w:rPr>
        <w:t>123</w:t>
      </w:r>
      <w:r w:rsidRPr="00226ADD">
        <w:t>(11): p. 2227-31.</w:t>
      </w:r>
      <w:bookmarkEnd w:id="22"/>
    </w:p>
    <w:p w14:paraId="06FA5EDE" w14:textId="77777777" w:rsidR="009A5268" w:rsidRPr="00226ADD" w:rsidRDefault="009A5268" w:rsidP="009A5268">
      <w:pPr>
        <w:pStyle w:val="EndNoteBibliography"/>
        <w:spacing w:after="0"/>
        <w:ind w:left="720" w:hanging="720"/>
      </w:pPr>
      <w:bookmarkStart w:id="23" w:name="_ENREF_22"/>
      <w:r w:rsidRPr="00226ADD">
        <w:t>22.</w:t>
      </w:r>
      <w:r w:rsidRPr="00226ADD">
        <w:tab/>
        <w:t xml:space="preserve">Shin, H.W., et al., </w:t>
      </w:r>
      <w:r w:rsidRPr="00226ADD">
        <w:rPr>
          <w:i/>
        </w:rPr>
        <w:t>Reduced surround inhibition in musicians.</w:t>
      </w:r>
      <w:r w:rsidRPr="00226ADD">
        <w:t xml:space="preserve"> Exp Brain Res, 2012. </w:t>
      </w:r>
      <w:r w:rsidRPr="00226ADD">
        <w:rPr>
          <w:b/>
        </w:rPr>
        <w:t>219</w:t>
      </w:r>
      <w:r w:rsidRPr="00226ADD">
        <w:t>(3): p. 403-8.</w:t>
      </w:r>
      <w:bookmarkEnd w:id="23"/>
    </w:p>
    <w:p w14:paraId="38C90164" w14:textId="77777777" w:rsidR="009A5268" w:rsidRPr="00226ADD" w:rsidRDefault="009A5268" w:rsidP="009A5268">
      <w:pPr>
        <w:pStyle w:val="EndNoteBibliography"/>
        <w:spacing w:after="0"/>
        <w:ind w:left="720" w:hanging="720"/>
      </w:pPr>
      <w:bookmarkStart w:id="24" w:name="_ENREF_23"/>
      <w:r w:rsidRPr="00226ADD">
        <w:t>23.</w:t>
      </w:r>
      <w:r w:rsidRPr="00226ADD">
        <w:tab/>
        <w:t xml:space="preserve">Shin, H.W., Y.H. Sohn, and M. Hallett, </w:t>
      </w:r>
      <w:r w:rsidRPr="00226ADD">
        <w:rPr>
          <w:i/>
        </w:rPr>
        <w:t>Hemispheric asymmetry of surround inhibition in the human motor system.</w:t>
      </w:r>
      <w:r w:rsidRPr="00226ADD">
        <w:t xml:space="preserve"> Clin Neurophysiol, 2009. </w:t>
      </w:r>
      <w:r w:rsidRPr="00226ADD">
        <w:rPr>
          <w:b/>
        </w:rPr>
        <w:t>120</w:t>
      </w:r>
      <w:r w:rsidRPr="00226ADD">
        <w:t>(4): p. 816-9.</w:t>
      </w:r>
      <w:bookmarkEnd w:id="24"/>
    </w:p>
    <w:p w14:paraId="4D07B262" w14:textId="77777777" w:rsidR="009A5268" w:rsidRPr="00226ADD" w:rsidRDefault="009A5268" w:rsidP="009A5268">
      <w:pPr>
        <w:pStyle w:val="EndNoteBibliography"/>
        <w:spacing w:after="0"/>
        <w:ind w:left="720" w:hanging="720"/>
      </w:pPr>
      <w:bookmarkStart w:id="25" w:name="_ENREF_24"/>
      <w:r w:rsidRPr="00226ADD">
        <w:t>24.</w:t>
      </w:r>
      <w:r w:rsidRPr="00226ADD">
        <w:tab/>
        <w:t xml:space="preserve">Higgins, J.P., et al., </w:t>
      </w:r>
      <w:r w:rsidRPr="00226ADD">
        <w:rPr>
          <w:i/>
        </w:rPr>
        <w:t>Measuring inconsistency in meta-analyses.</w:t>
      </w:r>
      <w:r w:rsidRPr="00226ADD">
        <w:t xml:space="preserve"> BMJ, 2003. </w:t>
      </w:r>
      <w:r w:rsidRPr="00226ADD">
        <w:rPr>
          <w:b/>
        </w:rPr>
        <w:t>327</w:t>
      </w:r>
      <w:r w:rsidRPr="00226ADD">
        <w:t>(7414): p. 557-60.</w:t>
      </w:r>
      <w:bookmarkEnd w:id="25"/>
    </w:p>
    <w:p w14:paraId="0392B496" w14:textId="77777777" w:rsidR="009A5268" w:rsidRPr="00226ADD" w:rsidRDefault="009A5268" w:rsidP="009A5268">
      <w:pPr>
        <w:pStyle w:val="EndNoteBibliography"/>
        <w:spacing w:after="0"/>
        <w:ind w:left="720" w:hanging="720"/>
      </w:pPr>
      <w:bookmarkStart w:id="26" w:name="_ENREF_25"/>
      <w:r w:rsidRPr="00226ADD">
        <w:t>25.</w:t>
      </w:r>
      <w:r w:rsidRPr="00226ADD">
        <w:tab/>
        <w:t xml:space="preserve">Goris, R.L., J.A. Movshon, and E.P. Simoncelli, </w:t>
      </w:r>
      <w:r w:rsidRPr="00226ADD">
        <w:rPr>
          <w:i/>
        </w:rPr>
        <w:t>Partitioning neuronal variability.</w:t>
      </w:r>
      <w:r w:rsidRPr="00226ADD">
        <w:t xml:space="preserve"> Nat Neurosci, 2014. </w:t>
      </w:r>
      <w:r w:rsidRPr="00226ADD">
        <w:rPr>
          <w:b/>
        </w:rPr>
        <w:t>17</w:t>
      </w:r>
      <w:r w:rsidRPr="00226ADD">
        <w:t>(6): p. 858-65.</w:t>
      </w:r>
      <w:bookmarkEnd w:id="26"/>
    </w:p>
    <w:p w14:paraId="1C904791" w14:textId="77777777" w:rsidR="009A5268" w:rsidRPr="00226ADD" w:rsidRDefault="009A5268" w:rsidP="009A5268">
      <w:pPr>
        <w:pStyle w:val="EndNoteBibliography"/>
        <w:spacing w:after="0"/>
        <w:ind w:left="720" w:hanging="720"/>
      </w:pPr>
      <w:bookmarkStart w:id="27" w:name="_ENREF_26"/>
      <w:r w:rsidRPr="00226ADD">
        <w:t>26.</w:t>
      </w:r>
      <w:r w:rsidRPr="00226ADD">
        <w:tab/>
        <w:t xml:space="preserve">Stein, R.B., E.R. Gossen, and K.E. Jones, </w:t>
      </w:r>
      <w:r w:rsidRPr="00226ADD">
        <w:rPr>
          <w:i/>
        </w:rPr>
        <w:t>Neuronal variability: noise or part of the signal?</w:t>
      </w:r>
      <w:r w:rsidRPr="00226ADD">
        <w:t xml:space="preserve"> Nat Rev Neurosci, 2005. </w:t>
      </w:r>
      <w:r w:rsidRPr="00226ADD">
        <w:rPr>
          <w:b/>
        </w:rPr>
        <w:t>6</w:t>
      </w:r>
      <w:r w:rsidRPr="00226ADD">
        <w:t>(5): p. 389-97.</w:t>
      </w:r>
      <w:bookmarkEnd w:id="27"/>
    </w:p>
    <w:p w14:paraId="1B333D4C" w14:textId="77777777" w:rsidR="009A5268" w:rsidRPr="00226ADD" w:rsidRDefault="009A5268" w:rsidP="009A5268">
      <w:pPr>
        <w:pStyle w:val="EndNoteBibliography"/>
        <w:spacing w:after="0"/>
        <w:ind w:left="720" w:hanging="720"/>
      </w:pPr>
      <w:bookmarkStart w:id="28" w:name="_ENREF_27"/>
      <w:r w:rsidRPr="00226ADD">
        <w:t>27.</w:t>
      </w:r>
      <w:r w:rsidRPr="00226ADD">
        <w:tab/>
        <w:t xml:space="preserve">Mohammadi, B., et al., </w:t>
      </w:r>
      <w:r w:rsidRPr="00226ADD">
        <w:rPr>
          <w:i/>
        </w:rPr>
        <w:t>Changes in resting-state brain networks in writer's cramp.</w:t>
      </w:r>
      <w:r w:rsidRPr="00226ADD">
        <w:t xml:space="preserve"> Hum Brain Mapp, 2012. </w:t>
      </w:r>
      <w:r w:rsidRPr="00226ADD">
        <w:rPr>
          <w:b/>
        </w:rPr>
        <w:t>33</w:t>
      </w:r>
      <w:r w:rsidRPr="00226ADD">
        <w:t>(4): p. 840-8.</w:t>
      </w:r>
      <w:bookmarkEnd w:id="28"/>
    </w:p>
    <w:p w14:paraId="3AF6C137" w14:textId="77777777" w:rsidR="009A5268" w:rsidRPr="00226ADD" w:rsidRDefault="009A5268" w:rsidP="009A5268">
      <w:pPr>
        <w:pStyle w:val="EndNoteBibliography"/>
        <w:spacing w:after="0"/>
        <w:ind w:left="720" w:hanging="720"/>
      </w:pPr>
      <w:bookmarkStart w:id="29" w:name="_ENREF_28"/>
      <w:r w:rsidRPr="00226ADD">
        <w:t>28.</w:t>
      </w:r>
      <w:r w:rsidRPr="00226ADD">
        <w:tab/>
        <w:t xml:space="preserve">Hinkley, L.B., et al., </w:t>
      </w:r>
      <w:r w:rsidRPr="00226ADD">
        <w:rPr>
          <w:i/>
        </w:rPr>
        <w:t>Complex-value coherence mapping reveals novel abnormal resting-state functional connectivity networks in task-specific focal hand dystonia.</w:t>
      </w:r>
      <w:r w:rsidRPr="00226ADD">
        <w:t xml:space="preserve"> Front Neurol, 2013. </w:t>
      </w:r>
      <w:r w:rsidRPr="00226ADD">
        <w:rPr>
          <w:b/>
        </w:rPr>
        <w:t>4</w:t>
      </w:r>
      <w:r w:rsidRPr="00226ADD">
        <w:t>: p. 149.</w:t>
      </w:r>
      <w:bookmarkEnd w:id="29"/>
    </w:p>
    <w:p w14:paraId="657D8FD6" w14:textId="77777777" w:rsidR="009A5268" w:rsidRPr="00226ADD" w:rsidRDefault="009A5268" w:rsidP="009A5268">
      <w:pPr>
        <w:pStyle w:val="EndNoteBibliography"/>
        <w:spacing w:after="0"/>
        <w:ind w:left="720" w:hanging="720"/>
      </w:pPr>
      <w:bookmarkStart w:id="30" w:name="_ENREF_29"/>
      <w:r w:rsidRPr="00226ADD">
        <w:t>29.</w:t>
      </w:r>
      <w:r w:rsidRPr="00226ADD">
        <w:tab/>
        <w:t xml:space="preserve">Panizza, M., et al., </w:t>
      </w:r>
      <w:r w:rsidRPr="00226ADD">
        <w:rPr>
          <w:i/>
        </w:rPr>
        <w:t>H-Reflex Recovery Curve and Reciprocal Inhibition of H-Reflex in Different Kinds of Dystonia.</w:t>
      </w:r>
      <w:r w:rsidRPr="00226ADD">
        <w:t xml:space="preserve"> Neurology, 1990. </w:t>
      </w:r>
      <w:r w:rsidRPr="00226ADD">
        <w:rPr>
          <w:b/>
        </w:rPr>
        <w:t>40</w:t>
      </w:r>
      <w:r w:rsidRPr="00226ADD">
        <w:t>(5): p. 824-828.</w:t>
      </w:r>
      <w:bookmarkEnd w:id="30"/>
    </w:p>
    <w:p w14:paraId="2033D44C" w14:textId="77777777" w:rsidR="009A5268" w:rsidRPr="00226ADD" w:rsidRDefault="009A5268" w:rsidP="009A5268">
      <w:pPr>
        <w:pStyle w:val="EndNoteBibliography"/>
        <w:spacing w:after="0"/>
        <w:ind w:left="720" w:hanging="720"/>
      </w:pPr>
      <w:bookmarkStart w:id="31" w:name="_ENREF_30"/>
      <w:r w:rsidRPr="00226ADD">
        <w:t>30.</w:t>
      </w:r>
      <w:r w:rsidRPr="00226ADD">
        <w:tab/>
        <w:t xml:space="preserve">Ridding, M.C., et al., </w:t>
      </w:r>
      <w:r w:rsidRPr="00226ADD">
        <w:rPr>
          <w:i/>
        </w:rPr>
        <w:t>Changes in the Balance between Motor Cortical Excitation and Inhibition in Focal, Task Specific Dystonia.</w:t>
      </w:r>
      <w:r w:rsidRPr="00226ADD">
        <w:t xml:space="preserve"> Journal of Neurology Neurosurgery and Psychiatry, 1995. </w:t>
      </w:r>
      <w:r w:rsidRPr="00226ADD">
        <w:rPr>
          <w:b/>
        </w:rPr>
        <w:t>59</w:t>
      </w:r>
      <w:r w:rsidRPr="00226ADD">
        <w:t>(5): p. 493-498.</w:t>
      </w:r>
      <w:bookmarkEnd w:id="31"/>
    </w:p>
    <w:p w14:paraId="3ED76802" w14:textId="77777777" w:rsidR="009A5268" w:rsidRPr="00226ADD" w:rsidRDefault="009A5268" w:rsidP="009A5268">
      <w:pPr>
        <w:pStyle w:val="EndNoteBibliography"/>
        <w:spacing w:after="0"/>
        <w:ind w:left="720" w:hanging="720"/>
      </w:pPr>
      <w:bookmarkStart w:id="32" w:name="_ENREF_31"/>
      <w:r w:rsidRPr="00226ADD">
        <w:t>31.</w:t>
      </w:r>
      <w:r w:rsidRPr="00226ADD">
        <w:tab/>
        <w:t xml:space="preserve">Hanajima, R., et al., </w:t>
      </w:r>
      <w:r w:rsidRPr="00226ADD">
        <w:rPr>
          <w:i/>
        </w:rPr>
        <w:t>Difference in intracortical inhibition of the motor cortex between cortical myoclonus and focal hand dystonia.</w:t>
      </w:r>
      <w:r w:rsidRPr="00226ADD">
        <w:t xml:space="preserve"> Clin Neurophysiol, 2008. </w:t>
      </w:r>
      <w:r w:rsidRPr="00226ADD">
        <w:rPr>
          <w:b/>
        </w:rPr>
        <w:t>119</w:t>
      </w:r>
      <w:r w:rsidRPr="00226ADD">
        <w:t>(6): p. 1400-7.</w:t>
      </w:r>
      <w:bookmarkEnd w:id="32"/>
    </w:p>
    <w:p w14:paraId="30DF62BA" w14:textId="77777777" w:rsidR="009A5268" w:rsidRPr="00226ADD" w:rsidRDefault="009A5268" w:rsidP="009A5268">
      <w:pPr>
        <w:pStyle w:val="EndNoteBibliography"/>
        <w:spacing w:after="0"/>
        <w:ind w:left="720" w:hanging="720"/>
      </w:pPr>
      <w:bookmarkStart w:id="33" w:name="_ENREF_32"/>
      <w:r w:rsidRPr="00226ADD">
        <w:t>32.</w:t>
      </w:r>
      <w:r w:rsidRPr="00226ADD">
        <w:tab/>
        <w:t xml:space="preserve">Talelli, P., et al., </w:t>
      </w:r>
      <w:r w:rsidRPr="00226ADD">
        <w:rPr>
          <w:i/>
        </w:rPr>
        <w:t>A distinctive pattern of cortical excitability in patients with the syndrome of dystonia and cerebellar ataxia.</w:t>
      </w:r>
      <w:r w:rsidRPr="00226ADD">
        <w:t xml:space="preserve"> Clin Neurophysiol, 2011. </w:t>
      </w:r>
      <w:r w:rsidRPr="00226ADD">
        <w:rPr>
          <w:b/>
        </w:rPr>
        <w:t>122</w:t>
      </w:r>
      <w:r w:rsidRPr="00226ADD">
        <w:t>(9): p. 1816-9.</w:t>
      </w:r>
      <w:bookmarkEnd w:id="33"/>
    </w:p>
    <w:p w14:paraId="61830741" w14:textId="77777777" w:rsidR="009A5268" w:rsidRPr="00226ADD" w:rsidRDefault="009A5268" w:rsidP="009A5268">
      <w:pPr>
        <w:pStyle w:val="EndNoteBibliography"/>
        <w:spacing w:after="0"/>
        <w:ind w:left="720" w:hanging="720"/>
      </w:pPr>
      <w:bookmarkStart w:id="34" w:name="_ENREF_33"/>
      <w:r w:rsidRPr="00226ADD">
        <w:t>33.</w:t>
      </w:r>
      <w:r w:rsidRPr="00226ADD">
        <w:tab/>
        <w:t xml:space="preserve">Kojovic, M., et al., </w:t>
      </w:r>
      <w:r w:rsidRPr="00226ADD">
        <w:rPr>
          <w:i/>
        </w:rPr>
        <w:t>Secondary and primary dystonia: pathophysiological differences.</w:t>
      </w:r>
      <w:r w:rsidRPr="00226ADD">
        <w:t xml:space="preserve"> Brain, 2013. </w:t>
      </w:r>
      <w:r w:rsidRPr="00226ADD">
        <w:rPr>
          <w:b/>
        </w:rPr>
        <w:t>136</w:t>
      </w:r>
      <w:r w:rsidRPr="00226ADD">
        <w:t>(Pt 7): p. 2038-49.</w:t>
      </w:r>
      <w:bookmarkEnd w:id="34"/>
    </w:p>
    <w:p w14:paraId="256A98AE" w14:textId="77777777" w:rsidR="009A5268" w:rsidRPr="00226ADD" w:rsidRDefault="009A5268" w:rsidP="009A5268">
      <w:pPr>
        <w:pStyle w:val="EndNoteBibliography"/>
        <w:spacing w:after="0"/>
        <w:ind w:left="720" w:hanging="720"/>
      </w:pPr>
      <w:bookmarkStart w:id="35" w:name="_ENREF_34"/>
      <w:r w:rsidRPr="00226ADD">
        <w:t>34.</w:t>
      </w:r>
      <w:r w:rsidRPr="00226ADD">
        <w:tab/>
        <w:t xml:space="preserve">Hanajima, R., et al., </w:t>
      </w:r>
      <w:r w:rsidRPr="00226ADD">
        <w:rPr>
          <w:i/>
        </w:rPr>
        <w:t>Cortico-cortical inhibition of the motor cortical area projecting to sternocleidomastoid muscle in normals and patients with spasmodic torticollis or essential tremor.</w:t>
      </w:r>
      <w:r w:rsidRPr="00226ADD">
        <w:t xml:space="preserve"> Electroencephalogr Clin Neurophysiol, 1998. </w:t>
      </w:r>
      <w:r w:rsidRPr="00226ADD">
        <w:rPr>
          <w:b/>
        </w:rPr>
        <w:t>109</w:t>
      </w:r>
      <w:r w:rsidRPr="00226ADD">
        <w:t>(5): p. 391-6.</w:t>
      </w:r>
      <w:bookmarkEnd w:id="35"/>
    </w:p>
    <w:p w14:paraId="35EC07B4" w14:textId="77777777" w:rsidR="009A5268" w:rsidRPr="00226ADD" w:rsidRDefault="009A5268" w:rsidP="009A5268">
      <w:pPr>
        <w:pStyle w:val="EndNoteBibliography"/>
        <w:spacing w:after="0"/>
        <w:ind w:left="720" w:hanging="720"/>
      </w:pPr>
      <w:bookmarkStart w:id="36" w:name="_ENREF_35"/>
      <w:r w:rsidRPr="00226ADD">
        <w:t>35.</w:t>
      </w:r>
      <w:r w:rsidRPr="00226ADD">
        <w:tab/>
        <w:t xml:space="preserve">Lebon, F., et al., </w:t>
      </w:r>
      <w:r w:rsidRPr="00226ADD">
        <w:rPr>
          <w:i/>
        </w:rPr>
        <w:t>Task-dependent interaction between parietal and contralateral primary motor cortex during explicit versus implicit motor imagery.</w:t>
      </w:r>
      <w:r w:rsidRPr="00226ADD">
        <w:t xml:space="preserve"> PLoS One, 2012. </w:t>
      </w:r>
      <w:r w:rsidRPr="00226ADD">
        <w:rPr>
          <w:b/>
        </w:rPr>
        <w:t>7</w:t>
      </w:r>
      <w:r w:rsidRPr="00226ADD">
        <w:t>(5): p. e37850.</w:t>
      </w:r>
      <w:bookmarkEnd w:id="36"/>
    </w:p>
    <w:p w14:paraId="7D8386C5" w14:textId="77777777" w:rsidR="009A5268" w:rsidRPr="00226ADD" w:rsidRDefault="009A5268" w:rsidP="009A5268">
      <w:pPr>
        <w:pStyle w:val="EndNoteBibliography"/>
        <w:ind w:left="720" w:hanging="720"/>
      </w:pPr>
      <w:bookmarkStart w:id="37" w:name="_ENREF_36"/>
      <w:r w:rsidRPr="00226ADD">
        <w:t>36.</w:t>
      </w:r>
      <w:r w:rsidRPr="00226ADD">
        <w:tab/>
        <w:t xml:space="preserve">Rosenkranz, K., et al., </w:t>
      </w:r>
      <w:r w:rsidRPr="00226ADD">
        <w:rPr>
          <w:i/>
        </w:rPr>
        <w:t>Pathophysiological differences between musician's dystonia and writer's cramp.</w:t>
      </w:r>
      <w:r w:rsidRPr="00226ADD">
        <w:t xml:space="preserve"> Brain, 2005. </w:t>
      </w:r>
      <w:r w:rsidRPr="00226ADD">
        <w:rPr>
          <w:b/>
        </w:rPr>
        <w:t>128</w:t>
      </w:r>
      <w:r w:rsidRPr="00226ADD">
        <w:t>(Pt 4): p. 918-31.</w:t>
      </w:r>
      <w:bookmarkEnd w:id="37"/>
    </w:p>
    <w:p w14:paraId="17040BE1" w14:textId="31113DFB" w:rsidR="003E14F0" w:rsidRPr="00226ADD" w:rsidRDefault="005F4F65" w:rsidP="00FE07C1">
      <w:pPr>
        <w:spacing w:line="480" w:lineRule="auto"/>
        <w:rPr>
          <w:rFonts w:ascii="Times New Roman" w:hAnsi="Times New Roman"/>
          <w:sz w:val="24"/>
          <w:szCs w:val="24"/>
        </w:rPr>
      </w:pPr>
      <w:r w:rsidRPr="00226ADD">
        <w:rPr>
          <w:rFonts w:ascii="Times New Roman" w:hAnsi="Times New Roman"/>
          <w:sz w:val="24"/>
          <w:szCs w:val="24"/>
        </w:rPr>
        <w:fldChar w:fldCharType="end"/>
      </w:r>
    </w:p>
    <w:p w14:paraId="715A3C95" w14:textId="77777777" w:rsidR="003E14F0" w:rsidRPr="00226ADD" w:rsidRDefault="003E14F0" w:rsidP="00FE07C1">
      <w:pPr>
        <w:spacing w:line="480" w:lineRule="auto"/>
        <w:rPr>
          <w:rFonts w:ascii="Times New Roman" w:hAnsi="Times New Roman"/>
          <w:sz w:val="24"/>
          <w:szCs w:val="24"/>
        </w:rPr>
      </w:pPr>
    </w:p>
    <w:p w14:paraId="78A8C0AD" w14:textId="77777777" w:rsidR="003E14F0" w:rsidRPr="00226ADD" w:rsidRDefault="003E14F0" w:rsidP="00FE07C1">
      <w:pPr>
        <w:spacing w:line="480" w:lineRule="auto"/>
        <w:rPr>
          <w:rFonts w:ascii="Times New Roman" w:hAnsi="Times New Roman"/>
          <w:sz w:val="24"/>
          <w:szCs w:val="24"/>
        </w:rPr>
      </w:pPr>
    </w:p>
    <w:p w14:paraId="26E59C95" w14:textId="77777777" w:rsidR="003E14F0" w:rsidRPr="00226ADD" w:rsidRDefault="003E14F0" w:rsidP="00FE07C1">
      <w:pPr>
        <w:spacing w:line="480" w:lineRule="auto"/>
        <w:rPr>
          <w:rFonts w:ascii="Times New Roman" w:hAnsi="Times New Roman"/>
          <w:sz w:val="24"/>
          <w:szCs w:val="24"/>
        </w:rPr>
      </w:pPr>
    </w:p>
    <w:p w14:paraId="528E2D59" w14:textId="77777777" w:rsidR="003E14F0" w:rsidRPr="00226ADD" w:rsidRDefault="003E14F0" w:rsidP="00FE07C1">
      <w:pPr>
        <w:spacing w:line="480" w:lineRule="auto"/>
        <w:rPr>
          <w:rFonts w:ascii="Times New Roman" w:hAnsi="Times New Roman"/>
          <w:sz w:val="24"/>
          <w:szCs w:val="24"/>
        </w:rPr>
      </w:pPr>
    </w:p>
    <w:p w14:paraId="6014745E" w14:textId="77777777" w:rsidR="003E14F0" w:rsidRPr="00226ADD" w:rsidRDefault="003E14F0" w:rsidP="00FE07C1">
      <w:pPr>
        <w:spacing w:line="480" w:lineRule="auto"/>
        <w:rPr>
          <w:rFonts w:ascii="Times New Roman" w:hAnsi="Times New Roman"/>
          <w:sz w:val="24"/>
          <w:szCs w:val="24"/>
        </w:rPr>
      </w:pPr>
    </w:p>
    <w:p w14:paraId="2B8013AD" w14:textId="77777777" w:rsidR="003E14F0" w:rsidRPr="00226ADD" w:rsidRDefault="003E14F0" w:rsidP="00FE07C1">
      <w:pPr>
        <w:spacing w:line="480" w:lineRule="auto"/>
        <w:rPr>
          <w:rFonts w:ascii="Times New Roman" w:hAnsi="Times New Roman"/>
          <w:sz w:val="24"/>
          <w:szCs w:val="24"/>
        </w:rPr>
      </w:pPr>
    </w:p>
    <w:p w14:paraId="073AF9EB" w14:textId="77777777" w:rsidR="003E14F0" w:rsidRPr="00226ADD" w:rsidRDefault="003E14F0" w:rsidP="00FE07C1">
      <w:pPr>
        <w:spacing w:line="480" w:lineRule="auto"/>
        <w:rPr>
          <w:rFonts w:ascii="Times New Roman" w:hAnsi="Times New Roman"/>
          <w:sz w:val="24"/>
          <w:szCs w:val="24"/>
        </w:rPr>
      </w:pPr>
    </w:p>
    <w:p w14:paraId="756F31C5" w14:textId="77777777" w:rsidR="00604B9A" w:rsidRPr="00226ADD" w:rsidRDefault="00604B9A" w:rsidP="00FE07C1">
      <w:pPr>
        <w:spacing w:line="480" w:lineRule="auto"/>
        <w:rPr>
          <w:rFonts w:ascii="Times New Roman" w:hAnsi="Times New Roman"/>
          <w:b/>
          <w:sz w:val="24"/>
          <w:szCs w:val="24"/>
        </w:rPr>
      </w:pPr>
    </w:p>
    <w:p w14:paraId="4105A47E" w14:textId="77777777" w:rsidR="00604B9A" w:rsidRPr="00226ADD" w:rsidRDefault="00604B9A" w:rsidP="00FE07C1">
      <w:pPr>
        <w:spacing w:line="480" w:lineRule="auto"/>
        <w:rPr>
          <w:rFonts w:ascii="Times New Roman" w:hAnsi="Times New Roman"/>
          <w:b/>
          <w:sz w:val="24"/>
          <w:szCs w:val="24"/>
        </w:rPr>
      </w:pPr>
    </w:p>
    <w:p w14:paraId="264AFC59" w14:textId="77777777" w:rsidR="00970C6C" w:rsidRPr="00226ADD" w:rsidRDefault="00970C6C" w:rsidP="00FE07C1">
      <w:pPr>
        <w:spacing w:line="480" w:lineRule="auto"/>
        <w:rPr>
          <w:rFonts w:ascii="Times New Roman" w:hAnsi="Times New Roman"/>
          <w:b/>
          <w:sz w:val="24"/>
          <w:szCs w:val="24"/>
        </w:rPr>
      </w:pPr>
    </w:p>
    <w:p w14:paraId="04F09C57" w14:textId="77777777" w:rsidR="00970C6C" w:rsidRPr="00226ADD" w:rsidRDefault="00970C6C" w:rsidP="00FE07C1">
      <w:pPr>
        <w:spacing w:line="480" w:lineRule="auto"/>
        <w:rPr>
          <w:rFonts w:ascii="Times New Roman" w:hAnsi="Times New Roman"/>
          <w:b/>
          <w:sz w:val="24"/>
          <w:szCs w:val="24"/>
        </w:rPr>
      </w:pPr>
    </w:p>
    <w:p w14:paraId="0116D1CF" w14:textId="77777777" w:rsidR="00FE07C1" w:rsidRPr="00226ADD" w:rsidRDefault="00970C6C" w:rsidP="00FE07C1">
      <w:pPr>
        <w:spacing w:line="480" w:lineRule="auto"/>
        <w:rPr>
          <w:rFonts w:ascii="Times New Roman" w:hAnsi="Times New Roman"/>
          <w:b/>
          <w:sz w:val="24"/>
          <w:szCs w:val="24"/>
        </w:rPr>
      </w:pPr>
      <w:r w:rsidRPr="00226ADD">
        <w:rPr>
          <w:rFonts w:ascii="Times New Roman" w:hAnsi="Times New Roman"/>
          <w:b/>
          <w:sz w:val="24"/>
          <w:szCs w:val="24"/>
        </w:rPr>
        <w:br w:type="page"/>
      </w:r>
      <w:r w:rsidR="00FE07C1" w:rsidRPr="00226ADD">
        <w:rPr>
          <w:rFonts w:ascii="Times New Roman" w:hAnsi="Times New Roman"/>
          <w:b/>
          <w:sz w:val="24"/>
          <w:szCs w:val="24"/>
        </w:rPr>
        <w:t>ACKNOWLEDGEMENTS</w:t>
      </w:r>
    </w:p>
    <w:p w14:paraId="3405364C" w14:textId="77777777" w:rsidR="00B22342" w:rsidRPr="00226ADD" w:rsidRDefault="00B22342" w:rsidP="00B22342">
      <w:pPr>
        <w:tabs>
          <w:tab w:val="left" w:pos="-284"/>
        </w:tabs>
        <w:spacing w:line="480" w:lineRule="auto"/>
        <w:ind w:right="-1"/>
        <w:rPr>
          <w:rFonts w:ascii="Times New Roman" w:hAnsi="Times New Roman"/>
          <w:sz w:val="24"/>
          <w:szCs w:val="24"/>
        </w:rPr>
      </w:pPr>
      <w:r w:rsidRPr="00226ADD">
        <w:rPr>
          <w:rFonts w:ascii="Times New Roman" w:hAnsi="Times New Roman"/>
          <w:sz w:val="24"/>
          <w:szCs w:val="24"/>
        </w:rPr>
        <w:t>Dr Kassavetis is funded by the Bachmann-Strauss Dystonia &amp; Parkinson Foundation and has received financial support from Parkinson’s UK</w:t>
      </w:r>
      <w:r w:rsidR="003E14F0" w:rsidRPr="00226ADD">
        <w:rPr>
          <w:rFonts w:ascii="Times New Roman" w:hAnsi="Times New Roman"/>
          <w:sz w:val="24"/>
          <w:szCs w:val="24"/>
        </w:rPr>
        <w:t xml:space="preserve"> (Ref. number G-1009)</w:t>
      </w:r>
      <w:r w:rsidRPr="00226ADD">
        <w:rPr>
          <w:rFonts w:ascii="Times New Roman" w:hAnsi="Times New Roman"/>
          <w:sz w:val="24"/>
          <w:szCs w:val="24"/>
        </w:rPr>
        <w:t>, the Dystonia Medical Research Foundation, the Movement Disorders Society and the Guarantors of Brain.</w:t>
      </w:r>
    </w:p>
    <w:p w14:paraId="6C1647B5" w14:textId="77777777" w:rsidR="00B22342" w:rsidRPr="00226ADD" w:rsidRDefault="00B22342" w:rsidP="00B22342">
      <w:pPr>
        <w:spacing w:line="480" w:lineRule="auto"/>
        <w:rPr>
          <w:rFonts w:ascii="Times New Roman" w:hAnsi="Times New Roman"/>
          <w:sz w:val="24"/>
          <w:szCs w:val="24"/>
        </w:rPr>
      </w:pPr>
      <w:r w:rsidRPr="00226ADD">
        <w:rPr>
          <w:rFonts w:ascii="Times New Roman" w:hAnsi="Times New Roman"/>
          <w:sz w:val="24"/>
          <w:szCs w:val="24"/>
        </w:rPr>
        <w:t xml:space="preserve">Dr Sadnicka is funded by the Guarantors of Brain with an Association of British Neurologists Clinical Training Fellowship and has received financial support from the Dystonia Medical Research Foundation and the Movement Disorders Society.  </w:t>
      </w:r>
    </w:p>
    <w:p w14:paraId="689A2FE5" w14:textId="77777777" w:rsidR="00B22342" w:rsidRPr="00226ADD" w:rsidRDefault="00B22342" w:rsidP="00B22342">
      <w:pPr>
        <w:spacing w:line="480" w:lineRule="auto"/>
        <w:rPr>
          <w:rFonts w:ascii="Times New Roman" w:hAnsi="Times New Roman"/>
          <w:sz w:val="24"/>
          <w:szCs w:val="24"/>
        </w:rPr>
      </w:pPr>
      <w:r w:rsidRPr="00226ADD">
        <w:rPr>
          <w:rFonts w:ascii="Times New Roman" w:hAnsi="Times New Roman"/>
          <w:sz w:val="24"/>
          <w:szCs w:val="24"/>
        </w:rPr>
        <w:t>Dr Saifee has received funding by a fellowship awarded by the National Institute for Health Research.</w:t>
      </w:r>
    </w:p>
    <w:p w14:paraId="7DA24126" w14:textId="77777777" w:rsidR="00B22342" w:rsidRPr="00226ADD" w:rsidRDefault="00B22342" w:rsidP="00B22342">
      <w:pPr>
        <w:spacing w:line="480" w:lineRule="auto"/>
        <w:rPr>
          <w:rFonts w:ascii="Times New Roman" w:hAnsi="Times New Roman"/>
          <w:sz w:val="24"/>
          <w:szCs w:val="24"/>
        </w:rPr>
      </w:pPr>
      <w:r w:rsidRPr="00226ADD">
        <w:rPr>
          <w:rFonts w:ascii="Times New Roman" w:hAnsi="Times New Roman"/>
          <w:sz w:val="24"/>
          <w:szCs w:val="24"/>
        </w:rPr>
        <w:t>Dr Pareés is funded by the Fundación Alfonso Martín Escudero and has received support from the Anglo-Spanish Society.</w:t>
      </w:r>
    </w:p>
    <w:p w14:paraId="4A73B506" w14:textId="77777777" w:rsidR="00B22342" w:rsidRPr="00226ADD" w:rsidRDefault="00B22342" w:rsidP="00B22342">
      <w:pPr>
        <w:spacing w:line="480" w:lineRule="auto"/>
        <w:rPr>
          <w:rFonts w:ascii="Times New Roman" w:hAnsi="Times New Roman"/>
          <w:sz w:val="24"/>
          <w:szCs w:val="24"/>
        </w:rPr>
      </w:pPr>
      <w:r w:rsidRPr="00226ADD">
        <w:rPr>
          <w:rFonts w:ascii="Times New Roman" w:hAnsi="Times New Roman"/>
          <w:sz w:val="24"/>
          <w:szCs w:val="24"/>
        </w:rPr>
        <w:t>Dr Kojovic has nothing to declare.</w:t>
      </w:r>
    </w:p>
    <w:p w14:paraId="48AF8A84" w14:textId="77777777" w:rsidR="00B22342" w:rsidRPr="00226ADD" w:rsidRDefault="00B22342" w:rsidP="00B22342">
      <w:pPr>
        <w:spacing w:line="480" w:lineRule="auto"/>
        <w:rPr>
          <w:rFonts w:ascii="Times New Roman" w:hAnsi="Times New Roman"/>
          <w:sz w:val="24"/>
          <w:szCs w:val="24"/>
        </w:rPr>
      </w:pPr>
      <w:r w:rsidRPr="00226ADD">
        <w:rPr>
          <w:rFonts w:ascii="Times New Roman" w:hAnsi="Times New Roman"/>
          <w:sz w:val="24"/>
          <w:szCs w:val="24"/>
        </w:rPr>
        <w:t>Prof Bhatia</w:t>
      </w:r>
      <w:r w:rsidR="003E14F0" w:rsidRPr="00226ADD">
        <w:rPr>
          <w:rFonts w:ascii="Times New Roman" w:hAnsi="Times New Roman"/>
          <w:sz w:val="24"/>
          <w:szCs w:val="24"/>
        </w:rPr>
        <w:t xml:space="preserve"> received funding for travel from GlaxoSmithKline, Orion Corporation, Ipsen, and Merz Pharmaceuticals, LLC; serves on the editorial boards of Movement Disorders and TherapeuticAdvances in Neurological Disorders; receives royalties from the publication of Oxford Specialist Handbook of Parkinson’s Disease and Other Movement Disorders (Oxford University Press, 2008); received speaker honoraria from GlaxoSmithKline, Ipsen, Merz Pharmaceuticals, LLC, and Sun Pharmaceutical Industries Ltd.; personal compensation for scientific advisory board for GSK and Boehringer Ingelheim; received research support from Ipsen and from the Halley Stewart Trust through Dystonia Society UK , and the Wellcome Trust MRC strategic neurodegenerative disease initiative award ( Ref. number WT089698), a grant from the Dystonia Coalition and a grant from Parkinson’s UK ( Ref. number G-1009).</w:t>
      </w:r>
    </w:p>
    <w:p w14:paraId="79311AFA" w14:textId="77777777" w:rsidR="00B22342" w:rsidRPr="00226ADD" w:rsidRDefault="00B22342" w:rsidP="00B22342">
      <w:pPr>
        <w:spacing w:line="480" w:lineRule="auto"/>
        <w:rPr>
          <w:rFonts w:ascii="Times New Roman" w:hAnsi="Times New Roman"/>
          <w:sz w:val="24"/>
          <w:szCs w:val="24"/>
        </w:rPr>
      </w:pPr>
      <w:r w:rsidRPr="00226ADD">
        <w:rPr>
          <w:rFonts w:ascii="Times New Roman" w:hAnsi="Times New Roman"/>
          <w:sz w:val="24"/>
          <w:szCs w:val="24"/>
        </w:rPr>
        <w:t xml:space="preserve">Prof Rothwell has current grant support from European Union FP7, Tourette Association, Dystonia Medical Research Foundation, The Stroke Association and The Royal Society.  </w:t>
      </w:r>
    </w:p>
    <w:p w14:paraId="32D15AFA" w14:textId="3B469B1C" w:rsidR="00B22342" w:rsidRPr="00A14EC5" w:rsidRDefault="00B22342" w:rsidP="00B22342">
      <w:pPr>
        <w:spacing w:line="480" w:lineRule="auto"/>
        <w:rPr>
          <w:rFonts w:ascii="Times New Roman" w:hAnsi="Times New Roman"/>
          <w:sz w:val="24"/>
          <w:szCs w:val="24"/>
        </w:rPr>
      </w:pPr>
      <w:r w:rsidRPr="00226ADD">
        <w:rPr>
          <w:rFonts w:ascii="Times New Roman" w:hAnsi="Times New Roman"/>
          <w:sz w:val="24"/>
          <w:szCs w:val="24"/>
        </w:rPr>
        <w:t>Dr Edwards is funded by a fellowship awarded by the National Institute for Health Research and is supported by researchers at the National Institute for Health Research University College London Hospitals Biomedical Research Centre.</w:t>
      </w:r>
      <w:r w:rsidR="00E574E1" w:rsidRPr="00226ADD">
        <w:rPr>
          <w:rFonts w:ascii="Times New Roman" w:hAnsi="Times New Roman"/>
          <w:sz w:val="24"/>
          <w:szCs w:val="24"/>
        </w:rPr>
        <w:fldChar w:fldCharType="begin"/>
      </w:r>
      <w:r w:rsidR="00E574E1" w:rsidRPr="00226ADD">
        <w:rPr>
          <w:rFonts w:ascii="Times New Roman" w:hAnsi="Times New Roman"/>
          <w:sz w:val="24"/>
          <w:szCs w:val="24"/>
        </w:rPr>
        <w:instrText xml:space="preserve"> ADDIN </w:instrText>
      </w:r>
      <w:r w:rsidR="00E574E1" w:rsidRPr="00226ADD">
        <w:rPr>
          <w:rFonts w:ascii="Times New Roman" w:hAnsi="Times New Roman"/>
          <w:sz w:val="24"/>
          <w:szCs w:val="24"/>
        </w:rPr>
        <w:fldChar w:fldCharType="end"/>
      </w:r>
    </w:p>
    <w:sectPr w:rsidR="00B22342" w:rsidRPr="00A14EC5" w:rsidSect="00595499">
      <w:footerReference w:type="default" r:id="rId11"/>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0017" w14:textId="77777777" w:rsidR="00D4521E" w:rsidRDefault="00D4521E" w:rsidP="00CE57DA">
      <w:pPr>
        <w:spacing w:after="0" w:line="240" w:lineRule="auto"/>
      </w:pPr>
      <w:r>
        <w:separator/>
      </w:r>
    </w:p>
  </w:endnote>
  <w:endnote w:type="continuationSeparator" w:id="0">
    <w:p w14:paraId="6B2E368D" w14:textId="77777777" w:rsidR="00D4521E" w:rsidRDefault="00D4521E" w:rsidP="00CE57DA">
      <w:pPr>
        <w:spacing w:after="0" w:line="240" w:lineRule="auto"/>
      </w:pPr>
      <w:r>
        <w:continuationSeparator/>
      </w:r>
    </w:p>
  </w:endnote>
  <w:endnote w:type="continuationNotice" w:id="1">
    <w:p w14:paraId="1502DC32" w14:textId="77777777" w:rsidR="00D4521E" w:rsidRDefault="00D45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94AAF" w14:textId="0A498BBC" w:rsidR="0018415D" w:rsidRDefault="0018415D">
    <w:pPr>
      <w:pStyle w:val="Footer"/>
      <w:jc w:val="right"/>
    </w:pPr>
    <w:r>
      <w:fldChar w:fldCharType="begin"/>
    </w:r>
    <w:r>
      <w:instrText xml:space="preserve"> PAGE   \* MERGEFORMAT </w:instrText>
    </w:r>
    <w:r>
      <w:fldChar w:fldCharType="separate"/>
    </w:r>
    <w:r w:rsidR="00B908C2">
      <w:rPr>
        <w:noProof/>
      </w:rPr>
      <w:t>1</w:t>
    </w:r>
    <w:r>
      <w:rPr>
        <w:noProof/>
      </w:rPr>
      <w:fldChar w:fldCharType="end"/>
    </w:r>
  </w:p>
  <w:p w14:paraId="1434DA6D" w14:textId="77777777" w:rsidR="0018415D" w:rsidRDefault="0018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1798B" w14:textId="77777777" w:rsidR="00D4521E" w:rsidRDefault="00D4521E" w:rsidP="00CE57DA">
      <w:pPr>
        <w:spacing w:after="0" w:line="240" w:lineRule="auto"/>
      </w:pPr>
      <w:r>
        <w:separator/>
      </w:r>
    </w:p>
  </w:footnote>
  <w:footnote w:type="continuationSeparator" w:id="0">
    <w:p w14:paraId="4C8D74A7" w14:textId="77777777" w:rsidR="00D4521E" w:rsidRDefault="00D4521E" w:rsidP="00CE57DA">
      <w:pPr>
        <w:spacing w:after="0" w:line="240" w:lineRule="auto"/>
      </w:pPr>
      <w:r>
        <w:continuationSeparator/>
      </w:r>
    </w:p>
  </w:footnote>
  <w:footnote w:type="continuationNotice" w:id="1">
    <w:p w14:paraId="2BD6EC69" w14:textId="77777777" w:rsidR="00D4521E" w:rsidRDefault="00D4521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192A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A43370"/>
    <w:multiLevelType w:val="hybridMultilevel"/>
    <w:tmpl w:val="008A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5C3A"/>
    <w:multiLevelType w:val="hybridMultilevel"/>
    <w:tmpl w:val="D9C28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11049"/>
    <w:multiLevelType w:val="hybridMultilevel"/>
    <w:tmpl w:val="DB64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755EC"/>
    <w:multiLevelType w:val="hybridMultilevel"/>
    <w:tmpl w:val="DB4C7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B5EB9"/>
    <w:multiLevelType w:val="hybridMultilevel"/>
    <w:tmpl w:val="4266CF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xtet5dwuwv5weeefptv9tej09txxeza2fz9&quot;&gt;CBISI&lt;record-ids&gt;&lt;item&gt;932&lt;/item&gt;&lt;item&gt;940&lt;/item&gt;&lt;item&gt;941&lt;/item&gt;&lt;item&gt;955&lt;/item&gt;&lt;item&gt;956&lt;/item&gt;&lt;item&gt;957&lt;/item&gt;&lt;item&gt;960&lt;/item&gt;&lt;item&gt;1060&lt;/item&gt;&lt;item&gt;1061&lt;/item&gt;&lt;item&gt;1293&lt;/item&gt;&lt;item&gt;1453&lt;/item&gt;&lt;item&gt;1697&lt;/item&gt;&lt;item&gt;1698&lt;/item&gt;&lt;item&gt;1745&lt;/item&gt;&lt;item&gt;1780&lt;/item&gt;&lt;item&gt;1834&lt;/item&gt;&lt;item&gt;1835&lt;/item&gt;&lt;item&gt;1839&lt;/item&gt;&lt;item&gt;1899&lt;/item&gt;&lt;item&gt;1900&lt;/item&gt;&lt;item&gt;2353&lt;/item&gt;&lt;item&gt;2362&lt;/item&gt;&lt;item&gt;2363&lt;/item&gt;&lt;item&gt;2371&lt;/item&gt;&lt;item&gt;2372&lt;/item&gt;&lt;/record-ids&gt;&lt;/item&gt;&lt;/Libraries&gt;"/>
  </w:docVars>
  <w:rsids>
    <w:rsidRoot w:val="00245634"/>
    <w:rsid w:val="00000793"/>
    <w:rsid w:val="00000A62"/>
    <w:rsid w:val="00000B10"/>
    <w:rsid w:val="00000BEE"/>
    <w:rsid w:val="00000EEF"/>
    <w:rsid w:val="00001378"/>
    <w:rsid w:val="00001450"/>
    <w:rsid w:val="00001C29"/>
    <w:rsid w:val="00001CBD"/>
    <w:rsid w:val="00001E1A"/>
    <w:rsid w:val="00001F66"/>
    <w:rsid w:val="00001F72"/>
    <w:rsid w:val="000023A9"/>
    <w:rsid w:val="00002488"/>
    <w:rsid w:val="00002511"/>
    <w:rsid w:val="000026E8"/>
    <w:rsid w:val="00002799"/>
    <w:rsid w:val="00002A78"/>
    <w:rsid w:val="00002EB9"/>
    <w:rsid w:val="00002EEE"/>
    <w:rsid w:val="00002F39"/>
    <w:rsid w:val="0000325B"/>
    <w:rsid w:val="000036AF"/>
    <w:rsid w:val="00003DB3"/>
    <w:rsid w:val="00003E8D"/>
    <w:rsid w:val="000044DE"/>
    <w:rsid w:val="0000482A"/>
    <w:rsid w:val="00004890"/>
    <w:rsid w:val="0000492D"/>
    <w:rsid w:val="00004DFF"/>
    <w:rsid w:val="0000528B"/>
    <w:rsid w:val="000056DF"/>
    <w:rsid w:val="00005ABF"/>
    <w:rsid w:val="00005D38"/>
    <w:rsid w:val="0000755A"/>
    <w:rsid w:val="00007F1C"/>
    <w:rsid w:val="00007F44"/>
    <w:rsid w:val="00010E66"/>
    <w:rsid w:val="000111D4"/>
    <w:rsid w:val="00011295"/>
    <w:rsid w:val="000112D2"/>
    <w:rsid w:val="00011BBC"/>
    <w:rsid w:val="00011FBF"/>
    <w:rsid w:val="00012AF6"/>
    <w:rsid w:val="0001309C"/>
    <w:rsid w:val="00013470"/>
    <w:rsid w:val="00013511"/>
    <w:rsid w:val="000139DE"/>
    <w:rsid w:val="000139E3"/>
    <w:rsid w:val="00013CB8"/>
    <w:rsid w:val="00014A49"/>
    <w:rsid w:val="00014B67"/>
    <w:rsid w:val="00014D17"/>
    <w:rsid w:val="00014F81"/>
    <w:rsid w:val="0001563C"/>
    <w:rsid w:val="000158FB"/>
    <w:rsid w:val="00015A14"/>
    <w:rsid w:val="00015B73"/>
    <w:rsid w:val="00015E04"/>
    <w:rsid w:val="00016499"/>
    <w:rsid w:val="00016533"/>
    <w:rsid w:val="00016883"/>
    <w:rsid w:val="00016A07"/>
    <w:rsid w:val="00016D72"/>
    <w:rsid w:val="00016F8E"/>
    <w:rsid w:val="000172A1"/>
    <w:rsid w:val="000174C3"/>
    <w:rsid w:val="000177D7"/>
    <w:rsid w:val="00017A02"/>
    <w:rsid w:val="00017D2A"/>
    <w:rsid w:val="00020274"/>
    <w:rsid w:val="00020A65"/>
    <w:rsid w:val="00020BE9"/>
    <w:rsid w:val="00021ADF"/>
    <w:rsid w:val="000224C9"/>
    <w:rsid w:val="00023309"/>
    <w:rsid w:val="000233F6"/>
    <w:rsid w:val="00023DA8"/>
    <w:rsid w:val="000240BE"/>
    <w:rsid w:val="00024161"/>
    <w:rsid w:val="000241F0"/>
    <w:rsid w:val="0002424E"/>
    <w:rsid w:val="0002459E"/>
    <w:rsid w:val="000247B1"/>
    <w:rsid w:val="0002492A"/>
    <w:rsid w:val="00024C1E"/>
    <w:rsid w:val="00024E04"/>
    <w:rsid w:val="00024F59"/>
    <w:rsid w:val="0002527E"/>
    <w:rsid w:val="0002530A"/>
    <w:rsid w:val="00025324"/>
    <w:rsid w:val="000254E0"/>
    <w:rsid w:val="000260B0"/>
    <w:rsid w:val="0002656E"/>
    <w:rsid w:val="0002687D"/>
    <w:rsid w:val="000268C3"/>
    <w:rsid w:val="00026942"/>
    <w:rsid w:val="00026A99"/>
    <w:rsid w:val="00026B80"/>
    <w:rsid w:val="00026BB1"/>
    <w:rsid w:val="00026DDB"/>
    <w:rsid w:val="000276DE"/>
    <w:rsid w:val="00027880"/>
    <w:rsid w:val="000278D8"/>
    <w:rsid w:val="0002793D"/>
    <w:rsid w:val="00027E91"/>
    <w:rsid w:val="00027EBB"/>
    <w:rsid w:val="000300D1"/>
    <w:rsid w:val="0003020E"/>
    <w:rsid w:val="000302B7"/>
    <w:rsid w:val="000302F0"/>
    <w:rsid w:val="00030A64"/>
    <w:rsid w:val="000311CC"/>
    <w:rsid w:val="000317E5"/>
    <w:rsid w:val="00031F2F"/>
    <w:rsid w:val="000324A5"/>
    <w:rsid w:val="00032B86"/>
    <w:rsid w:val="00033082"/>
    <w:rsid w:val="000330CB"/>
    <w:rsid w:val="000335BB"/>
    <w:rsid w:val="000337EE"/>
    <w:rsid w:val="00033DF7"/>
    <w:rsid w:val="00033FBB"/>
    <w:rsid w:val="000347AF"/>
    <w:rsid w:val="0003480E"/>
    <w:rsid w:val="00034B39"/>
    <w:rsid w:val="00034D32"/>
    <w:rsid w:val="0003524E"/>
    <w:rsid w:val="00035354"/>
    <w:rsid w:val="000357DA"/>
    <w:rsid w:val="00036008"/>
    <w:rsid w:val="0003615C"/>
    <w:rsid w:val="000365F6"/>
    <w:rsid w:val="00036675"/>
    <w:rsid w:val="00036ADF"/>
    <w:rsid w:val="00036C9B"/>
    <w:rsid w:val="00036D89"/>
    <w:rsid w:val="00037258"/>
    <w:rsid w:val="00037335"/>
    <w:rsid w:val="00037387"/>
    <w:rsid w:val="00037837"/>
    <w:rsid w:val="00037DED"/>
    <w:rsid w:val="0004016D"/>
    <w:rsid w:val="00040A4E"/>
    <w:rsid w:val="00040B3B"/>
    <w:rsid w:val="00040B50"/>
    <w:rsid w:val="00040B63"/>
    <w:rsid w:val="00040CE2"/>
    <w:rsid w:val="00040E95"/>
    <w:rsid w:val="00041486"/>
    <w:rsid w:val="000418D1"/>
    <w:rsid w:val="00041CCA"/>
    <w:rsid w:val="00041CF0"/>
    <w:rsid w:val="00042718"/>
    <w:rsid w:val="00042FCA"/>
    <w:rsid w:val="00043428"/>
    <w:rsid w:val="0004358D"/>
    <w:rsid w:val="00043922"/>
    <w:rsid w:val="00043D0C"/>
    <w:rsid w:val="00044649"/>
    <w:rsid w:val="000448FD"/>
    <w:rsid w:val="00044D4A"/>
    <w:rsid w:val="00044E21"/>
    <w:rsid w:val="000450E9"/>
    <w:rsid w:val="00045528"/>
    <w:rsid w:val="000459BE"/>
    <w:rsid w:val="00046036"/>
    <w:rsid w:val="00046046"/>
    <w:rsid w:val="000460C2"/>
    <w:rsid w:val="0004620B"/>
    <w:rsid w:val="00046677"/>
    <w:rsid w:val="000477C8"/>
    <w:rsid w:val="00047CC5"/>
    <w:rsid w:val="00050435"/>
    <w:rsid w:val="00050722"/>
    <w:rsid w:val="00050938"/>
    <w:rsid w:val="000509A7"/>
    <w:rsid w:val="00050B5E"/>
    <w:rsid w:val="00051726"/>
    <w:rsid w:val="00051941"/>
    <w:rsid w:val="000531D6"/>
    <w:rsid w:val="00053313"/>
    <w:rsid w:val="0005331F"/>
    <w:rsid w:val="000535C5"/>
    <w:rsid w:val="00053648"/>
    <w:rsid w:val="00054828"/>
    <w:rsid w:val="000549D0"/>
    <w:rsid w:val="00054C87"/>
    <w:rsid w:val="00054CBD"/>
    <w:rsid w:val="00055418"/>
    <w:rsid w:val="000554D1"/>
    <w:rsid w:val="00055551"/>
    <w:rsid w:val="00055958"/>
    <w:rsid w:val="00055C98"/>
    <w:rsid w:val="00055D81"/>
    <w:rsid w:val="000560FB"/>
    <w:rsid w:val="000562F7"/>
    <w:rsid w:val="00056336"/>
    <w:rsid w:val="00056A82"/>
    <w:rsid w:val="00056A9B"/>
    <w:rsid w:val="000571FD"/>
    <w:rsid w:val="000579F6"/>
    <w:rsid w:val="00060002"/>
    <w:rsid w:val="000601CD"/>
    <w:rsid w:val="00060290"/>
    <w:rsid w:val="000605B6"/>
    <w:rsid w:val="00060746"/>
    <w:rsid w:val="00060BE3"/>
    <w:rsid w:val="00060C0D"/>
    <w:rsid w:val="00060ECA"/>
    <w:rsid w:val="0006111B"/>
    <w:rsid w:val="000613AD"/>
    <w:rsid w:val="00061DC8"/>
    <w:rsid w:val="00061F28"/>
    <w:rsid w:val="0006207E"/>
    <w:rsid w:val="00062771"/>
    <w:rsid w:val="000629DC"/>
    <w:rsid w:val="00062A1D"/>
    <w:rsid w:val="00064590"/>
    <w:rsid w:val="0006473E"/>
    <w:rsid w:val="0006497A"/>
    <w:rsid w:val="00064EA1"/>
    <w:rsid w:val="000654E5"/>
    <w:rsid w:val="000657BF"/>
    <w:rsid w:val="000657CC"/>
    <w:rsid w:val="00065F0D"/>
    <w:rsid w:val="00066325"/>
    <w:rsid w:val="00066937"/>
    <w:rsid w:val="00066A19"/>
    <w:rsid w:val="00066ABD"/>
    <w:rsid w:val="00066EC5"/>
    <w:rsid w:val="0006747F"/>
    <w:rsid w:val="00067AA6"/>
    <w:rsid w:val="000700EE"/>
    <w:rsid w:val="00070E2F"/>
    <w:rsid w:val="00071A04"/>
    <w:rsid w:val="00071D28"/>
    <w:rsid w:val="00071E40"/>
    <w:rsid w:val="0007258F"/>
    <w:rsid w:val="00072BD2"/>
    <w:rsid w:val="00072CED"/>
    <w:rsid w:val="0007400A"/>
    <w:rsid w:val="000748D4"/>
    <w:rsid w:val="0007510D"/>
    <w:rsid w:val="000752A2"/>
    <w:rsid w:val="00075304"/>
    <w:rsid w:val="0007565F"/>
    <w:rsid w:val="0007605F"/>
    <w:rsid w:val="000765A1"/>
    <w:rsid w:val="00076781"/>
    <w:rsid w:val="000767B9"/>
    <w:rsid w:val="00077032"/>
    <w:rsid w:val="0007746C"/>
    <w:rsid w:val="0007750D"/>
    <w:rsid w:val="000777AD"/>
    <w:rsid w:val="00077804"/>
    <w:rsid w:val="00077A17"/>
    <w:rsid w:val="00077C55"/>
    <w:rsid w:val="00077E77"/>
    <w:rsid w:val="000800BD"/>
    <w:rsid w:val="0008010E"/>
    <w:rsid w:val="0008039C"/>
    <w:rsid w:val="00080450"/>
    <w:rsid w:val="0008084F"/>
    <w:rsid w:val="00080BC8"/>
    <w:rsid w:val="00080E37"/>
    <w:rsid w:val="00081C67"/>
    <w:rsid w:val="00082395"/>
    <w:rsid w:val="000824C5"/>
    <w:rsid w:val="00082592"/>
    <w:rsid w:val="000828DA"/>
    <w:rsid w:val="00082A40"/>
    <w:rsid w:val="00082A77"/>
    <w:rsid w:val="00082E24"/>
    <w:rsid w:val="00083BA0"/>
    <w:rsid w:val="0008409C"/>
    <w:rsid w:val="0008462E"/>
    <w:rsid w:val="00084633"/>
    <w:rsid w:val="000847C7"/>
    <w:rsid w:val="00084CB8"/>
    <w:rsid w:val="00084D01"/>
    <w:rsid w:val="00084D83"/>
    <w:rsid w:val="00085187"/>
    <w:rsid w:val="00085658"/>
    <w:rsid w:val="000856EC"/>
    <w:rsid w:val="000860F1"/>
    <w:rsid w:val="00086640"/>
    <w:rsid w:val="000868F4"/>
    <w:rsid w:val="00086A3B"/>
    <w:rsid w:val="00086B65"/>
    <w:rsid w:val="00086B8B"/>
    <w:rsid w:val="00086C84"/>
    <w:rsid w:val="0008718E"/>
    <w:rsid w:val="0008777A"/>
    <w:rsid w:val="00087E79"/>
    <w:rsid w:val="00091262"/>
    <w:rsid w:val="0009146C"/>
    <w:rsid w:val="00091F12"/>
    <w:rsid w:val="00092A1F"/>
    <w:rsid w:val="00092ACE"/>
    <w:rsid w:val="00092BE9"/>
    <w:rsid w:val="00092BF5"/>
    <w:rsid w:val="00092DDE"/>
    <w:rsid w:val="00092FF6"/>
    <w:rsid w:val="0009326A"/>
    <w:rsid w:val="0009333C"/>
    <w:rsid w:val="00093C9A"/>
    <w:rsid w:val="000940C6"/>
    <w:rsid w:val="0009414C"/>
    <w:rsid w:val="000951A8"/>
    <w:rsid w:val="00095718"/>
    <w:rsid w:val="00095E40"/>
    <w:rsid w:val="00096494"/>
    <w:rsid w:val="00096A0D"/>
    <w:rsid w:val="00096BDA"/>
    <w:rsid w:val="00096E93"/>
    <w:rsid w:val="00096EB1"/>
    <w:rsid w:val="0009734B"/>
    <w:rsid w:val="000977EE"/>
    <w:rsid w:val="000A03EF"/>
    <w:rsid w:val="000A107A"/>
    <w:rsid w:val="000A112B"/>
    <w:rsid w:val="000A11A3"/>
    <w:rsid w:val="000A1AD2"/>
    <w:rsid w:val="000A259B"/>
    <w:rsid w:val="000A3175"/>
    <w:rsid w:val="000A337F"/>
    <w:rsid w:val="000A3918"/>
    <w:rsid w:val="000A3AFB"/>
    <w:rsid w:val="000A3EEF"/>
    <w:rsid w:val="000A41B1"/>
    <w:rsid w:val="000A41B6"/>
    <w:rsid w:val="000A46CD"/>
    <w:rsid w:val="000A4BAA"/>
    <w:rsid w:val="000A4BAF"/>
    <w:rsid w:val="000A5507"/>
    <w:rsid w:val="000A55D1"/>
    <w:rsid w:val="000A596B"/>
    <w:rsid w:val="000A5993"/>
    <w:rsid w:val="000A6000"/>
    <w:rsid w:val="000A620B"/>
    <w:rsid w:val="000A67D4"/>
    <w:rsid w:val="000A6C57"/>
    <w:rsid w:val="000A767D"/>
    <w:rsid w:val="000A7812"/>
    <w:rsid w:val="000A7CB0"/>
    <w:rsid w:val="000A7D31"/>
    <w:rsid w:val="000A7F8F"/>
    <w:rsid w:val="000A7FCA"/>
    <w:rsid w:val="000B111C"/>
    <w:rsid w:val="000B1129"/>
    <w:rsid w:val="000B1440"/>
    <w:rsid w:val="000B1757"/>
    <w:rsid w:val="000B179E"/>
    <w:rsid w:val="000B18F2"/>
    <w:rsid w:val="000B2718"/>
    <w:rsid w:val="000B2B8A"/>
    <w:rsid w:val="000B3C48"/>
    <w:rsid w:val="000B3D2C"/>
    <w:rsid w:val="000B4AB5"/>
    <w:rsid w:val="000B4AF6"/>
    <w:rsid w:val="000B4DDC"/>
    <w:rsid w:val="000B5177"/>
    <w:rsid w:val="000B5201"/>
    <w:rsid w:val="000B5635"/>
    <w:rsid w:val="000B57D6"/>
    <w:rsid w:val="000B5AA2"/>
    <w:rsid w:val="000B659A"/>
    <w:rsid w:val="000B689B"/>
    <w:rsid w:val="000B6A4B"/>
    <w:rsid w:val="000B71DA"/>
    <w:rsid w:val="000B7962"/>
    <w:rsid w:val="000B7C33"/>
    <w:rsid w:val="000B7DD2"/>
    <w:rsid w:val="000C040A"/>
    <w:rsid w:val="000C0451"/>
    <w:rsid w:val="000C0DB6"/>
    <w:rsid w:val="000C0EC5"/>
    <w:rsid w:val="000C0EFC"/>
    <w:rsid w:val="000C1090"/>
    <w:rsid w:val="000C1092"/>
    <w:rsid w:val="000C1193"/>
    <w:rsid w:val="000C1516"/>
    <w:rsid w:val="000C2311"/>
    <w:rsid w:val="000C252F"/>
    <w:rsid w:val="000C2D46"/>
    <w:rsid w:val="000C2E52"/>
    <w:rsid w:val="000C3280"/>
    <w:rsid w:val="000C36C5"/>
    <w:rsid w:val="000C386A"/>
    <w:rsid w:val="000C3B47"/>
    <w:rsid w:val="000C3E44"/>
    <w:rsid w:val="000C41E3"/>
    <w:rsid w:val="000C461F"/>
    <w:rsid w:val="000C51C0"/>
    <w:rsid w:val="000C5359"/>
    <w:rsid w:val="000C53C7"/>
    <w:rsid w:val="000C55F2"/>
    <w:rsid w:val="000C560F"/>
    <w:rsid w:val="000C5686"/>
    <w:rsid w:val="000C5DB5"/>
    <w:rsid w:val="000C6040"/>
    <w:rsid w:val="000C62BD"/>
    <w:rsid w:val="000C67C5"/>
    <w:rsid w:val="000C69C5"/>
    <w:rsid w:val="000C6ADF"/>
    <w:rsid w:val="000C6DA5"/>
    <w:rsid w:val="000C6EF6"/>
    <w:rsid w:val="000C7DE1"/>
    <w:rsid w:val="000C7EE3"/>
    <w:rsid w:val="000D061D"/>
    <w:rsid w:val="000D0868"/>
    <w:rsid w:val="000D0FF3"/>
    <w:rsid w:val="000D1115"/>
    <w:rsid w:val="000D1327"/>
    <w:rsid w:val="000D1B52"/>
    <w:rsid w:val="000D2B02"/>
    <w:rsid w:val="000D30A7"/>
    <w:rsid w:val="000D3F26"/>
    <w:rsid w:val="000D4629"/>
    <w:rsid w:val="000D4A61"/>
    <w:rsid w:val="000D4E0A"/>
    <w:rsid w:val="000D5096"/>
    <w:rsid w:val="000D53C0"/>
    <w:rsid w:val="000D53F3"/>
    <w:rsid w:val="000D5960"/>
    <w:rsid w:val="000D59A8"/>
    <w:rsid w:val="000D60E7"/>
    <w:rsid w:val="000D6601"/>
    <w:rsid w:val="000D66CC"/>
    <w:rsid w:val="000D6BFB"/>
    <w:rsid w:val="000D6CE2"/>
    <w:rsid w:val="000D6E26"/>
    <w:rsid w:val="000D71BF"/>
    <w:rsid w:val="000D7449"/>
    <w:rsid w:val="000D7FF0"/>
    <w:rsid w:val="000E0C3F"/>
    <w:rsid w:val="000E0FD1"/>
    <w:rsid w:val="000E12AB"/>
    <w:rsid w:val="000E14F8"/>
    <w:rsid w:val="000E1815"/>
    <w:rsid w:val="000E1C11"/>
    <w:rsid w:val="000E1CF1"/>
    <w:rsid w:val="000E2483"/>
    <w:rsid w:val="000E29FA"/>
    <w:rsid w:val="000E3575"/>
    <w:rsid w:val="000E3AB8"/>
    <w:rsid w:val="000E4632"/>
    <w:rsid w:val="000E4F27"/>
    <w:rsid w:val="000E5502"/>
    <w:rsid w:val="000E640A"/>
    <w:rsid w:val="000E7370"/>
    <w:rsid w:val="000F01F3"/>
    <w:rsid w:val="000F08FE"/>
    <w:rsid w:val="000F0931"/>
    <w:rsid w:val="000F0BE8"/>
    <w:rsid w:val="000F120A"/>
    <w:rsid w:val="000F180C"/>
    <w:rsid w:val="000F1B14"/>
    <w:rsid w:val="000F1B23"/>
    <w:rsid w:val="000F1E87"/>
    <w:rsid w:val="000F2193"/>
    <w:rsid w:val="000F2386"/>
    <w:rsid w:val="000F2524"/>
    <w:rsid w:val="000F2634"/>
    <w:rsid w:val="000F28BA"/>
    <w:rsid w:val="000F2E3E"/>
    <w:rsid w:val="000F30E5"/>
    <w:rsid w:val="000F342A"/>
    <w:rsid w:val="000F39F0"/>
    <w:rsid w:val="000F3AA8"/>
    <w:rsid w:val="000F3E77"/>
    <w:rsid w:val="000F3FC7"/>
    <w:rsid w:val="000F4095"/>
    <w:rsid w:val="000F466B"/>
    <w:rsid w:val="000F49EA"/>
    <w:rsid w:val="000F4D9D"/>
    <w:rsid w:val="000F53B9"/>
    <w:rsid w:val="000F5750"/>
    <w:rsid w:val="000F5D01"/>
    <w:rsid w:val="000F5E31"/>
    <w:rsid w:val="000F6203"/>
    <w:rsid w:val="000F6606"/>
    <w:rsid w:val="000F69BA"/>
    <w:rsid w:val="000F6B26"/>
    <w:rsid w:val="000F6D63"/>
    <w:rsid w:val="000F6EDB"/>
    <w:rsid w:val="000F70D3"/>
    <w:rsid w:val="000F725F"/>
    <w:rsid w:val="000F7E9D"/>
    <w:rsid w:val="001000A2"/>
    <w:rsid w:val="001004A7"/>
    <w:rsid w:val="001006B3"/>
    <w:rsid w:val="001008BD"/>
    <w:rsid w:val="00100C4A"/>
    <w:rsid w:val="001010A8"/>
    <w:rsid w:val="00101934"/>
    <w:rsid w:val="0010194F"/>
    <w:rsid w:val="00101A16"/>
    <w:rsid w:val="00101E25"/>
    <w:rsid w:val="00101F80"/>
    <w:rsid w:val="00102133"/>
    <w:rsid w:val="001022F6"/>
    <w:rsid w:val="00102309"/>
    <w:rsid w:val="00102A08"/>
    <w:rsid w:val="00103177"/>
    <w:rsid w:val="001032DD"/>
    <w:rsid w:val="001035CD"/>
    <w:rsid w:val="0010394E"/>
    <w:rsid w:val="00103C5E"/>
    <w:rsid w:val="001041EE"/>
    <w:rsid w:val="0010443D"/>
    <w:rsid w:val="00104575"/>
    <w:rsid w:val="00104A1D"/>
    <w:rsid w:val="00104F37"/>
    <w:rsid w:val="00104FA8"/>
    <w:rsid w:val="0010556E"/>
    <w:rsid w:val="001057A6"/>
    <w:rsid w:val="00105956"/>
    <w:rsid w:val="00105F90"/>
    <w:rsid w:val="001061E4"/>
    <w:rsid w:val="00106268"/>
    <w:rsid w:val="001064B0"/>
    <w:rsid w:val="00106E38"/>
    <w:rsid w:val="00106F81"/>
    <w:rsid w:val="001077AD"/>
    <w:rsid w:val="001100D8"/>
    <w:rsid w:val="00110147"/>
    <w:rsid w:val="001102CD"/>
    <w:rsid w:val="00110670"/>
    <w:rsid w:val="00110706"/>
    <w:rsid w:val="001107E9"/>
    <w:rsid w:val="00110B58"/>
    <w:rsid w:val="00110BE6"/>
    <w:rsid w:val="0011114C"/>
    <w:rsid w:val="0011129A"/>
    <w:rsid w:val="001113DA"/>
    <w:rsid w:val="00111554"/>
    <w:rsid w:val="00111C36"/>
    <w:rsid w:val="001125A3"/>
    <w:rsid w:val="0011270D"/>
    <w:rsid w:val="00112F26"/>
    <w:rsid w:val="00113943"/>
    <w:rsid w:val="00114121"/>
    <w:rsid w:val="001141B7"/>
    <w:rsid w:val="001142C9"/>
    <w:rsid w:val="001146E8"/>
    <w:rsid w:val="00114B05"/>
    <w:rsid w:val="00114CAE"/>
    <w:rsid w:val="001154C4"/>
    <w:rsid w:val="00115677"/>
    <w:rsid w:val="00115875"/>
    <w:rsid w:val="001161C2"/>
    <w:rsid w:val="00116C05"/>
    <w:rsid w:val="00116CC1"/>
    <w:rsid w:val="0011731E"/>
    <w:rsid w:val="001177B4"/>
    <w:rsid w:val="001179C6"/>
    <w:rsid w:val="00117E14"/>
    <w:rsid w:val="001204EF"/>
    <w:rsid w:val="00120CDF"/>
    <w:rsid w:val="00121A13"/>
    <w:rsid w:val="00121C67"/>
    <w:rsid w:val="00121F7B"/>
    <w:rsid w:val="001227C8"/>
    <w:rsid w:val="00122E18"/>
    <w:rsid w:val="00123336"/>
    <w:rsid w:val="00123378"/>
    <w:rsid w:val="00123D4A"/>
    <w:rsid w:val="0012475B"/>
    <w:rsid w:val="00124CAD"/>
    <w:rsid w:val="00124E87"/>
    <w:rsid w:val="001255D9"/>
    <w:rsid w:val="00125787"/>
    <w:rsid w:val="00125954"/>
    <w:rsid w:val="00125E8D"/>
    <w:rsid w:val="00126E51"/>
    <w:rsid w:val="00127A6D"/>
    <w:rsid w:val="00127AA5"/>
    <w:rsid w:val="00127BD8"/>
    <w:rsid w:val="00127C64"/>
    <w:rsid w:val="00127FAB"/>
    <w:rsid w:val="001300C0"/>
    <w:rsid w:val="001305CC"/>
    <w:rsid w:val="001309A6"/>
    <w:rsid w:val="00130B00"/>
    <w:rsid w:val="00130C33"/>
    <w:rsid w:val="00130C56"/>
    <w:rsid w:val="00131806"/>
    <w:rsid w:val="00131889"/>
    <w:rsid w:val="001319A6"/>
    <w:rsid w:val="00131A76"/>
    <w:rsid w:val="00131EF1"/>
    <w:rsid w:val="00132534"/>
    <w:rsid w:val="0013328A"/>
    <w:rsid w:val="00134143"/>
    <w:rsid w:val="001344BF"/>
    <w:rsid w:val="001348BA"/>
    <w:rsid w:val="00134B7E"/>
    <w:rsid w:val="00135119"/>
    <w:rsid w:val="00135238"/>
    <w:rsid w:val="001356BF"/>
    <w:rsid w:val="001356D6"/>
    <w:rsid w:val="00135CE5"/>
    <w:rsid w:val="00135FF7"/>
    <w:rsid w:val="0013623F"/>
    <w:rsid w:val="001367F9"/>
    <w:rsid w:val="00137026"/>
    <w:rsid w:val="00137185"/>
    <w:rsid w:val="001377A7"/>
    <w:rsid w:val="00137A56"/>
    <w:rsid w:val="00137E12"/>
    <w:rsid w:val="00137E4B"/>
    <w:rsid w:val="00137F0F"/>
    <w:rsid w:val="0014025D"/>
    <w:rsid w:val="00140349"/>
    <w:rsid w:val="0014048F"/>
    <w:rsid w:val="00140B26"/>
    <w:rsid w:val="00140DD9"/>
    <w:rsid w:val="001413DC"/>
    <w:rsid w:val="00141BDC"/>
    <w:rsid w:val="00141C6E"/>
    <w:rsid w:val="001439DD"/>
    <w:rsid w:val="00143A18"/>
    <w:rsid w:val="00143FD4"/>
    <w:rsid w:val="001440A3"/>
    <w:rsid w:val="00144EC4"/>
    <w:rsid w:val="001452B8"/>
    <w:rsid w:val="00145915"/>
    <w:rsid w:val="00145C2D"/>
    <w:rsid w:val="00145C8D"/>
    <w:rsid w:val="00146190"/>
    <w:rsid w:val="00146550"/>
    <w:rsid w:val="00146ACF"/>
    <w:rsid w:val="00146D59"/>
    <w:rsid w:val="0014732D"/>
    <w:rsid w:val="00147341"/>
    <w:rsid w:val="00147AA0"/>
    <w:rsid w:val="00150254"/>
    <w:rsid w:val="00150336"/>
    <w:rsid w:val="00150DD7"/>
    <w:rsid w:val="001512E5"/>
    <w:rsid w:val="001516AB"/>
    <w:rsid w:val="0015196B"/>
    <w:rsid w:val="001519EB"/>
    <w:rsid w:val="00151AB0"/>
    <w:rsid w:val="00151DC6"/>
    <w:rsid w:val="00151E56"/>
    <w:rsid w:val="001531D7"/>
    <w:rsid w:val="00153A1D"/>
    <w:rsid w:val="00153BB8"/>
    <w:rsid w:val="00153C23"/>
    <w:rsid w:val="00153E41"/>
    <w:rsid w:val="0015486D"/>
    <w:rsid w:val="00155847"/>
    <w:rsid w:val="00155A41"/>
    <w:rsid w:val="00155ADE"/>
    <w:rsid w:val="00155BDD"/>
    <w:rsid w:val="00155D19"/>
    <w:rsid w:val="00156647"/>
    <w:rsid w:val="00156FE4"/>
    <w:rsid w:val="00157642"/>
    <w:rsid w:val="001578E0"/>
    <w:rsid w:val="001578F2"/>
    <w:rsid w:val="001603CB"/>
    <w:rsid w:val="001604EA"/>
    <w:rsid w:val="001606A4"/>
    <w:rsid w:val="001607BB"/>
    <w:rsid w:val="001609D9"/>
    <w:rsid w:val="00160C83"/>
    <w:rsid w:val="00160EC1"/>
    <w:rsid w:val="001611A2"/>
    <w:rsid w:val="0016153F"/>
    <w:rsid w:val="0016186E"/>
    <w:rsid w:val="00161A8A"/>
    <w:rsid w:val="00161AF9"/>
    <w:rsid w:val="00161FAF"/>
    <w:rsid w:val="001623B0"/>
    <w:rsid w:val="001623F4"/>
    <w:rsid w:val="00162A52"/>
    <w:rsid w:val="00162AEC"/>
    <w:rsid w:val="00162C7F"/>
    <w:rsid w:val="00162E62"/>
    <w:rsid w:val="00162EFB"/>
    <w:rsid w:val="0016379A"/>
    <w:rsid w:val="00163A59"/>
    <w:rsid w:val="00163D2A"/>
    <w:rsid w:val="001641E1"/>
    <w:rsid w:val="0016473B"/>
    <w:rsid w:val="00164758"/>
    <w:rsid w:val="0016483B"/>
    <w:rsid w:val="00164B13"/>
    <w:rsid w:val="00164B2B"/>
    <w:rsid w:val="001651EE"/>
    <w:rsid w:val="00165242"/>
    <w:rsid w:val="00165337"/>
    <w:rsid w:val="00165B17"/>
    <w:rsid w:val="00165D4B"/>
    <w:rsid w:val="00166205"/>
    <w:rsid w:val="001662E2"/>
    <w:rsid w:val="001664C3"/>
    <w:rsid w:val="00166667"/>
    <w:rsid w:val="00166973"/>
    <w:rsid w:val="001669FF"/>
    <w:rsid w:val="00166A63"/>
    <w:rsid w:val="00166B83"/>
    <w:rsid w:val="0016711F"/>
    <w:rsid w:val="0016749D"/>
    <w:rsid w:val="00167760"/>
    <w:rsid w:val="001677C4"/>
    <w:rsid w:val="00167BD1"/>
    <w:rsid w:val="00167EBE"/>
    <w:rsid w:val="00170775"/>
    <w:rsid w:val="00170EED"/>
    <w:rsid w:val="0017133D"/>
    <w:rsid w:val="00171830"/>
    <w:rsid w:val="00171A5C"/>
    <w:rsid w:val="00172AD6"/>
    <w:rsid w:val="00172EE6"/>
    <w:rsid w:val="00173276"/>
    <w:rsid w:val="00173D20"/>
    <w:rsid w:val="00174073"/>
    <w:rsid w:val="00175245"/>
    <w:rsid w:val="00175495"/>
    <w:rsid w:val="00175507"/>
    <w:rsid w:val="001758FB"/>
    <w:rsid w:val="00175C3A"/>
    <w:rsid w:val="00175CC8"/>
    <w:rsid w:val="00175F92"/>
    <w:rsid w:val="001766EE"/>
    <w:rsid w:val="00176913"/>
    <w:rsid w:val="00176A1E"/>
    <w:rsid w:val="00176FE2"/>
    <w:rsid w:val="001774E7"/>
    <w:rsid w:val="001776AC"/>
    <w:rsid w:val="001779BC"/>
    <w:rsid w:val="00177D70"/>
    <w:rsid w:val="00177FF6"/>
    <w:rsid w:val="001802FC"/>
    <w:rsid w:val="001803BF"/>
    <w:rsid w:val="00180826"/>
    <w:rsid w:val="001808E5"/>
    <w:rsid w:val="001812F3"/>
    <w:rsid w:val="0018132C"/>
    <w:rsid w:val="00181353"/>
    <w:rsid w:val="00181506"/>
    <w:rsid w:val="00181724"/>
    <w:rsid w:val="00181A59"/>
    <w:rsid w:val="00182058"/>
    <w:rsid w:val="0018225C"/>
    <w:rsid w:val="001823E6"/>
    <w:rsid w:val="001824CE"/>
    <w:rsid w:val="00182917"/>
    <w:rsid w:val="00182EC2"/>
    <w:rsid w:val="00183158"/>
    <w:rsid w:val="001839E9"/>
    <w:rsid w:val="00183FAC"/>
    <w:rsid w:val="0018415D"/>
    <w:rsid w:val="001844D5"/>
    <w:rsid w:val="001846F6"/>
    <w:rsid w:val="001847E5"/>
    <w:rsid w:val="00184E51"/>
    <w:rsid w:val="001850DF"/>
    <w:rsid w:val="00185560"/>
    <w:rsid w:val="00186454"/>
    <w:rsid w:val="00186AF5"/>
    <w:rsid w:val="001878AC"/>
    <w:rsid w:val="00187AED"/>
    <w:rsid w:val="00187B8D"/>
    <w:rsid w:val="00187E41"/>
    <w:rsid w:val="00187EB0"/>
    <w:rsid w:val="00187FA1"/>
    <w:rsid w:val="00190413"/>
    <w:rsid w:val="00190E9D"/>
    <w:rsid w:val="0019109D"/>
    <w:rsid w:val="00191493"/>
    <w:rsid w:val="00191AE4"/>
    <w:rsid w:val="00191FEB"/>
    <w:rsid w:val="0019205B"/>
    <w:rsid w:val="00192203"/>
    <w:rsid w:val="0019221A"/>
    <w:rsid w:val="0019233F"/>
    <w:rsid w:val="0019264E"/>
    <w:rsid w:val="001928C8"/>
    <w:rsid w:val="00192EDE"/>
    <w:rsid w:val="00193F38"/>
    <w:rsid w:val="001941FF"/>
    <w:rsid w:val="00194256"/>
    <w:rsid w:val="00194460"/>
    <w:rsid w:val="0019479E"/>
    <w:rsid w:val="0019492A"/>
    <w:rsid w:val="00194CF9"/>
    <w:rsid w:val="00194FED"/>
    <w:rsid w:val="001956D5"/>
    <w:rsid w:val="00195978"/>
    <w:rsid w:val="00195ADB"/>
    <w:rsid w:val="001961D4"/>
    <w:rsid w:val="00196434"/>
    <w:rsid w:val="00196839"/>
    <w:rsid w:val="00196F76"/>
    <w:rsid w:val="00197094"/>
    <w:rsid w:val="001973FB"/>
    <w:rsid w:val="0019755C"/>
    <w:rsid w:val="0019764E"/>
    <w:rsid w:val="00197D74"/>
    <w:rsid w:val="00197F59"/>
    <w:rsid w:val="001A024A"/>
    <w:rsid w:val="001A02DD"/>
    <w:rsid w:val="001A08D2"/>
    <w:rsid w:val="001A0FC5"/>
    <w:rsid w:val="001A1847"/>
    <w:rsid w:val="001A1FA2"/>
    <w:rsid w:val="001A2966"/>
    <w:rsid w:val="001A2B07"/>
    <w:rsid w:val="001A2BF1"/>
    <w:rsid w:val="001A4748"/>
    <w:rsid w:val="001A4ADD"/>
    <w:rsid w:val="001A4C97"/>
    <w:rsid w:val="001A54E4"/>
    <w:rsid w:val="001A5756"/>
    <w:rsid w:val="001A5932"/>
    <w:rsid w:val="001A7115"/>
    <w:rsid w:val="001A7771"/>
    <w:rsid w:val="001A7797"/>
    <w:rsid w:val="001B08AE"/>
    <w:rsid w:val="001B1621"/>
    <w:rsid w:val="001B1693"/>
    <w:rsid w:val="001B266E"/>
    <w:rsid w:val="001B3003"/>
    <w:rsid w:val="001B3034"/>
    <w:rsid w:val="001B397A"/>
    <w:rsid w:val="001B39FF"/>
    <w:rsid w:val="001B4119"/>
    <w:rsid w:val="001B49E2"/>
    <w:rsid w:val="001B4DAE"/>
    <w:rsid w:val="001B5107"/>
    <w:rsid w:val="001B5B42"/>
    <w:rsid w:val="001B65D8"/>
    <w:rsid w:val="001B6675"/>
    <w:rsid w:val="001B67F5"/>
    <w:rsid w:val="001B6E58"/>
    <w:rsid w:val="001B7464"/>
    <w:rsid w:val="001B7493"/>
    <w:rsid w:val="001B75AD"/>
    <w:rsid w:val="001B7BCB"/>
    <w:rsid w:val="001C00B7"/>
    <w:rsid w:val="001C0BA0"/>
    <w:rsid w:val="001C1688"/>
    <w:rsid w:val="001C23B5"/>
    <w:rsid w:val="001C2921"/>
    <w:rsid w:val="001C3264"/>
    <w:rsid w:val="001C36B1"/>
    <w:rsid w:val="001C3EF4"/>
    <w:rsid w:val="001C44FE"/>
    <w:rsid w:val="001C4A5E"/>
    <w:rsid w:val="001C4C54"/>
    <w:rsid w:val="001C5219"/>
    <w:rsid w:val="001C63BD"/>
    <w:rsid w:val="001C665B"/>
    <w:rsid w:val="001C74BB"/>
    <w:rsid w:val="001C7A7E"/>
    <w:rsid w:val="001D119B"/>
    <w:rsid w:val="001D1749"/>
    <w:rsid w:val="001D18F2"/>
    <w:rsid w:val="001D1A05"/>
    <w:rsid w:val="001D1AB6"/>
    <w:rsid w:val="001D21F7"/>
    <w:rsid w:val="001D275E"/>
    <w:rsid w:val="001D2792"/>
    <w:rsid w:val="001D2A78"/>
    <w:rsid w:val="001D2B7F"/>
    <w:rsid w:val="001D322E"/>
    <w:rsid w:val="001D32A4"/>
    <w:rsid w:val="001D3A24"/>
    <w:rsid w:val="001D4132"/>
    <w:rsid w:val="001D45EE"/>
    <w:rsid w:val="001D4876"/>
    <w:rsid w:val="001D504D"/>
    <w:rsid w:val="001D5728"/>
    <w:rsid w:val="001D6103"/>
    <w:rsid w:val="001D619F"/>
    <w:rsid w:val="001D62FC"/>
    <w:rsid w:val="001D6E89"/>
    <w:rsid w:val="001D7393"/>
    <w:rsid w:val="001D76C3"/>
    <w:rsid w:val="001D7AF4"/>
    <w:rsid w:val="001D7C1C"/>
    <w:rsid w:val="001D7CDD"/>
    <w:rsid w:val="001D7E69"/>
    <w:rsid w:val="001D7F3B"/>
    <w:rsid w:val="001E057E"/>
    <w:rsid w:val="001E09D2"/>
    <w:rsid w:val="001E0ACD"/>
    <w:rsid w:val="001E0B8B"/>
    <w:rsid w:val="001E127F"/>
    <w:rsid w:val="001E15AB"/>
    <w:rsid w:val="001E21B6"/>
    <w:rsid w:val="001E269A"/>
    <w:rsid w:val="001E2900"/>
    <w:rsid w:val="001E2917"/>
    <w:rsid w:val="001E2A6A"/>
    <w:rsid w:val="001E2DB1"/>
    <w:rsid w:val="001E3586"/>
    <w:rsid w:val="001E4109"/>
    <w:rsid w:val="001E41CB"/>
    <w:rsid w:val="001E47FB"/>
    <w:rsid w:val="001E49BA"/>
    <w:rsid w:val="001E4B0E"/>
    <w:rsid w:val="001E4CD8"/>
    <w:rsid w:val="001E5053"/>
    <w:rsid w:val="001E52B1"/>
    <w:rsid w:val="001E54A0"/>
    <w:rsid w:val="001E56AD"/>
    <w:rsid w:val="001E57C9"/>
    <w:rsid w:val="001E66AE"/>
    <w:rsid w:val="001E70CD"/>
    <w:rsid w:val="001E73FD"/>
    <w:rsid w:val="001E7FA9"/>
    <w:rsid w:val="001F027B"/>
    <w:rsid w:val="001F100F"/>
    <w:rsid w:val="001F10CF"/>
    <w:rsid w:val="001F1756"/>
    <w:rsid w:val="001F19AF"/>
    <w:rsid w:val="001F1A01"/>
    <w:rsid w:val="001F26AF"/>
    <w:rsid w:val="001F289B"/>
    <w:rsid w:val="001F29F0"/>
    <w:rsid w:val="001F2B59"/>
    <w:rsid w:val="001F371E"/>
    <w:rsid w:val="001F3BEE"/>
    <w:rsid w:val="001F4561"/>
    <w:rsid w:val="001F56FA"/>
    <w:rsid w:val="001F5A11"/>
    <w:rsid w:val="001F5A13"/>
    <w:rsid w:val="001F5BC5"/>
    <w:rsid w:val="001F5DB2"/>
    <w:rsid w:val="001F60FA"/>
    <w:rsid w:val="001F6146"/>
    <w:rsid w:val="001F63CD"/>
    <w:rsid w:val="001F7085"/>
    <w:rsid w:val="001F7349"/>
    <w:rsid w:val="001F7719"/>
    <w:rsid w:val="002001A7"/>
    <w:rsid w:val="002002DC"/>
    <w:rsid w:val="00200482"/>
    <w:rsid w:val="00200973"/>
    <w:rsid w:val="00200A89"/>
    <w:rsid w:val="00200C9D"/>
    <w:rsid w:val="002010CB"/>
    <w:rsid w:val="00201208"/>
    <w:rsid w:val="00201E0D"/>
    <w:rsid w:val="00201E60"/>
    <w:rsid w:val="00202AD4"/>
    <w:rsid w:val="00202AE5"/>
    <w:rsid w:val="002033F6"/>
    <w:rsid w:val="002035BE"/>
    <w:rsid w:val="0020378A"/>
    <w:rsid w:val="0020398C"/>
    <w:rsid w:val="00203C5C"/>
    <w:rsid w:val="002041AB"/>
    <w:rsid w:val="0020449A"/>
    <w:rsid w:val="002044BE"/>
    <w:rsid w:val="00204C4D"/>
    <w:rsid w:val="00205066"/>
    <w:rsid w:val="00205705"/>
    <w:rsid w:val="00205D3E"/>
    <w:rsid w:val="00205E0A"/>
    <w:rsid w:val="002061D6"/>
    <w:rsid w:val="00206783"/>
    <w:rsid w:val="002069F3"/>
    <w:rsid w:val="0020725E"/>
    <w:rsid w:val="00207633"/>
    <w:rsid w:val="00207692"/>
    <w:rsid w:val="00207AD3"/>
    <w:rsid w:val="00207B63"/>
    <w:rsid w:val="00207E18"/>
    <w:rsid w:val="002101EE"/>
    <w:rsid w:val="002104E3"/>
    <w:rsid w:val="002107C6"/>
    <w:rsid w:val="00210B3F"/>
    <w:rsid w:val="00211078"/>
    <w:rsid w:val="0021134A"/>
    <w:rsid w:val="002113F1"/>
    <w:rsid w:val="0021163A"/>
    <w:rsid w:val="002117BF"/>
    <w:rsid w:val="00211BF1"/>
    <w:rsid w:val="00211C70"/>
    <w:rsid w:val="00211DB9"/>
    <w:rsid w:val="002120FE"/>
    <w:rsid w:val="002123A1"/>
    <w:rsid w:val="00212431"/>
    <w:rsid w:val="0021275E"/>
    <w:rsid w:val="00212B5F"/>
    <w:rsid w:val="00212D56"/>
    <w:rsid w:val="00213B14"/>
    <w:rsid w:val="00213D1A"/>
    <w:rsid w:val="00214421"/>
    <w:rsid w:val="00214493"/>
    <w:rsid w:val="00214A60"/>
    <w:rsid w:val="00215113"/>
    <w:rsid w:val="002154B7"/>
    <w:rsid w:val="00215544"/>
    <w:rsid w:val="00216277"/>
    <w:rsid w:val="002162A1"/>
    <w:rsid w:val="00216F45"/>
    <w:rsid w:val="0021739F"/>
    <w:rsid w:val="00217B5A"/>
    <w:rsid w:val="00217F4F"/>
    <w:rsid w:val="0022055D"/>
    <w:rsid w:val="002209FB"/>
    <w:rsid w:val="00220FC1"/>
    <w:rsid w:val="00221002"/>
    <w:rsid w:val="0022178F"/>
    <w:rsid w:val="0022184A"/>
    <w:rsid w:val="00221A59"/>
    <w:rsid w:val="00221DA0"/>
    <w:rsid w:val="002223F2"/>
    <w:rsid w:val="00222427"/>
    <w:rsid w:val="00222687"/>
    <w:rsid w:val="0022299C"/>
    <w:rsid w:val="00222A30"/>
    <w:rsid w:val="002231C8"/>
    <w:rsid w:val="00223381"/>
    <w:rsid w:val="00223391"/>
    <w:rsid w:val="00223880"/>
    <w:rsid w:val="00223916"/>
    <w:rsid w:val="002239ED"/>
    <w:rsid w:val="00223C81"/>
    <w:rsid w:val="00223F18"/>
    <w:rsid w:val="0022420E"/>
    <w:rsid w:val="0022424F"/>
    <w:rsid w:val="00224741"/>
    <w:rsid w:val="00224A6D"/>
    <w:rsid w:val="00224C4A"/>
    <w:rsid w:val="0022573E"/>
    <w:rsid w:val="00225760"/>
    <w:rsid w:val="00225964"/>
    <w:rsid w:val="00225D23"/>
    <w:rsid w:val="0022618C"/>
    <w:rsid w:val="00226789"/>
    <w:rsid w:val="00226ADD"/>
    <w:rsid w:val="00226DC9"/>
    <w:rsid w:val="0022705D"/>
    <w:rsid w:val="002270F2"/>
    <w:rsid w:val="00227340"/>
    <w:rsid w:val="00227B20"/>
    <w:rsid w:val="00227E95"/>
    <w:rsid w:val="00230155"/>
    <w:rsid w:val="002301BF"/>
    <w:rsid w:val="00230ABE"/>
    <w:rsid w:val="00230D60"/>
    <w:rsid w:val="002310ED"/>
    <w:rsid w:val="002315AC"/>
    <w:rsid w:val="00231AC0"/>
    <w:rsid w:val="00231E07"/>
    <w:rsid w:val="00232C8A"/>
    <w:rsid w:val="00232DDF"/>
    <w:rsid w:val="00232EB0"/>
    <w:rsid w:val="00232F81"/>
    <w:rsid w:val="00233931"/>
    <w:rsid w:val="002342F9"/>
    <w:rsid w:val="00234326"/>
    <w:rsid w:val="002343C5"/>
    <w:rsid w:val="0023475B"/>
    <w:rsid w:val="00235917"/>
    <w:rsid w:val="0023597C"/>
    <w:rsid w:val="00235BBA"/>
    <w:rsid w:val="00235DB2"/>
    <w:rsid w:val="0023610F"/>
    <w:rsid w:val="0023660D"/>
    <w:rsid w:val="002368AF"/>
    <w:rsid w:val="002368E4"/>
    <w:rsid w:val="00237010"/>
    <w:rsid w:val="002370AC"/>
    <w:rsid w:val="00237105"/>
    <w:rsid w:val="00237244"/>
    <w:rsid w:val="00237324"/>
    <w:rsid w:val="0023755B"/>
    <w:rsid w:val="00237E7A"/>
    <w:rsid w:val="00237F9E"/>
    <w:rsid w:val="002400A2"/>
    <w:rsid w:val="002403B0"/>
    <w:rsid w:val="002403CE"/>
    <w:rsid w:val="002404DB"/>
    <w:rsid w:val="002413C2"/>
    <w:rsid w:val="00241953"/>
    <w:rsid w:val="00241A03"/>
    <w:rsid w:val="00241D7A"/>
    <w:rsid w:val="00241F7B"/>
    <w:rsid w:val="0024224D"/>
    <w:rsid w:val="00242374"/>
    <w:rsid w:val="00242563"/>
    <w:rsid w:val="00242770"/>
    <w:rsid w:val="002429F3"/>
    <w:rsid w:val="00242E14"/>
    <w:rsid w:val="00242EBD"/>
    <w:rsid w:val="00243126"/>
    <w:rsid w:val="00243279"/>
    <w:rsid w:val="002433F3"/>
    <w:rsid w:val="00243A31"/>
    <w:rsid w:val="002445FF"/>
    <w:rsid w:val="00244736"/>
    <w:rsid w:val="0024491B"/>
    <w:rsid w:val="00244F54"/>
    <w:rsid w:val="00245634"/>
    <w:rsid w:val="00245D13"/>
    <w:rsid w:val="00245D5A"/>
    <w:rsid w:val="00245ED1"/>
    <w:rsid w:val="00245F5F"/>
    <w:rsid w:val="00245F62"/>
    <w:rsid w:val="002461E7"/>
    <w:rsid w:val="002467FA"/>
    <w:rsid w:val="00246BAC"/>
    <w:rsid w:val="00246BC7"/>
    <w:rsid w:val="00246C9D"/>
    <w:rsid w:val="0024715E"/>
    <w:rsid w:val="002472E6"/>
    <w:rsid w:val="0024757D"/>
    <w:rsid w:val="00247803"/>
    <w:rsid w:val="0024781D"/>
    <w:rsid w:val="0025001B"/>
    <w:rsid w:val="0025040E"/>
    <w:rsid w:val="00250CDF"/>
    <w:rsid w:val="00251123"/>
    <w:rsid w:val="0025162B"/>
    <w:rsid w:val="00251889"/>
    <w:rsid w:val="00251C61"/>
    <w:rsid w:val="002520D7"/>
    <w:rsid w:val="002525A7"/>
    <w:rsid w:val="00252610"/>
    <w:rsid w:val="00252701"/>
    <w:rsid w:val="002528BD"/>
    <w:rsid w:val="00252908"/>
    <w:rsid w:val="0025334F"/>
    <w:rsid w:val="002535F0"/>
    <w:rsid w:val="00253745"/>
    <w:rsid w:val="0025382C"/>
    <w:rsid w:val="00253B3C"/>
    <w:rsid w:val="00253B73"/>
    <w:rsid w:val="0025412C"/>
    <w:rsid w:val="002545E2"/>
    <w:rsid w:val="002555C4"/>
    <w:rsid w:val="002557A8"/>
    <w:rsid w:val="00255B72"/>
    <w:rsid w:val="00255E17"/>
    <w:rsid w:val="002564D4"/>
    <w:rsid w:val="002569D0"/>
    <w:rsid w:val="00256A66"/>
    <w:rsid w:val="00257082"/>
    <w:rsid w:val="0025714F"/>
    <w:rsid w:val="002571FA"/>
    <w:rsid w:val="00257DD1"/>
    <w:rsid w:val="00257E8E"/>
    <w:rsid w:val="002603C4"/>
    <w:rsid w:val="00260521"/>
    <w:rsid w:val="002606F7"/>
    <w:rsid w:val="00260772"/>
    <w:rsid w:val="00260AC4"/>
    <w:rsid w:val="002610CE"/>
    <w:rsid w:val="002610D0"/>
    <w:rsid w:val="00261682"/>
    <w:rsid w:val="002625CA"/>
    <w:rsid w:val="00262662"/>
    <w:rsid w:val="002626B2"/>
    <w:rsid w:val="002626DF"/>
    <w:rsid w:val="00262AFC"/>
    <w:rsid w:val="0026310A"/>
    <w:rsid w:val="002634DE"/>
    <w:rsid w:val="00263710"/>
    <w:rsid w:val="00264166"/>
    <w:rsid w:val="00264FE9"/>
    <w:rsid w:val="002654F3"/>
    <w:rsid w:val="00265A60"/>
    <w:rsid w:val="0026629E"/>
    <w:rsid w:val="00266862"/>
    <w:rsid w:val="00266963"/>
    <w:rsid w:val="00267587"/>
    <w:rsid w:val="002677A7"/>
    <w:rsid w:val="002678F5"/>
    <w:rsid w:val="00267A36"/>
    <w:rsid w:val="00267C54"/>
    <w:rsid w:val="00270887"/>
    <w:rsid w:val="002708F5"/>
    <w:rsid w:val="00271222"/>
    <w:rsid w:val="00271683"/>
    <w:rsid w:val="0027178E"/>
    <w:rsid w:val="002719C5"/>
    <w:rsid w:val="00271FEE"/>
    <w:rsid w:val="0027232F"/>
    <w:rsid w:val="00272501"/>
    <w:rsid w:val="0027258A"/>
    <w:rsid w:val="002728F2"/>
    <w:rsid w:val="00272D3C"/>
    <w:rsid w:val="00273025"/>
    <w:rsid w:val="00273406"/>
    <w:rsid w:val="0027362B"/>
    <w:rsid w:val="002739EF"/>
    <w:rsid w:val="00274023"/>
    <w:rsid w:val="00274361"/>
    <w:rsid w:val="00274528"/>
    <w:rsid w:val="00274559"/>
    <w:rsid w:val="00275137"/>
    <w:rsid w:val="00275232"/>
    <w:rsid w:val="0027530F"/>
    <w:rsid w:val="00275426"/>
    <w:rsid w:val="00275A49"/>
    <w:rsid w:val="00275CEA"/>
    <w:rsid w:val="00275E83"/>
    <w:rsid w:val="002760E1"/>
    <w:rsid w:val="002767AA"/>
    <w:rsid w:val="00276C46"/>
    <w:rsid w:val="00277374"/>
    <w:rsid w:val="002774E6"/>
    <w:rsid w:val="00277F70"/>
    <w:rsid w:val="00280111"/>
    <w:rsid w:val="002804BC"/>
    <w:rsid w:val="00280A99"/>
    <w:rsid w:val="00280AF6"/>
    <w:rsid w:val="0028114A"/>
    <w:rsid w:val="00281223"/>
    <w:rsid w:val="00281459"/>
    <w:rsid w:val="00281518"/>
    <w:rsid w:val="0028162A"/>
    <w:rsid w:val="00281B50"/>
    <w:rsid w:val="00281EA2"/>
    <w:rsid w:val="00281FAC"/>
    <w:rsid w:val="00281FD8"/>
    <w:rsid w:val="002820FF"/>
    <w:rsid w:val="0028227D"/>
    <w:rsid w:val="002825A1"/>
    <w:rsid w:val="00282A0E"/>
    <w:rsid w:val="00282C25"/>
    <w:rsid w:val="00282E02"/>
    <w:rsid w:val="00282ED3"/>
    <w:rsid w:val="00282F1C"/>
    <w:rsid w:val="002830EE"/>
    <w:rsid w:val="00283290"/>
    <w:rsid w:val="002832C9"/>
    <w:rsid w:val="0028334B"/>
    <w:rsid w:val="002835F2"/>
    <w:rsid w:val="002838F5"/>
    <w:rsid w:val="0028390B"/>
    <w:rsid w:val="00283988"/>
    <w:rsid w:val="00283E9B"/>
    <w:rsid w:val="002842C7"/>
    <w:rsid w:val="0028435D"/>
    <w:rsid w:val="0028447E"/>
    <w:rsid w:val="00284E4B"/>
    <w:rsid w:val="0028502B"/>
    <w:rsid w:val="0028552F"/>
    <w:rsid w:val="0028571F"/>
    <w:rsid w:val="00285F56"/>
    <w:rsid w:val="002863D5"/>
    <w:rsid w:val="00286DAE"/>
    <w:rsid w:val="0028728A"/>
    <w:rsid w:val="002874AE"/>
    <w:rsid w:val="0028776C"/>
    <w:rsid w:val="002901C2"/>
    <w:rsid w:val="002902EE"/>
    <w:rsid w:val="002904AD"/>
    <w:rsid w:val="00290C06"/>
    <w:rsid w:val="00291553"/>
    <w:rsid w:val="00291626"/>
    <w:rsid w:val="002919D0"/>
    <w:rsid w:val="00291A3B"/>
    <w:rsid w:val="00292209"/>
    <w:rsid w:val="00292716"/>
    <w:rsid w:val="00292C76"/>
    <w:rsid w:val="00292F28"/>
    <w:rsid w:val="0029305D"/>
    <w:rsid w:val="002937E7"/>
    <w:rsid w:val="0029389C"/>
    <w:rsid w:val="002939C0"/>
    <w:rsid w:val="00293E71"/>
    <w:rsid w:val="0029414B"/>
    <w:rsid w:val="00294448"/>
    <w:rsid w:val="0029464C"/>
    <w:rsid w:val="00294724"/>
    <w:rsid w:val="0029528F"/>
    <w:rsid w:val="00295840"/>
    <w:rsid w:val="00295E29"/>
    <w:rsid w:val="00296684"/>
    <w:rsid w:val="00296898"/>
    <w:rsid w:val="002968CD"/>
    <w:rsid w:val="0029690B"/>
    <w:rsid w:val="00296F11"/>
    <w:rsid w:val="00296F77"/>
    <w:rsid w:val="00297032"/>
    <w:rsid w:val="0029711F"/>
    <w:rsid w:val="00297456"/>
    <w:rsid w:val="002A0466"/>
    <w:rsid w:val="002A08A7"/>
    <w:rsid w:val="002A0BAD"/>
    <w:rsid w:val="002A1044"/>
    <w:rsid w:val="002A16A8"/>
    <w:rsid w:val="002A1909"/>
    <w:rsid w:val="002A19DE"/>
    <w:rsid w:val="002A1D7A"/>
    <w:rsid w:val="002A1E2E"/>
    <w:rsid w:val="002A1FBA"/>
    <w:rsid w:val="002A22AE"/>
    <w:rsid w:val="002A2373"/>
    <w:rsid w:val="002A2869"/>
    <w:rsid w:val="002A2D46"/>
    <w:rsid w:val="002A30FE"/>
    <w:rsid w:val="002A3584"/>
    <w:rsid w:val="002A3721"/>
    <w:rsid w:val="002A3D3E"/>
    <w:rsid w:val="002A3D9B"/>
    <w:rsid w:val="002A3FF0"/>
    <w:rsid w:val="002A41D0"/>
    <w:rsid w:val="002A446D"/>
    <w:rsid w:val="002A4853"/>
    <w:rsid w:val="002A48B7"/>
    <w:rsid w:val="002A4A2A"/>
    <w:rsid w:val="002A4B61"/>
    <w:rsid w:val="002A4BD7"/>
    <w:rsid w:val="002A4C97"/>
    <w:rsid w:val="002A5B13"/>
    <w:rsid w:val="002A5BAA"/>
    <w:rsid w:val="002A6061"/>
    <w:rsid w:val="002A6AFF"/>
    <w:rsid w:val="002A6CB3"/>
    <w:rsid w:val="002A6FE0"/>
    <w:rsid w:val="002A7067"/>
    <w:rsid w:val="002A7D36"/>
    <w:rsid w:val="002A7E87"/>
    <w:rsid w:val="002B005E"/>
    <w:rsid w:val="002B0260"/>
    <w:rsid w:val="002B0327"/>
    <w:rsid w:val="002B073A"/>
    <w:rsid w:val="002B0B27"/>
    <w:rsid w:val="002B190E"/>
    <w:rsid w:val="002B1F8D"/>
    <w:rsid w:val="002B24DD"/>
    <w:rsid w:val="002B2946"/>
    <w:rsid w:val="002B2FC1"/>
    <w:rsid w:val="002B302D"/>
    <w:rsid w:val="002B3491"/>
    <w:rsid w:val="002B5304"/>
    <w:rsid w:val="002B584E"/>
    <w:rsid w:val="002B5C1E"/>
    <w:rsid w:val="002B5C6D"/>
    <w:rsid w:val="002B5FDF"/>
    <w:rsid w:val="002B6118"/>
    <w:rsid w:val="002B6128"/>
    <w:rsid w:val="002B6B55"/>
    <w:rsid w:val="002B6C39"/>
    <w:rsid w:val="002B7115"/>
    <w:rsid w:val="002B72AF"/>
    <w:rsid w:val="002B735B"/>
    <w:rsid w:val="002B73DD"/>
    <w:rsid w:val="002B74A0"/>
    <w:rsid w:val="002B79AC"/>
    <w:rsid w:val="002B7EED"/>
    <w:rsid w:val="002C0607"/>
    <w:rsid w:val="002C0949"/>
    <w:rsid w:val="002C107C"/>
    <w:rsid w:val="002C13DB"/>
    <w:rsid w:val="002C15B1"/>
    <w:rsid w:val="002C166C"/>
    <w:rsid w:val="002C1C6F"/>
    <w:rsid w:val="002C1D50"/>
    <w:rsid w:val="002C2AB4"/>
    <w:rsid w:val="002C31D4"/>
    <w:rsid w:val="002C369B"/>
    <w:rsid w:val="002C3720"/>
    <w:rsid w:val="002C4340"/>
    <w:rsid w:val="002C4406"/>
    <w:rsid w:val="002C4A22"/>
    <w:rsid w:val="002C53E2"/>
    <w:rsid w:val="002C5637"/>
    <w:rsid w:val="002C5690"/>
    <w:rsid w:val="002C5AFD"/>
    <w:rsid w:val="002C6993"/>
    <w:rsid w:val="002C69F2"/>
    <w:rsid w:val="002C7053"/>
    <w:rsid w:val="002C7299"/>
    <w:rsid w:val="002C760E"/>
    <w:rsid w:val="002C7B26"/>
    <w:rsid w:val="002C7E94"/>
    <w:rsid w:val="002C7EAE"/>
    <w:rsid w:val="002D01F5"/>
    <w:rsid w:val="002D03B6"/>
    <w:rsid w:val="002D0677"/>
    <w:rsid w:val="002D0697"/>
    <w:rsid w:val="002D1CC4"/>
    <w:rsid w:val="002D2566"/>
    <w:rsid w:val="002D2C68"/>
    <w:rsid w:val="002D2D30"/>
    <w:rsid w:val="002D2F7C"/>
    <w:rsid w:val="002D3176"/>
    <w:rsid w:val="002D3425"/>
    <w:rsid w:val="002D37FE"/>
    <w:rsid w:val="002D3DD0"/>
    <w:rsid w:val="002D43CA"/>
    <w:rsid w:val="002D46F9"/>
    <w:rsid w:val="002D4A35"/>
    <w:rsid w:val="002D4B26"/>
    <w:rsid w:val="002D4B88"/>
    <w:rsid w:val="002D5105"/>
    <w:rsid w:val="002D598B"/>
    <w:rsid w:val="002D5DB1"/>
    <w:rsid w:val="002D5E76"/>
    <w:rsid w:val="002D6028"/>
    <w:rsid w:val="002D6094"/>
    <w:rsid w:val="002D6280"/>
    <w:rsid w:val="002D66AC"/>
    <w:rsid w:val="002D6879"/>
    <w:rsid w:val="002D6A1B"/>
    <w:rsid w:val="002D6D95"/>
    <w:rsid w:val="002D719B"/>
    <w:rsid w:val="002D7685"/>
    <w:rsid w:val="002D7989"/>
    <w:rsid w:val="002E0813"/>
    <w:rsid w:val="002E0985"/>
    <w:rsid w:val="002E13A0"/>
    <w:rsid w:val="002E157F"/>
    <w:rsid w:val="002E19C3"/>
    <w:rsid w:val="002E1FDF"/>
    <w:rsid w:val="002E2329"/>
    <w:rsid w:val="002E2B4A"/>
    <w:rsid w:val="002E2CE2"/>
    <w:rsid w:val="002E2FE5"/>
    <w:rsid w:val="002E3033"/>
    <w:rsid w:val="002E3482"/>
    <w:rsid w:val="002E3567"/>
    <w:rsid w:val="002E3A00"/>
    <w:rsid w:val="002E3B02"/>
    <w:rsid w:val="002E4545"/>
    <w:rsid w:val="002E46FA"/>
    <w:rsid w:val="002E48C8"/>
    <w:rsid w:val="002E4AAC"/>
    <w:rsid w:val="002E4AF5"/>
    <w:rsid w:val="002E4B25"/>
    <w:rsid w:val="002E5389"/>
    <w:rsid w:val="002E5431"/>
    <w:rsid w:val="002E5EC8"/>
    <w:rsid w:val="002E605D"/>
    <w:rsid w:val="002E61BB"/>
    <w:rsid w:val="002E6BC1"/>
    <w:rsid w:val="002E6BF9"/>
    <w:rsid w:val="002E7662"/>
    <w:rsid w:val="002E7785"/>
    <w:rsid w:val="002E789D"/>
    <w:rsid w:val="002E7ADC"/>
    <w:rsid w:val="002F018C"/>
    <w:rsid w:val="002F0502"/>
    <w:rsid w:val="002F0B55"/>
    <w:rsid w:val="002F0C18"/>
    <w:rsid w:val="002F0E32"/>
    <w:rsid w:val="002F16A1"/>
    <w:rsid w:val="002F2091"/>
    <w:rsid w:val="002F24FC"/>
    <w:rsid w:val="002F26EC"/>
    <w:rsid w:val="002F2DD1"/>
    <w:rsid w:val="002F32B1"/>
    <w:rsid w:val="002F34C9"/>
    <w:rsid w:val="002F39E3"/>
    <w:rsid w:val="002F3DA0"/>
    <w:rsid w:val="002F3E94"/>
    <w:rsid w:val="002F416D"/>
    <w:rsid w:val="002F41E3"/>
    <w:rsid w:val="002F450F"/>
    <w:rsid w:val="002F4581"/>
    <w:rsid w:val="002F488E"/>
    <w:rsid w:val="002F4A8C"/>
    <w:rsid w:val="002F4BE2"/>
    <w:rsid w:val="002F4E0B"/>
    <w:rsid w:val="002F52EE"/>
    <w:rsid w:val="002F5625"/>
    <w:rsid w:val="002F60E5"/>
    <w:rsid w:val="002F676F"/>
    <w:rsid w:val="002F68F1"/>
    <w:rsid w:val="002F6ED3"/>
    <w:rsid w:val="002F715D"/>
    <w:rsid w:val="002F749C"/>
    <w:rsid w:val="002F777B"/>
    <w:rsid w:val="002F7A22"/>
    <w:rsid w:val="002F7B2B"/>
    <w:rsid w:val="003000D3"/>
    <w:rsid w:val="003004A4"/>
    <w:rsid w:val="003009C3"/>
    <w:rsid w:val="00300CA6"/>
    <w:rsid w:val="00300F5D"/>
    <w:rsid w:val="0030164D"/>
    <w:rsid w:val="00301850"/>
    <w:rsid w:val="003018D3"/>
    <w:rsid w:val="00301B44"/>
    <w:rsid w:val="00302242"/>
    <w:rsid w:val="00302955"/>
    <w:rsid w:val="00303034"/>
    <w:rsid w:val="003033D9"/>
    <w:rsid w:val="00303935"/>
    <w:rsid w:val="00303AA8"/>
    <w:rsid w:val="00304097"/>
    <w:rsid w:val="00304354"/>
    <w:rsid w:val="003047B4"/>
    <w:rsid w:val="00304C3B"/>
    <w:rsid w:val="00304F07"/>
    <w:rsid w:val="00305459"/>
    <w:rsid w:val="003058CF"/>
    <w:rsid w:val="00305C3B"/>
    <w:rsid w:val="00305DB3"/>
    <w:rsid w:val="003062EE"/>
    <w:rsid w:val="00306554"/>
    <w:rsid w:val="003065A6"/>
    <w:rsid w:val="00306C7D"/>
    <w:rsid w:val="00306FDE"/>
    <w:rsid w:val="003070C5"/>
    <w:rsid w:val="00307889"/>
    <w:rsid w:val="003100E5"/>
    <w:rsid w:val="00310100"/>
    <w:rsid w:val="00310948"/>
    <w:rsid w:val="00310AF4"/>
    <w:rsid w:val="00310DE5"/>
    <w:rsid w:val="00311045"/>
    <w:rsid w:val="003115C4"/>
    <w:rsid w:val="0031191C"/>
    <w:rsid w:val="00311B71"/>
    <w:rsid w:val="00312A41"/>
    <w:rsid w:val="00312A8F"/>
    <w:rsid w:val="00312F80"/>
    <w:rsid w:val="00314972"/>
    <w:rsid w:val="00314E6F"/>
    <w:rsid w:val="003150FC"/>
    <w:rsid w:val="00315524"/>
    <w:rsid w:val="00316046"/>
    <w:rsid w:val="00316233"/>
    <w:rsid w:val="003167F7"/>
    <w:rsid w:val="00316B4B"/>
    <w:rsid w:val="00316ED7"/>
    <w:rsid w:val="003170FE"/>
    <w:rsid w:val="0031711F"/>
    <w:rsid w:val="00317C7E"/>
    <w:rsid w:val="003200C8"/>
    <w:rsid w:val="003207AE"/>
    <w:rsid w:val="00320EB9"/>
    <w:rsid w:val="00320FBC"/>
    <w:rsid w:val="00321038"/>
    <w:rsid w:val="00321051"/>
    <w:rsid w:val="00321107"/>
    <w:rsid w:val="00321AB3"/>
    <w:rsid w:val="00321B51"/>
    <w:rsid w:val="00321F04"/>
    <w:rsid w:val="00321FB8"/>
    <w:rsid w:val="003226F0"/>
    <w:rsid w:val="00322F3E"/>
    <w:rsid w:val="0032314D"/>
    <w:rsid w:val="00323205"/>
    <w:rsid w:val="0032359E"/>
    <w:rsid w:val="0032369E"/>
    <w:rsid w:val="003236C5"/>
    <w:rsid w:val="00323D86"/>
    <w:rsid w:val="00323FD7"/>
    <w:rsid w:val="00324122"/>
    <w:rsid w:val="0032419D"/>
    <w:rsid w:val="003243DB"/>
    <w:rsid w:val="00324A5B"/>
    <w:rsid w:val="00325309"/>
    <w:rsid w:val="00325333"/>
    <w:rsid w:val="00325DDF"/>
    <w:rsid w:val="00326123"/>
    <w:rsid w:val="00326157"/>
    <w:rsid w:val="00326282"/>
    <w:rsid w:val="003262A5"/>
    <w:rsid w:val="00326367"/>
    <w:rsid w:val="003264C8"/>
    <w:rsid w:val="003265F3"/>
    <w:rsid w:val="0032674A"/>
    <w:rsid w:val="003267AD"/>
    <w:rsid w:val="00326DF9"/>
    <w:rsid w:val="003270DD"/>
    <w:rsid w:val="00327466"/>
    <w:rsid w:val="00327747"/>
    <w:rsid w:val="00330866"/>
    <w:rsid w:val="0033137A"/>
    <w:rsid w:val="003314E9"/>
    <w:rsid w:val="003315A9"/>
    <w:rsid w:val="003315B2"/>
    <w:rsid w:val="003316E6"/>
    <w:rsid w:val="00331905"/>
    <w:rsid w:val="0033224E"/>
    <w:rsid w:val="003322D1"/>
    <w:rsid w:val="003326E3"/>
    <w:rsid w:val="00333455"/>
    <w:rsid w:val="00333E17"/>
    <w:rsid w:val="003342ED"/>
    <w:rsid w:val="00334771"/>
    <w:rsid w:val="003348A9"/>
    <w:rsid w:val="003348DB"/>
    <w:rsid w:val="00334C56"/>
    <w:rsid w:val="00334DEB"/>
    <w:rsid w:val="0033502E"/>
    <w:rsid w:val="003353EC"/>
    <w:rsid w:val="0033588F"/>
    <w:rsid w:val="00335A38"/>
    <w:rsid w:val="00335B05"/>
    <w:rsid w:val="003361E0"/>
    <w:rsid w:val="00336780"/>
    <w:rsid w:val="00336879"/>
    <w:rsid w:val="00336A92"/>
    <w:rsid w:val="00337449"/>
    <w:rsid w:val="00337BF8"/>
    <w:rsid w:val="0034080B"/>
    <w:rsid w:val="00340F93"/>
    <w:rsid w:val="003410AC"/>
    <w:rsid w:val="00341160"/>
    <w:rsid w:val="0034190B"/>
    <w:rsid w:val="00341B87"/>
    <w:rsid w:val="0034245E"/>
    <w:rsid w:val="003424C2"/>
    <w:rsid w:val="003424C7"/>
    <w:rsid w:val="00342666"/>
    <w:rsid w:val="00342676"/>
    <w:rsid w:val="0034281E"/>
    <w:rsid w:val="00342939"/>
    <w:rsid w:val="00343553"/>
    <w:rsid w:val="00343A44"/>
    <w:rsid w:val="00344161"/>
    <w:rsid w:val="00344510"/>
    <w:rsid w:val="00344963"/>
    <w:rsid w:val="00344A3B"/>
    <w:rsid w:val="00345684"/>
    <w:rsid w:val="00345733"/>
    <w:rsid w:val="00345AF0"/>
    <w:rsid w:val="0034657C"/>
    <w:rsid w:val="00346D8F"/>
    <w:rsid w:val="00346E7E"/>
    <w:rsid w:val="00347613"/>
    <w:rsid w:val="003476C4"/>
    <w:rsid w:val="003478B5"/>
    <w:rsid w:val="00347B7F"/>
    <w:rsid w:val="00347CF5"/>
    <w:rsid w:val="0035038E"/>
    <w:rsid w:val="00350D94"/>
    <w:rsid w:val="00351847"/>
    <w:rsid w:val="00352155"/>
    <w:rsid w:val="00352569"/>
    <w:rsid w:val="0035256C"/>
    <w:rsid w:val="0035299A"/>
    <w:rsid w:val="00352EA1"/>
    <w:rsid w:val="00352F63"/>
    <w:rsid w:val="0035307B"/>
    <w:rsid w:val="00353291"/>
    <w:rsid w:val="0035358B"/>
    <w:rsid w:val="00353B72"/>
    <w:rsid w:val="00353D72"/>
    <w:rsid w:val="0035447C"/>
    <w:rsid w:val="003548C3"/>
    <w:rsid w:val="00354D35"/>
    <w:rsid w:val="003550AF"/>
    <w:rsid w:val="003554BC"/>
    <w:rsid w:val="003559A0"/>
    <w:rsid w:val="00355F0E"/>
    <w:rsid w:val="00356313"/>
    <w:rsid w:val="003563EB"/>
    <w:rsid w:val="003567D0"/>
    <w:rsid w:val="00356A9A"/>
    <w:rsid w:val="00356B3B"/>
    <w:rsid w:val="00356D92"/>
    <w:rsid w:val="00356EAD"/>
    <w:rsid w:val="00356FDE"/>
    <w:rsid w:val="0035721E"/>
    <w:rsid w:val="00357444"/>
    <w:rsid w:val="00357A20"/>
    <w:rsid w:val="00357AC3"/>
    <w:rsid w:val="00357AFA"/>
    <w:rsid w:val="00357B3C"/>
    <w:rsid w:val="00357D4F"/>
    <w:rsid w:val="00360075"/>
    <w:rsid w:val="003601A1"/>
    <w:rsid w:val="0036045C"/>
    <w:rsid w:val="00360C22"/>
    <w:rsid w:val="003615ED"/>
    <w:rsid w:val="003617EA"/>
    <w:rsid w:val="0036181B"/>
    <w:rsid w:val="00361CF4"/>
    <w:rsid w:val="00361D4C"/>
    <w:rsid w:val="00362021"/>
    <w:rsid w:val="003627C0"/>
    <w:rsid w:val="00362B2B"/>
    <w:rsid w:val="00363215"/>
    <w:rsid w:val="003640CF"/>
    <w:rsid w:val="00364378"/>
    <w:rsid w:val="0036469C"/>
    <w:rsid w:val="00364713"/>
    <w:rsid w:val="00364921"/>
    <w:rsid w:val="00365D4F"/>
    <w:rsid w:val="003660C1"/>
    <w:rsid w:val="00366668"/>
    <w:rsid w:val="00366A53"/>
    <w:rsid w:val="003673C5"/>
    <w:rsid w:val="003678CF"/>
    <w:rsid w:val="00367A40"/>
    <w:rsid w:val="00370144"/>
    <w:rsid w:val="0037078C"/>
    <w:rsid w:val="00370A56"/>
    <w:rsid w:val="00371026"/>
    <w:rsid w:val="003712E5"/>
    <w:rsid w:val="00371835"/>
    <w:rsid w:val="003719FB"/>
    <w:rsid w:val="00371A8C"/>
    <w:rsid w:val="00371AAD"/>
    <w:rsid w:val="00371C6E"/>
    <w:rsid w:val="00371C87"/>
    <w:rsid w:val="00373005"/>
    <w:rsid w:val="00373406"/>
    <w:rsid w:val="00373813"/>
    <w:rsid w:val="00373FFC"/>
    <w:rsid w:val="003740DD"/>
    <w:rsid w:val="003745F6"/>
    <w:rsid w:val="003746E5"/>
    <w:rsid w:val="00374768"/>
    <w:rsid w:val="003748B2"/>
    <w:rsid w:val="00374B51"/>
    <w:rsid w:val="00374D69"/>
    <w:rsid w:val="00375447"/>
    <w:rsid w:val="003755A5"/>
    <w:rsid w:val="003756B2"/>
    <w:rsid w:val="003757F8"/>
    <w:rsid w:val="003758F6"/>
    <w:rsid w:val="00375C54"/>
    <w:rsid w:val="00375FB0"/>
    <w:rsid w:val="0037672A"/>
    <w:rsid w:val="00376A08"/>
    <w:rsid w:val="00376BEB"/>
    <w:rsid w:val="00376CCD"/>
    <w:rsid w:val="0037705F"/>
    <w:rsid w:val="0037715F"/>
    <w:rsid w:val="003775D6"/>
    <w:rsid w:val="0037765A"/>
    <w:rsid w:val="0037776B"/>
    <w:rsid w:val="003777EE"/>
    <w:rsid w:val="00377D08"/>
    <w:rsid w:val="00377DD8"/>
    <w:rsid w:val="003802DE"/>
    <w:rsid w:val="003804BB"/>
    <w:rsid w:val="00380DD7"/>
    <w:rsid w:val="00381292"/>
    <w:rsid w:val="003815F6"/>
    <w:rsid w:val="00381A10"/>
    <w:rsid w:val="00381CAF"/>
    <w:rsid w:val="00382281"/>
    <w:rsid w:val="003822D2"/>
    <w:rsid w:val="0038245D"/>
    <w:rsid w:val="003827C7"/>
    <w:rsid w:val="00382993"/>
    <w:rsid w:val="00382ABB"/>
    <w:rsid w:val="003834B9"/>
    <w:rsid w:val="00383591"/>
    <w:rsid w:val="00383722"/>
    <w:rsid w:val="003849C1"/>
    <w:rsid w:val="003849C5"/>
    <w:rsid w:val="00384A96"/>
    <w:rsid w:val="00384FE4"/>
    <w:rsid w:val="00385300"/>
    <w:rsid w:val="0038542E"/>
    <w:rsid w:val="00385458"/>
    <w:rsid w:val="00385CE6"/>
    <w:rsid w:val="00385F4D"/>
    <w:rsid w:val="00386516"/>
    <w:rsid w:val="00386744"/>
    <w:rsid w:val="00386B7E"/>
    <w:rsid w:val="00386D5E"/>
    <w:rsid w:val="0038745C"/>
    <w:rsid w:val="00387741"/>
    <w:rsid w:val="00387CAF"/>
    <w:rsid w:val="003900B8"/>
    <w:rsid w:val="003904CA"/>
    <w:rsid w:val="00390707"/>
    <w:rsid w:val="00390922"/>
    <w:rsid w:val="0039092C"/>
    <w:rsid w:val="00390E5F"/>
    <w:rsid w:val="00390E97"/>
    <w:rsid w:val="00390FD4"/>
    <w:rsid w:val="003911A8"/>
    <w:rsid w:val="003912EF"/>
    <w:rsid w:val="00391B63"/>
    <w:rsid w:val="00391B94"/>
    <w:rsid w:val="00391EA3"/>
    <w:rsid w:val="00392152"/>
    <w:rsid w:val="003923BC"/>
    <w:rsid w:val="003924C4"/>
    <w:rsid w:val="00392AE0"/>
    <w:rsid w:val="00393098"/>
    <w:rsid w:val="003934B3"/>
    <w:rsid w:val="003935C5"/>
    <w:rsid w:val="003937BE"/>
    <w:rsid w:val="00393E1D"/>
    <w:rsid w:val="00393E80"/>
    <w:rsid w:val="003942D2"/>
    <w:rsid w:val="003946F6"/>
    <w:rsid w:val="00394F74"/>
    <w:rsid w:val="00395145"/>
    <w:rsid w:val="0039588B"/>
    <w:rsid w:val="00396418"/>
    <w:rsid w:val="00396D34"/>
    <w:rsid w:val="00397143"/>
    <w:rsid w:val="00397481"/>
    <w:rsid w:val="003977B6"/>
    <w:rsid w:val="00397EC4"/>
    <w:rsid w:val="003A02EF"/>
    <w:rsid w:val="003A0384"/>
    <w:rsid w:val="003A0859"/>
    <w:rsid w:val="003A0F5A"/>
    <w:rsid w:val="003A103A"/>
    <w:rsid w:val="003A14B5"/>
    <w:rsid w:val="003A15F8"/>
    <w:rsid w:val="003A17FA"/>
    <w:rsid w:val="003A1D42"/>
    <w:rsid w:val="003A27DC"/>
    <w:rsid w:val="003A29BD"/>
    <w:rsid w:val="003A40BB"/>
    <w:rsid w:val="003A40C1"/>
    <w:rsid w:val="003A4346"/>
    <w:rsid w:val="003A556F"/>
    <w:rsid w:val="003A5B9C"/>
    <w:rsid w:val="003A5C89"/>
    <w:rsid w:val="003A6110"/>
    <w:rsid w:val="003A614F"/>
    <w:rsid w:val="003A61F0"/>
    <w:rsid w:val="003A6671"/>
    <w:rsid w:val="003A69FE"/>
    <w:rsid w:val="003A6A77"/>
    <w:rsid w:val="003A6AE8"/>
    <w:rsid w:val="003A6FD5"/>
    <w:rsid w:val="003A71B6"/>
    <w:rsid w:val="003A730F"/>
    <w:rsid w:val="003A7461"/>
    <w:rsid w:val="003A79F8"/>
    <w:rsid w:val="003A7FEB"/>
    <w:rsid w:val="003B03C1"/>
    <w:rsid w:val="003B047F"/>
    <w:rsid w:val="003B0E97"/>
    <w:rsid w:val="003B154C"/>
    <w:rsid w:val="003B1B54"/>
    <w:rsid w:val="003B2250"/>
    <w:rsid w:val="003B260E"/>
    <w:rsid w:val="003B2913"/>
    <w:rsid w:val="003B2C76"/>
    <w:rsid w:val="003B34E7"/>
    <w:rsid w:val="003B37EF"/>
    <w:rsid w:val="003B38BF"/>
    <w:rsid w:val="003B3928"/>
    <w:rsid w:val="003B3DEC"/>
    <w:rsid w:val="003B4346"/>
    <w:rsid w:val="003B4A73"/>
    <w:rsid w:val="003B4AB0"/>
    <w:rsid w:val="003B4C3F"/>
    <w:rsid w:val="003B4EB2"/>
    <w:rsid w:val="003B50D4"/>
    <w:rsid w:val="003B5165"/>
    <w:rsid w:val="003B58B2"/>
    <w:rsid w:val="003B592E"/>
    <w:rsid w:val="003B5ABF"/>
    <w:rsid w:val="003B6011"/>
    <w:rsid w:val="003B6482"/>
    <w:rsid w:val="003B670C"/>
    <w:rsid w:val="003B6FA2"/>
    <w:rsid w:val="003B763D"/>
    <w:rsid w:val="003B7A67"/>
    <w:rsid w:val="003B7ABE"/>
    <w:rsid w:val="003B7F78"/>
    <w:rsid w:val="003C0281"/>
    <w:rsid w:val="003C0522"/>
    <w:rsid w:val="003C07A4"/>
    <w:rsid w:val="003C08BB"/>
    <w:rsid w:val="003C0D48"/>
    <w:rsid w:val="003C1704"/>
    <w:rsid w:val="003C2114"/>
    <w:rsid w:val="003C230C"/>
    <w:rsid w:val="003C27DD"/>
    <w:rsid w:val="003C2DA4"/>
    <w:rsid w:val="003C2DF5"/>
    <w:rsid w:val="003C2EC1"/>
    <w:rsid w:val="003C2F17"/>
    <w:rsid w:val="003C2FC3"/>
    <w:rsid w:val="003C3121"/>
    <w:rsid w:val="003C3125"/>
    <w:rsid w:val="003C3436"/>
    <w:rsid w:val="003C3DE5"/>
    <w:rsid w:val="003C414A"/>
    <w:rsid w:val="003C44BC"/>
    <w:rsid w:val="003C456A"/>
    <w:rsid w:val="003C459E"/>
    <w:rsid w:val="003C4685"/>
    <w:rsid w:val="003C4841"/>
    <w:rsid w:val="003C4A66"/>
    <w:rsid w:val="003C4CE3"/>
    <w:rsid w:val="003C5963"/>
    <w:rsid w:val="003C5F13"/>
    <w:rsid w:val="003C622E"/>
    <w:rsid w:val="003C65BA"/>
    <w:rsid w:val="003C73BF"/>
    <w:rsid w:val="003C7D8E"/>
    <w:rsid w:val="003D0576"/>
    <w:rsid w:val="003D05B8"/>
    <w:rsid w:val="003D0CC0"/>
    <w:rsid w:val="003D0D40"/>
    <w:rsid w:val="003D1327"/>
    <w:rsid w:val="003D141E"/>
    <w:rsid w:val="003D16A1"/>
    <w:rsid w:val="003D188B"/>
    <w:rsid w:val="003D18EB"/>
    <w:rsid w:val="003D284A"/>
    <w:rsid w:val="003D293F"/>
    <w:rsid w:val="003D2CF7"/>
    <w:rsid w:val="003D2FBC"/>
    <w:rsid w:val="003D32F8"/>
    <w:rsid w:val="003D36DB"/>
    <w:rsid w:val="003D36F2"/>
    <w:rsid w:val="003D38CC"/>
    <w:rsid w:val="003D3E58"/>
    <w:rsid w:val="003D4138"/>
    <w:rsid w:val="003D4172"/>
    <w:rsid w:val="003D418B"/>
    <w:rsid w:val="003D45A7"/>
    <w:rsid w:val="003D4633"/>
    <w:rsid w:val="003D46CC"/>
    <w:rsid w:val="003D477F"/>
    <w:rsid w:val="003D481B"/>
    <w:rsid w:val="003D4A4F"/>
    <w:rsid w:val="003D5221"/>
    <w:rsid w:val="003D5526"/>
    <w:rsid w:val="003D560A"/>
    <w:rsid w:val="003D64B9"/>
    <w:rsid w:val="003D67D7"/>
    <w:rsid w:val="003D6821"/>
    <w:rsid w:val="003D6870"/>
    <w:rsid w:val="003D6A1F"/>
    <w:rsid w:val="003D6AE1"/>
    <w:rsid w:val="003D6D6F"/>
    <w:rsid w:val="003D7534"/>
    <w:rsid w:val="003D7814"/>
    <w:rsid w:val="003D7AE1"/>
    <w:rsid w:val="003D7E4B"/>
    <w:rsid w:val="003E022E"/>
    <w:rsid w:val="003E0D5D"/>
    <w:rsid w:val="003E14BA"/>
    <w:rsid w:val="003E14F0"/>
    <w:rsid w:val="003E24DB"/>
    <w:rsid w:val="003E2AA7"/>
    <w:rsid w:val="003E2ACA"/>
    <w:rsid w:val="003E3180"/>
    <w:rsid w:val="003E3951"/>
    <w:rsid w:val="003E3EB9"/>
    <w:rsid w:val="003E42AE"/>
    <w:rsid w:val="003E486A"/>
    <w:rsid w:val="003E4BC8"/>
    <w:rsid w:val="003E4EB2"/>
    <w:rsid w:val="003E5034"/>
    <w:rsid w:val="003E5143"/>
    <w:rsid w:val="003E53E9"/>
    <w:rsid w:val="003E5C9E"/>
    <w:rsid w:val="003E5EF5"/>
    <w:rsid w:val="003E69B8"/>
    <w:rsid w:val="003E7351"/>
    <w:rsid w:val="003E739F"/>
    <w:rsid w:val="003E7FAF"/>
    <w:rsid w:val="003F0B5C"/>
    <w:rsid w:val="003F1E96"/>
    <w:rsid w:val="003F20A9"/>
    <w:rsid w:val="003F2671"/>
    <w:rsid w:val="003F2A64"/>
    <w:rsid w:val="003F2D48"/>
    <w:rsid w:val="003F3662"/>
    <w:rsid w:val="003F376D"/>
    <w:rsid w:val="003F4174"/>
    <w:rsid w:val="003F4215"/>
    <w:rsid w:val="003F46B9"/>
    <w:rsid w:val="003F4EDA"/>
    <w:rsid w:val="003F507B"/>
    <w:rsid w:val="003F51D4"/>
    <w:rsid w:val="003F5762"/>
    <w:rsid w:val="003F5852"/>
    <w:rsid w:val="003F625F"/>
    <w:rsid w:val="003F7070"/>
    <w:rsid w:val="003F7859"/>
    <w:rsid w:val="003F7A1D"/>
    <w:rsid w:val="003F7E5F"/>
    <w:rsid w:val="0040060F"/>
    <w:rsid w:val="00400690"/>
    <w:rsid w:val="00400981"/>
    <w:rsid w:val="00400A8F"/>
    <w:rsid w:val="00400B10"/>
    <w:rsid w:val="00400B97"/>
    <w:rsid w:val="0040100E"/>
    <w:rsid w:val="0040187C"/>
    <w:rsid w:val="00401CEE"/>
    <w:rsid w:val="00401FAA"/>
    <w:rsid w:val="00402042"/>
    <w:rsid w:val="00402364"/>
    <w:rsid w:val="00402789"/>
    <w:rsid w:val="00402CAF"/>
    <w:rsid w:val="0040390F"/>
    <w:rsid w:val="00403A15"/>
    <w:rsid w:val="00404615"/>
    <w:rsid w:val="00404EBC"/>
    <w:rsid w:val="00404F2A"/>
    <w:rsid w:val="00404F84"/>
    <w:rsid w:val="004053DB"/>
    <w:rsid w:val="00405708"/>
    <w:rsid w:val="0040579A"/>
    <w:rsid w:val="004058C8"/>
    <w:rsid w:val="004068EE"/>
    <w:rsid w:val="00407434"/>
    <w:rsid w:val="00407545"/>
    <w:rsid w:val="004077DA"/>
    <w:rsid w:val="00407B6D"/>
    <w:rsid w:val="00407C03"/>
    <w:rsid w:val="00407EA3"/>
    <w:rsid w:val="0041022D"/>
    <w:rsid w:val="00410526"/>
    <w:rsid w:val="00410710"/>
    <w:rsid w:val="004126A9"/>
    <w:rsid w:val="0041287D"/>
    <w:rsid w:val="00412DFC"/>
    <w:rsid w:val="0041329E"/>
    <w:rsid w:val="00413542"/>
    <w:rsid w:val="0041390D"/>
    <w:rsid w:val="00413A8B"/>
    <w:rsid w:val="00413DA2"/>
    <w:rsid w:val="00414299"/>
    <w:rsid w:val="004143BF"/>
    <w:rsid w:val="004149F0"/>
    <w:rsid w:val="00414BE4"/>
    <w:rsid w:val="00414E0C"/>
    <w:rsid w:val="00415111"/>
    <w:rsid w:val="0041553D"/>
    <w:rsid w:val="00415A6B"/>
    <w:rsid w:val="00415B4C"/>
    <w:rsid w:val="00415F45"/>
    <w:rsid w:val="004161C9"/>
    <w:rsid w:val="00416C98"/>
    <w:rsid w:val="00416DC1"/>
    <w:rsid w:val="00416F56"/>
    <w:rsid w:val="00417030"/>
    <w:rsid w:val="004170AF"/>
    <w:rsid w:val="004170CF"/>
    <w:rsid w:val="00417385"/>
    <w:rsid w:val="00417D03"/>
    <w:rsid w:val="00420392"/>
    <w:rsid w:val="004205B6"/>
    <w:rsid w:val="0042070F"/>
    <w:rsid w:val="00420AEF"/>
    <w:rsid w:val="00420AFB"/>
    <w:rsid w:val="00420BA8"/>
    <w:rsid w:val="00420E4D"/>
    <w:rsid w:val="00420ED0"/>
    <w:rsid w:val="00420F01"/>
    <w:rsid w:val="0042108D"/>
    <w:rsid w:val="00421BA0"/>
    <w:rsid w:val="00422591"/>
    <w:rsid w:val="00423642"/>
    <w:rsid w:val="00423987"/>
    <w:rsid w:val="00423C67"/>
    <w:rsid w:val="00423EB9"/>
    <w:rsid w:val="00424A86"/>
    <w:rsid w:val="004250EC"/>
    <w:rsid w:val="00425BAA"/>
    <w:rsid w:val="00425C7D"/>
    <w:rsid w:val="00425C81"/>
    <w:rsid w:val="00425D43"/>
    <w:rsid w:val="004263EA"/>
    <w:rsid w:val="0042662D"/>
    <w:rsid w:val="0042671D"/>
    <w:rsid w:val="004267BF"/>
    <w:rsid w:val="00426B3D"/>
    <w:rsid w:val="00427088"/>
    <w:rsid w:val="00427109"/>
    <w:rsid w:val="00427416"/>
    <w:rsid w:val="00427501"/>
    <w:rsid w:val="00427C62"/>
    <w:rsid w:val="00430E02"/>
    <w:rsid w:val="0043106C"/>
    <w:rsid w:val="004315E6"/>
    <w:rsid w:val="00432489"/>
    <w:rsid w:val="0043269A"/>
    <w:rsid w:val="00432753"/>
    <w:rsid w:val="004328E8"/>
    <w:rsid w:val="00432A3F"/>
    <w:rsid w:val="00432A40"/>
    <w:rsid w:val="00432CA9"/>
    <w:rsid w:val="004330AF"/>
    <w:rsid w:val="004336FD"/>
    <w:rsid w:val="0043382F"/>
    <w:rsid w:val="004338AC"/>
    <w:rsid w:val="004338F0"/>
    <w:rsid w:val="0043395C"/>
    <w:rsid w:val="00433A38"/>
    <w:rsid w:val="00433B50"/>
    <w:rsid w:val="00433C3D"/>
    <w:rsid w:val="00433F6D"/>
    <w:rsid w:val="00433F74"/>
    <w:rsid w:val="0043463D"/>
    <w:rsid w:val="0043478E"/>
    <w:rsid w:val="00435363"/>
    <w:rsid w:val="004359E6"/>
    <w:rsid w:val="004363A7"/>
    <w:rsid w:val="004366A8"/>
    <w:rsid w:val="00436979"/>
    <w:rsid w:val="00436ED3"/>
    <w:rsid w:val="00437B09"/>
    <w:rsid w:val="00437BC1"/>
    <w:rsid w:val="00440796"/>
    <w:rsid w:val="00440819"/>
    <w:rsid w:val="00440893"/>
    <w:rsid w:val="00440B96"/>
    <w:rsid w:val="004412D0"/>
    <w:rsid w:val="0044151C"/>
    <w:rsid w:val="00441605"/>
    <w:rsid w:val="004418DE"/>
    <w:rsid w:val="00441A96"/>
    <w:rsid w:val="00441DE2"/>
    <w:rsid w:val="00441EBD"/>
    <w:rsid w:val="00442840"/>
    <w:rsid w:val="004428D0"/>
    <w:rsid w:val="00442E9C"/>
    <w:rsid w:val="004434F1"/>
    <w:rsid w:val="00443600"/>
    <w:rsid w:val="0044371F"/>
    <w:rsid w:val="00443D62"/>
    <w:rsid w:val="004441B5"/>
    <w:rsid w:val="00444F36"/>
    <w:rsid w:val="004451EA"/>
    <w:rsid w:val="00445224"/>
    <w:rsid w:val="00445622"/>
    <w:rsid w:val="00445653"/>
    <w:rsid w:val="00445675"/>
    <w:rsid w:val="00445C3E"/>
    <w:rsid w:val="0044664A"/>
    <w:rsid w:val="00446974"/>
    <w:rsid w:val="00446F51"/>
    <w:rsid w:val="0044729D"/>
    <w:rsid w:val="004473C6"/>
    <w:rsid w:val="00447A8D"/>
    <w:rsid w:val="004500B5"/>
    <w:rsid w:val="00450A7E"/>
    <w:rsid w:val="00450C23"/>
    <w:rsid w:val="00451144"/>
    <w:rsid w:val="00451177"/>
    <w:rsid w:val="0045151F"/>
    <w:rsid w:val="00451881"/>
    <w:rsid w:val="00451980"/>
    <w:rsid w:val="00451C74"/>
    <w:rsid w:val="004520E7"/>
    <w:rsid w:val="00452C79"/>
    <w:rsid w:val="004535AD"/>
    <w:rsid w:val="0045361B"/>
    <w:rsid w:val="00453818"/>
    <w:rsid w:val="0045385B"/>
    <w:rsid w:val="00453916"/>
    <w:rsid w:val="00453C0B"/>
    <w:rsid w:val="00453DA9"/>
    <w:rsid w:val="004541F2"/>
    <w:rsid w:val="0045449A"/>
    <w:rsid w:val="00454503"/>
    <w:rsid w:val="00454573"/>
    <w:rsid w:val="0045459B"/>
    <w:rsid w:val="004546B2"/>
    <w:rsid w:val="004552D5"/>
    <w:rsid w:val="004556D7"/>
    <w:rsid w:val="004558CE"/>
    <w:rsid w:val="004568DE"/>
    <w:rsid w:val="004568FD"/>
    <w:rsid w:val="004570EE"/>
    <w:rsid w:val="004573DA"/>
    <w:rsid w:val="00457775"/>
    <w:rsid w:val="00460090"/>
    <w:rsid w:val="0046012B"/>
    <w:rsid w:val="0046054C"/>
    <w:rsid w:val="004606C7"/>
    <w:rsid w:val="00460A9D"/>
    <w:rsid w:val="00460AA0"/>
    <w:rsid w:val="00460F15"/>
    <w:rsid w:val="00461243"/>
    <w:rsid w:val="00461493"/>
    <w:rsid w:val="00461E11"/>
    <w:rsid w:val="0046220D"/>
    <w:rsid w:val="00462D38"/>
    <w:rsid w:val="004633BD"/>
    <w:rsid w:val="004637F3"/>
    <w:rsid w:val="0046424F"/>
    <w:rsid w:val="004643BC"/>
    <w:rsid w:val="004643DB"/>
    <w:rsid w:val="0046441E"/>
    <w:rsid w:val="004646E8"/>
    <w:rsid w:val="00464CAD"/>
    <w:rsid w:val="004656A5"/>
    <w:rsid w:val="004656DF"/>
    <w:rsid w:val="004659CD"/>
    <w:rsid w:val="00465D6F"/>
    <w:rsid w:val="00465F3C"/>
    <w:rsid w:val="00466322"/>
    <w:rsid w:val="00466925"/>
    <w:rsid w:val="0046709F"/>
    <w:rsid w:val="0046768F"/>
    <w:rsid w:val="00467980"/>
    <w:rsid w:val="00467A7C"/>
    <w:rsid w:val="00467C38"/>
    <w:rsid w:val="00467C94"/>
    <w:rsid w:val="00467EEF"/>
    <w:rsid w:val="004703C8"/>
    <w:rsid w:val="004703D7"/>
    <w:rsid w:val="00470D37"/>
    <w:rsid w:val="00470E7F"/>
    <w:rsid w:val="00470FC5"/>
    <w:rsid w:val="004711A9"/>
    <w:rsid w:val="0047144A"/>
    <w:rsid w:val="00471586"/>
    <w:rsid w:val="0047160E"/>
    <w:rsid w:val="00472048"/>
    <w:rsid w:val="00472054"/>
    <w:rsid w:val="0047239B"/>
    <w:rsid w:val="00472A3C"/>
    <w:rsid w:val="004739C4"/>
    <w:rsid w:val="00473A32"/>
    <w:rsid w:val="00473B2F"/>
    <w:rsid w:val="00473D65"/>
    <w:rsid w:val="00473F04"/>
    <w:rsid w:val="004743C7"/>
    <w:rsid w:val="0047462B"/>
    <w:rsid w:val="00475589"/>
    <w:rsid w:val="00475755"/>
    <w:rsid w:val="00475A1E"/>
    <w:rsid w:val="00476109"/>
    <w:rsid w:val="00476887"/>
    <w:rsid w:val="004769B3"/>
    <w:rsid w:val="00476B02"/>
    <w:rsid w:val="00476F65"/>
    <w:rsid w:val="0047731E"/>
    <w:rsid w:val="00477661"/>
    <w:rsid w:val="00477853"/>
    <w:rsid w:val="00477BC9"/>
    <w:rsid w:val="00477EDF"/>
    <w:rsid w:val="004805E3"/>
    <w:rsid w:val="004807EE"/>
    <w:rsid w:val="004807F3"/>
    <w:rsid w:val="00480C8A"/>
    <w:rsid w:val="00480CFD"/>
    <w:rsid w:val="00480D7F"/>
    <w:rsid w:val="00480E90"/>
    <w:rsid w:val="0048145C"/>
    <w:rsid w:val="00481D52"/>
    <w:rsid w:val="0048209A"/>
    <w:rsid w:val="00482BF7"/>
    <w:rsid w:val="004837FE"/>
    <w:rsid w:val="00483858"/>
    <w:rsid w:val="004839CB"/>
    <w:rsid w:val="004845B6"/>
    <w:rsid w:val="004849B3"/>
    <w:rsid w:val="00484AB9"/>
    <w:rsid w:val="00484EAA"/>
    <w:rsid w:val="0048567B"/>
    <w:rsid w:val="00485800"/>
    <w:rsid w:val="00485A56"/>
    <w:rsid w:val="00485E85"/>
    <w:rsid w:val="004861C5"/>
    <w:rsid w:val="00486239"/>
    <w:rsid w:val="00486422"/>
    <w:rsid w:val="00486B04"/>
    <w:rsid w:val="00486F6F"/>
    <w:rsid w:val="00486FE8"/>
    <w:rsid w:val="004874AD"/>
    <w:rsid w:val="004877F5"/>
    <w:rsid w:val="0048787E"/>
    <w:rsid w:val="00487D9E"/>
    <w:rsid w:val="00487DEC"/>
    <w:rsid w:val="00487F68"/>
    <w:rsid w:val="0049037C"/>
    <w:rsid w:val="00490681"/>
    <w:rsid w:val="00490686"/>
    <w:rsid w:val="00490B58"/>
    <w:rsid w:val="00490CBE"/>
    <w:rsid w:val="004911D5"/>
    <w:rsid w:val="0049135B"/>
    <w:rsid w:val="004916C2"/>
    <w:rsid w:val="00491702"/>
    <w:rsid w:val="00491F78"/>
    <w:rsid w:val="004921DD"/>
    <w:rsid w:val="004925C2"/>
    <w:rsid w:val="00493196"/>
    <w:rsid w:val="00493829"/>
    <w:rsid w:val="00493AF5"/>
    <w:rsid w:val="00493EF9"/>
    <w:rsid w:val="004949CF"/>
    <w:rsid w:val="00494C7C"/>
    <w:rsid w:val="0049513A"/>
    <w:rsid w:val="004951C6"/>
    <w:rsid w:val="00495557"/>
    <w:rsid w:val="004955FF"/>
    <w:rsid w:val="004959E3"/>
    <w:rsid w:val="00495BAB"/>
    <w:rsid w:val="00495F95"/>
    <w:rsid w:val="004966D9"/>
    <w:rsid w:val="0049684A"/>
    <w:rsid w:val="00496960"/>
    <w:rsid w:val="00496BF4"/>
    <w:rsid w:val="00496F35"/>
    <w:rsid w:val="0049703D"/>
    <w:rsid w:val="00497D92"/>
    <w:rsid w:val="00497DB3"/>
    <w:rsid w:val="004A004F"/>
    <w:rsid w:val="004A0504"/>
    <w:rsid w:val="004A0EB5"/>
    <w:rsid w:val="004A13E2"/>
    <w:rsid w:val="004A173D"/>
    <w:rsid w:val="004A1AF3"/>
    <w:rsid w:val="004A1C01"/>
    <w:rsid w:val="004A22B4"/>
    <w:rsid w:val="004A22C4"/>
    <w:rsid w:val="004A23AB"/>
    <w:rsid w:val="004A2AFC"/>
    <w:rsid w:val="004A2BCD"/>
    <w:rsid w:val="004A3422"/>
    <w:rsid w:val="004A358C"/>
    <w:rsid w:val="004A389C"/>
    <w:rsid w:val="004A3911"/>
    <w:rsid w:val="004A46D1"/>
    <w:rsid w:val="004A47B0"/>
    <w:rsid w:val="004A47E0"/>
    <w:rsid w:val="004A48F8"/>
    <w:rsid w:val="004A4994"/>
    <w:rsid w:val="004A49DD"/>
    <w:rsid w:val="004A4C5A"/>
    <w:rsid w:val="004A4D41"/>
    <w:rsid w:val="004A5B7E"/>
    <w:rsid w:val="004A5F3C"/>
    <w:rsid w:val="004A61FB"/>
    <w:rsid w:val="004A67E3"/>
    <w:rsid w:val="004A6921"/>
    <w:rsid w:val="004A69B5"/>
    <w:rsid w:val="004A6CFC"/>
    <w:rsid w:val="004A6D2F"/>
    <w:rsid w:val="004A6DAB"/>
    <w:rsid w:val="004A6E23"/>
    <w:rsid w:val="004A7268"/>
    <w:rsid w:val="004A7901"/>
    <w:rsid w:val="004A7D70"/>
    <w:rsid w:val="004B1620"/>
    <w:rsid w:val="004B1679"/>
    <w:rsid w:val="004B1A9A"/>
    <w:rsid w:val="004B1B38"/>
    <w:rsid w:val="004B1FA9"/>
    <w:rsid w:val="004B25DE"/>
    <w:rsid w:val="004B281E"/>
    <w:rsid w:val="004B2F64"/>
    <w:rsid w:val="004B32FD"/>
    <w:rsid w:val="004B33BC"/>
    <w:rsid w:val="004B38CC"/>
    <w:rsid w:val="004B4F67"/>
    <w:rsid w:val="004B5630"/>
    <w:rsid w:val="004B617E"/>
    <w:rsid w:val="004B6264"/>
    <w:rsid w:val="004B6297"/>
    <w:rsid w:val="004B65B8"/>
    <w:rsid w:val="004B6696"/>
    <w:rsid w:val="004B6859"/>
    <w:rsid w:val="004B6DEB"/>
    <w:rsid w:val="004B6E01"/>
    <w:rsid w:val="004B7259"/>
    <w:rsid w:val="004B75E3"/>
    <w:rsid w:val="004B7D0E"/>
    <w:rsid w:val="004B7DCE"/>
    <w:rsid w:val="004C0F2F"/>
    <w:rsid w:val="004C1098"/>
    <w:rsid w:val="004C121B"/>
    <w:rsid w:val="004C134C"/>
    <w:rsid w:val="004C1767"/>
    <w:rsid w:val="004C1888"/>
    <w:rsid w:val="004C1B43"/>
    <w:rsid w:val="004C1BA3"/>
    <w:rsid w:val="004C1CC5"/>
    <w:rsid w:val="004C1D96"/>
    <w:rsid w:val="004C277A"/>
    <w:rsid w:val="004C2B6B"/>
    <w:rsid w:val="004C3884"/>
    <w:rsid w:val="004C3BCE"/>
    <w:rsid w:val="004C3CA5"/>
    <w:rsid w:val="004C3D68"/>
    <w:rsid w:val="004C3EC0"/>
    <w:rsid w:val="004C453A"/>
    <w:rsid w:val="004C49BF"/>
    <w:rsid w:val="004C5072"/>
    <w:rsid w:val="004C511A"/>
    <w:rsid w:val="004C52A6"/>
    <w:rsid w:val="004C53AE"/>
    <w:rsid w:val="004C542E"/>
    <w:rsid w:val="004C5C56"/>
    <w:rsid w:val="004C6439"/>
    <w:rsid w:val="004C69E2"/>
    <w:rsid w:val="004C6B4E"/>
    <w:rsid w:val="004C6CF9"/>
    <w:rsid w:val="004C71CB"/>
    <w:rsid w:val="004C7363"/>
    <w:rsid w:val="004C74BD"/>
    <w:rsid w:val="004C7529"/>
    <w:rsid w:val="004C7787"/>
    <w:rsid w:val="004C77A4"/>
    <w:rsid w:val="004D0267"/>
    <w:rsid w:val="004D0F3C"/>
    <w:rsid w:val="004D13A3"/>
    <w:rsid w:val="004D1842"/>
    <w:rsid w:val="004D1D82"/>
    <w:rsid w:val="004D1F18"/>
    <w:rsid w:val="004D204A"/>
    <w:rsid w:val="004D21E6"/>
    <w:rsid w:val="004D2378"/>
    <w:rsid w:val="004D2616"/>
    <w:rsid w:val="004D29EA"/>
    <w:rsid w:val="004D31C7"/>
    <w:rsid w:val="004D341A"/>
    <w:rsid w:val="004D34EB"/>
    <w:rsid w:val="004D3883"/>
    <w:rsid w:val="004D3BCA"/>
    <w:rsid w:val="004D46CB"/>
    <w:rsid w:val="004D5496"/>
    <w:rsid w:val="004D57A9"/>
    <w:rsid w:val="004D5DA4"/>
    <w:rsid w:val="004D5E3D"/>
    <w:rsid w:val="004D6167"/>
    <w:rsid w:val="004D6414"/>
    <w:rsid w:val="004D69A4"/>
    <w:rsid w:val="004D6D34"/>
    <w:rsid w:val="004D6E81"/>
    <w:rsid w:val="004D7528"/>
    <w:rsid w:val="004D75CE"/>
    <w:rsid w:val="004D75DD"/>
    <w:rsid w:val="004D77D4"/>
    <w:rsid w:val="004D7B2D"/>
    <w:rsid w:val="004D7C7B"/>
    <w:rsid w:val="004D7DB9"/>
    <w:rsid w:val="004D7F18"/>
    <w:rsid w:val="004E0518"/>
    <w:rsid w:val="004E06C7"/>
    <w:rsid w:val="004E0934"/>
    <w:rsid w:val="004E0E5A"/>
    <w:rsid w:val="004E1293"/>
    <w:rsid w:val="004E1B2F"/>
    <w:rsid w:val="004E1DB0"/>
    <w:rsid w:val="004E20A7"/>
    <w:rsid w:val="004E27F0"/>
    <w:rsid w:val="004E2A6D"/>
    <w:rsid w:val="004E2D50"/>
    <w:rsid w:val="004E2E59"/>
    <w:rsid w:val="004E311E"/>
    <w:rsid w:val="004E358B"/>
    <w:rsid w:val="004E3911"/>
    <w:rsid w:val="004E3B3F"/>
    <w:rsid w:val="004E46EB"/>
    <w:rsid w:val="004E4B79"/>
    <w:rsid w:val="004E4CFD"/>
    <w:rsid w:val="004E4EE9"/>
    <w:rsid w:val="004E4FFB"/>
    <w:rsid w:val="004E514E"/>
    <w:rsid w:val="004E539D"/>
    <w:rsid w:val="004E567E"/>
    <w:rsid w:val="004E5AFF"/>
    <w:rsid w:val="004E5DEA"/>
    <w:rsid w:val="004E645C"/>
    <w:rsid w:val="004E69E8"/>
    <w:rsid w:val="004E6E25"/>
    <w:rsid w:val="004E6FDD"/>
    <w:rsid w:val="004E751C"/>
    <w:rsid w:val="004E75FE"/>
    <w:rsid w:val="004E78A0"/>
    <w:rsid w:val="004E7CE2"/>
    <w:rsid w:val="004E7EAE"/>
    <w:rsid w:val="004F0761"/>
    <w:rsid w:val="004F0A77"/>
    <w:rsid w:val="004F0ACE"/>
    <w:rsid w:val="004F0C3D"/>
    <w:rsid w:val="004F0D25"/>
    <w:rsid w:val="004F0DBF"/>
    <w:rsid w:val="004F0F15"/>
    <w:rsid w:val="004F1136"/>
    <w:rsid w:val="004F12E6"/>
    <w:rsid w:val="004F160A"/>
    <w:rsid w:val="004F182A"/>
    <w:rsid w:val="004F190E"/>
    <w:rsid w:val="004F1B96"/>
    <w:rsid w:val="004F1BBA"/>
    <w:rsid w:val="004F1DCE"/>
    <w:rsid w:val="004F2EE0"/>
    <w:rsid w:val="004F343F"/>
    <w:rsid w:val="004F34BF"/>
    <w:rsid w:val="004F37DC"/>
    <w:rsid w:val="004F39EE"/>
    <w:rsid w:val="004F3C61"/>
    <w:rsid w:val="004F3F63"/>
    <w:rsid w:val="004F4155"/>
    <w:rsid w:val="004F4410"/>
    <w:rsid w:val="004F451B"/>
    <w:rsid w:val="004F4DF3"/>
    <w:rsid w:val="004F516A"/>
    <w:rsid w:val="004F55B3"/>
    <w:rsid w:val="004F6087"/>
    <w:rsid w:val="004F60AB"/>
    <w:rsid w:val="004F62F9"/>
    <w:rsid w:val="004F6345"/>
    <w:rsid w:val="004F696A"/>
    <w:rsid w:val="004F6F94"/>
    <w:rsid w:val="004F70B8"/>
    <w:rsid w:val="004F766C"/>
    <w:rsid w:val="004F7C0B"/>
    <w:rsid w:val="004F7CD1"/>
    <w:rsid w:val="00500686"/>
    <w:rsid w:val="00500A8B"/>
    <w:rsid w:val="00500E72"/>
    <w:rsid w:val="005014D7"/>
    <w:rsid w:val="00501CA8"/>
    <w:rsid w:val="00501E55"/>
    <w:rsid w:val="005020EB"/>
    <w:rsid w:val="0050285D"/>
    <w:rsid w:val="0050289C"/>
    <w:rsid w:val="00502EF7"/>
    <w:rsid w:val="00503F05"/>
    <w:rsid w:val="005040C5"/>
    <w:rsid w:val="00504707"/>
    <w:rsid w:val="00504A4A"/>
    <w:rsid w:val="00504C35"/>
    <w:rsid w:val="005050D1"/>
    <w:rsid w:val="0050520F"/>
    <w:rsid w:val="00505716"/>
    <w:rsid w:val="00505A4C"/>
    <w:rsid w:val="005060F0"/>
    <w:rsid w:val="00506365"/>
    <w:rsid w:val="005064C7"/>
    <w:rsid w:val="00506819"/>
    <w:rsid w:val="005068CC"/>
    <w:rsid w:val="00506DF6"/>
    <w:rsid w:val="00507000"/>
    <w:rsid w:val="00507229"/>
    <w:rsid w:val="00510BC1"/>
    <w:rsid w:val="00510D44"/>
    <w:rsid w:val="0051105B"/>
    <w:rsid w:val="005112B6"/>
    <w:rsid w:val="005114B2"/>
    <w:rsid w:val="00511678"/>
    <w:rsid w:val="0051168B"/>
    <w:rsid w:val="00511707"/>
    <w:rsid w:val="00511AA9"/>
    <w:rsid w:val="00511ED5"/>
    <w:rsid w:val="00511EF2"/>
    <w:rsid w:val="00511F31"/>
    <w:rsid w:val="00512468"/>
    <w:rsid w:val="00512AD0"/>
    <w:rsid w:val="00512C2F"/>
    <w:rsid w:val="0051319A"/>
    <w:rsid w:val="00513803"/>
    <w:rsid w:val="00513B6E"/>
    <w:rsid w:val="00513B8A"/>
    <w:rsid w:val="00513E9A"/>
    <w:rsid w:val="00513FC5"/>
    <w:rsid w:val="005140EC"/>
    <w:rsid w:val="0051433C"/>
    <w:rsid w:val="00514A00"/>
    <w:rsid w:val="00514CE8"/>
    <w:rsid w:val="00515832"/>
    <w:rsid w:val="00516C69"/>
    <w:rsid w:val="00517511"/>
    <w:rsid w:val="005176BC"/>
    <w:rsid w:val="00517C2A"/>
    <w:rsid w:val="00517D4C"/>
    <w:rsid w:val="00520D3F"/>
    <w:rsid w:val="00520F2C"/>
    <w:rsid w:val="00520F50"/>
    <w:rsid w:val="00521250"/>
    <w:rsid w:val="0052225D"/>
    <w:rsid w:val="005224F7"/>
    <w:rsid w:val="00522A2B"/>
    <w:rsid w:val="00522A35"/>
    <w:rsid w:val="00522D18"/>
    <w:rsid w:val="0052350C"/>
    <w:rsid w:val="00523B13"/>
    <w:rsid w:val="00523F23"/>
    <w:rsid w:val="005240C9"/>
    <w:rsid w:val="0052419F"/>
    <w:rsid w:val="005244AB"/>
    <w:rsid w:val="00524814"/>
    <w:rsid w:val="005248CB"/>
    <w:rsid w:val="005248F6"/>
    <w:rsid w:val="00524BE5"/>
    <w:rsid w:val="005258D7"/>
    <w:rsid w:val="00526272"/>
    <w:rsid w:val="005266FE"/>
    <w:rsid w:val="005269C1"/>
    <w:rsid w:val="00526FAE"/>
    <w:rsid w:val="005274DA"/>
    <w:rsid w:val="005276DA"/>
    <w:rsid w:val="005279EE"/>
    <w:rsid w:val="00527B95"/>
    <w:rsid w:val="00530073"/>
    <w:rsid w:val="005305AF"/>
    <w:rsid w:val="00530789"/>
    <w:rsid w:val="005308E2"/>
    <w:rsid w:val="00530994"/>
    <w:rsid w:val="00530FA4"/>
    <w:rsid w:val="00531618"/>
    <w:rsid w:val="00531A7D"/>
    <w:rsid w:val="005324E0"/>
    <w:rsid w:val="005327FC"/>
    <w:rsid w:val="00532AF3"/>
    <w:rsid w:val="005339AB"/>
    <w:rsid w:val="00533CC3"/>
    <w:rsid w:val="00533F0D"/>
    <w:rsid w:val="00533FE6"/>
    <w:rsid w:val="00534086"/>
    <w:rsid w:val="0053437A"/>
    <w:rsid w:val="005343F7"/>
    <w:rsid w:val="00534EDE"/>
    <w:rsid w:val="00534F8C"/>
    <w:rsid w:val="005352A9"/>
    <w:rsid w:val="00535CBD"/>
    <w:rsid w:val="00535F30"/>
    <w:rsid w:val="00536B2A"/>
    <w:rsid w:val="00536DDE"/>
    <w:rsid w:val="005372BB"/>
    <w:rsid w:val="0053732D"/>
    <w:rsid w:val="00537332"/>
    <w:rsid w:val="005374E1"/>
    <w:rsid w:val="00537624"/>
    <w:rsid w:val="00540030"/>
    <w:rsid w:val="00540089"/>
    <w:rsid w:val="005401F8"/>
    <w:rsid w:val="00540320"/>
    <w:rsid w:val="0054042C"/>
    <w:rsid w:val="00540937"/>
    <w:rsid w:val="00540ADA"/>
    <w:rsid w:val="00541457"/>
    <w:rsid w:val="005415D7"/>
    <w:rsid w:val="00542033"/>
    <w:rsid w:val="00542131"/>
    <w:rsid w:val="00542EFD"/>
    <w:rsid w:val="00543018"/>
    <w:rsid w:val="005432D2"/>
    <w:rsid w:val="00543310"/>
    <w:rsid w:val="00543627"/>
    <w:rsid w:val="00543E78"/>
    <w:rsid w:val="00543EC6"/>
    <w:rsid w:val="00544037"/>
    <w:rsid w:val="00544054"/>
    <w:rsid w:val="00544179"/>
    <w:rsid w:val="005441BE"/>
    <w:rsid w:val="00544290"/>
    <w:rsid w:val="005456C3"/>
    <w:rsid w:val="00545A43"/>
    <w:rsid w:val="00545E55"/>
    <w:rsid w:val="0054697F"/>
    <w:rsid w:val="00546D73"/>
    <w:rsid w:val="005479AF"/>
    <w:rsid w:val="00547F29"/>
    <w:rsid w:val="005502DF"/>
    <w:rsid w:val="00550388"/>
    <w:rsid w:val="0055038F"/>
    <w:rsid w:val="0055097C"/>
    <w:rsid w:val="005509DF"/>
    <w:rsid w:val="0055102D"/>
    <w:rsid w:val="005511CF"/>
    <w:rsid w:val="00551362"/>
    <w:rsid w:val="00551392"/>
    <w:rsid w:val="00551468"/>
    <w:rsid w:val="00551A4C"/>
    <w:rsid w:val="00551A9A"/>
    <w:rsid w:val="00551AD3"/>
    <w:rsid w:val="00551D88"/>
    <w:rsid w:val="005521AA"/>
    <w:rsid w:val="00552867"/>
    <w:rsid w:val="00552BA0"/>
    <w:rsid w:val="00552C74"/>
    <w:rsid w:val="00552F88"/>
    <w:rsid w:val="0055313D"/>
    <w:rsid w:val="00553681"/>
    <w:rsid w:val="00553D6B"/>
    <w:rsid w:val="005542A6"/>
    <w:rsid w:val="00554503"/>
    <w:rsid w:val="00554876"/>
    <w:rsid w:val="005549A1"/>
    <w:rsid w:val="005551FD"/>
    <w:rsid w:val="0055535F"/>
    <w:rsid w:val="00555732"/>
    <w:rsid w:val="0055600C"/>
    <w:rsid w:val="0055653E"/>
    <w:rsid w:val="00556730"/>
    <w:rsid w:val="00556A25"/>
    <w:rsid w:val="00556D5C"/>
    <w:rsid w:val="00556E42"/>
    <w:rsid w:val="00556E74"/>
    <w:rsid w:val="00557871"/>
    <w:rsid w:val="005601D6"/>
    <w:rsid w:val="00560BB4"/>
    <w:rsid w:val="00560FFC"/>
    <w:rsid w:val="005610DC"/>
    <w:rsid w:val="005618B2"/>
    <w:rsid w:val="005619E0"/>
    <w:rsid w:val="00561E94"/>
    <w:rsid w:val="00561EE7"/>
    <w:rsid w:val="00562D36"/>
    <w:rsid w:val="00563495"/>
    <w:rsid w:val="005634A9"/>
    <w:rsid w:val="0056389E"/>
    <w:rsid w:val="00563958"/>
    <w:rsid w:val="00563D5D"/>
    <w:rsid w:val="00563F04"/>
    <w:rsid w:val="00564461"/>
    <w:rsid w:val="0056497D"/>
    <w:rsid w:val="00564CFE"/>
    <w:rsid w:val="0056524C"/>
    <w:rsid w:val="005653D2"/>
    <w:rsid w:val="00565635"/>
    <w:rsid w:val="005661B7"/>
    <w:rsid w:val="00566421"/>
    <w:rsid w:val="00566577"/>
    <w:rsid w:val="00566A36"/>
    <w:rsid w:val="005670F2"/>
    <w:rsid w:val="00567CAC"/>
    <w:rsid w:val="00567E3C"/>
    <w:rsid w:val="00567FD1"/>
    <w:rsid w:val="00570426"/>
    <w:rsid w:val="0057087E"/>
    <w:rsid w:val="0057109D"/>
    <w:rsid w:val="005710CF"/>
    <w:rsid w:val="005711B5"/>
    <w:rsid w:val="005713D6"/>
    <w:rsid w:val="00571605"/>
    <w:rsid w:val="00571813"/>
    <w:rsid w:val="0057213B"/>
    <w:rsid w:val="005723D4"/>
    <w:rsid w:val="00572CED"/>
    <w:rsid w:val="00572E75"/>
    <w:rsid w:val="005733A1"/>
    <w:rsid w:val="005737D6"/>
    <w:rsid w:val="005739CC"/>
    <w:rsid w:val="00574012"/>
    <w:rsid w:val="00574103"/>
    <w:rsid w:val="0057422A"/>
    <w:rsid w:val="005744F9"/>
    <w:rsid w:val="0057453D"/>
    <w:rsid w:val="0057492B"/>
    <w:rsid w:val="00574C6C"/>
    <w:rsid w:val="00574EA5"/>
    <w:rsid w:val="005750AA"/>
    <w:rsid w:val="00575537"/>
    <w:rsid w:val="00575856"/>
    <w:rsid w:val="00575D36"/>
    <w:rsid w:val="00575EFB"/>
    <w:rsid w:val="00576273"/>
    <w:rsid w:val="005763D6"/>
    <w:rsid w:val="00576FB4"/>
    <w:rsid w:val="00577024"/>
    <w:rsid w:val="005773A9"/>
    <w:rsid w:val="0057774C"/>
    <w:rsid w:val="00577BE4"/>
    <w:rsid w:val="00577D43"/>
    <w:rsid w:val="00577E7F"/>
    <w:rsid w:val="00580136"/>
    <w:rsid w:val="005802A9"/>
    <w:rsid w:val="005813D5"/>
    <w:rsid w:val="005817CD"/>
    <w:rsid w:val="0058182B"/>
    <w:rsid w:val="00581914"/>
    <w:rsid w:val="00581FB0"/>
    <w:rsid w:val="005821D5"/>
    <w:rsid w:val="00582A3B"/>
    <w:rsid w:val="00582EFF"/>
    <w:rsid w:val="00583206"/>
    <w:rsid w:val="0058340F"/>
    <w:rsid w:val="005837AB"/>
    <w:rsid w:val="00583A69"/>
    <w:rsid w:val="00583AA3"/>
    <w:rsid w:val="00583B0D"/>
    <w:rsid w:val="00584954"/>
    <w:rsid w:val="00584CEE"/>
    <w:rsid w:val="005852B9"/>
    <w:rsid w:val="005854F5"/>
    <w:rsid w:val="00585EFD"/>
    <w:rsid w:val="0058605D"/>
    <w:rsid w:val="00586111"/>
    <w:rsid w:val="00586585"/>
    <w:rsid w:val="005877C8"/>
    <w:rsid w:val="005879EF"/>
    <w:rsid w:val="00587AE9"/>
    <w:rsid w:val="00587B15"/>
    <w:rsid w:val="00587C8F"/>
    <w:rsid w:val="00590793"/>
    <w:rsid w:val="0059080D"/>
    <w:rsid w:val="0059081C"/>
    <w:rsid w:val="00590BEC"/>
    <w:rsid w:val="00590FA2"/>
    <w:rsid w:val="0059144E"/>
    <w:rsid w:val="005915BF"/>
    <w:rsid w:val="00591797"/>
    <w:rsid w:val="005919B8"/>
    <w:rsid w:val="00592095"/>
    <w:rsid w:val="00592778"/>
    <w:rsid w:val="00592937"/>
    <w:rsid w:val="00592D77"/>
    <w:rsid w:val="00592F2B"/>
    <w:rsid w:val="00592FB3"/>
    <w:rsid w:val="005936F3"/>
    <w:rsid w:val="00593760"/>
    <w:rsid w:val="0059393C"/>
    <w:rsid w:val="00593C08"/>
    <w:rsid w:val="005945E8"/>
    <w:rsid w:val="00594759"/>
    <w:rsid w:val="005947F4"/>
    <w:rsid w:val="00595307"/>
    <w:rsid w:val="00595351"/>
    <w:rsid w:val="00595499"/>
    <w:rsid w:val="005955A2"/>
    <w:rsid w:val="00595E1B"/>
    <w:rsid w:val="00596521"/>
    <w:rsid w:val="00596AF6"/>
    <w:rsid w:val="00596F27"/>
    <w:rsid w:val="00597006"/>
    <w:rsid w:val="0059792F"/>
    <w:rsid w:val="005A03B8"/>
    <w:rsid w:val="005A0735"/>
    <w:rsid w:val="005A08C4"/>
    <w:rsid w:val="005A0AE7"/>
    <w:rsid w:val="005A0CA2"/>
    <w:rsid w:val="005A0D16"/>
    <w:rsid w:val="005A0DD1"/>
    <w:rsid w:val="005A109D"/>
    <w:rsid w:val="005A1D4E"/>
    <w:rsid w:val="005A1E5A"/>
    <w:rsid w:val="005A1F5D"/>
    <w:rsid w:val="005A21AE"/>
    <w:rsid w:val="005A2253"/>
    <w:rsid w:val="005A267D"/>
    <w:rsid w:val="005A27B6"/>
    <w:rsid w:val="005A299E"/>
    <w:rsid w:val="005A29ED"/>
    <w:rsid w:val="005A2FAA"/>
    <w:rsid w:val="005A316B"/>
    <w:rsid w:val="005A329B"/>
    <w:rsid w:val="005A3D94"/>
    <w:rsid w:val="005A468E"/>
    <w:rsid w:val="005A4D5D"/>
    <w:rsid w:val="005A4ED3"/>
    <w:rsid w:val="005A4EFA"/>
    <w:rsid w:val="005A571F"/>
    <w:rsid w:val="005A5810"/>
    <w:rsid w:val="005A5A65"/>
    <w:rsid w:val="005A5DEA"/>
    <w:rsid w:val="005A5F7F"/>
    <w:rsid w:val="005A6180"/>
    <w:rsid w:val="005A61DF"/>
    <w:rsid w:val="005A6A83"/>
    <w:rsid w:val="005A6D22"/>
    <w:rsid w:val="005A6F32"/>
    <w:rsid w:val="005A710E"/>
    <w:rsid w:val="005A72C7"/>
    <w:rsid w:val="005A74E2"/>
    <w:rsid w:val="005A786E"/>
    <w:rsid w:val="005B063B"/>
    <w:rsid w:val="005B0A37"/>
    <w:rsid w:val="005B1658"/>
    <w:rsid w:val="005B183C"/>
    <w:rsid w:val="005B1EB7"/>
    <w:rsid w:val="005B23FA"/>
    <w:rsid w:val="005B251E"/>
    <w:rsid w:val="005B2852"/>
    <w:rsid w:val="005B2B7C"/>
    <w:rsid w:val="005B2BE4"/>
    <w:rsid w:val="005B2FC1"/>
    <w:rsid w:val="005B3621"/>
    <w:rsid w:val="005B3DD7"/>
    <w:rsid w:val="005B45AA"/>
    <w:rsid w:val="005B4858"/>
    <w:rsid w:val="005B491B"/>
    <w:rsid w:val="005B493B"/>
    <w:rsid w:val="005B4EAF"/>
    <w:rsid w:val="005B4F62"/>
    <w:rsid w:val="005B4FC7"/>
    <w:rsid w:val="005B5351"/>
    <w:rsid w:val="005B5766"/>
    <w:rsid w:val="005B65B2"/>
    <w:rsid w:val="005B65FD"/>
    <w:rsid w:val="005B676B"/>
    <w:rsid w:val="005B6857"/>
    <w:rsid w:val="005B69B4"/>
    <w:rsid w:val="005B6EE6"/>
    <w:rsid w:val="005B78EF"/>
    <w:rsid w:val="005B79DD"/>
    <w:rsid w:val="005B7D45"/>
    <w:rsid w:val="005B7D9C"/>
    <w:rsid w:val="005B7E04"/>
    <w:rsid w:val="005C086E"/>
    <w:rsid w:val="005C09E5"/>
    <w:rsid w:val="005C0F53"/>
    <w:rsid w:val="005C148E"/>
    <w:rsid w:val="005C1D26"/>
    <w:rsid w:val="005C2497"/>
    <w:rsid w:val="005C25CC"/>
    <w:rsid w:val="005C28A5"/>
    <w:rsid w:val="005C2E4D"/>
    <w:rsid w:val="005C317A"/>
    <w:rsid w:val="005C33CE"/>
    <w:rsid w:val="005C39C7"/>
    <w:rsid w:val="005C3A85"/>
    <w:rsid w:val="005C3AF6"/>
    <w:rsid w:val="005C4184"/>
    <w:rsid w:val="005C4591"/>
    <w:rsid w:val="005C4B63"/>
    <w:rsid w:val="005C4B70"/>
    <w:rsid w:val="005C4FFE"/>
    <w:rsid w:val="005C5005"/>
    <w:rsid w:val="005C5606"/>
    <w:rsid w:val="005C5875"/>
    <w:rsid w:val="005C6203"/>
    <w:rsid w:val="005C6751"/>
    <w:rsid w:val="005C6A37"/>
    <w:rsid w:val="005C71DD"/>
    <w:rsid w:val="005C73FE"/>
    <w:rsid w:val="005C750C"/>
    <w:rsid w:val="005C7B6F"/>
    <w:rsid w:val="005C7F82"/>
    <w:rsid w:val="005D02DD"/>
    <w:rsid w:val="005D0439"/>
    <w:rsid w:val="005D05C0"/>
    <w:rsid w:val="005D0D03"/>
    <w:rsid w:val="005D1352"/>
    <w:rsid w:val="005D1A03"/>
    <w:rsid w:val="005D1A51"/>
    <w:rsid w:val="005D1AAF"/>
    <w:rsid w:val="005D1C1E"/>
    <w:rsid w:val="005D1D96"/>
    <w:rsid w:val="005D1ED4"/>
    <w:rsid w:val="005D208E"/>
    <w:rsid w:val="005D2237"/>
    <w:rsid w:val="005D29D1"/>
    <w:rsid w:val="005D2A9D"/>
    <w:rsid w:val="005D2BBC"/>
    <w:rsid w:val="005D2F4A"/>
    <w:rsid w:val="005D3064"/>
    <w:rsid w:val="005D32EB"/>
    <w:rsid w:val="005D373A"/>
    <w:rsid w:val="005D3FA2"/>
    <w:rsid w:val="005D4642"/>
    <w:rsid w:val="005D4E03"/>
    <w:rsid w:val="005D5301"/>
    <w:rsid w:val="005D5866"/>
    <w:rsid w:val="005D5F72"/>
    <w:rsid w:val="005D5FFE"/>
    <w:rsid w:val="005D611C"/>
    <w:rsid w:val="005D66B6"/>
    <w:rsid w:val="005D6964"/>
    <w:rsid w:val="005D69BE"/>
    <w:rsid w:val="005D6A19"/>
    <w:rsid w:val="005D74CF"/>
    <w:rsid w:val="005D7823"/>
    <w:rsid w:val="005D7BAB"/>
    <w:rsid w:val="005D7E8B"/>
    <w:rsid w:val="005D7ED4"/>
    <w:rsid w:val="005E05D1"/>
    <w:rsid w:val="005E07EE"/>
    <w:rsid w:val="005E0843"/>
    <w:rsid w:val="005E11A5"/>
    <w:rsid w:val="005E1297"/>
    <w:rsid w:val="005E1323"/>
    <w:rsid w:val="005E15BB"/>
    <w:rsid w:val="005E1BD7"/>
    <w:rsid w:val="005E1D1D"/>
    <w:rsid w:val="005E2CAE"/>
    <w:rsid w:val="005E33E1"/>
    <w:rsid w:val="005E41C2"/>
    <w:rsid w:val="005E470E"/>
    <w:rsid w:val="005E4F15"/>
    <w:rsid w:val="005E5020"/>
    <w:rsid w:val="005E573B"/>
    <w:rsid w:val="005E698C"/>
    <w:rsid w:val="005E731E"/>
    <w:rsid w:val="005E7DE1"/>
    <w:rsid w:val="005F0CD0"/>
    <w:rsid w:val="005F0E44"/>
    <w:rsid w:val="005F13E8"/>
    <w:rsid w:val="005F1407"/>
    <w:rsid w:val="005F16AA"/>
    <w:rsid w:val="005F1739"/>
    <w:rsid w:val="005F2037"/>
    <w:rsid w:val="005F20DA"/>
    <w:rsid w:val="005F29CD"/>
    <w:rsid w:val="005F2B98"/>
    <w:rsid w:val="005F2BE6"/>
    <w:rsid w:val="005F3015"/>
    <w:rsid w:val="005F400C"/>
    <w:rsid w:val="005F4232"/>
    <w:rsid w:val="005F4417"/>
    <w:rsid w:val="005F4661"/>
    <w:rsid w:val="005F4684"/>
    <w:rsid w:val="005F4F65"/>
    <w:rsid w:val="005F4FAC"/>
    <w:rsid w:val="005F5221"/>
    <w:rsid w:val="005F5717"/>
    <w:rsid w:val="005F5B57"/>
    <w:rsid w:val="005F5F99"/>
    <w:rsid w:val="005F68D8"/>
    <w:rsid w:val="005F694D"/>
    <w:rsid w:val="005F6DA1"/>
    <w:rsid w:val="005F6E9C"/>
    <w:rsid w:val="005F722D"/>
    <w:rsid w:val="005F7B76"/>
    <w:rsid w:val="005F7F12"/>
    <w:rsid w:val="00600274"/>
    <w:rsid w:val="006005C1"/>
    <w:rsid w:val="00600EC5"/>
    <w:rsid w:val="006017D2"/>
    <w:rsid w:val="00601A12"/>
    <w:rsid w:val="00601C0B"/>
    <w:rsid w:val="00602025"/>
    <w:rsid w:val="00602244"/>
    <w:rsid w:val="006025EE"/>
    <w:rsid w:val="0060262E"/>
    <w:rsid w:val="006028D6"/>
    <w:rsid w:val="006029F8"/>
    <w:rsid w:val="00602C8E"/>
    <w:rsid w:val="00602D0B"/>
    <w:rsid w:val="00602F9E"/>
    <w:rsid w:val="006040DE"/>
    <w:rsid w:val="006043E1"/>
    <w:rsid w:val="006046C0"/>
    <w:rsid w:val="00604B9A"/>
    <w:rsid w:val="00605644"/>
    <w:rsid w:val="00605A11"/>
    <w:rsid w:val="00605B2C"/>
    <w:rsid w:val="00605EDC"/>
    <w:rsid w:val="00606079"/>
    <w:rsid w:val="006060D5"/>
    <w:rsid w:val="006067A0"/>
    <w:rsid w:val="00607077"/>
    <w:rsid w:val="00607242"/>
    <w:rsid w:val="006076A0"/>
    <w:rsid w:val="0060775E"/>
    <w:rsid w:val="006078A6"/>
    <w:rsid w:val="0060796B"/>
    <w:rsid w:val="00607981"/>
    <w:rsid w:val="00607A09"/>
    <w:rsid w:val="00607BAC"/>
    <w:rsid w:val="00607D39"/>
    <w:rsid w:val="0061008F"/>
    <w:rsid w:val="00610501"/>
    <w:rsid w:val="00610BE3"/>
    <w:rsid w:val="00610D26"/>
    <w:rsid w:val="00610E9F"/>
    <w:rsid w:val="006118CF"/>
    <w:rsid w:val="00611F53"/>
    <w:rsid w:val="00611F5B"/>
    <w:rsid w:val="0061217F"/>
    <w:rsid w:val="006122EA"/>
    <w:rsid w:val="0061252A"/>
    <w:rsid w:val="00612BC0"/>
    <w:rsid w:val="00612CDC"/>
    <w:rsid w:val="0061305A"/>
    <w:rsid w:val="00613DD9"/>
    <w:rsid w:val="00613EB6"/>
    <w:rsid w:val="00613EE4"/>
    <w:rsid w:val="00613F9C"/>
    <w:rsid w:val="006143F7"/>
    <w:rsid w:val="00614454"/>
    <w:rsid w:val="00614459"/>
    <w:rsid w:val="00614460"/>
    <w:rsid w:val="00614748"/>
    <w:rsid w:val="00614990"/>
    <w:rsid w:val="00614E64"/>
    <w:rsid w:val="006160D5"/>
    <w:rsid w:val="0061634B"/>
    <w:rsid w:val="006168AA"/>
    <w:rsid w:val="00616BDF"/>
    <w:rsid w:val="00616C8E"/>
    <w:rsid w:val="00616E57"/>
    <w:rsid w:val="00616FB4"/>
    <w:rsid w:val="006176EB"/>
    <w:rsid w:val="00617894"/>
    <w:rsid w:val="0062007A"/>
    <w:rsid w:val="006218F1"/>
    <w:rsid w:val="00621F1A"/>
    <w:rsid w:val="00621F53"/>
    <w:rsid w:val="00622203"/>
    <w:rsid w:val="0062227D"/>
    <w:rsid w:val="006227C5"/>
    <w:rsid w:val="0062291C"/>
    <w:rsid w:val="00622957"/>
    <w:rsid w:val="00622D1E"/>
    <w:rsid w:val="00622FCF"/>
    <w:rsid w:val="0062340D"/>
    <w:rsid w:val="006236EC"/>
    <w:rsid w:val="0062381A"/>
    <w:rsid w:val="00624E0F"/>
    <w:rsid w:val="006250B3"/>
    <w:rsid w:val="006252A4"/>
    <w:rsid w:val="00625C22"/>
    <w:rsid w:val="00625C67"/>
    <w:rsid w:val="006268BA"/>
    <w:rsid w:val="006270F8"/>
    <w:rsid w:val="0062733F"/>
    <w:rsid w:val="00627482"/>
    <w:rsid w:val="0062799A"/>
    <w:rsid w:val="006309F5"/>
    <w:rsid w:val="0063149D"/>
    <w:rsid w:val="00632304"/>
    <w:rsid w:val="00632474"/>
    <w:rsid w:val="00632829"/>
    <w:rsid w:val="00632DFF"/>
    <w:rsid w:val="00632EDF"/>
    <w:rsid w:val="00633113"/>
    <w:rsid w:val="00633309"/>
    <w:rsid w:val="00633A72"/>
    <w:rsid w:val="00633A99"/>
    <w:rsid w:val="00633D4B"/>
    <w:rsid w:val="00633E4E"/>
    <w:rsid w:val="0063446A"/>
    <w:rsid w:val="006345DA"/>
    <w:rsid w:val="00634B62"/>
    <w:rsid w:val="00634C53"/>
    <w:rsid w:val="00634D13"/>
    <w:rsid w:val="00636388"/>
    <w:rsid w:val="0063642B"/>
    <w:rsid w:val="006368B2"/>
    <w:rsid w:val="0063715E"/>
    <w:rsid w:val="00637196"/>
    <w:rsid w:val="006371E9"/>
    <w:rsid w:val="00637AD0"/>
    <w:rsid w:val="00637C3B"/>
    <w:rsid w:val="00637D7E"/>
    <w:rsid w:val="00640661"/>
    <w:rsid w:val="006406F2"/>
    <w:rsid w:val="006408B7"/>
    <w:rsid w:val="00640C2E"/>
    <w:rsid w:val="00640C47"/>
    <w:rsid w:val="00640CE2"/>
    <w:rsid w:val="00641523"/>
    <w:rsid w:val="006419E3"/>
    <w:rsid w:val="00642423"/>
    <w:rsid w:val="0064294A"/>
    <w:rsid w:val="00642B40"/>
    <w:rsid w:val="00643502"/>
    <w:rsid w:val="00643B71"/>
    <w:rsid w:val="00643DF4"/>
    <w:rsid w:val="0064401D"/>
    <w:rsid w:val="006440FA"/>
    <w:rsid w:val="00644271"/>
    <w:rsid w:val="006445C2"/>
    <w:rsid w:val="006445E1"/>
    <w:rsid w:val="00644CAC"/>
    <w:rsid w:val="00645493"/>
    <w:rsid w:val="00645B0E"/>
    <w:rsid w:val="00645FA0"/>
    <w:rsid w:val="0064696D"/>
    <w:rsid w:val="00646A6A"/>
    <w:rsid w:val="00646ED8"/>
    <w:rsid w:val="00646F4D"/>
    <w:rsid w:val="00646FEA"/>
    <w:rsid w:val="0064722E"/>
    <w:rsid w:val="00647236"/>
    <w:rsid w:val="006472BF"/>
    <w:rsid w:val="006474F1"/>
    <w:rsid w:val="00647679"/>
    <w:rsid w:val="006479E3"/>
    <w:rsid w:val="00647A81"/>
    <w:rsid w:val="006502CB"/>
    <w:rsid w:val="006504C9"/>
    <w:rsid w:val="0065063E"/>
    <w:rsid w:val="00650753"/>
    <w:rsid w:val="006507D3"/>
    <w:rsid w:val="00650830"/>
    <w:rsid w:val="00650857"/>
    <w:rsid w:val="0065091B"/>
    <w:rsid w:val="00650D75"/>
    <w:rsid w:val="0065142E"/>
    <w:rsid w:val="00651AF2"/>
    <w:rsid w:val="00651C34"/>
    <w:rsid w:val="006520A4"/>
    <w:rsid w:val="00653076"/>
    <w:rsid w:val="0065320C"/>
    <w:rsid w:val="00653229"/>
    <w:rsid w:val="00653A6A"/>
    <w:rsid w:val="00653B40"/>
    <w:rsid w:val="00653C02"/>
    <w:rsid w:val="00653F7F"/>
    <w:rsid w:val="00654114"/>
    <w:rsid w:val="006544FD"/>
    <w:rsid w:val="0065499F"/>
    <w:rsid w:val="00654B7A"/>
    <w:rsid w:val="00654BD0"/>
    <w:rsid w:val="00654DF6"/>
    <w:rsid w:val="006550EE"/>
    <w:rsid w:val="00655117"/>
    <w:rsid w:val="006554F8"/>
    <w:rsid w:val="00655A7D"/>
    <w:rsid w:val="00656282"/>
    <w:rsid w:val="0065643C"/>
    <w:rsid w:val="00656539"/>
    <w:rsid w:val="00656A6D"/>
    <w:rsid w:val="00656AC4"/>
    <w:rsid w:val="00656B44"/>
    <w:rsid w:val="00656DD3"/>
    <w:rsid w:val="0065719E"/>
    <w:rsid w:val="006575D7"/>
    <w:rsid w:val="006579D9"/>
    <w:rsid w:val="00657D1D"/>
    <w:rsid w:val="00657F57"/>
    <w:rsid w:val="00657FE3"/>
    <w:rsid w:val="00660216"/>
    <w:rsid w:val="00660758"/>
    <w:rsid w:val="00660F73"/>
    <w:rsid w:val="00660FCD"/>
    <w:rsid w:val="006615B7"/>
    <w:rsid w:val="006615CD"/>
    <w:rsid w:val="00661681"/>
    <w:rsid w:val="006620A9"/>
    <w:rsid w:val="00662161"/>
    <w:rsid w:val="00662A28"/>
    <w:rsid w:val="00662E90"/>
    <w:rsid w:val="00663417"/>
    <w:rsid w:val="00663C3C"/>
    <w:rsid w:val="00663D56"/>
    <w:rsid w:val="00664483"/>
    <w:rsid w:val="00664974"/>
    <w:rsid w:val="00664CF2"/>
    <w:rsid w:val="00664E45"/>
    <w:rsid w:val="00664FFF"/>
    <w:rsid w:val="00665154"/>
    <w:rsid w:val="00665356"/>
    <w:rsid w:val="0066540E"/>
    <w:rsid w:val="00665458"/>
    <w:rsid w:val="0066574F"/>
    <w:rsid w:val="00665A69"/>
    <w:rsid w:val="006669C5"/>
    <w:rsid w:val="00666A66"/>
    <w:rsid w:val="00667891"/>
    <w:rsid w:val="0067038F"/>
    <w:rsid w:val="0067064B"/>
    <w:rsid w:val="006706D5"/>
    <w:rsid w:val="006708A0"/>
    <w:rsid w:val="00671800"/>
    <w:rsid w:val="006719E6"/>
    <w:rsid w:val="00671CB2"/>
    <w:rsid w:val="00672380"/>
    <w:rsid w:val="00672583"/>
    <w:rsid w:val="006726C9"/>
    <w:rsid w:val="00672CE6"/>
    <w:rsid w:val="006730AB"/>
    <w:rsid w:val="006730DD"/>
    <w:rsid w:val="006733A1"/>
    <w:rsid w:val="00673889"/>
    <w:rsid w:val="00673B46"/>
    <w:rsid w:val="0067461E"/>
    <w:rsid w:val="006746A2"/>
    <w:rsid w:val="00674C0D"/>
    <w:rsid w:val="00674E66"/>
    <w:rsid w:val="006752AE"/>
    <w:rsid w:val="00675645"/>
    <w:rsid w:val="006757DF"/>
    <w:rsid w:val="00675802"/>
    <w:rsid w:val="00675C19"/>
    <w:rsid w:val="0067605A"/>
    <w:rsid w:val="006761A7"/>
    <w:rsid w:val="0067634F"/>
    <w:rsid w:val="006766C7"/>
    <w:rsid w:val="00676CC4"/>
    <w:rsid w:val="00676D3A"/>
    <w:rsid w:val="00677000"/>
    <w:rsid w:val="00677045"/>
    <w:rsid w:val="006773E3"/>
    <w:rsid w:val="006775CB"/>
    <w:rsid w:val="00677721"/>
    <w:rsid w:val="00677755"/>
    <w:rsid w:val="00677919"/>
    <w:rsid w:val="00680778"/>
    <w:rsid w:val="00680A8B"/>
    <w:rsid w:val="00680BAC"/>
    <w:rsid w:val="0068100D"/>
    <w:rsid w:val="006813E6"/>
    <w:rsid w:val="0068182B"/>
    <w:rsid w:val="006822CE"/>
    <w:rsid w:val="00682492"/>
    <w:rsid w:val="00682563"/>
    <w:rsid w:val="006826F5"/>
    <w:rsid w:val="00682DE4"/>
    <w:rsid w:val="0068377D"/>
    <w:rsid w:val="00683F3B"/>
    <w:rsid w:val="00684888"/>
    <w:rsid w:val="006848AE"/>
    <w:rsid w:val="00684CF7"/>
    <w:rsid w:val="00684F44"/>
    <w:rsid w:val="006851A1"/>
    <w:rsid w:val="006854DC"/>
    <w:rsid w:val="0068589E"/>
    <w:rsid w:val="00685943"/>
    <w:rsid w:val="00685BC9"/>
    <w:rsid w:val="00685DC9"/>
    <w:rsid w:val="00685E59"/>
    <w:rsid w:val="006861BC"/>
    <w:rsid w:val="00686BCA"/>
    <w:rsid w:val="00686DB8"/>
    <w:rsid w:val="00687763"/>
    <w:rsid w:val="00687A82"/>
    <w:rsid w:val="00687D53"/>
    <w:rsid w:val="00690587"/>
    <w:rsid w:val="0069058B"/>
    <w:rsid w:val="00690AF5"/>
    <w:rsid w:val="00690F1A"/>
    <w:rsid w:val="006919B9"/>
    <w:rsid w:val="006920D3"/>
    <w:rsid w:val="006921FE"/>
    <w:rsid w:val="0069252E"/>
    <w:rsid w:val="00692B00"/>
    <w:rsid w:val="00693088"/>
    <w:rsid w:val="006934C6"/>
    <w:rsid w:val="0069363B"/>
    <w:rsid w:val="00693708"/>
    <w:rsid w:val="006938C1"/>
    <w:rsid w:val="00693AAF"/>
    <w:rsid w:val="00693F56"/>
    <w:rsid w:val="0069415A"/>
    <w:rsid w:val="00694209"/>
    <w:rsid w:val="00694467"/>
    <w:rsid w:val="006944D8"/>
    <w:rsid w:val="00694C2D"/>
    <w:rsid w:val="006950D2"/>
    <w:rsid w:val="00695303"/>
    <w:rsid w:val="006953B5"/>
    <w:rsid w:val="0069565D"/>
    <w:rsid w:val="00695CDA"/>
    <w:rsid w:val="00696222"/>
    <w:rsid w:val="006963D2"/>
    <w:rsid w:val="00696BCC"/>
    <w:rsid w:val="00696D41"/>
    <w:rsid w:val="00697105"/>
    <w:rsid w:val="006976E8"/>
    <w:rsid w:val="00697E25"/>
    <w:rsid w:val="00697F8C"/>
    <w:rsid w:val="006A06F9"/>
    <w:rsid w:val="006A089F"/>
    <w:rsid w:val="006A0AF3"/>
    <w:rsid w:val="006A1109"/>
    <w:rsid w:val="006A11AA"/>
    <w:rsid w:val="006A1378"/>
    <w:rsid w:val="006A153D"/>
    <w:rsid w:val="006A1FE0"/>
    <w:rsid w:val="006A2042"/>
    <w:rsid w:val="006A220C"/>
    <w:rsid w:val="006A2CC5"/>
    <w:rsid w:val="006A2CDF"/>
    <w:rsid w:val="006A2D5A"/>
    <w:rsid w:val="006A2ED0"/>
    <w:rsid w:val="006A3113"/>
    <w:rsid w:val="006A319F"/>
    <w:rsid w:val="006A38E4"/>
    <w:rsid w:val="006A3DCC"/>
    <w:rsid w:val="006A3E5C"/>
    <w:rsid w:val="006A3E72"/>
    <w:rsid w:val="006A404D"/>
    <w:rsid w:val="006A4330"/>
    <w:rsid w:val="006A48F6"/>
    <w:rsid w:val="006A4EA5"/>
    <w:rsid w:val="006A54F5"/>
    <w:rsid w:val="006A576B"/>
    <w:rsid w:val="006A5913"/>
    <w:rsid w:val="006A5B02"/>
    <w:rsid w:val="006A5C13"/>
    <w:rsid w:val="006A5F29"/>
    <w:rsid w:val="006A6227"/>
    <w:rsid w:val="006A67C0"/>
    <w:rsid w:val="006A6C75"/>
    <w:rsid w:val="006A6F6D"/>
    <w:rsid w:val="006A7084"/>
    <w:rsid w:val="006A70F1"/>
    <w:rsid w:val="006A785C"/>
    <w:rsid w:val="006A78E5"/>
    <w:rsid w:val="006A7C64"/>
    <w:rsid w:val="006B0534"/>
    <w:rsid w:val="006B05A9"/>
    <w:rsid w:val="006B0911"/>
    <w:rsid w:val="006B0E00"/>
    <w:rsid w:val="006B117A"/>
    <w:rsid w:val="006B1946"/>
    <w:rsid w:val="006B227E"/>
    <w:rsid w:val="006B26AD"/>
    <w:rsid w:val="006B2B52"/>
    <w:rsid w:val="006B2F2D"/>
    <w:rsid w:val="006B3CD3"/>
    <w:rsid w:val="006B4457"/>
    <w:rsid w:val="006B4606"/>
    <w:rsid w:val="006B512F"/>
    <w:rsid w:val="006B547A"/>
    <w:rsid w:val="006B6378"/>
    <w:rsid w:val="006B6512"/>
    <w:rsid w:val="006B6963"/>
    <w:rsid w:val="006B6A70"/>
    <w:rsid w:val="006B6ABF"/>
    <w:rsid w:val="006B6C6F"/>
    <w:rsid w:val="006B76BF"/>
    <w:rsid w:val="006B76F6"/>
    <w:rsid w:val="006B797A"/>
    <w:rsid w:val="006C016D"/>
    <w:rsid w:val="006C037C"/>
    <w:rsid w:val="006C0D4E"/>
    <w:rsid w:val="006C0DA2"/>
    <w:rsid w:val="006C13B9"/>
    <w:rsid w:val="006C2730"/>
    <w:rsid w:val="006C2733"/>
    <w:rsid w:val="006C2744"/>
    <w:rsid w:val="006C2B41"/>
    <w:rsid w:val="006C2D6B"/>
    <w:rsid w:val="006C2DF6"/>
    <w:rsid w:val="006C3954"/>
    <w:rsid w:val="006C3DE8"/>
    <w:rsid w:val="006C3EBB"/>
    <w:rsid w:val="006C49DE"/>
    <w:rsid w:val="006C4B55"/>
    <w:rsid w:val="006C4E6C"/>
    <w:rsid w:val="006C5304"/>
    <w:rsid w:val="006C589F"/>
    <w:rsid w:val="006C5DA5"/>
    <w:rsid w:val="006C5F43"/>
    <w:rsid w:val="006C6214"/>
    <w:rsid w:val="006C6944"/>
    <w:rsid w:val="006C6B05"/>
    <w:rsid w:val="006C6FFE"/>
    <w:rsid w:val="006C748A"/>
    <w:rsid w:val="006C77F0"/>
    <w:rsid w:val="006D00E1"/>
    <w:rsid w:val="006D091E"/>
    <w:rsid w:val="006D09D2"/>
    <w:rsid w:val="006D09D7"/>
    <w:rsid w:val="006D0D0C"/>
    <w:rsid w:val="006D11A6"/>
    <w:rsid w:val="006D1268"/>
    <w:rsid w:val="006D147A"/>
    <w:rsid w:val="006D1BED"/>
    <w:rsid w:val="006D20B7"/>
    <w:rsid w:val="006D2BA5"/>
    <w:rsid w:val="006D2C03"/>
    <w:rsid w:val="006D36D0"/>
    <w:rsid w:val="006D4AA2"/>
    <w:rsid w:val="006D4DAC"/>
    <w:rsid w:val="006D4EB5"/>
    <w:rsid w:val="006D4EFD"/>
    <w:rsid w:val="006D55E5"/>
    <w:rsid w:val="006D5B66"/>
    <w:rsid w:val="006D5D06"/>
    <w:rsid w:val="006D5F16"/>
    <w:rsid w:val="006D64C9"/>
    <w:rsid w:val="006D6E69"/>
    <w:rsid w:val="006D6EBB"/>
    <w:rsid w:val="006D71D7"/>
    <w:rsid w:val="006D7273"/>
    <w:rsid w:val="006D7DAC"/>
    <w:rsid w:val="006E08DC"/>
    <w:rsid w:val="006E0D3A"/>
    <w:rsid w:val="006E1710"/>
    <w:rsid w:val="006E199D"/>
    <w:rsid w:val="006E1B33"/>
    <w:rsid w:val="006E2549"/>
    <w:rsid w:val="006E2799"/>
    <w:rsid w:val="006E299A"/>
    <w:rsid w:val="006E2DFF"/>
    <w:rsid w:val="006E2FD9"/>
    <w:rsid w:val="006E31C9"/>
    <w:rsid w:val="006E3322"/>
    <w:rsid w:val="006E3442"/>
    <w:rsid w:val="006E39D2"/>
    <w:rsid w:val="006E3B6F"/>
    <w:rsid w:val="006E3BC5"/>
    <w:rsid w:val="006E3E79"/>
    <w:rsid w:val="006E3F93"/>
    <w:rsid w:val="006E4331"/>
    <w:rsid w:val="006E44EF"/>
    <w:rsid w:val="006E47C5"/>
    <w:rsid w:val="006E4855"/>
    <w:rsid w:val="006E4E9A"/>
    <w:rsid w:val="006E522C"/>
    <w:rsid w:val="006E5289"/>
    <w:rsid w:val="006E577C"/>
    <w:rsid w:val="006E6105"/>
    <w:rsid w:val="006E634A"/>
    <w:rsid w:val="006E68DF"/>
    <w:rsid w:val="006E6957"/>
    <w:rsid w:val="006E6967"/>
    <w:rsid w:val="006E6C78"/>
    <w:rsid w:val="006E6E50"/>
    <w:rsid w:val="006E7CA6"/>
    <w:rsid w:val="006F0268"/>
    <w:rsid w:val="006F05D3"/>
    <w:rsid w:val="006F1215"/>
    <w:rsid w:val="006F1335"/>
    <w:rsid w:val="006F1784"/>
    <w:rsid w:val="006F1A3A"/>
    <w:rsid w:val="006F1A98"/>
    <w:rsid w:val="006F1D7B"/>
    <w:rsid w:val="006F2A44"/>
    <w:rsid w:val="006F2E60"/>
    <w:rsid w:val="006F2E8A"/>
    <w:rsid w:val="006F309C"/>
    <w:rsid w:val="006F30AF"/>
    <w:rsid w:val="006F3814"/>
    <w:rsid w:val="006F3A4F"/>
    <w:rsid w:val="006F3C07"/>
    <w:rsid w:val="006F3D9B"/>
    <w:rsid w:val="006F4017"/>
    <w:rsid w:val="006F4712"/>
    <w:rsid w:val="006F5338"/>
    <w:rsid w:val="006F5373"/>
    <w:rsid w:val="006F56B9"/>
    <w:rsid w:val="006F5961"/>
    <w:rsid w:val="006F5A00"/>
    <w:rsid w:val="006F5BA7"/>
    <w:rsid w:val="006F5D57"/>
    <w:rsid w:val="006F5E82"/>
    <w:rsid w:val="006F5EDE"/>
    <w:rsid w:val="006F62E9"/>
    <w:rsid w:val="006F678B"/>
    <w:rsid w:val="006F69D7"/>
    <w:rsid w:val="006F6A20"/>
    <w:rsid w:val="006F6FF5"/>
    <w:rsid w:val="006F7E26"/>
    <w:rsid w:val="006F7F28"/>
    <w:rsid w:val="007000E2"/>
    <w:rsid w:val="00700BB1"/>
    <w:rsid w:val="00700E13"/>
    <w:rsid w:val="0070137E"/>
    <w:rsid w:val="007017B2"/>
    <w:rsid w:val="0070233A"/>
    <w:rsid w:val="007025EA"/>
    <w:rsid w:val="00702C71"/>
    <w:rsid w:val="0070346D"/>
    <w:rsid w:val="00704B3A"/>
    <w:rsid w:val="00704E3E"/>
    <w:rsid w:val="00704E95"/>
    <w:rsid w:val="00705286"/>
    <w:rsid w:val="00705671"/>
    <w:rsid w:val="007058E6"/>
    <w:rsid w:val="0070603A"/>
    <w:rsid w:val="007064FA"/>
    <w:rsid w:val="00706FCB"/>
    <w:rsid w:val="00707082"/>
    <w:rsid w:val="00707425"/>
    <w:rsid w:val="00707A3D"/>
    <w:rsid w:val="00707B46"/>
    <w:rsid w:val="00707D4A"/>
    <w:rsid w:val="00707F06"/>
    <w:rsid w:val="00710350"/>
    <w:rsid w:val="007105B1"/>
    <w:rsid w:val="0071095B"/>
    <w:rsid w:val="00710BD0"/>
    <w:rsid w:val="00711308"/>
    <w:rsid w:val="00711407"/>
    <w:rsid w:val="00712041"/>
    <w:rsid w:val="00712983"/>
    <w:rsid w:val="00712C43"/>
    <w:rsid w:val="00712CEC"/>
    <w:rsid w:val="00713428"/>
    <w:rsid w:val="0071366B"/>
    <w:rsid w:val="00713ACE"/>
    <w:rsid w:val="00713FF6"/>
    <w:rsid w:val="007155AC"/>
    <w:rsid w:val="00715F9F"/>
    <w:rsid w:val="0071682B"/>
    <w:rsid w:val="00716BB3"/>
    <w:rsid w:val="00716DF6"/>
    <w:rsid w:val="00716E73"/>
    <w:rsid w:val="00717EB6"/>
    <w:rsid w:val="00720008"/>
    <w:rsid w:val="007203E5"/>
    <w:rsid w:val="007204BA"/>
    <w:rsid w:val="00720911"/>
    <w:rsid w:val="0072098D"/>
    <w:rsid w:val="0072100C"/>
    <w:rsid w:val="0072134E"/>
    <w:rsid w:val="00721621"/>
    <w:rsid w:val="00722829"/>
    <w:rsid w:val="00722878"/>
    <w:rsid w:val="0072291C"/>
    <w:rsid w:val="00722D0B"/>
    <w:rsid w:val="00722DF5"/>
    <w:rsid w:val="00722E43"/>
    <w:rsid w:val="00722EA9"/>
    <w:rsid w:val="0072347B"/>
    <w:rsid w:val="007236BF"/>
    <w:rsid w:val="0072400E"/>
    <w:rsid w:val="0072402A"/>
    <w:rsid w:val="00724245"/>
    <w:rsid w:val="007247F4"/>
    <w:rsid w:val="0072483F"/>
    <w:rsid w:val="00724A81"/>
    <w:rsid w:val="00724BCF"/>
    <w:rsid w:val="00724D30"/>
    <w:rsid w:val="007254F4"/>
    <w:rsid w:val="00725CB5"/>
    <w:rsid w:val="00725CC6"/>
    <w:rsid w:val="00725F63"/>
    <w:rsid w:val="007261D4"/>
    <w:rsid w:val="00726CE7"/>
    <w:rsid w:val="00726EAC"/>
    <w:rsid w:val="007279B3"/>
    <w:rsid w:val="00727E77"/>
    <w:rsid w:val="0073066C"/>
    <w:rsid w:val="007312F8"/>
    <w:rsid w:val="0073132A"/>
    <w:rsid w:val="007319BD"/>
    <w:rsid w:val="00731AB4"/>
    <w:rsid w:val="00731FDC"/>
    <w:rsid w:val="007322CD"/>
    <w:rsid w:val="007323FE"/>
    <w:rsid w:val="007324B5"/>
    <w:rsid w:val="007332B4"/>
    <w:rsid w:val="00733597"/>
    <w:rsid w:val="0073434E"/>
    <w:rsid w:val="0073440E"/>
    <w:rsid w:val="00734413"/>
    <w:rsid w:val="007347A9"/>
    <w:rsid w:val="00734C9B"/>
    <w:rsid w:val="00734F04"/>
    <w:rsid w:val="00735042"/>
    <w:rsid w:val="007351AF"/>
    <w:rsid w:val="0073526E"/>
    <w:rsid w:val="007357ED"/>
    <w:rsid w:val="00735C94"/>
    <w:rsid w:val="007363C2"/>
    <w:rsid w:val="00736624"/>
    <w:rsid w:val="007367B2"/>
    <w:rsid w:val="00736E04"/>
    <w:rsid w:val="00737178"/>
    <w:rsid w:val="00737211"/>
    <w:rsid w:val="00737B56"/>
    <w:rsid w:val="00737B5D"/>
    <w:rsid w:val="00737F5A"/>
    <w:rsid w:val="007400C5"/>
    <w:rsid w:val="007404CB"/>
    <w:rsid w:val="007406F2"/>
    <w:rsid w:val="00740BFC"/>
    <w:rsid w:val="007415BA"/>
    <w:rsid w:val="00741A93"/>
    <w:rsid w:val="007421A6"/>
    <w:rsid w:val="00742273"/>
    <w:rsid w:val="0074239D"/>
    <w:rsid w:val="0074255B"/>
    <w:rsid w:val="007425B0"/>
    <w:rsid w:val="00743269"/>
    <w:rsid w:val="007439BD"/>
    <w:rsid w:val="00743D29"/>
    <w:rsid w:val="00744263"/>
    <w:rsid w:val="007442D6"/>
    <w:rsid w:val="007444A4"/>
    <w:rsid w:val="00745614"/>
    <w:rsid w:val="00745718"/>
    <w:rsid w:val="00745784"/>
    <w:rsid w:val="007459BF"/>
    <w:rsid w:val="00745CB1"/>
    <w:rsid w:val="00745E7C"/>
    <w:rsid w:val="00746558"/>
    <w:rsid w:val="00746617"/>
    <w:rsid w:val="00746A0A"/>
    <w:rsid w:val="00746F79"/>
    <w:rsid w:val="00747043"/>
    <w:rsid w:val="0074753B"/>
    <w:rsid w:val="007501D2"/>
    <w:rsid w:val="00750F49"/>
    <w:rsid w:val="007511CA"/>
    <w:rsid w:val="00751B2D"/>
    <w:rsid w:val="00751CC0"/>
    <w:rsid w:val="00751F74"/>
    <w:rsid w:val="007521B9"/>
    <w:rsid w:val="00752275"/>
    <w:rsid w:val="00752281"/>
    <w:rsid w:val="007527CC"/>
    <w:rsid w:val="00752AB6"/>
    <w:rsid w:val="00752D02"/>
    <w:rsid w:val="007534E7"/>
    <w:rsid w:val="00754147"/>
    <w:rsid w:val="0075433D"/>
    <w:rsid w:val="007545A5"/>
    <w:rsid w:val="00754DD1"/>
    <w:rsid w:val="00754F86"/>
    <w:rsid w:val="00755312"/>
    <w:rsid w:val="00755847"/>
    <w:rsid w:val="007558B7"/>
    <w:rsid w:val="007559EF"/>
    <w:rsid w:val="007563E2"/>
    <w:rsid w:val="00756760"/>
    <w:rsid w:val="00756928"/>
    <w:rsid w:val="00756BB9"/>
    <w:rsid w:val="007575C8"/>
    <w:rsid w:val="00757F44"/>
    <w:rsid w:val="0076056E"/>
    <w:rsid w:val="0076060B"/>
    <w:rsid w:val="0076086F"/>
    <w:rsid w:val="00760CAB"/>
    <w:rsid w:val="00760D13"/>
    <w:rsid w:val="00760F91"/>
    <w:rsid w:val="007611DF"/>
    <w:rsid w:val="007612AD"/>
    <w:rsid w:val="00761582"/>
    <w:rsid w:val="00761940"/>
    <w:rsid w:val="00761AE8"/>
    <w:rsid w:val="00761C5F"/>
    <w:rsid w:val="00761D9B"/>
    <w:rsid w:val="00762435"/>
    <w:rsid w:val="00762C94"/>
    <w:rsid w:val="007633F4"/>
    <w:rsid w:val="007638F2"/>
    <w:rsid w:val="007644AF"/>
    <w:rsid w:val="00764EDD"/>
    <w:rsid w:val="007650F3"/>
    <w:rsid w:val="00765351"/>
    <w:rsid w:val="0076547D"/>
    <w:rsid w:val="007656B4"/>
    <w:rsid w:val="00765829"/>
    <w:rsid w:val="007658BB"/>
    <w:rsid w:val="00766061"/>
    <w:rsid w:val="00766544"/>
    <w:rsid w:val="007667A3"/>
    <w:rsid w:val="00766F9A"/>
    <w:rsid w:val="00767419"/>
    <w:rsid w:val="00767828"/>
    <w:rsid w:val="00770013"/>
    <w:rsid w:val="0077039E"/>
    <w:rsid w:val="00770772"/>
    <w:rsid w:val="00770E13"/>
    <w:rsid w:val="00770F33"/>
    <w:rsid w:val="0077104C"/>
    <w:rsid w:val="0077140C"/>
    <w:rsid w:val="007716C3"/>
    <w:rsid w:val="0077197B"/>
    <w:rsid w:val="00771A81"/>
    <w:rsid w:val="00771F4F"/>
    <w:rsid w:val="007720ED"/>
    <w:rsid w:val="00772612"/>
    <w:rsid w:val="00772B46"/>
    <w:rsid w:val="00772E48"/>
    <w:rsid w:val="007731D3"/>
    <w:rsid w:val="00773A35"/>
    <w:rsid w:val="00773B39"/>
    <w:rsid w:val="007745CD"/>
    <w:rsid w:val="00774764"/>
    <w:rsid w:val="0077519B"/>
    <w:rsid w:val="007753B7"/>
    <w:rsid w:val="007755C2"/>
    <w:rsid w:val="007756A1"/>
    <w:rsid w:val="00775766"/>
    <w:rsid w:val="00775D19"/>
    <w:rsid w:val="00775D55"/>
    <w:rsid w:val="00776505"/>
    <w:rsid w:val="007765D2"/>
    <w:rsid w:val="007767D9"/>
    <w:rsid w:val="00776D84"/>
    <w:rsid w:val="007773BF"/>
    <w:rsid w:val="00777567"/>
    <w:rsid w:val="0077788C"/>
    <w:rsid w:val="00777C70"/>
    <w:rsid w:val="007805BC"/>
    <w:rsid w:val="0078083C"/>
    <w:rsid w:val="00780879"/>
    <w:rsid w:val="00781667"/>
    <w:rsid w:val="00781B08"/>
    <w:rsid w:val="00781B1E"/>
    <w:rsid w:val="007822D4"/>
    <w:rsid w:val="0078275F"/>
    <w:rsid w:val="00782889"/>
    <w:rsid w:val="00782F2E"/>
    <w:rsid w:val="0078307A"/>
    <w:rsid w:val="007836A5"/>
    <w:rsid w:val="0078380E"/>
    <w:rsid w:val="0078389C"/>
    <w:rsid w:val="0078412D"/>
    <w:rsid w:val="00784622"/>
    <w:rsid w:val="00784665"/>
    <w:rsid w:val="007848DD"/>
    <w:rsid w:val="007849CB"/>
    <w:rsid w:val="00784C06"/>
    <w:rsid w:val="00784C3E"/>
    <w:rsid w:val="00784DF9"/>
    <w:rsid w:val="00785270"/>
    <w:rsid w:val="00785974"/>
    <w:rsid w:val="00786582"/>
    <w:rsid w:val="007865EF"/>
    <w:rsid w:val="00786CB1"/>
    <w:rsid w:val="00787543"/>
    <w:rsid w:val="00787B34"/>
    <w:rsid w:val="00787ECE"/>
    <w:rsid w:val="00790BDD"/>
    <w:rsid w:val="00790D17"/>
    <w:rsid w:val="00791390"/>
    <w:rsid w:val="0079142A"/>
    <w:rsid w:val="007914AF"/>
    <w:rsid w:val="00791502"/>
    <w:rsid w:val="00791FA1"/>
    <w:rsid w:val="00792358"/>
    <w:rsid w:val="00792754"/>
    <w:rsid w:val="00792BF9"/>
    <w:rsid w:val="00792D06"/>
    <w:rsid w:val="0079344F"/>
    <w:rsid w:val="00793A26"/>
    <w:rsid w:val="00793B40"/>
    <w:rsid w:val="00793F65"/>
    <w:rsid w:val="00794008"/>
    <w:rsid w:val="00794729"/>
    <w:rsid w:val="00795092"/>
    <w:rsid w:val="00795585"/>
    <w:rsid w:val="00795911"/>
    <w:rsid w:val="007959A5"/>
    <w:rsid w:val="00795A09"/>
    <w:rsid w:val="00795E08"/>
    <w:rsid w:val="00796FA8"/>
    <w:rsid w:val="007972A0"/>
    <w:rsid w:val="00797738"/>
    <w:rsid w:val="007A0017"/>
    <w:rsid w:val="007A0055"/>
    <w:rsid w:val="007A02D5"/>
    <w:rsid w:val="007A03B6"/>
    <w:rsid w:val="007A03D4"/>
    <w:rsid w:val="007A09AE"/>
    <w:rsid w:val="007A137E"/>
    <w:rsid w:val="007A1560"/>
    <w:rsid w:val="007A1630"/>
    <w:rsid w:val="007A2193"/>
    <w:rsid w:val="007A22B2"/>
    <w:rsid w:val="007A252E"/>
    <w:rsid w:val="007A2625"/>
    <w:rsid w:val="007A2D95"/>
    <w:rsid w:val="007A2EC1"/>
    <w:rsid w:val="007A3125"/>
    <w:rsid w:val="007A330D"/>
    <w:rsid w:val="007A3854"/>
    <w:rsid w:val="007A3DAE"/>
    <w:rsid w:val="007A4131"/>
    <w:rsid w:val="007A4250"/>
    <w:rsid w:val="007A4B13"/>
    <w:rsid w:val="007A4B2B"/>
    <w:rsid w:val="007A4B47"/>
    <w:rsid w:val="007A4C11"/>
    <w:rsid w:val="007A526E"/>
    <w:rsid w:val="007A528F"/>
    <w:rsid w:val="007A58E7"/>
    <w:rsid w:val="007A5F89"/>
    <w:rsid w:val="007A6297"/>
    <w:rsid w:val="007A6491"/>
    <w:rsid w:val="007A6BFD"/>
    <w:rsid w:val="007A739E"/>
    <w:rsid w:val="007A7DFF"/>
    <w:rsid w:val="007A7F78"/>
    <w:rsid w:val="007B0600"/>
    <w:rsid w:val="007B06B4"/>
    <w:rsid w:val="007B0723"/>
    <w:rsid w:val="007B0805"/>
    <w:rsid w:val="007B0B40"/>
    <w:rsid w:val="007B0CA2"/>
    <w:rsid w:val="007B115D"/>
    <w:rsid w:val="007B1357"/>
    <w:rsid w:val="007B1984"/>
    <w:rsid w:val="007B1A68"/>
    <w:rsid w:val="007B22B1"/>
    <w:rsid w:val="007B2555"/>
    <w:rsid w:val="007B25C1"/>
    <w:rsid w:val="007B26A9"/>
    <w:rsid w:val="007B2DE5"/>
    <w:rsid w:val="007B393E"/>
    <w:rsid w:val="007B3969"/>
    <w:rsid w:val="007B3C31"/>
    <w:rsid w:val="007B410D"/>
    <w:rsid w:val="007B41DD"/>
    <w:rsid w:val="007B4316"/>
    <w:rsid w:val="007B4411"/>
    <w:rsid w:val="007B4431"/>
    <w:rsid w:val="007B47CC"/>
    <w:rsid w:val="007B4F86"/>
    <w:rsid w:val="007B5237"/>
    <w:rsid w:val="007B5654"/>
    <w:rsid w:val="007B5775"/>
    <w:rsid w:val="007B5942"/>
    <w:rsid w:val="007B5AB0"/>
    <w:rsid w:val="007B5CBF"/>
    <w:rsid w:val="007B6030"/>
    <w:rsid w:val="007B62CD"/>
    <w:rsid w:val="007B6686"/>
    <w:rsid w:val="007B684C"/>
    <w:rsid w:val="007B68D0"/>
    <w:rsid w:val="007B6F8C"/>
    <w:rsid w:val="007B7879"/>
    <w:rsid w:val="007B7931"/>
    <w:rsid w:val="007B7AF7"/>
    <w:rsid w:val="007C0238"/>
    <w:rsid w:val="007C02E3"/>
    <w:rsid w:val="007C0322"/>
    <w:rsid w:val="007C087C"/>
    <w:rsid w:val="007C0B58"/>
    <w:rsid w:val="007C2718"/>
    <w:rsid w:val="007C27ED"/>
    <w:rsid w:val="007C28F8"/>
    <w:rsid w:val="007C2D7C"/>
    <w:rsid w:val="007C2F5B"/>
    <w:rsid w:val="007C333F"/>
    <w:rsid w:val="007C3737"/>
    <w:rsid w:val="007C4748"/>
    <w:rsid w:val="007C47D3"/>
    <w:rsid w:val="007C4926"/>
    <w:rsid w:val="007C4CB4"/>
    <w:rsid w:val="007C5299"/>
    <w:rsid w:val="007C558D"/>
    <w:rsid w:val="007C56C9"/>
    <w:rsid w:val="007C61D0"/>
    <w:rsid w:val="007C6A4B"/>
    <w:rsid w:val="007C6CE6"/>
    <w:rsid w:val="007C6E23"/>
    <w:rsid w:val="007C6E79"/>
    <w:rsid w:val="007C7C56"/>
    <w:rsid w:val="007D00A7"/>
    <w:rsid w:val="007D00BC"/>
    <w:rsid w:val="007D0B61"/>
    <w:rsid w:val="007D0F72"/>
    <w:rsid w:val="007D14A3"/>
    <w:rsid w:val="007D182E"/>
    <w:rsid w:val="007D187F"/>
    <w:rsid w:val="007D1B36"/>
    <w:rsid w:val="007D1F4A"/>
    <w:rsid w:val="007D1F81"/>
    <w:rsid w:val="007D2318"/>
    <w:rsid w:val="007D2404"/>
    <w:rsid w:val="007D2747"/>
    <w:rsid w:val="007D3BA7"/>
    <w:rsid w:val="007D410D"/>
    <w:rsid w:val="007D43E1"/>
    <w:rsid w:val="007D47AA"/>
    <w:rsid w:val="007D4A73"/>
    <w:rsid w:val="007D4AE0"/>
    <w:rsid w:val="007D4FB8"/>
    <w:rsid w:val="007D5044"/>
    <w:rsid w:val="007D51B5"/>
    <w:rsid w:val="007D55E0"/>
    <w:rsid w:val="007D570E"/>
    <w:rsid w:val="007D5B78"/>
    <w:rsid w:val="007D5D45"/>
    <w:rsid w:val="007D62AB"/>
    <w:rsid w:val="007D65A5"/>
    <w:rsid w:val="007D699C"/>
    <w:rsid w:val="007D69E5"/>
    <w:rsid w:val="007D6D58"/>
    <w:rsid w:val="007D7D34"/>
    <w:rsid w:val="007E00C2"/>
    <w:rsid w:val="007E0B8C"/>
    <w:rsid w:val="007E0D83"/>
    <w:rsid w:val="007E0FE4"/>
    <w:rsid w:val="007E161F"/>
    <w:rsid w:val="007E1791"/>
    <w:rsid w:val="007E1945"/>
    <w:rsid w:val="007E1C1C"/>
    <w:rsid w:val="007E2948"/>
    <w:rsid w:val="007E2DA9"/>
    <w:rsid w:val="007E342A"/>
    <w:rsid w:val="007E35B7"/>
    <w:rsid w:val="007E3EF6"/>
    <w:rsid w:val="007E40E4"/>
    <w:rsid w:val="007E452C"/>
    <w:rsid w:val="007E456C"/>
    <w:rsid w:val="007E4A32"/>
    <w:rsid w:val="007E51AF"/>
    <w:rsid w:val="007E5611"/>
    <w:rsid w:val="007E57D7"/>
    <w:rsid w:val="007E5B88"/>
    <w:rsid w:val="007E625E"/>
    <w:rsid w:val="007E6424"/>
    <w:rsid w:val="007E680C"/>
    <w:rsid w:val="007E680F"/>
    <w:rsid w:val="007E68A3"/>
    <w:rsid w:val="007E735A"/>
    <w:rsid w:val="007E7736"/>
    <w:rsid w:val="007E779F"/>
    <w:rsid w:val="007E78CE"/>
    <w:rsid w:val="007E7BF8"/>
    <w:rsid w:val="007E7DE5"/>
    <w:rsid w:val="007E7E32"/>
    <w:rsid w:val="007F00DD"/>
    <w:rsid w:val="007F0781"/>
    <w:rsid w:val="007F0922"/>
    <w:rsid w:val="007F12A3"/>
    <w:rsid w:val="007F162A"/>
    <w:rsid w:val="007F2511"/>
    <w:rsid w:val="007F2997"/>
    <w:rsid w:val="007F2D91"/>
    <w:rsid w:val="007F379F"/>
    <w:rsid w:val="007F3D1C"/>
    <w:rsid w:val="007F48A1"/>
    <w:rsid w:val="007F48E9"/>
    <w:rsid w:val="007F49D7"/>
    <w:rsid w:val="007F4C1B"/>
    <w:rsid w:val="007F4CF2"/>
    <w:rsid w:val="007F4E3D"/>
    <w:rsid w:val="007F4EB4"/>
    <w:rsid w:val="007F4F88"/>
    <w:rsid w:val="007F534A"/>
    <w:rsid w:val="007F53F6"/>
    <w:rsid w:val="007F540D"/>
    <w:rsid w:val="007F55E4"/>
    <w:rsid w:val="007F5F18"/>
    <w:rsid w:val="007F67A5"/>
    <w:rsid w:val="007F6A61"/>
    <w:rsid w:val="007F6BA4"/>
    <w:rsid w:val="007F6CCC"/>
    <w:rsid w:val="007F7D9A"/>
    <w:rsid w:val="008000F0"/>
    <w:rsid w:val="00800308"/>
    <w:rsid w:val="00800512"/>
    <w:rsid w:val="00800749"/>
    <w:rsid w:val="00800886"/>
    <w:rsid w:val="00800895"/>
    <w:rsid w:val="00800E1A"/>
    <w:rsid w:val="00801382"/>
    <w:rsid w:val="0080170A"/>
    <w:rsid w:val="008019ED"/>
    <w:rsid w:val="00801E69"/>
    <w:rsid w:val="008022B8"/>
    <w:rsid w:val="0080263A"/>
    <w:rsid w:val="00802EA5"/>
    <w:rsid w:val="008030CB"/>
    <w:rsid w:val="008036D9"/>
    <w:rsid w:val="008039C1"/>
    <w:rsid w:val="00803CE3"/>
    <w:rsid w:val="00803D5C"/>
    <w:rsid w:val="00803EC0"/>
    <w:rsid w:val="00804559"/>
    <w:rsid w:val="008045F6"/>
    <w:rsid w:val="00804773"/>
    <w:rsid w:val="00804B63"/>
    <w:rsid w:val="00804C51"/>
    <w:rsid w:val="008054C6"/>
    <w:rsid w:val="0080554F"/>
    <w:rsid w:val="0080555A"/>
    <w:rsid w:val="00805694"/>
    <w:rsid w:val="0080593C"/>
    <w:rsid w:val="00806024"/>
    <w:rsid w:val="0080606A"/>
    <w:rsid w:val="0080631A"/>
    <w:rsid w:val="00806657"/>
    <w:rsid w:val="0080674B"/>
    <w:rsid w:val="0080676C"/>
    <w:rsid w:val="00806811"/>
    <w:rsid w:val="008069D5"/>
    <w:rsid w:val="00806ABF"/>
    <w:rsid w:val="00806ADD"/>
    <w:rsid w:val="00806E5E"/>
    <w:rsid w:val="00806EC1"/>
    <w:rsid w:val="008071A4"/>
    <w:rsid w:val="00807322"/>
    <w:rsid w:val="00807462"/>
    <w:rsid w:val="008074F6"/>
    <w:rsid w:val="008077D9"/>
    <w:rsid w:val="0080781F"/>
    <w:rsid w:val="008079FB"/>
    <w:rsid w:val="00807C2B"/>
    <w:rsid w:val="00810395"/>
    <w:rsid w:val="00810AAE"/>
    <w:rsid w:val="00810B3F"/>
    <w:rsid w:val="00810F06"/>
    <w:rsid w:val="00811215"/>
    <w:rsid w:val="00811308"/>
    <w:rsid w:val="00812220"/>
    <w:rsid w:val="00812330"/>
    <w:rsid w:val="00812A40"/>
    <w:rsid w:val="00812B2F"/>
    <w:rsid w:val="00812E42"/>
    <w:rsid w:val="00813631"/>
    <w:rsid w:val="00813B6A"/>
    <w:rsid w:val="00813B9F"/>
    <w:rsid w:val="00813C18"/>
    <w:rsid w:val="00813DF6"/>
    <w:rsid w:val="0081403A"/>
    <w:rsid w:val="008141EC"/>
    <w:rsid w:val="008144EF"/>
    <w:rsid w:val="00814A18"/>
    <w:rsid w:val="00815288"/>
    <w:rsid w:val="008156E2"/>
    <w:rsid w:val="0081584C"/>
    <w:rsid w:val="00815B3D"/>
    <w:rsid w:val="00815C70"/>
    <w:rsid w:val="0081616C"/>
    <w:rsid w:val="00816176"/>
    <w:rsid w:val="00816914"/>
    <w:rsid w:val="00816B14"/>
    <w:rsid w:val="00816DD8"/>
    <w:rsid w:val="00817198"/>
    <w:rsid w:val="00817576"/>
    <w:rsid w:val="008178C9"/>
    <w:rsid w:val="008178D4"/>
    <w:rsid w:val="0082050F"/>
    <w:rsid w:val="00820C64"/>
    <w:rsid w:val="00820C7E"/>
    <w:rsid w:val="00820F56"/>
    <w:rsid w:val="0082114B"/>
    <w:rsid w:val="008216F4"/>
    <w:rsid w:val="00821885"/>
    <w:rsid w:val="008218CB"/>
    <w:rsid w:val="008219B8"/>
    <w:rsid w:val="00821A7D"/>
    <w:rsid w:val="008224BB"/>
    <w:rsid w:val="00822629"/>
    <w:rsid w:val="0082265D"/>
    <w:rsid w:val="008228F8"/>
    <w:rsid w:val="0082290E"/>
    <w:rsid w:val="00822D18"/>
    <w:rsid w:val="00823C90"/>
    <w:rsid w:val="008241C2"/>
    <w:rsid w:val="00824674"/>
    <w:rsid w:val="0082471E"/>
    <w:rsid w:val="008251E7"/>
    <w:rsid w:val="00825333"/>
    <w:rsid w:val="00825340"/>
    <w:rsid w:val="00825717"/>
    <w:rsid w:val="0082591B"/>
    <w:rsid w:val="00825982"/>
    <w:rsid w:val="0082604B"/>
    <w:rsid w:val="00826227"/>
    <w:rsid w:val="0082681F"/>
    <w:rsid w:val="00826B90"/>
    <w:rsid w:val="008271F0"/>
    <w:rsid w:val="00827374"/>
    <w:rsid w:val="00827832"/>
    <w:rsid w:val="00827FAE"/>
    <w:rsid w:val="008303BA"/>
    <w:rsid w:val="00831CBB"/>
    <w:rsid w:val="0083264C"/>
    <w:rsid w:val="00832C6D"/>
    <w:rsid w:val="00832ED4"/>
    <w:rsid w:val="00833253"/>
    <w:rsid w:val="008332DC"/>
    <w:rsid w:val="008335FC"/>
    <w:rsid w:val="00833C99"/>
    <w:rsid w:val="00833EA2"/>
    <w:rsid w:val="00834081"/>
    <w:rsid w:val="008345FA"/>
    <w:rsid w:val="00834797"/>
    <w:rsid w:val="00834CD2"/>
    <w:rsid w:val="0083525A"/>
    <w:rsid w:val="0083557F"/>
    <w:rsid w:val="00835729"/>
    <w:rsid w:val="00836182"/>
    <w:rsid w:val="00836C6B"/>
    <w:rsid w:val="00837255"/>
    <w:rsid w:val="00837A9C"/>
    <w:rsid w:val="00837B5E"/>
    <w:rsid w:val="00837BAE"/>
    <w:rsid w:val="008402A9"/>
    <w:rsid w:val="0084046A"/>
    <w:rsid w:val="00840A9B"/>
    <w:rsid w:val="00840C64"/>
    <w:rsid w:val="00840E0A"/>
    <w:rsid w:val="0084119F"/>
    <w:rsid w:val="008411EC"/>
    <w:rsid w:val="00841AF9"/>
    <w:rsid w:val="0084238D"/>
    <w:rsid w:val="008423E0"/>
    <w:rsid w:val="00842FFC"/>
    <w:rsid w:val="008436D8"/>
    <w:rsid w:val="0084394F"/>
    <w:rsid w:val="00843F6C"/>
    <w:rsid w:val="008445E0"/>
    <w:rsid w:val="0084587C"/>
    <w:rsid w:val="00845B43"/>
    <w:rsid w:val="00845E42"/>
    <w:rsid w:val="0084633F"/>
    <w:rsid w:val="008469AC"/>
    <w:rsid w:val="00847463"/>
    <w:rsid w:val="00847754"/>
    <w:rsid w:val="008477C9"/>
    <w:rsid w:val="00847887"/>
    <w:rsid w:val="00847D89"/>
    <w:rsid w:val="008502E4"/>
    <w:rsid w:val="008503B2"/>
    <w:rsid w:val="0085044E"/>
    <w:rsid w:val="00850636"/>
    <w:rsid w:val="00850ABD"/>
    <w:rsid w:val="00850B0A"/>
    <w:rsid w:val="00850C56"/>
    <w:rsid w:val="0085103A"/>
    <w:rsid w:val="0085112C"/>
    <w:rsid w:val="008511A6"/>
    <w:rsid w:val="008511C7"/>
    <w:rsid w:val="00851221"/>
    <w:rsid w:val="00851970"/>
    <w:rsid w:val="00851D31"/>
    <w:rsid w:val="008521DB"/>
    <w:rsid w:val="0085249D"/>
    <w:rsid w:val="0085287F"/>
    <w:rsid w:val="00852C62"/>
    <w:rsid w:val="0085328A"/>
    <w:rsid w:val="008532A5"/>
    <w:rsid w:val="00853EE6"/>
    <w:rsid w:val="008541BC"/>
    <w:rsid w:val="00854ACE"/>
    <w:rsid w:val="00854CA3"/>
    <w:rsid w:val="00854F98"/>
    <w:rsid w:val="0085547A"/>
    <w:rsid w:val="00855548"/>
    <w:rsid w:val="0085597D"/>
    <w:rsid w:val="00855A1F"/>
    <w:rsid w:val="00855AB9"/>
    <w:rsid w:val="008561D0"/>
    <w:rsid w:val="00856592"/>
    <w:rsid w:val="008569FA"/>
    <w:rsid w:val="008570E3"/>
    <w:rsid w:val="00857385"/>
    <w:rsid w:val="0085756B"/>
    <w:rsid w:val="008575D1"/>
    <w:rsid w:val="00857713"/>
    <w:rsid w:val="00857C98"/>
    <w:rsid w:val="00860288"/>
    <w:rsid w:val="00860350"/>
    <w:rsid w:val="008605F5"/>
    <w:rsid w:val="00860814"/>
    <w:rsid w:val="00860C3E"/>
    <w:rsid w:val="00860FA1"/>
    <w:rsid w:val="008612A6"/>
    <w:rsid w:val="0086158E"/>
    <w:rsid w:val="00861B8F"/>
    <w:rsid w:val="0086201B"/>
    <w:rsid w:val="00862D45"/>
    <w:rsid w:val="00862E08"/>
    <w:rsid w:val="00862F29"/>
    <w:rsid w:val="008631B1"/>
    <w:rsid w:val="00863759"/>
    <w:rsid w:val="00863932"/>
    <w:rsid w:val="00863947"/>
    <w:rsid w:val="008639A2"/>
    <w:rsid w:val="00863B1C"/>
    <w:rsid w:val="00863FAA"/>
    <w:rsid w:val="008644B7"/>
    <w:rsid w:val="0086455D"/>
    <w:rsid w:val="00864A9C"/>
    <w:rsid w:val="00865001"/>
    <w:rsid w:val="00865691"/>
    <w:rsid w:val="00865A5B"/>
    <w:rsid w:val="00865C4F"/>
    <w:rsid w:val="008662D9"/>
    <w:rsid w:val="0086669F"/>
    <w:rsid w:val="008669DB"/>
    <w:rsid w:val="00866C2E"/>
    <w:rsid w:val="0086704B"/>
    <w:rsid w:val="008671D0"/>
    <w:rsid w:val="008671EF"/>
    <w:rsid w:val="00867306"/>
    <w:rsid w:val="00870C2B"/>
    <w:rsid w:val="008710D0"/>
    <w:rsid w:val="008716B2"/>
    <w:rsid w:val="008719E3"/>
    <w:rsid w:val="00871E6D"/>
    <w:rsid w:val="008728A1"/>
    <w:rsid w:val="008730C0"/>
    <w:rsid w:val="0087325D"/>
    <w:rsid w:val="008734E1"/>
    <w:rsid w:val="00873C02"/>
    <w:rsid w:val="00874251"/>
    <w:rsid w:val="00874B89"/>
    <w:rsid w:val="00875152"/>
    <w:rsid w:val="008753D6"/>
    <w:rsid w:val="008755BD"/>
    <w:rsid w:val="00875DE8"/>
    <w:rsid w:val="00876304"/>
    <w:rsid w:val="00876390"/>
    <w:rsid w:val="008768BA"/>
    <w:rsid w:val="008769B0"/>
    <w:rsid w:val="008769F3"/>
    <w:rsid w:val="00876D3A"/>
    <w:rsid w:val="00877475"/>
    <w:rsid w:val="008776C3"/>
    <w:rsid w:val="00877876"/>
    <w:rsid w:val="00880BEB"/>
    <w:rsid w:val="00880C72"/>
    <w:rsid w:val="00881358"/>
    <w:rsid w:val="0088137A"/>
    <w:rsid w:val="00881713"/>
    <w:rsid w:val="00881CE3"/>
    <w:rsid w:val="00881CF4"/>
    <w:rsid w:val="008822C1"/>
    <w:rsid w:val="00882F9C"/>
    <w:rsid w:val="00882FBE"/>
    <w:rsid w:val="0088343F"/>
    <w:rsid w:val="0088376C"/>
    <w:rsid w:val="0088381F"/>
    <w:rsid w:val="00883A12"/>
    <w:rsid w:val="00883CB7"/>
    <w:rsid w:val="00883FA6"/>
    <w:rsid w:val="0088432D"/>
    <w:rsid w:val="008843D9"/>
    <w:rsid w:val="0088518C"/>
    <w:rsid w:val="00885288"/>
    <w:rsid w:val="008858E7"/>
    <w:rsid w:val="0088620D"/>
    <w:rsid w:val="00886D39"/>
    <w:rsid w:val="0089017F"/>
    <w:rsid w:val="00890558"/>
    <w:rsid w:val="00891763"/>
    <w:rsid w:val="00892104"/>
    <w:rsid w:val="0089228E"/>
    <w:rsid w:val="00892331"/>
    <w:rsid w:val="0089289C"/>
    <w:rsid w:val="00893A0A"/>
    <w:rsid w:val="00893FA2"/>
    <w:rsid w:val="00894779"/>
    <w:rsid w:val="00894790"/>
    <w:rsid w:val="008948A6"/>
    <w:rsid w:val="00894D8A"/>
    <w:rsid w:val="00894FA0"/>
    <w:rsid w:val="00895044"/>
    <w:rsid w:val="00895413"/>
    <w:rsid w:val="00895915"/>
    <w:rsid w:val="00895966"/>
    <w:rsid w:val="00895ED2"/>
    <w:rsid w:val="0089655E"/>
    <w:rsid w:val="00896877"/>
    <w:rsid w:val="00896CC4"/>
    <w:rsid w:val="00896E78"/>
    <w:rsid w:val="008971E8"/>
    <w:rsid w:val="00897294"/>
    <w:rsid w:val="0089757A"/>
    <w:rsid w:val="00897D64"/>
    <w:rsid w:val="00897E0C"/>
    <w:rsid w:val="008A018D"/>
    <w:rsid w:val="008A0919"/>
    <w:rsid w:val="008A0A67"/>
    <w:rsid w:val="008A0C60"/>
    <w:rsid w:val="008A0F7D"/>
    <w:rsid w:val="008A1078"/>
    <w:rsid w:val="008A145D"/>
    <w:rsid w:val="008A1EB9"/>
    <w:rsid w:val="008A2582"/>
    <w:rsid w:val="008A26DB"/>
    <w:rsid w:val="008A2933"/>
    <w:rsid w:val="008A392B"/>
    <w:rsid w:val="008A3EC1"/>
    <w:rsid w:val="008A4236"/>
    <w:rsid w:val="008A431A"/>
    <w:rsid w:val="008A4790"/>
    <w:rsid w:val="008A4856"/>
    <w:rsid w:val="008A48A8"/>
    <w:rsid w:val="008A4906"/>
    <w:rsid w:val="008A4DFC"/>
    <w:rsid w:val="008A55FE"/>
    <w:rsid w:val="008A65A9"/>
    <w:rsid w:val="008A68B1"/>
    <w:rsid w:val="008A6DDB"/>
    <w:rsid w:val="008A7387"/>
    <w:rsid w:val="008A7395"/>
    <w:rsid w:val="008A77A9"/>
    <w:rsid w:val="008A7A7B"/>
    <w:rsid w:val="008A7DA8"/>
    <w:rsid w:val="008B013D"/>
    <w:rsid w:val="008B03FE"/>
    <w:rsid w:val="008B0585"/>
    <w:rsid w:val="008B058E"/>
    <w:rsid w:val="008B0EF2"/>
    <w:rsid w:val="008B1AE7"/>
    <w:rsid w:val="008B1B43"/>
    <w:rsid w:val="008B1D40"/>
    <w:rsid w:val="008B213C"/>
    <w:rsid w:val="008B249A"/>
    <w:rsid w:val="008B2C95"/>
    <w:rsid w:val="008B2D86"/>
    <w:rsid w:val="008B31F5"/>
    <w:rsid w:val="008B327E"/>
    <w:rsid w:val="008B3630"/>
    <w:rsid w:val="008B3A2A"/>
    <w:rsid w:val="008B3E26"/>
    <w:rsid w:val="008B4125"/>
    <w:rsid w:val="008B41C5"/>
    <w:rsid w:val="008B468A"/>
    <w:rsid w:val="008B48F2"/>
    <w:rsid w:val="008B4A04"/>
    <w:rsid w:val="008B4A89"/>
    <w:rsid w:val="008B4AC0"/>
    <w:rsid w:val="008B4ADC"/>
    <w:rsid w:val="008B505C"/>
    <w:rsid w:val="008B5277"/>
    <w:rsid w:val="008B52E1"/>
    <w:rsid w:val="008B5852"/>
    <w:rsid w:val="008B5F8D"/>
    <w:rsid w:val="008B61BC"/>
    <w:rsid w:val="008B65FE"/>
    <w:rsid w:val="008B6648"/>
    <w:rsid w:val="008B6CE8"/>
    <w:rsid w:val="008B7255"/>
    <w:rsid w:val="008B7C86"/>
    <w:rsid w:val="008B7DAD"/>
    <w:rsid w:val="008C0317"/>
    <w:rsid w:val="008C082A"/>
    <w:rsid w:val="008C0DE7"/>
    <w:rsid w:val="008C0FF8"/>
    <w:rsid w:val="008C16B5"/>
    <w:rsid w:val="008C1781"/>
    <w:rsid w:val="008C1C0B"/>
    <w:rsid w:val="008C21AA"/>
    <w:rsid w:val="008C2297"/>
    <w:rsid w:val="008C24D7"/>
    <w:rsid w:val="008C2F24"/>
    <w:rsid w:val="008C344C"/>
    <w:rsid w:val="008C37B6"/>
    <w:rsid w:val="008C385A"/>
    <w:rsid w:val="008C39A3"/>
    <w:rsid w:val="008C3FEA"/>
    <w:rsid w:val="008C4842"/>
    <w:rsid w:val="008C4921"/>
    <w:rsid w:val="008C4A04"/>
    <w:rsid w:val="008C4AAB"/>
    <w:rsid w:val="008C51AA"/>
    <w:rsid w:val="008C59A8"/>
    <w:rsid w:val="008C5CC1"/>
    <w:rsid w:val="008C5F5F"/>
    <w:rsid w:val="008C6D10"/>
    <w:rsid w:val="008C6E37"/>
    <w:rsid w:val="008C6E7C"/>
    <w:rsid w:val="008C6F5B"/>
    <w:rsid w:val="008C70A1"/>
    <w:rsid w:val="008C719E"/>
    <w:rsid w:val="008C7869"/>
    <w:rsid w:val="008C7D04"/>
    <w:rsid w:val="008C7E61"/>
    <w:rsid w:val="008D03E0"/>
    <w:rsid w:val="008D0A83"/>
    <w:rsid w:val="008D0B73"/>
    <w:rsid w:val="008D141B"/>
    <w:rsid w:val="008D14EC"/>
    <w:rsid w:val="008D17D3"/>
    <w:rsid w:val="008D197A"/>
    <w:rsid w:val="008D1C57"/>
    <w:rsid w:val="008D1DE5"/>
    <w:rsid w:val="008D1F22"/>
    <w:rsid w:val="008D2A06"/>
    <w:rsid w:val="008D2A28"/>
    <w:rsid w:val="008D43D0"/>
    <w:rsid w:val="008D4B54"/>
    <w:rsid w:val="008D5064"/>
    <w:rsid w:val="008D5F70"/>
    <w:rsid w:val="008D612F"/>
    <w:rsid w:val="008D618E"/>
    <w:rsid w:val="008D61A8"/>
    <w:rsid w:val="008D6205"/>
    <w:rsid w:val="008D6F98"/>
    <w:rsid w:val="008D7210"/>
    <w:rsid w:val="008D723A"/>
    <w:rsid w:val="008D7387"/>
    <w:rsid w:val="008D781D"/>
    <w:rsid w:val="008E035B"/>
    <w:rsid w:val="008E0ECA"/>
    <w:rsid w:val="008E1852"/>
    <w:rsid w:val="008E1D14"/>
    <w:rsid w:val="008E1EAC"/>
    <w:rsid w:val="008E206B"/>
    <w:rsid w:val="008E2350"/>
    <w:rsid w:val="008E268E"/>
    <w:rsid w:val="008E2832"/>
    <w:rsid w:val="008E3075"/>
    <w:rsid w:val="008E30AE"/>
    <w:rsid w:val="008E314C"/>
    <w:rsid w:val="008E391F"/>
    <w:rsid w:val="008E3DAD"/>
    <w:rsid w:val="008E3F3F"/>
    <w:rsid w:val="008E4406"/>
    <w:rsid w:val="008E44BA"/>
    <w:rsid w:val="008E46B4"/>
    <w:rsid w:val="008E4D48"/>
    <w:rsid w:val="008E4F75"/>
    <w:rsid w:val="008E52C9"/>
    <w:rsid w:val="008E54E9"/>
    <w:rsid w:val="008E5522"/>
    <w:rsid w:val="008E5D03"/>
    <w:rsid w:val="008E6369"/>
    <w:rsid w:val="008E6933"/>
    <w:rsid w:val="008E70CF"/>
    <w:rsid w:val="008E738A"/>
    <w:rsid w:val="008E7408"/>
    <w:rsid w:val="008E7D90"/>
    <w:rsid w:val="008F0197"/>
    <w:rsid w:val="008F0413"/>
    <w:rsid w:val="008F041E"/>
    <w:rsid w:val="008F04DD"/>
    <w:rsid w:val="008F12CC"/>
    <w:rsid w:val="008F13E2"/>
    <w:rsid w:val="008F14EB"/>
    <w:rsid w:val="008F188B"/>
    <w:rsid w:val="008F1B84"/>
    <w:rsid w:val="008F1CEE"/>
    <w:rsid w:val="008F1FD3"/>
    <w:rsid w:val="008F2B5D"/>
    <w:rsid w:val="008F2FF4"/>
    <w:rsid w:val="008F307E"/>
    <w:rsid w:val="008F36AB"/>
    <w:rsid w:val="008F3EF2"/>
    <w:rsid w:val="008F425E"/>
    <w:rsid w:val="008F479F"/>
    <w:rsid w:val="008F4A32"/>
    <w:rsid w:val="008F4A5A"/>
    <w:rsid w:val="008F4E05"/>
    <w:rsid w:val="008F5099"/>
    <w:rsid w:val="008F5153"/>
    <w:rsid w:val="008F6214"/>
    <w:rsid w:val="008F6454"/>
    <w:rsid w:val="008F7600"/>
    <w:rsid w:val="008F7782"/>
    <w:rsid w:val="008F7D8A"/>
    <w:rsid w:val="008F7ECC"/>
    <w:rsid w:val="009003AF"/>
    <w:rsid w:val="009003D8"/>
    <w:rsid w:val="00900409"/>
    <w:rsid w:val="00900685"/>
    <w:rsid w:val="00900B7C"/>
    <w:rsid w:val="0090106D"/>
    <w:rsid w:val="0090109B"/>
    <w:rsid w:val="00901DB7"/>
    <w:rsid w:val="00902012"/>
    <w:rsid w:val="0090202A"/>
    <w:rsid w:val="00902477"/>
    <w:rsid w:val="009031E7"/>
    <w:rsid w:val="009036F0"/>
    <w:rsid w:val="009038C4"/>
    <w:rsid w:val="00903D06"/>
    <w:rsid w:val="00904362"/>
    <w:rsid w:val="0090496A"/>
    <w:rsid w:val="00904B7C"/>
    <w:rsid w:val="00904DF0"/>
    <w:rsid w:val="0090523F"/>
    <w:rsid w:val="0090564C"/>
    <w:rsid w:val="00905801"/>
    <w:rsid w:val="00905A3C"/>
    <w:rsid w:val="00905C9F"/>
    <w:rsid w:val="00906752"/>
    <w:rsid w:val="0090777A"/>
    <w:rsid w:val="00907B58"/>
    <w:rsid w:val="00907BF7"/>
    <w:rsid w:val="00910165"/>
    <w:rsid w:val="00910198"/>
    <w:rsid w:val="00910A49"/>
    <w:rsid w:val="0091154A"/>
    <w:rsid w:val="009118EA"/>
    <w:rsid w:val="00911E30"/>
    <w:rsid w:val="0091219D"/>
    <w:rsid w:val="009129D6"/>
    <w:rsid w:val="00912D37"/>
    <w:rsid w:val="00912D8E"/>
    <w:rsid w:val="00912F7D"/>
    <w:rsid w:val="00913BCD"/>
    <w:rsid w:val="00914EF4"/>
    <w:rsid w:val="00915150"/>
    <w:rsid w:val="00915ADB"/>
    <w:rsid w:val="00915B39"/>
    <w:rsid w:val="009164DF"/>
    <w:rsid w:val="00917110"/>
    <w:rsid w:val="009171BC"/>
    <w:rsid w:val="00917DA8"/>
    <w:rsid w:val="00920B99"/>
    <w:rsid w:val="00920BD0"/>
    <w:rsid w:val="00920DFD"/>
    <w:rsid w:val="00920FC4"/>
    <w:rsid w:val="00921589"/>
    <w:rsid w:val="00921F0B"/>
    <w:rsid w:val="00921F7A"/>
    <w:rsid w:val="00921FE1"/>
    <w:rsid w:val="00922123"/>
    <w:rsid w:val="00922439"/>
    <w:rsid w:val="009224E2"/>
    <w:rsid w:val="00922FAC"/>
    <w:rsid w:val="00923C4C"/>
    <w:rsid w:val="00923DE8"/>
    <w:rsid w:val="00924A10"/>
    <w:rsid w:val="009251FE"/>
    <w:rsid w:val="0092551E"/>
    <w:rsid w:val="00925A67"/>
    <w:rsid w:val="00925A81"/>
    <w:rsid w:val="00925ADE"/>
    <w:rsid w:val="00925D39"/>
    <w:rsid w:val="00925DEB"/>
    <w:rsid w:val="00926021"/>
    <w:rsid w:val="00926605"/>
    <w:rsid w:val="00926B87"/>
    <w:rsid w:val="00926D20"/>
    <w:rsid w:val="00927390"/>
    <w:rsid w:val="00927408"/>
    <w:rsid w:val="009301C3"/>
    <w:rsid w:val="00930230"/>
    <w:rsid w:val="0093087E"/>
    <w:rsid w:val="00930B34"/>
    <w:rsid w:val="00930C58"/>
    <w:rsid w:val="009315C2"/>
    <w:rsid w:val="00931654"/>
    <w:rsid w:val="009318C7"/>
    <w:rsid w:val="00931D07"/>
    <w:rsid w:val="00931D30"/>
    <w:rsid w:val="00931FB3"/>
    <w:rsid w:val="00932100"/>
    <w:rsid w:val="009321E3"/>
    <w:rsid w:val="0093295A"/>
    <w:rsid w:val="00932BC8"/>
    <w:rsid w:val="00932CF2"/>
    <w:rsid w:val="009333EF"/>
    <w:rsid w:val="0093388F"/>
    <w:rsid w:val="009349B9"/>
    <w:rsid w:val="00934A5E"/>
    <w:rsid w:val="00934C09"/>
    <w:rsid w:val="00934E02"/>
    <w:rsid w:val="00934E3C"/>
    <w:rsid w:val="009357C2"/>
    <w:rsid w:val="00936144"/>
    <w:rsid w:val="009361E1"/>
    <w:rsid w:val="00936B0E"/>
    <w:rsid w:val="00937006"/>
    <w:rsid w:val="00937178"/>
    <w:rsid w:val="0093726A"/>
    <w:rsid w:val="0094034E"/>
    <w:rsid w:val="00940539"/>
    <w:rsid w:val="009409EC"/>
    <w:rsid w:val="00940A58"/>
    <w:rsid w:val="00940E50"/>
    <w:rsid w:val="00940F16"/>
    <w:rsid w:val="009414D0"/>
    <w:rsid w:val="00941936"/>
    <w:rsid w:val="009419FB"/>
    <w:rsid w:val="00942259"/>
    <w:rsid w:val="009422F1"/>
    <w:rsid w:val="00942329"/>
    <w:rsid w:val="009426A2"/>
    <w:rsid w:val="0094282E"/>
    <w:rsid w:val="0094284B"/>
    <w:rsid w:val="00942DE4"/>
    <w:rsid w:val="00943270"/>
    <w:rsid w:val="00943886"/>
    <w:rsid w:val="009438DB"/>
    <w:rsid w:val="00943A06"/>
    <w:rsid w:val="00943B7E"/>
    <w:rsid w:val="009441C1"/>
    <w:rsid w:val="00944267"/>
    <w:rsid w:val="00944618"/>
    <w:rsid w:val="009446B2"/>
    <w:rsid w:val="00944900"/>
    <w:rsid w:val="00944E73"/>
    <w:rsid w:val="009453F3"/>
    <w:rsid w:val="00945558"/>
    <w:rsid w:val="009456AE"/>
    <w:rsid w:val="009457BA"/>
    <w:rsid w:val="0094582F"/>
    <w:rsid w:val="00945862"/>
    <w:rsid w:val="00945B9D"/>
    <w:rsid w:val="009467C4"/>
    <w:rsid w:val="00946D93"/>
    <w:rsid w:val="00947549"/>
    <w:rsid w:val="00947791"/>
    <w:rsid w:val="009477F7"/>
    <w:rsid w:val="0094795E"/>
    <w:rsid w:val="00947F06"/>
    <w:rsid w:val="009500C5"/>
    <w:rsid w:val="00951794"/>
    <w:rsid w:val="00951D5D"/>
    <w:rsid w:val="00951FBA"/>
    <w:rsid w:val="009520D9"/>
    <w:rsid w:val="00952854"/>
    <w:rsid w:val="009528CC"/>
    <w:rsid w:val="009544C2"/>
    <w:rsid w:val="00955403"/>
    <w:rsid w:val="0095554C"/>
    <w:rsid w:val="009555BA"/>
    <w:rsid w:val="009557A7"/>
    <w:rsid w:val="009559B9"/>
    <w:rsid w:val="00955C8B"/>
    <w:rsid w:val="00956373"/>
    <w:rsid w:val="00956445"/>
    <w:rsid w:val="00956459"/>
    <w:rsid w:val="00956638"/>
    <w:rsid w:val="009568C9"/>
    <w:rsid w:val="00956AA8"/>
    <w:rsid w:val="00956B02"/>
    <w:rsid w:val="00956B33"/>
    <w:rsid w:val="00957420"/>
    <w:rsid w:val="00957DB1"/>
    <w:rsid w:val="00957E96"/>
    <w:rsid w:val="00960313"/>
    <w:rsid w:val="0096032B"/>
    <w:rsid w:val="0096054F"/>
    <w:rsid w:val="00960885"/>
    <w:rsid w:val="00960A5C"/>
    <w:rsid w:val="00960CFC"/>
    <w:rsid w:val="00961026"/>
    <w:rsid w:val="0096195A"/>
    <w:rsid w:val="009619E3"/>
    <w:rsid w:val="00961DAC"/>
    <w:rsid w:val="0096217E"/>
    <w:rsid w:val="009622EE"/>
    <w:rsid w:val="00962431"/>
    <w:rsid w:val="00962507"/>
    <w:rsid w:val="00962607"/>
    <w:rsid w:val="00962A79"/>
    <w:rsid w:val="00962A8D"/>
    <w:rsid w:val="00963E8F"/>
    <w:rsid w:val="00964538"/>
    <w:rsid w:val="0096470F"/>
    <w:rsid w:val="00964C2E"/>
    <w:rsid w:val="00964D96"/>
    <w:rsid w:val="00965980"/>
    <w:rsid w:val="00965CD3"/>
    <w:rsid w:val="009668DB"/>
    <w:rsid w:val="009668EB"/>
    <w:rsid w:val="0096699C"/>
    <w:rsid w:val="00966A84"/>
    <w:rsid w:val="00967013"/>
    <w:rsid w:val="00967454"/>
    <w:rsid w:val="0096753C"/>
    <w:rsid w:val="00967940"/>
    <w:rsid w:val="00967AC3"/>
    <w:rsid w:val="00967E1E"/>
    <w:rsid w:val="00967FF9"/>
    <w:rsid w:val="0097035A"/>
    <w:rsid w:val="0097035D"/>
    <w:rsid w:val="009703AC"/>
    <w:rsid w:val="0097063D"/>
    <w:rsid w:val="00970C6C"/>
    <w:rsid w:val="00971477"/>
    <w:rsid w:val="009715BE"/>
    <w:rsid w:val="00971B0E"/>
    <w:rsid w:val="00971D50"/>
    <w:rsid w:val="00971F9B"/>
    <w:rsid w:val="00972724"/>
    <w:rsid w:val="00972AAE"/>
    <w:rsid w:val="00972C03"/>
    <w:rsid w:val="00973098"/>
    <w:rsid w:val="009737A2"/>
    <w:rsid w:val="00973B1F"/>
    <w:rsid w:val="00973E07"/>
    <w:rsid w:val="00974195"/>
    <w:rsid w:val="00974365"/>
    <w:rsid w:val="0097503B"/>
    <w:rsid w:val="009752DC"/>
    <w:rsid w:val="009756C5"/>
    <w:rsid w:val="009756E7"/>
    <w:rsid w:val="00975CE5"/>
    <w:rsid w:val="00976859"/>
    <w:rsid w:val="00976C66"/>
    <w:rsid w:val="00976D34"/>
    <w:rsid w:val="00976D5B"/>
    <w:rsid w:val="009774DE"/>
    <w:rsid w:val="00977546"/>
    <w:rsid w:val="0097775A"/>
    <w:rsid w:val="00977842"/>
    <w:rsid w:val="0097787A"/>
    <w:rsid w:val="00977C91"/>
    <w:rsid w:val="00977F42"/>
    <w:rsid w:val="00977F6D"/>
    <w:rsid w:val="0098017A"/>
    <w:rsid w:val="00980A2B"/>
    <w:rsid w:val="00980C8D"/>
    <w:rsid w:val="009818BB"/>
    <w:rsid w:val="00982801"/>
    <w:rsid w:val="00983B4B"/>
    <w:rsid w:val="00983EB9"/>
    <w:rsid w:val="0098456E"/>
    <w:rsid w:val="00984630"/>
    <w:rsid w:val="009849F7"/>
    <w:rsid w:val="00984C1B"/>
    <w:rsid w:val="009851FB"/>
    <w:rsid w:val="00985B85"/>
    <w:rsid w:val="00985BF4"/>
    <w:rsid w:val="00985D11"/>
    <w:rsid w:val="009862B9"/>
    <w:rsid w:val="009864D2"/>
    <w:rsid w:val="009865AD"/>
    <w:rsid w:val="0098672B"/>
    <w:rsid w:val="00987614"/>
    <w:rsid w:val="009878C4"/>
    <w:rsid w:val="009901FC"/>
    <w:rsid w:val="00990439"/>
    <w:rsid w:val="00990669"/>
    <w:rsid w:val="00990674"/>
    <w:rsid w:val="0099070B"/>
    <w:rsid w:val="00990892"/>
    <w:rsid w:val="00990A35"/>
    <w:rsid w:val="00990B2E"/>
    <w:rsid w:val="00990EEC"/>
    <w:rsid w:val="009914EB"/>
    <w:rsid w:val="00991679"/>
    <w:rsid w:val="009918BE"/>
    <w:rsid w:val="00991D41"/>
    <w:rsid w:val="00992AB4"/>
    <w:rsid w:val="00992C82"/>
    <w:rsid w:val="00992CDD"/>
    <w:rsid w:val="0099348D"/>
    <w:rsid w:val="00993498"/>
    <w:rsid w:val="00993D77"/>
    <w:rsid w:val="00994453"/>
    <w:rsid w:val="00995794"/>
    <w:rsid w:val="00995A66"/>
    <w:rsid w:val="00995B22"/>
    <w:rsid w:val="0099635D"/>
    <w:rsid w:val="009964B5"/>
    <w:rsid w:val="009967BC"/>
    <w:rsid w:val="009968B0"/>
    <w:rsid w:val="00996C8B"/>
    <w:rsid w:val="00996DAA"/>
    <w:rsid w:val="00996F71"/>
    <w:rsid w:val="0099729E"/>
    <w:rsid w:val="00997B8A"/>
    <w:rsid w:val="00997F63"/>
    <w:rsid w:val="009A082F"/>
    <w:rsid w:val="009A096F"/>
    <w:rsid w:val="009A0D13"/>
    <w:rsid w:val="009A0FD6"/>
    <w:rsid w:val="009A1F61"/>
    <w:rsid w:val="009A202E"/>
    <w:rsid w:val="009A2488"/>
    <w:rsid w:val="009A2BC8"/>
    <w:rsid w:val="009A318F"/>
    <w:rsid w:val="009A3809"/>
    <w:rsid w:val="009A3D31"/>
    <w:rsid w:val="009A4196"/>
    <w:rsid w:val="009A48B2"/>
    <w:rsid w:val="009A4E7D"/>
    <w:rsid w:val="009A501C"/>
    <w:rsid w:val="009A513E"/>
    <w:rsid w:val="009A5268"/>
    <w:rsid w:val="009A5466"/>
    <w:rsid w:val="009A5B94"/>
    <w:rsid w:val="009A612C"/>
    <w:rsid w:val="009A68BF"/>
    <w:rsid w:val="009A6D0A"/>
    <w:rsid w:val="009A6F40"/>
    <w:rsid w:val="009A70F8"/>
    <w:rsid w:val="009A74CA"/>
    <w:rsid w:val="009A77ED"/>
    <w:rsid w:val="009A79A1"/>
    <w:rsid w:val="009A7EC3"/>
    <w:rsid w:val="009B0CA4"/>
    <w:rsid w:val="009B0DE5"/>
    <w:rsid w:val="009B1255"/>
    <w:rsid w:val="009B1AA2"/>
    <w:rsid w:val="009B1D3F"/>
    <w:rsid w:val="009B1EC8"/>
    <w:rsid w:val="009B24E8"/>
    <w:rsid w:val="009B28C1"/>
    <w:rsid w:val="009B2C44"/>
    <w:rsid w:val="009B2CB7"/>
    <w:rsid w:val="009B2DE6"/>
    <w:rsid w:val="009B3139"/>
    <w:rsid w:val="009B3423"/>
    <w:rsid w:val="009B3636"/>
    <w:rsid w:val="009B37AA"/>
    <w:rsid w:val="009B3F37"/>
    <w:rsid w:val="009B402B"/>
    <w:rsid w:val="009B43EE"/>
    <w:rsid w:val="009B4949"/>
    <w:rsid w:val="009B49D4"/>
    <w:rsid w:val="009B5187"/>
    <w:rsid w:val="009B568D"/>
    <w:rsid w:val="009B58C0"/>
    <w:rsid w:val="009B611B"/>
    <w:rsid w:val="009B6747"/>
    <w:rsid w:val="009B6797"/>
    <w:rsid w:val="009B6B0D"/>
    <w:rsid w:val="009B6C23"/>
    <w:rsid w:val="009B6F3C"/>
    <w:rsid w:val="009B6FC8"/>
    <w:rsid w:val="009B75FF"/>
    <w:rsid w:val="009B7762"/>
    <w:rsid w:val="009B792E"/>
    <w:rsid w:val="009C022F"/>
    <w:rsid w:val="009C0668"/>
    <w:rsid w:val="009C07BF"/>
    <w:rsid w:val="009C0CBC"/>
    <w:rsid w:val="009C1193"/>
    <w:rsid w:val="009C124A"/>
    <w:rsid w:val="009C186F"/>
    <w:rsid w:val="009C1896"/>
    <w:rsid w:val="009C224E"/>
    <w:rsid w:val="009C2412"/>
    <w:rsid w:val="009C2734"/>
    <w:rsid w:val="009C32BC"/>
    <w:rsid w:val="009C3328"/>
    <w:rsid w:val="009C353C"/>
    <w:rsid w:val="009C3B71"/>
    <w:rsid w:val="009C409F"/>
    <w:rsid w:val="009C4284"/>
    <w:rsid w:val="009C4310"/>
    <w:rsid w:val="009C44BB"/>
    <w:rsid w:val="009C4B31"/>
    <w:rsid w:val="009C4FA0"/>
    <w:rsid w:val="009C5308"/>
    <w:rsid w:val="009C5419"/>
    <w:rsid w:val="009C54C4"/>
    <w:rsid w:val="009C62EB"/>
    <w:rsid w:val="009C648B"/>
    <w:rsid w:val="009C66CF"/>
    <w:rsid w:val="009C6872"/>
    <w:rsid w:val="009C6ADA"/>
    <w:rsid w:val="009C6E79"/>
    <w:rsid w:val="009D00CC"/>
    <w:rsid w:val="009D0510"/>
    <w:rsid w:val="009D0BE5"/>
    <w:rsid w:val="009D0F5C"/>
    <w:rsid w:val="009D113F"/>
    <w:rsid w:val="009D199A"/>
    <w:rsid w:val="009D1A4C"/>
    <w:rsid w:val="009D1E7C"/>
    <w:rsid w:val="009D1FA1"/>
    <w:rsid w:val="009D25FF"/>
    <w:rsid w:val="009D2BE5"/>
    <w:rsid w:val="009D3167"/>
    <w:rsid w:val="009D3282"/>
    <w:rsid w:val="009D344A"/>
    <w:rsid w:val="009D392F"/>
    <w:rsid w:val="009D3B30"/>
    <w:rsid w:val="009D3C2C"/>
    <w:rsid w:val="009D3E0B"/>
    <w:rsid w:val="009D3EFD"/>
    <w:rsid w:val="009D4344"/>
    <w:rsid w:val="009D4675"/>
    <w:rsid w:val="009D4A8E"/>
    <w:rsid w:val="009D4B1A"/>
    <w:rsid w:val="009D4B32"/>
    <w:rsid w:val="009D4CA8"/>
    <w:rsid w:val="009D5313"/>
    <w:rsid w:val="009D5D0E"/>
    <w:rsid w:val="009D5F79"/>
    <w:rsid w:val="009D6A5A"/>
    <w:rsid w:val="009D71B7"/>
    <w:rsid w:val="009D727B"/>
    <w:rsid w:val="009D7409"/>
    <w:rsid w:val="009D76E8"/>
    <w:rsid w:val="009D7D22"/>
    <w:rsid w:val="009E06B2"/>
    <w:rsid w:val="009E0A25"/>
    <w:rsid w:val="009E12CB"/>
    <w:rsid w:val="009E14FA"/>
    <w:rsid w:val="009E1541"/>
    <w:rsid w:val="009E1AEC"/>
    <w:rsid w:val="009E1D5B"/>
    <w:rsid w:val="009E2374"/>
    <w:rsid w:val="009E2400"/>
    <w:rsid w:val="009E27FE"/>
    <w:rsid w:val="009E291F"/>
    <w:rsid w:val="009E2B53"/>
    <w:rsid w:val="009E3713"/>
    <w:rsid w:val="009E3A39"/>
    <w:rsid w:val="009E3BB8"/>
    <w:rsid w:val="009E3C37"/>
    <w:rsid w:val="009E3E19"/>
    <w:rsid w:val="009E3F9A"/>
    <w:rsid w:val="009E4104"/>
    <w:rsid w:val="009E4118"/>
    <w:rsid w:val="009E43BC"/>
    <w:rsid w:val="009E4829"/>
    <w:rsid w:val="009E4905"/>
    <w:rsid w:val="009E4F25"/>
    <w:rsid w:val="009E54B4"/>
    <w:rsid w:val="009E5747"/>
    <w:rsid w:val="009E577A"/>
    <w:rsid w:val="009E5C85"/>
    <w:rsid w:val="009E5D2C"/>
    <w:rsid w:val="009E5D5E"/>
    <w:rsid w:val="009F0107"/>
    <w:rsid w:val="009F0420"/>
    <w:rsid w:val="009F048C"/>
    <w:rsid w:val="009F070D"/>
    <w:rsid w:val="009F0D05"/>
    <w:rsid w:val="009F13C4"/>
    <w:rsid w:val="009F1415"/>
    <w:rsid w:val="009F1547"/>
    <w:rsid w:val="009F1ADF"/>
    <w:rsid w:val="009F211E"/>
    <w:rsid w:val="009F225E"/>
    <w:rsid w:val="009F2929"/>
    <w:rsid w:val="009F2CE8"/>
    <w:rsid w:val="009F3259"/>
    <w:rsid w:val="009F3353"/>
    <w:rsid w:val="009F37BE"/>
    <w:rsid w:val="009F3EB3"/>
    <w:rsid w:val="009F3FD1"/>
    <w:rsid w:val="009F40DA"/>
    <w:rsid w:val="009F412E"/>
    <w:rsid w:val="009F426C"/>
    <w:rsid w:val="009F45B3"/>
    <w:rsid w:val="009F4CAF"/>
    <w:rsid w:val="009F511F"/>
    <w:rsid w:val="009F512D"/>
    <w:rsid w:val="009F51B4"/>
    <w:rsid w:val="009F534F"/>
    <w:rsid w:val="009F548A"/>
    <w:rsid w:val="009F57ED"/>
    <w:rsid w:val="009F6594"/>
    <w:rsid w:val="009F6F39"/>
    <w:rsid w:val="009F706D"/>
    <w:rsid w:val="009F7224"/>
    <w:rsid w:val="009F76EE"/>
    <w:rsid w:val="009F7A68"/>
    <w:rsid w:val="009F7FAF"/>
    <w:rsid w:val="00A0067A"/>
    <w:rsid w:val="00A0090B"/>
    <w:rsid w:val="00A01564"/>
    <w:rsid w:val="00A01AEC"/>
    <w:rsid w:val="00A01DE4"/>
    <w:rsid w:val="00A02554"/>
    <w:rsid w:val="00A028BE"/>
    <w:rsid w:val="00A03210"/>
    <w:rsid w:val="00A03B3C"/>
    <w:rsid w:val="00A03B8B"/>
    <w:rsid w:val="00A03BEE"/>
    <w:rsid w:val="00A03E56"/>
    <w:rsid w:val="00A041A9"/>
    <w:rsid w:val="00A04B02"/>
    <w:rsid w:val="00A055A5"/>
    <w:rsid w:val="00A05B34"/>
    <w:rsid w:val="00A0649D"/>
    <w:rsid w:val="00A069E9"/>
    <w:rsid w:val="00A06A2C"/>
    <w:rsid w:val="00A06AA7"/>
    <w:rsid w:val="00A06C66"/>
    <w:rsid w:val="00A06CF1"/>
    <w:rsid w:val="00A06E20"/>
    <w:rsid w:val="00A07E9E"/>
    <w:rsid w:val="00A07EAA"/>
    <w:rsid w:val="00A100E0"/>
    <w:rsid w:val="00A111EF"/>
    <w:rsid w:val="00A115CE"/>
    <w:rsid w:val="00A116ED"/>
    <w:rsid w:val="00A11BA7"/>
    <w:rsid w:val="00A11EFB"/>
    <w:rsid w:val="00A12E53"/>
    <w:rsid w:val="00A137D3"/>
    <w:rsid w:val="00A13FF7"/>
    <w:rsid w:val="00A14454"/>
    <w:rsid w:val="00A14585"/>
    <w:rsid w:val="00A14657"/>
    <w:rsid w:val="00A14AA5"/>
    <w:rsid w:val="00A14E26"/>
    <w:rsid w:val="00A14EC5"/>
    <w:rsid w:val="00A15044"/>
    <w:rsid w:val="00A1556C"/>
    <w:rsid w:val="00A15C35"/>
    <w:rsid w:val="00A166C1"/>
    <w:rsid w:val="00A169A5"/>
    <w:rsid w:val="00A169FB"/>
    <w:rsid w:val="00A17994"/>
    <w:rsid w:val="00A17A11"/>
    <w:rsid w:val="00A20134"/>
    <w:rsid w:val="00A20321"/>
    <w:rsid w:val="00A20855"/>
    <w:rsid w:val="00A20926"/>
    <w:rsid w:val="00A20C57"/>
    <w:rsid w:val="00A20CC6"/>
    <w:rsid w:val="00A20E9F"/>
    <w:rsid w:val="00A2139F"/>
    <w:rsid w:val="00A21530"/>
    <w:rsid w:val="00A21548"/>
    <w:rsid w:val="00A2184E"/>
    <w:rsid w:val="00A220E0"/>
    <w:rsid w:val="00A22462"/>
    <w:rsid w:val="00A22484"/>
    <w:rsid w:val="00A22BD5"/>
    <w:rsid w:val="00A22CA1"/>
    <w:rsid w:val="00A235E9"/>
    <w:rsid w:val="00A237CB"/>
    <w:rsid w:val="00A23DD4"/>
    <w:rsid w:val="00A244DF"/>
    <w:rsid w:val="00A249C7"/>
    <w:rsid w:val="00A258DA"/>
    <w:rsid w:val="00A25963"/>
    <w:rsid w:val="00A25D5E"/>
    <w:rsid w:val="00A25DDA"/>
    <w:rsid w:val="00A25F3B"/>
    <w:rsid w:val="00A26BA5"/>
    <w:rsid w:val="00A26C59"/>
    <w:rsid w:val="00A26DFE"/>
    <w:rsid w:val="00A2706E"/>
    <w:rsid w:val="00A27294"/>
    <w:rsid w:val="00A27510"/>
    <w:rsid w:val="00A277C6"/>
    <w:rsid w:val="00A27A68"/>
    <w:rsid w:val="00A27AA2"/>
    <w:rsid w:val="00A27E4A"/>
    <w:rsid w:val="00A3011B"/>
    <w:rsid w:val="00A30190"/>
    <w:rsid w:val="00A3033A"/>
    <w:rsid w:val="00A30430"/>
    <w:rsid w:val="00A308FE"/>
    <w:rsid w:val="00A30D18"/>
    <w:rsid w:val="00A30DFB"/>
    <w:rsid w:val="00A31738"/>
    <w:rsid w:val="00A3177B"/>
    <w:rsid w:val="00A31932"/>
    <w:rsid w:val="00A319EE"/>
    <w:rsid w:val="00A31AB8"/>
    <w:rsid w:val="00A31B42"/>
    <w:rsid w:val="00A31BD4"/>
    <w:rsid w:val="00A31F69"/>
    <w:rsid w:val="00A32598"/>
    <w:rsid w:val="00A32A2E"/>
    <w:rsid w:val="00A32B92"/>
    <w:rsid w:val="00A32F34"/>
    <w:rsid w:val="00A331E3"/>
    <w:rsid w:val="00A33423"/>
    <w:rsid w:val="00A3400F"/>
    <w:rsid w:val="00A341AC"/>
    <w:rsid w:val="00A34449"/>
    <w:rsid w:val="00A34ABA"/>
    <w:rsid w:val="00A34C3D"/>
    <w:rsid w:val="00A35485"/>
    <w:rsid w:val="00A3558B"/>
    <w:rsid w:val="00A3591E"/>
    <w:rsid w:val="00A35A23"/>
    <w:rsid w:val="00A3605F"/>
    <w:rsid w:val="00A362C2"/>
    <w:rsid w:val="00A3661E"/>
    <w:rsid w:val="00A3667C"/>
    <w:rsid w:val="00A367DE"/>
    <w:rsid w:val="00A36924"/>
    <w:rsid w:val="00A36F37"/>
    <w:rsid w:val="00A3709D"/>
    <w:rsid w:val="00A37AFB"/>
    <w:rsid w:val="00A4044A"/>
    <w:rsid w:val="00A4055B"/>
    <w:rsid w:val="00A4063E"/>
    <w:rsid w:val="00A4108E"/>
    <w:rsid w:val="00A41113"/>
    <w:rsid w:val="00A417B8"/>
    <w:rsid w:val="00A41900"/>
    <w:rsid w:val="00A41C4D"/>
    <w:rsid w:val="00A423FC"/>
    <w:rsid w:val="00A43181"/>
    <w:rsid w:val="00A43597"/>
    <w:rsid w:val="00A4378A"/>
    <w:rsid w:val="00A43A07"/>
    <w:rsid w:val="00A43B9C"/>
    <w:rsid w:val="00A43E00"/>
    <w:rsid w:val="00A4440A"/>
    <w:rsid w:val="00A445A7"/>
    <w:rsid w:val="00A44673"/>
    <w:rsid w:val="00A448AA"/>
    <w:rsid w:val="00A44FBB"/>
    <w:rsid w:val="00A45BA7"/>
    <w:rsid w:val="00A45C9F"/>
    <w:rsid w:val="00A45E0B"/>
    <w:rsid w:val="00A46010"/>
    <w:rsid w:val="00A46194"/>
    <w:rsid w:val="00A46621"/>
    <w:rsid w:val="00A46627"/>
    <w:rsid w:val="00A46ECD"/>
    <w:rsid w:val="00A4749D"/>
    <w:rsid w:val="00A47779"/>
    <w:rsid w:val="00A479F2"/>
    <w:rsid w:val="00A47AC4"/>
    <w:rsid w:val="00A47CEC"/>
    <w:rsid w:val="00A47F9B"/>
    <w:rsid w:val="00A5058B"/>
    <w:rsid w:val="00A513AD"/>
    <w:rsid w:val="00A51971"/>
    <w:rsid w:val="00A5224C"/>
    <w:rsid w:val="00A5235E"/>
    <w:rsid w:val="00A52823"/>
    <w:rsid w:val="00A5282D"/>
    <w:rsid w:val="00A52856"/>
    <w:rsid w:val="00A52970"/>
    <w:rsid w:val="00A537AB"/>
    <w:rsid w:val="00A53A9A"/>
    <w:rsid w:val="00A53D1C"/>
    <w:rsid w:val="00A53DDA"/>
    <w:rsid w:val="00A54E81"/>
    <w:rsid w:val="00A55144"/>
    <w:rsid w:val="00A555A0"/>
    <w:rsid w:val="00A55A28"/>
    <w:rsid w:val="00A55A33"/>
    <w:rsid w:val="00A5634C"/>
    <w:rsid w:val="00A565C7"/>
    <w:rsid w:val="00A56BCE"/>
    <w:rsid w:val="00A56C23"/>
    <w:rsid w:val="00A56D7D"/>
    <w:rsid w:val="00A56F69"/>
    <w:rsid w:val="00A5709B"/>
    <w:rsid w:val="00A5775B"/>
    <w:rsid w:val="00A57ACC"/>
    <w:rsid w:val="00A57D5A"/>
    <w:rsid w:val="00A60333"/>
    <w:rsid w:val="00A60C75"/>
    <w:rsid w:val="00A61421"/>
    <w:rsid w:val="00A61840"/>
    <w:rsid w:val="00A62259"/>
    <w:rsid w:val="00A62B8D"/>
    <w:rsid w:val="00A62D79"/>
    <w:rsid w:val="00A6319A"/>
    <w:rsid w:val="00A631BC"/>
    <w:rsid w:val="00A63486"/>
    <w:rsid w:val="00A6392C"/>
    <w:rsid w:val="00A64992"/>
    <w:rsid w:val="00A64B8C"/>
    <w:rsid w:val="00A64D4D"/>
    <w:rsid w:val="00A65AE5"/>
    <w:rsid w:val="00A65F43"/>
    <w:rsid w:val="00A66173"/>
    <w:rsid w:val="00A66887"/>
    <w:rsid w:val="00A6688F"/>
    <w:rsid w:val="00A66938"/>
    <w:rsid w:val="00A66EF6"/>
    <w:rsid w:val="00A67103"/>
    <w:rsid w:val="00A67117"/>
    <w:rsid w:val="00A6797B"/>
    <w:rsid w:val="00A67BF4"/>
    <w:rsid w:val="00A701F5"/>
    <w:rsid w:val="00A702D3"/>
    <w:rsid w:val="00A704EE"/>
    <w:rsid w:val="00A70606"/>
    <w:rsid w:val="00A709F3"/>
    <w:rsid w:val="00A70CDC"/>
    <w:rsid w:val="00A70D44"/>
    <w:rsid w:val="00A7169B"/>
    <w:rsid w:val="00A716F7"/>
    <w:rsid w:val="00A7178B"/>
    <w:rsid w:val="00A71AEE"/>
    <w:rsid w:val="00A71C0D"/>
    <w:rsid w:val="00A71C94"/>
    <w:rsid w:val="00A71E3D"/>
    <w:rsid w:val="00A727B0"/>
    <w:rsid w:val="00A7282B"/>
    <w:rsid w:val="00A73198"/>
    <w:rsid w:val="00A737B1"/>
    <w:rsid w:val="00A740BD"/>
    <w:rsid w:val="00A74435"/>
    <w:rsid w:val="00A74CEA"/>
    <w:rsid w:val="00A750D5"/>
    <w:rsid w:val="00A75986"/>
    <w:rsid w:val="00A75A48"/>
    <w:rsid w:val="00A75CAD"/>
    <w:rsid w:val="00A76025"/>
    <w:rsid w:val="00A76768"/>
    <w:rsid w:val="00A767B2"/>
    <w:rsid w:val="00A76B71"/>
    <w:rsid w:val="00A76F31"/>
    <w:rsid w:val="00A77736"/>
    <w:rsid w:val="00A77CE6"/>
    <w:rsid w:val="00A77DCD"/>
    <w:rsid w:val="00A80066"/>
    <w:rsid w:val="00A80167"/>
    <w:rsid w:val="00A802D7"/>
    <w:rsid w:val="00A805A9"/>
    <w:rsid w:val="00A815B6"/>
    <w:rsid w:val="00A815EF"/>
    <w:rsid w:val="00A81791"/>
    <w:rsid w:val="00A817BC"/>
    <w:rsid w:val="00A81FB3"/>
    <w:rsid w:val="00A81FDE"/>
    <w:rsid w:val="00A82076"/>
    <w:rsid w:val="00A82349"/>
    <w:rsid w:val="00A83137"/>
    <w:rsid w:val="00A83246"/>
    <w:rsid w:val="00A83538"/>
    <w:rsid w:val="00A83E0E"/>
    <w:rsid w:val="00A845EB"/>
    <w:rsid w:val="00A84934"/>
    <w:rsid w:val="00A849CF"/>
    <w:rsid w:val="00A84B74"/>
    <w:rsid w:val="00A84D70"/>
    <w:rsid w:val="00A84FB3"/>
    <w:rsid w:val="00A85244"/>
    <w:rsid w:val="00A854BA"/>
    <w:rsid w:val="00A85548"/>
    <w:rsid w:val="00A86845"/>
    <w:rsid w:val="00A8691B"/>
    <w:rsid w:val="00A86976"/>
    <w:rsid w:val="00A86A5B"/>
    <w:rsid w:val="00A870B3"/>
    <w:rsid w:val="00A8719C"/>
    <w:rsid w:val="00A871F7"/>
    <w:rsid w:val="00A8722C"/>
    <w:rsid w:val="00A878D0"/>
    <w:rsid w:val="00A87D46"/>
    <w:rsid w:val="00A87F67"/>
    <w:rsid w:val="00A90257"/>
    <w:rsid w:val="00A9057A"/>
    <w:rsid w:val="00A905C9"/>
    <w:rsid w:val="00A90968"/>
    <w:rsid w:val="00A91018"/>
    <w:rsid w:val="00A9105A"/>
    <w:rsid w:val="00A910B8"/>
    <w:rsid w:val="00A914E7"/>
    <w:rsid w:val="00A91966"/>
    <w:rsid w:val="00A91BAF"/>
    <w:rsid w:val="00A91FE1"/>
    <w:rsid w:val="00A9203B"/>
    <w:rsid w:val="00A9209A"/>
    <w:rsid w:val="00A92533"/>
    <w:rsid w:val="00A9268E"/>
    <w:rsid w:val="00A92BEF"/>
    <w:rsid w:val="00A92ED4"/>
    <w:rsid w:val="00A939E0"/>
    <w:rsid w:val="00A93C5C"/>
    <w:rsid w:val="00A93E7B"/>
    <w:rsid w:val="00A9434F"/>
    <w:rsid w:val="00A94539"/>
    <w:rsid w:val="00A947E4"/>
    <w:rsid w:val="00A9480A"/>
    <w:rsid w:val="00A94B2D"/>
    <w:rsid w:val="00A94D60"/>
    <w:rsid w:val="00A95049"/>
    <w:rsid w:val="00A953ED"/>
    <w:rsid w:val="00A96258"/>
    <w:rsid w:val="00A965A1"/>
    <w:rsid w:val="00A9676D"/>
    <w:rsid w:val="00A96E71"/>
    <w:rsid w:val="00A97EF2"/>
    <w:rsid w:val="00A97F25"/>
    <w:rsid w:val="00AA0622"/>
    <w:rsid w:val="00AA0A66"/>
    <w:rsid w:val="00AA0C5B"/>
    <w:rsid w:val="00AA1084"/>
    <w:rsid w:val="00AA11D5"/>
    <w:rsid w:val="00AA11D6"/>
    <w:rsid w:val="00AA22B6"/>
    <w:rsid w:val="00AA2CD9"/>
    <w:rsid w:val="00AA3079"/>
    <w:rsid w:val="00AA3124"/>
    <w:rsid w:val="00AA3257"/>
    <w:rsid w:val="00AA3575"/>
    <w:rsid w:val="00AA3888"/>
    <w:rsid w:val="00AA3B39"/>
    <w:rsid w:val="00AA3B5B"/>
    <w:rsid w:val="00AA417D"/>
    <w:rsid w:val="00AA420D"/>
    <w:rsid w:val="00AA4C0D"/>
    <w:rsid w:val="00AA4D88"/>
    <w:rsid w:val="00AA5935"/>
    <w:rsid w:val="00AA5D40"/>
    <w:rsid w:val="00AA6322"/>
    <w:rsid w:val="00AA66A3"/>
    <w:rsid w:val="00AA69FB"/>
    <w:rsid w:val="00AA6D2C"/>
    <w:rsid w:val="00AA6F5B"/>
    <w:rsid w:val="00AA701C"/>
    <w:rsid w:val="00AA738C"/>
    <w:rsid w:val="00AA7402"/>
    <w:rsid w:val="00AA754F"/>
    <w:rsid w:val="00AA75C4"/>
    <w:rsid w:val="00AA75DD"/>
    <w:rsid w:val="00AB0203"/>
    <w:rsid w:val="00AB111D"/>
    <w:rsid w:val="00AB14E0"/>
    <w:rsid w:val="00AB1BCE"/>
    <w:rsid w:val="00AB1C11"/>
    <w:rsid w:val="00AB1D65"/>
    <w:rsid w:val="00AB233A"/>
    <w:rsid w:val="00AB2563"/>
    <w:rsid w:val="00AB259E"/>
    <w:rsid w:val="00AB28FB"/>
    <w:rsid w:val="00AB2CCA"/>
    <w:rsid w:val="00AB323C"/>
    <w:rsid w:val="00AB32EE"/>
    <w:rsid w:val="00AB3E55"/>
    <w:rsid w:val="00AB3EB5"/>
    <w:rsid w:val="00AB404A"/>
    <w:rsid w:val="00AB44F6"/>
    <w:rsid w:val="00AB465F"/>
    <w:rsid w:val="00AB469B"/>
    <w:rsid w:val="00AB47E1"/>
    <w:rsid w:val="00AB496A"/>
    <w:rsid w:val="00AB4C81"/>
    <w:rsid w:val="00AB5169"/>
    <w:rsid w:val="00AB5602"/>
    <w:rsid w:val="00AB5AD1"/>
    <w:rsid w:val="00AB6278"/>
    <w:rsid w:val="00AB69A6"/>
    <w:rsid w:val="00AB6D12"/>
    <w:rsid w:val="00AB6D7B"/>
    <w:rsid w:val="00AB6DAE"/>
    <w:rsid w:val="00AB6F07"/>
    <w:rsid w:val="00AB6F54"/>
    <w:rsid w:val="00AB70A2"/>
    <w:rsid w:val="00AB7449"/>
    <w:rsid w:val="00AB7509"/>
    <w:rsid w:val="00AB7F90"/>
    <w:rsid w:val="00AC0013"/>
    <w:rsid w:val="00AC012D"/>
    <w:rsid w:val="00AC08F3"/>
    <w:rsid w:val="00AC0CD0"/>
    <w:rsid w:val="00AC0F2C"/>
    <w:rsid w:val="00AC1062"/>
    <w:rsid w:val="00AC1E1E"/>
    <w:rsid w:val="00AC228D"/>
    <w:rsid w:val="00AC254D"/>
    <w:rsid w:val="00AC3163"/>
    <w:rsid w:val="00AC395C"/>
    <w:rsid w:val="00AC3973"/>
    <w:rsid w:val="00AC39AE"/>
    <w:rsid w:val="00AC39B4"/>
    <w:rsid w:val="00AC40D2"/>
    <w:rsid w:val="00AC4576"/>
    <w:rsid w:val="00AC4B3C"/>
    <w:rsid w:val="00AC4E02"/>
    <w:rsid w:val="00AC60F7"/>
    <w:rsid w:val="00AC7009"/>
    <w:rsid w:val="00AC7544"/>
    <w:rsid w:val="00AC7EB7"/>
    <w:rsid w:val="00AD01AF"/>
    <w:rsid w:val="00AD0339"/>
    <w:rsid w:val="00AD053C"/>
    <w:rsid w:val="00AD0766"/>
    <w:rsid w:val="00AD0867"/>
    <w:rsid w:val="00AD18CD"/>
    <w:rsid w:val="00AD249D"/>
    <w:rsid w:val="00AD274E"/>
    <w:rsid w:val="00AD2FF0"/>
    <w:rsid w:val="00AD3167"/>
    <w:rsid w:val="00AD39B9"/>
    <w:rsid w:val="00AD4279"/>
    <w:rsid w:val="00AD4291"/>
    <w:rsid w:val="00AD4475"/>
    <w:rsid w:val="00AD488B"/>
    <w:rsid w:val="00AD4D06"/>
    <w:rsid w:val="00AD4DB7"/>
    <w:rsid w:val="00AD5E25"/>
    <w:rsid w:val="00AD63DB"/>
    <w:rsid w:val="00AD6636"/>
    <w:rsid w:val="00AD6684"/>
    <w:rsid w:val="00AD73CA"/>
    <w:rsid w:val="00AD7AF7"/>
    <w:rsid w:val="00AD7EC9"/>
    <w:rsid w:val="00AD7F55"/>
    <w:rsid w:val="00AE07F9"/>
    <w:rsid w:val="00AE0C1C"/>
    <w:rsid w:val="00AE11BD"/>
    <w:rsid w:val="00AE13BA"/>
    <w:rsid w:val="00AE1523"/>
    <w:rsid w:val="00AE1678"/>
    <w:rsid w:val="00AE1A78"/>
    <w:rsid w:val="00AE1ADA"/>
    <w:rsid w:val="00AE1EBA"/>
    <w:rsid w:val="00AE2059"/>
    <w:rsid w:val="00AE2C80"/>
    <w:rsid w:val="00AE2E8B"/>
    <w:rsid w:val="00AE2EA1"/>
    <w:rsid w:val="00AE3271"/>
    <w:rsid w:val="00AE3290"/>
    <w:rsid w:val="00AE3B65"/>
    <w:rsid w:val="00AE3F8B"/>
    <w:rsid w:val="00AE427F"/>
    <w:rsid w:val="00AE4305"/>
    <w:rsid w:val="00AE461F"/>
    <w:rsid w:val="00AE49B9"/>
    <w:rsid w:val="00AE49F6"/>
    <w:rsid w:val="00AE4D7A"/>
    <w:rsid w:val="00AE4FEB"/>
    <w:rsid w:val="00AE5E9C"/>
    <w:rsid w:val="00AE5F67"/>
    <w:rsid w:val="00AE6441"/>
    <w:rsid w:val="00AE6692"/>
    <w:rsid w:val="00AE684D"/>
    <w:rsid w:val="00AE6E1C"/>
    <w:rsid w:val="00AF1340"/>
    <w:rsid w:val="00AF15D2"/>
    <w:rsid w:val="00AF15E8"/>
    <w:rsid w:val="00AF16C0"/>
    <w:rsid w:val="00AF176F"/>
    <w:rsid w:val="00AF204E"/>
    <w:rsid w:val="00AF2608"/>
    <w:rsid w:val="00AF27F5"/>
    <w:rsid w:val="00AF2867"/>
    <w:rsid w:val="00AF2B3E"/>
    <w:rsid w:val="00AF2B52"/>
    <w:rsid w:val="00AF2DF0"/>
    <w:rsid w:val="00AF3503"/>
    <w:rsid w:val="00AF387F"/>
    <w:rsid w:val="00AF3B00"/>
    <w:rsid w:val="00AF3B97"/>
    <w:rsid w:val="00AF3C29"/>
    <w:rsid w:val="00AF41FD"/>
    <w:rsid w:val="00AF4369"/>
    <w:rsid w:val="00AF4E4F"/>
    <w:rsid w:val="00AF4EA5"/>
    <w:rsid w:val="00AF5677"/>
    <w:rsid w:val="00AF5FFE"/>
    <w:rsid w:val="00AF6412"/>
    <w:rsid w:val="00AF6A71"/>
    <w:rsid w:val="00AF6FC3"/>
    <w:rsid w:val="00AF7770"/>
    <w:rsid w:val="00AF7EA3"/>
    <w:rsid w:val="00AF7ECC"/>
    <w:rsid w:val="00B00184"/>
    <w:rsid w:val="00B003CA"/>
    <w:rsid w:val="00B00944"/>
    <w:rsid w:val="00B00ED6"/>
    <w:rsid w:val="00B01EEF"/>
    <w:rsid w:val="00B01F2D"/>
    <w:rsid w:val="00B01FE4"/>
    <w:rsid w:val="00B020E1"/>
    <w:rsid w:val="00B02A6E"/>
    <w:rsid w:val="00B030AE"/>
    <w:rsid w:val="00B03817"/>
    <w:rsid w:val="00B040F2"/>
    <w:rsid w:val="00B04193"/>
    <w:rsid w:val="00B04A3D"/>
    <w:rsid w:val="00B04C9F"/>
    <w:rsid w:val="00B057E3"/>
    <w:rsid w:val="00B05808"/>
    <w:rsid w:val="00B06197"/>
    <w:rsid w:val="00B067BA"/>
    <w:rsid w:val="00B068E2"/>
    <w:rsid w:val="00B07910"/>
    <w:rsid w:val="00B07D14"/>
    <w:rsid w:val="00B10144"/>
    <w:rsid w:val="00B101B8"/>
    <w:rsid w:val="00B103EF"/>
    <w:rsid w:val="00B10D4A"/>
    <w:rsid w:val="00B10D88"/>
    <w:rsid w:val="00B10E71"/>
    <w:rsid w:val="00B1196A"/>
    <w:rsid w:val="00B1201D"/>
    <w:rsid w:val="00B121DC"/>
    <w:rsid w:val="00B122EE"/>
    <w:rsid w:val="00B125C5"/>
    <w:rsid w:val="00B12F20"/>
    <w:rsid w:val="00B13004"/>
    <w:rsid w:val="00B1316F"/>
    <w:rsid w:val="00B132BF"/>
    <w:rsid w:val="00B133A6"/>
    <w:rsid w:val="00B13999"/>
    <w:rsid w:val="00B140B7"/>
    <w:rsid w:val="00B143B9"/>
    <w:rsid w:val="00B14697"/>
    <w:rsid w:val="00B14742"/>
    <w:rsid w:val="00B14A3E"/>
    <w:rsid w:val="00B14A7F"/>
    <w:rsid w:val="00B14CCF"/>
    <w:rsid w:val="00B155F6"/>
    <w:rsid w:val="00B157DB"/>
    <w:rsid w:val="00B159B7"/>
    <w:rsid w:val="00B15C55"/>
    <w:rsid w:val="00B15DD8"/>
    <w:rsid w:val="00B160F1"/>
    <w:rsid w:val="00B16412"/>
    <w:rsid w:val="00B16B8B"/>
    <w:rsid w:val="00B2086E"/>
    <w:rsid w:val="00B20E02"/>
    <w:rsid w:val="00B21157"/>
    <w:rsid w:val="00B2182A"/>
    <w:rsid w:val="00B21CE7"/>
    <w:rsid w:val="00B22342"/>
    <w:rsid w:val="00B223C8"/>
    <w:rsid w:val="00B22578"/>
    <w:rsid w:val="00B22BAD"/>
    <w:rsid w:val="00B234E7"/>
    <w:rsid w:val="00B235F2"/>
    <w:rsid w:val="00B23A27"/>
    <w:rsid w:val="00B23D90"/>
    <w:rsid w:val="00B24227"/>
    <w:rsid w:val="00B24B90"/>
    <w:rsid w:val="00B24F9F"/>
    <w:rsid w:val="00B2527A"/>
    <w:rsid w:val="00B252C1"/>
    <w:rsid w:val="00B2559B"/>
    <w:rsid w:val="00B2627E"/>
    <w:rsid w:val="00B262C6"/>
    <w:rsid w:val="00B267AC"/>
    <w:rsid w:val="00B26963"/>
    <w:rsid w:val="00B26E48"/>
    <w:rsid w:val="00B30096"/>
    <w:rsid w:val="00B3014E"/>
    <w:rsid w:val="00B30247"/>
    <w:rsid w:val="00B30C70"/>
    <w:rsid w:val="00B32198"/>
    <w:rsid w:val="00B32623"/>
    <w:rsid w:val="00B3295C"/>
    <w:rsid w:val="00B32AA0"/>
    <w:rsid w:val="00B33190"/>
    <w:rsid w:val="00B332DC"/>
    <w:rsid w:val="00B33A76"/>
    <w:rsid w:val="00B3420D"/>
    <w:rsid w:val="00B34319"/>
    <w:rsid w:val="00B3473D"/>
    <w:rsid w:val="00B35049"/>
    <w:rsid w:val="00B3546E"/>
    <w:rsid w:val="00B35836"/>
    <w:rsid w:val="00B35D30"/>
    <w:rsid w:val="00B361F8"/>
    <w:rsid w:val="00B36204"/>
    <w:rsid w:val="00B3666C"/>
    <w:rsid w:val="00B37039"/>
    <w:rsid w:val="00B3747F"/>
    <w:rsid w:val="00B37520"/>
    <w:rsid w:val="00B37BBB"/>
    <w:rsid w:val="00B37EC5"/>
    <w:rsid w:val="00B401F9"/>
    <w:rsid w:val="00B4042E"/>
    <w:rsid w:val="00B4049C"/>
    <w:rsid w:val="00B40EB1"/>
    <w:rsid w:val="00B40FCE"/>
    <w:rsid w:val="00B41081"/>
    <w:rsid w:val="00B41345"/>
    <w:rsid w:val="00B4165A"/>
    <w:rsid w:val="00B41D82"/>
    <w:rsid w:val="00B41F85"/>
    <w:rsid w:val="00B42655"/>
    <w:rsid w:val="00B438CD"/>
    <w:rsid w:val="00B439C2"/>
    <w:rsid w:val="00B43C24"/>
    <w:rsid w:val="00B43FE1"/>
    <w:rsid w:val="00B440DC"/>
    <w:rsid w:val="00B442AD"/>
    <w:rsid w:val="00B447B9"/>
    <w:rsid w:val="00B44C3B"/>
    <w:rsid w:val="00B454B3"/>
    <w:rsid w:val="00B45602"/>
    <w:rsid w:val="00B45EAE"/>
    <w:rsid w:val="00B460E7"/>
    <w:rsid w:val="00B46408"/>
    <w:rsid w:val="00B46D60"/>
    <w:rsid w:val="00B46E04"/>
    <w:rsid w:val="00B476AF"/>
    <w:rsid w:val="00B4789B"/>
    <w:rsid w:val="00B479DC"/>
    <w:rsid w:val="00B47BF4"/>
    <w:rsid w:val="00B50CAF"/>
    <w:rsid w:val="00B515CB"/>
    <w:rsid w:val="00B51682"/>
    <w:rsid w:val="00B51837"/>
    <w:rsid w:val="00B51847"/>
    <w:rsid w:val="00B51A8E"/>
    <w:rsid w:val="00B52302"/>
    <w:rsid w:val="00B529AD"/>
    <w:rsid w:val="00B52EA4"/>
    <w:rsid w:val="00B531D9"/>
    <w:rsid w:val="00B532BD"/>
    <w:rsid w:val="00B5358B"/>
    <w:rsid w:val="00B53C8B"/>
    <w:rsid w:val="00B53D2B"/>
    <w:rsid w:val="00B541FD"/>
    <w:rsid w:val="00B54650"/>
    <w:rsid w:val="00B547B5"/>
    <w:rsid w:val="00B54A51"/>
    <w:rsid w:val="00B54D1E"/>
    <w:rsid w:val="00B54DAE"/>
    <w:rsid w:val="00B55448"/>
    <w:rsid w:val="00B563E5"/>
    <w:rsid w:val="00B5654A"/>
    <w:rsid w:val="00B565EF"/>
    <w:rsid w:val="00B573B1"/>
    <w:rsid w:val="00B573CF"/>
    <w:rsid w:val="00B5768A"/>
    <w:rsid w:val="00B57815"/>
    <w:rsid w:val="00B60588"/>
    <w:rsid w:val="00B606D6"/>
    <w:rsid w:val="00B60E1E"/>
    <w:rsid w:val="00B610A0"/>
    <w:rsid w:val="00B61114"/>
    <w:rsid w:val="00B6196F"/>
    <w:rsid w:val="00B61A48"/>
    <w:rsid w:val="00B6239E"/>
    <w:rsid w:val="00B626B7"/>
    <w:rsid w:val="00B6281D"/>
    <w:rsid w:val="00B62BB0"/>
    <w:rsid w:val="00B62CA6"/>
    <w:rsid w:val="00B62CC1"/>
    <w:rsid w:val="00B630B8"/>
    <w:rsid w:val="00B6348D"/>
    <w:rsid w:val="00B637BD"/>
    <w:rsid w:val="00B63842"/>
    <w:rsid w:val="00B63967"/>
    <w:rsid w:val="00B63F6E"/>
    <w:rsid w:val="00B6460C"/>
    <w:rsid w:val="00B64829"/>
    <w:rsid w:val="00B64937"/>
    <w:rsid w:val="00B64ABB"/>
    <w:rsid w:val="00B6533F"/>
    <w:rsid w:val="00B654AD"/>
    <w:rsid w:val="00B6565C"/>
    <w:rsid w:val="00B65A4F"/>
    <w:rsid w:val="00B65E67"/>
    <w:rsid w:val="00B65F4F"/>
    <w:rsid w:val="00B660FA"/>
    <w:rsid w:val="00B6688F"/>
    <w:rsid w:val="00B67232"/>
    <w:rsid w:val="00B67990"/>
    <w:rsid w:val="00B67EEA"/>
    <w:rsid w:val="00B70293"/>
    <w:rsid w:val="00B70B71"/>
    <w:rsid w:val="00B71215"/>
    <w:rsid w:val="00B7165C"/>
    <w:rsid w:val="00B7197F"/>
    <w:rsid w:val="00B71D3C"/>
    <w:rsid w:val="00B7208F"/>
    <w:rsid w:val="00B720C5"/>
    <w:rsid w:val="00B72368"/>
    <w:rsid w:val="00B725C2"/>
    <w:rsid w:val="00B72806"/>
    <w:rsid w:val="00B735AC"/>
    <w:rsid w:val="00B73711"/>
    <w:rsid w:val="00B73882"/>
    <w:rsid w:val="00B73C5B"/>
    <w:rsid w:val="00B743CC"/>
    <w:rsid w:val="00B74698"/>
    <w:rsid w:val="00B749B3"/>
    <w:rsid w:val="00B74A54"/>
    <w:rsid w:val="00B74B28"/>
    <w:rsid w:val="00B74B98"/>
    <w:rsid w:val="00B74BF5"/>
    <w:rsid w:val="00B74F99"/>
    <w:rsid w:val="00B7512D"/>
    <w:rsid w:val="00B7528C"/>
    <w:rsid w:val="00B7538E"/>
    <w:rsid w:val="00B75711"/>
    <w:rsid w:val="00B75A2F"/>
    <w:rsid w:val="00B75D0F"/>
    <w:rsid w:val="00B75D8C"/>
    <w:rsid w:val="00B75FE9"/>
    <w:rsid w:val="00B768BD"/>
    <w:rsid w:val="00B7709D"/>
    <w:rsid w:val="00B77240"/>
    <w:rsid w:val="00B77A72"/>
    <w:rsid w:val="00B77B6D"/>
    <w:rsid w:val="00B77EF3"/>
    <w:rsid w:val="00B803B1"/>
    <w:rsid w:val="00B805DE"/>
    <w:rsid w:val="00B80965"/>
    <w:rsid w:val="00B80A33"/>
    <w:rsid w:val="00B80AB0"/>
    <w:rsid w:val="00B80C37"/>
    <w:rsid w:val="00B810D0"/>
    <w:rsid w:val="00B811B9"/>
    <w:rsid w:val="00B81ABA"/>
    <w:rsid w:val="00B81B9E"/>
    <w:rsid w:val="00B81CD4"/>
    <w:rsid w:val="00B81D0B"/>
    <w:rsid w:val="00B81E7D"/>
    <w:rsid w:val="00B82A5F"/>
    <w:rsid w:val="00B82C51"/>
    <w:rsid w:val="00B835E3"/>
    <w:rsid w:val="00B836C1"/>
    <w:rsid w:val="00B838A1"/>
    <w:rsid w:val="00B83BDB"/>
    <w:rsid w:val="00B844C1"/>
    <w:rsid w:val="00B84DFB"/>
    <w:rsid w:val="00B8515C"/>
    <w:rsid w:val="00B86216"/>
    <w:rsid w:val="00B86568"/>
    <w:rsid w:val="00B8664E"/>
    <w:rsid w:val="00B866EC"/>
    <w:rsid w:val="00B86809"/>
    <w:rsid w:val="00B86A60"/>
    <w:rsid w:val="00B86BD6"/>
    <w:rsid w:val="00B86C16"/>
    <w:rsid w:val="00B86C96"/>
    <w:rsid w:val="00B8703E"/>
    <w:rsid w:val="00B87160"/>
    <w:rsid w:val="00B871DF"/>
    <w:rsid w:val="00B876C0"/>
    <w:rsid w:val="00B87783"/>
    <w:rsid w:val="00B87ABB"/>
    <w:rsid w:val="00B87C46"/>
    <w:rsid w:val="00B908C2"/>
    <w:rsid w:val="00B90F31"/>
    <w:rsid w:val="00B91658"/>
    <w:rsid w:val="00B917F7"/>
    <w:rsid w:val="00B91936"/>
    <w:rsid w:val="00B919CB"/>
    <w:rsid w:val="00B91B64"/>
    <w:rsid w:val="00B9262D"/>
    <w:rsid w:val="00B927F2"/>
    <w:rsid w:val="00B92A91"/>
    <w:rsid w:val="00B92F6C"/>
    <w:rsid w:val="00B938DB"/>
    <w:rsid w:val="00B93D87"/>
    <w:rsid w:val="00B94137"/>
    <w:rsid w:val="00B9433D"/>
    <w:rsid w:val="00B944BA"/>
    <w:rsid w:val="00B94BFB"/>
    <w:rsid w:val="00B94D62"/>
    <w:rsid w:val="00B953FB"/>
    <w:rsid w:val="00B9581F"/>
    <w:rsid w:val="00B95AA3"/>
    <w:rsid w:val="00B95D8D"/>
    <w:rsid w:val="00B95E74"/>
    <w:rsid w:val="00B96802"/>
    <w:rsid w:val="00B96A6E"/>
    <w:rsid w:val="00B96FD1"/>
    <w:rsid w:val="00B97902"/>
    <w:rsid w:val="00B97B0E"/>
    <w:rsid w:val="00B97D60"/>
    <w:rsid w:val="00BA04B3"/>
    <w:rsid w:val="00BA1366"/>
    <w:rsid w:val="00BA1D41"/>
    <w:rsid w:val="00BA1FF6"/>
    <w:rsid w:val="00BA20B0"/>
    <w:rsid w:val="00BA2195"/>
    <w:rsid w:val="00BA2325"/>
    <w:rsid w:val="00BA2697"/>
    <w:rsid w:val="00BA2736"/>
    <w:rsid w:val="00BA2910"/>
    <w:rsid w:val="00BA2C22"/>
    <w:rsid w:val="00BA2D8C"/>
    <w:rsid w:val="00BA359B"/>
    <w:rsid w:val="00BA4DAA"/>
    <w:rsid w:val="00BA511B"/>
    <w:rsid w:val="00BA53A1"/>
    <w:rsid w:val="00BA593A"/>
    <w:rsid w:val="00BA59F6"/>
    <w:rsid w:val="00BA6081"/>
    <w:rsid w:val="00BA62D9"/>
    <w:rsid w:val="00BA6396"/>
    <w:rsid w:val="00BA67AB"/>
    <w:rsid w:val="00BA6831"/>
    <w:rsid w:val="00BA68C2"/>
    <w:rsid w:val="00BA6B51"/>
    <w:rsid w:val="00BA6EBA"/>
    <w:rsid w:val="00BA70D1"/>
    <w:rsid w:val="00BA718A"/>
    <w:rsid w:val="00BA76E1"/>
    <w:rsid w:val="00BA7A41"/>
    <w:rsid w:val="00BA7D04"/>
    <w:rsid w:val="00BB0007"/>
    <w:rsid w:val="00BB010E"/>
    <w:rsid w:val="00BB0775"/>
    <w:rsid w:val="00BB07CE"/>
    <w:rsid w:val="00BB0BF3"/>
    <w:rsid w:val="00BB0C9A"/>
    <w:rsid w:val="00BB0E69"/>
    <w:rsid w:val="00BB15EB"/>
    <w:rsid w:val="00BB1663"/>
    <w:rsid w:val="00BB202F"/>
    <w:rsid w:val="00BB20B5"/>
    <w:rsid w:val="00BB2556"/>
    <w:rsid w:val="00BB264D"/>
    <w:rsid w:val="00BB27F0"/>
    <w:rsid w:val="00BB365C"/>
    <w:rsid w:val="00BB4B9E"/>
    <w:rsid w:val="00BB4CF7"/>
    <w:rsid w:val="00BB50AA"/>
    <w:rsid w:val="00BB5502"/>
    <w:rsid w:val="00BB567D"/>
    <w:rsid w:val="00BB582B"/>
    <w:rsid w:val="00BB5B5B"/>
    <w:rsid w:val="00BB628A"/>
    <w:rsid w:val="00BB6813"/>
    <w:rsid w:val="00BB7F7E"/>
    <w:rsid w:val="00BC04A7"/>
    <w:rsid w:val="00BC0530"/>
    <w:rsid w:val="00BC0866"/>
    <w:rsid w:val="00BC0A94"/>
    <w:rsid w:val="00BC0F6E"/>
    <w:rsid w:val="00BC13BE"/>
    <w:rsid w:val="00BC14F5"/>
    <w:rsid w:val="00BC167F"/>
    <w:rsid w:val="00BC1AD6"/>
    <w:rsid w:val="00BC20CF"/>
    <w:rsid w:val="00BC25CF"/>
    <w:rsid w:val="00BC29B5"/>
    <w:rsid w:val="00BC29E5"/>
    <w:rsid w:val="00BC3BF2"/>
    <w:rsid w:val="00BC447A"/>
    <w:rsid w:val="00BC5376"/>
    <w:rsid w:val="00BC5DB2"/>
    <w:rsid w:val="00BC5DDB"/>
    <w:rsid w:val="00BC5E96"/>
    <w:rsid w:val="00BC64FE"/>
    <w:rsid w:val="00BC65E6"/>
    <w:rsid w:val="00BC6B64"/>
    <w:rsid w:val="00BC6D12"/>
    <w:rsid w:val="00BC703E"/>
    <w:rsid w:val="00BC7AA5"/>
    <w:rsid w:val="00BD0568"/>
    <w:rsid w:val="00BD08A5"/>
    <w:rsid w:val="00BD19D7"/>
    <w:rsid w:val="00BD232B"/>
    <w:rsid w:val="00BD28E9"/>
    <w:rsid w:val="00BD2D97"/>
    <w:rsid w:val="00BD3015"/>
    <w:rsid w:val="00BD34F7"/>
    <w:rsid w:val="00BD3DCD"/>
    <w:rsid w:val="00BD4B09"/>
    <w:rsid w:val="00BD4BD6"/>
    <w:rsid w:val="00BD581E"/>
    <w:rsid w:val="00BD5933"/>
    <w:rsid w:val="00BD5B49"/>
    <w:rsid w:val="00BD63D2"/>
    <w:rsid w:val="00BD64BA"/>
    <w:rsid w:val="00BD656C"/>
    <w:rsid w:val="00BD65EF"/>
    <w:rsid w:val="00BD664C"/>
    <w:rsid w:val="00BD67A9"/>
    <w:rsid w:val="00BD6889"/>
    <w:rsid w:val="00BD6B89"/>
    <w:rsid w:val="00BD6D8E"/>
    <w:rsid w:val="00BD70AA"/>
    <w:rsid w:val="00BD7759"/>
    <w:rsid w:val="00BD7AE8"/>
    <w:rsid w:val="00BD7DC3"/>
    <w:rsid w:val="00BD7F10"/>
    <w:rsid w:val="00BE0A32"/>
    <w:rsid w:val="00BE1418"/>
    <w:rsid w:val="00BE19A3"/>
    <w:rsid w:val="00BE19EE"/>
    <w:rsid w:val="00BE1B1F"/>
    <w:rsid w:val="00BE272B"/>
    <w:rsid w:val="00BE2C6F"/>
    <w:rsid w:val="00BE2EC4"/>
    <w:rsid w:val="00BE3AF5"/>
    <w:rsid w:val="00BE496F"/>
    <w:rsid w:val="00BE49B0"/>
    <w:rsid w:val="00BE4CC4"/>
    <w:rsid w:val="00BE4FD4"/>
    <w:rsid w:val="00BE57F8"/>
    <w:rsid w:val="00BE5ED7"/>
    <w:rsid w:val="00BE6549"/>
    <w:rsid w:val="00BE69D4"/>
    <w:rsid w:val="00BE701F"/>
    <w:rsid w:val="00BE7987"/>
    <w:rsid w:val="00BE79D6"/>
    <w:rsid w:val="00BE7A86"/>
    <w:rsid w:val="00BE7E51"/>
    <w:rsid w:val="00BE7FF6"/>
    <w:rsid w:val="00BF000B"/>
    <w:rsid w:val="00BF0138"/>
    <w:rsid w:val="00BF040D"/>
    <w:rsid w:val="00BF0493"/>
    <w:rsid w:val="00BF0508"/>
    <w:rsid w:val="00BF1316"/>
    <w:rsid w:val="00BF16C5"/>
    <w:rsid w:val="00BF1EF1"/>
    <w:rsid w:val="00BF29C8"/>
    <w:rsid w:val="00BF2A0A"/>
    <w:rsid w:val="00BF39AD"/>
    <w:rsid w:val="00BF3CE6"/>
    <w:rsid w:val="00BF4272"/>
    <w:rsid w:val="00BF4AE2"/>
    <w:rsid w:val="00BF4E8E"/>
    <w:rsid w:val="00BF4ECC"/>
    <w:rsid w:val="00BF4EFE"/>
    <w:rsid w:val="00BF5317"/>
    <w:rsid w:val="00BF584D"/>
    <w:rsid w:val="00BF5C5F"/>
    <w:rsid w:val="00BF5C6C"/>
    <w:rsid w:val="00BF5C8A"/>
    <w:rsid w:val="00BF65C8"/>
    <w:rsid w:val="00BF7827"/>
    <w:rsid w:val="00BF7BFD"/>
    <w:rsid w:val="00C00178"/>
    <w:rsid w:val="00C002D6"/>
    <w:rsid w:val="00C008D0"/>
    <w:rsid w:val="00C00EA8"/>
    <w:rsid w:val="00C01003"/>
    <w:rsid w:val="00C0123B"/>
    <w:rsid w:val="00C01345"/>
    <w:rsid w:val="00C01550"/>
    <w:rsid w:val="00C0167B"/>
    <w:rsid w:val="00C01C8B"/>
    <w:rsid w:val="00C01F1B"/>
    <w:rsid w:val="00C02037"/>
    <w:rsid w:val="00C024EB"/>
    <w:rsid w:val="00C02968"/>
    <w:rsid w:val="00C0366D"/>
    <w:rsid w:val="00C037B4"/>
    <w:rsid w:val="00C03FE2"/>
    <w:rsid w:val="00C0432F"/>
    <w:rsid w:val="00C04C1B"/>
    <w:rsid w:val="00C04D23"/>
    <w:rsid w:val="00C051B9"/>
    <w:rsid w:val="00C053AD"/>
    <w:rsid w:val="00C05CFA"/>
    <w:rsid w:val="00C05DE2"/>
    <w:rsid w:val="00C05F57"/>
    <w:rsid w:val="00C06506"/>
    <w:rsid w:val="00C065BE"/>
    <w:rsid w:val="00C0661D"/>
    <w:rsid w:val="00C06825"/>
    <w:rsid w:val="00C068AE"/>
    <w:rsid w:val="00C06E5F"/>
    <w:rsid w:val="00C07164"/>
    <w:rsid w:val="00C07413"/>
    <w:rsid w:val="00C0799D"/>
    <w:rsid w:val="00C079A7"/>
    <w:rsid w:val="00C07BCA"/>
    <w:rsid w:val="00C07D05"/>
    <w:rsid w:val="00C07DF6"/>
    <w:rsid w:val="00C07E77"/>
    <w:rsid w:val="00C10007"/>
    <w:rsid w:val="00C10380"/>
    <w:rsid w:val="00C10448"/>
    <w:rsid w:val="00C1075F"/>
    <w:rsid w:val="00C1088B"/>
    <w:rsid w:val="00C10D5D"/>
    <w:rsid w:val="00C11905"/>
    <w:rsid w:val="00C11BB3"/>
    <w:rsid w:val="00C122EA"/>
    <w:rsid w:val="00C12537"/>
    <w:rsid w:val="00C1272A"/>
    <w:rsid w:val="00C130CE"/>
    <w:rsid w:val="00C1345A"/>
    <w:rsid w:val="00C137BB"/>
    <w:rsid w:val="00C1389F"/>
    <w:rsid w:val="00C138E8"/>
    <w:rsid w:val="00C146A3"/>
    <w:rsid w:val="00C148CA"/>
    <w:rsid w:val="00C14D59"/>
    <w:rsid w:val="00C152B9"/>
    <w:rsid w:val="00C15702"/>
    <w:rsid w:val="00C158C9"/>
    <w:rsid w:val="00C15AFA"/>
    <w:rsid w:val="00C15CEB"/>
    <w:rsid w:val="00C168A3"/>
    <w:rsid w:val="00C16AA1"/>
    <w:rsid w:val="00C16C71"/>
    <w:rsid w:val="00C170A6"/>
    <w:rsid w:val="00C1713D"/>
    <w:rsid w:val="00C17175"/>
    <w:rsid w:val="00C1749B"/>
    <w:rsid w:val="00C176B4"/>
    <w:rsid w:val="00C177CD"/>
    <w:rsid w:val="00C17E16"/>
    <w:rsid w:val="00C2161D"/>
    <w:rsid w:val="00C221DA"/>
    <w:rsid w:val="00C221F1"/>
    <w:rsid w:val="00C2235E"/>
    <w:rsid w:val="00C224CC"/>
    <w:rsid w:val="00C22556"/>
    <w:rsid w:val="00C22AD8"/>
    <w:rsid w:val="00C2338F"/>
    <w:rsid w:val="00C238DB"/>
    <w:rsid w:val="00C23B57"/>
    <w:rsid w:val="00C23C37"/>
    <w:rsid w:val="00C23F07"/>
    <w:rsid w:val="00C2414C"/>
    <w:rsid w:val="00C242C1"/>
    <w:rsid w:val="00C24B7F"/>
    <w:rsid w:val="00C24DD9"/>
    <w:rsid w:val="00C253DE"/>
    <w:rsid w:val="00C255E0"/>
    <w:rsid w:val="00C2566D"/>
    <w:rsid w:val="00C258B0"/>
    <w:rsid w:val="00C258CF"/>
    <w:rsid w:val="00C262DF"/>
    <w:rsid w:val="00C26356"/>
    <w:rsid w:val="00C26604"/>
    <w:rsid w:val="00C26D0D"/>
    <w:rsid w:val="00C26DCA"/>
    <w:rsid w:val="00C2711F"/>
    <w:rsid w:val="00C27921"/>
    <w:rsid w:val="00C27CCD"/>
    <w:rsid w:val="00C27CE7"/>
    <w:rsid w:val="00C3030B"/>
    <w:rsid w:val="00C3041A"/>
    <w:rsid w:val="00C30441"/>
    <w:rsid w:val="00C31170"/>
    <w:rsid w:val="00C318C3"/>
    <w:rsid w:val="00C31961"/>
    <w:rsid w:val="00C31CA7"/>
    <w:rsid w:val="00C31DEF"/>
    <w:rsid w:val="00C320E8"/>
    <w:rsid w:val="00C32519"/>
    <w:rsid w:val="00C3278D"/>
    <w:rsid w:val="00C32A70"/>
    <w:rsid w:val="00C32D83"/>
    <w:rsid w:val="00C3385E"/>
    <w:rsid w:val="00C342F6"/>
    <w:rsid w:val="00C3430E"/>
    <w:rsid w:val="00C3442B"/>
    <w:rsid w:val="00C34773"/>
    <w:rsid w:val="00C34A1C"/>
    <w:rsid w:val="00C34C69"/>
    <w:rsid w:val="00C35017"/>
    <w:rsid w:val="00C357D7"/>
    <w:rsid w:val="00C35E11"/>
    <w:rsid w:val="00C3648A"/>
    <w:rsid w:val="00C366F0"/>
    <w:rsid w:val="00C36ADC"/>
    <w:rsid w:val="00C36F0F"/>
    <w:rsid w:val="00C3728F"/>
    <w:rsid w:val="00C374E8"/>
    <w:rsid w:val="00C379F6"/>
    <w:rsid w:val="00C37AF7"/>
    <w:rsid w:val="00C37B72"/>
    <w:rsid w:val="00C4004D"/>
    <w:rsid w:val="00C40402"/>
    <w:rsid w:val="00C4115B"/>
    <w:rsid w:val="00C42355"/>
    <w:rsid w:val="00C429A3"/>
    <w:rsid w:val="00C42A0A"/>
    <w:rsid w:val="00C43650"/>
    <w:rsid w:val="00C439B9"/>
    <w:rsid w:val="00C43A3A"/>
    <w:rsid w:val="00C43F54"/>
    <w:rsid w:val="00C44A0B"/>
    <w:rsid w:val="00C44FD6"/>
    <w:rsid w:val="00C44FEC"/>
    <w:rsid w:val="00C453C3"/>
    <w:rsid w:val="00C455C8"/>
    <w:rsid w:val="00C45641"/>
    <w:rsid w:val="00C45B08"/>
    <w:rsid w:val="00C45E9C"/>
    <w:rsid w:val="00C46207"/>
    <w:rsid w:val="00C465C3"/>
    <w:rsid w:val="00C46702"/>
    <w:rsid w:val="00C47006"/>
    <w:rsid w:val="00C47670"/>
    <w:rsid w:val="00C47EA5"/>
    <w:rsid w:val="00C47F19"/>
    <w:rsid w:val="00C50096"/>
    <w:rsid w:val="00C50583"/>
    <w:rsid w:val="00C50FD2"/>
    <w:rsid w:val="00C5103B"/>
    <w:rsid w:val="00C51B34"/>
    <w:rsid w:val="00C51E16"/>
    <w:rsid w:val="00C52124"/>
    <w:rsid w:val="00C52867"/>
    <w:rsid w:val="00C52BD1"/>
    <w:rsid w:val="00C52FD9"/>
    <w:rsid w:val="00C533AC"/>
    <w:rsid w:val="00C53621"/>
    <w:rsid w:val="00C53F9E"/>
    <w:rsid w:val="00C53FBD"/>
    <w:rsid w:val="00C54290"/>
    <w:rsid w:val="00C542CA"/>
    <w:rsid w:val="00C54487"/>
    <w:rsid w:val="00C545D7"/>
    <w:rsid w:val="00C547B4"/>
    <w:rsid w:val="00C5485C"/>
    <w:rsid w:val="00C54CE1"/>
    <w:rsid w:val="00C54F0F"/>
    <w:rsid w:val="00C5537A"/>
    <w:rsid w:val="00C55A33"/>
    <w:rsid w:val="00C56915"/>
    <w:rsid w:val="00C57072"/>
    <w:rsid w:val="00C57A6A"/>
    <w:rsid w:val="00C6012D"/>
    <w:rsid w:val="00C604D3"/>
    <w:rsid w:val="00C6063A"/>
    <w:rsid w:val="00C6077D"/>
    <w:rsid w:val="00C60986"/>
    <w:rsid w:val="00C60D7A"/>
    <w:rsid w:val="00C60ECA"/>
    <w:rsid w:val="00C610BE"/>
    <w:rsid w:val="00C61330"/>
    <w:rsid w:val="00C61CC9"/>
    <w:rsid w:val="00C61FFC"/>
    <w:rsid w:val="00C62414"/>
    <w:rsid w:val="00C62522"/>
    <w:rsid w:val="00C6259A"/>
    <w:rsid w:val="00C62B0D"/>
    <w:rsid w:val="00C62B46"/>
    <w:rsid w:val="00C62B5E"/>
    <w:rsid w:val="00C62D88"/>
    <w:rsid w:val="00C62EEB"/>
    <w:rsid w:val="00C63A22"/>
    <w:rsid w:val="00C63F75"/>
    <w:rsid w:val="00C647C7"/>
    <w:rsid w:val="00C64BCC"/>
    <w:rsid w:val="00C65565"/>
    <w:rsid w:val="00C65883"/>
    <w:rsid w:val="00C65B4B"/>
    <w:rsid w:val="00C65E03"/>
    <w:rsid w:val="00C66240"/>
    <w:rsid w:val="00C664EE"/>
    <w:rsid w:val="00C667A6"/>
    <w:rsid w:val="00C67634"/>
    <w:rsid w:val="00C67922"/>
    <w:rsid w:val="00C679A5"/>
    <w:rsid w:val="00C67BA7"/>
    <w:rsid w:val="00C70CC1"/>
    <w:rsid w:val="00C711BE"/>
    <w:rsid w:val="00C714F6"/>
    <w:rsid w:val="00C71766"/>
    <w:rsid w:val="00C718A4"/>
    <w:rsid w:val="00C71F3E"/>
    <w:rsid w:val="00C7229E"/>
    <w:rsid w:val="00C7239F"/>
    <w:rsid w:val="00C72A7C"/>
    <w:rsid w:val="00C72A8A"/>
    <w:rsid w:val="00C72F12"/>
    <w:rsid w:val="00C7329A"/>
    <w:rsid w:val="00C74496"/>
    <w:rsid w:val="00C745AC"/>
    <w:rsid w:val="00C747F7"/>
    <w:rsid w:val="00C74856"/>
    <w:rsid w:val="00C74D13"/>
    <w:rsid w:val="00C74D2A"/>
    <w:rsid w:val="00C75192"/>
    <w:rsid w:val="00C751D1"/>
    <w:rsid w:val="00C759C4"/>
    <w:rsid w:val="00C75C7D"/>
    <w:rsid w:val="00C762BF"/>
    <w:rsid w:val="00C76325"/>
    <w:rsid w:val="00C76475"/>
    <w:rsid w:val="00C7705F"/>
    <w:rsid w:val="00C771DC"/>
    <w:rsid w:val="00C7720F"/>
    <w:rsid w:val="00C77294"/>
    <w:rsid w:val="00C77714"/>
    <w:rsid w:val="00C77CF3"/>
    <w:rsid w:val="00C80F10"/>
    <w:rsid w:val="00C80F77"/>
    <w:rsid w:val="00C81357"/>
    <w:rsid w:val="00C81ABF"/>
    <w:rsid w:val="00C81FD3"/>
    <w:rsid w:val="00C81FF1"/>
    <w:rsid w:val="00C820FD"/>
    <w:rsid w:val="00C82126"/>
    <w:rsid w:val="00C82231"/>
    <w:rsid w:val="00C82532"/>
    <w:rsid w:val="00C83461"/>
    <w:rsid w:val="00C8362F"/>
    <w:rsid w:val="00C83AC6"/>
    <w:rsid w:val="00C83B0C"/>
    <w:rsid w:val="00C83D08"/>
    <w:rsid w:val="00C84283"/>
    <w:rsid w:val="00C84576"/>
    <w:rsid w:val="00C84782"/>
    <w:rsid w:val="00C84938"/>
    <w:rsid w:val="00C851A4"/>
    <w:rsid w:val="00C854FE"/>
    <w:rsid w:val="00C855A2"/>
    <w:rsid w:val="00C85976"/>
    <w:rsid w:val="00C86464"/>
    <w:rsid w:val="00C8665F"/>
    <w:rsid w:val="00C871EB"/>
    <w:rsid w:val="00C874D1"/>
    <w:rsid w:val="00C87A6A"/>
    <w:rsid w:val="00C9011F"/>
    <w:rsid w:val="00C914C5"/>
    <w:rsid w:val="00C91893"/>
    <w:rsid w:val="00C91FEC"/>
    <w:rsid w:val="00C92ADC"/>
    <w:rsid w:val="00C92E09"/>
    <w:rsid w:val="00C92F5E"/>
    <w:rsid w:val="00C932DC"/>
    <w:rsid w:val="00C9370E"/>
    <w:rsid w:val="00C938EA"/>
    <w:rsid w:val="00C94071"/>
    <w:rsid w:val="00C941FA"/>
    <w:rsid w:val="00C9467E"/>
    <w:rsid w:val="00C94B95"/>
    <w:rsid w:val="00C95184"/>
    <w:rsid w:val="00C952C8"/>
    <w:rsid w:val="00C95548"/>
    <w:rsid w:val="00C95553"/>
    <w:rsid w:val="00C95817"/>
    <w:rsid w:val="00C95BED"/>
    <w:rsid w:val="00C95DC7"/>
    <w:rsid w:val="00C95EC5"/>
    <w:rsid w:val="00C96165"/>
    <w:rsid w:val="00C962A9"/>
    <w:rsid w:val="00C96911"/>
    <w:rsid w:val="00C97189"/>
    <w:rsid w:val="00C97551"/>
    <w:rsid w:val="00C9758F"/>
    <w:rsid w:val="00C97710"/>
    <w:rsid w:val="00C978B0"/>
    <w:rsid w:val="00C97B1C"/>
    <w:rsid w:val="00C97FDC"/>
    <w:rsid w:val="00CA0895"/>
    <w:rsid w:val="00CA0BFA"/>
    <w:rsid w:val="00CA0CCD"/>
    <w:rsid w:val="00CA1199"/>
    <w:rsid w:val="00CA16EC"/>
    <w:rsid w:val="00CA1DF4"/>
    <w:rsid w:val="00CA1F63"/>
    <w:rsid w:val="00CA1F8B"/>
    <w:rsid w:val="00CA24FF"/>
    <w:rsid w:val="00CA2515"/>
    <w:rsid w:val="00CA2831"/>
    <w:rsid w:val="00CA2930"/>
    <w:rsid w:val="00CA30BC"/>
    <w:rsid w:val="00CA3162"/>
    <w:rsid w:val="00CA3381"/>
    <w:rsid w:val="00CA3730"/>
    <w:rsid w:val="00CA37D1"/>
    <w:rsid w:val="00CA382B"/>
    <w:rsid w:val="00CA3957"/>
    <w:rsid w:val="00CA3F52"/>
    <w:rsid w:val="00CA449D"/>
    <w:rsid w:val="00CA4686"/>
    <w:rsid w:val="00CA4B8A"/>
    <w:rsid w:val="00CA4FA7"/>
    <w:rsid w:val="00CA5210"/>
    <w:rsid w:val="00CA5341"/>
    <w:rsid w:val="00CA5376"/>
    <w:rsid w:val="00CA5594"/>
    <w:rsid w:val="00CA69CC"/>
    <w:rsid w:val="00CA6C7F"/>
    <w:rsid w:val="00CA769F"/>
    <w:rsid w:val="00CB01E4"/>
    <w:rsid w:val="00CB1510"/>
    <w:rsid w:val="00CB15C4"/>
    <w:rsid w:val="00CB1D87"/>
    <w:rsid w:val="00CB1EBE"/>
    <w:rsid w:val="00CB2453"/>
    <w:rsid w:val="00CB2C3C"/>
    <w:rsid w:val="00CB303F"/>
    <w:rsid w:val="00CB32B1"/>
    <w:rsid w:val="00CB365F"/>
    <w:rsid w:val="00CB376B"/>
    <w:rsid w:val="00CB37AF"/>
    <w:rsid w:val="00CB3A24"/>
    <w:rsid w:val="00CB4109"/>
    <w:rsid w:val="00CB4EBA"/>
    <w:rsid w:val="00CB4F80"/>
    <w:rsid w:val="00CB53D9"/>
    <w:rsid w:val="00CB55AA"/>
    <w:rsid w:val="00CB5803"/>
    <w:rsid w:val="00CB6350"/>
    <w:rsid w:val="00CB63A3"/>
    <w:rsid w:val="00CB6889"/>
    <w:rsid w:val="00CB6918"/>
    <w:rsid w:val="00CB69E9"/>
    <w:rsid w:val="00CB6C71"/>
    <w:rsid w:val="00CB71A9"/>
    <w:rsid w:val="00CB767A"/>
    <w:rsid w:val="00CB7F5B"/>
    <w:rsid w:val="00CC0659"/>
    <w:rsid w:val="00CC0B4B"/>
    <w:rsid w:val="00CC0E0B"/>
    <w:rsid w:val="00CC1216"/>
    <w:rsid w:val="00CC193D"/>
    <w:rsid w:val="00CC1F04"/>
    <w:rsid w:val="00CC2101"/>
    <w:rsid w:val="00CC2D94"/>
    <w:rsid w:val="00CC31BC"/>
    <w:rsid w:val="00CC4016"/>
    <w:rsid w:val="00CC40CC"/>
    <w:rsid w:val="00CC43A4"/>
    <w:rsid w:val="00CC4976"/>
    <w:rsid w:val="00CC4B31"/>
    <w:rsid w:val="00CC4C34"/>
    <w:rsid w:val="00CC4C8D"/>
    <w:rsid w:val="00CC5112"/>
    <w:rsid w:val="00CC523A"/>
    <w:rsid w:val="00CC53F8"/>
    <w:rsid w:val="00CC54C6"/>
    <w:rsid w:val="00CC5A0C"/>
    <w:rsid w:val="00CC5C49"/>
    <w:rsid w:val="00CC618B"/>
    <w:rsid w:val="00CC61C9"/>
    <w:rsid w:val="00CC698E"/>
    <w:rsid w:val="00CC6FB9"/>
    <w:rsid w:val="00CC71F0"/>
    <w:rsid w:val="00CC744E"/>
    <w:rsid w:val="00CC7633"/>
    <w:rsid w:val="00CC7A13"/>
    <w:rsid w:val="00CD01A0"/>
    <w:rsid w:val="00CD01A8"/>
    <w:rsid w:val="00CD04D9"/>
    <w:rsid w:val="00CD0BEC"/>
    <w:rsid w:val="00CD0C35"/>
    <w:rsid w:val="00CD0D35"/>
    <w:rsid w:val="00CD0D6E"/>
    <w:rsid w:val="00CD0E5E"/>
    <w:rsid w:val="00CD0F1D"/>
    <w:rsid w:val="00CD0F62"/>
    <w:rsid w:val="00CD0FA4"/>
    <w:rsid w:val="00CD1181"/>
    <w:rsid w:val="00CD1433"/>
    <w:rsid w:val="00CD15F8"/>
    <w:rsid w:val="00CD1A83"/>
    <w:rsid w:val="00CD1A85"/>
    <w:rsid w:val="00CD2556"/>
    <w:rsid w:val="00CD264C"/>
    <w:rsid w:val="00CD34E2"/>
    <w:rsid w:val="00CD3A38"/>
    <w:rsid w:val="00CD3FB0"/>
    <w:rsid w:val="00CD4326"/>
    <w:rsid w:val="00CD433C"/>
    <w:rsid w:val="00CD4729"/>
    <w:rsid w:val="00CD4A8C"/>
    <w:rsid w:val="00CD508D"/>
    <w:rsid w:val="00CD5392"/>
    <w:rsid w:val="00CD60CE"/>
    <w:rsid w:val="00CD690F"/>
    <w:rsid w:val="00CD7084"/>
    <w:rsid w:val="00CD7352"/>
    <w:rsid w:val="00CD78E9"/>
    <w:rsid w:val="00CD7BD1"/>
    <w:rsid w:val="00CE06AE"/>
    <w:rsid w:val="00CE082F"/>
    <w:rsid w:val="00CE0B6D"/>
    <w:rsid w:val="00CE1349"/>
    <w:rsid w:val="00CE1414"/>
    <w:rsid w:val="00CE1859"/>
    <w:rsid w:val="00CE1A88"/>
    <w:rsid w:val="00CE3074"/>
    <w:rsid w:val="00CE368F"/>
    <w:rsid w:val="00CE3ABA"/>
    <w:rsid w:val="00CE3B5B"/>
    <w:rsid w:val="00CE3C9C"/>
    <w:rsid w:val="00CE43F1"/>
    <w:rsid w:val="00CE45B3"/>
    <w:rsid w:val="00CE4620"/>
    <w:rsid w:val="00CE46C6"/>
    <w:rsid w:val="00CE4CE5"/>
    <w:rsid w:val="00CE5102"/>
    <w:rsid w:val="00CE55A3"/>
    <w:rsid w:val="00CE55CF"/>
    <w:rsid w:val="00CE57DA"/>
    <w:rsid w:val="00CE5943"/>
    <w:rsid w:val="00CE5BC0"/>
    <w:rsid w:val="00CE5CAE"/>
    <w:rsid w:val="00CE5CB6"/>
    <w:rsid w:val="00CE6117"/>
    <w:rsid w:val="00CE6280"/>
    <w:rsid w:val="00CE63B6"/>
    <w:rsid w:val="00CE6465"/>
    <w:rsid w:val="00CE693D"/>
    <w:rsid w:val="00CE699A"/>
    <w:rsid w:val="00CE6C86"/>
    <w:rsid w:val="00CE6DC5"/>
    <w:rsid w:val="00CE7436"/>
    <w:rsid w:val="00CE74DF"/>
    <w:rsid w:val="00CE7742"/>
    <w:rsid w:val="00CE7B44"/>
    <w:rsid w:val="00CF031A"/>
    <w:rsid w:val="00CF07C4"/>
    <w:rsid w:val="00CF07D6"/>
    <w:rsid w:val="00CF0844"/>
    <w:rsid w:val="00CF086E"/>
    <w:rsid w:val="00CF0AA1"/>
    <w:rsid w:val="00CF0C5E"/>
    <w:rsid w:val="00CF112B"/>
    <w:rsid w:val="00CF1364"/>
    <w:rsid w:val="00CF1B41"/>
    <w:rsid w:val="00CF1C47"/>
    <w:rsid w:val="00CF1FFE"/>
    <w:rsid w:val="00CF2266"/>
    <w:rsid w:val="00CF2640"/>
    <w:rsid w:val="00CF2C43"/>
    <w:rsid w:val="00CF3448"/>
    <w:rsid w:val="00CF3AFD"/>
    <w:rsid w:val="00CF3B57"/>
    <w:rsid w:val="00CF3F64"/>
    <w:rsid w:val="00CF42DA"/>
    <w:rsid w:val="00CF43A6"/>
    <w:rsid w:val="00CF44FF"/>
    <w:rsid w:val="00CF4793"/>
    <w:rsid w:val="00CF4F16"/>
    <w:rsid w:val="00CF5337"/>
    <w:rsid w:val="00CF5726"/>
    <w:rsid w:val="00CF5D2C"/>
    <w:rsid w:val="00CF6B5E"/>
    <w:rsid w:val="00CF6B8A"/>
    <w:rsid w:val="00CF6DE0"/>
    <w:rsid w:val="00CF7112"/>
    <w:rsid w:val="00CF71AE"/>
    <w:rsid w:val="00CF73EE"/>
    <w:rsid w:val="00CF7521"/>
    <w:rsid w:val="00CF7A93"/>
    <w:rsid w:val="00CF7C1E"/>
    <w:rsid w:val="00CF7D71"/>
    <w:rsid w:val="00D000C3"/>
    <w:rsid w:val="00D000EB"/>
    <w:rsid w:val="00D004A6"/>
    <w:rsid w:val="00D01121"/>
    <w:rsid w:val="00D0149A"/>
    <w:rsid w:val="00D01ACD"/>
    <w:rsid w:val="00D01CE8"/>
    <w:rsid w:val="00D01F9C"/>
    <w:rsid w:val="00D02544"/>
    <w:rsid w:val="00D02628"/>
    <w:rsid w:val="00D02737"/>
    <w:rsid w:val="00D02826"/>
    <w:rsid w:val="00D02843"/>
    <w:rsid w:val="00D0295E"/>
    <w:rsid w:val="00D02DF9"/>
    <w:rsid w:val="00D04520"/>
    <w:rsid w:val="00D049E5"/>
    <w:rsid w:val="00D04BB0"/>
    <w:rsid w:val="00D05029"/>
    <w:rsid w:val="00D052EB"/>
    <w:rsid w:val="00D05479"/>
    <w:rsid w:val="00D05856"/>
    <w:rsid w:val="00D058E2"/>
    <w:rsid w:val="00D05D94"/>
    <w:rsid w:val="00D06163"/>
    <w:rsid w:val="00D069FC"/>
    <w:rsid w:val="00D0722D"/>
    <w:rsid w:val="00D07ADD"/>
    <w:rsid w:val="00D07C6B"/>
    <w:rsid w:val="00D07E06"/>
    <w:rsid w:val="00D10381"/>
    <w:rsid w:val="00D10D90"/>
    <w:rsid w:val="00D11098"/>
    <w:rsid w:val="00D1111D"/>
    <w:rsid w:val="00D123E4"/>
    <w:rsid w:val="00D12CE7"/>
    <w:rsid w:val="00D12EA1"/>
    <w:rsid w:val="00D12EDE"/>
    <w:rsid w:val="00D1316B"/>
    <w:rsid w:val="00D13342"/>
    <w:rsid w:val="00D135E1"/>
    <w:rsid w:val="00D138F2"/>
    <w:rsid w:val="00D13A71"/>
    <w:rsid w:val="00D13CC5"/>
    <w:rsid w:val="00D13FE3"/>
    <w:rsid w:val="00D1408D"/>
    <w:rsid w:val="00D140FD"/>
    <w:rsid w:val="00D1476C"/>
    <w:rsid w:val="00D14C38"/>
    <w:rsid w:val="00D14D40"/>
    <w:rsid w:val="00D14F08"/>
    <w:rsid w:val="00D15ACB"/>
    <w:rsid w:val="00D16174"/>
    <w:rsid w:val="00D16540"/>
    <w:rsid w:val="00D1685B"/>
    <w:rsid w:val="00D169A0"/>
    <w:rsid w:val="00D16C09"/>
    <w:rsid w:val="00D1779C"/>
    <w:rsid w:val="00D179C1"/>
    <w:rsid w:val="00D17A7A"/>
    <w:rsid w:val="00D17BFB"/>
    <w:rsid w:val="00D20245"/>
    <w:rsid w:val="00D203C8"/>
    <w:rsid w:val="00D20528"/>
    <w:rsid w:val="00D20B82"/>
    <w:rsid w:val="00D20D28"/>
    <w:rsid w:val="00D20D9E"/>
    <w:rsid w:val="00D20DB9"/>
    <w:rsid w:val="00D20EB2"/>
    <w:rsid w:val="00D210FB"/>
    <w:rsid w:val="00D213E1"/>
    <w:rsid w:val="00D21583"/>
    <w:rsid w:val="00D21873"/>
    <w:rsid w:val="00D219C8"/>
    <w:rsid w:val="00D22046"/>
    <w:rsid w:val="00D221EC"/>
    <w:rsid w:val="00D2239E"/>
    <w:rsid w:val="00D22804"/>
    <w:rsid w:val="00D234B0"/>
    <w:rsid w:val="00D2377B"/>
    <w:rsid w:val="00D238FA"/>
    <w:rsid w:val="00D23AA0"/>
    <w:rsid w:val="00D23F13"/>
    <w:rsid w:val="00D243A3"/>
    <w:rsid w:val="00D243FE"/>
    <w:rsid w:val="00D247D6"/>
    <w:rsid w:val="00D24AFD"/>
    <w:rsid w:val="00D2538A"/>
    <w:rsid w:val="00D267CA"/>
    <w:rsid w:val="00D26C82"/>
    <w:rsid w:val="00D27208"/>
    <w:rsid w:val="00D27C77"/>
    <w:rsid w:val="00D27D2D"/>
    <w:rsid w:val="00D30138"/>
    <w:rsid w:val="00D305F1"/>
    <w:rsid w:val="00D306E0"/>
    <w:rsid w:val="00D3073C"/>
    <w:rsid w:val="00D316B1"/>
    <w:rsid w:val="00D318A8"/>
    <w:rsid w:val="00D3256F"/>
    <w:rsid w:val="00D327C8"/>
    <w:rsid w:val="00D335EA"/>
    <w:rsid w:val="00D33653"/>
    <w:rsid w:val="00D33C49"/>
    <w:rsid w:val="00D3416A"/>
    <w:rsid w:val="00D342A7"/>
    <w:rsid w:val="00D3430B"/>
    <w:rsid w:val="00D343B1"/>
    <w:rsid w:val="00D34543"/>
    <w:rsid w:val="00D349A6"/>
    <w:rsid w:val="00D3542E"/>
    <w:rsid w:val="00D35649"/>
    <w:rsid w:val="00D358F6"/>
    <w:rsid w:val="00D359A8"/>
    <w:rsid w:val="00D35D10"/>
    <w:rsid w:val="00D35E48"/>
    <w:rsid w:val="00D3603A"/>
    <w:rsid w:val="00D36228"/>
    <w:rsid w:val="00D36414"/>
    <w:rsid w:val="00D365BF"/>
    <w:rsid w:val="00D36D8E"/>
    <w:rsid w:val="00D36E6E"/>
    <w:rsid w:val="00D3725F"/>
    <w:rsid w:val="00D376E7"/>
    <w:rsid w:val="00D37F31"/>
    <w:rsid w:val="00D40A3B"/>
    <w:rsid w:val="00D40A84"/>
    <w:rsid w:val="00D40B8E"/>
    <w:rsid w:val="00D40C32"/>
    <w:rsid w:val="00D41F1D"/>
    <w:rsid w:val="00D41FA8"/>
    <w:rsid w:val="00D41FB8"/>
    <w:rsid w:val="00D42986"/>
    <w:rsid w:val="00D42FDA"/>
    <w:rsid w:val="00D43101"/>
    <w:rsid w:val="00D432FA"/>
    <w:rsid w:val="00D4351C"/>
    <w:rsid w:val="00D43764"/>
    <w:rsid w:val="00D43863"/>
    <w:rsid w:val="00D43994"/>
    <w:rsid w:val="00D43A10"/>
    <w:rsid w:val="00D43C73"/>
    <w:rsid w:val="00D444A5"/>
    <w:rsid w:val="00D44713"/>
    <w:rsid w:val="00D447B8"/>
    <w:rsid w:val="00D4514B"/>
    <w:rsid w:val="00D4521E"/>
    <w:rsid w:val="00D4545C"/>
    <w:rsid w:val="00D45643"/>
    <w:rsid w:val="00D4572D"/>
    <w:rsid w:val="00D45C0C"/>
    <w:rsid w:val="00D4655D"/>
    <w:rsid w:val="00D4674E"/>
    <w:rsid w:val="00D46D15"/>
    <w:rsid w:val="00D47090"/>
    <w:rsid w:val="00D47328"/>
    <w:rsid w:val="00D4743C"/>
    <w:rsid w:val="00D47AB8"/>
    <w:rsid w:val="00D47AC2"/>
    <w:rsid w:val="00D47ADB"/>
    <w:rsid w:val="00D47B11"/>
    <w:rsid w:val="00D47B89"/>
    <w:rsid w:val="00D502DE"/>
    <w:rsid w:val="00D5046C"/>
    <w:rsid w:val="00D505E7"/>
    <w:rsid w:val="00D50676"/>
    <w:rsid w:val="00D507C5"/>
    <w:rsid w:val="00D50DBE"/>
    <w:rsid w:val="00D51303"/>
    <w:rsid w:val="00D51305"/>
    <w:rsid w:val="00D513B9"/>
    <w:rsid w:val="00D51616"/>
    <w:rsid w:val="00D517CD"/>
    <w:rsid w:val="00D51EFB"/>
    <w:rsid w:val="00D51F0F"/>
    <w:rsid w:val="00D524A8"/>
    <w:rsid w:val="00D53271"/>
    <w:rsid w:val="00D537A5"/>
    <w:rsid w:val="00D53C90"/>
    <w:rsid w:val="00D53CEF"/>
    <w:rsid w:val="00D5402F"/>
    <w:rsid w:val="00D5421A"/>
    <w:rsid w:val="00D54376"/>
    <w:rsid w:val="00D549AB"/>
    <w:rsid w:val="00D54B0D"/>
    <w:rsid w:val="00D5502E"/>
    <w:rsid w:val="00D5510E"/>
    <w:rsid w:val="00D55FEE"/>
    <w:rsid w:val="00D560F5"/>
    <w:rsid w:val="00D566FB"/>
    <w:rsid w:val="00D56819"/>
    <w:rsid w:val="00D5684B"/>
    <w:rsid w:val="00D574A3"/>
    <w:rsid w:val="00D57989"/>
    <w:rsid w:val="00D57A72"/>
    <w:rsid w:val="00D57C3C"/>
    <w:rsid w:val="00D57D33"/>
    <w:rsid w:val="00D57EAB"/>
    <w:rsid w:val="00D60251"/>
    <w:rsid w:val="00D6061D"/>
    <w:rsid w:val="00D60703"/>
    <w:rsid w:val="00D60F8E"/>
    <w:rsid w:val="00D616D5"/>
    <w:rsid w:val="00D62025"/>
    <w:rsid w:val="00D624EC"/>
    <w:rsid w:val="00D62A5C"/>
    <w:rsid w:val="00D62D28"/>
    <w:rsid w:val="00D62D38"/>
    <w:rsid w:val="00D62EB3"/>
    <w:rsid w:val="00D636E0"/>
    <w:rsid w:val="00D63701"/>
    <w:rsid w:val="00D63766"/>
    <w:rsid w:val="00D637DD"/>
    <w:rsid w:val="00D63EBE"/>
    <w:rsid w:val="00D640C2"/>
    <w:rsid w:val="00D64496"/>
    <w:rsid w:val="00D64F0F"/>
    <w:rsid w:val="00D65228"/>
    <w:rsid w:val="00D658E6"/>
    <w:rsid w:val="00D658E7"/>
    <w:rsid w:val="00D65F6B"/>
    <w:rsid w:val="00D66617"/>
    <w:rsid w:val="00D66D4D"/>
    <w:rsid w:val="00D673DD"/>
    <w:rsid w:val="00D673F2"/>
    <w:rsid w:val="00D67A90"/>
    <w:rsid w:val="00D67C1F"/>
    <w:rsid w:val="00D67E07"/>
    <w:rsid w:val="00D67EC5"/>
    <w:rsid w:val="00D71358"/>
    <w:rsid w:val="00D713D7"/>
    <w:rsid w:val="00D7196A"/>
    <w:rsid w:val="00D71A69"/>
    <w:rsid w:val="00D71E47"/>
    <w:rsid w:val="00D7212A"/>
    <w:rsid w:val="00D72135"/>
    <w:rsid w:val="00D72521"/>
    <w:rsid w:val="00D72BB3"/>
    <w:rsid w:val="00D732E5"/>
    <w:rsid w:val="00D736A5"/>
    <w:rsid w:val="00D73AC8"/>
    <w:rsid w:val="00D73B10"/>
    <w:rsid w:val="00D740D8"/>
    <w:rsid w:val="00D743E4"/>
    <w:rsid w:val="00D74748"/>
    <w:rsid w:val="00D74845"/>
    <w:rsid w:val="00D74C49"/>
    <w:rsid w:val="00D74DAF"/>
    <w:rsid w:val="00D74DC7"/>
    <w:rsid w:val="00D754DA"/>
    <w:rsid w:val="00D75878"/>
    <w:rsid w:val="00D75EB1"/>
    <w:rsid w:val="00D7603E"/>
    <w:rsid w:val="00D76501"/>
    <w:rsid w:val="00D76B1B"/>
    <w:rsid w:val="00D76C3F"/>
    <w:rsid w:val="00D77431"/>
    <w:rsid w:val="00D7759C"/>
    <w:rsid w:val="00D77725"/>
    <w:rsid w:val="00D77816"/>
    <w:rsid w:val="00D77CC5"/>
    <w:rsid w:val="00D77D25"/>
    <w:rsid w:val="00D80200"/>
    <w:rsid w:val="00D802A3"/>
    <w:rsid w:val="00D80367"/>
    <w:rsid w:val="00D803A8"/>
    <w:rsid w:val="00D81749"/>
    <w:rsid w:val="00D81BDA"/>
    <w:rsid w:val="00D81E1D"/>
    <w:rsid w:val="00D81F7B"/>
    <w:rsid w:val="00D82163"/>
    <w:rsid w:val="00D8257F"/>
    <w:rsid w:val="00D8260C"/>
    <w:rsid w:val="00D82D46"/>
    <w:rsid w:val="00D8365E"/>
    <w:rsid w:val="00D83948"/>
    <w:rsid w:val="00D83D93"/>
    <w:rsid w:val="00D84216"/>
    <w:rsid w:val="00D842B1"/>
    <w:rsid w:val="00D84784"/>
    <w:rsid w:val="00D849BF"/>
    <w:rsid w:val="00D852A4"/>
    <w:rsid w:val="00D853D5"/>
    <w:rsid w:val="00D85466"/>
    <w:rsid w:val="00D856EC"/>
    <w:rsid w:val="00D856F1"/>
    <w:rsid w:val="00D8579F"/>
    <w:rsid w:val="00D8594C"/>
    <w:rsid w:val="00D85AFC"/>
    <w:rsid w:val="00D85E99"/>
    <w:rsid w:val="00D860F7"/>
    <w:rsid w:val="00D8614B"/>
    <w:rsid w:val="00D86227"/>
    <w:rsid w:val="00D8725D"/>
    <w:rsid w:val="00D87260"/>
    <w:rsid w:val="00D87B7E"/>
    <w:rsid w:val="00D87B82"/>
    <w:rsid w:val="00D87E95"/>
    <w:rsid w:val="00D87F2D"/>
    <w:rsid w:val="00D87FB1"/>
    <w:rsid w:val="00D90544"/>
    <w:rsid w:val="00D90988"/>
    <w:rsid w:val="00D90A83"/>
    <w:rsid w:val="00D90BB2"/>
    <w:rsid w:val="00D91080"/>
    <w:rsid w:val="00D9196F"/>
    <w:rsid w:val="00D919C7"/>
    <w:rsid w:val="00D91D28"/>
    <w:rsid w:val="00D91D6D"/>
    <w:rsid w:val="00D9211A"/>
    <w:rsid w:val="00D92247"/>
    <w:rsid w:val="00D92886"/>
    <w:rsid w:val="00D92EC1"/>
    <w:rsid w:val="00D931AF"/>
    <w:rsid w:val="00D93216"/>
    <w:rsid w:val="00D93476"/>
    <w:rsid w:val="00D936CF"/>
    <w:rsid w:val="00D93A0D"/>
    <w:rsid w:val="00D93C19"/>
    <w:rsid w:val="00D946D8"/>
    <w:rsid w:val="00D94882"/>
    <w:rsid w:val="00D94AA2"/>
    <w:rsid w:val="00D94EF3"/>
    <w:rsid w:val="00D95526"/>
    <w:rsid w:val="00D9567F"/>
    <w:rsid w:val="00D95ADF"/>
    <w:rsid w:val="00D95B30"/>
    <w:rsid w:val="00D9604C"/>
    <w:rsid w:val="00D9618B"/>
    <w:rsid w:val="00D966E1"/>
    <w:rsid w:val="00D968A0"/>
    <w:rsid w:val="00D96A23"/>
    <w:rsid w:val="00D96F13"/>
    <w:rsid w:val="00D9717F"/>
    <w:rsid w:val="00D97543"/>
    <w:rsid w:val="00D97F07"/>
    <w:rsid w:val="00D97F7A"/>
    <w:rsid w:val="00DA01F0"/>
    <w:rsid w:val="00DA10F7"/>
    <w:rsid w:val="00DA1111"/>
    <w:rsid w:val="00DA1325"/>
    <w:rsid w:val="00DA176D"/>
    <w:rsid w:val="00DA22E5"/>
    <w:rsid w:val="00DA2461"/>
    <w:rsid w:val="00DA306B"/>
    <w:rsid w:val="00DA3A51"/>
    <w:rsid w:val="00DA43D6"/>
    <w:rsid w:val="00DA4D9C"/>
    <w:rsid w:val="00DA52E9"/>
    <w:rsid w:val="00DA545C"/>
    <w:rsid w:val="00DA60F5"/>
    <w:rsid w:val="00DA6B6C"/>
    <w:rsid w:val="00DA7015"/>
    <w:rsid w:val="00DA7357"/>
    <w:rsid w:val="00DA746B"/>
    <w:rsid w:val="00DA76F5"/>
    <w:rsid w:val="00DA7786"/>
    <w:rsid w:val="00DA7A6F"/>
    <w:rsid w:val="00DA7BA1"/>
    <w:rsid w:val="00DA7C76"/>
    <w:rsid w:val="00DA7EB5"/>
    <w:rsid w:val="00DB0385"/>
    <w:rsid w:val="00DB0726"/>
    <w:rsid w:val="00DB0940"/>
    <w:rsid w:val="00DB0D22"/>
    <w:rsid w:val="00DB0F7F"/>
    <w:rsid w:val="00DB1EE0"/>
    <w:rsid w:val="00DB2095"/>
    <w:rsid w:val="00DB237C"/>
    <w:rsid w:val="00DB245B"/>
    <w:rsid w:val="00DB24A9"/>
    <w:rsid w:val="00DB28BF"/>
    <w:rsid w:val="00DB2971"/>
    <w:rsid w:val="00DB2A9A"/>
    <w:rsid w:val="00DB30C4"/>
    <w:rsid w:val="00DB361A"/>
    <w:rsid w:val="00DB3AB6"/>
    <w:rsid w:val="00DB3D01"/>
    <w:rsid w:val="00DB4A5E"/>
    <w:rsid w:val="00DB4FDA"/>
    <w:rsid w:val="00DB55FF"/>
    <w:rsid w:val="00DB57BA"/>
    <w:rsid w:val="00DB5BF2"/>
    <w:rsid w:val="00DB6F27"/>
    <w:rsid w:val="00DB738E"/>
    <w:rsid w:val="00DB7771"/>
    <w:rsid w:val="00DB7D27"/>
    <w:rsid w:val="00DB7E2A"/>
    <w:rsid w:val="00DB7ED3"/>
    <w:rsid w:val="00DB7F44"/>
    <w:rsid w:val="00DC02F0"/>
    <w:rsid w:val="00DC080D"/>
    <w:rsid w:val="00DC0828"/>
    <w:rsid w:val="00DC0B8B"/>
    <w:rsid w:val="00DC0C8D"/>
    <w:rsid w:val="00DC1EE6"/>
    <w:rsid w:val="00DC20B8"/>
    <w:rsid w:val="00DC25FE"/>
    <w:rsid w:val="00DC3025"/>
    <w:rsid w:val="00DC33FC"/>
    <w:rsid w:val="00DC36AF"/>
    <w:rsid w:val="00DC38AB"/>
    <w:rsid w:val="00DC3E26"/>
    <w:rsid w:val="00DC40BD"/>
    <w:rsid w:val="00DC4B57"/>
    <w:rsid w:val="00DC4D3F"/>
    <w:rsid w:val="00DC53D9"/>
    <w:rsid w:val="00DC53FF"/>
    <w:rsid w:val="00DC5EDD"/>
    <w:rsid w:val="00DC6129"/>
    <w:rsid w:val="00DC6800"/>
    <w:rsid w:val="00DC69A5"/>
    <w:rsid w:val="00DC6A67"/>
    <w:rsid w:val="00DC6ADC"/>
    <w:rsid w:val="00DC6D81"/>
    <w:rsid w:val="00DC7162"/>
    <w:rsid w:val="00DC72C9"/>
    <w:rsid w:val="00DC7D05"/>
    <w:rsid w:val="00DC7D29"/>
    <w:rsid w:val="00DD11CE"/>
    <w:rsid w:val="00DD1436"/>
    <w:rsid w:val="00DD1A1D"/>
    <w:rsid w:val="00DD1CF0"/>
    <w:rsid w:val="00DD1E64"/>
    <w:rsid w:val="00DD2F8C"/>
    <w:rsid w:val="00DD34D9"/>
    <w:rsid w:val="00DD3609"/>
    <w:rsid w:val="00DD3E17"/>
    <w:rsid w:val="00DD3E7B"/>
    <w:rsid w:val="00DD3F44"/>
    <w:rsid w:val="00DD4A80"/>
    <w:rsid w:val="00DD4C8F"/>
    <w:rsid w:val="00DD4C92"/>
    <w:rsid w:val="00DD4CF8"/>
    <w:rsid w:val="00DD5374"/>
    <w:rsid w:val="00DD58CF"/>
    <w:rsid w:val="00DD5E1F"/>
    <w:rsid w:val="00DD637E"/>
    <w:rsid w:val="00DD6696"/>
    <w:rsid w:val="00DD6721"/>
    <w:rsid w:val="00DD6AD6"/>
    <w:rsid w:val="00DD747D"/>
    <w:rsid w:val="00DD7679"/>
    <w:rsid w:val="00DD7783"/>
    <w:rsid w:val="00DD795B"/>
    <w:rsid w:val="00DD79C3"/>
    <w:rsid w:val="00DD7E23"/>
    <w:rsid w:val="00DD7EE5"/>
    <w:rsid w:val="00DE03A1"/>
    <w:rsid w:val="00DE066F"/>
    <w:rsid w:val="00DE0F2E"/>
    <w:rsid w:val="00DE1250"/>
    <w:rsid w:val="00DE1490"/>
    <w:rsid w:val="00DE14D4"/>
    <w:rsid w:val="00DE15E7"/>
    <w:rsid w:val="00DE1746"/>
    <w:rsid w:val="00DE18B8"/>
    <w:rsid w:val="00DE1DD1"/>
    <w:rsid w:val="00DE1EB5"/>
    <w:rsid w:val="00DE28F7"/>
    <w:rsid w:val="00DE2DC5"/>
    <w:rsid w:val="00DE31BD"/>
    <w:rsid w:val="00DE31C5"/>
    <w:rsid w:val="00DE36EE"/>
    <w:rsid w:val="00DE382F"/>
    <w:rsid w:val="00DE3C46"/>
    <w:rsid w:val="00DE3E36"/>
    <w:rsid w:val="00DE3EFB"/>
    <w:rsid w:val="00DE418A"/>
    <w:rsid w:val="00DE4BBF"/>
    <w:rsid w:val="00DE51C5"/>
    <w:rsid w:val="00DE5225"/>
    <w:rsid w:val="00DE666C"/>
    <w:rsid w:val="00DE6B00"/>
    <w:rsid w:val="00DE6B40"/>
    <w:rsid w:val="00DE7598"/>
    <w:rsid w:val="00DE7F07"/>
    <w:rsid w:val="00DF0090"/>
    <w:rsid w:val="00DF0A49"/>
    <w:rsid w:val="00DF0CCB"/>
    <w:rsid w:val="00DF0E03"/>
    <w:rsid w:val="00DF0F2E"/>
    <w:rsid w:val="00DF1044"/>
    <w:rsid w:val="00DF1122"/>
    <w:rsid w:val="00DF1211"/>
    <w:rsid w:val="00DF163B"/>
    <w:rsid w:val="00DF1E55"/>
    <w:rsid w:val="00DF2DBC"/>
    <w:rsid w:val="00DF2EF4"/>
    <w:rsid w:val="00DF3093"/>
    <w:rsid w:val="00DF3546"/>
    <w:rsid w:val="00DF3BCE"/>
    <w:rsid w:val="00DF4769"/>
    <w:rsid w:val="00DF47AC"/>
    <w:rsid w:val="00DF4E32"/>
    <w:rsid w:val="00DF5058"/>
    <w:rsid w:val="00DF554D"/>
    <w:rsid w:val="00DF5A8C"/>
    <w:rsid w:val="00DF5B2E"/>
    <w:rsid w:val="00DF5F78"/>
    <w:rsid w:val="00DF628E"/>
    <w:rsid w:val="00DF6354"/>
    <w:rsid w:val="00DF66C0"/>
    <w:rsid w:val="00DF6922"/>
    <w:rsid w:val="00DF7068"/>
    <w:rsid w:val="00DF7245"/>
    <w:rsid w:val="00DF7249"/>
    <w:rsid w:val="00E00605"/>
    <w:rsid w:val="00E0076A"/>
    <w:rsid w:val="00E00BDB"/>
    <w:rsid w:val="00E00D8E"/>
    <w:rsid w:val="00E01293"/>
    <w:rsid w:val="00E01A86"/>
    <w:rsid w:val="00E01B67"/>
    <w:rsid w:val="00E01D41"/>
    <w:rsid w:val="00E01F5E"/>
    <w:rsid w:val="00E02258"/>
    <w:rsid w:val="00E02A72"/>
    <w:rsid w:val="00E02E50"/>
    <w:rsid w:val="00E033FC"/>
    <w:rsid w:val="00E039D6"/>
    <w:rsid w:val="00E03DE7"/>
    <w:rsid w:val="00E045C6"/>
    <w:rsid w:val="00E04928"/>
    <w:rsid w:val="00E04B93"/>
    <w:rsid w:val="00E04C3B"/>
    <w:rsid w:val="00E04ED2"/>
    <w:rsid w:val="00E0572B"/>
    <w:rsid w:val="00E05F70"/>
    <w:rsid w:val="00E067A4"/>
    <w:rsid w:val="00E06AB1"/>
    <w:rsid w:val="00E06D96"/>
    <w:rsid w:val="00E074F1"/>
    <w:rsid w:val="00E07561"/>
    <w:rsid w:val="00E07D53"/>
    <w:rsid w:val="00E10473"/>
    <w:rsid w:val="00E108C7"/>
    <w:rsid w:val="00E10B6F"/>
    <w:rsid w:val="00E10D07"/>
    <w:rsid w:val="00E11008"/>
    <w:rsid w:val="00E11292"/>
    <w:rsid w:val="00E11342"/>
    <w:rsid w:val="00E1147C"/>
    <w:rsid w:val="00E11717"/>
    <w:rsid w:val="00E1216B"/>
    <w:rsid w:val="00E12D3A"/>
    <w:rsid w:val="00E12E48"/>
    <w:rsid w:val="00E13042"/>
    <w:rsid w:val="00E13751"/>
    <w:rsid w:val="00E14E65"/>
    <w:rsid w:val="00E155B4"/>
    <w:rsid w:val="00E1564E"/>
    <w:rsid w:val="00E157D1"/>
    <w:rsid w:val="00E162A0"/>
    <w:rsid w:val="00E16698"/>
    <w:rsid w:val="00E16AF8"/>
    <w:rsid w:val="00E16DE6"/>
    <w:rsid w:val="00E16E3F"/>
    <w:rsid w:val="00E1714E"/>
    <w:rsid w:val="00E17366"/>
    <w:rsid w:val="00E17CEE"/>
    <w:rsid w:val="00E17E5B"/>
    <w:rsid w:val="00E20193"/>
    <w:rsid w:val="00E20298"/>
    <w:rsid w:val="00E202AA"/>
    <w:rsid w:val="00E2042C"/>
    <w:rsid w:val="00E2046F"/>
    <w:rsid w:val="00E207CF"/>
    <w:rsid w:val="00E20CC0"/>
    <w:rsid w:val="00E21104"/>
    <w:rsid w:val="00E21183"/>
    <w:rsid w:val="00E21466"/>
    <w:rsid w:val="00E217E7"/>
    <w:rsid w:val="00E21C8D"/>
    <w:rsid w:val="00E21D42"/>
    <w:rsid w:val="00E21F63"/>
    <w:rsid w:val="00E22BFF"/>
    <w:rsid w:val="00E23169"/>
    <w:rsid w:val="00E231B6"/>
    <w:rsid w:val="00E23326"/>
    <w:rsid w:val="00E234F7"/>
    <w:rsid w:val="00E23604"/>
    <w:rsid w:val="00E236CD"/>
    <w:rsid w:val="00E23811"/>
    <w:rsid w:val="00E23B09"/>
    <w:rsid w:val="00E24B17"/>
    <w:rsid w:val="00E24D43"/>
    <w:rsid w:val="00E24EE4"/>
    <w:rsid w:val="00E25514"/>
    <w:rsid w:val="00E25788"/>
    <w:rsid w:val="00E26FFF"/>
    <w:rsid w:val="00E27151"/>
    <w:rsid w:val="00E27C0D"/>
    <w:rsid w:val="00E30819"/>
    <w:rsid w:val="00E3086A"/>
    <w:rsid w:val="00E30939"/>
    <w:rsid w:val="00E309FE"/>
    <w:rsid w:val="00E30BF6"/>
    <w:rsid w:val="00E30E9D"/>
    <w:rsid w:val="00E31438"/>
    <w:rsid w:val="00E31606"/>
    <w:rsid w:val="00E316C8"/>
    <w:rsid w:val="00E31B25"/>
    <w:rsid w:val="00E31B61"/>
    <w:rsid w:val="00E31E11"/>
    <w:rsid w:val="00E31EC2"/>
    <w:rsid w:val="00E32488"/>
    <w:rsid w:val="00E32717"/>
    <w:rsid w:val="00E32824"/>
    <w:rsid w:val="00E33060"/>
    <w:rsid w:val="00E3328A"/>
    <w:rsid w:val="00E33B3D"/>
    <w:rsid w:val="00E34AE4"/>
    <w:rsid w:val="00E3543C"/>
    <w:rsid w:val="00E35757"/>
    <w:rsid w:val="00E35A59"/>
    <w:rsid w:val="00E35E11"/>
    <w:rsid w:val="00E3610D"/>
    <w:rsid w:val="00E363E4"/>
    <w:rsid w:val="00E36517"/>
    <w:rsid w:val="00E36E74"/>
    <w:rsid w:val="00E3712A"/>
    <w:rsid w:val="00E374CE"/>
    <w:rsid w:val="00E3768A"/>
    <w:rsid w:val="00E40175"/>
    <w:rsid w:val="00E40DEF"/>
    <w:rsid w:val="00E41E73"/>
    <w:rsid w:val="00E41F3F"/>
    <w:rsid w:val="00E42989"/>
    <w:rsid w:val="00E42A77"/>
    <w:rsid w:val="00E42FBA"/>
    <w:rsid w:val="00E4305C"/>
    <w:rsid w:val="00E43242"/>
    <w:rsid w:val="00E4337F"/>
    <w:rsid w:val="00E434AC"/>
    <w:rsid w:val="00E43696"/>
    <w:rsid w:val="00E438F7"/>
    <w:rsid w:val="00E43E48"/>
    <w:rsid w:val="00E43E8F"/>
    <w:rsid w:val="00E43F82"/>
    <w:rsid w:val="00E440ED"/>
    <w:rsid w:val="00E44453"/>
    <w:rsid w:val="00E449E3"/>
    <w:rsid w:val="00E449E7"/>
    <w:rsid w:val="00E44E2E"/>
    <w:rsid w:val="00E44F49"/>
    <w:rsid w:val="00E452F7"/>
    <w:rsid w:val="00E455B3"/>
    <w:rsid w:val="00E458CA"/>
    <w:rsid w:val="00E4607D"/>
    <w:rsid w:val="00E46308"/>
    <w:rsid w:val="00E4678C"/>
    <w:rsid w:val="00E467A3"/>
    <w:rsid w:val="00E4696F"/>
    <w:rsid w:val="00E46F9C"/>
    <w:rsid w:val="00E47086"/>
    <w:rsid w:val="00E47876"/>
    <w:rsid w:val="00E47B94"/>
    <w:rsid w:val="00E47FF8"/>
    <w:rsid w:val="00E50229"/>
    <w:rsid w:val="00E5040F"/>
    <w:rsid w:val="00E508FD"/>
    <w:rsid w:val="00E512B7"/>
    <w:rsid w:val="00E51383"/>
    <w:rsid w:val="00E51918"/>
    <w:rsid w:val="00E51B1C"/>
    <w:rsid w:val="00E51C03"/>
    <w:rsid w:val="00E51C66"/>
    <w:rsid w:val="00E51CAA"/>
    <w:rsid w:val="00E51F0C"/>
    <w:rsid w:val="00E52015"/>
    <w:rsid w:val="00E52117"/>
    <w:rsid w:val="00E527ED"/>
    <w:rsid w:val="00E5296B"/>
    <w:rsid w:val="00E53102"/>
    <w:rsid w:val="00E533E3"/>
    <w:rsid w:val="00E53B6F"/>
    <w:rsid w:val="00E53F7A"/>
    <w:rsid w:val="00E548F3"/>
    <w:rsid w:val="00E54A05"/>
    <w:rsid w:val="00E54A0D"/>
    <w:rsid w:val="00E55120"/>
    <w:rsid w:val="00E551D7"/>
    <w:rsid w:val="00E55738"/>
    <w:rsid w:val="00E55C28"/>
    <w:rsid w:val="00E55F91"/>
    <w:rsid w:val="00E56DE1"/>
    <w:rsid w:val="00E57493"/>
    <w:rsid w:val="00E574E1"/>
    <w:rsid w:val="00E5786C"/>
    <w:rsid w:val="00E600F6"/>
    <w:rsid w:val="00E60379"/>
    <w:rsid w:val="00E60883"/>
    <w:rsid w:val="00E60EB5"/>
    <w:rsid w:val="00E610BD"/>
    <w:rsid w:val="00E612D8"/>
    <w:rsid w:val="00E61421"/>
    <w:rsid w:val="00E615FE"/>
    <w:rsid w:val="00E61CDF"/>
    <w:rsid w:val="00E61DF2"/>
    <w:rsid w:val="00E61E9D"/>
    <w:rsid w:val="00E61F77"/>
    <w:rsid w:val="00E62B4A"/>
    <w:rsid w:val="00E62D45"/>
    <w:rsid w:val="00E631E9"/>
    <w:rsid w:val="00E63215"/>
    <w:rsid w:val="00E63632"/>
    <w:rsid w:val="00E63663"/>
    <w:rsid w:val="00E63D72"/>
    <w:rsid w:val="00E64632"/>
    <w:rsid w:val="00E64641"/>
    <w:rsid w:val="00E64660"/>
    <w:rsid w:val="00E6474B"/>
    <w:rsid w:val="00E64BC4"/>
    <w:rsid w:val="00E64D18"/>
    <w:rsid w:val="00E6558A"/>
    <w:rsid w:val="00E656D5"/>
    <w:rsid w:val="00E656FD"/>
    <w:rsid w:val="00E65830"/>
    <w:rsid w:val="00E658C3"/>
    <w:rsid w:val="00E65B10"/>
    <w:rsid w:val="00E6675D"/>
    <w:rsid w:val="00E6683C"/>
    <w:rsid w:val="00E66B4E"/>
    <w:rsid w:val="00E6727C"/>
    <w:rsid w:val="00E676D9"/>
    <w:rsid w:val="00E677F2"/>
    <w:rsid w:val="00E67C21"/>
    <w:rsid w:val="00E67C28"/>
    <w:rsid w:val="00E7031E"/>
    <w:rsid w:val="00E703DA"/>
    <w:rsid w:val="00E70710"/>
    <w:rsid w:val="00E709BF"/>
    <w:rsid w:val="00E70AD5"/>
    <w:rsid w:val="00E70BBB"/>
    <w:rsid w:val="00E7102A"/>
    <w:rsid w:val="00E71206"/>
    <w:rsid w:val="00E71BD9"/>
    <w:rsid w:val="00E71C07"/>
    <w:rsid w:val="00E71E5D"/>
    <w:rsid w:val="00E71EEC"/>
    <w:rsid w:val="00E72014"/>
    <w:rsid w:val="00E72217"/>
    <w:rsid w:val="00E72236"/>
    <w:rsid w:val="00E72D86"/>
    <w:rsid w:val="00E7315F"/>
    <w:rsid w:val="00E735E7"/>
    <w:rsid w:val="00E737E8"/>
    <w:rsid w:val="00E73C70"/>
    <w:rsid w:val="00E73DCF"/>
    <w:rsid w:val="00E7442D"/>
    <w:rsid w:val="00E74987"/>
    <w:rsid w:val="00E74E6D"/>
    <w:rsid w:val="00E74EB0"/>
    <w:rsid w:val="00E75AF0"/>
    <w:rsid w:val="00E75DD0"/>
    <w:rsid w:val="00E7609A"/>
    <w:rsid w:val="00E7617D"/>
    <w:rsid w:val="00E76437"/>
    <w:rsid w:val="00E76480"/>
    <w:rsid w:val="00E76546"/>
    <w:rsid w:val="00E76B8F"/>
    <w:rsid w:val="00E76BC7"/>
    <w:rsid w:val="00E76EB6"/>
    <w:rsid w:val="00E76EBF"/>
    <w:rsid w:val="00E77430"/>
    <w:rsid w:val="00E77482"/>
    <w:rsid w:val="00E7751F"/>
    <w:rsid w:val="00E7787C"/>
    <w:rsid w:val="00E80325"/>
    <w:rsid w:val="00E80A1E"/>
    <w:rsid w:val="00E80A27"/>
    <w:rsid w:val="00E80E4F"/>
    <w:rsid w:val="00E81372"/>
    <w:rsid w:val="00E816B9"/>
    <w:rsid w:val="00E81B7D"/>
    <w:rsid w:val="00E8206A"/>
    <w:rsid w:val="00E82A80"/>
    <w:rsid w:val="00E82B4E"/>
    <w:rsid w:val="00E82E06"/>
    <w:rsid w:val="00E833FD"/>
    <w:rsid w:val="00E834A2"/>
    <w:rsid w:val="00E83C09"/>
    <w:rsid w:val="00E845A1"/>
    <w:rsid w:val="00E84895"/>
    <w:rsid w:val="00E84A9C"/>
    <w:rsid w:val="00E84AEA"/>
    <w:rsid w:val="00E84B03"/>
    <w:rsid w:val="00E8563E"/>
    <w:rsid w:val="00E85857"/>
    <w:rsid w:val="00E85F85"/>
    <w:rsid w:val="00E869C9"/>
    <w:rsid w:val="00E86DD1"/>
    <w:rsid w:val="00E86E19"/>
    <w:rsid w:val="00E86F1E"/>
    <w:rsid w:val="00E86FEE"/>
    <w:rsid w:val="00E87408"/>
    <w:rsid w:val="00E876E7"/>
    <w:rsid w:val="00E87A2C"/>
    <w:rsid w:val="00E87B50"/>
    <w:rsid w:val="00E90117"/>
    <w:rsid w:val="00E9111D"/>
    <w:rsid w:val="00E91A07"/>
    <w:rsid w:val="00E91CD5"/>
    <w:rsid w:val="00E91D1B"/>
    <w:rsid w:val="00E91E08"/>
    <w:rsid w:val="00E92102"/>
    <w:rsid w:val="00E92A19"/>
    <w:rsid w:val="00E92E77"/>
    <w:rsid w:val="00E932B6"/>
    <w:rsid w:val="00E936E7"/>
    <w:rsid w:val="00E93B38"/>
    <w:rsid w:val="00E93EE1"/>
    <w:rsid w:val="00E9462D"/>
    <w:rsid w:val="00E94D28"/>
    <w:rsid w:val="00E94FF3"/>
    <w:rsid w:val="00E95078"/>
    <w:rsid w:val="00E95405"/>
    <w:rsid w:val="00E95795"/>
    <w:rsid w:val="00E95C09"/>
    <w:rsid w:val="00E95E5A"/>
    <w:rsid w:val="00E96664"/>
    <w:rsid w:val="00E970E2"/>
    <w:rsid w:val="00E975B6"/>
    <w:rsid w:val="00E97F08"/>
    <w:rsid w:val="00EA0181"/>
    <w:rsid w:val="00EA03E9"/>
    <w:rsid w:val="00EA0BD6"/>
    <w:rsid w:val="00EA0D70"/>
    <w:rsid w:val="00EA1111"/>
    <w:rsid w:val="00EA1661"/>
    <w:rsid w:val="00EA1807"/>
    <w:rsid w:val="00EA1856"/>
    <w:rsid w:val="00EA1979"/>
    <w:rsid w:val="00EA2525"/>
    <w:rsid w:val="00EA26A4"/>
    <w:rsid w:val="00EA28ED"/>
    <w:rsid w:val="00EA292E"/>
    <w:rsid w:val="00EA2C5D"/>
    <w:rsid w:val="00EA2E08"/>
    <w:rsid w:val="00EA30A2"/>
    <w:rsid w:val="00EA3903"/>
    <w:rsid w:val="00EA3B33"/>
    <w:rsid w:val="00EA3DA5"/>
    <w:rsid w:val="00EA40A4"/>
    <w:rsid w:val="00EA4129"/>
    <w:rsid w:val="00EA527A"/>
    <w:rsid w:val="00EA5902"/>
    <w:rsid w:val="00EA5BC9"/>
    <w:rsid w:val="00EA5DAA"/>
    <w:rsid w:val="00EA5E39"/>
    <w:rsid w:val="00EA615C"/>
    <w:rsid w:val="00EA6C8C"/>
    <w:rsid w:val="00EA6EB7"/>
    <w:rsid w:val="00EA71E4"/>
    <w:rsid w:val="00EA7D01"/>
    <w:rsid w:val="00EA7D40"/>
    <w:rsid w:val="00EB0012"/>
    <w:rsid w:val="00EB07FA"/>
    <w:rsid w:val="00EB0B7E"/>
    <w:rsid w:val="00EB0F3C"/>
    <w:rsid w:val="00EB1135"/>
    <w:rsid w:val="00EB14CD"/>
    <w:rsid w:val="00EB1B53"/>
    <w:rsid w:val="00EB1BB6"/>
    <w:rsid w:val="00EB1BB8"/>
    <w:rsid w:val="00EB1EF5"/>
    <w:rsid w:val="00EB2430"/>
    <w:rsid w:val="00EB2804"/>
    <w:rsid w:val="00EB28D6"/>
    <w:rsid w:val="00EB2D5D"/>
    <w:rsid w:val="00EB333D"/>
    <w:rsid w:val="00EB367C"/>
    <w:rsid w:val="00EB39E2"/>
    <w:rsid w:val="00EB3BC2"/>
    <w:rsid w:val="00EB3CA9"/>
    <w:rsid w:val="00EB3D8B"/>
    <w:rsid w:val="00EB4318"/>
    <w:rsid w:val="00EB46EB"/>
    <w:rsid w:val="00EB4B80"/>
    <w:rsid w:val="00EB4EC7"/>
    <w:rsid w:val="00EB4F46"/>
    <w:rsid w:val="00EB5658"/>
    <w:rsid w:val="00EB568B"/>
    <w:rsid w:val="00EB569C"/>
    <w:rsid w:val="00EB655A"/>
    <w:rsid w:val="00EB6F24"/>
    <w:rsid w:val="00EB71FD"/>
    <w:rsid w:val="00EB7238"/>
    <w:rsid w:val="00EB73C2"/>
    <w:rsid w:val="00EB773F"/>
    <w:rsid w:val="00EB7A06"/>
    <w:rsid w:val="00EB7A80"/>
    <w:rsid w:val="00EB7DA3"/>
    <w:rsid w:val="00EC0970"/>
    <w:rsid w:val="00EC0A72"/>
    <w:rsid w:val="00EC0D07"/>
    <w:rsid w:val="00EC0D3A"/>
    <w:rsid w:val="00EC1018"/>
    <w:rsid w:val="00EC186E"/>
    <w:rsid w:val="00EC1E14"/>
    <w:rsid w:val="00EC2160"/>
    <w:rsid w:val="00EC2347"/>
    <w:rsid w:val="00EC24F6"/>
    <w:rsid w:val="00EC2555"/>
    <w:rsid w:val="00EC29A5"/>
    <w:rsid w:val="00EC2EDD"/>
    <w:rsid w:val="00EC2F67"/>
    <w:rsid w:val="00EC3008"/>
    <w:rsid w:val="00EC3287"/>
    <w:rsid w:val="00EC37C2"/>
    <w:rsid w:val="00EC3961"/>
    <w:rsid w:val="00EC3ED7"/>
    <w:rsid w:val="00EC428E"/>
    <w:rsid w:val="00EC4422"/>
    <w:rsid w:val="00EC448F"/>
    <w:rsid w:val="00EC4511"/>
    <w:rsid w:val="00EC468E"/>
    <w:rsid w:val="00EC4BE2"/>
    <w:rsid w:val="00EC4D00"/>
    <w:rsid w:val="00EC501F"/>
    <w:rsid w:val="00EC50E4"/>
    <w:rsid w:val="00EC52FE"/>
    <w:rsid w:val="00EC56BA"/>
    <w:rsid w:val="00EC6AC4"/>
    <w:rsid w:val="00EC6AD1"/>
    <w:rsid w:val="00EC6AED"/>
    <w:rsid w:val="00EC6DDD"/>
    <w:rsid w:val="00EC7124"/>
    <w:rsid w:val="00EC7296"/>
    <w:rsid w:val="00ED0D4E"/>
    <w:rsid w:val="00ED15F1"/>
    <w:rsid w:val="00ED17A4"/>
    <w:rsid w:val="00ED18BB"/>
    <w:rsid w:val="00ED2478"/>
    <w:rsid w:val="00ED2663"/>
    <w:rsid w:val="00ED27AF"/>
    <w:rsid w:val="00ED2F78"/>
    <w:rsid w:val="00ED3110"/>
    <w:rsid w:val="00ED3670"/>
    <w:rsid w:val="00ED3AF5"/>
    <w:rsid w:val="00ED3EBC"/>
    <w:rsid w:val="00ED4AD9"/>
    <w:rsid w:val="00ED4B1E"/>
    <w:rsid w:val="00ED4BE4"/>
    <w:rsid w:val="00ED4FC2"/>
    <w:rsid w:val="00ED5402"/>
    <w:rsid w:val="00ED5417"/>
    <w:rsid w:val="00ED54D9"/>
    <w:rsid w:val="00ED5C11"/>
    <w:rsid w:val="00ED5FB6"/>
    <w:rsid w:val="00ED6B16"/>
    <w:rsid w:val="00ED6BBB"/>
    <w:rsid w:val="00ED718B"/>
    <w:rsid w:val="00ED73ED"/>
    <w:rsid w:val="00ED781E"/>
    <w:rsid w:val="00EE0031"/>
    <w:rsid w:val="00EE02EB"/>
    <w:rsid w:val="00EE0368"/>
    <w:rsid w:val="00EE08BB"/>
    <w:rsid w:val="00EE0ADA"/>
    <w:rsid w:val="00EE0B82"/>
    <w:rsid w:val="00EE0BB6"/>
    <w:rsid w:val="00EE0CE2"/>
    <w:rsid w:val="00EE0D01"/>
    <w:rsid w:val="00EE0D90"/>
    <w:rsid w:val="00EE1084"/>
    <w:rsid w:val="00EE122F"/>
    <w:rsid w:val="00EE14A5"/>
    <w:rsid w:val="00EE193F"/>
    <w:rsid w:val="00EE2272"/>
    <w:rsid w:val="00EE2423"/>
    <w:rsid w:val="00EE2684"/>
    <w:rsid w:val="00EE28F1"/>
    <w:rsid w:val="00EE2DF0"/>
    <w:rsid w:val="00EE3575"/>
    <w:rsid w:val="00EE361D"/>
    <w:rsid w:val="00EE384E"/>
    <w:rsid w:val="00EE3E9D"/>
    <w:rsid w:val="00EE4492"/>
    <w:rsid w:val="00EE4AA9"/>
    <w:rsid w:val="00EE4C65"/>
    <w:rsid w:val="00EE5013"/>
    <w:rsid w:val="00EE5196"/>
    <w:rsid w:val="00EE53BE"/>
    <w:rsid w:val="00EE54FD"/>
    <w:rsid w:val="00EE5746"/>
    <w:rsid w:val="00EE6127"/>
    <w:rsid w:val="00EE6183"/>
    <w:rsid w:val="00EE62BF"/>
    <w:rsid w:val="00EE634C"/>
    <w:rsid w:val="00EE651E"/>
    <w:rsid w:val="00EE69B6"/>
    <w:rsid w:val="00EE6EED"/>
    <w:rsid w:val="00EE6F2C"/>
    <w:rsid w:val="00EE6F3A"/>
    <w:rsid w:val="00EE7F9B"/>
    <w:rsid w:val="00EF0890"/>
    <w:rsid w:val="00EF0B86"/>
    <w:rsid w:val="00EF0C57"/>
    <w:rsid w:val="00EF0CE6"/>
    <w:rsid w:val="00EF0D44"/>
    <w:rsid w:val="00EF15F4"/>
    <w:rsid w:val="00EF17A6"/>
    <w:rsid w:val="00EF1852"/>
    <w:rsid w:val="00EF1861"/>
    <w:rsid w:val="00EF192D"/>
    <w:rsid w:val="00EF2391"/>
    <w:rsid w:val="00EF294D"/>
    <w:rsid w:val="00EF2C7F"/>
    <w:rsid w:val="00EF2D5D"/>
    <w:rsid w:val="00EF32B6"/>
    <w:rsid w:val="00EF45C4"/>
    <w:rsid w:val="00EF4929"/>
    <w:rsid w:val="00EF4E63"/>
    <w:rsid w:val="00EF4FF2"/>
    <w:rsid w:val="00EF50F0"/>
    <w:rsid w:val="00EF51E9"/>
    <w:rsid w:val="00EF5580"/>
    <w:rsid w:val="00EF5594"/>
    <w:rsid w:val="00EF58D9"/>
    <w:rsid w:val="00EF591D"/>
    <w:rsid w:val="00EF669A"/>
    <w:rsid w:val="00EF6D64"/>
    <w:rsid w:val="00EF737D"/>
    <w:rsid w:val="00EF764E"/>
    <w:rsid w:val="00EF7709"/>
    <w:rsid w:val="00EF7DF4"/>
    <w:rsid w:val="00F00064"/>
    <w:rsid w:val="00F006E5"/>
    <w:rsid w:val="00F0075F"/>
    <w:rsid w:val="00F00840"/>
    <w:rsid w:val="00F00C76"/>
    <w:rsid w:val="00F00D6F"/>
    <w:rsid w:val="00F00E9C"/>
    <w:rsid w:val="00F00EF9"/>
    <w:rsid w:val="00F01060"/>
    <w:rsid w:val="00F017FA"/>
    <w:rsid w:val="00F01B91"/>
    <w:rsid w:val="00F01D41"/>
    <w:rsid w:val="00F022E6"/>
    <w:rsid w:val="00F02E11"/>
    <w:rsid w:val="00F02EE6"/>
    <w:rsid w:val="00F03158"/>
    <w:rsid w:val="00F037D3"/>
    <w:rsid w:val="00F03959"/>
    <w:rsid w:val="00F03AD1"/>
    <w:rsid w:val="00F03F9C"/>
    <w:rsid w:val="00F04253"/>
    <w:rsid w:val="00F042ED"/>
    <w:rsid w:val="00F04F64"/>
    <w:rsid w:val="00F05873"/>
    <w:rsid w:val="00F059D8"/>
    <w:rsid w:val="00F05AFB"/>
    <w:rsid w:val="00F05EB0"/>
    <w:rsid w:val="00F060BB"/>
    <w:rsid w:val="00F061FC"/>
    <w:rsid w:val="00F0625B"/>
    <w:rsid w:val="00F064DA"/>
    <w:rsid w:val="00F069B8"/>
    <w:rsid w:val="00F06A75"/>
    <w:rsid w:val="00F06AB1"/>
    <w:rsid w:val="00F077C8"/>
    <w:rsid w:val="00F07936"/>
    <w:rsid w:val="00F07B9B"/>
    <w:rsid w:val="00F07C16"/>
    <w:rsid w:val="00F07D47"/>
    <w:rsid w:val="00F10243"/>
    <w:rsid w:val="00F109C2"/>
    <w:rsid w:val="00F10A2E"/>
    <w:rsid w:val="00F11A73"/>
    <w:rsid w:val="00F11D58"/>
    <w:rsid w:val="00F11F98"/>
    <w:rsid w:val="00F12E04"/>
    <w:rsid w:val="00F12F6E"/>
    <w:rsid w:val="00F12FA4"/>
    <w:rsid w:val="00F13C6A"/>
    <w:rsid w:val="00F13EB2"/>
    <w:rsid w:val="00F140D3"/>
    <w:rsid w:val="00F143E3"/>
    <w:rsid w:val="00F14902"/>
    <w:rsid w:val="00F14B33"/>
    <w:rsid w:val="00F14C39"/>
    <w:rsid w:val="00F14F63"/>
    <w:rsid w:val="00F1564D"/>
    <w:rsid w:val="00F15D05"/>
    <w:rsid w:val="00F15F68"/>
    <w:rsid w:val="00F160C6"/>
    <w:rsid w:val="00F1616C"/>
    <w:rsid w:val="00F162CC"/>
    <w:rsid w:val="00F16F22"/>
    <w:rsid w:val="00F170CA"/>
    <w:rsid w:val="00F173D4"/>
    <w:rsid w:val="00F17E6C"/>
    <w:rsid w:val="00F17F26"/>
    <w:rsid w:val="00F21361"/>
    <w:rsid w:val="00F21DB8"/>
    <w:rsid w:val="00F2358D"/>
    <w:rsid w:val="00F23891"/>
    <w:rsid w:val="00F23BC8"/>
    <w:rsid w:val="00F23E3D"/>
    <w:rsid w:val="00F24120"/>
    <w:rsid w:val="00F242C9"/>
    <w:rsid w:val="00F243B8"/>
    <w:rsid w:val="00F24829"/>
    <w:rsid w:val="00F24A05"/>
    <w:rsid w:val="00F24BBF"/>
    <w:rsid w:val="00F24EE1"/>
    <w:rsid w:val="00F251A5"/>
    <w:rsid w:val="00F251BE"/>
    <w:rsid w:val="00F251E4"/>
    <w:rsid w:val="00F25504"/>
    <w:rsid w:val="00F2594D"/>
    <w:rsid w:val="00F2597D"/>
    <w:rsid w:val="00F25BBA"/>
    <w:rsid w:val="00F25F69"/>
    <w:rsid w:val="00F25F85"/>
    <w:rsid w:val="00F263BB"/>
    <w:rsid w:val="00F266B1"/>
    <w:rsid w:val="00F268E5"/>
    <w:rsid w:val="00F26ABB"/>
    <w:rsid w:val="00F26D72"/>
    <w:rsid w:val="00F27058"/>
    <w:rsid w:val="00F27415"/>
    <w:rsid w:val="00F2755B"/>
    <w:rsid w:val="00F277CB"/>
    <w:rsid w:val="00F27C66"/>
    <w:rsid w:val="00F27D93"/>
    <w:rsid w:val="00F27F4E"/>
    <w:rsid w:val="00F30167"/>
    <w:rsid w:val="00F30410"/>
    <w:rsid w:val="00F30873"/>
    <w:rsid w:val="00F30C2D"/>
    <w:rsid w:val="00F312E3"/>
    <w:rsid w:val="00F314B4"/>
    <w:rsid w:val="00F32A5C"/>
    <w:rsid w:val="00F32D25"/>
    <w:rsid w:val="00F32D31"/>
    <w:rsid w:val="00F32DB1"/>
    <w:rsid w:val="00F32EDF"/>
    <w:rsid w:val="00F32F1F"/>
    <w:rsid w:val="00F3320A"/>
    <w:rsid w:val="00F33529"/>
    <w:rsid w:val="00F33E69"/>
    <w:rsid w:val="00F347BC"/>
    <w:rsid w:val="00F34C81"/>
    <w:rsid w:val="00F34DBC"/>
    <w:rsid w:val="00F35AA1"/>
    <w:rsid w:val="00F35CFB"/>
    <w:rsid w:val="00F362B5"/>
    <w:rsid w:val="00F36609"/>
    <w:rsid w:val="00F36AFA"/>
    <w:rsid w:val="00F36B99"/>
    <w:rsid w:val="00F37103"/>
    <w:rsid w:val="00F37CA8"/>
    <w:rsid w:val="00F40239"/>
    <w:rsid w:val="00F403C0"/>
    <w:rsid w:val="00F40680"/>
    <w:rsid w:val="00F41291"/>
    <w:rsid w:val="00F414C8"/>
    <w:rsid w:val="00F4167A"/>
    <w:rsid w:val="00F4182B"/>
    <w:rsid w:val="00F41920"/>
    <w:rsid w:val="00F41A67"/>
    <w:rsid w:val="00F41AF2"/>
    <w:rsid w:val="00F420F4"/>
    <w:rsid w:val="00F421C3"/>
    <w:rsid w:val="00F4233B"/>
    <w:rsid w:val="00F4285A"/>
    <w:rsid w:val="00F42B86"/>
    <w:rsid w:val="00F42C23"/>
    <w:rsid w:val="00F42D9B"/>
    <w:rsid w:val="00F42EA4"/>
    <w:rsid w:val="00F42F2E"/>
    <w:rsid w:val="00F43092"/>
    <w:rsid w:val="00F431C2"/>
    <w:rsid w:val="00F43276"/>
    <w:rsid w:val="00F436FF"/>
    <w:rsid w:val="00F43954"/>
    <w:rsid w:val="00F441A6"/>
    <w:rsid w:val="00F442E4"/>
    <w:rsid w:val="00F4434C"/>
    <w:rsid w:val="00F44706"/>
    <w:rsid w:val="00F44CE7"/>
    <w:rsid w:val="00F44F93"/>
    <w:rsid w:val="00F45576"/>
    <w:rsid w:val="00F458A5"/>
    <w:rsid w:val="00F45A72"/>
    <w:rsid w:val="00F45BD5"/>
    <w:rsid w:val="00F45D24"/>
    <w:rsid w:val="00F4617A"/>
    <w:rsid w:val="00F46221"/>
    <w:rsid w:val="00F465A1"/>
    <w:rsid w:val="00F46820"/>
    <w:rsid w:val="00F46A49"/>
    <w:rsid w:val="00F46C48"/>
    <w:rsid w:val="00F47007"/>
    <w:rsid w:val="00F4785B"/>
    <w:rsid w:val="00F50183"/>
    <w:rsid w:val="00F51122"/>
    <w:rsid w:val="00F512DF"/>
    <w:rsid w:val="00F518CA"/>
    <w:rsid w:val="00F5191D"/>
    <w:rsid w:val="00F51BBB"/>
    <w:rsid w:val="00F51D7B"/>
    <w:rsid w:val="00F524EA"/>
    <w:rsid w:val="00F52C97"/>
    <w:rsid w:val="00F52E71"/>
    <w:rsid w:val="00F533F5"/>
    <w:rsid w:val="00F53469"/>
    <w:rsid w:val="00F5353E"/>
    <w:rsid w:val="00F53682"/>
    <w:rsid w:val="00F53A25"/>
    <w:rsid w:val="00F53CB9"/>
    <w:rsid w:val="00F54014"/>
    <w:rsid w:val="00F5430C"/>
    <w:rsid w:val="00F54D9B"/>
    <w:rsid w:val="00F54E21"/>
    <w:rsid w:val="00F54ECE"/>
    <w:rsid w:val="00F54FD2"/>
    <w:rsid w:val="00F5517C"/>
    <w:rsid w:val="00F5565D"/>
    <w:rsid w:val="00F55B38"/>
    <w:rsid w:val="00F564A7"/>
    <w:rsid w:val="00F564AE"/>
    <w:rsid w:val="00F5689B"/>
    <w:rsid w:val="00F56B01"/>
    <w:rsid w:val="00F570D7"/>
    <w:rsid w:val="00F573E8"/>
    <w:rsid w:val="00F57C52"/>
    <w:rsid w:val="00F6002E"/>
    <w:rsid w:val="00F6013F"/>
    <w:rsid w:val="00F6039C"/>
    <w:rsid w:val="00F60615"/>
    <w:rsid w:val="00F60CF9"/>
    <w:rsid w:val="00F6181B"/>
    <w:rsid w:val="00F61CBA"/>
    <w:rsid w:val="00F627E3"/>
    <w:rsid w:val="00F63174"/>
    <w:rsid w:val="00F6327E"/>
    <w:rsid w:val="00F63657"/>
    <w:rsid w:val="00F63946"/>
    <w:rsid w:val="00F643C0"/>
    <w:rsid w:val="00F64C2E"/>
    <w:rsid w:val="00F654BA"/>
    <w:rsid w:val="00F6581B"/>
    <w:rsid w:val="00F66075"/>
    <w:rsid w:val="00F661B9"/>
    <w:rsid w:val="00F663B5"/>
    <w:rsid w:val="00F6697B"/>
    <w:rsid w:val="00F66E5E"/>
    <w:rsid w:val="00F66FCE"/>
    <w:rsid w:val="00F67389"/>
    <w:rsid w:val="00F67A20"/>
    <w:rsid w:val="00F67A2F"/>
    <w:rsid w:val="00F67B71"/>
    <w:rsid w:val="00F70AD5"/>
    <w:rsid w:val="00F70DA5"/>
    <w:rsid w:val="00F70E7A"/>
    <w:rsid w:val="00F70F3A"/>
    <w:rsid w:val="00F7185D"/>
    <w:rsid w:val="00F718F6"/>
    <w:rsid w:val="00F71D05"/>
    <w:rsid w:val="00F722BD"/>
    <w:rsid w:val="00F722CF"/>
    <w:rsid w:val="00F72393"/>
    <w:rsid w:val="00F72531"/>
    <w:rsid w:val="00F7278E"/>
    <w:rsid w:val="00F73749"/>
    <w:rsid w:val="00F745AC"/>
    <w:rsid w:val="00F7475E"/>
    <w:rsid w:val="00F74767"/>
    <w:rsid w:val="00F74EB5"/>
    <w:rsid w:val="00F74F0D"/>
    <w:rsid w:val="00F753A8"/>
    <w:rsid w:val="00F7588C"/>
    <w:rsid w:val="00F75912"/>
    <w:rsid w:val="00F760B0"/>
    <w:rsid w:val="00F762E3"/>
    <w:rsid w:val="00F762F5"/>
    <w:rsid w:val="00F76335"/>
    <w:rsid w:val="00F76483"/>
    <w:rsid w:val="00F7666D"/>
    <w:rsid w:val="00F769DE"/>
    <w:rsid w:val="00F76B78"/>
    <w:rsid w:val="00F770B4"/>
    <w:rsid w:val="00F778CA"/>
    <w:rsid w:val="00F80489"/>
    <w:rsid w:val="00F805B5"/>
    <w:rsid w:val="00F805E0"/>
    <w:rsid w:val="00F80655"/>
    <w:rsid w:val="00F809EA"/>
    <w:rsid w:val="00F80A95"/>
    <w:rsid w:val="00F81029"/>
    <w:rsid w:val="00F81719"/>
    <w:rsid w:val="00F81768"/>
    <w:rsid w:val="00F817F6"/>
    <w:rsid w:val="00F8196A"/>
    <w:rsid w:val="00F81978"/>
    <w:rsid w:val="00F81A51"/>
    <w:rsid w:val="00F81D48"/>
    <w:rsid w:val="00F81FBB"/>
    <w:rsid w:val="00F82175"/>
    <w:rsid w:val="00F8231B"/>
    <w:rsid w:val="00F828A8"/>
    <w:rsid w:val="00F82A97"/>
    <w:rsid w:val="00F82B09"/>
    <w:rsid w:val="00F82CB1"/>
    <w:rsid w:val="00F82F72"/>
    <w:rsid w:val="00F83940"/>
    <w:rsid w:val="00F84176"/>
    <w:rsid w:val="00F842D3"/>
    <w:rsid w:val="00F844F1"/>
    <w:rsid w:val="00F846FB"/>
    <w:rsid w:val="00F8471C"/>
    <w:rsid w:val="00F849EE"/>
    <w:rsid w:val="00F8539E"/>
    <w:rsid w:val="00F86170"/>
    <w:rsid w:val="00F8626B"/>
    <w:rsid w:val="00F865BA"/>
    <w:rsid w:val="00F86ED5"/>
    <w:rsid w:val="00F87199"/>
    <w:rsid w:val="00F87729"/>
    <w:rsid w:val="00F877EE"/>
    <w:rsid w:val="00F87D90"/>
    <w:rsid w:val="00F90017"/>
    <w:rsid w:val="00F90F7A"/>
    <w:rsid w:val="00F91410"/>
    <w:rsid w:val="00F91570"/>
    <w:rsid w:val="00F91804"/>
    <w:rsid w:val="00F922B7"/>
    <w:rsid w:val="00F926B8"/>
    <w:rsid w:val="00F927FA"/>
    <w:rsid w:val="00F928FD"/>
    <w:rsid w:val="00F92BF2"/>
    <w:rsid w:val="00F92E67"/>
    <w:rsid w:val="00F93524"/>
    <w:rsid w:val="00F93532"/>
    <w:rsid w:val="00F93651"/>
    <w:rsid w:val="00F9381E"/>
    <w:rsid w:val="00F93CFC"/>
    <w:rsid w:val="00F9450D"/>
    <w:rsid w:val="00F9476F"/>
    <w:rsid w:val="00F94B37"/>
    <w:rsid w:val="00F94BB1"/>
    <w:rsid w:val="00F951AC"/>
    <w:rsid w:val="00F95270"/>
    <w:rsid w:val="00F954A0"/>
    <w:rsid w:val="00F956A6"/>
    <w:rsid w:val="00F9640E"/>
    <w:rsid w:val="00F9653A"/>
    <w:rsid w:val="00F96630"/>
    <w:rsid w:val="00F96730"/>
    <w:rsid w:val="00F96A2D"/>
    <w:rsid w:val="00F96BEA"/>
    <w:rsid w:val="00F978CC"/>
    <w:rsid w:val="00F97C6C"/>
    <w:rsid w:val="00F97F05"/>
    <w:rsid w:val="00FA0124"/>
    <w:rsid w:val="00FA0781"/>
    <w:rsid w:val="00FA083D"/>
    <w:rsid w:val="00FA09EF"/>
    <w:rsid w:val="00FA0DA6"/>
    <w:rsid w:val="00FA0FA2"/>
    <w:rsid w:val="00FA121C"/>
    <w:rsid w:val="00FA12E4"/>
    <w:rsid w:val="00FA13BA"/>
    <w:rsid w:val="00FA161F"/>
    <w:rsid w:val="00FA1692"/>
    <w:rsid w:val="00FA1A6D"/>
    <w:rsid w:val="00FA1C66"/>
    <w:rsid w:val="00FA20BB"/>
    <w:rsid w:val="00FA2171"/>
    <w:rsid w:val="00FA21BC"/>
    <w:rsid w:val="00FA2957"/>
    <w:rsid w:val="00FA2B9E"/>
    <w:rsid w:val="00FA2DE9"/>
    <w:rsid w:val="00FA3167"/>
    <w:rsid w:val="00FA32C0"/>
    <w:rsid w:val="00FA38D9"/>
    <w:rsid w:val="00FA3990"/>
    <w:rsid w:val="00FA43FC"/>
    <w:rsid w:val="00FA461A"/>
    <w:rsid w:val="00FA4856"/>
    <w:rsid w:val="00FA4A62"/>
    <w:rsid w:val="00FA4B1B"/>
    <w:rsid w:val="00FA4D15"/>
    <w:rsid w:val="00FA4D22"/>
    <w:rsid w:val="00FA4FD8"/>
    <w:rsid w:val="00FA58E3"/>
    <w:rsid w:val="00FA5BC5"/>
    <w:rsid w:val="00FA6219"/>
    <w:rsid w:val="00FA6D49"/>
    <w:rsid w:val="00FA6E69"/>
    <w:rsid w:val="00FA712F"/>
    <w:rsid w:val="00FA75C7"/>
    <w:rsid w:val="00FA789B"/>
    <w:rsid w:val="00FA79D9"/>
    <w:rsid w:val="00FA7E25"/>
    <w:rsid w:val="00FB06A1"/>
    <w:rsid w:val="00FB0ED3"/>
    <w:rsid w:val="00FB19EF"/>
    <w:rsid w:val="00FB1A30"/>
    <w:rsid w:val="00FB1DD8"/>
    <w:rsid w:val="00FB265F"/>
    <w:rsid w:val="00FB2CAA"/>
    <w:rsid w:val="00FB2D45"/>
    <w:rsid w:val="00FB32A5"/>
    <w:rsid w:val="00FB3688"/>
    <w:rsid w:val="00FB3AAA"/>
    <w:rsid w:val="00FB3B90"/>
    <w:rsid w:val="00FB3DB4"/>
    <w:rsid w:val="00FB4272"/>
    <w:rsid w:val="00FB42C6"/>
    <w:rsid w:val="00FB44EF"/>
    <w:rsid w:val="00FB498D"/>
    <w:rsid w:val="00FB4E47"/>
    <w:rsid w:val="00FB500F"/>
    <w:rsid w:val="00FB5233"/>
    <w:rsid w:val="00FB579F"/>
    <w:rsid w:val="00FB580C"/>
    <w:rsid w:val="00FB594E"/>
    <w:rsid w:val="00FB5CDA"/>
    <w:rsid w:val="00FB66F7"/>
    <w:rsid w:val="00FB77E9"/>
    <w:rsid w:val="00FB7898"/>
    <w:rsid w:val="00FB78C5"/>
    <w:rsid w:val="00FB7AEA"/>
    <w:rsid w:val="00FB7B34"/>
    <w:rsid w:val="00FB7BF1"/>
    <w:rsid w:val="00FC0048"/>
    <w:rsid w:val="00FC018B"/>
    <w:rsid w:val="00FC03F4"/>
    <w:rsid w:val="00FC04C6"/>
    <w:rsid w:val="00FC0A11"/>
    <w:rsid w:val="00FC0F03"/>
    <w:rsid w:val="00FC0F47"/>
    <w:rsid w:val="00FC1146"/>
    <w:rsid w:val="00FC12C3"/>
    <w:rsid w:val="00FC164A"/>
    <w:rsid w:val="00FC19CE"/>
    <w:rsid w:val="00FC2EC9"/>
    <w:rsid w:val="00FC3199"/>
    <w:rsid w:val="00FC3384"/>
    <w:rsid w:val="00FC3B6B"/>
    <w:rsid w:val="00FC3DA7"/>
    <w:rsid w:val="00FC3EB4"/>
    <w:rsid w:val="00FC4363"/>
    <w:rsid w:val="00FC4509"/>
    <w:rsid w:val="00FC4766"/>
    <w:rsid w:val="00FC49E2"/>
    <w:rsid w:val="00FC4B3D"/>
    <w:rsid w:val="00FC4C28"/>
    <w:rsid w:val="00FC4EBF"/>
    <w:rsid w:val="00FC5674"/>
    <w:rsid w:val="00FC5828"/>
    <w:rsid w:val="00FC5DC6"/>
    <w:rsid w:val="00FC6048"/>
    <w:rsid w:val="00FC60FC"/>
    <w:rsid w:val="00FC62FA"/>
    <w:rsid w:val="00FC650D"/>
    <w:rsid w:val="00FC6ED5"/>
    <w:rsid w:val="00FC7324"/>
    <w:rsid w:val="00FC7544"/>
    <w:rsid w:val="00FC7C45"/>
    <w:rsid w:val="00FC7E38"/>
    <w:rsid w:val="00FD001E"/>
    <w:rsid w:val="00FD0993"/>
    <w:rsid w:val="00FD0C23"/>
    <w:rsid w:val="00FD0D98"/>
    <w:rsid w:val="00FD1041"/>
    <w:rsid w:val="00FD1097"/>
    <w:rsid w:val="00FD133E"/>
    <w:rsid w:val="00FD1404"/>
    <w:rsid w:val="00FD16DE"/>
    <w:rsid w:val="00FD1B2F"/>
    <w:rsid w:val="00FD1C2D"/>
    <w:rsid w:val="00FD1F3E"/>
    <w:rsid w:val="00FD211A"/>
    <w:rsid w:val="00FD29AA"/>
    <w:rsid w:val="00FD29F0"/>
    <w:rsid w:val="00FD2D2E"/>
    <w:rsid w:val="00FD2E19"/>
    <w:rsid w:val="00FD35A3"/>
    <w:rsid w:val="00FD3A13"/>
    <w:rsid w:val="00FD3A17"/>
    <w:rsid w:val="00FD41AC"/>
    <w:rsid w:val="00FD41D9"/>
    <w:rsid w:val="00FD426E"/>
    <w:rsid w:val="00FD5812"/>
    <w:rsid w:val="00FD59AA"/>
    <w:rsid w:val="00FD5ADB"/>
    <w:rsid w:val="00FD5F6F"/>
    <w:rsid w:val="00FD5FA6"/>
    <w:rsid w:val="00FD602C"/>
    <w:rsid w:val="00FD633E"/>
    <w:rsid w:val="00FD64EB"/>
    <w:rsid w:val="00FD6FD4"/>
    <w:rsid w:val="00FD7AAD"/>
    <w:rsid w:val="00FD7D66"/>
    <w:rsid w:val="00FE0022"/>
    <w:rsid w:val="00FE0462"/>
    <w:rsid w:val="00FE04C8"/>
    <w:rsid w:val="00FE07C1"/>
    <w:rsid w:val="00FE0FC5"/>
    <w:rsid w:val="00FE1136"/>
    <w:rsid w:val="00FE15FC"/>
    <w:rsid w:val="00FE2048"/>
    <w:rsid w:val="00FE211B"/>
    <w:rsid w:val="00FE2306"/>
    <w:rsid w:val="00FE2479"/>
    <w:rsid w:val="00FE2C00"/>
    <w:rsid w:val="00FE2EEB"/>
    <w:rsid w:val="00FE35DF"/>
    <w:rsid w:val="00FE3A8F"/>
    <w:rsid w:val="00FE3BB0"/>
    <w:rsid w:val="00FE456C"/>
    <w:rsid w:val="00FE4666"/>
    <w:rsid w:val="00FE49B4"/>
    <w:rsid w:val="00FE5228"/>
    <w:rsid w:val="00FE537D"/>
    <w:rsid w:val="00FE60AF"/>
    <w:rsid w:val="00FE6324"/>
    <w:rsid w:val="00FE69A9"/>
    <w:rsid w:val="00FE6CE6"/>
    <w:rsid w:val="00FE6FF2"/>
    <w:rsid w:val="00FE71F1"/>
    <w:rsid w:val="00FE727F"/>
    <w:rsid w:val="00FE7944"/>
    <w:rsid w:val="00FE7D79"/>
    <w:rsid w:val="00FF01C4"/>
    <w:rsid w:val="00FF0915"/>
    <w:rsid w:val="00FF0959"/>
    <w:rsid w:val="00FF0CBE"/>
    <w:rsid w:val="00FF0E35"/>
    <w:rsid w:val="00FF0F23"/>
    <w:rsid w:val="00FF1016"/>
    <w:rsid w:val="00FF1107"/>
    <w:rsid w:val="00FF1111"/>
    <w:rsid w:val="00FF1C6C"/>
    <w:rsid w:val="00FF1CDC"/>
    <w:rsid w:val="00FF1F31"/>
    <w:rsid w:val="00FF1F7E"/>
    <w:rsid w:val="00FF2C06"/>
    <w:rsid w:val="00FF3A30"/>
    <w:rsid w:val="00FF4280"/>
    <w:rsid w:val="00FF44BC"/>
    <w:rsid w:val="00FF55A3"/>
    <w:rsid w:val="00FF57F6"/>
    <w:rsid w:val="00FF5B79"/>
    <w:rsid w:val="00FF6046"/>
    <w:rsid w:val="00FF6161"/>
    <w:rsid w:val="00FF64E3"/>
    <w:rsid w:val="00FF6560"/>
    <w:rsid w:val="00FF69BC"/>
    <w:rsid w:val="00FF6A64"/>
    <w:rsid w:val="00FF6DE1"/>
    <w:rsid w:val="1C4BD43F"/>
    <w:rsid w:val="49850D08"/>
    <w:rsid w:val="4E737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BFB7F"/>
  <w15:docId w15:val="{7C4A838E-4151-4D49-8176-77B1D786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B7C"/>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5634"/>
    <w:pPr>
      <w:ind w:left="720"/>
      <w:contextualSpacing/>
    </w:pPr>
  </w:style>
  <w:style w:type="character" w:styleId="Hyperlink">
    <w:name w:val="Hyperlink"/>
    <w:uiPriority w:val="99"/>
    <w:unhideWhenUsed/>
    <w:rsid w:val="002B6118"/>
    <w:rPr>
      <w:color w:val="0000FF"/>
      <w:u w:val="single"/>
    </w:rPr>
  </w:style>
  <w:style w:type="character" w:styleId="CommentReference">
    <w:name w:val="annotation reference"/>
    <w:uiPriority w:val="99"/>
    <w:semiHidden/>
    <w:unhideWhenUsed/>
    <w:rsid w:val="000177D7"/>
    <w:rPr>
      <w:sz w:val="16"/>
      <w:szCs w:val="16"/>
    </w:rPr>
  </w:style>
  <w:style w:type="paragraph" w:styleId="CommentText">
    <w:name w:val="annotation text"/>
    <w:basedOn w:val="Normal"/>
    <w:link w:val="CommentTextChar"/>
    <w:uiPriority w:val="99"/>
    <w:semiHidden/>
    <w:unhideWhenUsed/>
    <w:rsid w:val="000177D7"/>
    <w:pPr>
      <w:spacing w:line="240" w:lineRule="auto"/>
    </w:pPr>
    <w:rPr>
      <w:sz w:val="20"/>
      <w:szCs w:val="20"/>
      <w:lang w:val="x-none" w:eastAsia="x-none"/>
    </w:rPr>
  </w:style>
  <w:style w:type="character" w:customStyle="1" w:styleId="CommentTextChar">
    <w:name w:val="Comment Text Char"/>
    <w:link w:val="CommentText"/>
    <w:uiPriority w:val="99"/>
    <w:semiHidden/>
    <w:rsid w:val="000177D7"/>
    <w:rPr>
      <w:sz w:val="20"/>
      <w:szCs w:val="20"/>
    </w:rPr>
  </w:style>
  <w:style w:type="paragraph" w:styleId="CommentSubject">
    <w:name w:val="annotation subject"/>
    <w:basedOn w:val="CommentText"/>
    <w:next w:val="CommentText"/>
    <w:link w:val="CommentSubjectChar"/>
    <w:uiPriority w:val="99"/>
    <w:semiHidden/>
    <w:unhideWhenUsed/>
    <w:rsid w:val="000177D7"/>
    <w:rPr>
      <w:b/>
      <w:bCs/>
    </w:rPr>
  </w:style>
  <w:style w:type="character" w:customStyle="1" w:styleId="CommentSubjectChar">
    <w:name w:val="Comment Subject Char"/>
    <w:link w:val="CommentSubject"/>
    <w:uiPriority w:val="99"/>
    <w:semiHidden/>
    <w:rsid w:val="000177D7"/>
    <w:rPr>
      <w:b/>
      <w:bCs/>
      <w:sz w:val="20"/>
      <w:szCs w:val="20"/>
    </w:rPr>
  </w:style>
  <w:style w:type="paragraph" w:styleId="BalloonText">
    <w:name w:val="Balloon Text"/>
    <w:basedOn w:val="Normal"/>
    <w:link w:val="BalloonTextChar"/>
    <w:uiPriority w:val="99"/>
    <w:semiHidden/>
    <w:unhideWhenUsed/>
    <w:rsid w:val="000177D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177D7"/>
    <w:rPr>
      <w:rFonts w:ascii="Tahoma" w:hAnsi="Tahoma" w:cs="Tahoma"/>
      <w:sz w:val="16"/>
      <w:szCs w:val="16"/>
    </w:rPr>
  </w:style>
  <w:style w:type="paragraph" w:styleId="Header">
    <w:name w:val="header"/>
    <w:basedOn w:val="Normal"/>
    <w:link w:val="HeaderChar"/>
    <w:uiPriority w:val="99"/>
    <w:unhideWhenUsed/>
    <w:rsid w:val="00CE5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DA"/>
  </w:style>
  <w:style w:type="paragraph" w:styleId="Footer">
    <w:name w:val="footer"/>
    <w:basedOn w:val="Normal"/>
    <w:link w:val="FooterChar"/>
    <w:uiPriority w:val="99"/>
    <w:unhideWhenUsed/>
    <w:rsid w:val="00CE5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DA"/>
  </w:style>
  <w:style w:type="paragraph" w:customStyle="1" w:styleId="ColorfulShading-Accent11">
    <w:name w:val="Colorful Shading - Accent 11"/>
    <w:hidden/>
    <w:uiPriority w:val="99"/>
    <w:semiHidden/>
    <w:rsid w:val="00FB3B90"/>
    <w:rPr>
      <w:sz w:val="22"/>
      <w:szCs w:val="22"/>
      <w:lang w:val="en-GB" w:eastAsia="en-US"/>
    </w:rPr>
  </w:style>
  <w:style w:type="paragraph" w:styleId="NormalWeb">
    <w:name w:val="Normal (Web)"/>
    <w:basedOn w:val="Normal"/>
    <w:uiPriority w:val="99"/>
    <w:semiHidden/>
    <w:unhideWhenUsed/>
    <w:rsid w:val="0078527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olorfulShading-Accent12">
    <w:name w:val="Colorful Shading - Accent 12"/>
    <w:hidden/>
    <w:uiPriority w:val="99"/>
    <w:semiHidden/>
    <w:rsid w:val="005B2B7C"/>
    <w:rPr>
      <w:sz w:val="22"/>
      <w:szCs w:val="22"/>
      <w:lang w:val="en-GB" w:eastAsia="en-US"/>
    </w:rPr>
  </w:style>
  <w:style w:type="paragraph" w:customStyle="1" w:styleId="MediumGrid21">
    <w:name w:val="Medium Grid 21"/>
    <w:uiPriority w:val="1"/>
    <w:qFormat/>
    <w:rsid w:val="00E0076A"/>
    <w:rPr>
      <w:sz w:val="22"/>
      <w:szCs w:val="22"/>
      <w:lang w:val="en-GB" w:eastAsia="en-US"/>
    </w:rPr>
  </w:style>
  <w:style w:type="table" w:customStyle="1" w:styleId="LightShading1">
    <w:name w:val="Light Shading1"/>
    <w:basedOn w:val="TableNormal"/>
    <w:uiPriority w:val="60"/>
    <w:rsid w:val="00F431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Title">
    <w:name w:val="EndNote Bibliography Title"/>
    <w:basedOn w:val="Normal"/>
    <w:link w:val="EndNoteBibliographyTitleChar"/>
    <w:rsid w:val="00003DB3"/>
    <w:pPr>
      <w:spacing w:after="0"/>
      <w:jc w:val="center"/>
    </w:pPr>
    <w:rPr>
      <w:rFonts w:cs="Calibri"/>
      <w:noProof/>
      <w:lang w:val="x-none" w:eastAsia="x-none"/>
    </w:rPr>
  </w:style>
  <w:style w:type="character" w:customStyle="1" w:styleId="EndNoteBibliographyTitleChar">
    <w:name w:val="EndNote Bibliography Title Char"/>
    <w:link w:val="EndNoteBibliographyTitle"/>
    <w:rsid w:val="00003DB3"/>
    <w:rPr>
      <w:rFonts w:cs="Calibri"/>
      <w:noProof/>
      <w:sz w:val="22"/>
      <w:szCs w:val="22"/>
      <w:lang w:val="x-none" w:eastAsia="x-none"/>
    </w:rPr>
  </w:style>
  <w:style w:type="paragraph" w:customStyle="1" w:styleId="EndNoteBibliography">
    <w:name w:val="EndNote Bibliography"/>
    <w:basedOn w:val="Normal"/>
    <w:link w:val="EndNoteBibliographyChar"/>
    <w:rsid w:val="00003DB3"/>
    <w:pPr>
      <w:spacing w:line="240" w:lineRule="auto"/>
    </w:pPr>
    <w:rPr>
      <w:rFonts w:cs="Calibri"/>
      <w:noProof/>
      <w:lang w:val="x-none" w:eastAsia="x-none"/>
    </w:rPr>
  </w:style>
  <w:style w:type="character" w:customStyle="1" w:styleId="EndNoteBibliographyChar">
    <w:name w:val="EndNote Bibliography Char"/>
    <w:link w:val="EndNoteBibliography"/>
    <w:rsid w:val="00003DB3"/>
    <w:rPr>
      <w:rFonts w:cs="Calibri"/>
      <w:noProof/>
      <w:sz w:val="22"/>
      <w:szCs w:val="22"/>
      <w:lang w:val="x-none" w:eastAsia="x-none"/>
    </w:rPr>
  </w:style>
  <w:style w:type="table" w:styleId="MediumGrid3">
    <w:name w:val="Medium Grid 3"/>
    <w:basedOn w:val="TableNormal"/>
    <w:uiPriority w:val="60"/>
    <w:rsid w:val="008045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A38E4"/>
    <w:rPr>
      <w:i/>
      <w:iCs/>
    </w:rPr>
  </w:style>
  <w:style w:type="character" w:styleId="Strong">
    <w:name w:val="Strong"/>
    <w:uiPriority w:val="22"/>
    <w:qFormat/>
    <w:rsid w:val="006A38E4"/>
    <w:rPr>
      <w:b/>
      <w:bCs/>
    </w:rPr>
  </w:style>
  <w:style w:type="table" w:styleId="TableGrid">
    <w:name w:val="Table Grid"/>
    <w:basedOn w:val="TableNormal"/>
    <w:uiPriority w:val="59"/>
    <w:rsid w:val="004C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5964"/>
    <w:rPr>
      <w:sz w:val="22"/>
      <w:szCs w:val="22"/>
      <w:lang w:val="en-GB" w:eastAsia="en-US"/>
    </w:rPr>
  </w:style>
  <w:style w:type="character" w:customStyle="1" w:styleId="UnresolvedMention1">
    <w:name w:val="Unresolved Mention1"/>
    <w:basedOn w:val="DefaultParagraphFont"/>
    <w:uiPriority w:val="99"/>
    <w:semiHidden/>
    <w:unhideWhenUsed/>
    <w:rsid w:val="00816914"/>
    <w:rPr>
      <w:color w:val="808080"/>
      <w:shd w:val="clear" w:color="auto" w:fill="E6E6E6"/>
    </w:rPr>
  </w:style>
  <w:style w:type="character" w:customStyle="1" w:styleId="UnresolvedMention">
    <w:name w:val="Unresolved Mention"/>
    <w:basedOn w:val="DefaultParagraphFont"/>
    <w:uiPriority w:val="99"/>
    <w:semiHidden/>
    <w:unhideWhenUsed/>
    <w:rsid w:val="009A52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1987">
      <w:bodyDiv w:val="1"/>
      <w:marLeft w:val="0"/>
      <w:marRight w:val="0"/>
      <w:marTop w:val="0"/>
      <w:marBottom w:val="0"/>
      <w:divBdr>
        <w:top w:val="none" w:sz="0" w:space="0" w:color="auto"/>
        <w:left w:val="none" w:sz="0" w:space="0" w:color="auto"/>
        <w:bottom w:val="none" w:sz="0" w:space="0" w:color="auto"/>
        <w:right w:val="none" w:sz="0" w:space="0" w:color="auto"/>
      </w:divBdr>
    </w:div>
    <w:div w:id="46076564">
      <w:bodyDiv w:val="1"/>
      <w:marLeft w:val="0"/>
      <w:marRight w:val="0"/>
      <w:marTop w:val="0"/>
      <w:marBottom w:val="0"/>
      <w:divBdr>
        <w:top w:val="none" w:sz="0" w:space="0" w:color="auto"/>
        <w:left w:val="none" w:sz="0" w:space="0" w:color="auto"/>
        <w:bottom w:val="none" w:sz="0" w:space="0" w:color="auto"/>
        <w:right w:val="none" w:sz="0" w:space="0" w:color="auto"/>
      </w:divBdr>
    </w:div>
    <w:div w:id="51469982">
      <w:bodyDiv w:val="1"/>
      <w:marLeft w:val="0"/>
      <w:marRight w:val="0"/>
      <w:marTop w:val="0"/>
      <w:marBottom w:val="0"/>
      <w:divBdr>
        <w:top w:val="none" w:sz="0" w:space="0" w:color="auto"/>
        <w:left w:val="none" w:sz="0" w:space="0" w:color="auto"/>
        <w:bottom w:val="none" w:sz="0" w:space="0" w:color="auto"/>
        <w:right w:val="none" w:sz="0" w:space="0" w:color="auto"/>
      </w:divBdr>
      <w:divsChild>
        <w:div w:id="375934745">
          <w:marLeft w:val="0"/>
          <w:marRight w:val="0"/>
          <w:marTop w:val="150"/>
          <w:marBottom w:val="0"/>
          <w:divBdr>
            <w:top w:val="none" w:sz="0" w:space="0" w:color="auto"/>
            <w:left w:val="none" w:sz="0" w:space="0" w:color="auto"/>
            <w:bottom w:val="none" w:sz="0" w:space="0" w:color="auto"/>
            <w:right w:val="none" w:sz="0" w:space="0" w:color="auto"/>
          </w:divBdr>
          <w:divsChild>
            <w:div w:id="722023441">
              <w:marLeft w:val="0"/>
              <w:marRight w:val="0"/>
              <w:marTop w:val="0"/>
              <w:marBottom w:val="0"/>
              <w:divBdr>
                <w:top w:val="none" w:sz="0" w:space="0" w:color="auto"/>
                <w:left w:val="none" w:sz="0" w:space="0" w:color="auto"/>
                <w:bottom w:val="none" w:sz="0" w:space="0" w:color="auto"/>
                <w:right w:val="none" w:sz="0" w:space="0" w:color="auto"/>
              </w:divBdr>
              <w:divsChild>
                <w:div w:id="6284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960">
      <w:bodyDiv w:val="1"/>
      <w:marLeft w:val="0"/>
      <w:marRight w:val="0"/>
      <w:marTop w:val="0"/>
      <w:marBottom w:val="0"/>
      <w:divBdr>
        <w:top w:val="none" w:sz="0" w:space="0" w:color="auto"/>
        <w:left w:val="none" w:sz="0" w:space="0" w:color="auto"/>
        <w:bottom w:val="none" w:sz="0" w:space="0" w:color="auto"/>
        <w:right w:val="none" w:sz="0" w:space="0" w:color="auto"/>
      </w:divBdr>
    </w:div>
    <w:div w:id="72436537">
      <w:bodyDiv w:val="1"/>
      <w:marLeft w:val="0"/>
      <w:marRight w:val="0"/>
      <w:marTop w:val="0"/>
      <w:marBottom w:val="0"/>
      <w:divBdr>
        <w:top w:val="none" w:sz="0" w:space="0" w:color="auto"/>
        <w:left w:val="none" w:sz="0" w:space="0" w:color="auto"/>
        <w:bottom w:val="none" w:sz="0" w:space="0" w:color="auto"/>
        <w:right w:val="none" w:sz="0" w:space="0" w:color="auto"/>
      </w:divBdr>
      <w:divsChild>
        <w:div w:id="123234008">
          <w:marLeft w:val="0"/>
          <w:marRight w:val="0"/>
          <w:marTop w:val="150"/>
          <w:marBottom w:val="0"/>
          <w:divBdr>
            <w:top w:val="none" w:sz="0" w:space="0" w:color="auto"/>
            <w:left w:val="none" w:sz="0" w:space="0" w:color="auto"/>
            <w:bottom w:val="none" w:sz="0" w:space="0" w:color="auto"/>
            <w:right w:val="none" w:sz="0" w:space="0" w:color="auto"/>
          </w:divBdr>
          <w:divsChild>
            <w:div w:id="648705759">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7296">
      <w:bodyDiv w:val="1"/>
      <w:marLeft w:val="0"/>
      <w:marRight w:val="0"/>
      <w:marTop w:val="0"/>
      <w:marBottom w:val="0"/>
      <w:divBdr>
        <w:top w:val="none" w:sz="0" w:space="0" w:color="auto"/>
        <w:left w:val="none" w:sz="0" w:space="0" w:color="auto"/>
        <w:bottom w:val="none" w:sz="0" w:space="0" w:color="auto"/>
        <w:right w:val="none" w:sz="0" w:space="0" w:color="auto"/>
      </w:divBdr>
    </w:div>
    <w:div w:id="391539785">
      <w:bodyDiv w:val="1"/>
      <w:marLeft w:val="0"/>
      <w:marRight w:val="0"/>
      <w:marTop w:val="0"/>
      <w:marBottom w:val="0"/>
      <w:divBdr>
        <w:top w:val="none" w:sz="0" w:space="0" w:color="auto"/>
        <w:left w:val="none" w:sz="0" w:space="0" w:color="auto"/>
        <w:bottom w:val="none" w:sz="0" w:space="0" w:color="auto"/>
        <w:right w:val="none" w:sz="0" w:space="0" w:color="auto"/>
      </w:divBdr>
    </w:div>
    <w:div w:id="490096790">
      <w:bodyDiv w:val="1"/>
      <w:marLeft w:val="0"/>
      <w:marRight w:val="0"/>
      <w:marTop w:val="0"/>
      <w:marBottom w:val="0"/>
      <w:divBdr>
        <w:top w:val="none" w:sz="0" w:space="0" w:color="auto"/>
        <w:left w:val="none" w:sz="0" w:space="0" w:color="auto"/>
        <w:bottom w:val="none" w:sz="0" w:space="0" w:color="auto"/>
        <w:right w:val="none" w:sz="0" w:space="0" w:color="auto"/>
      </w:divBdr>
    </w:div>
    <w:div w:id="515995256">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73214392">
      <w:bodyDiv w:val="1"/>
      <w:marLeft w:val="0"/>
      <w:marRight w:val="0"/>
      <w:marTop w:val="0"/>
      <w:marBottom w:val="0"/>
      <w:divBdr>
        <w:top w:val="none" w:sz="0" w:space="0" w:color="auto"/>
        <w:left w:val="none" w:sz="0" w:space="0" w:color="auto"/>
        <w:bottom w:val="none" w:sz="0" w:space="0" w:color="auto"/>
        <w:right w:val="none" w:sz="0" w:space="0" w:color="auto"/>
      </w:divBdr>
    </w:div>
    <w:div w:id="893349750">
      <w:bodyDiv w:val="1"/>
      <w:marLeft w:val="0"/>
      <w:marRight w:val="0"/>
      <w:marTop w:val="0"/>
      <w:marBottom w:val="0"/>
      <w:divBdr>
        <w:top w:val="none" w:sz="0" w:space="0" w:color="auto"/>
        <w:left w:val="none" w:sz="0" w:space="0" w:color="auto"/>
        <w:bottom w:val="none" w:sz="0" w:space="0" w:color="auto"/>
        <w:right w:val="none" w:sz="0" w:space="0" w:color="auto"/>
      </w:divBdr>
    </w:div>
    <w:div w:id="905644945">
      <w:bodyDiv w:val="1"/>
      <w:marLeft w:val="0"/>
      <w:marRight w:val="0"/>
      <w:marTop w:val="0"/>
      <w:marBottom w:val="0"/>
      <w:divBdr>
        <w:top w:val="none" w:sz="0" w:space="0" w:color="auto"/>
        <w:left w:val="none" w:sz="0" w:space="0" w:color="auto"/>
        <w:bottom w:val="none" w:sz="0" w:space="0" w:color="auto"/>
        <w:right w:val="none" w:sz="0" w:space="0" w:color="auto"/>
      </w:divBdr>
    </w:div>
    <w:div w:id="1009990258">
      <w:bodyDiv w:val="1"/>
      <w:marLeft w:val="0"/>
      <w:marRight w:val="0"/>
      <w:marTop w:val="0"/>
      <w:marBottom w:val="0"/>
      <w:divBdr>
        <w:top w:val="none" w:sz="0" w:space="0" w:color="auto"/>
        <w:left w:val="none" w:sz="0" w:space="0" w:color="auto"/>
        <w:bottom w:val="none" w:sz="0" w:space="0" w:color="auto"/>
        <w:right w:val="none" w:sz="0" w:space="0" w:color="auto"/>
      </w:divBdr>
      <w:divsChild>
        <w:div w:id="38474865">
          <w:marLeft w:val="0"/>
          <w:marRight w:val="0"/>
          <w:marTop w:val="150"/>
          <w:marBottom w:val="0"/>
          <w:divBdr>
            <w:top w:val="none" w:sz="0" w:space="0" w:color="auto"/>
            <w:left w:val="none" w:sz="0" w:space="0" w:color="auto"/>
            <w:bottom w:val="none" w:sz="0" w:space="0" w:color="auto"/>
            <w:right w:val="none" w:sz="0" w:space="0" w:color="auto"/>
          </w:divBdr>
          <w:divsChild>
            <w:div w:id="742877098">
              <w:marLeft w:val="0"/>
              <w:marRight w:val="0"/>
              <w:marTop w:val="0"/>
              <w:marBottom w:val="0"/>
              <w:divBdr>
                <w:top w:val="none" w:sz="0" w:space="0" w:color="auto"/>
                <w:left w:val="none" w:sz="0" w:space="0" w:color="auto"/>
                <w:bottom w:val="none" w:sz="0" w:space="0" w:color="auto"/>
                <w:right w:val="none" w:sz="0" w:space="0" w:color="auto"/>
              </w:divBdr>
              <w:divsChild>
                <w:div w:id="3256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6115">
      <w:bodyDiv w:val="1"/>
      <w:marLeft w:val="0"/>
      <w:marRight w:val="0"/>
      <w:marTop w:val="0"/>
      <w:marBottom w:val="0"/>
      <w:divBdr>
        <w:top w:val="none" w:sz="0" w:space="0" w:color="auto"/>
        <w:left w:val="none" w:sz="0" w:space="0" w:color="auto"/>
        <w:bottom w:val="none" w:sz="0" w:space="0" w:color="auto"/>
        <w:right w:val="none" w:sz="0" w:space="0" w:color="auto"/>
      </w:divBdr>
    </w:div>
    <w:div w:id="1126969096">
      <w:bodyDiv w:val="1"/>
      <w:marLeft w:val="0"/>
      <w:marRight w:val="0"/>
      <w:marTop w:val="0"/>
      <w:marBottom w:val="0"/>
      <w:divBdr>
        <w:top w:val="none" w:sz="0" w:space="0" w:color="auto"/>
        <w:left w:val="none" w:sz="0" w:space="0" w:color="auto"/>
        <w:bottom w:val="none" w:sz="0" w:space="0" w:color="auto"/>
        <w:right w:val="none" w:sz="0" w:space="0" w:color="auto"/>
      </w:divBdr>
    </w:div>
    <w:div w:id="1215921812">
      <w:bodyDiv w:val="1"/>
      <w:marLeft w:val="0"/>
      <w:marRight w:val="0"/>
      <w:marTop w:val="0"/>
      <w:marBottom w:val="0"/>
      <w:divBdr>
        <w:top w:val="none" w:sz="0" w:space="0" w:color="auto"/>
        <w:left w:val="none" w:sz="0" w:space="0" w:color="auto"/>
        <w:bottom w:val="none" w:sz="0" w:space="0" w:color="auto"/>
        <w:right w:val="none" w:sz="0" w:space="0" w:color="auto"/>
      </w:divBdr>
    </w:div>
    <w:div w:id="1216892983">
      <w:bodyDiv w:val="1"/>
      <w:marLeft w:val="0"/>
      <w:marRight w:val="0"/>
      <w:marTop w:val="0"/>
      <w:marBottom w:val="0"/>
      <w:divBdr>
        <w:top w:val="none" w:sz="0" w:space="0" w:color="auto"/>
        <w:left w:val="none" w:sz="0" w:space="0" w:color="auto"/>
        <w:bottom w:val="none" w:sz="0" w:space="0" w:color="auto"/>
        <w:right w:val="none" w:sz="0" w:space="0" w:color="auto"/>
      </w:divBdr>
    </w:div>
    <w:div w:id="1229072438">
      <w:bodyDiv w:val="1"/>
      <w:marLeft w:val="0"/>
      <w:marRight w:val="0"/>
      <w:marTop w:val="0"/>
      <w:marBottom w:val="0"/>
      <w:divBdr>
        <w:top w:val="none" w:sz="0" w:space="0" w:color="auto"/>
        <w:left w:val="none" w:sz="0" w:space="0" w:color="auto"/>
        <w:bottom w:val="none" w:sz="0" w:space="0" w:color="auto"/>
        <w:right w:val="none" w:sz="0" w:space="0" w:color="auto"/>
      </w:divBdr>
    </w:div>
    <w:div w:id="1254241694">
      <w:bodyDiv w:val="1"/>
      <w:marLeft w:val="0"/>
      <w:marRight w:val="0"/>
      <w:marTop w:val="0"/>
      <w:marBottom w:val="0"/>
      <w:divBdr>
        <w:top w:val="none" w:sz="0" w:space="0" w:color="auto"/>
        <w:left w:val="none" w:sz="0" w:space="0" w:color="auto"/>
        <w:bottom w:val="none" w:sz="0" w:space="0" w:color="auto"/>
        <w:right w:val="none" w:sz="0" w:space="0" w:color="auto"/>
      </w:divBdr>
    </w:div>
    <w:div w:id="1350336017">
      <w:bodyDiv w:val="1"/>
      <w:marLeft w:val="0"/>
      <w:marRight w:val="0"/>
      <w:marTop w:val="0"/>
      <w:marBottom w:val="0"/>
      <w:divBdr>
        <w:top w:val="none" w:sz="0" w:space="0" w:color="auto"/>
        <w:left w:val="none" w:sz="0" w:space="0" w:color="auto"/>
        <w:bottom w:val="none" w:sz="0" w:space="0" w:color="auto"/>
        <w:right w:val="none" w:sz="0" w:space="0" w:color="auto"/>
      </w:divBdr>
    </w:div>
    <w:div w:id="1372149553">
      <w:bodyDiv w:val="1"/>
      <w:marLeft w:val="0"/>
      <w:marRight w:val="0"/>
      <w:marTop w:val="0"/>
      <w:marBottom w:val="0"/>
      <w:divBdr>
        <w:top w:val="none" w:sz="0" w:space="0" w:color="auto"/>
        <w:left w:val="none" w:sz="0" w:space="0" w:color="auto"/>
        <w:bottom w:val="none" w:sz="0" w:space="0" w:color="auto"/>
        <w:right w:val="none" w:sz="0" w:space="0" w:color="auto"/>
      </w:divBdr>
    </w:div>
    <w:div w:id="1504390264">
      <w:bodyDiv w:val="1"/>
      <w:marLeft w:val="0"/>
      <w:marRight w:val="0"/>
      <w:marTop w:val="0"/>
      <w:marBottom w:val="0"/>
      <w:divBdr>
        <w:top w:val="none" w:sz="0" w:space="0" w:color="auto"/>
        <w:left w:val="none" w:sz="0" w:space="0" w:color="auto"/>
        <w:bottom w:val="none" w:sz="0" w:space="0" w:color="auto"/>
        <w:right w:val="none" w:sz="0" w:space="0" w:color="auto"/>
      </w:divBdr>
    </w:div>
    <w:div w:id="1559515420">
      <w:bodyDiv w:val="1"/>
      <w:marLeft w:val="0"/>
      <w:marRight w:val="0"/>
      <w:marTop w:val="0"/>
      <w:marBottom w:val="0"/>
      <w:divBdr>
        <w:top w:val="none" w:sz="0" w:space="0" w:color="auto"/>
        <w:left w:val="none" w:sz="0" w:space="0" w:color="auto"/>
        <w:bottom w:val="none" w:sz="0" w:space="0" w:color="auto"/>
        <w:right w:val="none" w:sz="0" w:space="0" w:color="auto"/>
      </w:divBdr>
    </w:div>
    <w:div w:id="1714117905">
      <w:bodyDiv w:val="1"/>
      <w:marLeft w:val="0"/>
      <w:marRight w:val="0"/>
      <w:marTop w:val="0"/>
      <w:marBottom w:val="0"/>
      <w:divBdr>
        <w:top w:val="none" w:sz="0" w:space="0" w:color="auto"/>
        <w:left w:val="none" w:sz="0" w:space="0" w:color="auto"/>
        <w:bottom w:val="none" w:sz="0" w:space="0" w:color="auto"/>
        <w:right w:val="none" w:sz="0" w:space="0" w:color="auto"/>
      </w:divBdr>
    </w:div>
    <w:div w:id="1726876221">
      <w:bodyDiv w:val="1"/>
      <w:marLeft w:val="0"/>
      <w:marRight w:val="0"/>
      <w:marTop w:val="0"/>
      <w:marBottom w:val="0"/>
      <w:divBdr>
        <w:top w:val="none" w:sz="0" w:space="0" w:color="auto"/>
        <w:left w:val="none" w:sz="0" w:space="0" w:color="auto"/>
        <w:bottom w:val="none" w:sz="0" w:space="0" w:color="auto"/>
        <w:right w:val="none" w:sz="0" w:space="0" w:color="auto"/>
      </w:divBdr>
    </w:div>
    <w:div w:id="1762604268">
      <w:bodyDiv w:val="1"/>
      <w:marLeft w:val="0"/>
      <w:marRight w:val="0"/>
      <w:marTop w:val="0"/>
      <w:marBottom w:val="0"/>
      <w:divBdr>
        <w:top w:val="none" w:sz="0" w:space="0" w:color="auto"/>
        <w:left w:val="none" w:sz="0" w:space="0" w:color="auto"/>
        <w:bottom w:val="none" w:sz="0" w:space="0" w:color="auto"/>
        <w:right w:val="none" w:sz="0" w:space="0" w:color="auto"/>
      </w:divBdr>
    </w:div>
    <w:div w:id="1793472563">
      <w:bodyDiv w:val="1"/>
      <w:marLeft w:val="0"/>
      <w:marRight w:val="0"/>
      <w:marTop w:val="0"/>
      <w:marBottom w:val="0"/>
      <w:divBdr>
        <w:top w:val="none" w:sz="0" w:space="0" w:color="auto"/>
        <w:left w:val="none" w:sz="0" w:space="0" w:color="auto"/>
        <w:bottom w:val="none" w:sz="0" w:space="0" w:color="auto"/>
        <w:right w:val="none" w:sz="0" w:space="0" w:color="auto"/>
      </w:divBdr>
    </w:div>
    <w:div w:id="1801799679">
      <w:bodyDiv w:val="1"/>
      <w:marLeft w:val="0"/>
      <w:marRight w:val="0"/>
      <w:marTop w:val="0"/>
      <w:marBottom w:val="0"/>
      <w:divBdr>
        <w:top w:val="none" w:sz="0" w:space="0" w:color="auto"/>
        <w:left w:val="none" w:sz="0" w:space="0" w:color="auto"/>
        <w:bottom w:val="none" w:sz="0" w:space="0" w:color="auto"/>
        <w:right w:val="none" w:sz="0" w:space="0" w:color="auto"/>
      </w:divBdr>
    </w:div>
    <w:div w:id="1849975521">
      <w:bodyDiv w:val="1"/>
      <w:marLeft w:val="0"/>
      <w:marRight w:val="0"/>
      <w:marTop w:val="0"/>
      <w:marBottom w:val="0"/>
      <w:divBdr>
        <w:top w:val="none" w:sz="0" w:space="0" w:color="auto"/>
        <w:left w:val="none" w:sz="0" w:space="0" w:color="auto"/>
        <w:bottom w:val="none" w:sz="0" w:space="0" w:color="auto"/>
        <w:right w:val="none" w:sz="0" w:space="0" w:color="auto"/>
      </w:divBdr>
    </w:div>
    <w:div w:id="1949850293">
      <w:bodyDiv w:val="1"/>
      <w:marLeft w:val="0"/>
      <w:marRight w:val="0"/>
      <w:marTop w:val="0"/>
      <w:marBottom w:val="0"/>
      <w:divBdr>
        <w:top w:val="none" w:sz="0" w:space="0" w:color="auto"/>
        <w:left w:val="none" w:sz="0" w:space="0" w:color="auto"/>
        <w:bottom w:val="none" w:sz="0" w:space="0" w:color="auto"/>
        <w:right w:val="none" w:sz="0" w:space="0" w:color="auto"/>
      </w:divBdr>
    </w:div>
    <w:div w:id="1972514029">
      <w:bodyDiv w:val="1"/>
      <w:marLeft w:val="0"/>
      <w:marRight w:val="0"/>
      <w:marTop w:val="0"/>
      <w:marBottom w:val="0"/>
      <w:divBdr>
        <w:top w:val="none" w:sz="0" w:space="0" w:color="auto"/>
        <w:left w:val="none" w:sz="0" w:space="0" w:color="auto"/>
        <w:bottom w:val="none" w:sz="0" w:space="0" w:color="auto"/>
        <w:right w:val="none" w:sz="0" w:space="0" w:color="auto"/>
      </w:divBdr>
    </w:div>
    <w:div w:id="2039089355">
      <w:bodyDiv w:val="1"/>
      <w:marLeft w:val="0"/>
      <w:marRight w:val="0"/>
      <w:marTop w:val="0"/>
      <w:marBottom w:val="0"/>
      <w:divBdr>
        <w:top w:val="none" w:sz="0" w:space="0" w:color="auto"/>
        <w:left w:val="none" w:sz="0" w:space="0" w:color="auto"/>
        <w:bottom w:val="none" w:sz="0" w:space="0" w:color="auto"/>
        <w:right w:val="none" w:sz="0" w:space="0" w:color="auto"/>
      </w:divBdr>
      <w:divsChild>
        <w:div w:id="470907062">
          <w:marLeft w:val="0"/>
          <w:marRight w:val="0"/>
          <w:marTop w:val="0"/>
          <w:marBottom w:val="0"/>
          <w:divBdr>
            <w:top w:val="none" w:sz="0" w:space="0" w:color="auto"/>
            <w:left w:val="none" w:sz="0" w:space="0" w:color="auto"/>
            <w:bottom w:val="none" w:sz="0" w:space="0" w:color="auto"/>
            <w:right w:val="none" w:sz="0" w:space="0" w:color="auto"/>
          </w:divBdr>
          <w:divsChild>
            <w:div w:id="48574354">
              <w:marLeft w:val="0"/>
              <w:marRight w:val="0"/>
              <w:marTop w:val="0"/>
              <w:marBottom w:val="0"/>
              <w:divBdr>
                <w:top w:val="none" w:sz="0" w:space="0" w:color="auto"/>
                <w:left w:val="none" w:sz="0" w:space="0" w:color="auto"/>
                <w:bottom w:val="none" w:sz="0" w:space="0" w:color="auto"/>
                <w:right w:val="none" w:sz="0" w:space="0" w:color="auto"/>
              </w:divBdr>
              <w:divsChild>
                <w:div w:id="272635599">
                  <w:marLeft w:val="0"/>
                  <w:marRight w:val="0"/>
                  <w:marTop w:val="0"/>
                  <w:marBottom w:val="0"/>
                  <w:divBdr>
                    <w:top w:val="none" w:sz="0" w:space="0" w:color="auto"/>
                    <w:left w:val="none" w:sz="0" w:space="0" w:color="auto"/>
                    <w:bottom w:val="none" w:sz="0" w:space="0" w:color="auto"/>
                    <w:right w:val="none" w:sz="0" w:space="0" w:color="auto"/>
                  </w:divBdr>
                  <w:divsChild>
                    <w:div w:id="1645424997">
                      <w:marLeft w:val="0"/>
                      <w:marRight w:val="0"/>
                      <w:marTop w:val="0"/>
                      <w:marBottom w:val="0"/>
                      <w:divBdr>
                        <w:top w:val="none" w:sz="0" w:space="0" w:color="auto"/>
                        <w:left w:val="none" w:sz="0" w:space="0" w:color="auto"/>
                        <w:bottom w:val="none" w:sz="0" w:space="0" w:color="auto"/>
                        <w:right w:val="none" w:sz="0" w:space="0" w:color="auto"/>
                      </w:divBdr>
                      <w:divsChild>
                        <w:div w:id="75694262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1392561">
      <w:bodyDiv w:val="1"/>
      <w:marLeft w:val="0"/>
      <w:marRight w:val="0"/>
      <w:marTop w:val="0"/>
      <w:marBottom w:val="0"/>
      <w:divBdr>
        <w:top w:val="none" w:sz="0" w:space="0" w:color="auto"/>
        <w:left w:val="none" w:sz="0" w:space="0" w:color="auto"/>
        <w:bottom w:val="none" w:sz="0" w:space="0" w:color="auto"/>
        <w:right w:val="none" w:sz="0" w:space="0" w:color="auto"/>
      </w:divBdr>
      <w:divsChild>
        <w:div w:id="955986377">
          <w:marLeft w:val="0"/>
          <w:marRight w:val="0"/>
          <w:marTop w:val="0"/>
          <w:marBottom w:val="0"/>
          <w:divBdr>
            <w:top w:val="none" w:sz="0" w:space="0" w:color="auto"/>
            <w:left w:val="none" w:sz="0" w:space="0" w:color="auto"/>
            <w:bottom w:val="none" w:sz="0" w:space="0" w:color="auto"/>
            <w:right w:val="none" w:sz="0" w:space="0" w:color="auto"/>
          </w:divBdr>
          <w:divsChild>
            <w:div w:id="387270249">
              <w:marLeft w:val="0"/>
              <w:marRight w:val="0"/>
              <w:marTop w:val="0"/>
              <w:marBottom w:val="0"/>
              <w:divBdr>
                <w:top w:val="none" w:sz="0" w:space="0" w:color="auto"/>
                <w:left w:val="none" w:sz="0" w:space="0" w:color="auto"/>
                <w:bottom w:val="none" w:sz="0" w:space="0" w:color="auto"/>
                <w:right w:val="none" w:sz="0" w:space="0" w:color="auto"/>
              </w:divBdr>
              <w:divsChild>
                <w:div w:id="1146436085">
                  <w:marLeft w:val="0"/>
                  <w:marRight w:val="-6084"/>
                  <w:marTop w:val="0"/>
                  <w:marBottom w:val="0"/>
                  <w:divBdr>
                    <w:top w:val="none" w:sz="0" w:space="0" w:color="auto"/>
                    <w:left w:val="none" w:sz="0" w:space="0" w:color="auto"/>
                    <w:bottom w:val="none" w:sz="0" w:space="0" w:color="auto"/>
                    <w:right w:val="none" w:sz="0" w:space="0" w:color="auto"/>
                  </w:divBdr>
                  <w:divsChild>
                    <w:div w:id="611212223">
                      <w:marLeft w:val="0"/>
                      <w:marRight w:val="5604"/>
                      <w:marTop w:val="0"/>
                      <w:marBottom w:val="0"/>
                      <w:divBdr>
                        <w:top w:val="none" w:sz="0" w:space="0" w:color="auto"/>
                        <w:left w:val="none" w:sz="0" w:space="0" w:color="auto"/>
                        <w:bottom w:val="none" w:sz="0" w:space="0" w:color="auto"/>
                        <w:right w:val="none" w:sz="0" w:space="0" w:color="auto"/>
                      </w:divBdr>
                      <w:divsChild>
                        <w:div w:id="984625523">
                          <w:marLeft w:val="0"/>
                          <w:marRight w:val="0"/>
                          <w:marTop w:val="0"/>
                          <w:marBottom w:val="0"/>
                          <w:divBdr>
                            <w:top w:val="none" w:sz="0" w:space="0" w:color="auto"/>
                            <w:left w:val="none" w:sz="0" w:space="0" w:color="auto"/>
                            <w:bottom w:val="none" w:sz="0" w:space="0" w:color="auto"/>
                            <w:right w:val="none" w:sz="0" w:space="0" w:color="auto"/>
                          </w:divBdr>
                          <w:divsChild>
                            <w:div w:id="94110661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1E56-CDE8-4E05-B566-663E1581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6840</Words>
  <Characters>38990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GNET</dc:creator>
  <cp:lastModifiedBy>Anna Sadnicka</cp:lastModifiedBy>
  <cp:revision>2</cp:revision>
  <cp:lastPrinted>2014-03-31T18:21:00Z</cp:lastPrinted>
  <dcterms:created xsi:type="dcterms:W3CDTF">2018-08-30T13:50:00Z</dcterms:created>
  <dcterms:modified xsi:type="dcterms:W3CDTF">2018-08-30T13:50:00Z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