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591E7" w14:textId="5C6DD653" w:rsidR="00863258" w:rsidRPr="003D3316" w:rsidRDefault="00863258" w:rsidP="00C51EA9">
      <w:pPr>
        <w:spacing w:line="480" w:lineRule="auto"/>
        <w:jc w:val="center"/>
        <w:rPr>
          <w:rFonts w:ascii="Times New Roman" w:hAnsi="Times New Roman"/>
          <w:b/>
          <w:lang w:val="en-US"/>
        </w:rPr>
      </w:pPr>
      <w:r w:rsidRPr="003D3316">
        <w:rPr>
          <w:rFonts w:ascii="Times New Roman" w:hAnsi="Times New Roman"/>
          <w:b/>
          <w:lang w:val="en-US"/>
        </w:rPr>
        <w:t xml:space="preserve">Temporal </w:t>
      </w:r>
      <w:r w:rsidR="00892EF5" w:rsidRPr="003D3316">
        <w:rPr>
          <w:rFonts w:ascii="Times New Roman" w:hAnsi="Times New Roman"/>
          <w:b/>
          <w:lang w:val="en-US"/>
        </w:rPr>
        <w:t>a</w:t>
      </w:r>
      <w:r w:rsidR="00806180" w:rsidRPr="003D3316">
        <w:rPr>
          <w:rFonts w:ascii="Times New Roman" w:hAnsi="Times New Roman"/>
          <w:b/>
          <w:lang w:val="en-US"/>
        </w:rPr>
        <w:t xml:space="preserve">ssociation </w:t>
      </w:r>
      <w:r w:rsidR="00816423" w:rsidRPr="003D3316">
        <w:rPr>
          <w:rFonts w:ascii="Times New Roman" w:hAnsi="Times New Roman"/>
          <w:b/>
          <w:lang w:val="en-US"/>
        </w:rPr>
        <w:t>between</w:t>
      </w:r>
      <w:r w:rsidR="00805BC4" w:rsidRPr="003D3316">
        <w:rPr>
          <w:rFonts w:ascii="Times New Roman" w:hAnsi="Times New Roman"/>
          <w:b/>
          <w:lang w:val="en-US"/>
        </w:rPr>
        <w:t xml:space="preserve"> </w:t>
      </w:r>
      <w:r w:rsidR="0023574E" w:rsidRPr="003D3316">
        <w:rPr>
          <w:rFonts w:ascii="Times New Roman" w:hAnsi="Times New Roman"/>
          <w:b/>
          <w:lang w:val="en-US"/>
        </w:rPr>
        <w:t xml:space="preserve">rhinovirus </w:t>
      </w:r>
      <w:r w:rsidR="004938BD" w:rsidRPr="003D3316">
        <w:rPr>
          <w:rFonts w:ascii="Times New Roman" w:hAnsi="Times New Roman"/>
          <w:b/>
          <w:lang w:val="en-US"/>
        </w:rPr>
        <w:t xml:space="preserve">activity </w:t>
      </w:r>
      <w:r w:rsidRPr="003D3316">
        <w:rPr>
          <w:rFonts w:ascii="Times New Roman" w:hAnsi="Times New Roman"/>
          <w:b/>
          <w:lang w:val="en-US"/>
        </w:rPr>
        <w:t xml:space="preserve">and </w:t>
      </w:r>
      <w:r w:rsidRPr="003D3316">
        <w:rPr>
          <w:rFonts w:ascii="Times New Roman" w:hAnsi="Times New Roman"/>
          <w:b/>
          <w:i/>
          <w:lang w:val="en-US"/>
        </w:rPr>
        <w:t xml:space="preserve">Kingella </w:t>
      </w:r>
      <w:r w:rsidR="00805BC4" w:rsidRPr="003D3316">
        <w:rPr>
          <w:rFonts w:ascii="Times New Roman" w:hAnsi="Times New Roman"/>
          <w:b/>
          <w:i/>
          <w:lang w:val="en-US"/>
        </w:rPr>
        <w:t>kingae</w:t>
      </w:r>
      <w:r w:rsidR="00805BC4" w:rsidRPr="003D3316">
        <w:rPr>
          <w:rFonts w:ascii="Times New Roman" w:hAnsi="Times New Roman"/>
          <w:b/>
          <w:lang w:val="en-US"/>
        </w:rPr>
        <w:t xml:space="preserve"> </w:t>
      </w:r>
      <w:r w:rsidRPr="003D3316">
        <w:rPr>
          <w:rFonts w:ascii="Times New Roman" w:hAnsi="Times New Roman"/>
          <w:b/>
          <w:lang w:val="en-US"/>
        </w:rPr>
        <w:t xml:space="preserve">osteoarticular </w:t>
      </w:r>
      <w:bookmarkStart w:id="0" w:name="_GoBack"/>
      <w:bookmarkEnd w:id="0"/>
      <w:r w:rsidRPr="003D3316">
        <w:rPr>
          <w:rFonts w:ascii="Times New Roman" w:hAnsi="Times New Roman"/>
          <w:b/>
          <w:lang w:val="en-US"/>
        </w:rPr>
        <w:t>infection</w:t>
      </w:r>
      <w:r w:rsidR="00430C99" w:rsidRPr="003D3316">
        <w:rPr>
          <w:rFonts w:ascii="Times New Roman" w:hAnsi="Times New Roman"/>
          <w:b/>
          <w:lang w:val="en-US"/>
        </w:rPr>
        <w:t>s</w:t>
      </w:r>
    </w:p>
    <w:p w14:paraId="78F84E88" w14:textId="77777777" w:rsidR="00337B81" w:rsidRPr="003D3316" w:rsidRDefault="00337B81" w:rsidP="00C51EA9">
      <w:pPr>
        <w:shd w:val="clear" w:color="auto" w:fill="FFFFFF" w:themeFill="background1"/>
        <w:spacing w:line="480" w:lineRule="auto"/>
        <w:jc w:val="center"/>
        <w:rPr>
          <w:rFonts w:ascii="Times New Roman" w:hAnsi="Times New Roman"/>
          <w:b/>
          <w:lang w:val="en-US"/>
        </w:rPr>
      </w:pPr>
    </w:p>
    <w:p w14:paraId="1B3F386D" w14:textId="1AA78029" w:rsidR="00613E62" w:rsidRPr="003D3316" w:rsidRDefault="00613E62" w:rsidP="00C51EA9">
      <w:pPr>
        <w:shd w:val="clear" w:color="auto" w:fill="FFFFFF" w:themeFill="background1"/>
        <w:spacing w:line="480" w:lineRule="auto"/>
        <w:jc w:val="center"/>
        <w:rPr>
          <w:rFonts w:ascii="Times New Roman" w:hAnsi="Times New Roman"/>
          <w:lang w:val="en-US"/>
        </w:rPr>
      </w:pPr>
      <w:r w:rsidRPr="003D3316">
        <w:rPr>
          <w:rFonts w:ascii="Times New Roman" w:hAnsi="Times New Roman"/>
          <w:lang w:val="en-US"/>
        </w:rPr>
        <w:t>Nina Droz</w:t>
      </w:r>
      <w:r w:rsidR="000A6CD4" w:rsidRPr="003D3316">
        <w:rPr>
          <w:rFonts w:ascii="Times New Roman" w:hAnsi="Times New Roman"/>
          <w:vertAlign w:val="superscript"/>
          <w:lang w:val="en-US"/>
        </w:rPr>
        <w:t>1</w:t>
      </w:r>
      <w:r w:rsidR="00E7646B" w:rsidRPr="003D3316">
        <w:rPr>
          <w:rFonts w:ascii="Times New Roman" w:hAnsi="Times New Roman"/>
          <w:lang w:val="en-US"/>
        </w:rPr>
        <w:t xml:space="preserve">, </w:t>
      </w:r>
      <w:r w:rsidR="002A5A5B" w:rsidRPr="003D3316">
        <w:rPr>
          <w:rFonts w:ascii="Times New Roman" w:hAnsi="Times New Roman"/>
          <w:lang w:val="en-US"/>
        </w:rPr>
        <w:t>MD</w:t>
      </w:r>
      <w:r w:rsidR="00D11C16" w:rsidRPr="003D3316">
        <w:rPr>
          <w:rFonts w:ascii="Times New Roman" w:hAnsi="Times New Roman"/>
          <w:lang w:val="en-US"/>
        </w:rPr>
        <w:t>,</w:t>
      </w:r>
      <w:r w:rsidR="00E7646B" w:rsidRPr="003D3316">
        <w:rPr>
          <w:rFonts w:ascii="Times New Roman" w:hAnsi="Times New Roman"/>
          <w:vertAlign w:val="superscript"/>
          <w:lang w:val="en-US"/>
        </w:rPr>
        <w:t xml:space="preserve"> </w:t>
      </w:r>
      <w:r w:rsidRPr="003D3316">
        <w:rPr>
          <w:rFonts w:ascii="Times New Roman" w:hAnsi="Times New Roman"/>
          <w:lang w:val="en-US"/>
        </w:rPr>
        <w:t>Vincent Enouf</w:t>
      </w:r>
      <w:r w:rsidR="000A6CD4" w:rsidRPr="003D3316">
        <w:rPr>
          <w:rFonts w:ascii="Times New Roman" w:hAnsi="Times New Roman"/>
          <w:vertAlign w:val="superscript"/>
          <w:lang w:val="en-US"/>
        </w:rPr>
        <w:t>2</w:t>
      </w:r>
      <w:r w:rsidR="00E7646B" w:rsidRPr="003D3316">
        <w:rPr>
          <w:rFonts w:ascii="Times New Roman" w:hAnsi="Times New Roman"/>
          <w:lang w:val="en-US"/>
        </w:rPr>
        <w:t xml:space="preserve">, </w:t>
      </w:r>
      <w:r w:rsidR="00D11C16" w:rsidRPr="003D3316">
        <w:rPr>
          <w:rFonts w:ascii="Times New Roman" w:hAnsi="Times New Roman"/>
          <w:lang w:val="en-US"/>
        </w:rPr>
        <w:t>PhD,</w:t>
      </w:r>
      <w:r w:rsidRPr="003D3316">
        <w:rPr>
          <w:rFonts w:ascii="Times New Roman" w:hAnsi="Times New Roman"/>
          <w:lang w:val="en-US"/>
        </w:rPr>
        <w:t xml:space="preserve"> Philippe Bidet</w:t>
      </w:r>
      <w:r w:rsidR="000A6CD4" w:rsidRPr="003D3316">
        <w:rPr>
          <w:rFonts w:ascii="Times New Roman" w:hAnsi="Times New Roman"/>
          <w:vertAlign w:val="superscript"/>
          <w:lang w:val="en-US"/>
        </w:rPr>
        <w:t>3,4</w:t>
      </w:r>
      <w:r w:rsidR="000D7628" w:rsidRPr="003D3316">
        <w:rPr>
          <w:rFonts w:ascii="Times New Roman" w:hAnsi="Times New Roman"/>
          <w:lang w:val="en-US"/>
        </w:rPr>
        <w:t>,</w:t>
      </w:r>
      <w:r w:rsidR="00E7646B" w:rsidRPr="003D3316">
        <w:rPr>
          <w:rFonts w:ascii="Times New Roman" w:hAnsi="Times New Roman"/>
          <w:lang w:val="en-US"/>
        </w:rPr>
        <w:t xml:space="preserve"> </w:t>
      </w:r>
      <w:r w:rsidR="000D7628" w:rsidRPr="003D3316">
        <w:rPr>
          <w:rFonts w:ascii="Times New Roman" w:hAnsi="Times New Roman"/>
          <w:lang w:val="en-US"/>
        </w:rPr>
        <w:t>M</w:t>
      </w:r>
      <w:r w:rsidR="00E16E03" w:rsidRPr="003D3316">
        <w:rPr>
          <w:rFonts w:ascii="Times New Roman" w:hAnsi="Times New Roman"/>
          <w:lang w:val="en-US"/>
        </w:rPr>
        <w:t xml:space="preserve">D, </w:t>
      </w:r>
      <w:r w:rsidR="00EC5270" w:rsidRPr="003D3316">
        <w:rPr>
          <w:rFonts w:ascii="Times New Roman" w:hAnsi="Times New Roman"/>
          <w:lang w:val="en-US"/>
        </w:rPr>
        <w:t>PhD</w:t>
      </w:r>
      <w:r w:rsidR="00E7646B" w:rsidRPr="003D3316">
        <w:rPr>
          <w:rFonts w:ascii="Times New Roman" w:hAnsi="Times New Roman"/>
          <w:lang w:val="en-US"/>
        </w:rPr>
        <w:t>,</w:t>
      </w:r>
      <w:r w:rsidR="00D92920" w:rsidRPr="003D3316" w:rsidDel="00D92920">
        <w:rPr>
          <w:rFonts w:ascii="Times New Roman" w:hAnsi="Times New Roman"/>
          <w:vertAlign w:val="superscript"/>
          <w:lang w:val="en-US"/>
        </w:rPr>
        <w:t xml:space="preserve"> </w:t>
      </w:r>
      <w:r w:rsidRPr="003D3316">
        <w:rPr>
          <w:rFonts w:ascii="Times New Roman" w:hAnsi="Times New Roman"/>
          <w:lang w:val="en-US"/>
        </w:rPr>
        <w:t>Damir Mohamed</w:t>
      </w:r>
      <w:r w:rsidR="000A6CD4" w:rsidRPr="003D3316">
        <w:rPr>
          <w:rFonts w:ascii="Times New Roman" w:hAnsi="Times New Roman"/>
          <w:vertAlign w:val="superscript"/>
          <w:lang w:val="en-US"/>
        </w:rPr>
        <w:t>5,6</w:t>
      </w:r>
      <w:r w:rsidR="00E7646B" w:rsidRPr="003D3316">
        <w:rPr>
          <w:rFonts w:ascii="Times New Roman" w:hAnsi="Times New Roman"/>
          <w:lang w:val="en-US"/>
        </w:rPr>
        <w:t xml:space="preserve">, </w:t>
      </w:r>
      <w:r w:rsidR="00A04EE5" w:rsidRPr="003D3316">
        <w:rPr>
          <w:rFonts w:ascii="Times New Roman" w:hAnsi="Times New Roman"/>
          <w:lang w:val="en-US"/>
        </w:rPr>
        <w:t>MSc</w:t>
      </w:r>
      <w:r w:rsidR="00E7646B" w:rsidRPr="003D3316">
        <w:rPr>
          <w:rFonts w:ascii="Times New Roman" w:hAnsi="Times New Roman"/>
          <w:lang w:val="en-US"/>
        </w:rPr>
        <w:t>,</w:t>
      </w:r>
      <w:r w:rsidR="00D92920" w:rsidRPr="003D3316" w:rsidDel="00D92920">
        <w:rPr>
          <w:rFonts w:ascii="Times New Roman" w:hAnsi="Times New Roman"/>
          <w:vertAlign w:val="superscript"/>
          <w:lang w:val="en-US"/>
        </w:rPr>
        <w:t xml:space="preserve"> </w:t>
      </w:r>
      <w:r w:rsidRPr="003D3316">
        <w:rPr>
          <w:rFonts w:ascii="Times New Roman" w:hAnsi="Times New Roman"/>
          <w:lang w:val="en-US"/>
        </w:rPr>
        <w:t>Sylvie Behillil</w:t>
      </w:r>
      <w:r w:rsidR="000A6CD4" w:rsidRPr="003D3316">
        <w:rPr>
          <w:rFonts w:ascii="Times New Roman" w:hAnsi="Times New Roman"/>
          <w:vertAlign w:val="superscript"/>
          <w:lang w:val="en-US"/>
        </w:rPr>
        <w:t>2</w:t>
      </w:r>
      <w:r w:rsidR="00E7646B" w:rsidRPr="003D3316">
        <w:rPr>
          <w:rFonts w:ascii="Times New Roman" w:hAnsi="Times New Roman"/>
          <w:lang w:val="en-US"/>
        </w:rPr>
        <w:t>,</w:t>
      </w:r>
      <w:r w:rsidR="00285820" w:rsidRPr="003D3316">
        <w:rPr>
          <w:rFonts w:ascii="Times New Roman" w:hAnsi="Times New Roman"/>
          <w:lang w:val="en-US"/>
        </w:rPr>
        <w:t xml:space="preserve"> PharmD,</w:t>
      </w:r>
      <w:r w:rsidR="00D92920" w:rsidRPr="003D3316" w:rsidDel="00D92920">
        <w:rPr>
          <w:rFonts w:ascii="Times New Roman" w:hAnsi="Times New Roman"/>
          <w:vertAlign w:val="superscript"/>
          <w:lang w:val="en-US"/>
        </w:rPr>
        <w:t xml:space="preserve"> </w:t>
      </w:r>
      <w:r w:rsidRPr="003D3316">
        <w:rPr>
          <w:rFonts w:ascii="Times New Roman" w:hAnsi="Times New Roman"/>
          <w:lang w:val="en-US"/>
        </w:rPr>
        <w:t xml:space="preserve"> </w:t>
      </w:r>
      <w:r w:rsidR="00F0521D" w:rsidRPr="003D3316">
        <w:rPr>
          <w:rFonts w:ascii="Times New Roman" w:hAnsi="Times New Roman"/>
          <w:lang w:val="en-US"/>
        </w:rPr>
        <w:t>Anne-Laure Simon</w:t>
      </w:r>
      <w:r w:rsidR="000A6CD4" w:rsidRPr="003D3316">
        <w:rPr>
          <w:rFonts w:ascii="Times New Roman" w:hAnsi="Times New Roman"/>
          <w:vertAlign w:val="superscript"/>
          <w:lang w:val="en-US"/>
        </w:rPr>
        <w:t>7</w:t>
      </w:r>
      <w:r w:rsidR="00E7646B" w:rsidRPr="003D3316">
        <w:rPr>
          <w:rFonts w:ascii="Times New Roman" w:hAnsi="Times New Roman"/>
          <w:lang w:val="en-US"/>
        </w:rPr>
        <w:t>,</w:t>
      </w:r>
      <w:r w:rsidR="00855A7F" w:rsidRPr="003D3316" w:rsidDel="00855A7F">
        <w:rPr>
          <w:rFonts w:ascii="Times New Roman" w:hAnsi="Times New Roman"/>
          <w:lang w:val="en-US"/>
        </w:rPr>
        <w:t xml:space="preserve"> </w:t>
      </w:r>
      <w:r w:rsidR="00D92920" w:rsidRPr="003D3316">
        <w:rPr>
          <w:rFonts w:ascii="Times New Roman" w:hAnsi="Times New Roman"/>
          <w:lang w:val="en-US"/>
        </w:rPr>
        <w:t>MD</w:t>
      </w:r>
      <w:r w:rsidR="00F0521D" w:rsidRPr="003D3316">
        <w:rPr>
          <w:rFonts w:ascii="Times New Roman" w:hAnsi="Times New Roman"/>
          <w:lang w:val="en-US"/>
        </w:rPr>
        <w:t xml:space="preserve">, </w:t>
      </w:r>
      <w:r w:rsidR="00855A7F" w:rsidRPr="003D3316">
        <w:rPr>
          <w:rFonts w:ascii="Times New Roman" w:hAnsi="Times New Roman"/>
          <w:lang w:val="en-US"/>
        </w:rPr>
        <w:t>Manon Bachy</w:t>
      </w:r>
      <w:r w:rsidR="000A6CD4" w:rsidRPr="003D3316">
        <w:rPr>
          <w:rFonts w:ascii="Times New Roman" w:hAnsi="Times New Roman"/>
          <w:vertAlign w:val="superscript"/>
          <w:lang w:val="en-US"/>
        </w:rPr>
        <w:t>8</w:t>
      </w:r>
      <w:r w:rsidR="00E7646B" w:rsidRPr="003D3316">
        <w:rPr>
          <w:rFonts w:ascii="Times New Roman" w:hAnsi="Times New Roman"/>
          <w:lang w:val="en-US"/>
        </w:rPr>
        <w:t xml:space="preserve">, </w:t>
      </w:r>
      <w:r w:rsidR="000D7628" w:rsidRPr="003D3316">
        <w:rPr>
          <w:rFonts w:ascii="Times New Roman" w:hAnsi="Times New Roman"/>
          <w:lang w:val="en-US"/>
        </w:rPr>
        <w:t>MD,</w:t>
      </w:r>
      <w:r w:rsidR="00285820" w:rsidRPr="003D3316">
        <w:rPr>
          <w:rFonts w:ascii="Times New Roman" w:hAnsi="Times New Roman"/>
          <w:lang w:val="en-US"/>
        </w:rPr>
        <w:t xml:space="preserve"> </w:t>
      </w:r>
      <w:r w:rsidR="00D11C16" w:rsidRPr="003D3316">
        <w:rPr>
          <w:rFonts w:ascii="Times New Roman" w:hAnsi="Times New Roman"/>
          <w:lang w:val="en-US"/>
        </w:rPr>
        <w:t xml:space="preserve">PhD, </w:t>
      </w:r>
      <w:r w:rsidR="00F0521D" w:rsidRPr="003D3316">
        <w:rPr>
          <w:rFonts w:ascii="Times New Roman" w:hAnsi="Times New Roman"/>
          <w:lang w:val="en-US"/>
        </w:rPr>
        <w:t>Marion Caseris</w:t>
      </w:r>
      <w:r w:rsidR="000A6CD4" w:rsidRPr="003D3316">
        <w:rPr>
          <w:rFonts w:ascii="Times New Roman" w:hAnsi="Times New Roman"/>
          <w:vertAlign w:val="superscript"/>
          <w:lang w:val="en-US"/>
        </w:rPr>
        <w:t>9</w:t>
      </w:r>
      <w:r w:rsidR="00F0521D" w:rsidRPr="003D3316">
        <w:rPr>
          <w:rFonts w:ascii="Times New Roman" w:hAnsi="Times New Roman"/>
          <w:lang w:val="en-US"/>
        </w:rPr>
        <w:t xml:space="preserve">, MD, </w:t>
      </w:r>
      <w:r w:rsidRPr="003D3316">
        <w:rPr>
          <w:rFonts w:ascii="Times New Roman" w:hAnsi="Times New Roman"/>
          <w:lang w:val="en-US"/>
        </w:rPr>
        <w:t>Stéphane Bonacorsi</w:t>
      </w:r>
      <w:r w:rsidR="000A6CD4" w:rsidRPr="003D3316">
        <w:rPr>
          <w:rFonts w:ascii="Times New Roman" w:hAnsi="Times New Roman"/>
          <w:vertAlign w:val="superscript"/>
          <w:lang w:val="en-US"/>
        </w:rPr>
        <w:t>3,4</w:t>
      </w:r>
      <w:r w:rsidR="000D7628" w:rsidRPr="003D3316">
        <w:rPr>
          <w:rFonts w:ascii="Times New Roman" w:hAnsi="Times New Roman"/>
          <w:lang w:val="en-US"/>
        </w:rPr>
        <w:t>,</w:t>
      </w:r>
      <w:r w:rsidR="00D11C16" w:rsidRPr="003D3316">
        <w:rPr>
          <w:rFonts w:ascii="Times New Roman" w:hAnsi="Times New Roman"/>
          <w:lang w:val="en-US"/>
        </w:rPr>
        <w:t xml:space="preserve"> </w:t>
      </w:r>
      <w:r w:rsidR="00E7646B" w:rsidRPr="003D3316">
        <w:rPr>
          <w:rFonts w:ascii="Times New Roman" w:hAnsi="Times New Roman"/>
          <w:lang w:val="en-US"/>
        </w:rPr>
        <w:t>MD</w:t>
      </w:r>
      <w:r w:rsidR="00E16E03" w:rsidRPr="003D3316">
        <w:rPr>
          <w:rFonts w:ascii="Times New Roman" w:hAnsi="Times New Roman"/>
          <w:lang w:val="en-US"/>
        </w:rPr>
        <w:t xml:space="preserve">, </w:t>
      </w:r>
      <w:r w:rsidR="000D7628" w:rsidRPr="003D3316">
        <w:rPr>
          <w:rFonts w:ascii="Times New Roman" w:hAnsi="Times New Roman"/>
          <w:lang w:val="en-US"/>
        </w:rPr>
        <w:t>PhD</w:t>
      </w:r>
      <w:r w:rsidR="00D11C16" w:rsidRPr="003D3316">
        <w:rPr>
          <w:rFonts w:ascii="Times New Roman" w:hAnsi="Times New Roman"/>
          <w:lang w:val="en-US"/>
        </w:rPr>
        <w:t xml:space="preserve">, </w:t>
      </w:r>
      <w:r w:rsidRPr="003D3316">
        <w:rPr>
          <w:rFonts w:ascii="Times New Roman" w:hAnsi="Times New Roman"/>
          <w:lang w:val="en-US"/>
        </w:rPr>
        <w:t>Romain Basmaci</w:t>
      </w:r>
      <w:r w:rsidR="000A6CD4" w:rsidRPr="003D3316">
        <w:rPr>
          <w:rFonts w:ascii="Times New Roman" w:hAnsi="Times New Roman"/>
          <w:vertAlign w:val="superscript"/>
          <w:lang w:val="en-US"/>
        </w:rPr>
        <w:t>1</w:t>
      </w:r>
      <w:r w:rsidR="00D92920" w:rsidRPr="003D3316">
        <w:rPr>
          <w:rFonts w:ascii="Times New Roman" w:hAnsi="Times New Roman"/>
          <w:vertAlign w:val="superscript"/>
          <w:lang w:val="en-US"/>
        </w:rPr>
        <w:t>,</w:t>
      </w:r>
      <w:r w:rsidR="000A6CD4" w:rsidRPr="003D3316">
        <w:rPr>
          <w:rFonts w:ascii="Times New Roman" w:hAnsi="Times New Roman"/>
          <w:vertAlign w:val="superscript"/>
          <w:lang w:val="en-US"/>
        </w:rPr>
        <w:t>4</w:t>
      </w:r>
      <w:r w:rsidR="00E7646B" w:rsidRPr="003D3316">
        <w:rPr>
          <w:rFonts w:ascii="Times New Roman" w:hAnsi="Times New Roman"/>
          <w:lang w:val="en-US"/>
        </w:rPr>
        <w:t xml:space="preserve">, </w:t>
      </w:r>
      <w:r w:rsidR="000D7628" w:rsidRPr="003D3316">
        <w:rPr>
          <w:rFonts w:ascii="Times New Roman" w:hAnsi="Times New Roman"/>
          <w:lang w:val="en-US"/>
        </w:rPr>
        <w:t>MD</w:t>
      </w:r>
      <w:r w:rsidR="00E16E03" w:rsidRPr="003D3316">
        <w:rPr>
          <w:rFonts w:ascii="Times New Roman" w:hAnsi="Times New Roman"/>
          <w:lang w:val="en-US"/>
        </w:rPr>
        <w:t xml:space="preserve">, </w:t>
      </w:r>
      <w:r w:rsidR="00EC5270" w:rsidRPr="003D3316">
        <w:rPr>
          <w:rFonts w:ascii="Times New Roman" w:hAnsi="Times New Roman"/>
          <w:lang w:val="en-US"/>
        </w:rPr>
        <w:t>PhD</w:t>
      </w:r>
      <w:r w:rsidR="00E7646B" w:rsidRPr="003D3316">
        <w:rPr>
          <w:rFonts w:ascii="Times New Roman" w:hAnsi="Times New Roman"/>
          <w:lang w:val="en-US"/>
        </w:rPr>
        <w:t xml:space="preserve"> </w:t>
      </w:r>
    </w:p>
    <w:p w14:paraId="6364639E" w14:textId="77777777" w:rsidR="00613E62" w:rsidRPr="003D3316" w:rsidRDefault="00613E62" w:rsidP="00C51EA9">
      <w:pPr>
        <w:shd w:val="clear" w:color="auto" w:fill="FFFFFF" w:themeFill="background1"/>
        <w:spacing w:line="480" w:lineRule="auto"/>
        <w:rPr>
          <w:rFonts w:ascii="Times New Roman" w:hAnsi="Times New Roman"/>
          <w:lang w:val="en-US"/>
        </w:rPr>
      </w:pPr>
    </w:p>
    <w:p w14:paraId="1D4EA32E" w14:textId="7F2F3A6B" w:rsidR="00613E62" w:rsidRPr="003D3316" w:rsidRDefault="00D92920" w:rsidP="00C51EA9">
      <w:pPr>
        <w:shd w:val="clear" w:color="auto" w:fill="FFFFFF" w:themeFill="background1"/>
        <w:spacing w:line="480" w:lineRule="auto"/>
        <w:rPr>
          <w:rFonts w:ascii="Times New Roman" w:hAnsi="Times New Roman"/>
        </w:rPr>
      </w:pPr>
      <w:r w:rsidRPr="003D3316">
        <w:rPr>
          <w:rFonts w:ascii="Times New Roman" w:hAnsi="Times New Roman"/>
          <w:b/>
          <w:bCs/>
        </w:rPr>
        <w:t>Affiliations:</w:t>
      </w:r>
    </w:p>
    <w:p w14:paraId="6CD6DC12" w14:textId="369BBC83" w:rsidR="00613E62" w:rsidRPr="003D3316" w:rsidRDefault="000A6CD4" w:rsidP="00C51EA9">
      <w:pPr>
        <w:shd w:val="clear" w:color="auto" w:fill="FFFFFF" w:themeFill="background1"/>
        <w:spacing w:line="480" w:lineRule="auto"/>
        <w:rPr>
          <w:rFonts w:ascii="Times New Roman" w:hAnsi="Times New Roman"/>
        </w:rPr>
      </w:pPr>
      <w:r w:rsidRPr="003D3316">
        <w:rPr>
          <w:rFonts w:ascii="Times New Roman" w:hAnsi="Times New Roman"/>
          <w:vertAlign w:val="superscript"/>
        </w:rPr>
        <w:t>1</w:t>
      </w:r>
      <w:r w:rsidR="00613E62" w:rsidRPr="003D3316">
        <w:rPr>
          <w:rFonts w:ascii="Times New Roman" w:hAnsi="Times New Roman"/>
        </w:rPr>
        <w:t>Service de</w:t>
      </w:r>
      <w:r w:rsidR="00247545" w:rsidRPr="003D3316">
        <w:rPr>
          <w:rFonts w:ascii="Times New Roman" w:hAnsi="Times New Roman"/>
        </w:rPr>
        <w:t xml:space="preserve"> Pédiatrie-</w:t>
      </w:r>
      <w:r w:rsidR="00613E62" w:rsidRPr="003D3316">
        <w:rPr>
          <w:rFonts w:ascii="Times New Roman" w:hAnsi="Times New Roman"/>
        </w:rPr>
        <w:t>Urgences, Hôpital Louis</w:t>
      </w:r>
      <w:r w:rsidR="00AC5CAB" w:rsidRPr="003D3316">
        <w:rPr>
          <w:rFonts w:ascii="Times New Roman" w:hAnsi="Times New Roman"/>
        </w:rPr>
        <w:t>-</w:t>
      </w:r>
      <w:r w:rsidR="00613E62" w:rsidRPr="003D3316">
        <w:rPr>
          <w:rFonts w:ascii="Times New Roman" w:hAnsi="Times New Roman"/>
        </w:rPr>
        <w:t xml:space="preserve">Mourier, </w:t>
      </w:r>
      <w:r w:rsidR="00247545" w:rsidRPr="003D3316">
        <w:rPr>
          <w:rFonts w:ascii="Times New Roman" w:hAnsi="Times New Roman"/>
        </w:rPr>
        <w:t>AP-HP, F-</w:t>
      </w:r>
      <w:r w:rsidR="00613E62" w:rsidRPr="003D3316">
        <w:rPr>
          <w:rFonts w:ascii="Times New Roman" w:hAnsi="Times New Roman"/>
        </w:rPr>
        <w:t>92700 Colombes</w:t>
      </w:r>
      <w:r w:rsidR="00247545" w:rsidRPr="003D3316">
        <w:rPr>
          <w:rFonts w:ascii="Times New Roman" w:hAnsi="Times New Roman"/>
        </w:rPr>
        <w:t xml:space="preserve">, </w:t>
      </w:r>
      <w:r w:rsidR="00BA4523" w:rsidRPr="003D3316">
        <w:rPr>
          <w:rFonts w:ascii="Times New Roman" w:hAnsi="Times New Roman"/>
        </w:rPr>
        <w:t>France;</w:t>
      </w:r>
    </w:p>
    <w:p w14:paraId="09C59FDE" w14:textId="11B0ACBE" w:rsidR="00613E62" w:rsidRPr="003D3316" w:rsidRDefault="000A6CD4" w:rsidP="00C51EA9">
      <w:pPr>
        <w:shd w:val="clear" w:color="auto" w:fill="FFFFFF" w:themeFill="background1"/>
        <w:spacing w:line="480" w:lineRule="auto"/>
        <w:rPr>
          <w:rFonts w:ascii="Times New Roman" w:hAnsi="Times New Roman"/>
        </w:rPr>
      </w:pPr>
      <w:r w:rsidRPr="003D3316">
        <w:rPr>
          <w:rFonts w:ascii="Times New Roman" w:hAnsi="Times New Roman"/>
          <w:vertAlign w:val="superscript"/>
        </w:rPr>
        <w:t>2</w:t>
      </w:r>
      <w:r w:rsidR="00613E62" w:rsidRPr="003D3316">
        <w:rPr>
          <w:rFonts w:ascii="Times New Roman" w:hAnsi="Times New Roman"/>
        </w:rPr>
        <w:t>Unité de Génétique Moléculaire des Virus à ARN, UMR 3569 CNRS,</w:t>
      </w:r>
      <w:r w:rsidR="00BA4523" w:rsidRPr="003D3316">
        <w:rPr>
          <w:rFonts w:ascii="Times New Roman" w:hAnsi="Times New Roman"/>
        </w:rPr>
        <w:t xml:space="preserve"> Université Paris </w:t>
      </w:r>
      <w:r w:rsidR="003235A0" w:rsidRPr="003D3316">
        <w:rPr>
          <w:rFonts w:ascii="Times New Roman" w:hAnsi="Times New Roman"/>
        </w:rPr>
        <w:t>Diderot</w:t>
      </w:r>
      <w:r w:rsidR="007F3758" w:rsidRPr="003D3316">
        <w:rPr>
          <w:rFonts w:ascii="Times New Roman" w:hAnsi="Times New Roman"/>
        </w:rPr>
        <w:t>-Paris 7</w:t>
      </w:r>
      <w:r w:rsidR="003235A0" w:rsidRPr="003D3316">
        <w:rPr>
          <w:rFonts w:ascii="Times New Roman" w:hAnsi="Times New Roman"/>
        </w:rPr>
        <w:t>, Sorbonne Paris Cité</w:t>
      </w:r>
      <w:r w:rsidR="007F3758" w:rsidRPr="003D3316">
        <w:rPr>
          <w:rFonts w:ascii="Times New Roman" w:hAnsi="Times New Roman"/>
        </w:rPr>
        <w:t>,</w:t>
      </w:r>
      <w:r w:rsidR="00613E62" w:rsidRPr="003D3316">
        <w:rPr>
          <w:rFonts w:ascii="Times New Roman" w:hAnsi="Times New Roman"/>
        </w:rPr>
        <w:t xml:space="preserve"> Centre National de Référence des Virus Influenzae, Institut Pasteur, </w:t>
      </w:r>
      <w:r w:rsidR="008656EE" w:rsidRPr="003D3316">
        <w:rPr>
          <w:rFonts w:ascii="Times New Roman" w:hAnsi="Times New Roman"/>
        </w:rPr>
        <w:t xml:space="preserve">F-75015 </w:t>
      </w:r>
      <w:r w:rsidR="00613E62" w:rsidRPr="003D3316">
        <w:rPr>
          <w:rFonts w:ascii="Times New Roman" w:hAnsi="Times New Roman"/>
        </w:rPr>
        <w:t>Paris</w:t>
      </w:r>
      <w:r w:rsidR="008656EE" w:rsidRPr="003D3316">
        <w:rPr>
          <w:rFonts w:ascii="Times New Roman" w:hAnsi="Times New Roman"/>
        </w:rPr>
        <w:t>, France</w:t>
      </w:r>
      <w:r w:rsidR="00BA4523" w:rsidRPr="003D3316">
        <w:rPr>
          <w:rFonts w:ascii="Times New Roman" w:hAnsi="Times New Roman"/>
        </w:rPr>
        <w:t>;</w:t>
      </w:r>
    </w:p>
    <w:p w14:paraId="7D92CEE7" w14:textId="3AD1B95F" w:rsidR="00613E62" w:rsidRPr="003D3316" w:rsidRDefault="000A6CD4" w:rsidP="00C51EA9">
      <w:pPr>
        <w:shd w:val="clear" w:color="auto" w:fill="FFFFFF" w:themeFill="background1"/>
        <w:spacing w:line="480" w:lineRule="auto"/>
        <w:rPr>
          <w:rFonts w:ascii="Times New Roman" w:hAnsi="Times New Roman"/>
        </w:rPr>
      </w:pPr>
      <w:r w:rsidRPr="003D3316">
        <w:rPr>
          <w:rFonts w:ascii="Times New Roman" w:hAnsi="Times New Roman"/>
          <w:vertAlign w:val="superscript"/>
        </w:rPr>
        <w:t>3</w:t>
      </w:r>
      <w:r w:rsidR="00613E62" w:rsidRPr="003D3316">
        <w:rPr>
          <w:rFonts w:ascii="Times New Roman" w:hAnsi="Times New Roman"/>
        </w:rPr>
        <w:t xml:space="preserve">Service de Microbiologie, Hôpital Robert-Debré, AP-HP, Centre National de Référence associé </w:t>
      </w:r>
      <w:r w:rsidR="00613E62" w:rsidRPr="003D3316">
        <w:rPr>
          <w:rFonts w:ascii="Times New Roman" w:hAnsi="Times New Roman"/>
          <w:i/>
        </w:rPr>
        <w:t>Escherichia coli</w:t>
      </w:r>
      <w:r w:rsidR="00613E62" w:rsidRPr="003D3316">
        <w:rPr>
          <w:rFonts w:ascii="Times New Roman" w:hAnsi="Times New Roman"/>
        </w:rPr>
        <w:t xml:space="preserve">, </w:t>
      </w:r>
      <w:r w:rsidR="008656EE" w:rsidRPr="003D3316">
        <w:rPr>
          <w:rFonts w:ascii="Times New Roman" w:hAnsi="Times New Roman"/>
        </w:rPr>
        <w:t xml:space="preserve">F-75019 </w:t>
      </w:r>
      <w:r w:rsidR="00613E62" w:rsidRPr="003D3316">
        <w:rPr>
          <w:rFonts w:ascii="Times New Roman" w:hAnsi="Times New Roman"/>
        </w:rPr>
        <w:t xml:space="preserve">Paris, </w:t>
      </w:r>
      <w:r w:rsidR="00BA4523" w:rsidRPr="003D3316">
        <w:rPr>
          <w:rFonts w:ascii="Times New Roman" w:hAnsi="Times New Roman"/>
        </w:rPr>
        <w:t>France;</w:t>
      </w:r>
    </w:p>
    <w:p w14:paraId="04186A29" w14:textId="0609DB23" w:rsidR="00613E62" w:rsidRPr="003D3316" w:rsidRDefault="000A6CD4" w:rsidP="00C51EA9">
      <w:pPr>
        <w:shd w:val="clear" w:color="auto" w:fill="FFFFFF" w:themeFill="background1"/>
        <w:spacing w:line="480" w:lineRule="auto"/>
        <w:rPr>
          <w:rFonts w:ascii="Times New Roman" w:hAnsi="Times New Roman"/>
        </w:rPr>
      </w:pPr>
      <w:r w:rsidRPr="003D3316">
        <w:rPr>
          <w:rFonts w:ascii="Times New Roman" w:hAnsi="Times New Roman"/>
          <w:vertAlign w:val="superscript"/>
        </w:rPr>
        <w:t>4</w:t>
      </w:r>
      <w:r w:rsidR="00613E62" w:rsidRPr="003D3316">
        <w:rPr>
          <w:rFonts w:ascii="Times New Roman" w:hAnsi="Times New Roman"/>
        </w:rPr>
        <w:t xml:space="preserve">IAME, UMR 1137, INSERM, Université Paris Diderot, Sorbonne Paris Cité, </w:t>
      </w:r>
      <w:r w:rsidR="008656EE" w:rsidRPr="003D3316">
        <w:rPr>
          <w:rFonts w:ascii="Times New Roman" w:hAnsi="Times New Roman"/>
        </w:rPr>
        <w:t xml:space="preserve">F-75018 </w:t>
      </w:r>
      <w:r w:rsidR="00613E62" w:rsidRPr="003D3316">
        <w:rPr>
          <w:rFonts w:ascii="Times New Roman" w:hAnsi="Times New Roman"/>
        </w:rPr>
        <w:t xml:space="preserve">Paris, </w:t>
      </w:r>
      <w:r w:rsidR="00BA4523" w:rsidRPr="003D3316">
        <w:rPr>
          <w:rFonts w:ascii="Times New Roman" w:hAnsi="Times New Roman"/>
        </w:rPr>
        <w:t>France;</w:t>
      </w:r>
    </w:p>
    <w:p w14:paraId="37AD4C49" w14:textId="636FF8F6" w:rsidR="00613E62" w:rsidRPr="003D3316" w:rsidRDefault="000A6CD4" w:rsidP="00C51EA9">
      <w:pPr>
        <w:shd w:val="clear" w:color="auto" w:fill="FFFFFF" w:themeFill="background1"/>
        <w:spacing w:line="480" w:lineRule="auto"/>
        <w:rPr>
          <w:rFonts w:ascii="Times New Roman" w:hAnsi="Times New Roman"/>
        </w:rPr>
      </w:pPr>
      <w:r w:rsidRPr="003D3316">
        <w:rPr>
          <w:rFonts w:ascii="Times New Roman" w:hAnsi="Times New Roman"/>
          <w:vertAlign w:val="superscript"/>
        </w:rPr>
        <w:t>5</w:t>
      </w:r>
      <w:r w:rsidR="00AC5CAB" w:rsidRPr="003D3316">
        <w:rPr>
          <w:rFonts w:ascii="Times New Roman" w:hAnsi="Times New Roman"/>
        </w:rPr>
        <w:t>Unité d’ Epidémiologie Clinique</w:t>
      </w:r>
      <w:r w:rsidR="008656EE" w:rsidRPr="003D3316">
        <w:rPr>
          <w:rFonts w:ascii="Times New Roman" w:hAnsi="Times New Roman"/>
        </w:rPr>
        <w:t xml:space="preserve">, </w:t>
      </w:r>
      <w:r w:rsidR="00613E62" w:rsidRPr="003D3316">
        <w:rPr>
          <w:rFonts w:ascii="Times New Roman" w:hAnsi="Times New Roman"/>
        </w:rPr>
        <w:t xml:space="preserve">Hôpital Robert Debré, </w:t>
      </w:r>
      <w:r w:rsidR="008656EE" w:rsidRPr="003D3316">
        <w:rPr>
          <w:rFonts w:ascii="Times New Roman" w:hAnsi="Times New Roman"/>
        </w:rPr>
        <w:t xml:space="preserve">AP-HP, </w:t>
      </w:r>
      <w:r w:rsidR="00613E62" w:rsidRPr="003D3316">
        <w:rPr>
          <w:rFonts w:ascii="Times New Roman" w:hAnsi="Times New Roman"/>
        </w:rPr>
        <w:t xml:space="preserve">F-75019, Paris, </w:t>
      </w:r>
      <w:r w:rsidR="00BA4523" w:rsidRPr="003D3316">
        <w:rPr>
          <w:rFonts w:ascii="Times New Roman" w:hAnsi="Times New Roman"/>
        </w:rPr>
        <w:t>France;</w:t>
      </w:r>
    </w:p>
    <w:p w14:paraId="0E545880" w14:textId="0723A924" w:rsidR="00613E62" w:rsidRPr="003D3316" w:rsidRDefault="000A6CD4" w:rsidP="00C51EA9">
      <w:pPr>
        <w:shd w:val="clear" w:color="auto" w:fill="FFFFFF" w:themeFill="background1"/>
        <w:spacing w:line="480" w:lineRule="auto"/>
        <w:rPr>
          <w:rFonts w:ascii="Times New Roman" w:hAnsi="Times New Roman"/>
        </w:rPr>
      </w:pPr>
      <w:r w:rsidRPr="003D3316">
        <w:rPr>
          <w:rFonts w:ascii="Times New Roman" w:hAnsi="Times New Roman"/>
          <w:vertAlign w:val="superscript"/>
        </w:rPr>
        <w:t>6</w:t>
      </w:r>
      <w:r w:rsidR="00613E62" w:rsidRPr="003D3316">
        <w:rPr>
          <w:rFonts w:ascii="Times New Roman" w:hAnsi="Times New Roman"/>
        </w:rPr>
        <w:t xml:space="preserve">Inserm, CIC-EC 1426, F-75019 Paris, </w:t>
      </w:r>
      <w:r w:rsidR="00BA4523" w:rsidRPr="003D3316">
        <w:rPr>
          <w:rFonts w:ascii="Times New Roman" w:hAnsi="Times New Roman"/>
        </w:rPr>
        <w:t>France;</w:t>
      </w:r>
    </w:p>
    <w:p w14:paraId="44EC7B57" w14:textId="2420D83F" w:rsidR="0017335F" w:rsidRPr="003D3316" w:rsidRDefault="000A6CD4" w:rsidP="00C51EA9">
      <w:pPr>
        <w:shd w:val="clear" w:color="auto" w:fill="FFFFFF" w:themeFill="background1"/>
        <w:spacing w:line="480" w:lineRule="auto"/>
        <w:rPr>
          <w:rFonts w:ascii="Times New Roman" w:hAnsi="Times New Roman"/>
        </w:rPr>
      </w:pPr>
      <w:r w:rsidRPr="003D3316">
        <w:rPr>
          <w:rFonts w:ascii="Times New Roman" w:hAnsi="Times New Roman"/>
          <w:vertAlign w:val="superscript"/>
        </w:rPr>
        <w:t>7</w:t>
      </w:r>
      <w:r w:rsidR="0017335F" w:rsidRPr="003D3316">
        <w:rPr>
          <w:rFonts w:ascii="Times New Roman" w:hAnsi="Times New Roman"/>
        </w:rPr>
        <w:t xml:space="preserve">Service de Chirurgie Orthopédique Pédiatrique, Hôpital Robert-Debré, AP-HP, Paris, </w:t>
      </w:r>
      <w:r w:rsidR="00BA4523" w:rsidRPr="003D3316">
        <w:rPr>
          <w:rFonts w:ascii="Times New Roman" w:hAnsi="Times New Roman"/>
        </w:rPr>
        <w:t>France;</w:t>
      </w:r>
    </w:p>
    <w:p w14:paraId="3499CAFF" w14:textId="022F5CE8" w:rsidR="0017335F" w:rsidRPr="003D3316" w:rsidRDefault="000A6CD4" w:rsidP="00C51EA9">
      <w:pPr>
        <w:shd w:val="clear" w:color="auto" w:fill="FFFFFF" w:themeFill="background1"/>
        <w:spacing w:line="480" w:lineRule="auto"/>
        <w:rPr>
          <w:rFonts w:ascii="Times New Roman" w:hAnsi="Times New Roman"/>
        </w:rPr>
      </w:pPr>
      <w:r w:rsidRPr="003D3316">
        <w:rPr>
          <w:rFonts w:ascii="Times New Roman" w:hAnsi="Times New Roman"/>
          <w:vertAlign w:val="superscript"/>
        </w:rPr>
        <w:t>8</w:t>
      </w:r>
      <w:r w:rsidR="00855A7F" w:rsidRPr="003D3316">
        <w:rPr>
          <w:rFonts w:ascii="Times New Roman" w:hAnsi="Times New Roman"/>
        </w:rPr>
        <w:t xml:space="preserve">Service de Chirurgie Orthopédique et Réparatrice de l’Enfant, Hôpital Armand Trousseau, APHP, Université Pierre et Marie Curie Paris 6, 26 avenue du Dr Arnold Netter, F-75571 Paris Cedex 12, </w:t>
      </w:r>
      <w:r w:rsidR="00F0521D" w:rsidRPr="003D3316">
        <w:rPr>
          <w:rFonts w:ascii="Times New Roman" w:hAnsi="Times New Roman"/>
        </w:rPr>
        <w:t>France</w:t>
      </w:r>
      <w:r w:rsidR="00BA4523" w:rsidRPr="003D3316">
        <w:rPr>
          <w:rFonts w:ascii="Times New Roman" w:hAnsi="Times New Roman"/>
        </w:rPr>
        <w:t>;</w:t>
      </w:r>
    </w:p>
    <w:p w14:paraId="401047D6" w14:textId="5A8C0B5F" w:rsidR="00F0521D" w:rsidRPr="003D3316" w:rsidRDefault="000A6CD4" w:rsidP="00C51EA9">
      <w:pPr>
        <w:shd w:val="clear" w:color="auto" w:fill="FFFFFF" w:themeFill="background1"/>
        <w:spacing w:line="480" w:lineRule="auto"/>
        <w:rPr>
          <w:rFonts w:ascii="Times New Roman" w:hAnsi="Times New Roman"/>
        </w:rPr>
      </w:pPr>
      <w:r w:rsidRPr="003D3316">
        <w:rPr>
          <w:rFonts w:ascii="Times New Roman" w:hAnsi="Times New Roman"/>
          <w:vertAlign w:val="superscript"/>
        </w:rPr>
        <w:t>9</w:t>
      </w:r>
      <w:r w:rsidR="00F0521D" w:rsidRPr="003D3316">
        <w:rPr>
          <w:rFonts w:ascii="Times New Roman" w:hAnsi="Times New Roman"/>
        </w:rPr>
        <w:t xml:space="preserve">Service de Pédiatrie Générale, Equipe Opérationnelle d’Infectiologie, Hôpital Robert-Debré, AP-HP, </w:t>
      </w:r>
      <w:r w:rsidR="008656EE" w:rsidRPr="003D3316">
        <w:rPr>
          <w:rFonts w:ascii="Times New Roman" w:hAnsi="Times New Roman"/>
        </w:rPr>
        <w:t xml:space="preserve">F-75019 </w:t>
      </w:r>
      <w:r w:rsidR="00F0521D" w:rsidRPr="003D3316">
        <w:rPr>
          <w:rFonts w:ascii="Times New Roman" w:hAnsi="Times New Roman"/>
        </w:rPr>
        <w:t>Paris, France</w:t>
      </w:r>
    </w:p>
    <w:p w14:paraId="38DFD78A" w14:textId="77777777" w:rsidR="00AF74E3" w:rsidRPr="003D3316" w:rsidRDefault="00AF74E3" w:rsidP="00C51EA9">
      <w:pPr>
        <w:autoSpaceDE w:val="0"/>
        <w:autoSpaceDN w:val="0"/>
        <w:adjustRightInd w:val="0"/>
        <w:spacing w:line="480" w:lineRule="auto"/>
        <w:rPr>
          <w:rFonts w:ascii="Times New Roman" w:hAnsi="Times New Roman"/>
          <w:lang w:val="en-US"/>
        </w:rPr>
      </w:pPr>
      <w:r w:rsidRPr="003D3316">
        <w:rPr>
          <w:rFonts w:ascii="Times New Roman" w:hAnsi="Times New Roman"/>
          <w:b/>
          <w:bCs/>
          <w:lang w:val="en-US"/>
        </w:rPr>
        <w:lastRenderedPageBreak/>
        <w:t xml:space="preserve">Funding Source: </w:t>
      </w:r>
      <w:r w:rsidRPr="003D3316">
        <w:rPr>
          <w:rFonts w:ascii="Times New Roman" w:hAnsi="Times New Roman"/>
          <w:lang w:val="en-US"/>
        </w:rPr>
        <w:t>No external funding for this manuscript.</w:t>
      </w:r>
    </w:p>
    <w:p w14:paraId="2E00796E" w14:textId="77777777" w:rsidR="00AF74E3" w:rsidRPr="003D3316" w:rsidRDefault="00AF74E3" w:rsidP="00C51EA9">
      <w:pPr>
        <w:autoSpaceDE w:val="0"/>
        <w:autoSpaceDN w:val="0"/>
        <w:adjustRightInd w:val="0"/>
        <w:spacing w:line="480" w:lineRule="auto"/>
        <w:rPr>
          <w:rFonts w:ascii="Times New Roman" w:hAnsi="Times New Roman"/>
          <w:b/>
          <w:bCs/>
          <w:lang w:val="en-US"/>
        </w:rPr>
      </w:pPr>
    </w:p>
    <w:p w14:paraId="0DDDE53A" w14:textId="77777777" w:rsidR="00AF74E3" w:rsidRPr="003D3316" w:rsidRDefault="00AF74E3" w:rsidP="00C51EA9">
      <w:pPr>
        <w:autoSpaceDE w:val="0"/>
        <w:autoSpaceDN w:val="0"/>
        <w:adjustRightInd w:val="0"/>
        <w:spacing w:line="480" w:lineRule="auto"/>
        <w:rPr>
          <w:rFonts w:ascii="Times New Roman" w:hAnsi="Times New Roman"/>
          <w:b/>
          <w:bCs/>
          <w:lang w:val="en-US"/>
        </w:rPr>
      </w:pPr>
      <w:r w:rsidRPr="003D3316">
        <w:rPr>
          <w:rFonts w:ascii="Times New Roman" w:hAnsi="Times New Roman"/>
          <w:b/>
          <w:bCs/>
          <w:lang w:val="en-US"/>
        </w:rPr>
        <w:t xml:space="preserve">Potential Conflict of Interest: </w:t>
      </w:r>
      <w:r w:rsidRPr="003D3316">
        <w:rPr>
          <w:rFonts w:ascii="Times New Roman" w:hAnsi="Times New Roman"/>
          <w:bCs/>
          <w:lang w:val="en-US"/>
        </w:rPr>
        <w:t xml:space="preserve">The authors have indicated they have no potential conflicts of interest to disclose. </w:t>
      </w:r>
    </w:p>
    <w:p w14:paraId="2DD802F9" w14:textId="77777777" w:rsidR="00892EF5" w:rsidRPr="003D3316" w:rsidRDefault="00892EF5" w:rsidP="00C51EA9">
      <w:pPr>
        <w:autoSpaceDE w:val="0"/>
        <w:autoSpaceDN w:val="0"/>
        <w:adjustRightInd w:val="0"/>
        <w:spacing w:line="480" w:lineRule="auto"/>
        <w:rPr>
          <w:rFonts w:ascii="Times New Roman" w:hAnsi="Times New Roman"/>
          <w:b/>
          <w:bCs/>
          <w:lang w:val="en-US"/>
        </w:rPr>
      </w:pPr>
    </w:p>
    <w:p w14:paraId="3BDFEFC9" w14:textId="27308929" w:rsidR="00EF55BD" w:rsidRPr="003D3316" w:rsidRDefault="00892EF5" w:rsidP="00C51EA9">
      <w:pPr>
        <w:autoSpaceDE w:val="0"/>
        <w:autoSpaceDN w:val="0"/>
        <w:adjustRightInd w:val="0"/>
        <w:spacing w:line="480" w:lineRule="auto"/>
        <w:rPr>
          <w:rFonts w:ascii="Times New Roman" w:hAnsi="Times New Roman"/>
          <w:b/>
          <w:bCs/>
          <w:lang w:val="en-US"/>
        </w:rPr>
      </w:pPr>
      <w:r w:rsidRPr="003D3316">
        <w:rPr>
          <w:rFonts w:ascii="Times New Roman" w:hAnsi="Times New Roman"/>
          <w:b/>
          <w:bCs/>
          <w:lang w:val="en-US"/>
        </w:rPr>
        <w:t xml:space="preserve">Key words: </w:t>
      </w:r>
      <w:r w:rsidRPr="003D3316">
        <w:rPr>
          <w:rFonts w:ascii="Times New Roman" w:hAnsi="Times New Roman"/>
          <w:bCs/>
          <w:lang w:val="en-US"/>
        </w:rPr>
        <w:t xml:space="preserve">bone and joint infections, respiratory viruses, </w:t>
      </w:r>
      <w:r w:rsidRPr="003D3316">
        <w:rPr>
          <w:rFonts w:ascii="Times New Roman" w:hAnsi="Times New Roman"/>
          <w:lang w:val="en-US"/>
        </w:rPr>
        <w:t>seasonal distribution</w:t>
      </w:r>
      <w:r w:rsidRPr="003D3316">
        <w:rPr>
          <w:rFonts w:ascii="Times New Roman" w:hAnsi="Times New Roman"/>
          <w:bCs/>
          <w:lang w:val="en-US"/>
        </w:rPr>
        <w:t xml:space="preserve">, </w:t>
      </w:r>
      <w:r w:rsidR="00F9370F" w:rsidRPr="003D3316">
        <w:rPr>
          <w:rFonts w:ascii="Times New Roman" w:hAnsi="Times New Roman"/>
          <w:bCs/>
          <w:lang w:val="en-US"/>
        </w:rPr>
        <w:t>viral-</w:t>
      </w:r>
      <w:r w:rsidRPr="003D3316">
        <w:rPr>
          <w:rFonts w:ascii="Times New Roman" w:hAnsi="Times New Roman"/>
          <w:bCs/>
          <w:lang w:val="en-US"/>
        </w:rPr>
        <w:t>bacterial interaction, children</w:t>
      </w:r>
    </w:p>
    <w:p w14:paraId="246CAE45" w14:textId="2C99CF3B" w:rsidR="00892EF5" w:rsidRPr="003D3316" w:rsidRDefault="00892EF5" w:rsidP="00C51EA9">
      <w:pPr>
        <w:autoSpaceDE w:val="0"/>
        <w:autoSpaceDN w:val="0"/>
        <w:adjustRightInd w:val="0"/>
        <w:spacing w:line="480" w:lineRule="auto"/>
        <w:rPr>
          <w:rFonts w:ascii="Times New Roman" w:hAnsi="Times New Roman"/>
          <w:b/>
          <w:bCs/>
          <w:lang w:val="en-US"/>
        </w:rPr>
      </w:pPr>
      <w:r w:rsidRPr="003D3316">
        <w:rPr>
          <w:b/>
          <w:lang w:val="en-US"/>
        </w:rPr>
        <w:t xml:space="preserve">Short title: </w:t>
      </w:r>
      <w:r w:rsidRPr="003D3316">
        <w:rPr>
          <w:rFonts w:ascii="Times New Roman" w:hAnsi="Times New Roman"/>
          <w:lang w:val="en-US"/>
        </w:rPr>
        <w:t xml:space="preserve">Rhinovirus and </w:t>
      </w:r>
      <w:r w:rsidRPr="003D3316">
        <w:rPr>
          <w:rFonts w:ascii="Times New Roman" w:hAnsi="Times New Roman"/>
          <w:i/>
          <w:lang w:val="en-US"/>
        </w:rPr>
        <w:t>Kingella kingae</w:t>
      </w:r>
      <w:r w:rsidRPr="003D3316">
        <w:rPr>
          <w:rFonts w:ascii="Times New Roman" w:hAnsi="Times New Roman"/>
          <w:lang w:val="en-US"/>
        </w:rPr>
        <w:t>: a temporal association</w:t>
      </w:r>
    </w:p>
    <w:p w14:paraId="23AFE459" w14:textId="77777777" w:rsidR="00892EF5" w:rsidRPr="003D3316" w:rsidRDefault="00892EF5" w:rsidP="00C51EA9">
      <w:pPr>
        <w:autoSpaceDE w:val="0"/>
        <w:autoSpaceDN w:val="0"/>
        <w:adjustRightInd w:val="0"/>
        <w:spacing w:line="480" w:lineRule="auto"/>
        <w:rPr>
          <w:rFonts w:ascii="Times New Roman" w:hAnsi="Times New Roman"/>
          <w:b/>
          <w:bCs/>
          <w:lang w:val="en-US"/>
        </w:rPr>
      </w:pPr>
    </w:p>
    <w:p w14:paraId="243FCC60" w14:textId="57BAEF05" w:rsidR="00EF55BD" w:rsidRPr="003D3316" w:rsidRDefault="00AF74E3" w:rsidP="00C51EA9">
      <w:pPr>
        <w:autoSpaceDE w:val="0"/>
        <w:autoSpaceDN w:val="0"/>
        <w:adjustRightInd w:val="0"/>
        <w:spacing w:line="480" w:lineRule="auto"/>
        <w:rPr>
          <w:rFonts w:ascii="Times New Roman" w:hAnsi="Times New Roman"/>
        </w:rPr>
      </w:pPr>
      <w:r w:rsidRPr="003D3316">
        <w:rPr>
          <w:rFonts w:ascii="Times New Roman" w:hAnsi="Times New Roman"/>
          <w:b/>
          <w:bCs/>
        </w:rPr>
        <w:t xml:space="preserve">Corresponding author. </w:t>
      </w:r>
      <w:r w:rsidR="00247545" w:rsidRPr="003D3316">
        <w:rPr>
          <w:rFonts w:ascii="Times New Roman" w:hAnsi="Times New Roman"/>
        </w:rPr>
        <w:t>Romain Basmaci</w:t>
      </w:r>
      <w:r w:rsidR="00EC5270" w:rsidRPr="003D3316">
        <w:rPr>
          <w:rFonts w:ascii="Times New Roman" w:hAnsi="Times New Roman"/>
        </w:rPr>
        <w:t xml:space="preserve">, </w:t>
      </w:r>
      <w:r w:rsidR="00247545" w:rsidRPr="003D3316">
        <w:rPr>
          <w:rFonts w:ascii="Times New Roman" w:hAnsi="Times New Roman"/>
        </w:rPr>
        <w:t xml:space="preserve">Service de Pédiatrie-Urgences, </w:t>
      </w:r>
      <w:r w:rsidR="00EF55BD" w:rsidRPr="003D3316">
        <w:rPr>
          <w:rFonts w:ascii="Times New Roman" w:hAnsi="Times New Roman"/>
        </w:rPr>
        <w:t>H</w:t>
      </w:r>
      <w:r w:rsidR="00247545" w:rsidRPr="003D3316">
        <w:rPr>
          <w:rFonts w:ascii="Times New Roman" w:hAnsi="Times New Roman"/>
        </w:rPr>
        <w:t>ô</w:t>
      </w:r>
      <w:r w:rsidR="00EF55BD" w:rsidRPr="003D3316">
        <w:rPr>
          <w:rFonts w:ascii="Times New Roman" w:hAnsi="Times New Roman"/>
        </w:rPr>
        <w:t>pital Louis Mourier,</w:t>
      </w:r>
      <w:r w:rsidR="0013184C" w:rsidRPr="003D3316">
        <w:rPr>
          <w:rFonts w:ascii="Times New Roman" w:hAnsi="Times New Roman"/>
        </w:rPr>
        <w:t xml:space="preserve"> </w:t>
      </w:r>
      <w:r w:rsidR="00EF55BD" w:rsidRPr="003D3316">
        <w:rPr>
          <w:rFonts w:ascii="Times New Roman" w:hAnsi="Times New Roman"/>
        </w:rPr>
        <w:t xml:space="preserve">178 rue des Renouillers 92700 Colombes, </w:t>
      </w:r>
      <w:hyperlink r:id="rId8" w:history="1">
        <w:r w:rsidRPr="003D3316">
          <w:rPr>
            <w:rStyle w:val="Hyperlink"/>
            <w:rFonts w:ascii="Times New Roman" w:hAnsi="Times New Roman"/>
            <w:color w:val="auto"/>
          </w:rPr>
          <w:t>romain.basmaci@aphp.fr</w:t>
        </w:r>
      </w:hyperlink>
      <w:r w:rsidRPr="003D3316">
        <w:rPr>
          <w:rFonts w:ascii="Times New Roman" w:hAnsi="Times New Roman"/>
        </w:rPr>
        <w:t>, tel: +33 (0)1.47.60.63.58, fax: +33 (0)1.47.60.63.76</w:t>
      </w:r>
    </w:p>
    <w:p w14:paraId="392FE3C5" w14:textId="77777777" w:rsidR="004171BD" w:rsidRPr="003D3316" w:rsidRDefault="004171BD" w:rsidP="00C51EA9">
      <w:pPr>
        <w:autoSpaceDE w:val="0"/>
        <w:autoSpaceDN w:val="0"/>
        <w:adjustRightInd w:val="0"/>
        <w:spacing w:line="480" w:lineRule="auto"/>
        <w:rPr>
          <w:rFonts w:ascii="Times New Roman" w:hAnsi="Times New Roman"/>
        </w:rPr>
      </w:pPr>
    </w:p>
    <w:p w14:paraId="761C7374" w14:textId="77777777" w:rsidR="000A6CD4" w:rsidRPr="003D3316" w:rsidRDefault="000A6CD4" w:rsidP="00C51EA9">
      <w:pPr>
        <w:autoSpaceDE w:val="0"/>
        <w:autoSpaceDN w:val="0"/>
        <w:adjustRightInd w:val="0"/>
        <w:spacing w:line="480" w:lineRule="auto"/>
        <w:rPr>
          <w:rFonts w:ascii="Times New Roman" w:hAnsi="Times New Roman"/>
          <w:b/>
          <w:bCs/>
          <w:lang w:val="en-US"/>
        </w:rPr>
      </w:pPr>
      <w:r w:rsidRPr="003D3316">
        <w:rPr>
          <w:rFonts w:ascii="Times New Roman" w:hAnsi="Times New Roman"/>
          <w:b/>
          <w:bCs/>
          <w:lang w:val="en-US"/>
        </w:rPr>
        <w:t>Abbreviations:</w:t>
      </w:r>
    </w:p>
    <w:p w14:paraId="3C861F15" w14:textId="77777777" w:rsidR="000A6CD4" w:rsidRPr="003D3316" w:rsidRDefault="000A6CD4" w:rsidP="00C51EA9">
      <w:pPr>
        <w:autoSpaceDE w:val="0"/>
        <w:autoSpaceDN w:val="0"/>
        <w:adjustRightInd w:val="0"/>
        <w:spacing w:line="480" w:lineRule="auto"/>
        <w:rPr>
          <w:rFonts w:ascii="Times New Roman" w:hAnsi="Times New Roman"/>
          <w:lang w:val="en-US"/>
        </w:rPr>
      </w:pPr>
      <w:r w:rsidRPr="003D3316">
        <w:rPr>
          <w:rFonts w:ascii="Times New Roman" w:hAnsi="Times New Roman"/>
          <w:lang w:val="en-US"/>
        </w:rPr>
        <w:t>HRV:  human rhinovirus</w:t>
      </w:r>
    </w:p>
    <w:p w14:paraId="00632F71" w14:textId="77777777" w:rsidR="000A6CD4" w:rsidRPr="003D3316" w:rsidRDefault="000A6CD4" w:rsidP="00C51EA9">
      <w:pPr>
        <w:autoSpaceDE w:val="0"/>
        <w:autoSpaceDN w:val="0"/>
        <w:adjustRightInd w:val="0"/>
        <w:spacing w:line="480" w:lineRule="auto"/>
        <w:rPr>
          <w:rFonts w:ascii="Times New Roman" w:hAnsi="Times New Roman"/>
          <w:i/>
          <w:iCs/>
          <w:lang w:val="en-US"/>
        </w:rPr>
      </w:pPr>
      <w:r w:rsidRPr="003D3316">
        <w:rPr>
          <w:rFonts w:ascii="Times New Roman" w:hAnsi="Times New Roman"/>
          <w:i/>
          <w:iCs/>
          <w:lang w:val="en-US"/>
        </w:rPr>
        <w:t xml:space="preserve">K. kingae: Kingella kingae </w:t>
      </w:r>
    </w:p>
    <w:p w14:paraId="781FA81C" w14:textId="77777777" w:rsidR="000A6CD4" w:rsidRPr="003D3316" w:rsidRDefault="000A6CD4" w:rsidP="00C51EA9">
      <w:pPr>
        <w:autoSpaceDE w:val="0"/>
        <w:autoSpaceDN w:val="0"/>
        <w:adjustRightInd w:val="0"/>
        <w:spacing w:line="480" w:lineRule="auto"/>
        <w:rPr>
          <w:rFonts w:ascii="Times New Roman" w:hAnsi="Times New Roman"/>
          <w:lang w:val="en-US"/>
        </w:rPr>
      </w:pPr>
      <w:r w:rsidRPr="003D3316">
        <w:rPr>
          <w:rFonts w:ascii="Times New Roman" w:hAnsi="Times New Roman"/>
          <w:lang w:val="en-US"/>
        </w:rPr>
        <w:t>OAI: osteoarticular infections</w:t>
      </w:r>
    </w:p>
    <w:p w14:paraId="718144DD" w14:textId="77777777" w:rsidR="000A6CD4" w:rsidRPr="003D3316" w:rsidRDefault="000A6CD4" w:rsidP="00C51EA9">
      <w:pPr>
        <w:autoSpaceDE w:val="0"/>
        <w:autoSpaceDN w:val="0"/>
        <w:adjustRightInd w:val="0"/>
        <w:spacing w:line="480" w:lineRule="auto"/>
        <w:rPr>
          <w:rFonts w:ascii="Times New Roman" w:hAnsi="Times New Roman"/>
          <w:lang w:val="en-US"/>
        </w:rPr>
      </w:pPr>
      <w:r w:rsidRPr="003D3316">
        <w:rPr>
          <w:rFonts w:ascii="Times New Roman" w:hAnsi="Times New Roman"/>
          <w:iCs/>
          <w:lang w:val="en-US"/>
        </w:rPr>
        <w:t xml:space="preserve">PCR: </w:t>
      </w:r>
      <w:r w:rsidRPr="003D3316">
        <w:rPr>
          <w:rFonts w:ascii="Times New Roman" w:hAnsi="Times New Roman"/>
          <w:lang w:val="en-US"/>
        </w:rPr>
        <w:t>polymerase chain reaction</w:t>
      </w:r>
    </w:p>
    <w:p w14:paraId="073BC2E8" w14:textId="77777777" w:rsidR="000A6CD4" w:rsidRPr="003D3316" w:rsidRDefault="000A6CD4" w:rsidP="00C51EA9">
      <w:pPr>
        <w:autoSpaceDE w:val="0"/>
        <w:autoSpaceDN w:val="0"/>
        <w:adjustRightInd w:val="0"/>
        <w:spacing w:line="480" w:lineRule="auto"/>
        <w:rPr>
          <w:rFonts w:ascii="Times New Roman" w:hAnsi="Times New Roman"/>
          <w:lang w:val="en-US"/>
        </w:rPr>
      </w:pPr>
      <w:r w:rsidRPr="003D3316">
        <w:rPr>
          <w:rFonts w:ascii="Times New Roman" w:hAnsi="Times New Roman"/>
          <w:lang w:val="en-US"/>
        </w:rPr>
        <w:t>RSV: respiratory syncytial virus</w:t>
      </w:r>
    </w:p>
    <w:p w14:paraId="4703B9B0" w14:textId="77777777" w:rsidR="00A43865" w:rsidRPr="003D3316" w:rsidRDefault="00A43865" w:rsidP="00C51EA9">
      <w:pPr>
        <w:autoSpaceDE w:val="0"/>
        <w:autoSpaceDN w:val="0"/>
        <w:adjustRightInd w:val="0"/>
        <w:spacing w:line="480" w:lineRule="auto"/>
        <w:rPr>
          <w:rFonts w:ascii="Times New Roman" w:hAnsi="Times New Roman"/>
          <w:lang w:val="en-US"/>
        </w:rPr>
      </w:pPr>
    </w:p>
    <w:p w14:paraId="7FEFF9AF" w14:textId="77777777" w:rsidR="00B31651" w:rsidRPr="003D3316" w:rsidRDefault="00B31651" w:rsidP="00C51EA9">
      <w:pPr>
        <w:autoSpaceDE w:val="0"/>
        <w:autoSpaceDN w:val="0"/>
        <w:adjustRightInd w:val="0"/>
        <w:spacing w:line="480" w:lineRule="auto"/>
        <w:rPr>
          <w:rFonts w:ascii="Times New Roman" w:hAnsi="Times New Roman"/>
          <w:b/>
          <w:bCs/>
          <w:lang w:val="en-US"/>
        </w:rPr>
      </w:pPr>
    </w:p>
    <w:p w14:paraId="344ABB5E" w14:textId="3202C450" w:rsidR="00B31651" w:rsidRPr="003D3316" w:rsidRDefault="00B31651" w:rsidP="00C51EA9">
      <w:pPr>
        <w:autoSpaceDE w:val="0"/>
        <w:autoSpaceDN w:val="0"/>
        <w:adjustRightInd w:val="0"/>
        <w:spacing w:line="480" w:lineRule="auto"/>
        <w:rPr>
          <w:rFonts w:ascii="Times New Roman" w:hAnsi="Times New Roman"/>
          <w:b/>
          <w:bCs/>
          <w:lang w:val="en-US"/>
        </w:rPr>
      </w:pPr>
    </w:p>
    <w:p w14:paraId="01DFC9A2" w14:textId="77777777" w:rsidR="00EC5270" w:rsidRPr="003D3316" w:rsidRDefault="00EC5270" w:rsidP="00C51EA9">
      <w:pPr>
        <w:autoSpaceDE w:val="0"/>
        <w:autoSpaceDN w:val="0"/>
        <w:adjustRightInd w:val="0"/>
        <w:spacing w:line="480" w:lineRule="auto"/>
        <w:rPr>
          <w:rFonts w:ascii="Times New Roman" w:hAnsi="Times New Roman"/>
          <w:lang w:val="en-US"/>
        </w:rPr>
      </w:pPr>
    </w:p>
    <w:p w14:paraId="139153D3" w14:textId="77777777" w:rsidR="0031072D" w:rsidRPr="003D3316" w:rsidRDefault="0031072D" w:rsidP="00C51EA9">
      <w:pPr>
        <w:autoSpaceDE w:val="0"/>
        <w:autoSpaceDN w:val="0"/>
        <w:adjustRightInd w:val="0"/>
        <w:spacing w:line="480" w:lineRule="auto"/>
        <w:rPr>
          <w:rFonts w:ascii="Times New Roman" w:hAnsi="Times New Roman"/>
          <w:b/>
          <w:bCs/>
          <w:lang w:val="en-US"/>
        </w:rPr>
      </w:pPr>
    </w:p>
    <w:p w14:paraId="4949809F" w14:textId="77777777" w:rsidR="0031072D" w:rsidRPr="003D3316" w:rsidRDefault="0031072D" w:rsidP="00C51EA9">
      <w:pPr>
        <w:autoSpaceDE w:val="0"/>
        <w:autoSpaceDN w:val="0"/>
        <w:adjustRightInd w:val="0"/>
        <w:spacing w:line="480" w:lineRule="auto"/>
        <w:rPr>
          <w:rFonts w:ascii="Times New Roman" w:hAnsi="Times New Roman"/>
          <w:b/>
          <w:bCs/>
          <w:lang w:val="en-US"/>
        </w:rPr>
      </w:pPr>
    </w:p>
    <w:p w14:paraId="3E1C3DDE" w14:textId="30908208" w:rsidR="00096E1A" w:rsidRPr="003D3316" w:rsidRDefault="00096E1A" w:rsidP="00C51EA9">
      <w:pPr>
        <w:spacing w:line="480" w:lineRule="auto"/>
        <w:rPr>
          <w:rFonts w:ascii="Times New Roman" w:hAnsi="Times New Roman"/>
          <w:b/>
          <w:highlight w:val="lightGray"/>
          <w:lang w:val="en-US"/>
        </w:rPr>
      </w:pPr>
      <w:r w:rsidRPr="003D3316">
        <w:rPr>
          <w:rFonts w:ascii="Times New Roman" w:hAnsi="Times New Roman"/>
          <w:b/>
          <w:lang w:val="en-US"/>
        </w:rPr>
        <w:lastRenderedPageBreak/>
        <w:t>Abstract</w:t>
      </w:r>
      <w:r w:rsidR="0017335F" w:rsidRPr="003D3316">
        <w:rPr>
          <w:rFonts w:ascii="Times New Roman" w:hAnsi="Times New Roman"/>
          <w:b/>
          <w:lang w:val="en-US"/>
        </w:rPr>
        <w:t xml:space="preserve"> </w:t>
      </w:r>
    </w:p>
    <w:p w14:paraId="7503B810" w14:textId="1920D891" w:rsidR="0031095C" w:rsidRPr="003D3316" w:rsidRDefault="00975BDF" w:rsidP="00CD7F7D">
      <w:pPr>
        <w:tabs>
          <w:tab w:val="left" w:pos="6544"/>
        </w:tabs>
        <w:spacing w:line="480" w:lineRule="auto"/>
        <w:rPr>
          <w:rFonts w:ascii="Times New Roman" w:hAnsi="Times New Roman"/>
          <w:b/>
          <w:lang w:val="en-US"/>
        </w:rPr>
      </w:pPr>
      <w:r w:rsidRPr="003D3316">
        <w:rPr>
          <w:rFonts w:ascii="Times New Roman" w:hAnsi="Times New Roman"/>
          <w:b/>
          <w:lang w:val="en-US"/>
        </w:rPr>
        <w:tab/>
      </w:r>
    </w:p>
    <w:p w14:paraId="6C4DD8D5" w14:textId="2BCB4B9E" w:rsidR="00AA47FA" w:rsidRPr="003D3316" w:rsidRDefault="0031095C" w:rsidP="00C51EA9">
      <w:pPr>
        <w:spacing w:line="480" w:lineRule="auto"/>
        <w:jc w:val="both"/>
        <w:rPr>
          <w:rFonts w:ascii="Times New Roman" w:hAnsi="Times New Roman"/>
          <w:b/>
          <w:lang w:val="en-US"/>
        </w:rPr>
      </w:pPr>
      <w:r w:rsidRPr="003D3316">
        <w:rPr>
          <w:rFonts w:ascii="Times New Roman" w:hAnsi="Times New Roman"/>
          <w:b/>
          <w:lang w:val="en-US"/>
        </w:rPr>
        <w:t>Objective</w:t>
      </w:r>
      <w:r w:rsidR="00616B55" w:rsidRPr="003D3316">
        <w:rPr>
          <w:rFonts w:ascii="Times New Roman" w:hAnsi="Times New Roman"/>
          <w:b/>
          <w:lang w:val="en-US"/>
        </w:rPr>
        <w:t xml:space="preserve"> </w:t>
      </w:r>
      <w:r w:rsidR="00CF234B" w:rsidRPr="003D3316">
        <w:rPr>
          <w:rFonts w:ascii="Times New Roman" w:hAnsi="Times New Roman"/>
          <w:lang w:val="en-US"/>
        </w:rPr>
        <w:t xml:space="preserve">To determine whether the seasonal distribution of </w:t>
      </w:r>
      <w:r w:rsidR="00CF234B" w:rsidRPr="003D3316">
        <w:rPr>
          <w:rFonts w:ascii="Times New Roman" w:hAnsi="Times New Roman"/>
          <w:i/>
          <w:lang w:val="en-US"/>
        </w:rPr>
        <w:t>Kingella kingae</w:t>
      </w:r>
      <w:r w:rsidR="00CF234B" w:rsidRPr="003D3316">
        <w:rPr>
          <w:rFonts w:ascii="Times New Roman" w:hAnsi="Times New Roman"/>
          <w:lang w:val="en-US"/>
        </w:rPr>
        <w:t xml:space="preserve"> osteoarticular infections (OAI) is similar to those o</w:t>
      </w:r>
      <w:r w:rsidR="00000EFB" w:rsidRPr="003D3316">
        <w:rPr>
          <w:rFonts w:ascii="Times New Roman" w:hAnsi="Times New Roman"/>
          <w:lang w:val="en-US"/>
        </w:rPr>
        <w:t>f frequent respiratory viruses.</w:t>
      </w:r>
    </w:p>
    <w:p w14:paraId="7BBDF5D0" w14:textId="7DD2304E" w:rsidR="00AA47FA" w:rsidRPr="003D3316" w:rsidRDefault="00616B55" w:rsidP="00C51EA9">
      <w:pPr>
        <w:spacing w:line="480" w:lineRule="auto"/>
        <w:jc w:val="both"/>
        <w:rPr>
          <w:rFonts w:ascii="Times New Roman" w:hAnsi="Times New Roman"/>
          <w:b/>
          <w:lang w:val="en-US"/>
        </w:rPr>
      </w:pPr>
      <w:r w:rsidRPr="003D3316">
        <w:rPr>
          <w:rFonts w:ascii="Times New Roman" w:hAnsi="Times New Roman"/>
          <w:b/>
          <w:lang w:val="en-US"/>
        </w:rPr>
        <w:t xml:space="preserve">Study design </w:t>
      </w:r>
      <w:r w:rsidR="00AA47FA" w:rsidRPr="003D3316">
        <w:rPr>
          <w:rFonts w:ascii="Times New Roman" w:hAnsi="Times New Roman"/>
          <w:lang w:val="en-US"/>
        </w:rPr>
        <w:t xml:space="preserve">From October 2009 to September 2016, we extracted </w:t>
      </w:r>
      <w:r w:rsidR="005368B0" w:rsidRPr="003D3316">
        <w:rPr>
          <w:rFonts w:ascii="Times New Roman" w:hAnsi="Times New Roman"/>
          <w:lang w:val="en-US"/>
        </w:rPr>
        <w:t>the results</w:t>
      </w:r>
      <w:r w:rsidR="00AA47FA" w:rsidRPr="003D3316">
        <w:rPr>
          <w:rFonts w:ascii="Times New Roman" w:hAnsi="Times New Roman"/>
          <w:lang w:val="en-US"/>
        </w:rPr>
        <w:t xml:space="preserve"> of </w:t>
      </w:r>
      <w:r w:rsidR="00AA47FA" w:rsidRPr="003D3316">
        <w:rPr>
          <w:rFonts w:ascii="Times New Roman" w:hAnsi="Times New Roman"/>
          <w:i/>
          <w:lang w:val="en-US"/>
        </w:rPr>
        <w:t>K. kingae</w:t>
      </w:r>
      <w:r w:rsidR="00AA47FA" w:rsidRPr="003D3316">
        <w:rPr>
          <w:rFonts w:ascii="Times New Roman" w:hAnsi="Times New Roman"/>
          <w:lang w:val="en-US"/>
        </w:rPr>
        <w:t xml:space="preserve"> </w:t>
      </w:r>
      <w:r w:rsidR="005368B0" w:rsidRPr="003D3316">
        <w:rPr>
          <w:rFonts w:ascii="Times New Roman" w:hAnsi="Times New Roman"/>
          <w:lang w:val="en-US"/>
        </w:rPr>
        <w:t xml:space="preserve">specific real-time </w:t>
      </w:r>
      <w:r w:rsidR="00B31651" w:rsidRPr="003D3316">
        <w:rPr>
          <w:rFonts w:ascii="Times New Roman" w:hAnsi="Times New Roman"/>
          <w:lang w:val="en-US"/>
        </w:rPr>
        <w:t>polymerase chain reaction</w:t>
      </w:r>
      <w:r w:rsidR="00ED31DF" w:rsidRPr="003D3316">
        <w:rPr>
          <w:rFonts w:ascii="Times New Roman" w:hAnsi="Times New Roman"/>
          <w:lang w:val="en-US"/>
        </w:rPr>
        <w:t>s</w:t>
      </w:r>
      <w:r w:rsidR="00B31651" w:rsidRPr="003D3316">
        <w:rPr>
          <w:rFonts w:ascii="Times New Roman" w:hAnsi="Times New Roman"/>
          <w:lang w:val="en-US"/>
        </w:rPr>
        <w:t xml:space="preserve"> </w:t>
      </w:r>
      <w:r w:rsidR="005368B0" w:rsidRPr="003D3316">
        <w:rPr>
          <w:rFonts w:ascii="Times New Roman" w:hAnsi="Times New Roman"/>
          <w:lang w:val="en-US"/>
        </w:rPr>
        <w:t xml:space="preserve">performed in bone or joint samples in patients from </w:t>
      </w:r>
      <w:r w:rsidR="00AA47FA" w:rsidRPr="003D3316">
        <w:rPr>
          <w:rFonts w:ascii="Times New Roman" w:hAnsi="Times New Roman"/>
          <w:lang w:val="en-US"/>
        </w:rPr>
        <w:t xml:space="preserve">2 pediatric tertiary care </w:t>
      </w:r>
      <w:r w:rsidR="005368B0" w:rsidRPr="003D3316">
        <w:rPr>
          <w:rFonts w:ascii="Times New Roman" w:hAnsi="Times New Roman"/>
          <w:lang w:val="en-US"/>
        </w:rPr>
        <w:t>centers</w:t>
      </w:r>
      <w:r w:rsidR="00AA47FA" w:rsidRPr="003D3316">
        <w:rPr>
          <w:rFonts w:ascii="Times New Roman" w:hAnsi="Times New Roman"/>
          <w:lang w:val="en-US"/>
        </w:rPr>
        <w:t xml:space="preserve"> in Paris; we used data of respiratory virus detection from the RENAL network with the coordination of the National Influenza Center of France. Spearman’s rank correlation was used to assess a correlation between </w:t>
      </w:r>
      <w:r w:rsidR="000A6CD4" w:rsidRPr="003D3316">
        <w:rPr>
          <w:rFonts w:ascii="Times New Roman" w:hAnsi="Times New Roman"/>
          <w:lang w:val="en-US"/>
        </w:rPr>
        <w:t>weekly</w:t>
      </w:r>
      <w:r w:rsidR="00AA47FA" w:rsidRPr="003D3316">
        <w:rPr>
          <w:rFonts w:ascii="Times New Roman" w:hAnsi="Times New Roman"/>
          <w:lang w:val="en-US"/>
        </w:rPr>
        <w:t xml:space="preserve"> distributions,</w:t>
      </w:r>
      <w:r w:rsidR="00BB20AD" w:rsidRPr="003D3316">
        <w:rPr>
          <w:rFonts w:ascii="Times New Roman" w:hAnsi="Times New Roman"/>
          <w:lang w:val="en-US"/>
        </w:rPr>
        <w:t xml:space="preserve"> </w:t>
      </w:r>
      <w:r w:rsidR="00AA47FA" w:rsidRPr="003D3316">
        <w:rPr>
          <w:rFonts w:ascii="Times New Roman" w:hAnsi="Times New Roman"/>
          <w:lang w:val="en-US"/>
        </w:rPr>
        <w:t>a p&lt;</w:t>
      </w:r>
      <w:r w:rsidR="00994A5B" w:rsidRPr="003D3316">
        <w:rPr>
          <w:rFonts w:ascii="Times New Roman" w:hAnsi="Times New Roman"/>
          <w:lang w:val="en-US"/>
        </w:rPr>
        <w:t>0</w:t>
      </w:r>
      <w:r w:rsidR="00AA47FA" w:rsidRPr="003D3316">
        <w:rPr>
          <w:rFonts w:ascii="Times New Roman" w:hAnsi="Times New Roman"/>
          <w:lang w:val="en-US"/>
        </w:rPr>
        <w:t>.05 denote</w:t>
      </w:r>
      <w:r w:rsidR="003437C8" w:rsidRPr="003D3316">
        <w:rPr>
          <w:rFonts w:ascii="Times New Roman" w:hAnsi="Times New Roman"/>
          <w:lang w:val="en-US"/>
        </w:rPr>
        <w:t>d</w:t>
      </w:r>
      <w:r w:rsidR="00AA47FA" w:rsidRPr="003D3316">
        <w:rPr>
          <w:rFonts w:ascii="Times New Roman" w:hAnsi="Times New Roman"/>
          <w:lang w:val="en-US"/>
        </w:rPr>
        <w:t xml:space="preserve"> a significant correlation.</w:t>
      </w:r>
    </w:p>
    <w:p w14:paraId="69F25246" w14:textId="61ABE2BE" w:rsidR="00616B55" w:rsidRPr="003D3316" w:rsidRDefault="0031095C" w:rsidP="00C51EA9">
      <w:pPr>
        <w:spacing w:line="480" w:lineRule="auto"/>
        <w:jc w:val="both"/>
        <w:rPr>
          <w:rFonts w:ascii="Times New Roman" w:hAnsi="Times New Roman"/>
          <w:b/>
          <w:lang w:val="en-US"/>
        </w:rPr>
      </w:pPr>
      <w:r w:rsidRPr="003D3316">
        <w:rPr>
          <w:rFonts w:ascii="Times New Roman" w:hAnsi="Times New Roman"/>
          <w:b/>
          <w:lang w:val="en-US"/>
        </w:rPr>
        <w:t>Results</w:t>
      </w:r>
      <w:r w:rsidR="00616B55" w:rsidRPr="003D3316">
        <w:rPr>
          <w:rFonts w:ascii="Times New Roman" w:hAnsi="Times New Roman"/>
          <w:b/>
          <w:lang w:val="en-US"/>
        </w:rPr>
        <w:t xml:space="preserve"> </w:t>
      </w:r>
      <w:r w:rsidR="00616B55" w:rsidRPr="003D3316">
        <w:rPr>
          <w:rFonts w:ascii="Times New Roman" w:hAnsi="Times New Roman"/>
          <w:lang w:val="en-US"/>
        </w:rPr>
        <w:t xml:space="preserve">During the 7-year period, 322 children were diagnosed with </w:t>
      </w:r>
      <w:r w:rsidR="00616B55" w:rsidRPr="003D3316">
        <w:rPr>
          <w:rFonts w:ascii="Times New Roman" w:hAnsi="Times New Roman"/>
          <w:i/>
          <w:lang w:val="en-US"/>
        </w:rPr>
        <w:t>K. kingae</w:t>
      </w:r>
      <w:r w:rsidR="00616B55" w:rsidRPr="003D3316">
        <w:rPr>
          <w:rFonts w:ascii="Times New Roman" w:hAnsi="Times New Roman"/>
          <w:lang w:val="en-US"/>
        </w:rPr>
        <w:t xml:space="preserve"> OAI, while 317 were </w:t>
      </w:r>
      <w:r w:rsidR="00510B6D" w:rsidRPr="003D3316">
        <w:rPr>
          <w:rFonts w:ascii="Times New Roman" w:hAnsi="Times New Roman"/>
          <w:i/>
          <w:lang w:val="en-US"/>
        </w:rPr>
        <w:t>K. kingae</w:t>
      </w:r>
      <w:r w:rsidR="00510B6D" w:rsidRPr="003D3316">
        <w:rPr>
          <w:rFonts w:ascii="Times New Roman" w:hAnsi="Times New Roman"/>
          <w:lang w:val="en-US"/>
        </w:rPr>
        <w:t xml:space="preserve"> </w:t>
      </w:r>
      <w:r w:rsidR="00616B55" w:rsidRPr="003D3316">
        <w:rPr>
          <w:rFonts w:ascii="Times New Roman" w:hAnsi="Times New Roman"/>
          <w:lang w:val="en-US"/>
        </w:rPr>
        <w:t>negative. We observed</w:t>
      </w:r>
      <w:r w:rsidR="00A674E4" w:rsidRPr="003D3316">
        <w:rPr>
          <w:rFonts w:ascii="Times New Roman" w:hAnsi="Times New Roman"/>
          <w:lang w:val="en-US"/>
        </w:rPr>
        <w:t xml:space="preserve"> high activity</w:t>
      </w:r>
      <w:r w:rsidR="00616B55" w:rsidRPr="003D3316">
        <w:rPr>
          <w:rFonts w:ascii="Times New Roman" w:hAnsi="Times New Roman"/>
          <w:lang w:val="en-US"/>
        </w:rPr>
        <w:t xml:space="preserve"> </w:t>
      </w:r>
      <w:r w:rsidR="00A674E4" w:rsidRPr="003D3316">
        <w:rPr>
          <w:rFonts w:ascii="Times New Roman" w:hAnsi="Times New Roman"/>
          <w:lang w:val="en-US"/>
        </w:rPr>
        <w:t>for</w:t>
      </w:r>
      <w:r w:rsidR="00A00142" w:rsidRPr="003D3316">
        <w:rPr>
          <w:rFonts w:ascii="Times New Roman" w:hAnsi="Times New Roman"/>
          <w:lang w:val="en-US"/>
        </w:rPr>
        <w:t xml:space="preserve"> </w:t>
      </w:r>
      <w:r w:rsidR="00BB20AD" w:rsidRPr="003D3316">
        <w:rPr>
          <w:rFonts w:ascii="Times New Roman" w:hAnsi="Times New Roman"/>
          <w:lang w:val="en-US"/>
        </w:rPr>
        <w:t xml:space="preserve">both </w:t>
      </w:r>
      <w:r w:rsidR="00616B55" w:rsidRPr="003D3316">
        <w:rPr>
          <w:rFonts w:ascii="Times New Roman" w:hAnsi="Times New Roman"/>
          <w:i/>
          <w:lang w:val="en-US"/>
        </w:rPr>
        <w:t>K. kingae</w:t>
      </w:r>
      <w:r w:rsidR="00616B55" w:rsidRPr="003D3316">
        <w:rPr>
          <w:rFonts w:ascii="Times New Roman" w:hAnsi="Times New Roman"/>
          <w:lang w:val="en-US"/>
        </w:rPr>
        <w:t xml:space="preserve"> OAI and human rhinovirus (HRV) during the fall (</w:t>
      </w:r>
      <w:r w:rsidR="00A00142" w:rsidRPr="003D3316">
        <w:rPr>
          <w:rFonts w:ascii="Times New Roman" w:hAnsi="Times New Roman"/>
          <w:lang w:val="en-US"/>
        </w:rPr>
        <w:t>98</w:t>
      </w:r>
      <w:r w:rsidR="00616B55" w:rsidRPr="003D3316">
        <w:rPr>
          <w:rFonts w:ascii="Times New Roman" w:hAnsi="Times New Roman"/>
          <w:lang w:val="en-US"/>
        </w:rPr>
        <w:t xml:space="preserve"> [3</w:t>
      </w:r>
      <w:r w:rsidR="00A00142" w:rsidRPr="003D3316">
        <w:rPr>
          <w:rFonts w:ascii="Times New Roman" w:hAnsi="Times New Roman"/>
          <w:lang w:val="en-US"/>
        </w:rPr>
        <w:t>0.4</w:t>
      </w:r>
      <w:r w:rsidR="00616B55" w:rsidRPr="003D3316">
        <w:rPr>
          <w:rFonts w:ascii="Times New Roman" w:hAnsi="Times New Roman"/>
          <w:lang w:val="en-US"/>
        </w:rPr>
        <w:t>%] and 2,</w:t>
      </w:r>
      <w:r w:rsidR="00A00142" w:rsidRPr="003D3316">
        <w:rPr>
          <w:rFonts w:ascii="Times New Roman" w:hAnsi="Times New Roman"/>
          <w:lang w:val="en-US"/>
        </w:rPr>
        <w:t>401</w:t>
      </w:r>
      <w:r w:rsidR="00616B55" w:rsidRPr="003D3316">
        <w:rPr>
          <w:rFonts w:ascii="Times New Roman" w:hAnsi="Times New Roman"/>
          <w:lang w:val="en-US"/>
        </w:rPr>
        <w:t xml:space="preserve"> [</w:t>
      </w:r>
      <w:r w:rsidR="00A00142" w:rsidRPr="003D3316">
        <w:rPr>
          <w:rFonts w:ascii="Times New Roman" w:hAnsi="Times New Roman"/>
          <w:lang w:val="en-US"/>
        </w:rPr>
        <w:t>39.1</w:t>
      </w:r>
      <w:r w:rsidR="00616B55" w:rsidRPr="003D3316">
        <w:rPr>
          <w:rFonts w:ascii="Times New Roman" w:hAnsi="Times New Roman"/>
          <w:lang w:val="en-US"/>
        </w:rPr>
        <w:t>%] cases, respectively)</w:t>
      </w:r>
      <w:r w:rsidR="00E504E5" w:rsidRPr="003D3316">
        <w:rPr>
          <w:rFonts w:ascii="Times New Roman" w:hAnsi="Times New Roman"/>
          <w:lang w:val="en-US"/>
        </w:rPr>
        <w:t xml:space="preserve"> and low activity during summer (59 [18.3%] and 681 [11.1%] cases</w:t>
      </w:r>
      <w:r w:rsidR="00BB20AD" w:rsidRPr="003D3316">
        <w:rPr>
          <w:rFonts w:ascii="Times New Roman" w:hAnsi="Times New Roman"/>
          <w:lang w:val="en-US"/>
        </w:rPr>
        <w:t>,</w:t>
      </w:r>
      <w:r w:rsidR="00B07E34" w:rsidRPr="003D3316">
        <w:rPr>
          <w:rFonts w:ascii="Times New Roman" w:hAnsi="Times New Roman"/>
          <w:lang w:val="en-US"/>
        </w:rPr>
        <w:t xml:space="preserve"> </w:t>
      </w:r>
      <w:r w:rsidR="00BB20AD" w:rsidRPr="003D3316">
        <w:rPr>
          <w:rFonts w:ascii="Times New Roman" w:hAnsi="Times New Roman"/>
          <w:lang w:val="en-US"/>
        </w:rPr>
        <w:t>respectively</w:t>
      </w:r>
      <w:r w:rsidR="00E504E5" w:rsidRPr="003D3316">
        <w:rPr>
          <w:rFonts w:ascii="Times New Roman" w:hAnsi="Times New Roman"/>
          <w:lang w:val="en-US"/>
        </w:rPr>
        <w:t xml:space="preserve">). </w:t>
      </w:r>
      <w:r w:rsidR="00616B55" w:rsidRPr="003D3316">
        <w:rPr>
          <w:rFonts w:ascii="Times New Roman" w:hAnsi="Times New Roman"/>
          <w:lang w:val="en-US"/>
        </w:rPr>
        <w:t>Their weekly distributions were significantly correlated (r=</w:t>
      </w:r>
      <w:r w:rsidR="000A6CD4" w:rsidRPr="003D3316">
        <w:rPr>
          <w:rFonts w:ascii="Times New Roman" w:hAnsi="Times New Roman"/>
          <w:lang w:val="en-US"/>
        </w:rPr>
        <w:t xml:space="preserve"> </w:t>
      </w:r>
      <w:r w:rsidR="00616B55" w:rsidRPr="003D3316">
        <w:rPr>
          <w:rFonts w:ascii="Times New Roman" w:hAnsi="Times New Roman"/>
          <w:lang w:val="en-US"/>
        </w:rPr>
        <w:t>0.30, p=</w:t>
      </w:r>
      <w:r w:rsidR="000A6CD4" w:rsidRPr="003D3316">
        <w:rPr>
          <w:rFonts w:ascii="Times New Roman" w:hAnsi="Times New Roman"/>
          <w:lang w:val="en-US"/>
        </w:rPr>
        <w:t xml:space="preserve"> </w:t>
      </w:r>
      <w:r w:rsidR="00616B55" w:rsidRPr="003D3316">
        <w:rPr>
          <w:rFonts w:ascii="Times New Roman" w:hAnsi="Times New Roman"/>
          <w:lang w:val="en-US"/>
        </w:rPr>
        <w:t xml:space="preserve">0.03). In contrast, no significant correlation was found between the weekly distribution of </w:t>
      </w:r>
      <w:r w:rsidR="00616B55" w:rsidRPr="003D3316">
        <w:rPr>
          <w:rFonts w:ascii="Times New Roman" w:hAnsi="Times New Roman"/>
          <w:i/>
          <w:lang w:val="en-US"/>
        </w:rPr>
        <w:t>K. kingae</w:t>
      </w:r>
      <w:r w:rsidR="00616B55" w:rsidRPr="003D3316">
        <w:rPr>
          <w:rFonts w:ascii="Times New Roman" w:hAnsi="Times New Roman"/>
          <w:lang w:val="en-US"/>
        </w:rPr>
        <w:t xml:space="preserve"> OAI and other respiratory viruses </w:t>
      </w:r>
      <w:r w:rsidR="00CF234B" w:rsidRPr="003D3316">
        <w:rPr>
          <w:rFonts w:ascii="Times New Roman" w:hAnsi="Times New Roman"/>
          <w:lang w:val="en-US"/>
        </w:rPr>
        <w:t>(r</w:t>
      </w:r>
      <w:r w:rsidR="000A6CD4" w:rsidRPr="003D3316">
        <w:rPr>
          <w:rFonts w:ascii="Times New Roman" w:hAnsi="Times New Roman"/>
          <w:lang w:val="en-US"/>
        </w:rPr>
        <w:t xml:space="preserve">= </w:t>
      </w:r>
      <w:r w:rsidR="00CF234B" w:rsidRPr="003D3316">
        <w:rPr>
          <w:rFonts w:ascii="Times New Roman" w:hAnsi="Times New Roman"/>
          <w:lang w:val="en-US"/>
        </w:rPr>
        <w:t>-0.17 [p= 0.34], r= -0.13 [p= 0.34], and r=</w:t>
      </w:r>
      <w:r w:rsidR="000A6CD4" w:rsidRPr="003D3316">
        <w:rPr>
          <w:rFonts w:ascii="Times New Roman" w:hAnsi="Times New Roman"/>
          <w:lang w:val="en-US"/>
        </w:rPr>
        <w:t xml:space="preserve"> </w:t>
      </w:r>
      <w:r w:rsidR="00CF234B" w:rsidRPr="003D3316">
        <w:rPr>
          <w:rFonts w:ascii="Times New Roman" w:hAnsi="Times New Roman"/>
          <w:lang w:val="en-US"/>
        </w:rPr>
        <w:t xml:space="preserve">-0.22 [p= 0.11] compared </w:t>
      </w:r>
      <w:r w:rsidR="00510B6D" w:rsidRPr="003D3316">
        <w:rPr>
          <w:rFonts w:ascii="Times New Roman" w:hAnsi="Times New Roman"/>
          <w:lang w:val="en-US"/>
        </w:rPr>
        <w:t>to</w:t>
      </w:r>
      <w:r w:rsidR="00CF234B" w:rsidRPr="003D3316">
        <w:rPr>
          <w:rFonts w:ascii="Times New Roman" w:hAnsi="Times New Roman"/>
          <w:lang w:val="en-US"/>
        </w:rPr>
        <w:t xml:space="preserve"> </w:t>
      </w:r>
      <w:r w:rsidR="000A6CD4" w:rsidRPr="003D3316">
        <w:rPr>
          <w:rFonts w:ascii="Times New Roman" w:hAnsi="Times New Roman"/>
          <w:lang w:val="en-US"/>
        </w:rPr>
        <w:t>respiratory syncytial virus</w:t>
      </w:r>
      <w:r w:rsidR="00CF234B" w:rsidRPr="003D3316">
        <w:rPr>
          <w:rFonts w:ascii="Times New Roman" w:hAnsi="Times New Roman"/>
          <w:lang w:val="en-US"/>
        </w:rPr>
        <w:t xml:space="preserve">, influenza virus, and metapneumovirus, respectively). </w:t>
      </w:r>
    </w:p>
    <w:p w14:paraId="740070C9" w14:textId="6670CF9A" w:rsidR="00A00142" w:rsidRPr="003D3316" w:rsidRDefault="0031095C" w:rsidP="00C51EA9">
      <w:pPr>
        <w:spacing w:line="480" w:lineRule="auto"/>
        <w:jc w:val="both"/>
        <w:rPr>
          <w:rFonts w:ascii="Times New Roman" w:hAnsi="Times New Roman"/>
          <w:lang w:val="en-US"/>
        </w:rPr>
      </w:pPr>
      <w:r w:rsidRPr="003D3316">
        <w:rPr>
          <w:rFonts w:ascii="Times New Roman" w:hAnsi="Times New Roman"/>
          <w:b/>
          <w:lang w:val="en-US"/>
        </w:rPr>
        <w:t>Conclusion</w:t>
      </w:r>
      <w:r w:rsidR="00616B55" w:rsidRPr="003D3316">
        <w:rPr>
          <w:rFonts w:ascii="Times New Roman" w:hAnsi="Times New Roman"/>
          <w:b/>
          <w:lang w:val="en-US"/>
        </w:rPr>
        <w:t xml:space="preserve"> </w:t>
      </w:r>
      <w:r w:rsidR="00616B55" w:rsidRPr="003D3316">
        <w:rPr>
          <w:rFonts w:ascii="Times New Roman" w:hAnsi="Times New Roman"/>
          <w:lang w:val="en-US"/>
        </w:rPr>
        <w:t>A temporal association was significantly observed between HRV circulation and</w:t>
      </w:r>
      <w:r w:rsidR="00616B55" w:rsidRPr="003D3316">
        <w:rPr>
          <w:rFonts w:ascii="Times New Roman" w:hAnsi="Times New Roman"/>
          <w:i/>
          <w:lang w:val="en-US"/>
        </w:rPr>
        <w:t xml:space="preserve"> K. kingae</w:t>
      </w:r>
      <w:r w:rsidR="00616B55" w:rsidRPr="003D3316">
        <w:rPr>
          <w:rFonts w:ascii="Times New Roman" w:hAnsi="Times New Roman"/>
          <w:lang w:val="en-US"/>
        </w:rPr>
        <w:t xml:space="preserve"> OAI, strengthening the hypothesis of </w:t>
      </w:r>
      <w:r w:rsidR="00510B6D" w:rsidRPr="003D3316">
        <w:rPr>
          <w:rFonts w:ascii="Times New Roman" w:hAnsi="Times New Roman"/>
          <w:lang w:val="en-US"/>
        </w:rPr>
        <w:t>the</w:t>
      </w:r>
      <w:r w:rsidR="00616B55" w:rsidRPr="003D3316">
        <w:rPr>
          <w:rFonts w:ascii="Times New Roman" w:hAnsi="Times New Roman"/>
          <w:lang w:val="en-US"/>
        </w:rPr>
        <w:t xml:space="preserve"> role of viral infections in the pathophysiology of </w:t>
      </w:r>
      <w:r w:rsidR="00616B55" w:rsidRPr="003D3316">
        <w:rPr>
          <w:rFonts w:ascii="Times New Roman" w:hAnsi="Times New Roman"/>
          <w:i/>
          <w:lang w:val="en-US"/>
        </w:rPr>
        <w:t>K. kingae</w:t>
      </w:r>
      <w:r w:rsidR="00616B55" w:rsidRPr="003D3316">
        <w:rPr>
          <w:rFonts w:ascii="Times New Roman" w:hAnsi="Times New Roman"/>
          <w:lang w:val="en-US"/>
        </w:rPr>
        <w:t xml:space="preserve"> OAI. More than influenza or respiratory syncytial viruses, </w:t>
      </w:r>
      <w:r w:rsidR="00000EFB" w:rsidRPr="003D3316">
        <w:rPr>
          <w:rFonts w:ascii="Times New Roman" w:hAnsi="Times New Roman"/>
          <w:lang w:val="en-US"/>
        </w:rPr>
        <w:t>the role of HRV appears interesting to explore.</w:t>
      </w:r>
      <w:r w:rsidR="00E504E5" w:rsidRPr="003D3316">
        <w:rPr>
          <w:rFonts w:ascii="Times New Roman" w:hAnsi="Times New Roman"/>
          <w:lang w:val="en-US"/>
        </w:rPr>
        <w:t xml:space="preserve"> </w:t>
      </w:r>
    </w:p>
    <w:p w14:paraId="4FF3B84B" w14:textId="14C5DA09" w:rsidR="00A00142" w:rsidRPr="003D3316" w:rsidRDefault="00A00142" w:rsidP="00C51EA9">
      <w:pPr>
        <w:spacing w:line="480" w:lineRule="auto"/>
        <w:jc w:val="both"/>
        <w:rPr>
          <w:rFonts w:ascii="Times New Roman" w:hAnsi="Times New Roman"/>
          <w:lang w:val="en-US"/>
        </w:rPr>
      </w:pPr>
    </w:p>
    <w:p w14:paraId="33654918" w14:textId="77777777" w:rsidR="002826E2" w:rsidRPr="003D3316" w:rsidRDefault="002826E2" w:rsidP="00C51EA9">
      <w:pPr>
        <w:spacing w:line="480" w:lineRule="auto"/>
        <w:jc w:val="both"/>
        <w:rPr>
          <w:rFonts w:ascii="Times New Roman" w:hAnsi="Times New Roman"/>
          <w:lang w:val="en-US"/>
        </w:rPr>
      </w:pPr>
    </w:p>
    <w:p w14:paraId="7D7F3F46" w14:textId="77777777" w:rsidR="002826E2" w:rsidRPr="003D3316" w:rsidRDefault="002826E2" w:rsidP="00C51EA9">
      <w:pPr>
        <w:spacing w:line="480" w:lineRule="auto"/>
        <w:jc w:val="both"/>
        <w:rPr>
          <w:rFonts w:ascii="Times New Roman" w:hAnsi="Times New Roman"/>
          <w:lang w:val="en-US"/>
        </w:rPr>
      </w:pPr>
    </w:p>
    <w:p w14:paraId="54183868" w14:textId="1D8136D6" w:rsidR="00575BF2" w:rsidRPr="003D3316" w:rsidRDefault="00C51EA9" w:rsidP="00CD7F7D">
      <w:pPr>
        <w:spacing w:line="480" w:lineRule="auto"/>
        <w:rPr>
          <w:rFonts w:ascii="Times New Roman" w:hAnsi="Times New Roman"/>
          <w:b/>
          <w:lang w:val="en-US"/>
        </w:rPr>
      </w:pPr>
      <w:r w:rsidRPr="003D3316">
        <w:rPr>
          <w:rFonts w:ascii="Times New Roman" w:hAnsi="Times New Roman"/>
          <w:b/>
          <w:lang w:val="en-US"/>
        </w:rPr>
        <w:br w:type="page"/>
      </w:r>
      <w:r w:rsidR="00575BF2" w:rsidRPr="003D3316">
        <w:rPr>
          <w:rFonts w:ascii="Times New Roman" w:hAnsi="Times New Roman"/>
          <w:b/>
          <w:lang w:val="en-US"/>
        </w:rPr>
        <w:lastRenderedPageBreak/>
        <w:t>Introduction</w:t>
      </w:r>
    </w:p>
    <w:p w14:paraId="0505B059" w14:textId="14948D95" w:rsidR="00575BF2" w:rsidRPr="003D3316" w:rsidRDefault="00575BF2" w:rsidP="00CD7F7D">
      <w:pPr>
        <w:spacing w:line="480" w:lineRule="auto"/>
        <w:jc w:val="both"/>
        <w:rPr>
          <w:rFonts w:ascii="Times New Roman" w:hAnsi="Times New Roman"/>
          <w:iCs/>
          <w:lang w:val="en-US"/>
        </w:rPr>
      </w:pPr>
      <w:r w:rsidRPr="003D3316">
        <w:rPr>
          <w:rFonts w:ascii="Times New Roman" w:hAnsi="Times New Roman"/>
          <w:i/>
          <w:lang w:val="en-US"/>
        </w:rPr>
        <w:t>Kingella kingae</w:t>
      </w:r>
      <w:r w:rsidRPr="003D3316">
        <w:rPr>
          <w:rFonts w:ascii="Times New Roman" w:hAnsi="Times New Roman"/>
          <w:iCs/>
          <w:lang w:val="en-US"/>
        </w:rPr>
        <w:t xml:space="preserve"> </w:t>
      </w:r>
      <w:r w:rsidR="0017335F" w:rsidRPr="003D3316">
        <w:rPr>
          <w:rFonts w:ascii="Times New Roman" w:hAnsi="Times New Roman"/>
          <w:iCs/>
          <w:lang w:val="en-US"/>
        </w:rPr>
        <w:t xml:space="preserve">is </w:t>
      </w:r>
      <w:r w:rsidRPr="003D3316">
        <w:rPr>
          <w:rFonts w:ascii="Times New Roman" w:hAnsi="Times New Roman"/>
          <w:iCs/>
          <w:lang w:val="en-US"/>
        </w:rPr>
        <w:t xml:space="preserve">an oropharyngeal commensal </w:t>
      </w:r>
      <w:r w:rsidR="00C51EA9" w:rsidRPr="003D3316">
        <w:rPr>
          <w:rFonts w:ascii="Times New Roman" w:hAnsi="Times New Roman"/>
          <w:iCs/>
          <w:lang w:val="en-US"/>
        </w:rPr>
        <w:t xml:space="preserve">agent </w:t>
      </w:r>
      <w:r w:rsidRPr="003D3316">
        <w:rPr>
          <w:rFonts w:ascii="Times New Roman" w:hAnsi="Times New Roman"/>
          <w:iCs/>
          <w:lang w:val="en-US"/>
        </w:rPr>
        <w:t>of toddlers</w:t>
      </w:r>
      <w:r w:rsidR="00096E1A" w:rsidRPr="003D3316">
        <w:rPr>
          <w:rFonts w:ascii="Times New Roman" w:hAnsi="Times New Roman"/>
          <w:iCs/>
          <w:lang w:val="en-US"/>
        </w:rPr>
        <w:t xml:space="preserve"> but </w:t>
      </w:r>
      <w:r w:rsidR="00C51EA9" w:rsidRPr="003D3316">
        <w:rPr>
          <w:rFonts w:ascii="Times New Roman" w:hAnsi="Times New Roman"/>
          <w:iCs/>
          <w:lang w:val="en-US"/>
        </w:rPr>
        <w:t xml:space="preserve">is </w:t>
      </w:r>
      <w:r w:rsidR="00096E1A" w:rsidRPr="003D3316">
        <w:rPr>
          <w:rFonts w:ascii="Times New Roman" w:hAnsi="Times New Roman"/>
          <w:iCs/>
          <w:lang w:val="en-US"/>
        </w:rPr>
        <w:t>also</w:t>
      </w:r>
      <w:r w:rsidRPr="003D3316">
        <w:rPr>
          <w:rFonts w:ascii="Times New Roman" w:hAnsi="Times New Roman"/>
          <w:iCs/>
          <w:lang w:val="en-US"/>
        </w:rPr>
        <w:t xml:space="preserve"> </w:t>
      </w:r>
      <w:r w:rsidR="003925E9" w:rsidRPr="003D3316">
        <w:rPr>
          <w:rFonts w:ascii="Times New Roman" w:hAnsi="Times New Roman"/>
          <w:iCs/>
          <w:lang w:val="en-US"/>
        </w:rPr>
        <w:t>recognized</w:t>
      </w:r>
      <w:r w:rsidRPr="003D3316">
        <w:rPr>
          <w:rFonts w:ascii="Times New Roman" w:hAnsi="Times New Roman"/>
          <w:iCs/>
          <w:lang w:val="en-US"/>
        </w:rPr>
        <w:t xml:space="preserve"> as the primary cause of osteoarticular infections</w:t>
      </w:r>
      <w:r w:rsidR="002F07D9" w:rsidRPr="003D3316">
        <w:rPr>
          <w:rFonts w:ascii="Times New Roman" w:hAnsi="Times New Roman"/>
          <w:iCs/>
          <w:lang w:val="en-US"/>
        </w:rPr>
        <w:t xml:space="preserve"> (OAI)</w:t>
      </w:r>
      <w:r w:rsidRPr="003D3316">
        <w:rPr>
          <w:rFonts w:ascii="Times New Roman" w:hAnsi="Times New Roman"/>
          <w:iCs/>
          <w:lang w:val="en-US"/>
        </w:rPr>
        <w:t xml:space="preserve"> in children in </w:t>
      </w:r>
      <w:r w:rsidR="003925E9" w:rsidRPr="003D3316">
        <w:rPr>
          <w:rFonts w:ascii="Times New Roman" w:hAnsi="Times New Roman"/>
          <w:iCs/>
          <w:lang w:val="en-US"/>
        </w:rPr>
        <w:t xml:space="preserve">several </w:t>
      </w:r>
      <w:r w:rsidRPr="003D3316">
        <w:rPr>
          <w:rFonts w:ascii="Times New Roman" w:hAnsi="Times New Roman"/>
          <w:iCs/>
          <w:lang w:val="en-US"/>
        </w:rPr>
        <w:t xml:space="preserve">countries, </w:t>
      </w:r>
      <w:r w:rsidR="00096E1A" w:rsidRPr="003D3316">
        <w:rPr>
          <w:rFonts w:ascii="Times New Roman" w:hAnsi="Times New Roman"/>
          <w:iCs/>
          <w:lang w:val="en-US"/>
        </w:rPr>
        <w:t xml:space="preserve">especially </w:t>
      </w:r>
      <w:r w:rsidRPr="003D3316">
        <w:rPr>
          <w:rFonts w:ascii="Times New Roman" w:hAnsi="Times New Roman"/>
          <w:iCs/>
          <w:lang w:val="en-US"/>
        </w:rPr>
        <w:t>in the 6-23 months group of age</w:t>
      </w:r>
      <w:r w:rsidR="00090564" w:rsidRPr="003D3316">
        <w:rPr>
          <w:rFonts w:ascii="Times New Roman" w:hAnsi="Times New Roman"/>
          <w:iCs/>
          <w:lang w:val="en-US"/>
        </w:rPr>
        <w:t xml:space="preserve">. </w:t>
      </w:r>
      <w:r w:rsidR="009F4A8F" w:rsidRPr="003D3316">
        <w:rPr>
          <w:rFonts w:ascii="Times New Roman" w:hAnsi="Times New Roman"/>
          <w:iCs/>
          <w:lang w:val="en-US"/>
        </w:rPr>
        <w:fldChar w:fldCharType="begin"/>
      </w:r>
      <w:r w:rsidR="007D0A0D" w:rsidRPr="003D3316">
        <w:rPr>
          <w:rFonts w:ascii="Times New Roman" w:hAnsi="Times New Roman"/>
          <w:iCs/>
          <w:lang w:val="en-US"/>
        </w:rPr>
        <w:instrText xml:space="preserve"> </w:instrText>
      </w:r>
      <w:r w:rsidR="00462A42" w:rsidRPr="003D3316">
        <w:rPr>
          <w:rFonts w:ascii="Times New Roman" w:hAnsi="Times New Roman"/>
          <w:iCs/>
          <w:lang w:val="en-US"/>
        </w:rPr>
        <w:instrText>ADDIN</w:instrText>
      </w:r>
      <w:r w:rsidR="007D0A0D" w:rsidRPr="003D3316">
        <w:rPr>
          <w:rFonts w:ascii="Times New Roman" w:hAnsi="Times New Roman"/>
          <w:iCs/>
          <w:lang w:val="en-US"/>
        </w:rPr>
        <w:instrText xml:space="preserve"> ZOTERO_ITEM CSL_CITATION {"citationID":"1eq3oiarj5","properties":{"formattedCitation":"{\\rtf \\super 1\\uc0\\u8211{}5\\nosupersub{}}","plainCitation":"1–5"},"citationItems":[{"id":8,"uris":["http://zotero.org/users/local/NkXAktg0/items/U2HE28GR"],"uri":["http://zotero.org/users/local/NkXAktg0/items/U2HE28GR"],"itemData":{"id":8,"type":"article-journal","title":"&lt;i&gt;Kingella kingae&lt;/i&gt;: Carriage, Transmission, and Disease","container-title":"Clinical Microbiology Reviews","page":"54-79","volume":"28","issue":"1","source":"cmr.asm.org","abstract":"SUMMARY Kingella kingae is a common etiology of pediatric bacteremia and the leading agent of osteomyelitis and septic arthritis in children aged 6 to 36 months. This Gram-negative bacterium is carried asymptomatically in the oropharynx and disseminates by close interpersonal contact. The colonized epithelium is the source of bloodstream invasion and dissemination to distant sites, and certain clones show significant association with bacteremia, osteoarthritis, or endocarditis. Kingella kingae produces an RTX (repeat-in-toxin) toxin with broad-spectrum cytotoxicity that probably facilitates mucosal colonization and persistence of the organism in the bloodstream and deep body tissues. With the exception of patients with endocardial involvement, children with K. kingae diseases often show only mild symptoms and signs, necessitating clinical acumen. The isolation of K. kingae on routine solid media is suboptimal, and detection of the bacterium is significantly improved by inoculating exudates into blood culture bottles and the use of PCR-based assays. The organism is generally susceptible to antibiotics that are administered to young patients with joint and bone infections. β-Lactamase production is clonal, and the local prevalence of β-lactamase-producing strains is variable. If adequately and promptly treated, invasive K. kingae infections with no endocardial involvement usually run a benign clinical course.","DOI":"10.1128/CMR.00028-14","ISSN":"0893-8512, 1098-6618","note":"PMID: 25567222","shortTitle":"Kingella kingae","journalAbbreviation":"Clin. Microbiol. Rev.","language":"en","author":[{"family":"Yagupsky","given":"Pablo"}],"issued":{"date-parts":[["2015",1,1]]}}},{"id":115,"uris":["http://zotero.org/users/local/NkXAktg0/items/4XX87T92"],"uri":["http://zotero.org/users/local/NkXAktg0/items/4XX87T92"],"itemData":{"id":115,"type":"article-journal","title":"&lt;i&gt;Kingella kingae&lt;/i&gt;–Associated Pediatric Osteoarticular Infections: An Overview of 566 Reported Cases","container-title":"Clinical pediatrics","page":"1328–1337","volume":"55","issue":"14","source":"Google Scholar","shortTitle":"Kingella kingae–Associated Pediatric Osteoarticular Infections","author":[{"family":"Al-Qwbani","given":"Mohammed"},{"family":"Jiang","given":"Nan"},{"family":"Yu","given":"Bin"}],"issued":{"date-parts":[["2016"]]}}},{"id":111,"uris":["http://zotero.org/users/local/NkXAktg0/items/5UBKS9FS"],"uri":["http://zotero.org/users/local/NkXAktg0/items/5UBKS9FS"],"itemData":{"id":111,"type":"article-journal","title":"Evaluation of a real-time PCR assay for simultaneous detection of &lt;i&gt;Kingella kingae&lt;/i&gt; and &lt;i&gt;Staphylococcus aureus&lt;/i&gt; from synovial fluid in suspected septic arthritis","container-title":"Annals of laboratory medicine","page":"313–316","volume":"34","issue":"4","source":"Google Scholar","author":[{"family":"Haldar","given":"Malay"},{"family":"Butler","given":"Meghan"},{"family":"Quinn","given":"Criziel D."},{"family":"Stratton","given":"Charles W."},{"family":"Tang","given":"Yi-Wei"},{"family":"Burnham","given":"Carey-Ann D."}],"issued":{"date-parts":[["2014"]]}}},{"id":49,"uris":["http://zotero.org/users/local/NkXAktg0/items/RZXP7J95"],"uri":["http://zotero.org/users/local/NkXAktg0/items/RZXP7J95"],"itemData":{"id":49,"type":"article-journal","title":"New real-time PCR-based method for &lt;i&gt;Kingella kingae&lt;/i&gt; detection: application to samples collected from 89 children with acute arthritis","container-title":"Journal of clinical microbiology","page":"1837–1841","volume":"47","issue":"6","source":"Google Scholar","shortTitle":"New real-time PCR-based method for Kingella kingae DNA detection","author":[{"family":"Ilharreborde","given":"Brice"},{"family":"Bidet","given":"Philippe"},{"family":"Lorrot","given":"Mathie"},{"family":"Even","given":"Julien"},{"family":"Mariani-Kurkdjian","given":"Patricia"},{"family":"Liguori","given":"Sandrine"},{"family":"Vitoux","given":"Christine"},{"family":"Lefevre","given":"Yann"},{"family":"Doit","given":"Catherine"},{"family":"Fitoussi","given":"Franck"},{"literal":"others"}],"issued":{"date-parts":[["2009"]]}}},{"id":54,"uris":["http://zotero.org/users/local/NkXAktg0/items/ZEEWJJ2T"],"uri":["http://zotero.org/users/local/NkXAktg0/items/ZEEWJJ2T"],"itemData":{"id":54,"type":"article-journal","title":"&lt;i&gt;Kingella kingae&lt;/i&gt; osteoarticular infections in young children: clinical features and contribution of a new specific real-time PCR assay to the diagnosis","container-title":"Journal of Pediatric Orthopaedics","page":"301–304","volume":"30","issue":"3","source":"Google Scholar","shortTitle":"Kingella kingae osteoarticular infections in young children","author":[{"family":"Ceroni","given":"Dimitri"},{"family":"Cherkaoui","given":"Abdessalam"},{"family":"Ferey","given":"Solène"},{"family":"Kaelin","given":"André"},{"family":"Schrenzel","given":"Jacques"}],"issued":{"date-parts":[["2010"]]}}}],"schema":"https://github.com/citation-style-language/schema/raw/master/csl-citation.json"} </w:instrText>
      </w:r>
      <w:r w:rsidR="009F4A8F" w:rsidRPr="003D3316">
        <w:rPr>
          <w:rFonts w:ascii="Times New Roman" w:hAnsi="Times New Roman"/>
          <w:iCs/>
          <w:lang w:val="en-US"/>
        </w:rPr>
        <w:fldChar w:fldCharType="separate"/>
      </w:r>
      <w:r w:rsidR="008411E6" w:rsidRPr="003D3316">
        <w:rPr>
          <w:rFonts w:ascii="Times New Roman" w:hAnsi="Times New Roman"/>
          <w:vertAlign w:val="superscript"/>
          <w:lang w:val="en-US"/>
        </w:rPr>
        <w:t>1–5</w:t>
      </w:r>
      <w:r w:rsidR="009F4A8F" w:rsidRPr="003D3316">
        <w:rPr>
          <w:rFonts w:ascii="Times New Roman" w:hAnsi="Times New Roman"/>
          <w:iCs/>
          <w:lang w:val="en-US"/>
        </w:rPr>
        <w:fldChar w:fldCharType="end"/>
      </w:r>
    </w:p>
    <w:p w14:paraId="7B22B578" w14:textId="0D2A058B" w:rsidR="00575BF2" w:rsidRPr="003D3316" w:rsidRDefault="008D2DDD" w:rsidP="00C51EA9">
      <w:pPr>
        <w:spacing w:line="480" w:lineRule="auto"/>
        <w:jc w:val="both"/>
        <w:rPr>
          <w:rFonts w:ascii="Times New Roman" w:hAnsi="Times New Roman"/>
          <w:lang w:val="en-US"/>
        </w:rPr>
      </w:pPr>
      <w:r w:rsidRPr="003D3316">
        <w:rPr>
          <w:rFonts w:ascii="Times New Roman" w:hAnsi="Times New Roman"/>
          <w:iCs/>
          <w:lang w:val="en-US"/>
        </w:rPr>
        <w:t>Some</w:t>
      </w:r>
      <w:r w:rsidR="00575BF2" w:rsidRPr="003D3316">
        <w:rPr>
          <w:rFonts w:ascii="Times New Roman" w:hAnsi="Times New Roman"/>
          <w:iCs/>
          <w:lang w:val="en-US"/>
        </w:rPr>
        <w:t xml:space="preserve"> evidence suggest</w:t>
      </w:r>
      <w:r w:rsidR="00AB2C7B" w:rsidRPr="003D3316">
        <w:rPr>
          <w:rFonts w:ascii="Times New Roman" w:hAnsi="Times New Roman"/>
          <w:iCs/>
          <w:lang w:val="en-US"/>
        </w:rPr>
        <w:t>s</w:t>
      </w:r>
      <w:r w:rsidR="00575BF2" w:rsidRPr="003D3316">
        <w:rPr>
          <w:rFonts w:ascii="Times New Roman" w:hAnsi="Times New Roman"/>
          <w:iCs/>
          <w:lang w:val="en-US"/>
        </w:rPr>
        <w:t xml:space="preserve"> that </w:t>
      </w:r>
      <w:r w:rsidRPr="003D3316">
        <w:rPr>
          <w:rFonts w:ascii="Times New Roman" w:hAnsi="Times New Roman"/>
          <w:i/>
          <w:lang w:val="en-US"/>
        </w:rPr>
        <w:t>K. kingae</w:t>
      </w:r>
      <w:r w:rsidRPr="003D3316">
        <w:rPr>
          <w:rFonts w:ascii="Times New Roman" w:hAnsi="Times New Roman"/>
          <w:iCs/>
          <w:lang w:val="en-US"/>
        </w:rPr>
        <w:t xml:space="preserve"> </w:t>
      </w:r>
      <w:r w:rsidR="00575BF2" w:rsidRPr="003D3316">
        <w:rPr>
          <w:rFonts w:ascii="Times New Roman" w:hAnsi="Times New Roman"/>
          <w:iCs/>
          <w:lang w:val="en-US"/>
        </w:rPr>
        <w:t>colonizes the oropharynx before penetrating the bloodstream and invading distant organs, such as joint and bone</w:t>
      </w:r>
      <w:r w:rsidR="00CD43E4" w:rsidRPr="003D3316">
        <w:rPr>
          <w:rFonts w:ascii="Times New Roman" w:hAnsi="Times New Roman"/>
          <w:iCs/>
          <w:lang w:val="en-US"/>
        </w:rPr>
        <w:t>.</w:t>
      </w:r>
      <w:r w:rsidR="00A43865" w:rsidRPr="003D3316">
        <w:rPr>
          <w:rFonts w:ascii="Times New Roman" w:hAnsi="Times New Roman"/>
          <w:iCs/>
          <w:lang w:val="en-US"/>
        </w:rPr>
        <w:t xml:space="preserve"> </w:t>
      </w:r>
      <w:r w:rsidR="007263A8" w:rsidRPr="003D3316">
        <w:rPr>
          <w:rFonts w:ascii="Times New Roman" w:hAnsi="Times New Roman"/>
          <w:iCs/>
          <w:lang w:val="en-US"/>
        </w:rPr>
        <w:fldChar w:fldCharType="begin"/>
      </w:r>
      <w:r w:rsidR="007D0A0D" w:rsidRPr="003D3316">
        <w:rPr>
          <w:rFonts w:ascii="Times New Roman" w:hAnsi="Times New Roman"/>
          <w:iCs/>
          <w:lang w:val="en-US"/>
        </w:rPr>
        <w:instrText xml:space="preserve"> </w:instrText>
      </w:r>
      <w:r w:rsidR="00462A42" w:rsidRPr="003D3316">
        <w:rPr>
          <w:rFonts w:ascii="Times New Roman" w:hAnsi="Times New Roman"/>
          <w:iCs/>
          <w:lang w:val="en-US"/>
        </w:rPr>
        <w:instrText>ADDIN</w:instrText>
      </w:r>
      <w:r w:rsidR="007D0A0D" w:rsidRPr="003D3316">
        <w:rPr>
          <w:rFonts w:ascii="Times New Roman" w:hAnsi="Times New Roman"/>
          <w:iCs/>
          <w:lang w:val="en-US"/>
        </w:rPr>
        <w:instrText xml:space="preserve"> ZOTERO_ITEM CSL_CITATION {"citationID":"2d2o6b64uq","properties":{"formattedCitation":"{\\rtf \\super 6\\nosupersub{}}","plainCitation":"6"},"citationItems":[{"id":14,"uris":["http://zotero.org/users/local/NkXAktg0/items/R9X2NKR5"],"uri":["http://zotero.org/users/local/NkXAktg0/items/R9X2NKR5"],"itemData":{"id":14,"type":"article-journal","title":"Pharyngeal colonization by &lt;i&gt;Kingella kingae&lt;/i&gt; in children with invasive disease","container-title":"The Pediatric infectious disease journal","page":"155–157","volume":"28","issue":"2","source":"Google Scholar","author":[{"family":"Yagupsky","given":"Pablo"},{"family":"Porat","given":"Nurith"},{"family":"Pinco","given":"Erica"}],"issued":{"date-parts":[["2009"]]}}}],"schema":"https://github.com/citation-style-language/schema/raw/master/csl-citation.json"} </w:instrText>
      </w:r>
      <w:r w:rsidR="007263A8" w:rsidRPr="003D3316">
        <w:rPr>
          <w:rFonts w:ascii="Times New Roman" w:hAnsi="Times New Roman"/>
          <w:iCs/>
          <w:lang w:val="en-US"/>
        </w:rPr>
        <w:fldChar w:fldCharType="separate"/>
      </w:r>
      <w:r w:rsidR="008411E6" w:rsidRPr="003D3316">
        <w:rPr>
          <w:rFonts w:ascii="Times New Roman" w:hAnsi="Times New Roman"/>
          <w:vertAlign w:val="superscript"/>
          <w:lang w:val="en-US"/>
        </w:rPr>
        <w:t>6</w:t>
      </w:r>
      <w:r w:rsidR="007263A8" w:rsidRPr="003D3316">
        <w:rPr>
          <w:rFonts w:ascii="Times New Roman" w:hAnsi="Times New Roman"/>
          <w:iCs/>
          <w:lang w:val="en-US"/>
        </w:rPr>
        <w:fldChar w:fldCharType="end"/>
      </w:r>
      <w:r w:rsidR="00575BF2" w:rsidRPr="003D3316">
        <w:rPr>
          <w:rFonts w:ascii="Times New Roman" w:hAnsi="Times New Roman"/>
          <w:iCs/>
          <w:lang w:val="en-US"/>
        </w:rPr>
        <w:t xml:space="preserve"> However, variation in </w:t>
      </w:r>
      <w:r w:rsidR="00096E1A" w:rsidRPr="003D3316">
        <w:rPr>
          <w:rFonts w:ascii="Times New Roman" w:hAnsi="Times New Roman"/>
          <w:i/>
          <w:iCs/>
          <w:lang w:val="en-US"/>
        </w:rPr>
        <w:t>K. kingae</w:t>
      </w:r>
      <w:r w:rsidR="00575BF2" w:rsidRPr="003D3316">
        <w:rPr>
          <w:rFonts w:ascii="Times New Roman" w:hAnsi="Times New Roman"/>
          <w:iCs/>
          <w:lang w:val="en-US"/>
        </w:rPr>
        <w:t xml:space="preserve"> carriage </w:t>
      </w:r>
      <w:r w:rsidR="00805BC4" w:rsidRPr="003D3316">
        <w:rPr>
          <w:rFonts w:ascii="Times New Roman" w:hAnsi="Times New Roman"/>
          <w:iCs/>
          <w:lang w:val="en-US"/>
        </w:rPr>
        <w:t>rate</w:t>
      </w:r>
      <w:r w:rsidR="00575BF2" w:rsidRPr="003D3316">
        <w:rPr>
          <w:rFonts w:ascii="Times New Roman" w:hAnsi="Times New Roman"/>
          <w:iCs/>
          <w:lang w:val="en-US"/>
        </w:rPr>
        <w:t xml:space="preserve"> has not been shown to explain variations in incidence </w:t>
      </w:r>
      <w:r w:rsidR="00805BC4" w:rsidRPr="003D3316">
        <w:rPr>
          <w:rFonts w:ascii="Times New Roman" w:hAnsi="Times New Roman"/>
          <w:iCs/>
          <w:lang w:val="en-US"/>
        </w:rPr>
        <w:t xml:space="preserve">of </w:t>
      </w:r>
      <w:r w:rsidR="00575BF2" w:rsidRPr="003D3316">
        <w:rPr>
          <w:rFonts w:ascii="Times New Roman" w:hAnsi="Times New Roman"/>
          <w:iCs/>
          <w:lang w:val="en-US"/>
        </w:rPr>
        <w:t>invasive disease</w:t>
      </w:r>
      <w:r w:rsidR="00CD43E4" w:rsidRPr="003D3316">
        <w:rPr>
          <w:rFonts w:ascii="Times New Roman" w:hAnsi="Times New Roman"/>
          <w:iCs/>
          <w:lang w:val="en-US"/>
        </w:rPr>
        <w:t>.</w:t>
      </w:r>
      <w:r w:rsidR="00575BF2" w:rsidRPr="003D3316">
        <w:rPr>
          <w:rFonts w:ascii="Times New Roman" w:hAnsi="Times New Roman"/>
          <w:iCs/>
          <w:lang w:val="en-US"/>
        </w:rPr>
        <w:t xml:space="preserve"> </w:t>
      </w:r>
      <w:r w:rsidR="007263A8" w:rsidRPr="003D3316">
        <w:rPr>
          <w:rFonts w:ascii="Times New Roman" w:hAnsi="Times New Roman"/>
          <w:iCs/>
          <w:lang w:val="en-US"/>
        </w:rPr>
        <w:fldChar w:fldCharType="begin"/>
      </w:r>
      <w:r w:rsidR="007D0A0D" w:rsidRPr="003D3316">
        <w:rPr>
          <w:rFonts w:ascii="Times New Roman" w:hAnsi="Times New Roman"/>
          <w:iCs/>
          <w:lang w:val="en-US"/>
        </w:rPr>
        <w:instrText xml:space="preserve"> </w:instrText>
      </w:r>
      <w:r w:rsidR="00462A42" w:rsidRPr="003D3316">
        <w:rPr>
          <w:rFonts w:ascii="Times New Roman" w:hAnsi="Times New Roman"/>
          <w:iCs/>
          <w:lang w:val="en-US"/>
        </w:rPr>
        <w:instrText>ADDIN</w:instrText>
      </w:r>
      <w:r w:rsidR="007D0A0D" w:rsidRPr="003D3316">
        <w:rPr>
          <w:rFonts w:ascii="Times New Roman" w:hAnsi="Times New Roman"/>
          <w:iCs/>
          <w:lang w:val="en-US"/>
        </w:rPr>
        <w:instrText xml:space="preserve"> ZOTERO_ITEM CSL_CITATION {"citationID":"2b4ohd1o3","properties":{"formattedCitation":"{\\rtf \\super 7\\nosupersub{}}","plainCitation":"7"},"citationItems":[{"id":16,"uris":["http://zotero.org/users/local/NkXAktg0/items/APFCXNVP"],"uri":["http://zotero.org/users/local/NkXAktg0/items/APFCXNVP"],"itemData":{"id":16,"type":"article-journal","title":"Oropharyngeal &lt;i&gt;Kingella kingae&lt;/i&gt; carriage in children: characteristics and correlation with osteoarticular infections","container-title":"Pediatric research","page":"574–579","volume":"78","issue":"5","source":"Google Scholar","shortTitle":"Oropharyngeal Kingella kingae carriage in children","author":[{"family":"Llana","given":"Rebecca Anderson","non-dropping-particle":"de la"},{"family":"Dubois-Ferriere","given":"Victor"},{"family":"Maggio","given":"Albane"},{"family":"Cherkaoui","given":"Abdessalam"},{"family":"Manzano","given":"Sergio"},{"family":"Renzi","given":"Gesuele"},{"family":"Hibbs","given":"Jonathan"},{"family":"Schrenzel","given":"Jacques"},{"family":"Ceroni","given":"Dimitri"}],"issued":{"date-parts":[["2015"]]}}}],"schema":"https://github.com/citation-style-language/schema/raw/master/csl-citation.json"} </w:instrText>
      </w:r>
      <w:r w:rsidR="007263A8" w:rsidRPr="003D3316">
        <w:rPr>
          <w:rFonts w:ascii="Times New Roman" w:hAnsi="Times New Roman"/>
          <w:iCs/>
          <w:lang w:val="en-US"/>
        </w:rPr>
        <w:fldChar w:fldCharType="separate"/>
      </w:r>
      <w:r w:rsidR="008411E6" w:rsidRPr="003D3316">
        <w:rPr>
          <w:rFonts w:ascii="Times New Roman" w:hAnsi="Times New Roman"/>
          <w:vertAlign w:val="superscript"/>
          <w:lang w:val="en-US"/>
        </w:rPr>
        <w:t>7</w:t>
      </w:r>
      <w:r w:rsidR="007263A8" w:rsidRPr="003D3316">
        <w:rPr>
          <w:rFonts w:ascii="Times New Roman" w:hAnsi="Times New Roman"/>
          <w:iCs/>
          <w:lang w:val="en-US"/>
        </w:rPr>
        <w:fldChar w:fldCharType="end"/>
      </w:r>
      <w:r w:rsidR="00CD43E4" w:rsidRPr="003D3316">
        <w:rPr>
          <w:rFonts w:ascii="Times New Roman" w:hAnsi="Times New Roman"/>
          <w:iCs/>
          <w:lang w:val="en-US"/>
        </w:rPr>
        <w:t xml:space="preserve"> </w:t>
      </w:r>
      <w:r w:rsidR="00575BF2" w:rsidRPr="003D3316">
        <w:rPr>
          <w:rFonts w:ascii="Times New Roman" w:hAnsi="Times New Roman"/>
          <w:iCs/>
          <w:lang w:val="en-US"/>
        </w:rPr>
        <w:t xml:space="preserve">Several factors have been suggested to be involved in the pathophysiology of </w:t>
      </w:r>
      <w:r w:rsidR="00096E1A" w:rsidRPr="003D3316">
        <w:rPr>
          <w:rFonts w:ascii="Times New Roman" w:hAnsi="Times New Roman"/>
          <w:i/>
          <w:iCs/>
          <w:lang w:val="en-US"/>
        </w:rPr>
        <w:t>K. kingae</w:t>
      </w:r>
      <w:r w:rsidR="00096E1A" w:rsidRPr="003D3316">
        <w:rPr>
          <w:rFonts w:ascii="Times New Roman" w:hAnsi="Times New Roman"/>
          <w:iCs/>
          <w:lang w:val="en-US"/>
        </w:rPr>
        <w:t xml:space="preserve"> </w:t>
      </w:r>
      <w:r w:rsidR="00575BF2" w:rsidRPr="003D3316">
        <w:rPr>
          <w:rFonts w:ascii="Times New Roman" w:hAnsi="Times New Roman"/>
          <w:iCs/>
          <w:lang w:val="en-US"/>
        </w:rPr>
        <w:t>invasive infection</w:t>
      </w:r>
      <w:r w:rsidR="0017335F" w:rsidRPr="003D3316">
        <w:rPr>
          <w:rFonts w:ascii="Times New Roman" w:hAnsi="Times New Roman"/>
          <w:iCs/>
          <w:lang w:val="en-US"/>
        </w:rPr>
        <w:t>s</w:t>
      </w:r>
      <w:r w:rsidR="00575BF2" w:rsidRPr="003D3316">
        <w:rPr>
          <w:rFonts w:ascii="Times New Roman" w:hAnsi="Times New Roman"/>
          <w:iCs/>
          <w:lang w:val="en-US"/>
        </w:rPr>
        <w:t>, such as age</w:t>
      </w:r>
      <w:r w:rsidR="00AB2C7B" w:rsidRPr="003D3316">
        <w:rPr>
          <w:rFonts w:ascii="Times New Roman" w:hAnsi="Times New Roman"/>
          <w:iCs/>
          <w:lang w:val="en-US"/>
        </w:rPr>
        <w:t>-</w:t>
      </w:r>
      <w:r w:rsidR="00575BF2" w:rsidRPr="003D3316">
        <w:rPr>
          <w:rFonts w:ascii="Times New Roman" w:hAnsi="Times New Roman"/>
          <w:iCs/>
          <w:lang w:val="en-US"/>
        </w:rPr>
        <w:t>related immunity</w:t>
      </w:r>
      <w:r w:rsidR="00A43865" w:rsidRPr="003D3316">
        <w:rPr>
          <w:rFonts w:ascii="Times New Roman" w:hAnsi="Times New Roman"/>
          <w:iCs/>
          <w:lang w:val="en-US"/>
        </w:rPr>
        <w:t xml:space="preserve"> </w:t>
      </w:r>
      <w:r w:rsidR="007263A8" w:rsidRPr="003D3316">
        <w:rPr>
          <w:rFonts w:ascii="Times New Roman" w:hAnsi="Times New Roman"/>
          <w:iCs/>
          <w:lang w:val="en-US"/>
        </w:rPr>
        <w:fldChar w:fldCharType="begin"/>
      </w:r>
      <w:r w:rsidR="007D0A0D" w:rsidRPr="003D3316">
        <w:rPr>
          <w:rFonts w:ascii="Times New Roman" w:hAnsi="Times New Roman"/>
          <w:iCs/>
          <w:lang w:val="en-US"/>
        </w:rPr>
        <w:instrText xml:space="preserve"> </w:instrText>
      </w:r>
      <w:r w:rsidR="00462A42" w:rsidRPr="003D3316">
        <w:rPr>
          <w:rFonts w:ascii="Times New Roman" w:hAnsi="Times New Roman"/>
          <w:iCs/>
          <w:lang w:val="en-US"/>
        </w:rPr>
        <w:instrText>ADDIN</w:instrText>
      </w:r>
      <w:r w:rsidR="007D0A0D" w:rsidRPr="003D3316">
        <w:rPr>
          <w:rFonts w:ascii="Times New Roman" w:hAnsi="Times New Roman"/>
          <w:iCs/>
          <w:lang w:val="en-US"/>
        </w:rPr>
        <w:instrText xml:space="preserve"> ZOTERO_ITEM CSL_CITATION {"citationID":"1c8gboo5tl","properties":{"formattedCitation":"{\\rtf \\super 8,9\\nosupersub{}}","plainCitation":"8,9"},"citationItems":[{"id":18,"uris":["http://zotero.org/users/local/NkXAktg0/items/BSI9W2HR"],"uri":["http://zotero.org/users/local/NkXAktg0/items/BSI9W2HR"],"itemData":{"id":18,"type":"article-journal","title":"Immune response to invasive &lt;i&gt;Kingella kingae&lt;/i&gt; infections, age-related incidence of disease, and levels of antibody to outer-membrane proteins","container-title":"Clinical infectious diseases","page":"521–527","volume":"37","issue":"4","source":"Google Scholar","author":[{"family":"Slonim","given":"Ariela"},{"family":"Steiner","given":"Michael"},{"family":"Yagupsky","given":"Pablo"}],"issued":{"date-parts":[["2003"]]}}},{"id":21,"uris":["http://zotero.org/users/local/NkXAktg0/items/ACSHSMAI"],"uri":["http://zotero.org/users/local/NkXAktg0/items/ACSHSMAI"],"itemData":{"id":21,"type":"article-journal","title":"Prevalence of pharyngeal carriage of &lt;i&gt;Kingella kingae&lt;/i&gt; in young children and risk factors for colonization","container-title":"The Pediatric infectious disease journal","page":"191–193","volume":"32","issue":"2","source":"Google Scholar","author":[{"family":"Amit","given":"Uri"},{"family":"Dagan","given":"Ron"},{"family":"Yagupsky","given":"Pablo"}],"issued":{"date-parts":[["2013"]]}}}],"schema":"https://github.com/citation-style-language/schema/raw/master/csl-citation.json"} </w:instrText>
      </w:r>
      <w:r w:rsidR="007263A8" w:rsidRPr="003D3316">
        <w:rPr>
          <w:rFonts w:ascii="Times New Roman" w:hAnsi="Times New Roman"/>
          <w:iCs/>
          <w:lang w:val="en-US"/>
        </w:rPr>
        <w:fldChar w:fldCharType="separate"/>
      </w:r>
      <w:r w:rsidR="008411E6" w:rsidRPr="003D3316">
        <w:rPr>
          <w:rFonts w:ascii="Times New Roman" w:hAnsi="Times New Roman"/>
          <w:vertAlign w:val="superscript"/>
        </w:rPr>
        <w:t>8,9</w:t>
      </w:r>
      <w:r w:rsidR="007263A8" w:rsidRPr="003D3316">
        <w:rPr>
          <w:rFonts w:ascii="Times New Roman" w:hAnsi="Times New Roman"/>
          <w:iCs/>
          <w:lang w:val="en-US"/>
        </w:rPr>
        <w:fldChar w:fldCharType="end"/>
      </w:r>
      <w:r w:rsidR="00A43865" w:rsidRPr="003D3316">
        <w:rPr>
          <w:rFonts w:ascii="Times New Roman" w:hAnsi="Times New Roman"/>
          <w:iCs/>
          <w:lang w:val="en-US"/>
        </w:rPr>
        <w:t>,</w:t>
      </w:r>
      <w:r w:rsidR="00575BF2" w:rsidRPr="003D3316">
        <w:rPr>
          <w:rFonts w:ascii="Times New Roman" w:hAnsi="Times New Roman"/>
          <w:iCs/>
          <w:lang w:val="en-US"/>
        </w:rPr>
        <w:t xml:space="preserve"> antibiotic exposure</w:t>
      </w:r>
      <w:r w:rsidR="00A43865" w:rsidRPr="003D3316">
        <w:rPr>
          <w:rFonts w:ascii="Times New Roman" w:hAnsi="Times New Roman"/>
          <w:iCs/>
          <w:lang w:val="en-US"/>
        </w:rPr>
        <w:t xml:space="preserve"> </w:t>
      </w:r>
      <w:r w:rsidR="007263A8" w:rsidRPr="003D3316">
        <w:rPr>
          <w:rFonts w:ascii="Times New Roman" w:hAnsi="Times New Roman"/>
          <w:iCs/>
          <w:lang w:val="en-US"/>
        </w:rPr>
        <w:fldChar w:fldCharType="begin"/>
      </w:r>
      <w:r w:rsidR="007D0A0D" w:rsidRPr="003D3316">
        <w:rPr>
          <w:rFonts w:ascii="Times New Roman" w:hAnsi="Times New Roman"/>
          <w:iCs/>
          <w:lang w:val="en-US"/>
        </w:rPr>
        <w:instrText xml:space="preserve"> </w:instrText>
      </w:r>
      <w:r w:rsidR="00462A42" w:rsidRPr="003D3316">
        <w:rPr>
          <w:rFonts w:ascii="Times New Roman" w:hAnsi="Times New Roman"/>
          <w:iCs/>
          <w:lang w:val="en-US"/>
        </w:rPr>
        <w:instrText>ADDIN</w:instrText>
      </w:r>
      <w:r w:rsidR="007D0A0D" w:rsidRPr="003D3316">
        <w:rPr>
          <w:rFonts w:ascii="Times New Roman" w:hAnsi="Times New Roman"/>
          <w:iCs/>
          <w:lang w:val="en-US"/>
        </w:rPr>
        <w:instrText xml:space="preserve"> ZOTERO_ITEM CSL_CITATION {"citationID":"bj3aT7VX","properties":{"formattedCitation":"{\\rtf \\super 1,7\\nosupersub{}}","plainCitation":"1,7"},"citationItems":[{"id":16,"uris":["http://zotero.org/users/local/NkXAktg0/items/APFCXNVP"],"uri":["http://zotero.org/users/local/NkXAktg0/items/APFCXNVP"],"itemData":{"id":16,"type":"article-journal","title":"Oropharyngeal &lt;i&gt;Kingella kingae&lt;/i&gt; carriage in children: characteristics and correlation with osteoarticular infections","container-title":"Pediatric research","page":"574–579","volume":"78","issue":"5","source":"Google Scholar","shortTitle":"Oropharyngeal Kingella kingae carriage in children","author":[{"family":"Llana","given":"Rebecca Anderson","non-dropping-particle":"de la"},{"family":"Dubois-Ferriere","given":"Victor"},{"family":"Maggio","given":"Albane"},{"family":"Cherkaoui","given":"Abdessalam"},{"family":"Manzano","given":"Sergio"},{"family":"Renzi","given":"Gesuele"},{"family":"Hibbs","given":"Jonathan"},{"family":"Schrenzel","given":"Jacques"},{"family":"Ceroni","given":"Dimitri"}],"issued":{"date-parts":[["2015"]]}}},{"id":8,"uris":["http://zotero.org/users/local/NkXAktg0/items/U2HE28GR"],"uri":["http://zotero.org/users/local/NkXAktg0/items/U2HE28GR"],"itemData":{"id":8,"type":"article-journal","title":"&lt;i&gt;Kingella kingae&lt;/i&gt;: Carriage, Transmission, and Disease","container-title":"Clinical Microbiology Reviews","page":"54-79","volume":"28","issue":"1","source":"cmr.asm.org","abstract":"SUMMARY Kingella kingae is a common etiology of pediatric bacteremia and the leading agent of osteomyelitis and septic arthritis in children aged 6 to 36 months. This Gram-negative bacterium is carried asymptomatically in the oropharynx and disseminates by close interpersonal contact. The colonized epithelium is the source of bloodstream invasion and dissemination to distant sites, and certain clones show significant association with bacteremia, osteoarthritis, or endocarditis. Kingella kingae produces an RTX (repeat-in-toxin) toxin with broad-spectrum cytotoxicity that probably facilitates mucosal colonization and persistence of the organism in the bloodstream and deep body tissues. With the exception of patients with endocardial involvement, children with K. kingae diseases often show only mild symptoms and signs, necessitating clinical acumen. The isolation of K. kingae on routine solid media is suboptimal, and detection of the bacterium is significantly improved by inoculating exudates into blood culture bottles and the use of PCR-based assays. The organism is generally susceptible to antibiotics that are administered to young patients with joint and bone infections. β-Lactamase production is clonal, and the local prevalence of β-lactamase-producing strains is variable. If adequately and promptly treated, invasive K. kingae infections with no endocardial involvement usually run a benign clinical course.","DOI":"10.1128/CMR.00028-14","ISSN":"0893-8512, 1098-6618","note":"PMID: 25567222","shortTitle":"Kingella kingae","journalAbbreviation":"Clin. Microbiol. Rev.","language":"en","author":[{"family":"Yagupsky","given":"Pablo"}],"issued":{"date-parts":[["2015",1,1]]}}}],"schema":"https://github.com/citation-style-language/schema/raw/master/csl-citation.json"} </w:instrText>
      </w:r>
      <w:r w:rsidR="007263A8" w:rsidRPr="003D3316">
        <w:rPr>
          <w:rFonts w:ascii="Times New Roman" w:hAnsi="Times New Roman"/>
          <w:iCs/>
          <w:lang w:val="en-US"/>
        </w:rPr>
        <w:fldChar w:fldCharType="separate"/>
      </w:r>
      <w:r w:rsidR="008411E6" w:rsidRPr="003D3316">
        <w:rPr>
          <w:rFonts w:ascii="Times New Roman" w:hAnsi="Times New Roman"/>
          <w:vertAlign w:val="superscript"/>
          <w:lang w:val="en-US"/>
        </w:rPr>
        <w:t>1,7</w:t>
      </w:r>
      <w:r w:rsidR="007263A8" w:rsidRPr="003D3316">
        <w:rPr>
          <w:rFonts w:ascii="Times New Roman" w:hAnsi="Times New Roman"/>
          <w:iCs/>
          <w:lang w:val="en-US"/>
        </w:rPr>
        <w:fldChar w:fldCharType="end"/>
      </w:r>
      <w:r w:rsidR="00A43865" w:rsidRPr="003D3316">
        <w:rPr>
          <w:rFonts w:ascii="Times New Roman" w:hAnsi="Times New Roman"/>
          <w:iCs/>
          <w:lang w:val="en-US"/>
        </w:rPr>
        <w:t>,</w:t>
      </w:r>
      <w:r w:rsidRPr="003D3316">
        <w:rPr>
          <w:rFonts w:ascii="Times New Roman" w:hAnsi="Times New Roman"/>
          <w:iCs/>
          <w:lang w:val="en-US"/>
        </w:rPr>
        <w:t xml:space="preserve"> </w:t>
      </w:r>
      <w:r w:rsidR="00575BF2" w:rsidRPr="003D3316">
        <w:rPr>
          <w:rFonts w:ascii="Times New Roman" w:hAnsi="Times New Roman"/>
          <w:iCs/>
          <w:lang w:val="en-US"/>
        </w:rPr>
        <w:t xml:space="preserve">and intrinsic virulence </w:t>
      </w:r>
      <w:r w:rsidRPr="003D3316">
        <w:rPr>
          <w:rFonts w:ascii="Times New Roman" w:hAnsi="Times New Roman"/>
          <w:iCs/>
          <w:lang w:val="en-US"/>
        </w:rPr>
        <w:t>factors</w:t>
      </w:r>
      <w:r w:rsidR="00575BF2" w:rsidRPr="003D3316">
        <w:rPr>
          <w:rFonts w:ascii="Times New Roman" w:hAnsi="Times New Roman"/>
          <w:iCs/>
          <w:lang w:val="en-US"/>
        </w:rPr>
        <w:t xml:space="preserve"> such as </w:t>
      </w:r>
      <w:r w:rsidR="005813E5" w:rsidRPr="003D3316">
        <w:rPr>
          <w:rFonts w:ascii="Times New Roman" w:hAnsi="Times New Roman"/>
          <w:iCs/>
          <w:lang w:val="en-US"/>
        </w:rPr>
        <w:t>hemolytic</w:t>
      </w:r>
      <w:r w:rsidR="00575BF2" w:rsidRPr="003D3316">
        <w:rPr>
          <w:rFonts w:ascii="Times New Roman" w:hAnsi="Times New Roman"/>
          <w:iCs/>
          <w:lang w:val="en-US"/>
        </w:rPr>
        <w:t xml:space="preserve"> RTX toxin</w:t>
      </w:r>
      <w:r w:rsidR="00A43865" w:rsidRPr="003D3316">
        <w:rPr>
          <w:rFonts w:ascii="Times New Roman" w:hAnsi="Times New Roman"/>
          <w:iCs/>
          <w:lang w:val="en-US"/>
        </w:rPr>
        <w:t xml:space="preserve"> </w:t>
      </w:r>
      <w:r w:rsidR="007263A8" w:rsidRPr="003D3316">
        <w:rPr>
          <w:rFonts w:ascii="Times New Roman" w:hAnsi="Times New Roman"/>
          <w:iCs/>
          <w:lang w:val="en-US"/>
        </w:rPr>
        <w:fldChar w:fldCharType="begin"/>
      </w:r>
      <w:r w:rsidR="007D0A0D" w:rsidRPr="003D3316">
        <w:rPr>
          <w:rFonts w:ascii="Times New Roman" w:hAnsi="Times New Roman"/>
          <w:iCs/>
          <w:lang w:val="en-US"/>
        </w:rPr>
        <w:instrText xml:space="preserve"> </w:instrText>
      </w:r>
      <w:r w:rsidR="00462A42" w:rsidRPr="003D3316">
        <w:rPr>
          <w:rFonts w:ascii="Times New Roman" w:hAnsi="Times New Roman"/>
          <w:iCs/>
          <w:lang w:val="en-US"/>
        </w:rPr>
        <w:instrText>ADDIN</w:instrText>
      </w:r>
      <w:r w:rsidR="007D0A0D" w:rsidRPr="003D3316">
        <w:rPr>
          <w:rFonts w:ascii="Times New Roman" w:hAnsi="Times New Roman"/>
          <w:iCs/>
          <w:lang w:val="en-US"/>
        </w:rPr>
        <w:instrText xml:space="preserve"> ZOTERO_ITEM CSL_CITATION {"citationID":"22smjif0t5","properties":{"formattedCitation":"{\\rtf \\super 10\\nosupersub{}}","plainCitation":"10"},"citationItems":[{"id":29,"uris":["http://zotero.org/users/local/NkXAktg0/items/5NSK63IV"],"uri":["http://zotero.org/users/local/NkXAktg0/items/5NSK63IV"],"itemData":{"id":29,"type":"article-journal","title":"Identification and characterization of an RTX toxin in the emerging pathogen &lt;i&gt;Kingella kingae&lt;/i&gt;","container-title":"Journal of bacteriology","page":"430–436","volume":"189","issue":"2","source":"Google Scholar","author":[{"family":"Kehl-Fie","given":"Thomas E."},{"family":"Geme","given":"Joseph W. St"}],"issued":{"date-parts":[["2007"]]}}}],"schema":"https://github.com/citation-style-language/schema/raw/master/csl-citation.json"} </w:instrText>
      </w:r>
      <w:r w:rsidR="007263A8" w:rsidRPr="003D3316">
        <w:rPr>
          <w:rFonts w:ascii="Times New Roman" w:hAnsi="Times New Roman"/>
          <w:iCs/>
          <w:lang w:val="en-US"/>
        </w:rPr>
        <w:fldChar w:fldCharType="separate"/>
      </w:r>
      <w:r w:rsidR="008411E6" w:rsidRPr="003D3316">
        <w:rPr>
          <w:rFonts w:ascii="Times New Roman" w:hAnsi="Times New Roman"/>
          <w:vertAlign w:val="superscript"/>
          <w:lang w:val="en-US"/>
        </w:rPr>
        <w:t>10</w:t>
      </w:r>
      <w:r w:rsidR="007263A8" w:rsidRPr="003D3316">
        <w:rPr>
          <w:rFonts w:ascii="Times New Roman" w:hAnsi="Times New Roman"/>
          <w:iCs/>
          <w:lang w:val="en-US"/>
        </w:rPr>
        <w:fldChar w:fldCharType="end"/>
      </w:r>
      <w:r w:rsidR="00A43865" w:rsidRPr="003D3316">
        <w:rPr>
          <w:rFonts w:ascii="Times New Roman" w:hAnsi="Times New Roman"/>
          <w:iCs/>
          <w:lang w:val="en-US"/>
        </w:rPr>
        <w:t>,</w:t>
      </w:r>
      <w:r w:rsidR="00CD43E4" w:rsidRPr="003D3316">
        <w:rPr>
          <w:rFonts w:ascii="Times New Roman" w:hAnsi="Times New Roman"/>
          <w:iCs/>
          <w:lang w:val="en-US"/>
        </w:rPr>
        <w:t xml:space="preserve"> </w:t>
      </w:r>
      <w:r w:rsidR="00575BF2" w:rsidRPr="003D3316">
        <w:rPr>
          <w:rFonts w:ascii="Times New Roman" w:hAnsi="Times New Roman"/>
          <w:iCs/>
          <w:lang w:val="en-US"/>
        </w:rPr>
        <w:t>type IV pili</w:t>
      </w:r>
      <w:r w:rsidR="00A43865" w:rsidRPr="003D3316">
        <w:rPr>
          <w:rFonts w:ascii="Times New Roman" w:hAnsi="Times New Roman"/>
          <w:iCs/>
          <w:lang w:val="en-US"/>
        </w:rPr>
        <w:t xml:space="preserve"> </w:t>
      </w:r>
      <w:r w:rsidR="00C20B20" w:rsidRPr="003D3316">
        <w:rPr>
          <w:rFonts w:ascii="Times New Roman" w:hAnsi="Times New Roman"/>
          <w:iCs/>
          <w:lang w:val="en-US"/>
        </w:rPr>
        <w:fldChar w:fldCharType="begin"/>
      </w:r>
      <w:r w:rsidR="007D0A0D" w:rsidRPr="003D3316">
        <w:rPr>
          <w:rFonts w:ascii="Times New Roman" w:hAnsi="Times New Roman"/>
          <w:iCs/>
          <w:lang w:val="en-US"/>
        </w:rPr>
        <w:instrText xml:space="preserve"> </w:instrText>
      </w:r>
      <w:r w:rsidR="00462A42" w:rsidRPr="003D3316">
        <w:rPr>
          <w:rFonts w:ascii="Times New Roman" w:hAnsi="Times New Roman"/>
          <w:iCs/>
          <w:lang w:val="en-US"/>
        </w:rPr>
        <w:instrText>ADDIN</w:instrText>
      </w:r>
      <w:r w:rsidR="007D0A0D" w:rsidRPr="003D3316">
        <w:rPr>
          <w:rFonts w:ascii="Times New Roman" w:hAnsi="Times New Roman"/>
          <w:iCs/>
          <w:lang w:val="en-US"/>
        </w:rPr>
        <w:instrText xml:space="preserve"> ZOTERO_ITEM CSL_CITATION {"citationID":"23hvs4bikm","properties":{"formattedCitation":"{\\rtf \\super 11\\nosupersub{}}","plainCitation":"11"},"citationItems":[{"id":32,"uris":["http://zotero.org/users/local/NkXAktg0/items/E2UIIV28"],"uri":["http://zotero.org/users/local/NkXAktg0/items/E2UIIV28"],"itemData":{"id":32,"type":"article-journal","title":"&lt;i&gt;Kingella kingae&lt;/i&gt; expresses type IV pili that mediate adherence to respiratory epithelial and synovial cells","container-title":"Journal of bacteriology","page":"7157–7163","volume":"190","issue":"21","source":"Google Scholar","author":[{"family":"Kehl-Fie","given":"Thomas E."},{"family":"Miller","given":"Sara E."},{"family":"Geme","given":"Joseph W. St"}],"issued":{"date-parts":[["2008"]]}}}],"schema":"https://github.com/citation-style-language/schema/raw/master/csl-citation.json"} </w:instrText>
      </w:r>
      <w:r w:rsidR="00C20B20" w:rsidRPr="003D3316">
        <w:rPr>
          <w:rFonts w:ascii="Times New Roman" w:hAnsi="Times New Roman"/>
          <w:iCs/>
          <w:lang w:val="en-US"/>
        </w:rPr>
        <w:fldChar w:fldCharType="separate"/>
      </w:r>
      <w:r w:rsidR="008411E6" w:rsidRPr="003D3316">
        <w:rPr>
          <w:rFonts w:ascii="Times New Roman" w:hAnsi="Times New Roman"/>
          <w:vertAlign w:val="superscript"/>
          <w:lang w:val="en-US"/>
        </w:rPr>
        <w:t>11</w:t>
      </w:r>
      <w:r w:rsidR="00C20B20" w:rsidRPr="003D3316">
        <w:rPr>
          <w:rFonts w:ascii="Times New Roman" w:hAnsi="Times New Roman"/>
          <w:iCs/>
          <w:lang w:val="en-US"/>
        </w:rPr>
        <w:fldChar w:fldCharType="end"/>
      </w:r>
      <w:r w:rsidR="00A43865" w:rsidRPr="003D3316">
        <w:rPr>
          <w:rFonts w:ascii="Times New Roman" w:hAnsi="Times New Roman"/>
          <w:iCs/>
          <w:lang w:val="en-US"/>
        </w:rPr>
        <w:t>,</w:t>
      </w:r>
      <w:r w:rsidR="00CD43E4" w:rsidRPr="003D3316">
        <w:rPr>
          <w:rFonts w:ascii="Times New Roman" w:hAnsi="Times New Roman"/>
          <w:iCs/>
          <w:lang w:val="en-US"/>
        </w:rPr>
        <w:t xml:space="preserve"> </w:t>
      </w:r>
      <w:r w:rsidR="00575BF2" w:rsidRPr="003D3316">
        <w:rPr>
          <w:rFonts w:ascii="Times New Roman" w:hAnsi="Times New Roman"/>
          <w:iCs/>
          <w:lang w:val="en-US"/>
        </w:rPr>
        <w:t>or polysaccharid</w:t>
      </w:r>
      <w:r w:rsidR="00805BC4" w:rsidRPr="003D3316">
        <w:rPr>
          <w:rFonts w:ascii="Times New Roman" w:hAnsi="Times New Roman"/>
          <w:iCs/>
          <w:lang w:val="en-US"/>
        </w:rPr>
        <w:t>e</w:t>
      </w:r>
      <w:r w:rsidR="00575BF2" w:rsidRPr="003D3316">
        <w:rPr>
          <w:rFonts w:ascii="Times New Roman" w:hAnsi="Times New Roman"/>
          <w:iCs/>
          <w:lang w:val="en-US"/>
        </w:rPr>
        <w:t xml:space="preserve"> capsule</w:t>
      </w:r>
      <w:r w:rsidR="00A43865" w:rsidRPr="003D3316">
        <w:rPr>
          <w:rFonts w:ascii="Times New Roman" w:hAnsi="Times New Roman"/>
          <w:iCs/>
          <w:lang w:val="en-US"/>
        </w:rPr>
        <w:t xml:space="preserve"> </w:t>
      </w:r>
      <w:r w:rsidR="00C20B20" w:rsidRPr="003D3316">
        <w:rPr>
          <w:rFonts w:ascii="Times New Roman" w:hAnsi="Times New Roman"/>
          <w:iCs/>
          <w:lang w:val="en-US"/>
        </w:rPr>
        <w:fldChar w:fldCharType="begin"/>
      </w:r>
      <w:r w:rsidR="007D0A0D" w:rsidRPr="003D3316">
        <w:rPr>
          <w:rFonts w:ascii="Times New Roman" w:hAnsi="Times New Roman"/>
          <w:iCs/>
          <w:lang w:val="en-US"/>
        </w:rPr>
        <w:instrText xml:space="preserve"> </w:instrText>
      </w:r>
      <w:r w:rsidR="00462A42" w:rsidRPr="003D3316">
        <w:rPr>
          <w:rFonts w:ascii="Times New Roman" w:hAnsi="Times New Roman"/>
          <w:iCs/>
          <w:lang w:val="en-US"/>
        </w:rPr>
        <w:instrText>ADDIN</w:instrText>
      </w:r>
      <w:r w:rsidR="007D0A0D" w:rsidRPr="003D3316">
        <w:rPr>
          <w:rFonts w:ascii="Times New Roman" w:hAnsi="Times New Roman"/>
          <w:iCs/>
          <w:lang w:val="en-US"/>
        </w:rPr>
        <w:instrText xml:space="preserve"> ZOTERO_ITEM CSL_CITATION {"citationID":"1d46gfhqtv","properties":{"formattedCitation":"{\\rtf \\super 12\\nosupersub{}}","plainCitation":"12"},"citationItems":[{"id":35,"uris":["http://zotero.org/users/local/NkXAktg0/items/JMQRS83B"],"uri":["http://zotero.org/users/local/NkXAktg0/items/JMQRS83B"],"itemData":{"id":35,"type":"article-journal","title":"Modulation of &lt;i&gt;Kingella kingae&lt;/i&gt; adherence to human epithelial cells by type IV pili, capsule, and a novel trimeric autotransporter","container-title":"MBio","page":"e00372–12","volume":"3","issue":"5","source":"Google Scholar","author":[{"family":"Porsch","given":"Eric A."},{"family":"Kehl-Fie","given":"Thomas E."},{"family":"Geme","given":"Joseph W. St"}],"issued":{"date-parts":[["2012"]]}}}],"schema":"https://github.com/citation-style-language/schema/raw/master/csl-citation.json"} </w:instrText>
      </w:r>
      <w:r w:rsidR="00C20B20" w:rsidRPr="003D3316">
        <w:rPr>
          <w:rFonts w:ascii="Times New Roman" w:hAnsi="Times New Roman"/>
          <w:iCs/>
          <w:lang w:val="en-US"/>
        </w:rPr>
        <w:fldChar w:fldCharType="separate"/>
      </w:r>
      <w:r w:rsidR="008411E6" w:rsidRPr="003D3316">
        <w:rPr>
          <w:rFonts w:ascii="Times New Roman" w:hAnsi="Times New Roman"/>
          <w:vertAlign w:val="superscript"/>
          <w:lang w:val="en-US"/>
        </w:rPr>
        <w:t>12</w:t>
      </w:r>
      <w:r w:rsidR="00C20B20" w:rsidRPr="003D3316">
        <w:rPr>
          <w:rFonts w:ascii="Times New Roman" w:hAnsi="Times New Roman"/>
          <w:iCs/>
          <w:lang w:val="en-US"/>
        </w:rPr>
        <w:fldChar w:fldCharType="end"/>
      </w:r>
      <w:r w:rsidR="00A43865" w:rsidRPr="003D3316">
        <w:rPr>
          <w:rFonts w:ascii="Times New Roman" w:hAnsi="Times New Roman"/>
          <w:iCs/>
          <w:lang w:val="en-US"/>
        </w:rPr>
        <w:t>,</w:t>
      </w:r>
      <w:r w:rsidR="00575BF2" w:rsidRPr="003D3316">
        <w:rPr>
          <w:rFonts w:ascii="Times New Roman" w:hAnsi="Times New Roman"/>
          <w:iCs/>
          <w:lang w:val="en-US"/>
        </w:rPr>
        <w:t xml:space="preserve"> </w:t>
      </w:r>
      <w:r w:rsidRPr="003D3316">
        <w:rPr>
          <w:rFonts w:ascii="Times New Roman" w:hAnsi="Times New Roman"/>
          <w:iCs/>
          <w:lang w:val="en-GB"/>
        </w:rPr>
        <w:t xml:space="preserve">or even some major </w:t>
      </w:r>
      <w:r w:rsidRPr="003D3316">
        <w:rPr>
          <w:rFonts w:ascii="Times New Roman" w:hAnsi="Times New Roman"/>
          <w:i/>
          <w:iCs/>
          <w:lang w:val="en-GB"/>
        </w:rPr>
        <w:t>K. kingae</w:t>
      </w:r>
      <w:r w:rsidRPr="003D3316">
        <w:rPr>
          <w:rFonts w:ascii="Times New Roman" w:hAnsi="Times New Roman"/>
          <w:iCs/>
          <w:lang w:val="en-GB"/>
        </w:rPr>
        <w:t xml:space="preserve"> clones </w:t>
      </w:r>
      <w:r w:rsidR="00B12190" w:rsidRPr="003D3316">
        <w:rPr>
          <w:rFonts w:ascii="Times New Roman" w:hAnsi="Times New Roman"/>
          <w:iCs/>
          <w:lang w:val="en-GB"/>
        </w:rPr>
        <w:fldChar w:fldCharType="begin"/>
      </w:r>
      <w:r w:rsidR="007D0A0D" w:rsidRPr="003D3316">
        <w:rPr>
          <w:rFonts w:ascii="Times New Roman" w:hAnsi="Times New Roman"/>
          <w:iCs/>
          <w:lang w:val="en-GB"/>
        </w:rPr>
        <w:instrText xml:space="preserve"> </w:instrText>
      </w:r>
      <w:r w:rsidR="00462A42" w:rsidRPr="003D3316">
        <w:rPr>
          <w:rFonts w:ascii="Times New Roman" w:hAnsi="Times New Roman"/>
          <w:iCs/>
          <w:lang w:val="en-GB"/>
        </w:rPr>
        <w:instrText>ADDIN</w:instrText>
      </w:r>
      <w:r w:rsidR="007D0A0D" w:rsidRPr="003D3316">
        <w:rPr>
          <w:rFonts w:ascii="Times New Roman" w:hAnsi="Times New Roman"/>
          <w:iCs/>
          <w:lang w:val="en-GB"/>
        </w:rPr>
        <w:instrText xml:space="preserve"> ZOTERO_ITEM CSL_CITATION {"citationID":"122u1cuv4b","properties":{"formattedCitation":"{\\rtf \\super 13\\nosupersub{}}","plainCitation":"13"},"citationItems":[{"id":278,"uris":["http://zotero.org/users/local/NkXAktg0/items/MQAV9MWB"],"uri":["http://zotero.org/users/local/NkXAktg0/items/MQAV9MWB"],"itemData":{"id":278,"type":"article-journal","title":"Genotyping of invasive Kingella kingae isolates reveals predominant clones and association with specific clinical syndromes","container-title":"Clinical infectious diseases","page":"1074–1079","volume":"55","issue":"8","source":"Google Scholar","author":[{"family":"Amit","given":"Uri"},{"family":"Porat","given":"Nurith"},{"family":"Basmaci","given":"Romain"},{"family":"Bidet","given":"Philippe"},{"family":"Bonacorsi","given":"Stéphane"},{"family":"Dagan","given":"Ron"},{"family":"Yagupsky","given":"Pablo"}],"issued":{"date-parts":[["2012"]]}}}],"schema":"https://github.com/citation-style-language/schema/raw/master/csl-citation.json"} </w:instrText>
      </w:r>
      <w:r w:rsidR="00B12190" w:rsidRPr="003D3316">
        <w:rPr>
          <w:rFonts w:ascii="Times New Roman" w:hAnsi="Times New Roman"/>
          <w:iCs/>
          <w:lang w:val="en-GB"/>
        </w:rPr>
        <w:fldChar w:fldCharType="separate"/>
      </w:r>
      <w:r w:rsidR="008411E6" w:rsidRPr="003D3316">
        <w:rPr>
          <w:rFonts w:ascii="Times New Roman" w:hAnsi="Times New Roman"/>
          <w:vertAlign w:val="superscript"/>
          <w:lang w:val="en-US"/>
        </w:rPr>
        <w:t>13</w:t>
      </w:r>
      <w:r w:rsidR="00B12190" w:rsidRPr="003D3316">
        <w:rPr>
          <w:rFonts w:ascii="Times New Roman" w:hAnsi="Times New Roman"/>
          <w:iCs/>
          <w:lang w:val="en-GB"/>
        </w:rPr>
        <w:fldChar w:fldCharType="end"/>
      </w:r>
      <w:r w:rsidR="00B12190" w:rsidRPr="003D3316">
        <w:rPr>
          <w:rFonts w:ascii="Times New Roman" w:hAnsi="Times New Roman"/>
          <w:iCs/>
          <w:lang w:val="en-GB"/>
        </w:rPr>
        <w:t xml:space="preserve"> </w:t>
      </w:r>
      <w:r w:rsidR="00575BF2" w:rsidRPr="003D3316">
        <w:rPr>
          <w:rFonts w:ascii="Times New Roman" w:hAnsi="Times New Roman"/>
          <w:iCs/>
          <w:lang w:val="en-US"/>
        </w:rPr>
        <w:t xml:space="preserve">but further </w:t>
      </w:r>
      <w:r w:rsidR="00AB2C7B" w:rsidRPr="003D3316">
        <w:rPr>
          <w:rFonts w:ascii="Times New Roman" w:hAnsi="Times New Roman"/>
          <w:iCs/>
          <w:lang w:val="en-US"/>
        </w:rPr>
        <w:t>evidence is needed</w:t>
      </w:r>
      <w:r w:rsidR="00575BF2" w:rsidRPr="003D3316">
        <w:rPr>
          <w:rFonts w:ascii="Times New Roman" w:hAnsi="Times New Roman"/>
          <w:iCs/>
          <w:lang w:val="en-US"/>
        </w:rPr>
        <w:t>.</w:t>
      </w:r>
      <w:r w:rsidR="003C6B37" w:rsidRPr="003D3316">
        <w:rPr>
          <w:rFonts w:ascii="Times New Roman" w:hAnsi="Times New Roman"/>
          <w:lang w:val="en-GB"/>
        </w:rPr>
        <w:t xml:space="preserve"> </w:t>
      </w:r>
      <w:r w:rsidR="00AB2C7B" w:rsidRPr="003D3316">
        <w:rPr>
          <w:rFonts w:ascii="Times New Roman" w:hAnsi="Times New Roman"/>
          <w:lang w:val="en-GB"/>
        </w:rPr>
        <w:t>R</w:t>
      </w:r>
      <w:r w:rsidR="003C6B37" w:rsidRPr="003D3316">
        <w:rPr>
          <w:rFonts w:ascii="Times New Roman" w:hAnsi="Times New Roman"/>
          <w:lang w:val="en-GB"/>
        </w:rPr>
        <w:t xml:space="preserve">ecent studies have </w:t>
      </w:r>
      <w:r w:rsidR="00AB2C7B" w:rsidRPr="003D3316">
        <w:rPr>
          <w:rFonts w:ascii="Times New Roman" w:hAnsi="Times New Roman"/>
          <w:lang w:val="en-GB"/>
        </w:rPr>
        <w:t>linked</w:t>
      </w:r>
      <w:r w:rsidR="003C6B37" w:rsidRPr="003D3316">
        <w:rPr>
          <w:rFonts w:ascii="Times New Roman" w:hAnsi="Times New Roman"/>
          <w:lang w:val="en-GB"/>
        </w:rPr>
        <w:t xml:space="preserve"> concomitant viral infections</w:t>
      </w:r>
      <w:r w:rsidR="00575BF2" w:rsidRPr="003D3316">
        <w:rPr>
          <w:rFonts w:ascii="Times New Roman" w:hAnsi="Times New Roman"/>
          <w:lang w:val="en-US"/>
        </w:rPr>
        <w:t>, such as primary herpetic stomatitis</w:t>
      </w:r>
      <w:r w:rsidR="00B12190" w:rsidRPr="003D3316">
        <w:rPr>
          <w:rFonts w:ascii="Times New Roman" w:hAnsi="Times New Roman"/>
          <w:lang w:val="en-US"/>
        </w:rPr>
        <w:t xml:space="preserve"> </w:t>
      </w:r>
      <w:r w:rsidR="00C20B20" w:rsidRPr="003D3316">
        <w:rPr>
          <w:rFonts w:ascii="Times New Roman" w:hAnsi="Times New Roman"/>
          <w:lang w:val="en-US"/>
        </w:rPr>
        <w:fldChar w:fldCharType="begin"/>
      </w:r>
      <w:r w:rsidR="007D0A0D" w:rsidRPr="003D3316">
        <w:rPr>
          <w:rFonts w:ascii="Times New Roman" w:hAnsi="Times New Roman"/>
          <w:lang w:val="en-US"/>
        </w:rPr>
        <w:instrText xml:space="preserve"> </w:instrText>
      </w:r>
      <w:r w:rsidR="00462A42" w:rsidRPr="003D3316">
        <w:rPr>
          <w:rFonts w:ascii="Times New Roman" w:hAnsi="Times New Roman"/>
          <w:lang w:val="en-US"/>
        </w:rPr>
        <w:instrText>ADDIN</w:instrText>
      </w:r>
      <w:r w:rsidR="007D0A0D" w:rsidRPr="003D3316">
        <w:rPr>
          <w:rFonts w:ascii="Times New Roman" w:hAnsi="Times New Roman"/>
          <w:lang w:val="en-US"/>
        </w:rPr>
        <w:instrText xml:space="preserve"> ZOTERO_ITEM CSL_CITATION {"citationID":"2h9l8r1g73","properties":{"formattedCitation":"{\\rtf \\super 14\\nosupersub{}}","plainCitation":"14"},"citationItems":[{"id":38,"uris":["http://zotero.org/users/local/NkXAktg0/items/9SBDQ5CZ"],"uri":["http://zotero.org/users/local/NkXAktg0/items/9SBDQ5CZ"],"itemData":{"id":38,"type":"article-journal","title":"Invasive &lt;i&gt;Kingella kingae&lt;/i&gt; infection associated with stomatitis in children","container-title":"The Pediatric infectious disease journal","page":"757–758","volume":"17","issue":"8","source":"Google Scholar","author":[{"family":"Amir","given":"Jacob"},{"family":"Yagupsky","given":"Pablo"}],"issued":{"date-parts":[["1998"]]}}}],"schema":"https://github.com/citation-style-language/schema/raw/master/csl-citation.json"} </w:instrText>
      </w:r>
      <w:r w:rsidR="00C20B20" w:rsidRPr="003D3316">
        <w:rPr>
          <w:rFonts w:ascii="Times New Roman" w:hAnsi="Times New Roman"/>
          <w:lang w:val="en-US"/>
        </w:rPr>
        <w:fldChar w:fldCharType="separate"/>
      </w:r>
      <w:r w:rsidR="008411E6" w:rsidRPr="003D3316">
        <w:rPr>
          <w:rFonts w:ascii="Times New Roman" w:hAnsi="Times New Roman"/>
          <w:vertAlign w:val="superscript"/>
          <w:lang w:val="en-US"/>
        </w:rPr>
        <w:t>14</w:t>
      </w:r>
      <w:r w:rsidR="00C20B20" w:rsidRPr="003D3316">
        <w:rPr>
          <w:rFonts w:ascii="Times New Roman" w:hAnsi="Times New Roman"/>
          <w:lang w:val="en-US"/>
        </w:rPr>
        <w:fldChar w:fldCharType="end"/>
      </w:r>
      <w:r w:rsidR="00A43865" w:rsidRPr="003D3316">
        <w:rPr>
          <w:rFonts w:ascii="Times New Roman" w:hAnsi="Times New Roman"/>
          <w:lang w:val="en-US"/>
        </w:rPr>
        <w:t>,</w:t>
      </w:r>
      <w:r w:rsidR="00CD43E4" w:rsidRPr="003D3316">
        <w:rPr>
          <w:rFonts w:ascii="Times New Roman" w:hAnsi="Times New Roman"/>
          <w:lang w:val="en-US"/>
        </w:rPr>
        <w:t xml:space="preserve"> </w:t>
      </w:r>
      <w:r w:rsidR="00575BF2" w:rsidRPr="003D3316">
        <w:rPr>
          <w:rFonts w:ascii="Times New Roman" w:hAnsi="Times New Roman"/>
          <w:lang w:val="en-US"/>
        </w:rPr>
        <w:t>varicella zoster virus infection</w:t>
      </w:r>
      <w:r w:rsidR="00A43865" w:rsidRPr="003D3316">
        <w:rPr>
          <w:rFonts w:ascii="Times New Roman" w:hAnsi="Times New Roman"/>
          <w:lang w:val="en-US"/>
        </w:rPr>
        <w:t xml:space="preserve"> </w:t>
      </w:r>
      <w:r w:rsidR="00B00477" w:rsidRPr="003D3316">
        <w:rPr>
          <w:rFonts w:ascii="Times New Roman" w:hAnsi="Times New Roman"/>
          <w:lang w:val="en-US"/>
        </w:rPr>
        <w:fldChar w:fldCharType="begin"/>
      </w:r>
      <w:r w:rsidR="007D0A0D" w:rsidRPr="003D3316">
        <w:rPr>
          <w:rFonts w:ascii="Times New Roman" w:hAnsi="Times New Roman"/>
          <w:lang w:val="en-US"/>
        </w:rPr>
        <w:instrText xml:space="preserve"> </w:instrText>
      </w:r>
      <w:r w:rsidR="00462A42" w:rsidRPr="003D3316">
        <w:rPr>
          <w:rFonts w:ascii="Times New Roman" w:hAnsi="Times New Roman"/>
          <w:lang w:val="en-US"/>
        </w:rPr>
        <w:instrText>ADDIN</w:instrText>
      </w:r>
      <w:r w:rsidR="007D0A0D" w:rsidRPr="003D3316">
        <w:rPr>
          <w:rFonts w:ascii="Times New Roman" w:hAnsi="Times New Roman"/>
          <w:lang w:val="en-US"/>
        </w:rPr>
        <w:instrText xml:space="preserve"> ZOTERO_ITEM CSL_CITATION {"citationID":"7XeTlYnO","properties":{"formattedCitation":"{\\rtf \\super 14,15\\nosupersub{}}","plainCitation":"14,15"},"citationItems":[{"id":38,"uris":["http://zotero.org/users/local/NkXAktg0/items/9SBDQ5CZ"],"uri":["http://zotero.org/users/local/NkXAktg0/items/9SBDQ5CZ"],"itemData":{"id":38,"type":"article-journal","title":"Invasive &lt;i&gt;Kingella kingae&lt;/i&gt; infection associated with stomatitis in children","container-title":"The Pediatric infectious disease journal","page":"757–758","volume":"17","issue":"8","source":"Google Scholar","author":[{"family":"Amir","given":"Jacob"},{"family":"Yagupsky","given":"Pablo"}],"issued":{"date-parts":[["1998"]]}}},{"id":101,"uris":["http://zotero.org/users/local/NkXAktg0/items/R3WXGI6H"],"uri":["http://zotero.org/users/local/NkXAktg0/items/R3WXGI6H"],"itemData":{"id":101,"type":"article-journal","title":"Subacute osteomyelitis by &lt;i&gt;Kingella kingae&lt;/i&gt; in a 5-year-old boy after chickenpox infection","container-title":"Minerva Pediatrica","page":"314-315","volume":"68","issue":"4","source":"PubMed","ISSN":"1827-1715","note":"PMID: 27277204","journalAbbreviation":"Minerva Pediatr.","language":"eng","author":[{"family":"Kampouroglou","given":"Georgios"},{"family":"Schaller","given":"Dianne"},{"family":"Salvo","given":"Davide"},{"family":"Ceroni","given":"Dimitri"}],"issued":{"date-parts":[["2016",8]]}}}],"schema":"https://github.com/citation-style-language/schema/raw/master/csl-citation.json"} </w:instrText>
      </w:r>
      <w:r w:rsidR="00B00477" w:rsidRPr="003D3316">
        <w:rPr>
          <w:rFonts w:ascii="Times New Roman" w:hAnsi="Times New Roman"/>
          <w:lang w:val="en-US"/>
        </w:rPr>
        <w:fldChar w:fldCharType="separate"/>
      </w:r>
      <w:r w:rsidR="008411E6" w:rsidRPr="003D3316">
        <w:rPr>
          <w:rFonts w:ascii="Times New Roman" w:hAnsi="Times New Roman"/>
          <w:vertAlign w:val="superscript"/>
          <w:lang w:val="en-US"/>
        </w:rPr>
        <w:t>14,15</w:t>
      </w:r>
      <w:r w:rsidR="00B00477" w:rsidRPr="003D3316">
        <w:rPr>
          <w:rFonts w:ascii="Times New Roman" w:hAnsi="Times New Roman"/>
          <w:lang w:val="en-US"/>
        </w:rPr>
        <w:fldChar w:fldCharType="end"/>
      </w:r>
      <w:r w:rsidR="00A43865" w:rsidRPr="003D3316">
        <w:rPr>
          <w:rFonts w:ascii="Times New Roman" w:hAnsi="Times New Roman"/>
          <w:lang w:val="en-US"/>
        </w:rPr>
        <w:t>,</w:t>
      </w:r>
      <w:r w:rsidR="00CD43E4" w:rsidRPr="003D3316">
        <w:rPr>
          <w:rFonts w:ascii="Times New Roman" w:hAnsi="Times New Roman"/>
          <w:lang w:val="en-US"/>
        </w:rPr>
        <w:t xml:space="preserve"> </w:t>
      </w:r>
      <w:r w:rsidR="00575BF2" w:rsidRPr="003D3316">
        <w:rPr>
          <w:rFonts w:ascii="Times New Roman" w:hAnsi="Times New Roman"/>
          <w:lang w:val="en-US"/>
        </w:rPr>
        <w:t>hand-foot-mouth disease/herpangina</w:t>
      </w:r>
      <w:r w:rsidR="00A43865" w:rsidRPr="003D3316">
        <w:rPr>
          <w:rFonts w:ascii="Times New Roman" w:hAnsi="Times New Roman"/>
          <w:lang w:val="en-US"/>
        </w:rPr>
        <w:t xml:space="preserve"> </w:t>
      </w:r>
      <w:r w:rsidR="00B00477" w:rsidRPr="003D3316">
        <w:rPr>
          <w:rFonts w:ascii="Times New Roman" w:hAnsi="Times New Roman"/>
          <w:lang w:val="en-US"/>
        </w:rPr>
        <w:fldChar w:fldCharType="begin"/>
      </w:r>
      <w:r w:rsidR="007D0A0D" w:rsidRPr="003D3316">
        <w:rPr>
          <w:rFonts w:ascii="Times New Roman" w:hAnsi="Times New Roman"/>
          <w:lang w:val="en-US"/>
        </w:rPr>
        <w:instrText xml:space="preserve"> </w:instrText>
      </w:r>
      <w:r w:rsidR="00462A42" w:rsidRPr="003D3316">
        <w:rPr>
          <w:rFonts w:ascii="Times New Roman" w:hAnsi="Times New Roman"/>
          <w:lang w:val="en-US"/>
        </w:rPr>
        <w:instrText>ADDIN</w:instrText>
      </w:r>
      <w:r w:rsidR="007D0A0D" w:rsidRPr="003D3316">
        <w:rPr>
          <w:rFonts w:ascii="Times New Roman" w:hAnsi="Times New Roman"/>
          <w:lang w:val="en-US"/>
        </w:rPr>
        <w:instrText xml:space="preserve"> ZOTERO_ITEM CSL_CITATION {"citationID":"x5RBL9mR","properties":{"formattedCitation":"{\\rtf \\super 16,17\\nosupersub{}}","plainCitation":"16,17"},"citationItems":[{"id":40,"uris":["http://zotero.org/users/local/NkXAktg0/items/Z8ZXB8BB"],"uri":["http://zotero.org/users/local/NkXAktg0/items/Z8ZXB8BB"],"itemData":{"id":40,"type":"article-journal","title":"An outbreak of &lt;i&gt;Kingella kingae&lt;/i&gt; infections associated with hand, foot and mouth disease/herpangina virus outbreak in Marseille, France, 2013","container-title":"The Pediatric infectious disease journal","page":"246–250","volume":"34","issue":"3","source":"Google Scholar","author":[{"family":"El Houmami","given":"Nawal"},{"family":"Minodier","given":"Philippe"},{"family":"Dubourg","given":"Grégory"},{"family":"Martin-Laval","given":"Alain"},{"family":"Lafont","given":"Elisabeth"},{"family":"Jouve","given":"Jean-Luc"},{"family":"Charrel","given":"Rémi"},{"family":"Raoult","given":"Didier"},{"family":"Fournier","given":"Pierre-Edouard"}],"issued":{"date-parts":[["2015"]]}}},{"id":284,"uris":["http://zotero.org/users/local/NkXAktg0/items/K7IFQ27K"],"uri":["http://zotero.org/users/local/NkXAktg0/items/K7IFQ27K"],"itemData":{"id":284,"type":"article-journal","title":"An Outbreak of Kingella Kingae Infections Complicating a Severe Hand, Foot, And Mouth Disease Outbreak in Nice, France, 2016","container-title":"The Pediatric infectious disease journal","page":"530–532","volume":"36","issue":"5","source":"Google Scholar","author":[{"family":"El Houmami","given":"Nawal"},{"family":"Cointat","given":"Virginie"},{"family":"Mirand","given":"Audrey"},{"family":"Fouilloux","given":"Virginie"},{"family":"Bzdrenga","given":"Janek"},{"family":"Bakour","given":"Sofiane"},{"family":"Minodier","given":"Philippe"},{"family":"Dubois","given":"Marie-Amélie"},{"family":"Anave-Frapech","given":"Françoise"},{"family":"Charrel","given":"Rémi"},{"literal":"others"}],"issued":{"date-parts":[["2017"]]}}}],"schema":"https://github.com/citation-style-language/schema/raw/master/csl-citation.json"} </w:instrText>
      </w:r>
      <w:r w:rsidR="00B00477" w:rsidRPr="003D3316">
        <w:rPr>
          <w:rFonts w:ascii="Times New Roman" w:hAnsi="Times New Roman"/>
          <w:lang w:val="en-US"/>
        </w:rPr>
        <w:fldChar w:fldCharType="separate"/>
      </w:r>
      <w:r w:rsidR="008411E6" w:rsidRPr="003D3316">
        <w:rPr>
          <w:rFonts w:ascii="Times New Roman" w:hAnsi="Times New Roman"/>
          <w:vertAlign w:val="superscript"/>
          <w:lang w:val="en-US"/>
        </w:rPr>
        <w:t>16,17</w:t>
      </w:r>
      <w:r w:rsidR="00B00477" w:rsidRPr="003D3316">
        <w:rPr>
          <w:rFonts w:ascii="Times New Roman" w:hAnsi="Times New Roman"/>
          <w:lang w:val="en-US"/>
        </w:rPr>
        <w:fldChar w:fldCharType="end"/>
      </w:r>
      <w:r w:rsidR="00A43865" w:rsidRPr="003D3316">
        <w:rPr>
          <w:rFonts w:ascii="Times New Roman" w:hAnsi="Times New Roman"/>
          <w:lang w:val="en-US"/>
        </w:rPr>
        <w:t>,</w:t>
      </w:r>
      <w:r w:rsidR="002F07D9" w:rsidRPr="003D3316">
        <w:rPr>
          <w:rFonts w:ascii="Times New Roman" w:hAnsi="Times New Roman"/>
          <w:lang w:val="en-US"/>
        </w:rPr>
        <w:t xml:space="preserve"> </w:t>
      </w:r>
      <w:r w:rsidR="00575BF2" w:rsidRPr="003D3316">
        <w:rPr>
          <w:rFonts w:ascii="Times New Roman" w:hAnsi="Times New Roman"/>
          <w:lang w:val="en-US"/>
        </w:rPr>
        <w:t xml:space="preserve"> human rhinovirus</w:t>
      </w:r>
      <w:r w:rsidR="00A43865" w:rsidRPr="003D3316">
        <w:rPr>
          <w:rFonts w:ascii="Times New Roman" w:hAnsi="Times New Roman"/>
          <w:lang w:val="en-US"/>
        </w:rPr>
        <w:t xml:space="preserve"> </w:t>
      </w:r>
      <w:r w:rsidR="00385F98" w:rsidRPr="003D3316">
        <w:rPr>
          <w:rFonts w:ascii="Times New Roman" w:hAnsi="Times New Roman"/>
          <w:lang w:val="en-US"/>
        </w:rPr>
        <w:fldChar w:fldCharType="begin"/>
      </w:r>
      <w:r w:rsidR="007D0A0D" w:rsidRPr="003D3316">
        <w:rPr>
          <w:rFonts w:ascii="Times New Roman" w:hAnsi="Times New Roman"/>
          <w:lang w:val="en-US"/>
        </w:rPr>
        <w:instrText xml:space="preserve"> </w:instrText>
      </w:r>
      <w:r w:rsidR="00462A42" w:rsidRPr="003D3316">
        <w:rPr>
          <w:rFonts w:ascii="Times New Roman" w:hAnsi="Times New Roman"/>
          <w:lang w:val="en-US"/>
        </w:rPr>
        <w:instrText>ADDIN</w:instrText>
      </w:r>
      <w:r w:rsidR="007D0A0D" w:rsidRPr="003D3316">
        <w:rPr>
          <w:rFonts w:ascii="Times New Roman" w:hAnsi="Times New Roman"/>
          <w:lang w:val="en-US"/>
        </w:rPr>
        <w:instrText xml:space="preserve"> ZOTERO_ITEM CSL_CITATION {"citationID":"1gbg1a9c1b","properties":{"formattedCitation":"{\\rtf \\super 18\\nosupersub{}}","plainCitation":"18"},"citationItems":[{"id":42,"uris":["http://zotero.org/users/local/NkXAktg0/items/CW839JHQ"],"uri":["http://zotero.org/users/local/NkXAktg0/items/CW839JHQ"],"itemData":{"id":42,"type":"article-journal","title":"Two atypical cases of &lt;i&gt;Kingella kingae&lt;/i&gt; invasive infection with concomitant human rhinovirus infection","container-title":"Journal of clinical microbiology","page":"3137–3139","volume":"51","issue":"9","source":"Google Scholar","author":[{"family":"Basmaci","given":"Romain"},{"family":"Ilharreborde","given":"Brice"},{"family":"Doit","given":"Catherine"},{"family":"Presedo","given":"Ana"},{"family":"Lorrot","given":"Mathie"},{"family":"Alison","given":"Marianne"},{"family":"Mazda","given":"Keyvan"},{"family":"Bidet","given":"Philippe"},{"family":"Bonacorsi","given":"Stéphane"}],"issued":{"date-parts":[["2013"]]}}}],"schema":"https://github.com/citation-style-language/schema/raw/master/csl-citation.json"} </w:instrText>
      </w:r>
      <w:r w:rsidR="00385F98" w:rsidRPr="003D3316">
        <w:rPr>
          <w:rFonts w:ascii="Times New Roman" w:hAnsi="Times New Roman"/>
          <w:lang w:val="en-US"/>
        </w:rPr>
        <w:fldChar w:fldCharType="separate"/>
      </w:r>
      <w:r w:rsidR="008411E6" w:rsidRPr="003D3316">
        <w:rPr>
          <w:rFonts w:ascii="Times New Roman" w:hAnsi="Times New Roman"/>
          <w:vertAlign w:val="superscript"/>
          <w:lang w:val="en-US"/>
        </w:rPr>
        <w:t>18</w:t>
      </w:r>
      <w:r w:rsidR="00385F98" w:rsidRPr="003D3316">
        <w:rPr>
          <w:rFonts w:ascii="Times New Roman" w:hAnsi="Times New Roman"/>
          <w:lang w:val="en-US"/>
        </w:rPr>
        <w:fldChar w:fldCharType="end"/>
      </w:r>
      <w:r w:rsidR="00A43865" w:rsidRPr="003D3316">
        <w:rPr>
          <w:rFonts w:ascii="Times New Roman" w:hAnsi="Times New Roman"/>
          <w:lang w:val="en-US"/>
        </w:rPr>
        <w:t>,</w:t>
      </w:r>
      <w:r w:rsidR="00575BF2" w:rsidRPr="003D3316">
        <w:rPr>
          <w:rFonts w:ascii="Times New Roman" w:hAnsi="Times New Roman"/>
          <w:lang w:val="en-US"/>
        </w:rPr>
        <w:t xml:space="preserve"> and</w:t>
      </w:r>
      <w:r w:rsidR="00AB2C7B" w:rsidRPr="003D3316">
        <w:rPr>
          <w:rFonts w:ascii="Times New Roman" w:hAnsi="Times New Roman"/>
          <w:lang w:val="en-US"/>
        </w:rPr>
        <w:t>,</w:t>
      </w:r>
      <w:r w:rsidR="00575BF2" w:rsidRPr="003D3316">
        <w:rPr>
          <w:rFonts w:ascii="Times New Roman" w:hAnsi="Times New Roman"/>
          <w:lang w:val="en-US"/>
        </w:rPr>
        <w:t xml:space="preserve"> more rarely</w:t>
      </w:r>
      <w:r w:rsidR="00AB2C7B" w:rsidRPr="003D3316">
        <w:rPr>
          <w:rFonts w:ascii="Times New Roman" w:hAnsi="Times New Roman"/>
          <w:lang w:val="en-US"/>
        </w:rPr>
        <w:t>,</w:t>
      </w:r>
      <w:r w:rsidR="00575BF2" w:rsidRPr="003D3316">
        <w:rPr>
          <w:rFonts w:ascii="Times New Roman" w:hAnsi="Times New Roman"/>
          <w:lang w:val="en-US"/>
        </w:rPr>
        <w:t xml:space="preserve"> influenza virus</w:t>
      </w:r>
      <w:r w:rsidR="00A43865" w:rsidRPr="003D3316">
        <w:rPr>
          <w:rFonts w:ascii="Times New Roman" w:hAnsi="Times New Roman"/>
          <w:lang w:val="en-US"/>
        </w:rPr>
        <w:t xml:space="preserve"> </w:t>
      </w:r>
      <w:r w:rsidR="00385F98" w:rsidRPr="003D3316">
        <w:rPr>
          <w:rFonts w:ascii="Times New Roman" w:hAnsi="Times New Roman"/>
          <w:lang w:val="en-US"/>
        </w:rPr>
        <w:fldChar w:fldCharType="begin"/>
      </w:r>
      <w:r w:rsidR="007D0A0D" w:rsidRPr="003D3316">
        <w:rPr>
          <w:rFonts w:ascii="Times New Roman" w:hAnsi="Times New Roman"/>
          <w:lang w:val="en-US"/>
        </w:rPr>
        <w:instrText xml:space="preserve"> </w:instrText>
      </w:r>
      <w:r w:rsidR="00462A42" w:rsidRPr="003D3316">
        <w:rPr>
          <w:rFonts w:ascii="Times New Roman" w:hAnsi="Times New Roman"/>
          <w:lang w:val="en-US"/>
        </w:rPr>
        <w:instrText>ADDIN</w:instrText>
      </w:r>
      <w:r w:rsidR="007D0A0D" w:rsidRPr="003D3316">
        <w:rPr>
          <w:rFonts w:ascii="Times New Roman" w:hAnsi="Times New Roman"/>
          <w:lang w:val="en-US"/>
        </w:rPr>
        <w:instrText xml:space="preserve"> ZOTERO_ITEM CSL_CITATION {"citationID":"20sjruo562","properties":{"formattedCitation":"{\\rtf \\super 19\\nosupersub{}}","plainCitation":"19"},"citationItems":[{"id":45,"uris":["http://zotero.org/users/local/NkXAktg0/items/SI5MV7AS"],"uri":["http://zotero.org/users/local/NkXAktg0/items/SI5MV7AS"],"itemData":{"id":45,"type":"article-journal","title":"&lt;i&gt;Kingella kingae&lt;/i&gt; Sequence Type 25 Causing Endocarditis with Multiple and Severe Cerebral Complications.","container-title":"The Journal of pediatrics","page":"326–326","volume":"169","source":"Google Scholar","author":[{"family":"Le Bourgeois","given":"Fleur"},{"family":"Germanaud","given":"David"},{"family":"Bendavid","given":"Matthieu"},{"family":"Bonnefoy","given":"Ronan"},{"family":"Desnous","given":"Béatrice"},{"family":"Beyler","given":"Constance"},{"family":"Blauwblomme","given":"Thomas"},{"family":"Elmaleh","given":"Monique"},{"family":"Pierron","given":"Charlotte"},{"family":"Lorrot","given":"Mathie"},{"literal":"others"}],"issued":{"date-parts":[["2016"]]}}}],"schema":"https://github.com/citation-style-language/schema/raw/master/csl-citation.json"} </w:instrText>
      </w:r>
      <w:r w:rsidR="00385F98" w:rsidRPr="003D3316">
        <w:rPr>
          <w:rFonts w:ascii="Times New Roman" w:hAnsi="Times New Roman"/>
          <w:lang w:val="en-US"/>
        </w:rPr>
        <w:fldChar w:fldCharType="separate"/>
      </w:r>
      <w:r w:rsidR="008411E6" w:rsidRPr="003D3316">
        <w:rPr>
          <w:rFonts w:ascii="Times New Roman" w:hAnsi="Times New Roman"/>
          <w:vertAlign w:val="superscript"/>
          <w:lang w:val="en-US"/>
        </w:rPr>
        <w:t>19</w:t>
      </w:r>
      <w:r w:rsidR="00385F98" w:rsidRPr="003D3316">
        <w:rPr>
          <w:rFonts w:ascii="Times New Roman" w:hAnsi="Times New Roman"/>
          <w:lang w:val="en-US"/>
        </w:rPr>
        <w:fldChar w:fldCharType="end"/>
      </w:r>
      <w:r w:rsidR="00A43865" w:rsidRPr="003D3316">
        <w:rPr>
          <w:rFonts w:ascii="Times New Roman" w:hAnsi="Times New Roman"/>
          <w:lang w:val="en-US"/>
        </w:rPr>
        <w:t>,</w:t>
      </w:r>
      <w:r w:rsidR="00575BF2" w:rsidRPr="003D3316">
        <w:rPr>
          <w:rFonts w:ascii="Times New Roman" w:hAnsi="Times New Roman"/>
          <w:lang w:val="en-US"/>
        </w:rPr>
        <w:t xml:space="preserve"> </w:t>
      </w:r>
      <w:r w:rsidR="00AB2C7B" w:rsidRPr="003D3316">
        <w:rPr>
          <w:rFonts w:ascii="Times New Roman" w:hAnsi="Times New Roman"/>
          <w:lang w:val="en-US"/>
        </w:rPr>
        <w:t>to</w:t>
      </w:r>
      <w:r w:rsidR="00096E1A" w:rsidRPr="003D3316">
        <w:rPr>
          <w:rFonts w:ascii="Times New Roman" w:hAnsi="Times New Roman"/>
          <w:lang w:val="en-US"/>
        </w:rPr>
        <w:t xml:space="preserve"> </w:t>
      </w:r>
      <w:r w:rsidR="00096E1A" w:rsidRPr="003D3316">
        <w:rPr>
          <w:rFonts w:ascii="Times New Roman" w:hAnsi="Times New Roman"/>
          <w:i/>
          <w:iCs/>
          <w:lang w:val="en-US"/>
        </w:rPr>
        <w:t>K. kingae</w:t>
      </w:r>
      <w:r w:rsidR="00575BF2" w:rsidRPr="003D3316">
        <w:rPr>
          <w:rFonts w:ascii="Times New Roman" w:hAnsi="Times New Roman"/>
          <w:lang w:val="en-US"/>
        </w:rPr>
        <w:t xml:space="preserve"> invasive infections.</w:t>
      </w:r>
      <w:r w:rsidR="002F07D9" w:rsidRPr="003D3316">
        <w:rPr>
          <w:rFonts w:ascii="Times New Roman" w:hAnsi="Times New Roman"/>
          <w:lang w:val="en-US"/>
        </w:rPr>
        <w:t xml:space="preserve"> </w:t>
      </w:r>
      <w:r w:rsidR="00AC5CAB" w:rsidRPr="003D3316">
        <w:rPr>
          <w:rFonts w:ascii="Times New Roman" w:hAnsi="Times New Roman"/>
          <w:lang w:val="en-US"/>
        </w:rPr>
        <w:t xml:space="preserve">As the peak of incidence of herpetic and many respiratory viral infections coincides with the age of </w:t>
      </w:r>
      <w:r w:rsidR="00AC5CAB" w:rsidRPr="003D3316">
        <w:rPr>
          <w:rFonts w:ascii="Times New Roman" w:hAnsi="Times New Roman"/>
          <w:i/>
          <w:iCs/>
          <w:lang w:val="en-US"/>
        </w:rPr>
        <w:t>K. kingae</w:t>
      </w:r>
      <w:r w:rsidR="00AC5CAB" w:rsidRPr="003D3316">
        <w:rPr>
          <w:rFonts w:ascii="Times New Roman" w:hAnsi="Times New Roman"/>
          <w:lang w:val="en-US"/>
        </w:rPr>
        <w:t xml:space="preserve"> carriage and invasive infections, it seems plausible that damage to the mucosal layer caused by a viral disease facilitates the entry of </w:t>
      </w:r>
      <w:r w:rsidR="00AC5CAB" w:rsidRPr="003D3316">
        <w:rPr>
          <w:rFonts w:ascii="Times New Roman" w:hAnsi="Times New Roman"/>
          <w:i/>
          <w:iCs/>
          <w:lang w:val="en-US"/>
        </w:rPr>
        <w:t>K. kingae</w:t>
      </w:r>
      <w:r w:rsidR="00AC5CAB" w:rsidRPr="003D3316">
        <w:rPr>
          <w:rFonts w:ascii="Times New Roman" w:hAnsi="Times New Roman"/>
          <w:iCs/>
          <w:lang w:val="en-US"/>
        </w:rPr>
        <w:t xml:space="preserve"> </w:t>
      </w:r>
      <w:r w:rsidR="00AC5CAB" w:rsidRPr="003D3316">
        <w:rPr>
          <w:rFonts w:ascii="Times New Roman" w:hAnsi="Times New Roman"/>
          <w:lang w:val="en-US"/>
        </w:rPr>
        <w:t xml:space="preserve">organisms in the bloodstream. </w:t>
      </w:r>
      <w:r w:rsidR="00AC5CAB" w:rsidRPr="003D3316">
        <w:rPr>
          <w:rFonts w:ascii="Times New Roman" w:hAnsi="Times New Roman"/>
          <w:lang w:val="en-US"/>
        </w:rPr>
        <w:fldChar w:fldCharType="begin"/>
      </w:r>
      <w:r w:rsidR="00AC5CAB" w:rsidRPr="003D3316">
        <w:rPr>
          <w:rFonts w:ascii="Times New Roman" w:hAnsi="Times New Roman"/>
          <w:lang w:val="en-US"/>
        </w:rPr>
        <w:instrText xml:space="preserve"> </w:instrText>
      </w:r>
      <w:r w:rsidR="00462A42" w:rsidRPr="003D3316">
        <w:rPr>
          <w:rFonts w:ascii="Times New Roman" w:hAnsi="Times New Roman"/>
          <w:lang w:val="en-US"/>
        </w:rPr>
        <w:instrText>ADDIN</w:instrText>
      </w:r>
      <w:r w:rsidR="00AC5CAB" w:rsidRPr="003D3316">
        <w:rPr>
          <w:rFonts w:ascii="Times New Roman" w:hAnsi="Times New Roman"/>
          <w:lang w:val="en-US"/>
        </w:rPr>
        <w:instrText xml:space="preserve"> ZOTERO_ITEM CSL_CITATION {"citationID":"2k9in3g879","properties":{"formattedCitation":"{\\rtf \\super 1\\nosupersub{}}","plainCitation":"1"},"citationItems":[{"id":8,"uris":["http://zotero.org/users/local/NkXAktg0/items/U2HE28GR"],"uri":["http://zotero.org/users/local/NkXAktg0/items/U2HE28GR"],"itemData":{"id":8,"type":"article-journal","title":"&lt;i&gt;Kingella kingae&lt;/i&gt;: Carriage, Transmission, and Disease","container-title":"Clinical Microbiology Reviews","page":"54-79","volume":"28","issue":"1","source":"cmr.asm.org","abstract":"SUMMARY Kingella kingae is a common etiology of pediatric bacteremia and the leading agent of osteomyelitis and septic arthritis in children aged 6 to 36 months. This Gram-negative bacterium is carried asymptomatically in the oropharynx and disseminates by close interpersonal contact. The colonized epithelium is the source of bloodstream invasion and dissemination to distant sites, and certain clones show significant association with bacteremia, osteoarthritis, or endocarditis. Kingella kingae produces an RTX (repeat-in-toxin) toxin with broad-spectrum cytotoxicity that probably facilitates mucosal colonization and persistence of the organism in the bloodstream and deep body tissues. With the exception of patients with endocardial involvement, children with K. kingae diseases often show only mild symptoms and signs, necessitating clinical acumen. The isolation of K. kingae on routine solid media is suboptimal, and detection of the bacterium is significantly improved by inoculating exudates into blood culture bottles and the use of PCR-based assays. The organism is generally susceptible to antibiotics that are administered to young patients with joint and bone infections. β-Lactamase production is clonal, and the local prevalence of β-lactamase-producing strains is variable. If adequately and promptly treated, invasive K. kingae infections with no endocardial involvement usually run a benign clinical course.","DOI":"10.1128/CMR.00028-14","ISSN":"0893-8512, 1098-6618","note":"PMID: 25567222","shortTitle":"Kingella kingae","journalAbbreviation":"Clin. Microbiol. Rev.","language":"en","author":[{"family":"Yagupsky","given":"Pablo"}],"issued":{"date-parts":[["2015",1,1]]}}}],"schema":"https://github.com/citation-style-language/schema/raw/master/csl-citation.json"} </w:instrText>
      </w:r>
      <w:r w:rsidR="00AC5CAB" w:rsidRPr="003D3316">
        <w:rPr>
          <w:rFonts w:ascii="Times New Roman" w:hAnsi="Times New Roman"/>
          <w:lang w:val="en-US"/>
        </w:rPr>
        <w:fldChar w:fldCharType="separate"/>
      </w:r>
      <w:r w:rsidR="00AC5CAB" w:rsidRPr="003D3316">
        <w:rPr>
          <w:rFonts w:ascii="Times New Roman" w:hAnsi="Times New Roman"/>
          <w:vertAlign w:val="superscript"/>
          <w:lang w:val="en-US"/>
        </w:rPr>
        <w:t>1</w:t>
      </w:r>
      <w:r w:rsidR="00AC5CAB" w:rsidRPr="003D3316">
        <w:rPr>
          <w:rFonts w:ascii="Times New Roman" w:hAnsi="Times New Roman"/>
          <w:lang w:val="en-US"/>
        </w:rPr>
        <w:fldChar w:fldCharType="end"/>
      </w:r>
      <w:r w:rsidR="00AC5CAB" w:rsidRPr="003D3316">
        <w:rPr>
          <w:rFonts w:ascii="Times New Roman" w:hAnsi="Times New Roman"/>
          <w:lang w:val="en-US"/>
        </w:rPr>
        <w:t xml:space="preserve"> </w:t>
      </w:r>
      <w:r w:rsidR="002F07D9" w:rsidRPr="003D3316">
        <w:rPr>
          <w:rFonts w:ascii="Times New Roman" w:hAnsi="Times New Roman"/>
          <w:lang w:val="en-US"/>
        </w:rPr>
        <w:t>Of interest, in a recent longitudinal study, 90</w:t>
      </w:r>
      <w:r w:rsidR="00F7600D" w:rsidRPr="003D3316">
        <w:rPr>
          <w:rFonts w:ascii="Times New Roman" w:hAnsi="Times New Roman"/>
          <w:lang w:val="en-US"/>
        </w:rPr>
        <w:t>.5</w:t>
      </w:r>
      <w:r w:rsidR="002F07D9" w:rsidRPr="003D3316">
        <w:rPr>
          <w:rFonts w:ascii="Times New Roman" w:hAnsi="Times New Roman"/>
          <w:lang w:val="en-US"/>
        </w:rPr>
        <w:t xml:space="preserve">% of patients presenting </w:t>
      </w:r>
      <w:r w:rsidR="00E62B38" w:rsidRPr="003D3316">
        <w:rPr>
          <w:rFonts w:ascii="Times New Roman" w:hAnsi="Times New Roman"/>
          <w:lang w:val="en-US"/>
        </w:rPr>
        <w:t xml:space="preserve">with </w:t>
      </w:r>
      <w:r w:rsidR="002F07D9" w:rsidRPr="003D3316">
        <w:rPr>
          <w:rFonts w:ascii="Times New Roman" w:hAnsi="Times New Roman"/>
          <w:lang w:val="en-US"/>
        </w:rPr>
        <w:t xml:space="preserve">a </w:t>
      </w:r>
      <w:r w:rsidR="002F07D9" w:rsidRPr="003D3316">
        <w:rPr>
          <w:rFonts w:ascii="Times New Roman" w:hAnsi="Times New Roman"/>
          <w:i/>
          <w:iCs/>
          <w:lang w:val="en-US"/>
        </w:rPr>
        <w:t>K. kingae</w:t>
      </w:r>
      <w:r w:rsidR="002F07D9" w:rsidRPr="003D3316">
        <w:rPr>
          <w:rFonts w:ascii="Times New Roman" w:hAnsi="Times New Roman"/>
          <w:iCs/>
          <w:lang w:val="en-US"/>
        </w:rPr>
        <w:t xml:space="preserve"> </w:t>
      </w:r>
      <w:r w:rsidR="00E62B38" w:rsidRPr="003D3316">
        <w:rPr>
          <w:rFonts w:ascii="Times New Roman" w:hAnsi="Times New Roman"/>
          <w:lang w:val="en-US"/>
        </w:rPr>
        <w:t>OAI</w:t>
      </w:r>
      <w:r w:rsidR="002F07D9" w:rsidRPr="003D3316">
        <w:rPr>
          <w:rFonts w:ascii="Times New Roman" w:hAnsi="Times New Roman"/>
          <w:lang w:val="en-US"/>
        </w:rPr>
        <w:t xml:space="preserve"> carried a virus in their oropharynx</w:t>
      </w:r>
      <w:r w:rsidR="00F7600D" w:rsidRPr="003D3316">
        <w:rPr>
          <w:rFonts w:ascii="Times New Roman" w:hAnsi="Times New Roman"/>
          <w:lang w:val="en-US"/>
        </w:rPr>
        <w:t xml:space="preserve"> versus 37.5% of children with a non-</w:t>
      </w:r>
      <w:r w:rsidR="00F7600D" w:rsidRPr="003D3316">
        <w:rPr>
          <w:rFonts w:ascii="Times New Roman" w:hAnsi="Times New Roman"/>
          <w:i/>
          <w:lang w:val="en-US"/>
        </w:rPr>
        <w:t>K. kingae</w:t>
      </w:r>
      <w:r w:rsidR="00F7600D" w:rsidRPr="003D3316">
        <w:rPr>
          <w:rFonts w:ascii="Times New Roman" w:hAnsi="Times New Roman"/>
          <w:lang w:val="en-US"/>
        </w:rPr>
        <w:t xml:space="preserve"> OAI (p=0.008)</w:t>
      </w:r>
      <w:r w:rsidR="00F22172" w:rsidRPr="003D3316">
        <w:rPr>
          <w:rFonts w:ascii="Times New Roman" w:hAnsi="Times New Roman"/>
          <w:lang w:val="en-US"/>
        </w:rPr>
        <w:t xml:space="preserve">. </w:t>
      </w:r>
      <w:r w:rsidR="00F22172" w:rsidRPr="003D3316">
        <w:rPr>
          <w:rFonts w:ascii="Times New Roman" w:hAnsi="Times New Roman"/>
          <w:lang w:val="en-US"/>
        </w:rPr>
        <w:fldChar w:fldCharType="begin"/>
      </w:r>
      <w:r w:rsidR="00F22172" w:rsidRPr="003D3316">
        <w:rPr>
          <w:rFonts w:ascii="Times New Roman" w:hAnsi="Times New Roman"/>
          <w:lang w:val="en-US"/>
        </w:rPr>
        <w:instrText xml:space="preserve"> ADDIN ZOTERO_ITEM CSL_CITATION {"citationID":"o61akb9o4","properties":{"formattedCitation":"{\\rtf \\super 20\\nosupersub{}}","plainCitation":"20"},"citationItems":[{"id":47,"uris":["http://zotero.org/users/local/NkXAktg0/items/XABEHRZQ"],"uri":["http://zotero.org/users/local/NkXAktg0/items/XABEHRZQ"],"itemData":{"id":47,"type":"article-journal","title":"High respiratory virus oropharyngeal carriage rate during &lt;i&gt;Kingella kingae&lt;/i&gt; osteoarticular infections in children","container-title":"Future microbiology","page":"9–14","volume":"10","issue":"1","source":"Google Scholar","author":[{"family":"Basmaci","given":"Romain"},{"family":"Bonacorsi","given":"Stéphane"},{"family":"Ilharreborde","given":"Brice"},{"family":"Doit","given":"Catherine"},{"family":"Lorrot","given":"Mathie"},{"family":"Kahil","given":"Mahmoud"},{"family":"Visseaux","given":"Benoît"},{"family":"Houhou","given":"Nadhira"},{"family":"Bidet","given":"Philippe"}],"issued":{"date-parts":[["2015"]]}}}],"schema":"https://github.com/citation-style-language/schema/raw/master/csl-citation.json"} </w:instrText>
      </w:r>
      <w:r w:rsidR="00F22172" w:rsidRPr="003D3316">
        <w:rPr>
          <w:rFonts w:ascii="Times New Roman" w:hAnsi="Times New Roman"/>
          <w:lang w:val="en-US"/>
        </w:rPr>
        <w:fldChar w:fldCharType="separate"/>
      </w:r>
      <w:r w:rsidR="00F22172" w:rsidRPr="003D3316">
        <w:rPr>
          <w:rFonts w:ascii="Times New Roman" w:hAnsi="Times New Roman"/>
          <w:vertAlign w:val="superscript"/>
          <w:lang w:val="en-US"/>
        </w:rPr>
        <w:t>20</w:t>
      </w:r>
      <w:r w:rsidR="00F22172" w:rsidRPr="003D3316">
        <w:rPr>
          <w:rFonts w:ascii="Times New Roman" w:hAnsi="Times New Roman"/>
          <w:lang w:val="en-US"/>
        </w:rPr>
        <w:fldChar w:fldCharType="end"/>
      </w:r>
      <w:r w:rsidR="002F07D9" w:rsidRPr="003D3316">
        <w:rPr>
          <w:rFonts w:ascii="Times New Roman" w:hAnsi="Times New Roman"/>
          <w:lang w:val="en-US"/>
        </w:rPr>
        <w:t xml:space="preserve"> </w:t>
      </w:r>
      <w:r w:rsidR="00F22172" w:rsidRPr="003D3316">
        <w:rPr>
          <w:rFonts w:ascii="Times New Roman" w:hAnsi="Times New Roman"/>
          <w:lang w:val="en-US"/>
        </w:rPr>
        <w:t>H</w:t>
      </w:r>
      <w:r w:rsidR="002F07D9" w:rsidRPr="003D3316">
        <w:rPr>
          <w:rFonts w:ascii="Times New Roman" w:hAnsi="Times New Roman"/>
          <w:lang w:val="en-US"/>
        </w:rPr>
        <w:t>uman rhinovirus (HRV) appeared as the most frequently virus identified</w:t>
      </w:r>
      <w:r w:rsidR="00A43865" w:rsidRPr="003D3316">
        <w:rPr>
          <w:rFonts w:ascii="Times New Roman" w:hAnsi="Times New Roman"/>
          <w:lang w:val="en-US"/>
        </w:rPr>
        <w:t xml:space="preserve"> </w:t>
      </w:r>
      <w:r w:rsidR="002F07D9" w:rsidRPr="003D3316">
        <w:rPr>
          <w:rFonts w:ascii="Times New Roman" w:hAnsi="Times New Roman"/>
          <w:lang w:val="en-US"/>
        </w:rPr>
        <w:fldChar w:fldCharType="begin"/>
      </w:r>
      <w:r w:rsidR="007D0A0D" w:rsidRPr="003D3316">
        <w:rPr>
          <w:rFonts w:ascii="Times New Roman" w:hAnsi="Times New Roman"/>
          <w:lang w:val="en-US"/>
        </w:rPr>
        <w:instrText xml:space="preserve"> </w:instrText>
      </w:r>
      <w:r w:rsidR="00462A42" w:rsidRPr="003D3316">
        <w:rPr>
          <w:rFonts w:ascii="Times New Roman" w:hAnsi="Times New Roman"/>
          <w:lang w:val="en-US"/>
        </w:rPr>
        <w:instrText>ADDIN</w:instrText>
      </w:r>
      <w:r w:rsidR="007D0A0D" w:rsidRPr="003D3316">
        <w:rPr>
          <w:rFonts w:ascii="Times New Roman" w:hAnsi="Times New Roman"/>
          <w:lang w:val="en-US"/>
        </w:rPr>
        <w:instrText xml:space="preserve"> ZOTERO_ITEM CSL_CITATION {"citationID":"o61akb9o4","properties":{"formattedCitation":"{\\rtf \\super 20\\nosupersub{}}","plainCitation":"20"},"citationItems":[{"id":47,"uris":["http://zotero.org/users/local/NkXAktg0/items/XABEHRZQ"],"uri":["http://zotero.org/users/local/NkXAktg0/items/XABEHRZQ"],"itemData":{"id":47,"type":"article-journal","title":"High respiratory virus oropharyngeal carriage rate during &lt;i&gt;Kingella kingae&lt;/i&gt; osteoarticular infections in children","container-title":"Future microbiology","page":"9–14","volume":"10","issue":"1","source":"Google Scholar","author":[{"family":"Basmaci","given":"Romain"},{"family":"Bonacorsi","given":"Stéphane"},{"family":"Ilharreborde","given":"Brice"},{"family":"Doit","given":"Catherine"},{"family":"Lorrot","given":"Mathie"},{"family":"Kahil","given":"Mahmoud"},{"family":"Visseaux","given":"Benoît"},{"family":"Houhou","given":"Nadhira"},{"family":"Bidet","given":"Philippe"}],"issued":{"date-parts":[["2015"]]}}}],"schema":"https://github.com/citation-style-language/schema/raw/master/csl-citation.json"} </w:instrText>
      </w:r>
      <w:r w:rsidR="002F07D9" w:rsidRPr="003D3316">
        <w:rPr>
          <w:rFonts w:ascii="Times New Roman" w:hAnsi="Times New Roman"/>
          <w:lang w:val="en-US"/>
        </w:rPr>
        <w:fldChar w:fldCharType="separate"/>
      </w:r>
      <w:r w:rsidR="008411E6" w:rsidRPr="003D3316">
        <w:rPr>
          <w:rFonts w:ascii="Times New Roman" w:hAnsi="Times New Roman"/>
          <w:vertAlign w:val="superscript"/>
          <w:lang w:val="en-US"/>
        </w:rPr>
        <w:t>20</w:t>
      </w:r>
      <w:r w:rsidR="002F07D9" w:rsidRPr="003D3316">
        <w:rPr>
          <w:rFonts w:ascii="Times New Roman" w:hAnsi="Times New Roman"/>
          <w:lang w:val="en-US"/>
        </w:rPr>
        <w:fldChar w:fldCharType="end"/>
      </w:r>
      <w:r w:rsidR="00F22172" w:rsidRPr="003D3316">
        <w:rPr>
          <w:rFonts w:ascii="Times New Roman" w:hAnsi="Times New Roman"/>
          <w:lang w:val="en-US"/>
        </w:rPr>
        <w:t xml:space="preserve">, </w:t>
      </w:r>
      <w:r w:rsidR="00F7600D" w:rsidRPr="003D3316">
        <w:rPr>
          <w:rFonts w:ascii="Times New Roman" w:hAnsi="Times New Roman"/>
          <w:lang w:val="en-US"/>
        </w:rPr>
        <w:t xml:space="preserve">especially during winter whereas a low HRV activity was recorded, </w:t>
      </w:r>
      <w:r w:rsidR="003C6B37" w:rsidRPr="003D3316">
        <w:rPr>
          <w:rFonts w:ascii="Times New Roman" w:hAnsi="Times New Roman"/>
          <w:lang w:val="en-US"/>
        </w:rPr>
        <w:t xml:space="preserve">suggesting </w:t>
      </w:r>
      <w:r w:rsidR="002F07D9" w:rsidRPr="003D3316">
        <w:rPr>
          <w:rFonts w:ascii="Times New Roman" w:hAnsi="Times New Roman"/>
          <w:lang w:val="en-US"/>
        </w:rPr>
        <w:t xml:space="preserve">that some respiratory viruses, such as HRV, might be specifically associated with </w:t>
      </w:r>
      <w:r w:rsidR="002F07D9" w:rsidRPr="003D3316">
        <w:rPr>
          <w:rFonts w:ascii="Times New Roman" w:hAnsi="Times New Roman"/>
          <w:i/>
          <w:iCs/>
          <w:lang w:val="en-US"/>
        </w:rPr>
        <w:t>K. kingae</w:t>
      </w:r>
      <w:r w:rsidR="002F07D9" w:rsidRPr="003D3316">
        <w:rPr>
          <w:rFonts w:ascii="Times New Roman" w:hAnsi="Times New Roman"/>
          <w:lang w:val="en-US"/>
        </w:rPr>
        <w:t xml:space="preserve"> infections. </w:t>
      </w:r>
    </w:p>
    <w:p w14:paraId="72079084" w14:textId="7F17D1FA" w:rsidR="00575BF2" w:rsidRPr="003D3316" w:rsidRDefault="00575BF2" w:rsidP="00C51EA9">
      <w:pPr>
        <w:spacing w:line="480" w:lineRule="auto"/>
        <w:jc w:val="both"/>
        <w:rPr>
          <w:rFonts w:ascii="Times New Roman" w:hAnsi="Times New Roman"/>
          <w:lang w:val="en-US"/>
        </w:rPr>
      </w:pPr>
      <w:r w:rsidRPr="003D3316">
        <w:rPr>
          <w:rFonts w:ascii="Times New Roman" w:hAnsi="Times New Roman"/>
          <w:lang w:val="en-US"/>
        </w:rPr>
        <w:t xml:space="preserve">In order to highlight this </w:t>
      </w:r>
      <w:r w:rsidR="00AB2C7B" w:rsidRPr="003D3316">
        <w:rPr>
          <w:rFonts w:ascii="Times New Roman" w:hAnsi="Times New Roman"/>
          <w:lang w:val="en-US"/>
        </w:rPr>
        <w:t>possible</w:t>
      </w:r>
      <w:r w:rsidRPr="003D3316">
        <w:rPr>
          <w:rFonts w:ascii="Times New Roman" w:hAnsi="Times New Roman"/>
          <w:lang w:val="en-US"/>
        </w:rPr>
        <w:t xml:space="preserve"> relationship between such respiratory viruses and </w:t>
      </w:r>
      <w:r w:rsidRPr="003D3316">
        <w:rPr>
          <w:rFonts w:ascii="Times New Roman" w:hAnsi="Times New Roman"/>
          <w:i/>
          <w:lang w:val="en-US"/>
        </w:rPr>
        <w:t>K. kingae</w:t>
      </w:r>
      <w:r w:rsidRPr="003D3316">
        <w:rPr>
          <w:rFonts w:ascii="Times New Roman" w:hAnsi="Times New Roman"/>
          <w:iCs/>
          <w:lang w:val="en-US"/>
        </w:rPr>
        <w:t xml:space="preserve"> </w:t>
      </w:r>
      <w:r w:rsidRPr="003D3316">
        <w:rPr>
          <w:rFonts w:ascii="Times New Roman" w:hAnsi="Times New Roman"/>
          <w:lang w:val="en-US"/>
        </w:rPr>
        <w:t xml:space="preserve">invasive infections, we aimed to compare the weekly distribution of </w:t>
      </w:r>
      <w:r w:rsidRPr="003D3316">
        <w:rPr>
          <w:rFonts w:ascii="Times New Roman" w:hAnsi="Times New Roman"/>
          <w:i/>
          <w:iCs/>
          <w:lang w:val="en-US"/>
        </w:rPr>
        <w:t>K. kingae</w:t>
      </w:r>
      <w:r w:rsidRPr="003D3316">
        <w:rPr>
          <w:rFonts w:ascii="Times New Roman" w:hAnsi="Times New Roman"/>
          <w:lang w:val="en-US"/>
        </w:rPr>
        <w:t xml:space="preserve"> </w:t>
      </w:r>
      <w:r w:rsidR="00E62B38" w:rsidRPr="003D3316">
        <w:rPr>
          <w:rFonts w:ascii="Times New Roman" w:hAnsi="Times New Roman"/>
          <w:lang w:val="en-US"/>
        </w:rPr>
        <w:t>OAI</w:t>
      </w:r>
      <w:r w:rsidRPr="003D3316">
        <w:rPr>
          <w:rFonts w:ascii="Times New Roman" w:hAnsi="Times New Roman"/>
          <w:lang w:val="en-US"/>
        </w:rPr>
        <w:t xml:space="preserve"> in our </w:t>
      </w:r>
      <w:r w:rsidRPr="003D3316">
        <w:rPr>
          <w:rFonts w:ascii="Times New Roman" w:hAnsi="Times New Roman"/>
          <w:lang w:val="en-US"/>
        </w:rPr>
        <w:lastRenderedPageBreak/>
        <w:t xml:space="preserve">cohort with the weekly circulation of the main respiratory viruses </w:t>
      </w:r>
      <w:r w:rsidR="00ED31DF" w:rsidRPr="003D3316">
        <w:rPr>
          <w:rFonts w:ascii="Times New Roman" w:hAnsi="Times New Roman"/>
          <w:lang w:val="en-US"/>
        </w:rPr>
        <w:t xml:space="preserve">during </w:t>
      </w:r>
      <w:r w:rsidRPr="003D3316">
        <w:rPr>
          <w:rFonts w:ascii="Times New Roman" w:hAnsi="Times New Roman"/>
          <w:lang w:val="en-US"/>
        </w:rPr>
        <w:t xml:space="preserve">the same period and </w:t>
      </w:r>
      <w:r w:rsidR="00ED31DF" w:rsidRPr="003D3316">
        <w:rPr>
          <w:rFonts w:ascii="Times New Roman" w:hAnsi="Times New Roman"/>
          <w:lang w:val="en-US"/>
        </w:rPr>
        <w:t xml:space="preserve">in the same </w:t>
      </w:r>
      <w:r w:rsidRPr="003D3316">
        <w:rPr>
          <w:rFonts w:ascii="Times New Roman" w:hAnsi="Times New Roman"/>
          <w:lang w:val="en-US"/>
        </w:rPr>
        <w:t xml:space="preserve">region. </w:t>
      </w:r>
    </w:p>
    <w:p w14:paraId="273FFAC9" w14:textId="77777777" w:rsidR="00575BF2" w:rsidRPr="003D3316" w:rsidRDefault="00575BF2" w:rsidP="00C51EA9">
      <w:pPr>
        <w:spacing w:line="480" w:lineRule="auto"/>
        <w:jc w:val="both"/>
        <w:rPr>
          <w:rFonts w:ascii="Times New Roman" w:hAnsi="Times New Roman"/>
          <w:lang w:val="en-US"/>
        </w:rPr>
      </w:pPr>
    </w:p>
    <w:p w14:paraId="5C84BAF9" w14:textId="154D94BD" w:rsidR="00575BF2" w:rsidRPr="003D3316" w:rsidRDefault="00575BF2" w:rsidP="00C51EA9">
      <w:pPr>
        <w:spacing w:line="480" w:lineRule="auto"/>
        <w:jc w:val="both"/>
        <w:rPr>
          <w:rFonts w:ascii="Times New Roman" w:hAnsi="Times New Roman"/>
          <w:b/>
          <w:lang w:val="en-US"/>
        </w:rPr>
      </w:pPr>
      <w:r w:rsidRPr="003D3316">
        <w:rPr>
          <w:rFonts w:ascii="Times New Roman" w:hAnsi="Times New Roman"/>
          <w:b/>
          <w:lang w:val="en-US"/>
        </w:rPr>
        <w:t>Materials and M</w:t>
      </w:r>
      <w:r w:rsidR="007B1090" w:rsidRPr="003D3316">
        <w:rPr>
          <w:rFonts w:ascii="Times New Roman" w:hAnsi="Times New Roman"/>
          <w:b/>
          <w:lang w:val="en-US"/>
        </w:rPr>
        <w:t>e</w:t>
      </w:r>
      <w:r w:rsidRPr="003D3316">
        <w:rPr>
          <w:rFonts w:ascii="Times New Roman" w:hAnsi="Times New Roman"/>
          <w:b/>
          <w:lang w:val="en-US"/>
        </w:rPr>
        <w:t>thods</w:t>
      </w:r>
    </w:p>
    <w:p w14:paraId="40645467" w14:textId="1BC951A3" w:rsidR="00575BF2" w:rsidRPr="003D3316" w:rsidRDefault="00575BF2" w:rsidP="00C51EA9">
      <w:pPr>
        <w:spacing w:line="480" w:lineRule="auto"/>
        <w:jc w:val="both"/>
        <w:rPr>
          <w:rFonts w:ascii="Times New Roman" w:hAnsi="Times New Roman"/>
          <w:b/>
          <w:lang w:val="en-US"/>
        </w:rPr>
      </w:pPr>
      <w:r w:rsidRPr="003D3316">
        <w:rPr>
          <w:rFonts w:ascii="Times New Roman" w:hAnsi="Times New Roman"/>
          <w:b/>
          <w:lang w:val="en-US"/>
        </w:rPr>
        <w:t>Study population and data sources</w:t>
      </w:r>
    </w:p>
    <w:p w14:paraId="721E66D8" w14:textId="4CF4485C" w:rsidR="00575BF2" w:rsidRPr="003D3316" w:rsidRDefault="00575BF2" w:rsidP="00C51EA9">
      <w:pPr>
        <w:spacing w:line="480" w:lineRule="auto"/>
        <w:jc w:val="both"/>
        <w:rPr>
          <w:rFonts w:ascii="Times New Roman" w:hAnsi="Times New Roman"/>
          <w:lang w:val="en-US"/>
        </w:rPr>
      </w:pPr>
      <w:r w:rsidRPr="003D3316">
        <w:rPr>
          <w:rFonts w:ascii="Times New Roman" w:hAnsi="Times New Roman"/>
          <w:lang w:val="en-US"/>
        </w:rPr>
        <w:t xml:space="preserve">We extracted </w:t>
      </w:r>
      <w:r w:rsidR="003C6B37" w:rsidRPr="003D3316">
        <w:rPr>
          <w:rFonts w:ascii="Times New Roman" w:hAnsi="Times New Roman"/>
          <w:lang w:val="en-US"/>
        </w:rPr>
        <w:t xml:space="preserve">the </w:t>
      </w:r>
      <w:r w:rsidR="003C6B37" w:rsidRPr="003D3316">
        <w:rPr>
          <w:rFonts w:ascii="Times New Roman" w:hAnsi="Times New Roman"/>
          <w:i/>
          <w:iCs/>
          <w:lang w:val="en-US"/>
        </w:rPr>
        <w:t>K. kingae</w:t>
      </w:r>
      <w:r w:rsidR="003C6B37" w:rsidRPr="003D3316">
        <w:rPr>
          <w:rFonts w:ascii="Times New Roman" w:hAnsi="Times New Roman"/>
          <w:iCs/>
          <w:lang w:val="en-US"/>
        </w:rPr>
        <w:t xml:space="preserve"> </w:t>
      </w:r>
      <w:r w:rsidR="003C6B37" w:rsidRPr="003D3316">
        <w:rPr>
          <w:rFonts w:ascii="Times New Roman" w:hAnsi="Times New Roman"/>
          <w:lang w:val="en-US"/>
        </w:rPr>
        <w:t xml:space="preserve">OAI cases </w:t>
      </w:r>
      <w:r w:rsidR="00805BC4" w:rsidRPr="003D3316">
        <w:rPr>
          <w:rFonts w:ascii="Times New Roman" w:hAnsi="Times New Roman"/>
          <w:lang w:val="en-US"/>
        </w:rPr>
        <w:t>occurr</w:t>
      </w:r>
      <w:r w:rsidR="003C6B37" w:rsidRPr="003D3316">
        <w:rPr>
          <w:rFonts w:ascii="Times New Roman" w:hAnsi="Times New Roman"/>
          <w:lang w:val="en-US"/>
        </w:rPr>
        <w:t>ing</w:t>
      </w:r>
      <w:r w:rsidRPr="003D3316">
        <w:rPr>
          <w:rFonts w:ascii="Times New Roman" w:hAnsi="Times New Roman"/>
          <w:lang w:val="en-US"/>
        </w:rPr>
        <w:t xml:space="preserve"> in 2 major pediatric tertiary care </w:t>
      </w:r>
      <w:r w:rsidR="00F54704" w:rsidRPr="003D3316">
        <w:rPr>
          <w:rFonts w:ascii="Times New Roman" w:hAnsi="Times New Roman"/>
          <w:lang w:val="en-US"/>
        </w:rPr>
        <w:t>cent</w:t>
      </w:r>
      <w:r w:rsidR="00E62B38" w:rsidRPr="003D3316">
        <w:rPr>
          <w:rFonts w:ascii="Times New Roman" w:hAnsi="Times New Roman"/>
          <w:lang w:val="en-US"/>
        </w:rPr>
        <w:t>e</w:t>
      </w:r>
      <w:r w:rsidR="00F54704" w:rsidRPr="003D3316">
        <w:rPr>
          <w:rFonts w:ascii="Times New Roman" w:hAnsi="Times New Roman"/>
          <w:lang w:val="en-US"/>
        </w:rPr>
        <w:t>rs</w:t>
      </w:r>
      <w:r w:rsidRPr="003D3316">
        <w:rPr>
          <w:rFonts w:ascii="Times New Roman" w:hAnsi="Times New Roman"/>
          <w:lang w:val="en-US"/>
        </w:rPr>
        <w:t xml:space="preserve"> in Paris</w:t>
      </w:r>
      <w:r w:rsidR="00FE0700" w:rsidRPr="003D3316">
        <w:rPr>
          <w:rFonts w:ascii="Times New Roman" w:hAnsi="Times New Roman"/>
          <w:lang w:val="en-US"/>
        </w:rPr>
        <w:t xml:space="preserve"> (Robert-Debré and Armand-Trousseau Hospitals)</w:t>
      </w:r>
      <w:r w:rsidRPr="003D3316">
        <w:rPr>
          <w:rFonts w:ascii="Times New Roman" w:hAnsi="Times New Roman"/>
          <w:lang w:val="en-US"/>
        </w:rPr>
        <w:t xml:space="preserve"> </w:t>
      </w:r>
      <w:r w:rsidR="003C6B37" w:rsidRPr="003D3316">
        <w:rPr>
          <w:rFonts w:ascii="Times New Roman" w:hAnsi="Times New Roman"/>
          <w:lang w:val="en-US"/>
        </w:rPr>
        <w:t xml:space="preserve">from October 2009 (week 40) to September 2016 (week 39), using </w:t>
      </w:r>
      <w:r w:rsidRPr="003D3316">
        <w:rPr>
          <w:rFonts w:ascii="Times New Roman" w:hAnsi="Times New Roman"/>
          <w:lang w:val="en-US"/>
        </w:rPr>
        <w:t>the microbiology laboratory register of the Robert-Debré Hospital.</w:t>
      </w:r>
    </w:p>
    <w:p w14:paraId="0530DD8E" w14:textId="7B892818" w:rsidR="00575BF2" w:rsidRPr="003D3316" w:rsidRDefault="00575BF2" w:rsidP="00C51EA9">
      <w:pPr>
        <w:spacing w:line="480" w:lineRule="auto"/>
        <w:jc w:val="both"/>
        <w:rPr>
          <w:rFonts w:ascii="Times New Roman" w:hAnsi="Times New Roman"/>
          <w:lang w:val="en-US"/>
        </w:rPr>
      </w:pPr>
      <w:r w:rsidRPr="003D3316">
        <w:rPr>
          <w:rFonts w:ascii="Times New Roman" w:hAnsi="Times New Roman"/>
          <w:lang w:val="en-US"/>
        </w:rPr>
        <w:t xml:space="preserve">A confirmed </w:t>
      </w:r>
      <w:r w:rsidR="00FE0700" w:rsidRPr="003D3316">
        <w:rPr>
          <w:rFonts w:ascii="Times New Roman" w:hAnsi="Times New Roman"/>
          <w:i/>
          <w:iCs/>
          <w:lang w:val="en-US"/>
        </w:rPr>
        <w:t>K. kingae</w:t>
      </w:r>
      <w:r w:rsidR="00FE0700" w:rsidRPr="003D3316">
        <w:rPr>
          <w:rFonts w:ascii="Times New Roman" w:hAnsi="Times New Roman"/>
          <w:iCs/>
          <w:lang w:val="en-US"/>
        </w:rPr>
        <w:t xml:space="preserve"> OAI</w:t>
      </w:r>
      <w:r w:rsidRPr="003D3316">
        <w:rPr>
          <w:rFonts w:ascii="Times New Roman" w:hAnsi="Times New Roman"/>
          <w:lang w:val="en-US"/>
        </w:rPr>
        <w:t xml:space="preserve"> </w:t>
      </w:r>
      <w:r w:rsidR="003C6B37" w:rsidRPr="003D3316">
        <w:rPr>
          <w:rFonts w:ascii="Times New Roman" w:hAnsi="Times New Roman"/>
          <w:lang w:val="en-US"/>
        </w:rPr>
        <w:t xml:space="preserve">case </w:t>
      </w:r>
      <w:r w:rsidRPr="003D3316">
        <w:rPr>
          <w:rFonts w:ascii="Times New Roman" w:hAnsi="Times New Roman"/>
          <w:lang w:val="en-US"/>
        </w:rPr>
        <w:t xml:space="preserve">was defined by </w:t>
      </w:r>
      <w:r w:rsidR="003C6B37" w:rsidRPr="003D3316">
        <w:rPr>
          <w:rFonts w:ascii="Times New Roman" w:hAnsi="Times New Roman"/>
          <w:lang w:val="en-US"/>
        </w:rPr>
        <w:t xml:space="preserve">a positive </w:t>
      </w:r>
      <w:r w:rsidRPr="003D3316">
        <w:rPr>
          <w:rFonts w:ascii="Times New Roman" w:hAnsi="Times New Roman"/>
          <w:i/>
          <w:iCs/>
          <w:lang w:val="en-US"/>
        </w:rPr>
        <w:t>K. kingae</w:t>
      </w:r>
      <w:r w:rsidRPr="003D3316">
        <w:rPr>
          <w:rFonts w:ascii="Times New Roman" w:hAnsi="Times New Roman"/>
          <w:lang w:val="en-US"/>
        </w:rPr>
        <w:t xml:space="preserve"> specific real-time polymerase chain reaction (PCR) targeting</w:t>
      </w:r>
      <w:r w:rsidR="007F3758" w:rsidRPr="003D3316">
        <w:rPr>
          <w:rFonts w:ascii="Times New Roman" w:hAnsi="Times New Roman"/>
          <w:lang w:val="en-US"/>
        </w:rPr>
        <w:t xml:space="preserve"> the</w:t>
      </w:r>
      <w:r w:rsidRPr="003D3316">
        <w:rPr>
          <w:rFonts w:ascii="Times New Roman" w:hAnsi="Times New Roman"/>
          <w:lang w:val="en-US"/>
        </w:rPr>
        <w:t xml:space="preserve"> </w:t>
      </w:r>
      <w:r w:rsidRPr="003D3316">
        <w:rPr>
          <w:rFonts w:ascii="Times New Roman" w:hAnsi="Times New Roman"/>
          <w:i/>
          <w:iCs/>
          <w:lang w:val="en-US"/>
        </w:rPr>
        <w:t>cpn</w:t>
      </w:r>
      <w:r w:rsidRPr="003D3316">
        <w:rPr>
          <w:rFonts w:ascii="Times New Roman" w:hAnsi="Times New Roman"/>
          <w:lang w:val="en-US"/>
        </w:rPr>
        <w:t>60 gene, as previously described</w:t>
      </w:r>
      <w:r w:rsidR="00D53FD7" w:rsidRPr="003D3316">
        <w:rPr>
          <w:rFonts w:ascii="Times New Roman" w:hAnsi="Times New Roman"/>
          <w:lang w:val="en-US"/>
        </w:rPr>
        <w:t>,</w:t>
      </w:r>
      <w:r w:rsidR="00A43865" w:rsidRPr="003D3316">
        <w:rPr>
          <w:rFonts w:ascii="Times New Roman" w:hAnsi="Times New Roman"/>
          <w:lang w:val="en-US"/>
        </w:rPr>
        <w:t xml:space="preserve"> </w:t>
      </w:r>
      <w:r w:rsidR="00061C3E" w:rsidRPr="003D3316">
        <w:rPr>
          <w:rFonts w:ascii="Times New Roman" w:hAnsi="Times New Roman"/>
          <w:lang w:val="en-US"/>
        </w:rPr>
        <w:fldChar w:fldCharType="begin"/>
      </w:r>
      <w:r w:rsidR="007D0A0D" w:rsidRPr="003D3316">
        <w:rPr>
          <w:rFonts w:ascii="Times New Roman" w:hAnsi="Times New Roman"/>
          <w:lang w:val="en-US"/>
        </w:rPr>
        <w:instrText xml:space="preserve"> </w:instrText>
      </w:r>
      <w:r w:rsidR="00462A42" w:rsidRPr="003D3316">
        <w:rPr>
          <w:rFonts w:ascii="Times New Roman" w:hAnsi="Times New Roman"/>
          <w:lang w:val="en-US"/>
        </w:rPr>
        <w:instrText>ADDIN</w:instrText>
      </w:r>
      <w:r w:rsidR="007D0A0D" w:rsidRPr="003D3316">
        <w:rPr>
          <w:rFonts w:ascii="Times New Roman" w:hAnsi="Times New Roman"/>
          <w:lang w:val="en-US"/>
        </w:rPr>
        <w:instrText xml:space="preserve"> ZOTERO_ITEM CSL_CITATION {"citationID":"a5i3tenn8","properties":{"formattedCitation":"{\\rtf \\super 4\\nosupersub{}}","plainCitation":"4"},"citationItems":[{"id":49,"uris":["http://zotero.org/users/local/NkXAktg0/items/RZXP7J95"],"uri":["http://zotero.org/users/local/NkXAktg0/items/RZXP7J95"],"itemData":{"id":49,"type":"article-journal","title":"New real-time PCR-based method for &lt;i&gt;Kingella kingae&lt;/i&gt; detection: application to samples collected from 89 children with acute arthritis","container-title":"Journal of clinical microbiology","page":"1837–1841","volume":"47","issue":"6","source":"Google Scholar","shortTitle":"New real-time PCR-based method for Kingella kingae DNA detection","author":[{"family":"Ilharreborde","given":"Brice"},{"family":"Bidet","given":"Philippe"},{"family":"Lorrot","given":"Mathie"},{"family":"Even","given":"Julien"},{"family":"Mariani-Kurkdjian","given":"Patricia"},{"family":"Liguori","given":"Sandrine"},{"family":"Vitoux","given":"Christine"},{"family":"Lefevre","given":"Yann"},{"family":"Doit","given":"Catherine"},{"family":"Fitoussi","given":"Franck"},{"literal":"others"}],"issued":{"date-parts":[["2009"]]}}}],"schema":"https://github.com/citation-style-language/schema/raw/master/csl-citation.json"} </w:instrText>
      </w:r>
      <w:r w:rsidR="00061C3E" w:rsidRPr="003D3316">
        <w:rPr>
          <w:rFonts w:ascii="Times New Roman" w:hAnsi="Times New Roman"/>
          <w:lang w:val="en-US"/>
        </w:rPr>
        <w:fldChar w:fldCharType="separate"/>
      </w:r>
      <w:r w:rsidR="008411E6" w:rsidRPr="003D3316">
        <w:rPr>
          <w:rFonts w:ascii="Times New Roman" w:hAnsi="Times New Roman"/>
          <w:vertAlign w:val="superscript"/>
          <w:lang w:val="en-US"/>
        </w:rPr>
        <w:t>4</w:t>
      </w:r>
      <w:r w:rsidR="00061C3E" w:rsidRPr="003D3316">
        <w:rPr>
          <w:rFonts w:ascii="Times New Roman" w:hAnsi="Times New Roman"/>
          <w:lang w:val="en-US"/>
        </w:rPr>
        <w:fldChar w:fldCharType="end"/>
      </w:r>
      <w:r w:rsidRPr="003D3316">
        <w:rPr>
          <w:rFonts w:ascii="Times New Roman" w:hAnsi="Times New Roman"/>
          <w:lang w:val="en-US"/>
        </w:rPr>
        <w:t xml:space="preserve"> in joint fluid, bone samples or synovial biopsy. As </w:t>
      </w:r>
      <w:r w:rsidR="00ED31DF" w:rsidRPr="003D3316">
        <w:rPr>
          <w:rFonts w:ascii="Times New Roman" w:hAnsi="Times New Roman"/>
          <w:lang w:val="en-US"/>
        </w:rPr>
        <w:t xml:space="preserve">the </w:t>
      </w:r>
      <w:r w:rsidRPr="003D3316">
        <w:rPr>
          <w:rFonts w:ascii="Times New Roman" w:hAnsi="Times New Roman"/>
          <w:lang w:val="en-US"/>
        </w:rPr>
        <w:t xml:space="preserve">specific </w:t>
      </w:r>
      <w:r w:rsidR="00F54704" w:rsidRPr="003D3316">
        <w:rPr>
          <w:rFonts w:ascii="Times New Roman" w:hAnsi="Times New Roman"/>
          <w:i/>
          <w:lang w:val="en-US"/>
        </w:rPr>
        <w:t>K. kingae</w:t>
      </w:r>
      <w:r w:rsidR="00F54704" w:rsidRPr="003D3316">
        <w:rPr>
          <w:rFonts w:ascii="Times New Roman" w:hAnsi="Times New Roman"/>
          <w:lang w:val="en-US"/>
        </w:rPr>
        <w:t xml:space="preserve"> real-time </w:t>
      </w:r>
      <w:r w:rsidRPr="003D3316">
        <w:rPr>
          <w:rFonts w:ascii="Times New Roman" w:hAnsi="Times New Roman"/>
          <w:lang w:val="en-US"/>
        </w:rPr>
        <w:t xml:space="preserve">PCR </w:t>
      </w:r>
      <w:r w:rsidR="001C4C1B" w:rsidRPr="003D3316">
        <w:rPr>
          <w:rFonts w:ascii="Times New Roman" w:hAnsi="Times New Roman"/>
          <w:lang w:val="en-US"/>
        </w:rPr>
        <w:t>was</w:t>
      </w:r>
      <w:r w:rsidRPr="003D3316">
        <w:rPr>
          <w:rFonts w:ascii="Times New Roman" w:hAnsi="Times New Roman"/>
          <w:lang w:val="en-US"/>
        </w:rPr>
        <w:t xml:space="preserve"> systematically performed in</w:t>
      </w:r>
      <w:r w:rsidR="00E62B38" w:rsidRPr="003D3316">
        <w:rPr>
          <w:rFonts w:ascii="Times New Roman" w:hAnsi="Times New Roman"/>
          <w:lang w:val="en-US"/>
        </w:rPr>
        <w:t xml:space="preserve"> children aged from 6 to 48 months with a suspicion of</w:t>
      </w:r>
      <w:r w:rsidRPr="003D3316">
        <w:rPr>
          <w:rFonts w:ascii="Times New Roman" w:hAnsi="Times New Roman"/>
          <w:lang w:val="en-US"/>
        </w:rPr>
        <w:t xml:space="preserve"> OAI, negative results were used to determine the weekly percentage of </w:t>
      </w:r>
      <w:r w:rsidR="00FE0700" w:rsidRPr="003D3316">
        <w:rPr>
          <w:rFonts w:ascii="Times New Roman" w:hAnsi="Times New Roman"/>
          <w:i/>
          <w:iCs/>
          <w:lang w:val="en-US"/>
        </w:rPr>
        <w:t>K. kingae</w:t>
      </w:r>
      <w:r w:rsidR="00FE0700" w:rsidRPr="003D3316">
        <w:rPr>
          <w:rFonts w:ascii="Times New Roman" w:hAnsi="Times New Roman"/>
          <w:iCs/>
          <w:lang w:val="en-US"/>
        </w:rPr>
        <w:t xml:space="preserve"> </w:t>
      </w:r>
      <w:r w:rsidR="00ED31DF" w:rsidRPr="003D3316">
        <w:rPr>
          <w:rFonts w:ascii="Times New Roman" w:hAnsi="Times New Roman"/>
          <w:iCs/>
          <w:lang w:val="en-US"/>
        </w:rPr>
        <w:t>cases</w:t>
      </w:r>
      <w:r w:rsidRPr="003D3316">
        <w:rPr>
          <w:rFonts w:ascii="Times New Roman" w:hAnsi="Times New Roman"/>
          <w:lang w:val="en-US"/>
        </w:rPr>
        <w:t xml:space="preserve">. </w:t>
      </w:r>
    </w:p>
    <w:p w14:paraId="3EB0420A" w14:textId="01478334" w:rsidR="00575BF2" w:rsidRPr="003D3316" w:rsidRDefault="00575BF2" w:rsidP="00C51EA9">
      <w:pPr>
        <w:spacing w:line="480" w:lineRule="auto"/>
        <w:jc w:val="both"/>
        <w:rPr>
          <w:rFonts w:ascii="Times New Roman" w:hAnsi="Times New Roman"/>
          <w:lang w:val="en-US"/>
        </w:rPr>
      </w:pPr>
    </w:p>
    <w:p w14:paraId="26FCA264" w14:textId="681E293D" w:rsidR="00575BF2" w:rsidRPr="003D3316" w:rsidRDefault="00575BF2" w:rsidP="00C51EA9">
      <w:pPr>
        <w:spacing w:line="480" w:lineRule="auto"/>
        <w:jc w:val="both"/>
        <w:rPr>
          <w:rFonts w:ascii="Times New Roman" w:hAnsi="Times New Roman"/>
          <w:b/>
          <w:lang w:val="en-US"/>
        </w:rPr>
      </w:pPr>
      <w:r w:rsidRPr="003D3316">
        <w:rPr>
          <w:rFonts w:ascii="Times New Roman" w:hAnsi="Times New Roman"/>
          <w:b/>
          <w:lang w:val="en-US"/>
        </w:rPr>
        <w:t>Respiratory virus Diagnosis</w:t>
      </w:r>
    </w:p>
    <w:p w14:paraId="422BC984" w14:textId="628B75F6" w:rsidR="003C405D" w:rsidRPr="003D3316" w:rsidRDefault="00575BF2" w:rsidP="003C405D">
      <w:pPr>
        <w:spacing w:line="480" w:lineRule="auto"/>
        <w:jc w:val="both"/>
        <w:rPr>
          <w:rFonts w:ascii="Times New Roman" w:hAnsi="Times New Roman"/>
          <w:lang w:val="en-US"/>
        </w:rPr>
      </w:pPr>
      <w:r w:rsidRPr="003D3316">
        <w:rPr>
          <w:rFonts w:ascii="Times New Roman" w:hAnsi="Times New Roman"/>
          <w:lang w:val="en-US"/>
        </w:rPr>
        <w:t xml:space="preserve">We </w:t>
      </w:r>
      <w:r w:rsidR="00F54704" w:rsidRPr="003D3316">
        <w:rPr>
          <w:rFonts w:ascii="Times New Roman" w:hAnsi="Times New Roman"/>
          <w:lang w:val="en-US"/>
        </w:rPr>
        <w:t>collected the data</w:t>
      </w:r>
      <w:r w:rsidRPr="003D3316">
        <w:rPr>
          <w:rFonts w:ascii="Times New Roman" w:hAnsi="Times New Roman"/>
          <w:lang w:val="en-US"/>
        </w:rPr>
        <w:t xml:space="preserve"> of respiratory viral activity </w:t>
      </w:r>
      <w:r w:rsidR="00230B7D" w:rsidRPr="003D3316">
        <w:rPr>
          <w:rFonts w:ascii="Times New Roman" w:hAnsi="Times New Roman"/>
          <w:lang w:val="en-US"/>
        </w:rPr>
        <w:t>during the same period</w:t>
      </w:r>
      <w:r w:rsidRPr="003D3316">
        <w:rPr>
          <w:rFonts w:ascii="Times New Roman" w:hAnsi="Times New Roman"/>
          <w:lang w:val="en-US"/>
        </w:rPr>
        <w:t xml:space="preserve"> </w:t>
      </w:r>
      <w:r w:rsidR="001C4C1B" w:rsidRPr="003D3316">
        <w:rPr>
          <w:rFonts w:ascii="Times New Roman" w:hAnsi="Times New Roman"/>
          <w:lang w:val="en-US"/>
        </w:rPr>
        <w:t xml:space="preserve">(from </w:t>
      </w:r>
      <w:r w:rsidR="00FE0700" w:rsidRPr="003D3316">
        <w:rPr>
          <w:rFonts w:ascii="Times New Roman" w:hAnsi="Times New Roman"/>
          <w:lang w:val="en-US"/>
        </w:rPr>
        <w:t xml:space="preserve">October </w:t>
      </w:r>
      <w:r w:rsidR="001C4C1B" w:rsidRPr="003D3316">
        <w:rPr>
          <w:rFonts w:ascii="Times New Roman" w:hAnsi="Times New Roman"/>
          <w:lang w:val="en-US"/>
        </w:rPr>
        <w:t xml:space="preserve">2009 to </w:t>
      </w:r>
      <w:r w:rsidR="00FE0700" w:rsidRPr="003D3316">
        <w:rPr>
          <w:rFonts w:ascii="Times New Roman" w:hAnsi="Times New Roman"/>
          <w:lang w:val="en-US"/>
        </w:rPr>
        <w:t xml:space="preserve">September </w:t>
      </w:r>
      <w:r w:rsidR="001C4C1B" w:rsidRPr="003D3316">
        <w:rPr>
          <w:rFonts w:ascii="Times New Roman" w:hAnsi="Times New Roman"/>
          <w:lang w:val="en-US"/>
        </w:rPr>
        <w:t>2016)</w:t>
      </w:r>
      <w:r w:rsidR="005C70C1" w:rsidRPr="003D3316">
        <w:rPr>
          <w:rFonts w:ascii="Times New Roman" w:hAnsi="Times New Roman"/>
          <w:lang w:val="en-US"/>
        </w:rPr>
        <w:t xml:space="preserve">, </w:t>
      </w:r>
      <w:r w:rsidR="007B1090" w:rsidRPr="003D3316">
        <w:rPr>
          <w:rFonts w:ascii="Times New Roman" w:hAnsi="Times New Roman"/>
          <w:lang w:val="en-US"/>
        </w:rPr>
        <w:t xml:space="preserve">in </w:t>
      </w:r>
      <w:r w:rsidR="005014B0" w:rsidRPr="003D3316">
        <w:rPr>
          <w:rFonts w:ascii="Times New Roman" w:hAnsi="Times New Roman"/>
          <w:lang w:val="en-US"/>
        </w:rPr>
        <w:t>the Parisian region (</w:t>
      </w:r>
      <w:r w:rsidR="007B1090" w:rsidRPr="003D3316">
        <w:rPr>
          <w:rFonts w:ascii="Times New Roman" w:hAnsi="Times New Roman"/>
          <w:lang w:val="en-US"/>
        </w:rPr>
        <w:t>Ile-de-</w:t>
      </w:r>
      <w:r w:rsidR="00AC6098" w:rsidRPr="003D3316">
        <w:rPr>
          <w:rFonts w:ascii="Times New Roman" w:hAnsi="Times New Roman"/>
          <w:lang w:val="en-US"/>
        </w:rPr>
        <w:t>France</w:t>
      </w:r>
      <w:r w:rsidR="005014B0" w:rsidRPr="003D3316">
        <w:rPr>
          <w:rFonts w:ascii="Times New Roman" w:hAnsi="Times New Roman"/>
          <w:lang w:val="en-US"/>
        </w:rPr>
        <w:t>)</w:t>
      </w:r>
      <w:r w:rsidR="00AC6098" w:rsidRPr="003D3316">
        <w:rPr>
          <w:rFonts w:ascii="Times New Roman" w:hAnsi="Times New Roman"/>
          <w:lang w:val="en-US"/>
        </w:rPr>
        <w:t xml:space="preserve">, </w:t>
      </w:r>
      <w:r w:rsidRPr="003D3316">
        <w:rPr>
          <w:rFonts w:ascii="Times New Roman" w:hAnsi="Times New Roman"/>
          <w:lang w:val="en-US"/>
        </w:rPr>
        <w:t>using the data</w:t>
      </w:r>
      <w:r w:rsidR="007F3758" w:rsidRPr="003D3316">
        <w:rPr>
          <w:rFonts w:ascii="Times New Roman" w:hAnsi="Times New Roman"/>
          <w:lang w:val="en-US"/>
        </w:rPr>
        <w:t xml:space="preserve"> collected</w:t>
      </w:r>
      <w:r w:rsidRPr="003D3316">
        <w:rPr>
          <w:rFonts w:ascii="Times New Roman" w:hAnsi="Times New Roman"/>
          <w:lang w:val="en-US"/>
        </w:rPr>
        <w:t xml:space="preserve"> of the National </w:t>
      </w:r>
      <w:r w:rsidR="005461E3" w:rsidRPr="003D3316">
        <w:rPr>
          <w:rFonts w:ascii="Times New Roman" w:hAnsi="Times New Roman"/>
          <w:lang w:val="en-US"/>
        </w:rPr>
        <w:t xml:space="preserve">Influenza </w:t>
      </w:r>
      <w:r w:rsidR="00F54704" w:rsidRPr="003D3316">
        <w:rPr>
          <w:rFonts w:ascii="Times New Roman" w:hAnsi="Times New Roman"/>
          <w:lang w:val="en-US"/>
        </w:rPr>
        <w:t>Centre</w:t>
      </w:r>
      <w:r w:rsidR="00805BC4" w:rsidRPr="003D3316">
        <w:rPr>
          <w:rFonts w:ascii="Times New Roman" w:hAnsi="Times New Roman"/>
          <w:lang w:val="en-US"/>
        </w:rPr>
        <w:t xml:space="preserve"> </w:t>
      </w:r>
      <w:r w:rsidRPr="003D3316">
        <w:rPr>
          <w:rFonts w:ascii="Times New Roman" w:hAnsi="Times New Roman"/>
          <w:lang w:val="en-US"/>
        </w:rPr>
        <w:t>(N</w:t>
      </w:r>
      <w:r w:rsidR="005461E3" w:rsidRPr="003D3316">
        <w:rPr>
          <w:rFonts w:ascii="Times New Roman" w:hAnsi="Times New Roman"/>
          <w:lang w:val="en-US"/>
        </w:rPr>
        <w:t>I</w:t>
      </w:r>
      <w:r w:rsidRPr="003D3316">
        <w:rPr>
          <w:rFonts w:ascii="Times New Roman" w:hAnsi="Times New Roman"/>
          <w:lang w:val="en-US"/>
        </w:rPr>
        <w:t>C)</w:t>
      </w:r>
      <w:r w:rsidR="00024B43" w:rsidRPr="003D3316">
        <w:rPr>
          <w:rFonts w:ascii="Times New Roman" w:hAnsi="Times New Roman"/>
          <w:lang w:val="en-US"/>
        </w:rPr>
        <w:t>,</w:t>
      </w:r>
      <w:r w:rsidRPr="003D3316">
        <w:rPr>
          <w:rFonts w:ascii="Times New Roman" w:hAnsi="Times New Roman"/>
          <w:lang w:val="en-US"/>
        </w:rPr>
        <w:t xml:space="preserve"> based in Paris</w:t>
      </w:r>
      <w:r w:rsidR="00D72A96" w:rsidRPr="003D3316">
        <w:rPr>
          <w:rFonts w:ascii="Times New Roman" w:hAnsi="Times New Roman"/>
          <w:lang w:val="en-US"/>
        </w:rPr>
        <w:t xml:space="preserve"> </w:t>
      </w:r>
      <w:r w:rsidR="00323BC4" w:rsidRPr="003D3316">
        <w:rPr>
          <w:rFonts w:ascii="Times New Roman" w:hAnsi="Times New Roman"/>
          <w:lang w:val="en-US"/>
        </w:rPr>
        <w:t>through</w:t>
      </w:r>
      <w:r w:rsidR="006A183B" w:rsidRPr="003D3316">
        <w:rPr>
          <w:rFonts w:ascii="Times New Roman" w:hAnsi="Times New Roman"/>
          <w:lang w:val="en-US"/>
        </w:rPr>
        <w:t xml:space="preserve"> the RENAL (R</w:t>
      </w:r>
      <w:r w:rsidR="00FE0700" w:rsidRPr="003D3316">
        <w:rPr>
          <w:rFonts w:ascii="Times New Roman" w:hAnsi="Times New Roman"/>
          <w:lang w:val="en-US"/>
        </w:rPr>
        <w:t>é</w:t>
      </w:r>
      <w:r w:rsidR="006A183B" w:rsidRPr="003D3316">
        <w:rPr>
          <w:rFonts w:ascii="Times New Roman" w:hAnsi="Times New Roman"/>
          <w:lang w:val="en-US"/>
        </w:rPr>
        <w:t>seau National des Laboratoires)</w:t>
      </w:r>
      <w:r w:rsidR="00323BC4" w:rsidRPr="003D3316">
        <w:rPr>
          <w:rFonts w:ascii="Times New Roman" w:hAnsi="Times New Roman"/>
          <w:lang w:val="en-US"/>
        </w:rPr>
        <w:t xml:space="preserve"> Network for hospitaliz</w:t>
      </w:r>
      <w:r w:rsidR="006D3CE2" w:rsidRPr="003D3316">
        <w:rPr>
          <w:rFonts w:ascii="Times New Roman" w:hAnsi="Times New Roman"/>
          <w:lang w:val="en-US"/>
        </w:rPr>
        <w:t>ed patients</w:t>
      </w:r>
      <w:r w:rsidR="00D67CDC" w:rsidRPr="003D3316">
        <w:rPr>
          <w:rFonts w:ascii="Times New Roman" w:hAnsi="Times New Roman"/>
          <w:lang w:val="en-US"/>
        </w:rPr>
        <w:t xml:space="preserve"> (children and adults)</w:t>
      </w:r>
      <w:r w:rsidR="006D3CE2" w:rsidRPr="003D3316">
        <w:rPr>
          <w:rFonts w:ascii="Times New Roman" w:hAnsi="Times New Roman"/>
          <w:lang w:val="en-US"/>
        </w:rPr>
        <w:t xml:space="preserve">. </w:t>
      </w:r>
      <w:r w:rsidR="00F7600D" w:rsidRPr="003D3316">
        <w:rPr>
          <w:rFonts w:ascii="Times New Roman" w:hAnsi="Times New Roman"/>
          <w:lang w:val="en-US"/>
        </w:rPr>
        <w:t>A</w:t>
      </w:r>
      <w:r w:rsidR="00D67CDC" w:rsidRPr="003D3316">
        <w:rPr>
          <w:rFonts w:ascii="Times New Roman" w:hAnsi="Times New Roman"/>
          <w:lang w:val="en-US"/>
        </w:rPr>
        <w:t xml:space="preserve">ge of patients </w:t>
      </w:r>
      <w:r w:rsidR="00F7600D" w:rsidRPr="003D3316">
        <w:rPr>
          <w:rFonts w:ascii="Times New Roman" w:hAnsi="Times New Roman"/>
          <w:lang w:val="en-US"/>
        </w:rPr>
        <w:t>was</w:t>
      </w:r>
      <w:r w:rsidR="00D67CDC" w:rsidRPr="003D3316">
        <w:rPr>
          <w:rFonts w:ascii="Times New Roman" w:hAnsi="Times New Roman"/>
          <w:lang w:val="en-US"/>
        </w:rPr>
        <w:t xml:space="preserve"> not </w:t>
      </w:r>
      <w:r w:rsidR="00F7600D" w:rsidRPr="003D3316">
        <w:rPr>
          <w:rFonts w:ascii="Times New Roman" w:hAnsi="Times New Roman"/>
          <w:lang w:val="en-US"/>
        </w:rPr>
        <w:t>available</w:t>
      </w:r>
      <w:r w:rsidR="00D67CDC" w:rsidRPr="003D3316">
        <w:rPr>
          <w:rFonts w:ascii="Times New Roman" w:hAnsi="Times New Roman"/>
          <w:lang w:val="en-US"/>
        </w:rPr>
        <w:t xml:space="preserve">. </w:t>
      </w:r>
      <w:r w:rsidR="003C405D" w:rsidRPr="003D3316">
        <w:rPr>
          <w:rFonts w:ascii="Times New Roman" w:hAnsi="Times New Roman"/>
          <w:lang w:val="en-US"/>
        </w:rPr>
        <w:t xml:space="preserve">The laboratory diagnosis of viruses used real-time reverse transcription PCR assays for detection of the viruses. </w:t>
      </w:r>
    </w:p>
    <w:p w14:paraId="5526D5D1" w14:textId="3EB7BCA6" w:rsidR="00144D0E" w:rsidRPr="003D3316" w:rsidRDefault="006A183B" w:rsidP="00C51EA9">
      <w:pPr>
        <w:spacing w:line="480" w:lineRule="auto"/>
        <w:jc w:val="both"/>
        <w:rPr>
          <w:rFonts w:ascii="Times New Roman" w:hAnsi="Times New Roman"/>
          <w:lang w:val="en-US"/>
        </w:rPr>
      </w:pPr>
      <w:r w:rsidRPr="003D3316">
        <w:rPr>
          <w:rFonts w:ascii="Times New Roman" w:hAnsi="Times New Roman"/>
          <w:lang w:val="en-US"/>
        </w:rPr>
        <w:t xml:space="preserve">These </w:t>
      </w:r>
      <w:r w:rsidR="00D53FD7" w:rsidRPr="003D3316">
        <w:rPr>
          <w:rFonts w:ascii="Times New Roman" w:hAnsi="Times New Roman"/>
          <w:lang w:val="en-US"/>
        </w:rPr>
        <w:t xml:space="preserve">results </w:t>
      </w:r>
      <w:r w:rsidRPr="003D3316">
        <w:rPr>
          <w:rFonts w:ascii="Times New Roman" w:hAnsi="Times New Roman"/>
          <w:lang w:val="en-US"/>
        </w:rPr>
        <w:t>are integrate</w:t>
      </w:r>
      <w:r w:rsidR="00012B5C" w:rsidRPr="003D3316">
        <w:rPr>
          <w:rFonts w:ascii="Times New Roman" w:hAnsi="Times New Roman"/>
          <w:lang w:val="en-US"/>
        </w:rPr>
        <w:t xml:space="preserve">d on </w:t>
      </w:r>
      <w:r w:rsidR="00D87298" w:rsidRPr="003D3316">
        <w:rPr>
          <w:rFonts w:ascii="Times New Roman" w:hAnsi="Times New Roman"/>
          <w:lang w:val="en-US"/>
        </w:rPr>
        <w:t xml:space="preserve">a </w:t>
      </w:r>
      <w:r w:rsidR="00FE0700" w:rsidRPr="003D3316">
        <w:rPr>
          <w:rFonts w:ascii="Times New Roman" w:hAnsi="Times New Roman"/>
          <w:lang w:val="en-US"/>
        </w:rPr>
        <w:t>secured on-line software (Voozanno “</w:t>
      </w:r>
      <w:r w:rsidR="00012B5C" w:rsidRPr="003D3316">
        <w:rPr>
          <w:rFonts w:ascii="Times New Roman" w:hAnsi="Times New Roman"/>
          <w:lang w:val="en-US"/>
        </w:rPr>
        <w:t>RENOG</w:t>
      </w:r>
      <w:r w:rsidR="00FE0700" w:rsidRPr="003D3316">
        <w:rPr>
          <w:rFonts w:ascii="Times New Roman" w:hAnsi="Times New Roman"/>
          <w:lang w:val="en-US"/>
        </w:rPr>
        <w:t xml:space="preserve">”, version </w:t>
      </w:r>
      <w:r w:rsidR="00000FDD" w:rsidRPr="003D3316">
        <w:rPr>
          <w:rFonts w:ascii="Times New Roman" w:hAnsi="Times New Roman"/>
          <w:lang w:val="en-US"/>
        </w:rPr>
        <w:t>2009</w:t>
      </w:r>
      <w:r w:rsidR="00FE0700" w:rsidRPr="003D3316">
        <w:rPr>
          <w:rFonts w:ascii="Times New Roman" w:hAnsi="Times New Roman"/>
          <w:lang w:val="en-US"/>
        </w:rPr>
        <w:t>).</w:t>
      </w:r>
    </w:p>
    <w:p w14:paraId="331A7FA7" w14:textId="07FE25C0" w:rsidR="00575BF2" w:rsidRPr="003D3316" w:rsidRDefault="001C4C1B" w:rsidP="00C51EA9">
      <w:pPr>
        <w:spacing w:line="480" w:lineRule="auto"/>
        <w:jc w:val="both"/>
        <w:rPr>
          <w:rFonts w:ascii="Times New Roman" w:hAnsi="Times New Roman"/>
          <w:lang w:val="en-US"/>
        </w:rPr>
      </w:pPr>
      <w:r w:rsidRPr="003D3316">
        <w:rPr>
          <w:rFonts w:ascii="Times New Roman" w:hAnsi="Times New Roman"/>
          <w:lang w:val="en-US"/>
        </w:rPr>
        <w:lastRenderedPageBreak/>
        <w:t xml:space="preserve">Thus, </w:t>
      </w:r>
      <w:r w:rsidR="00575BF2" w:rsidRPr="003D3316">
        <w:rPr>
          <w:rFonts w:ascii="Times New Roman" w:hAnsi="Times New Roman"/>
          <w:lang w:val="en-US"/>
        </w:rPr>
        <w:t xml:space="preserve">the </w:t>
      </w:r>
      <w:r w:rsidR="00EE49EC" w:rsidRPr="003D3316">
        <w:rPr>
          <w:rFonts w:ascii="Times New Roman" w:hAnsi="Times New Roman"/>
          <w:lang w:val="en-US"/>
        </w:rPr>
        <w:t>numbers of positive and negative samples were</w:t>
      </w:r>
      <w:r w:rsidR="00D72A96" w:rsidRPr="003D3316">
        <w:rPr>
          <w:rFonts w:ascii="Times New Roman" w:hAnsi="Times New Roman"/>
          <w:lang w:val="en-US"/>
        </w:rPr>
        <w:t xml:space="preserve"> collected</w:t>
      </w:r>
      <w:r w:rsidR="00863FB4" w:rsidRPr="003D3316">
        <w:rPr>
          <w:rFonts w:ascii="Times New Roman" w:hAnsi="Times New Roman"/>
          <w:lang w:val="en-US"/>
        </w:rPr>
        <w:t xml:space="preserve"> for each week </w:t>
      </w:r>
      <w:r w:rsidR="00D72A96" w:rsidRPr="003D3316">
        <w:rPr>
          <w:rFonts w:ascii="Times New Roman" w:hAnsi="Times New Roman"/>
          <w:lang w:val="en-US"/>
        </w:rPr>
        <w:t xml:space="preserve">during </w:t>
      </w:r>
      <w:r w:rsidR="00863FB4" w:rsidRPr="003D3316">
        <w:rPr>
          <w:rFonts w:ascii="Times New Roman" w:hAnsi="Times New Roman"/>
          <w:lang w:val="en-US"/>
        </w:rPr>
        <w:t xml:space="preserve">the same 7-year-period for the most </w:t>
      </w:r>
      <w:r w:rsidR="00575BF2" w:rsidRPr="003D3316">
        <w:rPr>
          <w:rFonts w:ascii="Times New Roman" w:hAnsi="Times New Roman"/>
          <w:lang w:val="en-US"/>
        </w:rPr>
        <w:t>frequent respiratory virus</w:t>
      </w:r>
      <w:r w:rsidR="00873CD3" w:rsidRPr="003D3316">
        <w:rPr>
          <w:rFonts w:ascii="Times New Roman" w:hAnsi="Times New Roman"/>
          <w:lang w:val="en-US"/>
        </w:rPr>
        <w:t>es</w:t>
      </w:r>
      <w:r w:rsidR="00575BF2" w:rsidRPr="003D3316">
        <w:rPr>
          <w:rFonts w:ascii="Times New Roman" w:hAnsi="Times New Roman"/>
          <w:lang w:val="en-US"/>
        </w:rPr>
        <w:t xml:space="preserve">: </w:t>
      </w:r>
      <w:r w:rsidR="00D31061" w:rsidRPr="003D3316">
        <w:rPr>
          <w:rFonts w:ascii="Times New Roman" w:hAnsi="Times New Roman"/>
          <w:lang w:val="en-US"/>
        </w:rPr>
        <w:t xml:space="preserve">influenza </w:t>
      </w:r>
      <w:r w:rsidR="00575BF2" w:rsidRPr="003D3316">
        <w:rPr>
          <w:rFonts w:ascii="Times New Roman" w:hAnsi="Times New Roman"/>
          <w:lang w:val="en-US"/>
        </w:rPr>
        <w:t xml:space="preserve">virus, </w:t>
      </w:r>
      <w:r w:rsidR="00D31061" w:rsidRPr="003D3316">
        <w:rPr>
          <w:rFonts w:ascii="Times New Roman" w:hAnsi="Times New Roman"/>
          <w:lang w:val="en-US"/>
        </w:rPr>
        <w:t xml:space="preserve">respiratory syncytial virus </w:t>
      </w:r>
      <w:r w:rsidR="00575BF2" w:rsidRPr="003D3316">
        <w:rPr>
          <w:rFonts w:ascii="Times New Roman" w:hAnsi="Times New Roman"/>
          <w:lang w:val="en-US"/>
        </w:rPr>
        <w:t>(RSV),</w:t>
      </w:r>
      <w:r w:rsidR="00AD640B" w:rsidRPr="003D3316" w:rsidDel="00AD640B">
        <w:rPr>
          <w:rFonts w:ascii="Times New Roman" w:hAnsi="Times New Roman"/>
          <w:lang w:val="en-US"/>
        </w:rPr>
        <w:t xml:space="preserve"> </w:t>
      </w:r>
      <w:r w:rsidR="00BA058E" w:rsidRPr="003D3316">
        <w:rPr>
          <w:rFonts w:ascii="Times New Roman" w:hAnsi="Times New Roman"/>
          <w:lang w:val="en-US"/>
        </w:rPr>
        <w:t>HRV</w:t>
      </w:r>
      <w:r w:rsidRPr="003D3316">
        <w:rPr>
          <w:rFonts w:ascii="Times New Roman" w:hAnsi="Times New Roman"/>
          <w:lang w:val="en-US"/>
        </w:rPr>
        <w:t xml:space="preserve"> </w:t>
      </w:r>
      <w:r w:rsidR="009D080D" w:rsidRPr="003D3316">
        <w:rPr>
          <w:rFonts w:ascii="Times New Roman" w:hAnsi="Times New Roman"/>
          <w:lang w:val="en-US"/>
        </w:rPr>
        <w:t xml:space="preserve">and </w:t>
      </w:r>
      <w:r w:rsidR="00D31061" w:rsidRPr="003D3316">
        <w:rPr>
          <w:rFonts w:ascii="Times New Roman" w:hAnsi="Times New Roman"/>
          <w:lang w:val="en-US"/>
        </w:rPr>
        <w:t>metapneumovirus</w:t>
      </w:r>
      <w:r w:rsidR="00AC6098" w:rsidRPr="003D3316">
        <w:rPr>
          <w:rFonts w:ascii="Times New Roman" w:hAnsi="Times New Roman"/>
          <w:lang w:val="en-US"/>
        </w:rPr>
        <w:t xml:space="preserve">. </w:t>
      </w:r>
    </w:p>
    <w:p w14:paraId="1582221A" w14:textId="5732D5F7" w:rsidR="008B2F1D" w:rsidRPr="003D3316" w:rsidRDefault="008B2F1D" w:rsidP="00C51EA9">
      <w:pPr>
        <w:spacing w:line="480" w:lineRule="auto"/>
        <w:jc w:val="both"/>
        <w:rPr>
          <w:rFonts w:ascii="Times New Roman" w:hAnsi="Times New Roman"/>
          <w:lang w:val="en-US"/>
        </w:rPr>
      </w:pPr>
    </w:p>
    <w:p w14:paraId="09572D4D" w14:textId="77777777" w:rsidR="00A7697F" w:rsidRPr="003D3316" w:rsidRDefault="00A7697F" w:rsidP="00C51EA9">
      <w:pPr>
        <w:spacing w:line="480" w:lineRule="auto"/>
        <w:jc w:val="both"/>
        <w:rPr>
          <w:rFonts w:ascii="Times New Roman" w:hAnsi="Times New Roman"/>
          <w:b/>
          <w:lang w:val="en-US"/>
        </w:rPr>
      </w:pPr>
    </w:p>
    <w:p w14:paraId="4B10B8CA" w14:textId="53E73409" w:rsidR="00F838A7" w:rsidRPr="003D3316" w:rsidRDefault="00575BF2" w:rsidP="00C51EA9">
      <w:pPr>
        <w:spacing w:line="480" w:lineRule="auto"/>
        <w:jc w:val="both"/>
        <w:rPr>
          <w:rFonts w:ascii="Times New Roman" w:hAnsi="Times New Roman"/>
          <w:lang w:val="en-US"/>
        </w:rPr>
      </w:pPr>
      <w:r w:rsidRPr="003D3316">
        <w:rPr>
          <w:rFonts w:ascii="Times New Roman" w:hAnsi="Times New Roman"/>
          <w:b/>
          <w:lang w:val="en-US"/>
        </w:rPr>
        <w:t>Statistical Analysis</w:t>
      </w:r>
    </w:p>
    <w:p w14:paraId="1A082C63" w14:textId="07190F70" w:rsidR="007B1A6B" w:rsidRPr="003D3316" w:rsidRDefault="007B1A6B" w:rsidP="00C51EA9">
      <w:pPr>
        <w:spacing w:line="480" w:lineRule="auto"/>
        <w:jc w:val="both"/>
        <w:rPr>
          <w:rFonts w:ascii="Times New Roman" w:hAnsi="Times New Roman"/>
          <w:lang w:val="en-US"/>
        </w:rPr>
      </w:pPr>
      <w:r w:rsidRPr="003D3316">
        <w:rPr>
          <w:rFonts w:ascii="Times New Roman" w:hAnsi="Times New Roman"/>
          <w:lang w:val="en-US"/>
        </w:rPr>
        <w:t>Continuous variables were compared by Mann-Whitney U test</w:t>
      </w:r>
      <w:r w:rsidR="00DA1B9C" w:rsidRPr="003D3316">
        <w:rPr>
          <w:rFonts w:ascii="Times New Roman" w:hAnsi="Times New Roman"/>
          <w:lang w:val="en-US"/>
        </w:rPr>
        <w:t xml:space="preserve"> and c</w:t>
      </w:r>
      <w:r w:rsidRPr="003D3316">
        <w:rPr>
          <w:rFonts w:ascii="Times New Roman" w:hAnsi="Times New Roman"/>
          <w:lang w:val="en-US"/>
        </w:rPr>
        <w:t>ategorical variables were compared by Fisher’s exact test</w:t>
      </w:r>
      <w:r w:rsidR="00212F05" w:rsidRPr="003D3316">
        <w:rPr>
          <w:rFonts w:ascii="Times New Roman" w:hAnsi="Times New Roman"/>
          <w:lang w:val="en-US"/>
        </w:rPr>
        <w:t xml:space="preserve"> or Chi-square</w:t>
      </w:r>
      <w:r w:rsidRPr="003D3316">
        <w:rPr>
          <w:rFonts w:ascii="Times New Roman" w:hAnsi="Times New Roman"/>
          <w:lang w:val="en-US"/>
        </w:rPr>
        <w:t>.</w:t>
      </w:r>
    </w:p>
    <w:p w14:paraId="56A342FB" w14:textId="069C1EBC" w:rsidR="00F54704" w:rsidRPr="003D3316" w:rsidRDefault="00F54704" w:rsidP="00C51EA9">
      <w:pPr>
        <w:spacing w:line="480" w:lineRule="auto"/>
        <w:jc w:val="both"/>
        <w:rPr>
          <w:rFonts w:ascii="Times New Roman" w:hAnsi="Times New Roman"/>
          <w:lang w:val="en-US"/>
        </w:rPr>
      </w:pPr>
      <w:r w:rsidRPr="003D3316">
        <w:rPr>
          <w:rFonts w:ascii="Times New Roman" w:hAnsi="Times New Roman"/>
          <w:lang w:val="en-US"/>
        </w:rPr>
        <w:t xml:space="preserve">As few cases of </w:t>
      </w:r>
      <w:r w:rsidR="00873CD3" w:rsidRPr="003D3316">
        <w:rPr>
          <w:rFonts w:ascii="Times New Roman" w:hAnsi="Times New Roman"/>
          <w:i/>
          <w:iCs/>
          <w:lang w:val="en-US"/>
        </w:rPr>
        <w:t>K. kingae</w:t>
      </w:r>
      <w:r w:rsidR="00873CD3" w:rsidRPr="003D3316">
        <w:rPr>
          <w:rFonts w:ascii="Times New Roman" w:hAnsi="Times New Roman"/>
          <w:iCs/>
          <w:lang w:val="en-US"/>
        </w:rPr>
        <w:t xml:space="preserve"> </w:t>
      </w:r>
      <w:r w:rsidRPr="003D3316">
        <w:rPr>
          <w:rFonts w:ascii="Times New Roman" w:hAnsi="Times New Roman"/>
          <w:lang w:val="en-US"/>
        </w:rPr>
        <w:t xml:space="preserve">OAI are identified each week, </w:t>
      </w:r>
      <w:r w:rsidR="005014B0" w:rsidRPr="003D3316">
        <w:rPr>
          <w:rFonts w:ascii="Times New Roman" w:hAnsi="Times New Roman"/>
          <w:lang w:val="en-US"/>
        </w:rPr>
        <w:t>time series analysis or repeated measures analysis of variance could not be performed</w:t>
      </w:r>
      <w:r w:rsidR="00D15163" w:rsidRPr="003D3316">
        <w:rPr>
          <w:rFonts w:ascii="Times New Roman" w:hAnsi="Times New Roman"/>
          <w:lang w:val="en-US"/>
        </w:rPr>
        <w:t>.</w:t>
      </w:r>
      <w:r w:rsidR="005014B0" w:rsidRPr="003D3316">
        <w:rPr>
          <w:rFonts w:ascii="Times New Roman" w:hAnsi="Times New Roman"/>
          <w:lang w:val="en-US"/>
        </w:rPr>
        <w:t xml:space="preserve"> </w:t>
      </w:r>
      <w:r w:rsidR="00D15163" w:rsidRPr="003D3316">
        <w:rPr>
          <w:rFonts w:ascii="Times New Roman" w:hAnsi="Times New Roman"/>
          <w:lang w:val="en-US"/>
        </w:rPr>
        <w:t>T</w:t>
      </w:r>
      <w:r w:rsidR="005014B0" w:rsidRPr="003D3316">
        <w:rPr>
          <w:rFonts w:ascii="Times New Roman" w:hAnsi="Times New Roman"/>
          <w:lang w:val="en-US"/>
        </w:rPr>
        <w:t xml:space="preserve">hus, </w:t>
      </w:r>
      <w:r w:rsidRPr="003D3316">
        <w:rPr>
          <w:rFonts w:ascii="Times New Roman" w:hAnsi="Times New Roman"/>
          <w:lang w:val="en-US"/>
        </w:rPr>
        <w:t xml:space="preserve">we </w:t>
      </w:r>
      <w:r w:rsidR="005014B0" w:rsidRPr="003D3316">
        <w:rPr>
          <w:rFonts w:ascii="Times New Roman" w:hAnsi="Times New Roman"/>
          <w:lang w:val="en-US"/>
        </w:rPr>
        <w:t xml:space="preserve">pooled the numbers of </w:t>
      </w:r>
      <w:r w:rsidR="00D15163" w:rsidRPr="003D3316">
        <w:rPr>
          <w:rFonts w:ascii="Times New Roman" w:hAnsi="Times New Roman"/>
          <w:lang w:val="en-US"/>
        </w:rPr>
        <w:t xml:space="preserve">positive and negative </w:t>
      </w:r>
      <w:r w:rsidR="005014B0" w:rsidRPr="003D3316">
        <w:rPr>
          <w:rFonts w:ascii="Times New Roman" w:hAnsi="Times New Roman"/>
          <w:lang w:val="en-US"/>
        </w:rPr>
        <w:t>cases for each week of the 7-year-period</w:t>
      </w:r>
      <w:r w:rsidR="00D15163" w:rsidRPr="003D3316">
        <w:rPr>
          <w:rFonts w:ascii="Times New Roman" w:hAnsi="Times New Roman"/>
          <w:lang w:val="en-US"/>
        </w:rPr>
        <w:t xml:space="preserve">, and then we calculated the weekly-pooled </w:t>
      </w:r>
      <w:r w:rsidRPr="003D3316">
        <w:rPr>
          <w:rFonts w:ascii="Times New Roman" w:hAnsi="Times New Roman"/>
          <w:lang w:val="en-US"/>
        </w:rPr>
        <w:t>percentage</w:t>
      </w:r>
      <w:r w:rsidR="00EE49EC" w:rsidRPr="003D3316">
        <w:rPr>
          <w:rFonts w:ascii="Times New Roman" w:hAnsi="Times New Roman"/>
          <w:lang w:val="en-US"/>
        </w:rPr>
        <w:t>s</w:t>
      </w:r>
      <w:r w:rsidR="00D15163" w:rsidRPr="003D3316">
        <w:rPr>
          <w:rFonts w:ascii="Times New Roman" w:hAnsi="Times New Roman"/>
          <w:lang w:val="en-US"/>
        </w:rPr>
        <w:t xml:space="preserve"> of</w:t>
      </w:r>
      <w:r w:rsidR="00D15163" w:rsidRPr="003D3316">
        <w:rPr>
          <w:rFonts w:ascii="Times New Roman" w:hAnsi="Times New Roman"/>
          <w:i/>
          <w:lang w:val="en-US"/>
        </w:rPr>
        <w:t xml:space="preserve"> K. kingae</w:t>
      </w:r>
      <w:r w:rsidR="00D15163" w:rsidRPr="003D3316">
        <w:rPr>
          <w:rFonts w:ascii="Times New Roman" w:hAnsi="Times New Roman"/>
          <w:lang w:val="en-US"/>
        </w:rPr>
        <w:t xml:space="preserve"> OAI</w:t>
      </w:r>
      <w:r w:rsidRPr="003D3316">
        <w:rPr>
          <w:rFonts w:ascii="Times New Roman" w:hAnsi="Times New Roman"/>
          <w:lang w:val="en-US"/>
        </w:rPr>
        <w:t xml:space="preserve">. </w:t>
      </w:r>
      <w:r w:rsidR="00D72A96" w:rsidRPr="003D3316">
        <w:rPr>
          <w:rFonts w:ascii="Times New Roman" w:hAnsi="Times New Roman"/>
          <w:lang w:val="en-US"/>
        </w:rPr>
        <w:t>A s</w:t>
      </w:r>
      <w:r w:rsidRPr="003D3316">
        <w:rPr>
          <w:rFonts w:ascii="Times New Roman" w:hAnsi="Times New Roman"/>
          <w:lang w:val="en-US"/>
        </w:rPr>
        <w:t xml:space="preserve">imilar method was used </w:t>
      </w:r>
      <w:r w:rsidR="00D15163" w:rsidRPr="003D3316">
        <w:rPr>
          <w:rFonts w:ascii="Times New Roman" w:hAnsi="Times New Roman"/>
          <w:lang w:val="en-US"/>
        </w:rPr>
        <w:t xml:space="preserve">for the </w:t>
      </w:r>
      <w:r w:rsidRPr="003D3316">
        <w:rPr>
          <w:rFonts w:ascii="Times New Roman" w:hAnsi="Times New Roman"/>
          <w:lang w:val="en-US"/>
        </w:rPr>
        <w:t>viral</w:t>
      </w:r>
      <w:r w:rsidR="00825F83" w:rsidRPr="003D3316">
        <w:rPr>
          <w:rFonts w:ascii="Times New Roman" w:hAnsi="Times New Roman"/>
          <w:lang w:val="en-US"/>
        </w:rPr>
        <w:t xml:space="preserve"> samples.</w:t>
      </w:r>
      <w:r w:rsidR="00CB5C0C" w:rsidRPr="003D3316">
        <w:rPr>
          <w:rFonts w:ascii="Times New Roman" w:hAnsi="Times New Roman"/>
          <w:lang w:val="en-US"/>
        </w:rPr>
        <w:t xml:space="preserve"> Most years </w:t>
      </w:r>
      <w:r w:rsidR="00D53FD7" w:rsidRPr="003D3316">
        <w:rPr>
          <w:rFonts w:ascii="Times New Roman" w:hAnsi="Times New Roman"/>
          <w:lang w:val="en-US"/>
        </w:rPr>
        <w:t xml:space="preserve">had </w:t>
      </w:r>
      <w:r w:rsidR="00CB5C0C" w:rsidRPr="003D3316">
        <w:rPr>
          <w:rFonts w:ascii="Times New Roman" w:hAnsi="Times New Roman"/>
          <w:lang w:val="en-US"/>
        </w:rPr>
        <w:t xml:space="preserve">52 </w:t>
      </w:r>
      <w:r w:rsidR="00E22B76" w:rsidRPr="003D3316">
        <w:rPr>
          <w:rFonts w:ascii="Times New Roman" w:hAnsi="Times New Roman"/>
          <w:lang w:val="en-US"/>
        </w:rPr>
        <w:t>weeks;</w:t>
      </w:r>
      <w:r w:rsidR="0061580D" w:rsidRPr="003D3316">
        <w:rPr>
          <w:rFonts w:ascii="Times New Roman" w:hAnsi="Times New Roman"/>
          <w:lang w:val="en-US"/>
        </w:rPr>
        <w:t xml:space="preserve"> the 53-week years in the range 2009-2016 </w:t>
      </w:r>
      <w:r w:rsidR="00D53FD7" w:rsidRPr="003D3316">
        <w:rPr>
          <w:rFonts w:ascii="Times New Roman" w:hAnsi="Times New Roman"/>
          <w:lang w:val="en-US"/>
        </w:rPr>
        <w:t xml:space="preserve">were </w:t>
      </w:r>
      <w:r w:rsidR="0061580D" w:rsidRPr="003D3316">
        <w:rPr>
          <w:rFonts w:ascii="Times New Roman" w:hAnsi="Times New Roman"/>
          <w:lang w:val="en-US"/>
        </w:rPr>
        <w:t xml:space="preserve">2009 and </w:t>
      </w:r>
      <w:r w:rsidR="00CB5C0C" w:rsidRPr="003D3316">
        <w:rPr>
          <w:rFonts w:ascii="Times New Roman" w:hAnsi="Times New Roman"/>
          <w:lang w:val="en-US"/>
        </w:rPr>
        <w:t>2015.</w:t>
      </w:r>
      <w:r w:rsidR="00434463" w:rsidRPr="003D3316">
        <w:rPr>
          <w:rFonts w:ascii="Times New Roman" w:hAnsi="Times New Roman"/>
          <w:lang w:val="en-US"/>
        </w:rPr>
        <w:t xml:space="preserve"> For</w:t>
      </w:r>
      <w:r w:rsidR="0061580D" w:rsidRPr="003D3316">
        <w:rPr>
          <w:rFonts w:ascii="Times New Roman" w:hAnsi="Times New Roman"/>
          <w:lang w:val="en-US"/>
        </w:rPr>
        <w:t xml:space="preserve"> both, w</w:t>
      </w:r>
      <w:r w:rsidR="00CB5C0C" w:rsidRPr="003D3316">
        <w:rPr>
          <w:rFonts w:ascii="Times New Roman" w:hAnsi="Times New Roman"/>
          <w:lang w:val="en-US"/>
        </w:rPr>
        <w:t xml:space="preserve">e </w:t>
      </w:r>
      <w:r w:rsidR="00D15163" w:rsidRPr="003D3316">
        <w:rPr>
          <w:rFonts w:ascii="Times New Roman" w:hAnsi="Times New Roman"/>
          <w:lang w:val="en-US"/>
        </w:rPr>
        <w:t>distributed</w:t>
      </w:r>
      <w:r w:rsidR="00CB5C0C" w:rsidRPr="003D3316">
        <w:rPr>
          <w:rFonts w:ascii="Times New Roman" w:hAnsi="Times New Roman"/>
          <w:lang w:val="en-US"/>
        </w:rPr>
        <w:t xml:space="preserve"> </w:t>
      </w:r>
      <w:r w:rsidR="00434463" w:rsidRPr="003D3316">
        <w:rPr>
          <w:rFonts w:ascii="Times New Roman" w:hAnsi="Times New Roman"/>
          <w:lang w:val="en-US"/>
        </w:rPr>
        <w:t>the low number of cases collected during</w:t>
      </w:r>
      <w:r w:rsidR="00CB5C0C" w:rsidRPr="003D3316">
        <w:rPr>
          <w:rFonts w:ascii="Times New Roman" w:hAnsi="Times New Roman"/>
          <w:lang w:val="en-US"/>
        </w:rPr>
        <w:t xml:space="preserve"> </w:t>
      </w:r>
      <w:r w:rsidR="0061580D" w:rsidRPr="003D3316">
        <w:rPr>
          <w:rFonts w:ascii="Times New Roman" w:hAnsi="Times New Roman"/>
          <w:lang w:val="en-US"/>
        </w:rPr>
        <w:t>the 53</w:t>
      </w:r>
      <w:r w:rsidR="002A0E3A" w:rsidRPr="003D3316">
        <w:rPr>
          <w:rFonts w:ascii="Times New Roman" w:hAnsi="Times New Roman"/>
          <w:vertAlign w:val="superscript"/>
          <w:lang w:val="en-US"/>
        </w:rPr>
        <w:t>rd</w:t>
      </w:r>
      <w:r w:rsidR="0061580D" w:rsidRPr="003D3316">
        <w:rPr>
          <w:rFonts w:ascii="Times New Roman" w:hAnsi="Times New Roman"/>
          <w:lang w:val="en-US"/>
        </w:rPr>
        <w:t xml:space="preserve"> </w:t>
      </w:r>
      <w:r w:rsidR="00CB5C0C" w:rsidRPr="003D3316">
        <w:rPr>
          <w:rFonts w:ascii="Times New Roman" w:hAnsi="Times New Roman"/>
          <w:lang w:val="en-US"/>
        </w:rPr>
        <w:t>week between the 1</w:t>
      </w:r>
      <w:r w:rsidR="00E22B76" w:rsidRPr="003D3316">
        <w:rPr>
          <w:rFonts w:ascii="Times New Roman" w:hAnsi="Times New Roman"/>
          <w:vertAlign w:val="superscript"/>
          <w:lang w:val="en-US"/>
        </w:rPr>
        <w:t>st</w:t>
      </w:r>
      <w:r w:rsidR="001C5C6C" w:rsidRPr="003D3316">
        <w:rPr>
          <w:rFonts w:ascii="Times New Roman" w:hAnsi="Times New Roman"/>
          <w:lang w:val="en-US"/>
        </w:rPr>
        <w:t xml:space="preserve"> and </w:t>
      </w:r>
      <w:r w:rsidR="00434463" w:rsidRPr="003D3316">
        <w:rPr>
          <w:rFonts w:ascii="Times New Roman" w:hAnsi="Times New Roman"/>
          <w:lang w:val="en-US"/>
        </w:rPr>
        <w:t xml:space="preserve">the </w:t>
      </w:r>
      <w:r w:rsidR="00CB5C0C" w:rsidRPr="003D3316">
        <w:rPr>
          <w:rFonts w:ascii="Times New Roman" w:hAnsi="Times New Roman"/>
          <w:lang w:val="en-US"/>
        </w:rPr>
        <w:t>52</w:t>
      </w:r>
      <w:r w:rsidR="002A0E3A" w:rsidRPr="003D3316">
        <w:rPr>
          <w:rFonts w:ascii="Times New Roman" w:hAnsi="Times New Roman"/>
          <w:vertAlign w:val="superscript"/>
          <w:lang w:val="en-US"/>
        </w:rPr>
        <w:t>nd</w:t>
      </w:r>
      <w:r w:rsidR="00CB5C0C" w:rsidRPr="003D3316">
        <w:rPr>
          <w:rFonts w:ascii="Times New Roman" w:hAnsi="Times New Roman"/>
          <w:lang w:val="en-US"/>
        </w:rPr>
        <w:t xml:space="preserve"> week</w:t>
      </w:r>
      <w:r w:rsidR="00434463" w:rsidRPr="003D3316">
        <w:rPr>
          <w:rFonts w:ascii="Times New Roman" w:hAnsi="Times New Roman"/>
          <w:lang w:val="en-US"/>
        </w:rPr>
        <w:t>s</w:t>
      </w:r>
      <w:r w:rsidR="00D15163" w:rsidRPr="003D3316">
        <w:rPr>
          <w:rFonts w:ascii="Times New Roman" w:hAnsi="Times New Roman"/>
          <w:lang w:val="en-US"/>
        </w:rPr>
        <w:t>.</w:t>
      </w:r>
    </w:p>
    <w:p w14:paraId="7F6B4D1D" w14:textId="1CD35BE7" w:rsidR="00825F83" w:rsidRPr="003D3316" w:rsidRDefault="00622E33" w:rsidP="00C51EA9">
      <w:pPr>
        <w:spacing w:line="480" w:lineRule="auto"/>
        <w:jc w:val="both"/>
        <w:rPr>
          <w:rFonts w:ascii="Times New Roman" w:hAnsi="Times New Roman"/>
          <w:lang w:val="en-US"/>
        </w:rPr>
      </w:pPr>
      <w:r w:rsidRPr="003D3316">
        <w:rPr>
          <w:rFonts w:ascii="Times New Roman" w:hAnsi="Times New Roman"/>
          <w:lang w:val="en-US"/>
        </w:rPr>
        <w:t>Correlations between</w:t>
      </w:r>
      <w:r w:rsidR="00F54704" w:rsidRPr="003D3316">
        <w:rPr>
          <w:rFonts w:ascii="Times New Roman" w:hAnsi="Times New Roman"/>
          <w:lang w:val="en-US"/>
        </w:rPr>
        <w:t xml:space="preserve"> the weekly</w:t>
      </w:r>
      <w:r w:rsidR="00D53FD7" w:rsidRPr="003D3316">
        <w:rPr>
          <w:rFonts w:ascii="Times New Roman" w:hAnsi="Times New Roman"/>
          <w:lang w:val="en-US"/>
        </w:rPr>
        <w:t>-pooled</w:t>
      </w:r>
      <w:r w:rsidR="00F54704" w:rsidRPr="003D3316">
        <w:rPr>
          <w:rFonts w:ascii="Times New Roman" w:hAnsi="Times New Roman"/>
          <w:lang w:val="en-US"/>
        </w:rPr>
        <w:t xml:space="preserve"> positive percentage of</w:t>
      </w:r>
      <w:r w:rsidRPr="003D3316">
        <w:rPr>
          <w:rFonts w:ascii="Times New Roman" w:hAnsi="Times New Roman"/>
          <w:lang w:val="en-US"/>
        </w:rPr>
        <w:t xml:space="preserve"> </w:t>
      </w:r>
      <w:r w:rsidR="00811F66" w:rsidRPr="003D3316">
        <w:rPr>
          <w:rFonts w:ascii="Times New Roman" w:hAnsi="Times New Roman"/>
          <w:i/>
          <w:lang w:val="en-US"/>
        </w:rPr>
        <w:t xml:space="preserve">K. </w:t>
      </w:r>
      <w:r w:rsidR="00F54704" w:rsidRPr="003D3316">
        <w:rPr>
          <w:rFonts w:ascii="Times New Roman" w:hAnsi="Times New Roman"/>
          <w:i/>
          <w:lang w:val="en-US"/>
        </w:rPr>
        <w:t>k</w:t>
      </w:r>
      <w:r w:rsidR="00811F66" w:rsidRPr="003D3316">
        <w:rPr>
          <w:rFonts w:ascii="Times New Roman" w:hAnsi="Times New Roman"/>
          <w:i/>
          <w:lang w:val="en-US"/>
        </w:rPr>
        <w:t>ingae</w:t>
      </w:r>
      <w:r w:rsidR="00811F66" w:rsidRPr="003D3316">
        <w:rPr>
          <w:rFonts w:ascii="Times New Roman" w:hAnsi="Times New Roman"/>
          <w:lang w:val="en-US"/>
        </w:rPr>
        <w:t xml:space="preserve"> OAI </w:t>
      </w:r>
      <w:r w:rsidRPr="003D3316">
        <w:rPr>
          <w:rFonts w:ascii="Times New Roman" w:hAnsi="Times New Roman"/>
          <w:lang w:val="en-US"/>
        </w:rPr>
        <w:t>and</w:t>
      </w:r>
      <w:r w:rsidR="00F54704" w:rsidRPr="003D3316">
        <w:rPr>
          <w:rFonts w:ascii="Times New Roman" w:hAnsi="Times New Roman"/>
          <w:lang w:val="en-US"/>
        </w:rPr>
        <w:t xml:space="preserve"> that of</w:t>
      </w:r>
      <w:r w:rsidRPr="003D3316">
        <w:rPr>
          <w:rFonts w:ascii="Times New Roman" w:hAnsi="Times New Roman"/>
          <w:lang w:val="en-US"/>
        </w:rPr>
        <w:t xml:space="preserve"> each respira</w:t>
      </w:r>
      <w:r w:rsidR="00823798" w:rsidRPr="003D3316">
        <w:rPr>
          <w:rFonts w:ascii="Times New Roman" w:hAnsi="Times New Roman"/>
          <w:lang w:val="en-US"/>
        </w:rPr>
        <w:t>tor</w:t>
      </w:r>
      <w:r w:rsidRPr="003D3316">
        <w:rPr>
          <w:rFonts w:ascii="Times New Roman" w:hAnsi="Times New Roman"/>
          <w:lang w:val="en-US"/>
        </w:rPr>
        <w:t>y virus</w:t>
      </w:r>
      <w:r w:rsidR="00823798" w:rsidRPr="003D3316">
        <w:rPr>
          <w:rFonts w:ascii="Times New Roman" w:hAnsi="Times New Roman"/>
          <w:lang w:val="en-US"/>
        </w:rPr>
        <w:t xml:space="preserve"> were explored by Spearman</w:t>
      </w:r>
      <w:r w:rsidR="00873CD3" w:rsidRPr="003D3316">
        <w:rPr>
          <w:rFonts w:ascii="Times New Roman" w:hAnsi="Times New Roman"/>
          <w:lang w:val="en-US"/>
        </w:rPr>
        <w:t>’s</w:t>
      </w:r>
      <w:r w:rsidR="00823798" w:rsidRPr="003D3316">
        <w:rPr>
          <w:rFonts w:ascii="Times New Roman" w:hAnsi="Times New Roman"/>
          <w:lang w:val="en-US"/>
        </w:rPr>
        <w:t xml:space="preserve"> rank correlation. </w:t>
      </w:r>
      <w:r w:rsidR="004353D3" w:rsidRPr="003D3316">
        <w:rPr>
          <w:rFonts w:ascii="Times New Roman" w:hAnsi="Times New Roman"/>
          <w:lang w:val="en-US"/>
        </w:rPr>
        <w:t>All statistical tests were 2-tailed with the significance level set at 5%. The</w:t>
      </w:r>
      <w:r w:rsidR="00825F83" w:rsidRPr="003D3316">
        <w:rPr>
          <w:rFonts w:ascii="Times New Roman" w:hAnsi="Times New Roman"/>
          <w:lang w:val="en-US"/>
        </w:rPr>
        <w:t xml:space="preserve"> analyses </w:t>
      </w:r>
      <w:r w:rsidR="004353D3" w:rsidRPr="003D3316">
        <w:rPr>
          <w:rFonts w:ascii="Times New Roman" w:hAnsi="Times New Roman"/>
          <w:lang w:val="en-US"/>
        </w:rPr>
        <w:t>were conducted using</w:t>
      </w:r>
      <w:r w:rsidR="00825F83" w:rsidRPr="003D3316">
        <w:rPr>
          <w:rFonts w:ascii="Times New Roman" w:hAnsi="Times New Roman"/>
          <w:lang w:val="en-US"/>
        </w:rPr>
        <w:t xml:space="preserve"> R statistical package 3.</w:t>
      </w:r>
      <w:r w:rsidR="005813E5" w:rsidRPr="003D3316">
        <w:rPr>
          <w:rFonts w:ascii="Times New Roman" w:hAnsi="Times New Roman"/>
          <w:lang w:val="en-US"/>
        </w:rPr>
        <w:t>3</w:t>
      </w:r>
      <w:r w:rsidR="00825F83" w:rsidRPr="003D3316">
        <w:rPr>
          <w:rFonts w:ascii="Times New Roman" w:hAnsi="Times New Roman"/>
          <w:lang w:val="en-US"/>
        </w:rPr>
        <w:t>.</w:t>
      </w:r>
      <w:r w:rsidR="005813E5" w:rsidRPr="003D3316">
        <w:rPr>
          <w:rFonts w:ascii="Times New Roman" w:hAnsi="Times New Roman"/>
          <w:lang w:val="en-US"/>
        </w:rPr>
        <w:t xml:space="preserve">2 </w:t>
      </w:r>
      <w:r w:rsidR="00825F83" w:rsidRPr="003D3316">
        <w:rPr>
          <w:rFonts w:ascii="Times New Roman" w:hAnsi="Times New Roman"/>
          <w:lang w:val="en-US"/>
        </w:rPr>
        <w:t>(R Foundation for Statistical Computing, Vienna, Austria).</w:t>
      </w:r>
    </w:p>
    <w:p w14:paraId="221F89B2" w14:textId="77777777" w:rsidR="00575BF2" w:rsidRPr="003D3316" w:rsidRDefault="00575BF2" w:rsidP="00C51EA9">
      <w:pPr>
        <w:spacing w:line="480" w:lineRule="auto"/>
        <w:jc w:val="both"/>
        <w:rPr>
          <w:rFonts w:ascii="Times New Roman" w:hAnsi="Times New Roman"/>
          <w:b/>
          <w:lang w:val="en-US"/>
        </w:rPr>
      </w:pPr>
    </w:p>
    <w:p w14:paraId="2EF22C8F" w14:textId="2DB9E36D" w:rsidR="00575BF2" w:rsidRPr="003D3316" w:rsidRDefault="00575BF2" w:rsidP="00C51EA9">
      <w:pPr>
        <w:spacing w:line="480" w:lineRule="auto"/>
        <w:jc w:val="both"/>
        <w:rPr>
          <w:rFonts w:ascii="Times New Roman" w:hAnsi="Times New Roman"/>
          <w:b/>
          <w:lang w:val="en-US"/>
        </w:rPr>
      </w:pPr>
      <w:r w:rsidRPr="003D3316">
        <w:rPr>
          <w:rFonts w:ascii="Times New Roman" w:hAnsi="Times New Roman"/>
          <w:b/>
          <w:lang w:val="en-US"/>
        </w:rPr>
        <w:t>Ethics</w:t>
      </w:r>
    </w:p>
    <w:p w14:paraId="20EF442E" w14:textId="09BD31A1" w:rsidR="00A7697F" w:rsidRPr="003D3316" w:rsidRDefault="00575BF2" w:rsidP="00C51EA9">
      <w:pPr>
        <w:spacing w:line="480" w:lineRule="auto"/>
        <w:jc w:val="both"/>
        <w:rPr>
          <w:rFonts w:ascii="Times New Roman" w:hAnsi="Times New Roman"/>
          <w:b/>
          <w:u w:color="262626"/>
          <w:lang w:val="en-US"/>
        </w:rPr>
      </w:pPr>
      <w:r w:rsidRPr="003D3316">
        <w:rPr>
          <w:rFonts w:ascii="Times New Roman" w:hAnsi="Times New Roman"/>
          <w:lang w:val="en-US"/>
        </w:rPr>
        <w:t>This study was</w:t>
      </w:r>
      <w:r w:rsidR="001D0428" w:rsidRPr="003D3316">
        <w:rPr>
          <w:rFonts w:ascii="Times New Roman" w:hAnsi="Times New Roman"/>
          <w:lang w:val="en-US"/>
        </w:rPr>
        <w:t xml:space="preserve"> declared to the French National Commission of Data Processing Files and Individual Liberties and was approved by the </w:t>
      </w:r>
      <w:r w:rsidR="00825F83" w:rsidRPr="003D3316">
        <w:rPr>
          <w:rFonts w:ascii="Times New Roman" w:hAnsi="Times New Roman"/>
          <w:lang w:val="en-US"/>
        </w:rPr>
        <w:t>Institutional Review Board</w:t>
      </w:r>
      <w:r w:rsidR="001D0428" w:rsidRPr="003D3316">
        <w:rPr>
          <w:rFonts w:ascii="Times New Roman" w:hAnsi="Times New Roman"/>
          <w:lang w:val="en-US"/>
        </w:rPr>
        <w:t xml:space="preserve"> (IRB n°: </w:t>
      </w:r>
      <w:r w:rsidR="005C70C1" w:rsidRPr="003D3316">
        <w:rPr>
          <w:rFonts w:ascii="Times New Roman" w:hAnsi="Times New Roman"/>
          <w:u w:color="262626"/>
          <w:lang w:val="en-US"/>
        </w:rPr>
        <w:t>1997747v0).</w:t>
      </w:r>
      <w:r w:rsidR="005C70C1" w:rsidRPr="003D3316">
        <w:rPr>
          <w:rFonts w:ascii="Times New Roman" w:hAnsi="Times New Roman"/>
          <w:u w:val="single" w:color="262626"/>
          <w:lang w:val="en-US"/>
        </w:rPr>
        <w:t xml:space="preserve"> </w:t>
      </w:r>
    </w:p>
    <w:p w14:paraId="16176870" w14:textId="77777777" w:rsidR="00A7697F" w:rsidRPr="003D3316" w:rsidRDefault="00A7697F" w:rsidP="00C51EA9">
      <w:pPr>
        <w:spacing w:line="480" w:lineRule="auto"/>
        <w:jc w:val="both"/>
        <w:rPr>
          <w:rFonts w:ascii="Times New Roman" w:hAnsi="Times New Roman"/>
          <w:u w:val="single" w:color="262626"/>
          <w:lang w:val="en-US"/>
        </w:rPr>
      </w:pPr>
    </w:p>
    <w:p w14:paraId="3FFAF0EA" w14:textId="77409089" w:rsidR="0088343C" w:rsidRPr="003D3316" w:rsidRDefault="00C61517" w:rsidP="00C51EA9">
      <w:pPr>
        <w:spacing w:line="480" w:lineRule="auto"/>
        <w:jc w:val="both"/>
        <w:rPr>
          <w:rFonts w:ascii="Times New Roman" w:hAnsi="Times New Roman"/>
          <w:b/>
          <w:u w:color="262626"/>
          <w:lang w:val="en-US"/>
        </w:rPr>
      </w:pPr>
      <w:r w:rsidRPr="003D3316">
        <w:rPr>
          <w:rFonts w:ascii="Times New Roman" w:hAnsi="Times New Roman"/>
          <w:b/>
          <w:u w:color="262626"/>
          <w:lang w:val="en-US"/>
        </w:rPr>
        <w:lastRenderedPageBreak/>
        <w:t>Results</w:t>
      </w:r>
    </w:p>
    <w:p w14:paraId="70718E81" w14:textId="3A25AA7B" w:rsidR="00A7697F" w:rsidRPr="003D3316" w:rsidRDefault="00823798" w:rsidP="00C51EA9">
      <w:pPr>
        <w:pStyle w:val="ListParagraph"/>
        <w:spacing w:line="480" w:lineRule="auto"/>
        <w:ind w:left="0"/>
        <w:jc w:val="both"/>
        <w:rPr>
          <w:rFonts w:ascii="Times New Roman" w:hAnsi="Times New Roman"/>
          <w:b/>
          <w:lang w:val="en-US"/>
        </w:rPr>
      </w:pPr>
      <w:r w:rsidRPr="003D3316">
        <w:rPr>
          <w:rFonts w:ascii="Times New Roman" w:hAnsi="Times New Roman"/>
          <w:b/>
          <w:lang w:val="en-US"/>
        </w:rPr>
        <w:t>Characteristics of the study group</w:t>
      </w:r>
    </w:p>
    <w:p w14:paraId="5B80BF52" w14:textId="2E53D7E8" w:rsidR="00823798" w:rsidRPr="003D3316" w:rsidRDefault="00823798" w:rsidP="00C51EA9">
      <w:pPr>
        <w:pStyle w:val="ListParagraph"/>
        <w:spacing w:line="480" w:lineRule="auto"/>
        <w:ind w:left="0"/>
        <w:jc w:val="both"/>
        <w:rPr>
          <w:rFonts w:ascii="Times New Roman" w:hAnsi="Times New Roman"/>
          <w:lang w:val="en-US"/>
        </w:rPr>
      </w:pPr>
      <w:r w:rsidRPr="003D3316">
        <w:rPr>
          <w:rFonts w:ascii="Times New Roman" w:hAnsi="Times New Roman"/>
          <w:lang w:val="en-US"/>
        </w:rPr>
        <w:t>During</w:t>
      </w:r>
      <w:r w:rsidR="004F54DC" w:rsidRPr="003D3316">
        <w:rPr>
          <w:rFonts w:ascii="Times New Roman" w:hAnsi="Times New Roman"/>
          <w:lang w:val="en-US"/>
        </w:rPr>
        <w:t xml:space="preserve"> </w:t>
      </w:r>
      <w:r w:rsidRPr="003D3316">
        <w:rPr>
          <w:rFonts w:ascii="Times New Roman" w:hAnsi="Times New Roman"/>
          <w:lang w:val="en-US"/>
        </w:rPr>
        <w:t>the</w:t>
      </w:r>
      <w:r w:rsidR="00C559E5" w:rsidRPr="003D3316">
        <w:rPr>
          <w:rFonts w:ascii="Times New Roman" w:hAnsi="Times New Roman"/>
          <w:lang w:val="en-US"/>
        </w:rPr>
        <w:t xml:space="preserve"> </w:t>
      </w:r>
      <w:r w:rsidR="00E22B76" w:rsidRPr="003D3316">
        <w:rPr>
          <w:rFonts w:ascii="Times New Roman" w:hAnsi="Times New Roman"/>
          <w:lang w:val="en-US"/>
        </w:rPr>
        <w:t>7-</w:t>
      </w:r>
      <w:r w:rsidRPr="003D3316">
        <w:rPr>
          <w:rFonts w:ascii="Times New Roman" w:hAnsi="Times New Roman"/>
          <w:lang w:val="en-US"/>
        </w:rPr>
        <w:t>year</w:t>
      </w:r>
      <w:r w:rsidR="00E22B76" w:rsidRPr="003D3316">
        <w:rPr>
          <w:rFonts w:ascii="Times New Roman" w:hAnsi="Times New Roman"/>
          <w:lang w:val="en-US"/>
        </w:rPr>
        <w:t xml:space="preserve"> </w:t>
      </w:r>
      <w:r w:rsidRPr="003D3316">
        <w:rPr>
          <w:rFonts w:ascii="Times New Roman" w:hAnsi="Times New Roman"/>
          <w:lang w:val="en-US"/>
        </w:rPr>
        <w:t xml:space="preserve">period, 322 children were diagnosed with </w:t>
      </w:r>
      <w:r w:rsidRPr="003D3316">
        <w:rPr>
          <w:rFonts w:ascii="Times New Roman" w:hAnsi="Times New Roman"/>
          <w:i/>
          <w:lang w:val="en-US"/>
        </w:rPr>
        <w:t xml:space="preserve">K. </w:t>
      </w:r>
      <w:r w:rsidR="00825F83" w:rsidRPr="003D3316">
        <w:rPr>
          <w:rFonts w:ascii="Times New Roman" w:hAnsi="Times New Roman"/>
          <w:i/>
          <w:lang w:val="en-US"/>
        </w:rPr>
        <w:t>k</w:t>
      </w:r>
      <w:r w:rsidRPr="003D3316">
        <w:rPr>
          <w:rFonts w:ascii="Times New Roman" w:hAnsi="Times New Roman"/>
          <w:i/>
          <w:lang w:val="en-US"/>
        </w:rPr>
        <w:t>ingae</w:t>
      </w:r>
      <w:r w:rsidR="00811F66" w:rsidRPr="003D3316">
        <w:rPr>
          <w:rFonts w:ascii="Times New Roman" w:hAnsi="Times New Roman"/>
          <w:lang w:val="en-US"/>
        </w:rPr>
        <w:t xml:space="preserve"> </w:t>
      </w:r>
      <w:r w:rsidRPr="003D3316">
        <w:rPr>
          <w:rFonts w:ascii="Times New Roman" w:hAnsi="Times New Roman"/>
          <w:lang w:val="en-US"/>
        </w:rPr>
        <w:t>OA</w:t>
      </w:r>
      <w:r w:rsidR="00811F66" w:rsidRPr="003D3316">
        <w:rPr>
          <w:rFonts w:ascii="Times New Roman" w:hAnsi="Times New Roman"/>
          <w:lang w:val="en-US"/>
        </w:rPr>
        <w:t>I</w:t>
      </w:r>
      <w:r w:rsidR="00825F83" w:rsidRPr="003D3316">
        <w:rPr>
          <w:rFonts w:ascii="Times New Roman" w:hAnsi="Times New Roman"/>
          <w:lang w:val="en-US"/>
        </w:rPr>
        <w:t>,</w:t>
      </w:r>
      <w:r w:rsidR="00B87541" w:rsidRPr="003D3316">
        <w:rPr>
          <w:rFonts w:ascii="Times New Roman" w:hAnsi="Times New Roman"/>
          <w:lang w:val="en-US"/>
        </w:rPr>
        <w:t xml:space="preserve"> while 317 children presented a negative </w:t>
      </w:r>
      <w:r w:rsidR="00081FA2" w:rsidRPr="003D3316">
        <w:rPr>
          <w:rFonts w:ascii="Times New Roman" w:hAnsi="Times New Roman"/>
          <w:i/>
          <w:lang w:val="en-US"/>
        </w:rPr>
        <w:t>K. kingae</w:t>
      </w:r>
      <w:r w:rsidR="00081FA2" w:rsidRPr="003D3316">
        <w:rPr>
          <w:rFonts w:ascii="Times New Roman" w:hAnsi="Times New Roman"/>
          <w:lang w:val="en-US"/>
        </w:rPr>
        <w:t xml:space="preserve"> </w:t>
      </w:r>
      <w:r w:rsidR="00B87541" w:rsidRPr="003D3316">
        <w:rPr>
          <w:rFonts w:ascii="Times New Roman" w:hAnsi="Times New Roman"/>
          <w:lang w:val="en-US"/>
        </w:rPr>
        <w:t xml:space="preserve">PCR in bone or joint samples. A </w:t>
      </w:r>
      <w:r w:rsidR="00031DB0" w:rsidRPr="003D3316">
        <w:rPr>
          <w:rFonts w:ascii="Times New Roman" w:hAnsi="Times New Roman"/>
          <w:lang w:val="en-US"/>
        </w:rPr>
        <w:t>median</w:t>
      </w:r>
      <w:r w:rsidR="00B87541" w:rsidRPr="003D3316">
        <w:rPr>
          <w:rFonts w:ascii="Times New Roman" w:hAnsi="Times New Roman"/>
          <w:lang w:val="en-US"/>
        </w:rPr>
        <w:t xml:space="preserve"> of</w:t>
      </w:r>
      <w:r w:rsidR="00031DB0" w:rsidRPr="003D3316">
        <w:rPr>
          <w:rFonts w:ascii="Times New Roman" w:hAnsi="Times New Roman"/>
          <w:lang w:val="en-US"/>
        </w:rPr>
        <w:t xml:space="preserve"> </w:t>
      </w:r>
      <w:r w:rsidR="00081FA2" w:rsidRPr="003D3316">
        <w:rPr>
          <w:rFonts w:ascii="Times New Roman" w:hAnsi="Times New Roman"/>
          <w:lang w:val="en-US"/>
        </w:rPr>
        <w:t>48</w:t>
      </w:r>
      <w:r w:rsidR="00E62B38" w:rsidRPr="003D3316">
        <w:rPr>
          <w:rFonts w:ascii="Times New Roman" w:hAnsi="Times New Roman"/>
          <w:lang w:val="en-US"/>
        </w:rPr>
        <w:t xml:space="preserve"> </w:t>
      </w:r>
      <w:r w:rsidR="00B87541" w:rsidRPr="003D3316">
        <w:rPr>
          <w:rFonts w:ascii="Times New Roman" w:hAnsi="Times New Roman"/>
          <w:i/>
          <w:lang w:val="en-US"/>
        </w:rPr>
        <w:t>K. kingae</w:t>
      </w:r>
      <w:r w:rsidR="00B87541" w:rsidRPr="003D3316">
        <w:rPr>
          <w:rFonts w:ascii="Times New Roman" w:hAnsi="Times New Roman"/>
          <w:lang w:val="en-US"/>
        </w:rPr>
        <w:t xml:space="preserve"> OAI was observed</w:t>
      </w:r>
      <w:r w:rsidR="00031DB0" w:rsidRPr="003D3316">
        <w:rPr>
          <w:rFonts w:ascii="Times New Roman" w:hAnsi="Times New Roman"/>
          <w:lang w:val="en-US"/>
        </w:rPr>
        <w:t xml:space="preserve"> </w:t>
      </w:r>
      <w:r w:rsidR="00E62B38" w:rsidRPr="003D3316">
        <w:rPr>
          <w:rFonts w:ascii="Times New Roman" w:hAnsi="Times New Roman"/>
          <w:lang w:val="en-US"/>
        </w:rPr>
        <w:t xml:space="preserve">per year </w:t>
      </w:r>
      <w:r w:rsidR="00ED337A" w:rsidRPr="003D3316">
        <w:rPr>
          <w:rFonts w:ascii="Times New Roman" w:hAnsi="Times New Roman"/>
          <w:lang w:val="en-US"/>
        </w:rPr>
        <w:t>(</w:t>
      </w:r>
      <w:r w:rsidR="00DA1B9C" w:rsidRPr="003D3316">
        <w:rPr>
          <w:rFonts w:ascii="Times New Roman" w:hAnsi="Times New Roman"/>
          <w:lang w:val="en-US"/>
        </w:rPr>
        <w:t>range, 39-55</w:t>
      </w:r>
      <w:r w:rsidR="002A0E3A" w:rsidRPr="003D3316">
        <w:rPr>
          <w:rFonts w:ascii="Times New Roman" w:hAnsi="Times New Roman"/>
          <w:lang w:val="en-US"/>
        </w:rPr>
        <w:t xml:space="preserve"> cases</w:t>
      </w:r>
      <w:r w:rsidR="00ED337A" w:rsidRPr="003D3316">
        <w:rPr>
          <w:rFonts w:ascii="Times New Roman" w:hAnsi="Times New Roman"/>
          <w:lang w:val="en-US"/>
        </w:rPr>
        <w:t>)</w:t>
      </w:r>
      <w:r w:rsidR="00E62B38" w:rsidRPr="003D3316">
        <w:rPr>
          <w:rFonts w:ascii="Times New Roman" w:hAnsi="Times New Roman"/>
          <w:lang w:val="en-US"/>
        </w:rPr>
        <w:t xml:space="preserve"> </w:t>
      </w:r>
      <w:r w:rsidR="00B87541" w:rsidRPr="003D3316">
        <w:rPr>
          <w:rFonts w:ascii="Times New Roman" w:hAnsi="Times New Roman"/>
          <w:lang w:val="en-US"/>
        </w:rPr>
        <w:t>when full years were assessed (2010-2015 period</w:t>
      </w:r>
      <w:r w:rsidR="00031DB0" w:rsidRPr="003D3316">
        <w:rPr>
          <w:rFonts w:ascii="Times New Roman" w:hAnsi="Times New Roman"/>
          <w:lang w:val="en-US"/>
        </w:rPr>
        <w:t xml:space="preserve">), </w:t>
      </w:r>
      <w:r w:rsidR="00B87541" w:rsidRPr="003D3316">
        <w:rPr>
          <w:rFonts w:ascii="Times New Roman" w:hAnsi="Times New Roman"/>
          <w:lang w:val="en-US"/>
        </w:rPr>
        <w:t>with no significant difference in the</w:t>
      </w:r>
      <w:r w:rsidR="00031DB0" w:rsidRPr="003D3316">
        <w:rPr>
          <w:rFonts w:ascii="Times New Roman" w:hAnsi="Times New Roman"/>
          <w:lang w:val="en-US"/>
        </w:rPr>
        <w:t xml:space="preserve"> percentage of positive results</w:t>
      </w:r>
      <w:r w:rsidR="00B87541" w:rsidRPr="003D3316">
        <w:rPr>
          <w:rFonts w:ascii="Times New Roman" w:hAnsi="Times New Roman"/>
          <w:lang w:val="en-US"/>
        </w:rPr>
        <w:t xml:space="preserve"> between years</w:t>
      </w:r>
      <w:r w:rsidR="00031DB0" w:rsidRPr="003D3316">
        <w:rPr>
          <w:rFonts w:ascii="Times New Roman" w:hAnsi="Times New Roman"/>
          <w:lang w:val="en-US"/>
        </w:rPr>
        <w:t xml:space="preserve"> (</w:t>
      </w:r>
      <w:r w:rsidR="00B87541" w:rsidRPr="003D3316">
        <w:rPr>
          <w:rFonts w:ascii="Times New Roman" w:hAnsi="Times New Roman"/>
          <w:lang w:val="en-US"/>
        </w:rPr>
        <w:t xml:space="preserve">median </w:t>
      </w:r>
      <w:r w:rsidR="00031DB0" w:rsidRPr="003D3316">
        <w:rPr>
          <w:rFonts w:ascii="Times New Roman" w:hAnsi="Times New Roman"/>
          <w:lang w:val="en-US"/>
        </w:rPr>
        <w:t>49.6%</w:t>
      </w:r>
      <w:r w:rsidR="00DA1B9C" w:rsidRPr="003D3316">
        <w:rPr>
          <w:rFonts w:ascii="Times New Roman" w:hAnsi="Times New Roman"/>
          <w:lang w:val="en-US"/>
        </w:rPr>
        <w:t>, [range, 45.6-58.2</w:t>
      </w:r>
      <w:r w:rsidR="00AC085D" w:rsidRPr="003D3316">
        <w:rPr>
          <w:rFonts w:ascii="Times New Roman" w:hAnsi="Times New Roman"/>
          <w:lang w:val="en-US"/>
        </w:rPr>
        <w:t>%</w:t>
      </w:r>
      <w:r w:rsidR="00DA1B9C" w:rsidRPr="003D3316">
        <w:rPr>
          <w:rFonts w:ascii="Times New Roman" w:hAnsi="Times New Roman"/>
          <w:lang w:val="en-US"/>
        </w:rPr>
        <w:t xml:space="preserve">], </w:t>
      </w:r>
      <w:r w:rsidR="00031DB0" w:rsidRPr="003D3316">
        <w:rPr>
          <w:rFonts w:ascii="Times New Roman" w:hAnsi="Times New Roman"/>
          <w:lang w:val="en-US"/>
        </w:rPr>
        <w:t>p=</w:t>
      </w:r>
      <w:r w:rsidR="00E5220E" w:rsidRPr="003D3316">
        <w:rPr>
          <w:rFonts w:ascii="Times New Roman" w:hAnsi="Times New Roman"/>
          <w:lang w:val="en-US"/>
        </w:rPr>
        <w:t>0</w:t>
      </w:r>
      <w:r w:rsidR="00031DB0" w:rsidRPr="003D3316">
        <w:rPr>
          <w:rFonts w:ascii="Times New Roman" w:hAnsi="Times New Roman"/>
          <w:lang w:val="en-US"/>
        </w:rPr>
        <w:t>.66)</w:t>
      </w:r>
      <w:r w:rsidR="003A0C3F" w:rsidRPr="003D3316">
        <w:rPr>
          <w:rFonts w:ascii="Times New Roman" w:hAnsi="Times New Roman"/>
          <w:lang w:val="en-US"/>
        </w:rPr>
        <w:t>. The median a</w:t>
      </w:r>
      <w:r w:rsidRPr="003D3316">
        <w:rPr>
          <w:rFonts w:ascii="Times New Roman" w:hAnsi="Times New Roman"/>
          <w:lang w:val="en-US"/>
        </w:rPr>
        <w:t xml:space="preserve">ge </w:t>
      </w:r>
      <w:r w:rsidR="00B87541" w:rsidRPr="003D3316">
        <w:rPr>
          <w:rFonts w:ascii="Times New Roman" w:hAnsi="Times New Roman"/>
          <w:lang w:val="en-US"/>
        </w:rPr>
        <w:t xml:space="preserve">in the </w:t>
      </w:r>
      <w:r w:rsidR="00B87541" w:rsidRPr="003D3316">
        <w:rPr>
          <w:rFonts w:ascii="Times New Roman" w:hAnsi="Times New Roman"/>
          <w:i/>
          <w:lang w:val="en-US"/>
        </w:rPr>
        <w:t>K. kingae</w:t>
      </w:r>
      <w:r w:rsidR="00B87541" w:rsidRPr="003D3316">
        <w:rPr>
          <w:rFonts w:ascii="Times New Roman" w:hAnsi="Times New Roman"/>
          <w:lang w:val="en-US"/>
        </w:rPr>
        <w:t xml:space="preserve"> group </w:t>
      </w:r>
      <w:r w:rsidRPr="003D3316">
        <w:rPr>
          <w:rFonts w:ascii="Times New Roman" w:hAnsi="Times New Roman"/>
          <w:lang w:val="en-US"/>
        </w:rPr>
        <w:t>was 15</w:t>
      </w:r>
      <w:r w:rsidR="00825F83" w:rsidRPr="003D3316">
        <w:rPr>
          <w:rFonts w:ascii="Times New Roman" w:hAnsi="Times New Roman"/>
          <w:lang w:val="en-US"/>
        </w:rPr>
        <w:t>.</w:t>
      </w:r>
      <w:r w:rsidRPr="003D3316">
        <w:rPr>
          <w:rFonts w:ascii="Times New Roman" w:hAnsi="Times New Roman"/>
          <w:lang w:val="en-US"/>
        </w:rPr>
        <w:t xml:space="preserve">7 months </w:t>
      </w:r>
      <w:r w:rsidR="00ED337A" w:rsidRPr="003D3316">
        <w:rPr>
          <w:rFonts w:ascii="Times New Roman" w:hAnsi="Times New Roman"/>
          <w:lang w:val="en-US"/>
        </w:rPr>
        <w:t>(</w:t>
      </w:r>
      <w:r w:rsidR="00D62216" w:rsidRPr="003D3316">
        <w:rPr>
          <w:rFonts w:ascii="Times New Roman" w:hAnsi="Times New Roman"/>
          <w:lang w:val="en-US"/>
        </w:rPr>
        <w:t>interquartile range</w:t>
      </w:r>
      <w:r w:rsidR="003241CD" w:rsidRPr="003D3316">
        <w:rPr>
          <w:rFonts w:ascii="Times New Roman" w:hAnsi="Times New Roman"/>
          <w:lang w:val="en-US"/>
        </w:rPr>
        <w:t xml:space="preserve">: </w:t>
      </w:r>
      <w:r w:rsidRPr="003D3316">
        <w:rPr>
          <w:rFonts w:ascii="Times New Roman" w:hAnsi="Times New Roman"/>
          <w:lang w:val="en-US"/>
        </w:rPr>
        <w:t>12</w:t>
      </w:r>
      <w:r w:rsidR="00825F83" w:rsidRPr="003D3316">
        <w:rPr>
          <w:rFonts w:ascii="Times New Roman" w:hAnsi="Times New Roman"/>
          <w:lang w:val="en-US"/>
        </w:rPr>
        <w:t>.</w:t>
      </w:r>
      <w:r w:rsidRPr="003D3316">
        <w:rPr>
          <w:rFonts w:ascii="Times New Roman" w:hAnsi="Times New Roman"/>
          <w:lang w:val="en-US"/>
        </w:rPr>
        <w:t>1-21</w:t>
      </w:r>
      <w:r w:rsidR="00825F83" w:rsidRPr="003D3316">
        <w:rPr>
          <w:rFonts w:ascii="Times New Roman" w:hAnsi="Times New Roman"/>
          <w:lang w:val="en-US"/>
        </w:rPr>
        <w:t>.</w:t>
      </w:r>
      <w:r w:rsidRPr="003D3316">
        <w:rPr>
          <w:rFonts w:ascii="Times New Roman" w:hAnsi="Times New Roman"/>
          <w:lang w:val="en-US"/>
        </w:rPr>
        <w:t>9</w:t>
      </w:r>
      <w:r w:rsidR="00AC085D" w:rsidRPr="003D3316">
        <w:rPr>
          <w:rFonts w:ascii="Times New Roman" w:hAnsi="Times New Roman"/>
          <w:lang w:val="en-US"/>
        </w:rPr>
        <w:t xml:space="preserve"> months</w:t>
      </w:r>
      <w:r w:rsidR="00ED337A" w:rsidRPr="003D3316">
        <w:rPr>
          <w:rFonts w:ascii="Times New Roman" w:hAnsi="Times New Roman"/>
          <w:lang w:val="en-US"/>
        </w:rPr>
        <w:t>)</w:t>
      </w:r>
      <w:r w:rsidR="00D31061" w:rsidRPr="003D3316">
        <w:rPr>
          <w:rFonts w:ascii="Times New Roman" w:hAnsi="Times New Roman"/>
          <w:lang w:val="en-US"/>
        </w:rPr>
        <w:t xml:space="preserve">, </w:t>
      </w:r>
      <w:r w:rsidR="0011635B" w:rsidRPr="003D3316">
        <w:rPr>
          <w:rFonts w:ascii="Times New Roman" w:hAnsi="Times New Roman"/>
          <w:lang w:val="en-US"/>
        </w:rPr>
        <w:t xml:space="preserve">and most of cases occurred in children aged </w:t>
      </w:r>
      <w:r w:rsidR="00D53FD7" w:rsidRPr="003D3316">
        <w:rPr>
          <w:rFonts w:ascii="Times New Roman" w:hAnsi="Times New Roman"/>
          <w:lang w:val="en-US"/>
        </w:rPr>
        <w:t xml:space="preserve">from </w:t>
      </w:r>
      <w:r w:rsidRPr="003D3316">
        <w:rPr>
          <w:rFonts w:ascii="Times New Roman" w:hAnsi="Times New Roman"/>
          <w:lang w:val="en-US"/>
        </w:rPr>
        <w:t>7</w:t>
      </w:r>
      <w:r w:rsidR="0011635B" w:rsidRPr="003D3316">
        <w:rPr>
          <w:rFonts w:ascii="Times New Roman" w:hAnsi="Times New Roman"/>
          <w:lang w:val="en-US"/>
        </w:rPr>
        <w:t xml:space="preserve"> to </w:t>
      </w:r>
      <w:r w:rsidRPr="003D3316">
        <w:rPr>
          <w:rFonts w:ascii="Times New Roman" w:hAnsi="Times New Roman"/>
          <w:lang w:val="en-US"/>
        </w:rPr>
        <w:t>12 mo</w:t>
      </w:r>
      <w:r w:rsidR="0011635B" w:rsidRPr="003D3316">
        <w:rPr>
          <w:rFonts w:ascii="Times New Roman" w:hAnsi="Times New Roman"/>
          <w:lang w:val="en-US"/>
        </w:rPr>
        <w:t>nths</w:t>
      </w:r>
      <w:r w:rsidRPr="003D3316">
        <w:rPr>
          <w:rFonts w:ascii="Times New Roman" w:hAnsi="Times New Roman"/>
          <w:lang w:val="en-US"/>
        </w:rPr>
        <w:t xml:space="preserve"> and </w:t>
      </w:r>
      <w:r w:rsidR="00D53FD7" w:rsidRPr="003D3316">
        <w:rPr>
          <w:rFonts w:ascii="Times New Roman" w:hAnsi="Times New Roman"/>
          <w:lang w:val="en-US"/>
        </w:rPr>
        <w:t xml:space="preserve">from </w:t>
      </w:r>
      <w:r w:rsidRPr="003D3316">
        <w:rPr>
          <w:rFonts w:ascii="Times New Roman" w:hAnsi="Times New Roman"/>
          <w:lang w:val="en-US"/>
        </w:rPr>
        <w:t>13</w:t>
      </w:r>
      <w:r w:rsidR="0011635B" w:rsidRPr="003D3316">
        <w:rPr>
          <w:rFonts w:ascii="Times New Roman" w:hAnsi="Times New Roman"/>
          <w:lang w:val="en-US"/>
        </w:rPr>
        <w:t xml:space="preserve"> to </w:t>
      </w:r>
      <w:r w:rsidRPr="003D3316">
        <w:rPr>
          <w:rFonts w:ascii="Times New Roman" w:hAnsi="Times New Roman"/>
          <w:lang w:val="en-US"/>
        </w:rPr>
        <w:t>24 mo</w:t>
      </w:r>
      <w:r w:rsidR="0011635B" w:rsidRPr="003D3316">
        <w:rPr>
          <w:rFonts w:ascii="Times New Roman" w:hAnsi="Times New Roman"/>
          <w:lang w:val="en-US"/>
        </w:rPr>
        <w:t xml:space="preserve">nths </w:t>
      </w:r>
      <w:r w:rsidRPr="003D3316">
        <w:rPr>
          <w:rFonts w:ascii="Times New Roman" w:hAnsi="Times New Roman"/>
          <w:lang w:val="en-US"/>
        </w:rPr>
        <w:t>(</w:t>
      </w:r>
      <w:r w:rsidR="00D53FD7" w:rsidRPr="003D3316">
        <w:rPr>
          <w:rFonts w:ascii="Times New Roman" w:hAnsi="Times New Roman"/>
          <w:lang w:val="en-US"/>
        </w:rPr>
        <w:t xml:space="preserve">n= </w:t>
      </w:r>
      <w:r w:rsidR="003241CD" w:rsidRPr="003D3316">
        <w:rPr>
          <w:rFonts w:ascii="Times New Roman" w:hAnsi="Times New Roman"/>
          <w:lang w:val="en-US"/>
        </w:rPr>
        <w:t>93</w:t>
      </w:r>
      <w:r w:rsidR="00D53FD7" w:rsidRPr="003D3316">
        <w:rPr>
          <w:rFonts w:ascii="Times New Roman" w:hAnsi="Times New Roman"/>
          <w:lang w:val="en-US"/>
        </w:rPr>
        <w:t xml:space="preserve"> [</w:t>
      </w:r>
      <w:r w:rsidRPr="003D3316">
        <w:rPr>
          <w:rFonts w:ascii="Times New Roman" w:hAnsi="Times New Roman"/>
          <w:lang w:val="en-US"/>
        </w:rPr>
        <w:t>29</w:t>
      </w:r>
      <w:r w:rsidR="00D53FD7" w:rsidRPr="003D3316">
        <w:rPr>
          <w:rFonts w:ascii="Times New Roman" w:hAnsi="Times New Roman"/>
          <w:lang w:val="en-US"/>
        </w:rPr>
        <w:t>%]</w:t>
      </w:r>
      <w:r w:rsidRPr="003D3316">
        <w:rPr>
          <w:rFonts w:ascii="Times New Roman" w:hAnsi="Times New Roman"/>
          <w:lang w:val="en-US"/>
        </w:rPr>
        <w:t xml:space="preserve"> and</w:t>
      </w:r>
      <w:r w:rsidR="00D53FD7" w:rsidRPr="003D3316">
        <w:rPr>
          <w:rFonts w:ascii="Times New Roman" w:hAnsi="Times New Roman"/>
          <w:lang w:val="en-US"/>
        </w:rPr>
        <w:t xml:space="preserve"> n= </w:t>
      </w:r>
      <w:r w:rsidR="003241CD" w:rsidRPr="003D3316">
        <w:rPr>
          <w:rFonts w:ascii="Times New Roman" w:hAnsi="Times New Roman"/>
          <w:lang w:val="en-US"/>
        </w:rPr>
        <w:t>161</w:t>
      </w:r>
      <w:r w:rsidRPr="003D3316">
        <w:rPr>
          <w:rFonts w:ascii="Times New Roman" w:hAnsi="Times New Roman"/>
          <w:lang w:val="en-US"/>
        </w:rPr>
        <w:t xml:space="preserve"> </w:t>
      </w:r>
      <w:r w:rsidR="00D53FD7" w:rsidRPr="003D3316">
        <w:rPr>
          <w:rFonts w:ascii="Times New Roman" w:hAnsi="Times New Roman"/>
          <w:lang w:val="en-US"/>
        </w:rPr>
        <w:t>[</w:t>
      </w:r>
      <w:r w:rsidRPr="003D3316">
        <w:rPr>
          <w:rFonts w:ascii="Times New Roman" w:hAnsi="Times New Roman"/>
          <w:lang w:val="en-US"/>
        </w:rPr>
        <w:t>50%</w:t>
      </w:r>
      <w:r w:rsidR="00D53FD7" w:rsidRPr="003D3316">
        <w:rPr>
          <w:rFonts w:ascii="Times New Roman" w:hAnsi="Times New Roman"/>
          <w:lang w:val="en-US"/>
        </w:rPr>
        <w:t>]</w:t>
      </w:r>
      <w:r w:rsidR="0011635B" w:rsidRPr="003D3316">
        <w:rPr>
          <w:rFonts w:ascii="Times New Roman" w:hAnsi="Times New Roman"/>
          <w:lang w:val="en-US"/>
        </w:rPr>
        <w:t>,</w:t>
      </w:r>
      <w:r w:rsidRPr="003D3316">
        <w:rPr>
          <w:rFonts w:ascii="Times New Roman" w:hAnsi="Times New Roman"/>
          <w:lang w:val="en-US"/>
        </w:rPr>
        <w:t xml:space="preserve"> respectively) (Figure 1). In th</w:t>
      </w:r>
      <w:r w:rsidR="00B87541" w:rsidRPr="003D3316">
        <w:rPr>
          <w:rFonts w:ascii="Times New Roman" w:hAnsi="Times New Roman"/>
          <w:lang w:val="en-US"/>
        </w:rPr>
        <w:t>e</w:t>
      </w:r>
      <w:r w:rsidRPr="003D3316">
        <w:rPr>
          <w:rFonts w:ascii="Times New Roman" w:hAnsi="Times New Roman"/>
          <w:lang w:val="en-US"/>
        </w:rPr>
        <w:t xml:space="preserve"> </w:t>
      </w:r>
      <w:r w:rsidR="00D31061" w:rsidRPr="003D3316">
        <w:rPr>
          <w:rFonts w:ascii="Times New Roman" w:hAnsi="Times New Roman"/>
          <w:lang w:val="en-US"/>
        </w:rPr>
        <w:t>non-</w:t>
      </w:r>
      <w:r w:rsidR="00811F66" w:rsidRPr="003D3316">
        <w:rPr>
          <w:rFonts w:ascii="Times New Roman" w:hAnsi="Times New Roman"/>
          <w:i/>
          <w:lang w:val="en-US"/>
        </w:rPr>
        <w:t xml:space="preserve">K. </w:t>
      </w:r>
      <w:r w:rsidR="007B1A6B" w:rsidRPr="003D3316">
        <w:rPr>
          <w:rFonts w:ascii="Times New Roman" w:hAnsi="Times New Roman"/>
          <w:i/>
          <w:lang w:val="en-US"/>
        </w:rPr>
        <w:t>k</w:t>
      </w:r>
      <w:r w:rsidR="00811F66" w:rsidRPr="003D3316">
        <w:rPr>
          <w:rFonts w:ascii="Times New Roman" w:hAnsi="Times New Roman"/>
          <w:i/>
          <w:lang w:val="en-US"/>
        </w:rPr>
        <w:t>ingae</w:t>
      </w:r>
      <w:r w:rsidR="00811F66" w:rsidRPr="003D3316">
        <w:rPr>
          <w:rFonts w:ascii="Times New Roman" w:hAnsi="Times New Roman"/>
          <w:lang w:val="en-US"/>
        </w:rPr>
        <w:t xml:space="preserve"> OAI </w:t>
      </w:r>
      <w:r w:rsidRPr="003D3316">
        <w:rPr>
          <w:rFonts w:ascii="Times New Roman" w:hAnsi="Times New Roman"/>
          <w:lang w:val="en-US"/>
        </w:rPr>
        <w:t>group, the median age was 22</w:t>
      </w:r>
      <w:r w:rsidR="0011635B" w:rsidRPr="003D3316">
        <w:rPr>
          <w:rFonts w:ascii="Times New Roman" w:hAnsi="Times New Roman"/>
          <w:lang w:val="en-US"/>
        </w:rPr>
        <w:t>.</w:t>
      </w:r>
      <w:r w:rsidRPr="003D3316">
        <w:rPr>
          <w:rFonts w:ascii="Times New Roman" w:hAnsi="Times New Roman"/>
          <w:lang w:val="en-US"/>
        </w:rPr>
        <w:t xml:space="preserve">6 months </w:t>
      </w:r>
      <w:r w:rsidR="00ED337A" w:rsidRPr="003D3316">
        <w:rPr>
          <w:rFonts w:ascii="Times New Roman" w:hAnsi="Times New Roman"/>
          <w:lang w:val="en-US"/>
        </w:rPr>
        <w:t>(</w:t>
      </w:r>
      <w:r w:rsidR="003241CD" w:rsidRPr="003D3316">
        <w:rPr>
          <w:rFonts w:ascii="Times New Roman" w:hAnsi="Times New Roman"/>
          <w:lang w:val="en-US"/>
        </w:rPr>
        <w:t>interquartile range:</w:t>
      </w:r>
      <w:r w:rsidR="00AC085D" w:rsidRPr="003D3316">
        <w:rPr>
          <w:rFonts w:ascii="Times New Roman" w:hAnsi="Times New Roman"/>
          <w:lang w:val="en-US"/>
        </w:rPr>
        <w:t xml:space="preserve"> </w:t>
      </w:r>
      <w:r w:rsidRPr="003D3316">
        <w:rPr>
          <w:rFonts w:ascii="Times New Roman" w:hAnsi="Times New Roman"/>
          <w:lang w:val="en-US"/>
        </w:rPr>
        <w:t>14</w:t>
      </w:r>
      <w:r w:rsidR="0011635B" w:rsidRPr="003D3316">
        <w:rPr>
          <w:rFonts w:ascii="Times New Roman" w:hAnsi="Times New Roman"/>
          <w:lang w:val="en-US"/>
        </w:rPr>
        <w:t>.</w:t>
      </w:r>
      <w:r w:rsidRPr="003D3316">
        <w:rPr>
          <w:rFonts w:ascii="Times New Roman" w:hAnsi="Times New Roman"/>
          <w:lang w:val="en-US"/>
        </w:rPr>
        <w:t>7-33</w:t>
      </w:r>
      <w:r w:rsidR="0011635B" w:rsidRPr="003D3316">
        <w:rPr>
          <w:rFonts w:ascii="Times New Roman" w:hAnsi="Times New Roman"/>
          <w:lang w:val="en-US"/>
        </w:rPr>
        <w:t>.</w:t>
      </w:r>
      <w:r w:rsidRPr="003D3316">
        <w:rPr>
          <w:rFonts w:ascii="Times New Roman" w:hAnsi="Times New Roman"/>
          <w:lang w:val="en-US"/>
        </w:rPr>
        <w:t>2</w:t>
      </w:r>
      <w:r w:rsidR="00AC085D" w:rsidRPr="003D3316">
        <w:rPr>
          <w:rFonts w:ascii="Times New Roman" w:hAnsi="Times New Roman"/>
          <w:lang w:val="en-US"/>
        </w:rPr>
        <w:t xml:space="preserve"> months</w:t>
      </w:r>
      <w:r w:rsidR="00ED337A" w:rsidRPr="003D3316">
        <w:rPr>
          <w:rFonts w:ascii="Times New Roman" w:hAnsi="Times New Roman"/>
          <w:lang w:val="en-US"/>
        </w:rPr>
        <w:t>)</w:t>
      </w:r>
      <w:r w:rsidR="00D31061" w:rsidRPr="003D3316">
        <w:rPr>
          <w:rFonts w:ascii="Times New Roman" w:hAnsi="Times New Roman"/>
          <w:lang w:val="en-US"/>
        </w:rPr>
        <w:t xml:space="preserve">. </w:t>
      </w:r>
    </w:p>
    <w:p w14:paraId="249AA20E" w14:textId="77777777" w:rsidR="00823798" w:rsidRPr="003D3316" w:rsidRDefault="00823798" w:rsidP="00C51EA9">
      <w:pPr>
        <w:pStyle w:val="ListParagraph"/>
        <w:spacing w:line="480" w:lineRule="auto"/>
        <w:ind w:left="1080"/>
        <w:jc w:val="both"/>
        <w:rPr>
          <w:rFonts w:ascii="Times New Roman" w:hAnsi="Times New Roman"/>
          <w:lang w:val="en-US"/>
        </w:rPr>
      </w:pPr>
    </w:p>
    <w:p w14:paraId="5B47BA7E" w14:textId="56518A56" w:rsidR="00823798" w:rsidRPr="003D3316" w:rsidRDefault="00823798" w:rsidP="00C51EA9">
      <w:pPr>
        <w:pStyle w:val="ListParagraph"/>
        <w:spacing w:line="480" w:lineRule="auto"/>
        <w:ind w:left="0"/>
        <w:jc w:val="both"/>
        <w:rPr>
          <w:rFonts w:ascii="Times New Roman" w:hAnsi="Times New Roman"/>
          <w:b/>
          <w:lang w:val="en-US"/>
        </w:rPr>
      </w:pPr>
      <w:r w:rsidRPr="003D3316">
        <w:rPr>
          <w:rFonts w:ascii="Times New Roman" w:hAnsi="Times New Roman"/>
          <w:b/>
          <w:lang w:val="en-US"/>
        </w:rPr>
        <w:t>Seasonal</w:t>
      </w:r>
      <w:r w:rsidR="00B87541" w:rsidRPr="003D3316">
        <w:rPr>
          <w:rFonts w:ascii="Times New Roman" w:hAnsi="Times New Roman"/>
          <w:b/>
          <w:lang w:val="en-US"/>
        </w:rPr>
        <w:t xml:space="preserve"> distribution</w:t>
      </w:r>
      <w:r w:rsidR="00E125B4" w:rsidRPr="003D3316">
        <w:rPr>
          <w:rFonts w:ascii="Times New Roman" w:hAnsi="Times New Roman"/>
          <w:b/>
          <w:lang w:val="en-US"/>
        </w:rPr>
        <w:t xml:space="preserve"> </w:t>
      </w:r>
      <w:r w:rsidRPr="003D3316">
        <w:rPr>
          <w:rFonts w:ascii="Times New Roman" w:hAnsi="Times New Roman"/>
          <w:b/>
          <w:lang w:val="en-US"/>
        </w:rPr>
        <w:t xml:space="preserve">of </w:t>
      </w:r>
      <w:r w:rsidR="00032EB5" w:rsidRPr="003D3316">
        <w:rPr>
          <w:rFonts w:ascii="Times New Roman" w:hAnsi="Times New Roman"/>
          <w:b/>
          <w:i/>
          <w:lang w:val="en-US"/>
        </w:rPr>
        <w:t xml:space="preserve">K. </w:t>
      </w:r>
      <w:r w:rsidR="0011635B" w:rsidRPr="003D3316">
        <w:rPr>
          <w:rFonts w:ascii="Times New Roman" w:hAnsi="Times New Roman"/>
          <w:b/>
          <w:i/>
          <w:lang w:val="en-US"/>
        </w:rPr>
        <w:t>k</w:t>
      </w:r>
      <w:r w:rsidR="00032EB5" w:rsidRPr="003D3316">
        <w:rPr>
          <w:rFonts w:ascii="Times New Roman" w:hAnsi="Times New Roman"/>
          <w:b/>
          <w:i/>
          <w:lang w:val="en-US"/>
        </w:rPr>
        <w:t xml:space="preserve">ingae </w:t>
      </w:r>
      <w:r w:rsidRPr="003D3316">
        <w:rPr>
          <w:rFonts w:ascii="Times New Roman" w:hAnsi="Times New Roman"/>
          <w:b/>
          <w:lang w:val="en-US"/>
        </w:rPr>
        <w:t>OA</w:t>
      </w:r>
      <w:r w:rsidR="00032EB5" w:rsidRPr="003D3316">
        <w:rPr>
          <w:rFonts w:ascii="Times New Roman" w:hAnsi="Times New Roman"/>
          <w:b/>
          <w:lang w:val="en-US"/>
        </w:rPr>
        <w:t>I</w:t>
      </w:r>
    </w:p>
    <w:p w14:paraId="783FC447" w14:textId="3C34F2C0" w:rsidR="007B1A6B" w:rsidRPr="003D3316" w:rsidRDefault="007B1A6B" w:rsidP="00C51EA9">
      <w:pPr>
        <w:pStyle w:val="ListParagraph"/>
        <w:spacing w:line="480" w:lineRule="auto"/>
        <w:ind w:left="0"/>
        <w:jc w:val="both"/>
        <w:rPr>
          <w:rFonts w:ascii="Times New Roman" w:hAnsi="Times New Roman"/>
          <w:lang w:val="en-US"/>
        </w:rPr>
      </w:pPr>
      <w:r w:rsidRPr="003D3316">
        <w:rPr>
          <w:rFonts w:ascii="Times New Roman" w:hAnsi="Times New Roman"/>
          <w:lang w:val="en-US"/>
        </w:rPr>
        <w:t xml:space="preserve">The weekly-pooled distribution of </w:t>
      </w:r>
      <w:r w:rsidRPr="003D3316">
        <w:rPr>
          <w:rFonts w:ascii="Times New Roman" w:hAnsi="Times New Roman"/>
          <w:i/>
          <w:lang w:val="en-US"/>
        </w:rPr>
        <w:t>K. kingae</w:t>
      </w:r>
      <w:r w:rsidRPr="003D3316">
        <w:rPr>
          <w:rFonts w:ascii="Times New Roman" w:hAnsi="Times New Roman"/>
          <w:lang w:val="en-US"/>
        </w:rPr>
        <w:t xml:space="preserve"> OAI observed from October 2009 to September 2016 is depicted in Figure 2.</w:t>
      </w:r>
    </w:p>
    <w:p w14:paraId="773CE770" w14:textId="6966B4AA" w:rsidR="001638AC" w:rsidRPr="003D3316" w:rsidRDefault="00032EB5" w:rsidP="00C51EA9">
      <w:pPr>
        <w:pStyle w:val="ListParagraph"/>
        <w:spacing w:line="480" w:lineRule="auto"/>
        <w:ind w:left="0"/>
        <w:jc w:val="both"/>
        <w:rPr>
          <w:rFonts w:ascii="Times New Roman" w:hAnsi="Times New Roman"/>
          <w:lang w:val="en-US"/>
        </w:rPr>
      </w:pPr>
      <w:r w:rsidRPr="003D3316">
        <w:rPr>
          <w:rFonts w:ascii="Times New Roman" w:hAnsi="Times New Roman"/>
          <w:i/>
          <w:lang w:val="en-US"/>
        </w:rPr>
        <w:t xml:space="preserve">K. </w:t>
      </w:r>
      <w:r w:rsidR="0011635B" w:rsidRPr="003D3316">
        <w:rPr>
          <w:rFonts w:ascii="Times New Roman" w:hAnsi="Times New Roman"/>
          <w:i/>
          <w:lang w:val="en-US"/>
        </w:rPr>
        <w:t>k</w:t>
      </w:r>
      <w:r w:rsidRPr="003D3316">
        <w:rPr>
          <w:rFonts w:ascii="Times New Roman" w:hAnsi="Times New Roman"/>
          <w:i/>
          <w:lang w:val="en-US"/>
        </w:rPr>
        <w:t>ingae</w:t>
      </w:r>
      <w:r w:rsidRPr="003D3316">
        <w:rPr>
          <w:rFonts w:ascii="Times New Roman" w:hAnsi="Times New Roman"/>
          <w:lang w:val="en-US"/>
        </w:rPr>
        <w:t xml:space="preserve"> </w:t>
      </w:r>
      <w:r w:rsidR="00823798" w:rsidRPr="003D3316">
        <w:rPr>
          <w:rFonts w:ascii="Times New Roman" w:hAnsi="Times New Roman"/>
          <w:lang w:val="en-US"/>
        </w:rPr>
        <w:t>OA</w:t>
      </w:r>
      <w:r w:rsidRPr="003D3316">
        <w:rPr>
          <w:rFonts w:ascii="Times New Roman" w:hAnsi="Times New Roman"/>
          <w:lang w:val="en-US"/>
        </w:rPr>
        <w:t>I</w:t>
      </w:r>
      <w:r w:rsidR="00823798" w:rsidRPr="003D3316">
        <w:rPr>
          <w:rFonts w:ascii="Times New Roman" w:hAnsi="Times New Roman"/>
          <w:lang w:val="en-US"/>
        </w:rPr>
        <w:t xml:space="preserve"> </w:t>
      </w:r>
      <w:r w:rsidR="007B1A6B" w:rsidRPr="003D3316">
        <w:rPr>
          <w:rFonts w:ascii="Times New Roman" w:hAnsi="Times New Roman"/>
          <w:lang w:val="en-US"/>
        </w:rPr>
        <w:t>occurred</w:t>
      </w:r>
      <w:r w:rsidR="00823798" w:rsidRPr="003D3316">
        <w:rPr>
          <w:rFonts w:ascii="Times New Roman" w:hAnsi="Times New Roman"/>
          <w:lang w:val="en-US"/>
        </w:rPr>
        <w:t xml:space="preserve"> all </w:t>
      </w:r>
      <w:r w:rsidR="00B87541" w:rsidRPr="003D3316">
        <w:rPr>
          <w:rFonts w:ascii="Times New Roman" w:hAnsi="Times New Roman"/>
          <w:lang w:val="en-US"/>
        </w:rPr>
        <w:t xml:space="preserve">along </w:t>
      </w:r>
      <w:r w:rsidR="00823798" w:rsidRPr="003D3316">
        <w:rPr>
          <w:rFonts w:ascii="Times New Roman" w:hAnsi="Times New Roman"/>
          <w:lang w:val="en-US"/>
        </w:rPr>
        <w:t>the year</w:t>
      </w:r>
      <w:r w:rsidR="00B87541" w:rsidRPr="003D3316">
        <w:rPr>
          <w:rFonts w:ascii="Times New Roman" w:hAnsi="Times New Roman"/>
          <w:lang w:val="en-US"/>
        </w:rPr>
        <w:t>s</w:t>
      </w:r>
      <w:r w:rsidR="00823798" w:rsidRPr="003D3316">
        <w:rPr>
          <w:rFonts w:ascii="Times New Roman" w:hAnsi="Times New Roman"/>
          <w:lang w:val="en-US"/>
        </w:rPr>
        <w:t xml:space="preserve">, however </w:t>
      </w:r>
      <w:r w:rsidR="007B1A6B" w:rsidRPr="003D3316">
        <w:rPr>
          <w:rFonts w:ascii="Times New Roman" w:hAnsi="Times New Roman"/>
          <w:lang w:val="en-US"/>
        </w:rPr>
        <w:t>a</w:t>
      </w:r>
      <w:r w:rsidR="00823798" w:rsidRPr="003D3316">
        <w:rPr>
          <w:rFonts w:ascii="Times New Roman" w:hAnsi="Times New Roman"/>
          <w:lang w:val="en-US"/>
        </w:rPr>
        <w:t xml:space="preserve"> seasonal variation</w:t>
      </w:r>
      <w:r w:rsidR="007B1A6B" w:rsidRPr="003D3316">
        <w:rPr>
          <w:rFonts w:ascii="Times New Roman" w:hAnsi="Times New Roman"/>
          <w:lang w:val="en-US"/>
        </w:rPr>
        <w:t xml:space="preserve"> was observed</w:t>
      </w:r>
      <w:r w:rsidR="00823798" w:rsidRPr="003D3316">
        <w:rPr>
          <w:rFonts w:ascii="Times New Roman" w:hAnsi="Times New Roman"/>
          <w:lang w:val="en-US"/>
        </w:rPr>
        <w:t>, with</w:t>
      </w:r>
      <w:r w:rsidR="0000491A" w:rsidRPr="003D3316">
        <w:rPr>
          <w:rFonts w:ascii="Times New Roman" w:hAnsi="Times New Roman"/>
          <w:lang w:val="en-US"/>
        </w:rPr>
        <w:t xml:space="preserve"> a higher activity during the fall  (98 cases [30.4%] between the 38</w:t>
      </w:r>
      <w:r w:rsidR="0000491A" w:rsidRPr="003D3316">
        <w:rPr>
          <w:rFonts w:ascii="Times New Roman" w:hAnsi="Times New Roman"/>
          <w:vertAlign w:val="superscript"/>
          <w:lang w:val="en-US"/>
        </w:rPr>
        <w:t>th</w:t>
      </w:r>
      <w:r w:rsidR="0000491A" w:rsidRPr="003D3316">
        <w:rPr>
          <w:rFonts w:ascii="Times New Roman" w:hAnsi="Times New Roman"/>
          <w:lang w:val="en-US"/>
        </w:rPr>
        <w:t xml:space="preserve"> and the 50</w:t>
      </w:r>
      <w:r w:rsidR="0000491A" w:rsidRPr="003D3316">
        <w:rPr>
          <w:rFonts w:ascii="Times New Roman" w:hAnsi="Times New Roman"/>
          <w:vertAlign w:val="superscript"/>
          <w:lang w:val="en-US"/>
        </w:rPr>
        <w:t>th</w:t>
      </w:r>
      <w:r w:rsidR="0000491A" w:rsidRPr="003D3316">
        <w:rPr>
          <w:rFonts w:ascii="Times New Roman" w:hAnsi="Times New Roman"/>
          <w:lang w:val="en-US"/>
        </w:rPr>
        <w:t xml:space="preserve"> weeks) than during summer (59 cases [18.3%] between the 25</w:t>
      </w:r>
      <w:r w:rsidR="0000491A" w:rsidRPr="003D3316">
        <w:rPr>
          <w:rFonts w:ascii="Times New Roman" w:hAnsi="Times New Roman"/>
          <w:vertAlign w:val="superscript"/>
          <w:lang w:val="en-US"/>
        </w:rPr>
        <w:t>th</w:t>
      </w:r>
      <w:r w:rsidR="0000491A" w:rsidRPr="003D3316">
        <w:rPr>
          <w:rFonts w:ascii="Times New Roman" w:hAnsi="Times New Roman"/>
          <w:lang w:val="en-US"/>
        </w:rPr>
        <w:t xml:space="preserve"> and the 37</w:t>
      </w:r>
      <w:r w:rsidR="0000491A" w:rsidRPr="003D3316">
        <w:rPr>
          <w:rFonts w:ascii="Times New Roman" w:hAnsi="Times New Roman"/>
          <w:vertAlign w:val="superscript"/>
          <w:lang w:val="en-US"/>
        </w:rPr>
        <w:t>th</w:t>
      </w:r>
      <w:r w:rsidR="0000491A" w:rsidRPr="003D3316">
        <w:rPr>
          <w:rFonts w:ascii="Times New Roman" w:hAnsi="Times New Roman"/>
          <w:lang w:val="en-US"/>
        </w:rPr>
        <w:t xml:space="preserve"> weeks) (medians 8 versus 4 cases per week, respectively; p=0.04). Two </w:t>
      </w:r>
      <w:r w:rsidR="00823798" w:rsidRPr="003D3316">
        <w:rPr>
          <w:rFonts w:ascii="Times New Roman" w:hAnsi="Times New Roman"/>
          <w:lang w:val="en-US"/>
        </w:rPr>
        <w:t>peak</w:t>
      </w:r>
      <w:r w:rsidR="007B1A6B" w:rsidRPr="003D3316">
        <w:rPr>
          <w:rFonts w:ascii="Times New Roman" w:hAnsi="Times New Roman"/>
          <w:lang w:val="en-US"/>
        </w:rPr>
        <w:t xml:space="preserve">s </w:t>
      </w:r>
      <w:r w:rsidR="0000491A" w:rsidRPr="003D3316">
        <w:rPr>
          <w:rFonts w:ascii="Times New Roman" w:hAnsi="Times New Roman"/>
          <w:lang w:val="en-US"/>
        </w:rPr>
        <w:t xml:space="preserve">were observed </w:t>
      </w:r>
      <w:r w:rsidR="00823798" w:rsidRPr="003D3316">
        <w:rPr>
          <w:rFonts w:ascii="Times New Roman" w:hAnsi="Times New Roman"/>
          <w:lang w:val="en-US"/>
        </w:rPr>
        <w:t xml:space="preserve">in May (18 cases </w:t>
      </w:r>
      <w:r w:rsidR="007B1A6B" w:rsidRPr="003D3316">
        <w:rPr>
          <w:rFonts w:ascii="Times New Roman" w:hAnsi="Times New Roman"/>
          <w:lang w:val="en-US"/>
        </w:rPr>
        <w:t>during the</w:t>
      </w:r>
      <w:r w:rsidR="00823798" w:rsidRPr="003D3316">
        <w:rPr>
          <w:rFonts w:ascii="Times New Roman" w:hAnsi="Times New Roman"/>
          <w:lang w:val="en-US"/>
        </w:rPr>
        <w:t xml:space="preserve"> 20</w:t>
      </w:r>
      <w:r w:rsidR="00823798" w:rsidRPr="003D3316">
        <w:rPr>
          <w:rFonts w:ascii="Times New Roman" w:hAnsi="Times New Roman"/>
          <w:vertAlign w:val="superscript"/>
          <w:lang w:val="en-US"/>
        </w:rPr>
        <w:t>th</w:t>
      </w:r>
      <w:r w:rsidR="00823798" w:rsidRPr="003D3316">
        <w:rPr>
          <w:rFonts w:ascii="Times New Roman" w:hAnsi="Times New Roman"/>
          <w:lang w:val="en-US"/>
        </w:rPr>
        <w:t xml:space="preserve"> week) and September (15 cases </w:t>
      </w:r>
      <w:r w:rsidR="007B1A6B" w:rsidRPr="003D3316">
        <w:rPr>
          <w:rFonts w:ascii="Times New Roman" w:hAnsi="Times New Roman"/>
          <w:lang w:val="en-US"/>
        </w:rPr>
        <w:t>during the</w:t>
      </w:r>
      <w:r w:rsidR="00823798" w:rsidRPr="003D3316">
        <w:rPr>
          <w:rFonts w:ascii="Times New Roman" w:hAnsi="Times New Roman"/>
          <w:lang w:val="en-US"/>
        </w:rPr>
        <w:t xml:space="preserve"> 40</w:t>
      </w:r>
      <w:r w:rsidR="00823798" w:rsidRPr="003D3316">
        <w:rPr>
          <w:rFonts w:ascii="Times New Roman" w:hAnsi="Times New Roman"/>
          <w:vertAlign w:val="superscript"/>
          <w:lang w:val="en-US"/>
        </w:rPr>
        <w:t>th</w:t>
      </w:r>
      <w:r w:rsidR="00823798" w:rsidRPr="003D3316">
        <w:rPr>
          <w:rFonts w:ascii="Times New Roman" w:hAnsi="Times New Roman"/>
          <w:lang w:val="en-US"/>
        </w:rPr>
        <w:t xml:space="preserve"> week)</w:t>
      </w:r>
      <w:r w:rsidR="0000491A" w:rsidRPr="003D3316">
        <w:rPr>
          <w:rFonts w:ascii="Times New Roman" w:hAnsi="Times New Roman"/>
          <w:lang w:val="en-US"/>
        </w:rPr>
        <w:t>;</w:t>
      </w:r>
      <w:r w:rsidR="00425E87" w:rsidRPr="003D3316">
        <w:rPr>
          <w:rFonts w:ascii="Times New Roman" w:hAnsi="Times New Roman"/>
          <w:lang w:val="en-US"/>
        </w:rPr>
        <w:t xml:space="preserve"> 88 cases (27.3</w:t>
      </w:r>
      <w:r w:rsidR="001638AC" w:rsidRPr="003D3316">
        <w:rPr>
          <w:rFonts w:ascii="Times New Roman" w:hAnsi="Times New Roman"/>
          <w:lang w:val="en-US"/>
        </w:rPr>
        <w:t xml:space="preserve">%) were observed </w:t>
      </w:r>
      <w:r w:rsidR="00D31061" w:rsidRPr="003D3316">
        <w:rPr>
          <w:rFonts w:ascii="Times New Roman" w:hAnsi="Times New Roman"/>
          <w:lang w:val="en-US"/>
        </w:rPr>
        <w:t>in s</w:t>
      </w:r>
      <w:r w:rsidR="001638AC" w:rsidRPr="003D3316">
        <w:rPr>
          <w:rFonts w:ascii="Times New Roman" w:hAnsi="Times New Roman"/>
          <w:lang w:val="en-US"/>
        </w:rPr>
        <w:t>pring (between the 1</w:t>
      </w:r>
      <w:r w:rsidR="00425E87" w:rsidRPr="003D3316">
        <w:rPr>
          <w:rFonts w:ascii="Times New Roman" w:hAnsi="Times New Roman"/>
          <w:lang w:val="en-US"/>
        </w:rPr>
        <w:t>2</w:t>
      </w:r>
      <w:r w:rsidR="001638AC" w:rsidRPr="003D3316">
        <w:rPr>
          <w:rFonts w:ascii="Times New Roman" w:hAnsi="Times New Roman"/>
          <w:vertAlign w:val="superscript"/>
          <w:lang w:val="en-US"/>
        </w:rPr>
        <w:t>th</w:t>
      </w:r>
      <w:r w:rsidR="001638AC" w:rsidRPr="003D3316">
        <w:rPr>
          <w:rFonts w:ascii="Times New Roman" w:hAnsi="Times New Roman"/>
          <w:lang w:val="en-US"/>
        </w:rPr>
        <w:t xml:space="preserve"> and the 24</w:t>
      </w:r>
      <w:r w:rsidR="001638AC" w:rsidRPr="003D3316">
        <w:rPr>
          <w:rFonts w:ascii="Times New Roman" w:hAnsi="Times New Roman"/>
          <w:vertAlign w:val="superscript"/>
          <w:lang w:val="en-US"/>
        </w:rPr>
        <w:t>th</w:t>
      </w:r>
      <w:r w:rsidR="000202FF" w:rsidRPr="003D3316">
        <w:rPr>
          <w:rFonts w:ascii="Times New Roman" w:hAnsi="Times New Roman"/>
          <w:lang w:val="en-US"/>
        </w:rPr>
        <w:t xml:space="preserve"> weeks)</w:t>
      </w:r>
      <w:r w:rsidR="0000491A" w:rsidRPr="003D3316">
        <w:rPr>
          <w:rFonts w:ascii="Times New Roman" w:hAnsi="Times New Roman"/>
          <w:lang w:val="en-US"/>
        </w:rPr>
        <w:t xml:space="preserve"> and</w:t>
      </w:r>
      <w:r w:rsidR="000202FF" w:rsidRPr="003D3316">
        <w:rPr>
          <w:rFonts w:ascii="Times New Roman" w:hAnsi="Times New Roman"/>
          <w:lang w:val="en-US"/>
        </w:rPr>
        <w:t xml:space="preserve"> </w:t>
      </w:r>
      <w:r w:rsidR="00425E87" w:rsidRPr="003D3316">
        <w:rPr>
          <w:rFonts w:ascii="Times New Roman" w:hAnsi="Times New Roman"/>
          <w:lang w:val="en-US"/>
        </w:rPr>
        <w:t>77</w:t>
      </w:r>
      <w:r w:rsidR="000202FF" w:rsidRPr="003D3316">
        <w:rPr>
          <w:rFonts w:ascii="Times New Roman" w:hAnsi="Times New Roman"/>
          <w:lang w:val="en-US"/>
        </w:rPr>
        <w:t xml:space="preserve"> cases (</w:t>
      </w:r>
      <w:r w:rsidR="00425E87" w:rsidRPr="003D3316">
        <w:rPr>
          <w:rFonts w:ascii="Times New Roman" w:hAnsi="Times New Roman"/>
          <w:lang w:val="en-US"/>
        </w:rPr>
        <w:t>23</w:t>
      </w:r>
      <w:r w:rsidR="000202FF" w:rsidRPr="003D3316">
        <w:rPr>
          <w:rFonts w:ascii="Times New Roman" w:hAnsi="Times New Roman"/>
          <w:lang w:val="en-US"/>
        </w:rPr>
        <w:t>.</w:t>
      </w:r>
      <w:r w:rsidR="00425E87" w:rsidRPr="003D3316">
        <w:rPr>
          <w:rFonts w:ascii="Times New Roman" w:hAnsi="Times New Roman"/>
          <w:lang w:val="en-US"/>
        </w:rPr>
        <w:t>9</w:t>
      </w:r>
      <w:r w:rsidR="001638AC" w:rsidRPr="003D3316">
        <w:rPr>
          <w:rFonts w:ascii="Times New Roman" w:hAnsi="Times New Roman"/>
          <w:lang w:val="en-US"/>
        </w:rPr>
        <w:t xml:space="preserve">%) </w:t>
      </w:r>
      <w:r w:rsidR="00D31061" w:rsidRPr="003D3316">
        <w:rPr>
          <w:rFonts w:ascii="Times New Roman" w:hAnsi="Times New Roman"/>
          <w:lang w:val="en-US"/>
        </w:rPr>
        <w:t>in w</w:t>
      </w:r>
      <w:r w:rsidR="001638AC" w:rsidRPr="003D3316">
        <w:rPr>
          <w:rFonts w:ascii="Times New Roman" w:hAnsi="Times New Roman"/>
          <w:lang w:val="en-US"/>
        </w:rPr>
        <w:t>inter (between the 5</w:t>
      </w:r>
      <w:r w:rsidR="00425E87" w:rsidRPr="003D3316">
        <w:rPr>
          <w:rFonts w:ascii="Times New Roman" w:hAnsi="Times New Roman"/>
          <w:lang w:val="en-US"/>
        </w:rPr>
        <w:t>1</w:t>
      </w:r>
      <w:r w:rsidR="001638AC" w:rsidRPr="003D3316">
        <w:rPr>
          <w:rFonts w:ascii="Times New Roman" w:hAnsi="Times New Roman"/>
          <w:vertAlign w:val="superscript"/>
          <w:lang w:val="en-US"/>
        </w:rPr>
        <w:t>st</w:t>
      </w:r>
      <w:r w:rsidR="001638AC" w:rsidRPr="003D3316">
        <w:rPr>
          <w:rFonts w:ascii="Times New Roman" w:hAnsi="Times New Roman"/>
          <w:lang w:val="en-US"/>
        </w:rPr>
        <w:t xml:space="preserve"> and the </w:t>
      </w:r>
      <w:r w:rsidR="00425E87" w:rsidRPr="003D3316">
        <w:rPr>
          <w:rFonts w:ascii="Times New Roman" w:hAnsi="Times New Roman"/>
          <w:lang w:val="en-US"/>
        </w:rPr>
        <w:t>11</w:t>
      </w:r>
      <w:r w:rsidR="001638AC" w:rsidRPr="003D3316">
        <w:rPr>
          <w:rFonts w:ascii="Times New Roman" w:hAnsi="Times New Roman"/>
          <w:vertAlign w:val="superscript"/>
          <w:lang w:val="en-US"/>
        </w:rPr>
        <w:t>th</w:t>
      </w:r>
      <w:r w:rsidR="001638AC" w:rsidRPr="003D3316">
        <w:rPr>
          <w:rFonts w:ascii="Times New Roman" w:hAnsi="Times New Roman"/>
          <w:lang w:val="en-US"/>
        </w:rPr>
        <w:t xml:space="preserve"> weeks)</w:t>
      </w:r>
      <w:r w:rsidR="009C51AD" w:rsidRPr="003D3316">
        <w:rPr>
          <w:rFonts w:ascii="Times New Roman" w:hAnsi="Times New Roman"/>
          <w:lang w:val="en-US"/>
        </w:rPr>
        <w:t>.</w:t>
      </w:r>
    </w:p>
    <w:p w14:paraId="59C9A399" w14:textId="77777777" w:rsidR="0000491A" w:rsidRPr="003D3316" w:rsidRDefault="0000491A" w:rsidP="00C51EA9">
      <w:pPr>
        <w:spacing w:line="480" w:lineRule="auto"/>
        <w:jc w:val="both"/>
        <w:rPr>
          <w:rFonts w:ascii="Times New Roman" w:hAnsi="Times New Roman"/>
          <w:b/>
          <w:lang w:val="en-US"/>
        </w:rPr>
      </w:pPr>
    </w:p>
    <w:p w14:paraId="1FDBE936" w14:textId="7AD4E68F" w:rsidR="00823798" w:rsidRPr="003D3316" w:rsidRDefault="00A92589" w:rsidP="00C51EA9">
      <w:pPr>
        <w:spacing w:line="480" w:lineRule="auto"/>
        <w:jc w:val="both"/>
        <w:rPr>
          <w:rFonts w:ascii="Times New Roman" w:hAnsi="Times New Roman"/>
          <w:b/>
          <w:lang w:val="en-US"/>
        </w:rPr>
      </w:pPr>
      <w:r w:rsidRPr="003D3316">
        <w:rPr>
          <w:rFonts w:ascii="Times New Roman" w:hAnsi="Times New Roman"/>
          <w:b/>
          <w:lang w:val="en-US"/>
        </w:rPr>
        <w:t>R</w:t>
      </w:r>
      <w:r w:rsidR="00C1251D" w:rsidRPr="003D3316">
        <w:rPr>
          <w:rFonts w:ascii="Times New Roman" w:hAnsi="Times New Roman"/>
          <w:b/>
          <w:lang w:val="en-US"/>
        </w:rPr>
        <w:t xml:space="preserve">espiratory </w:t>
      </w:r>
      <w:r w:rsidRPr="003D3316">
        <w:rPr>
          <w:rFonts w:ascii="Times New Roman" w:hAnsi="Times New Roman"/>
          <w:b/>
          <w:lang w:val="en-US"/>
        </w:rPr>
        <w:t xml:space="preserve">viruses circulation </w:t>
      </w:r>
    </w:p>
    <w:p w14:paraId="528E81C6" w14:textId="7EDEAFC9" w:rsidR="00823798" w:rsidRPr="003D3316" w:rsidRDefault="00823798" w:rsidP="00C51EA9">
      <w:pPr>
        <w:spacing w:line="480" w:lineRule="auto"/>
        <w:jc w:val="both"/>
        <w:rPr>
          <w:rFonts w:ascii="Times New Roman" w:hAnsi="Times New Roman"/>
          <w:lang w:val="en-US"/>
        </w:rPr>
      </w:pPr>
      <w:r w:rsidRPr="003D3316">
        <w:rPr>
          <w:rFonts w:ascii="Times New Roman" w:hAnsi="Times New Roman"/>
          <w:lang w:val="en-US"/>
        </w:rPr>
        <w:lastRenderedPageBreak/>
        <w:t>The weekly</w:t>
      </w:r>
      <w:r w:rsidR="007B1A6B" w:rsidRPr="003D3316">
        <w:rPr>
          <w:rFonts w:ascii="Times New Roman" w:hAnsi="Times New Roman"/>
          <w:lang w:val="en-US"/>
        </w:rPr>
        <w:t>-pooled</w:t>
      </w:r>
      <w:r w:rsidRPr="003D3316">
        <w:rPr>
          <w:rFonts w:ascii="Times New Roman" w:hAnsi="Times New Roman"/>
          <w:lang w:val="en-US"/>
        </w:rPr>
        <w:t xml:space="preserve"> percentage</w:t>
      </w:r>
      <w:r w:rsidR="00F93321" w:rsidRPr="003D3316">
        <w:rPr>
          <w:rFonts w:ascii="Times New Roman" w:hAnsi="Times New Roman"/>
          <w:lang w:val="en-US"/>
        </w:rPr>
        <w:t>s</w:t>
      </w:r>
      <w:r w:rsidRPr="003D3316">
        <w:rPr>
          <w:rFonts w:ascii="Times New Roman" w:hAnsi="Times New Roman"/>
          <w:lang w:val="en-US"/>
        </w:rPr>
        <w:t xml:space="preserve"> of positive samples for four major respiratory viruses</w:t>
      </w:r>
      <w:r w:rsidR="007B1A6B" w:rsidRPr="003D3316">
        <w:rPr>
          <w:rFonts w:ascii="Times New Roman" w:hAnsi="Times New Roman"/>
          <w:lang w:val="en-US"/>
        </w:rPr>
        <w:t xml:space="preserve"> (i.e. </w:t>
      </w:r>
      <w:r w:rsidRPr="003D3316">
        <w:rPr>
          <w:rFonts w:ascii="Times New Roman" w:hAnsi="Times New Roman"/>
          <w:lang w:val="en-US"/>
        </w:rPr>
        <w:t xml:space="preserve">RSV, </w:t>
      </w:r>
      <w:r w:rsidR="00D31061" w:rsidRPr="003D3316">
        <w:rPr>
          <w:rFonts w:ascii="Times New Roman" w:hAnsi="Times New Roman"/>
          <w:lang w:val="en-US"/>
        </w:rPr>
        <w:t>influenza</w:t>
      </w:r>
      <w:r w:rsidRPr="003D3316">
        <w:rPr>
          <w:rFonts w:ascii="Times New Roman" w:hAnsi="Times New Roman"/>
          <w:lang w:val="en-US"/>
        </w:rPr>
        <w:t>, m</w:t>
      </w:r>
      <w:r w:rsidR="00F82BC8" w:rsidRPr="003D3316">
        <w:rPr>
          <w:rFonts w:ascii="Times New Roman" w:hAnsi="Times New Roman"/>
          <w:lang w:val="en-US"/>
        </w:rPr>
        <w:t>e</w:t>
      </w:r>
      <w:r w:rsidRPr="003D3316">
        <w:rPr>
          <w:rFonts w:ascii="Times New Roman" w:hAnsi="Times New Roman"/>
          <w:lang w:val="en-US"/>
        </w:rPr>
        <w:t xml:space="preserve">tapneumovirus </w:t>
      </w:r>
      <w:r w:rsidR="007B1A6B" w:rsidRPr="003D3316">
        <w:rPr>
          <w:rFonts w:ascii="Times New Roman" w:hAnsi="Times New Roman"/>
          <w:lang w:val="en-US"/>
        </w:rPr>
        <w:t>and</w:t>
      </w:r>
      <w:r w:rsidR="00F838A7" w:rsidRPr="003D3316">
        <w:rPr>
          <w:rFonts w:ascii="Times New Roman" w:hAnsi="Times New Roman"/>
          <w:lang w:val="en-US"/>
        </w:rPr>
        <w:t xml:space="preserve"> HRV</w:t>
      </w:r>
      <w:r w:rsidR="007B1A6B" w:rsidRPr="003D3316">
        <w:rPr>
          <w:rFonts w:ascii="Times New Roman" w:hAnsi="Times New Roman"/>
          <w:lang w:val="en-US"/>
        </w:rPr>
        <w:t>)</w:t>
      </w:r>
      <w:r w:rsidR="00F838A7" w:rsidRPr="003D3316">
        <w:rPr>
          <w:rFonts w:ascii="Times New Roman" w:hAnsi="Times New Roman"/>
          <w:lang w:val="en-US"/>
        </w:rPr>
        <w:t xml:space="preserve"> </w:t>
      </w:r>
      <w:r w:rsidR="009C51AD" w:rsidRPr="003D3316">
        <w:rPr>
          <w:rFonts w:ascii="Times New Roman" w:hAnsi="Times New Roman"/>
          <w:lang w:val="en-US"/>
        </w:rPr>
        <w:t xml:space="preserve">are </w:t>
      </w:r>
      <w:r w:rsidR="007B1A6B" w:rsidRPr="003D3316">
        <w:rPr>
          <w:rFonts w:ascii="Times New Roman" w:hAnsi="Times New Roman"/>
          <w:lang w:val="en-US"/>
        </w:rPr>
        <w:t>depicted</w:t>
      </w:r>
      <w:r w:rsidR="00F838A7" w:rsidRPr="003D3316">
        <w:rPr>
          <w:rFonts w:ascii="Times New Roman" w:hAnsi="Times New Roman"/>
          <w:lang w:val="en-US"/>
        </w:rPr>
        <w:t xml:space="preserve"> in Figure </w:t>
      </w:r>
      <w:r w:rsidR="000F0448" w:rsidRPr="003D3316">
        <w:rPr>
          <w:rFonts w:ascii="Times New Roman" w:hAnsi="Times New Roman"/>
          <w:lang w:val="en-US"/>
        </w:rPr>
        <w:t>3</w:t>
      </w:r>
      <w:r w:rsidRPr="003D3316">
        <w:rPr>
          <w:rFonts w:ascii="Times New Roman" w:hAnsi="Times New Roman"/>
          <w:lang w:val="en-US"/>
        </w:rPr>
        <w:t>.</w:t>
      </w:r>
      <w:r w:rsidR="00504931" w:rsidRPr="003D3316">
        <w:rPr>
          <w:rFonts w:ascii="Times New Roman" w:hAnsi="Times New Roman"/>
          <w:lang w:val="en-US"/>
        </w:rPr>
        <w:t xml:space="preserve"> The </w:t>
      </w:r>
      <w:r w:rsidR="009C51AD" w:rsidRPr="003D3316">
        <w:rPr>
          <w:rFonts w:ascii="Times New Roman" w:hAnsi="Times New Roman"/>
          <w:lang w:val="en-US"/>
        </w:rPr>
        <w:t>year-by-year</w:t>
      </w:r>
      <w:r w:rsidR="00363037" w:rsidRPr="003D3316">
        <w:rPr>
          <w:rFonts w:ascii="Times New Roman" w:hAnsi="Times New Roman"/>
          <w:lang w:val="en-US"/>
        </w:rPr>
        <w:t xml:space="preserve"> results are available</w:t>
      </w:r>
      <w:r w:rsidR="001E2736" w:rsidRPr="003D3316">
        <w:rPr>
          <w:rFonts w:ascii="Times New Roman" w:hAnsi="Times New Roman"/>
          <w:lang w:val="en-US"/>
        </w:rPr>
        <w:t xml:space="preserve"> in online</w:t>
      </w:r>
      <w:r w:rsidR="00504931" w:rsidRPr="003D3316">
        <w:rPr>
          <w:rFonts w:ascii="Times New Roman" w:hAnsi="Times New Roman"/>
          <w:lang w:val="en-US"/>
        </w:rPr>
        <w:t xml:space="preserve"> Figures</w:t>
      </w:r>
      <w:r w:rsidR="00363037" w:rsidRPr="003D3316">
        <w:rPr>
          <w:rFonts w:ascii="Times New Roman" w:hAnsi="Times New Roman"/>
          <w:lang w:val="en-US"/>
        </w:rPr>
        <w:t xml:space="preserve"> 4, 5 and 6</w:t>
      </w:r>
      <w:r w:rsidR="001E2736" w:rsidRPr="003D3316">
        <w:rPr>
          <w:rFonts w:ascii="Times New Roman" w:hAnsi="Times New Roman"/>
          <w:lang w:val="en-US"/>
        </w:rPr>
        <w:t xml:space="preserve">. </w:t>
      </w:r>
    </w:p>
    <w:p w14:paraId="133DE5EB" w14:textId="67D47E89" w:rsidR="00823798" w:rsidRPr="003D3316" w:rsidRDefault="00823798" w:rsidP="00C51EA9">
      <w:pPr>
        <w:spacing w:line="480" w:lineRule="auto"/>
        <w:jc w:val="both"/>
        <w:rPr>
          <w:rFonts w:ascii="Times New Roman" w:hAnsi="Times New Roman"/>
          <w:lang w:val="en-US"/>
        </w:rPr>
      </w:pPr>
      <w:r w:rsidRPr="003D3316">
        <w:rPr>
          <w:rFonts w:ascii="Times New Roman" w:hAnsi="Times New Roman"/>
          <w:lang w:val="en-US"/>
        </w:rPr>
        <w:t xml:space="preserve">RSV, </w:t>
      </w:r>
      <w:r w:rsidR="00C56E60" w:rsidRPr="003D3316">
        <w:rPr>
          <w:rFonts w:ascii="Times New Roman" w:hAnsi="Times New Roman"/>
          <w:lang w:val="en-US"/>
        </w:rPr>
        <w:t>i</w:t>
      </w:r>
      <w:r w:rsidRPr="003D3316">
        <w:rPr>
          <w:rFonts w:ascii="Times New Roman" w:hAnsi="Times New Roman"/>
          <w:lang w:val="en-US"/>
        </w:rPr>
        <w:t>nfluenz</w:t>
      </w:r>
      <w:r w:rsidR="00855A7F" w:rsidRPr="003D3316">
        <w:rPr>
          <w:rFonts w:ascii="Times New Roman" w:hAnsi="Times New Roman"/>
          <w:lang w:val="en-US"/>
        </w:rPr>
        <w:t>a</w:t>
      </w:r>
      <w:r w:rsidRPr="003D3316">
        <w:rPr>
          <w:rFonts w:ascii="Times New Roman" w:hAnsi="Times New Roman"/>
          <w:lang w:val="en-US"/>
        </w:rPr>
        <w:t xml:space="preserve"> </w:t>
      </w:r>
      <w:r w:rsidR="00504931" w:rsidRPr="003D3316">
        <w:rPr>
          <w:rFonts w:ascii="Times New Roman" w:hAnsi="Times New Roman"/>
          <w:lang w:val="en-US"/>
        </w:rPr>
        <w:t xml:space="preserve">virus </w:t>
      </w:r>
      <w:r w:rsidRPr="003D3316">
        <w:rPr>
          <w:rFonts w:ascii="Times New Roman" w:hAnsi="Times New Roman"/>
          <w:lang w:val="en-US"/>
        </w:rPr>
        <w:t xml:space="preserve">and </w:t>
      </w:r>
      <w:r w:rsidR="00C56E60" w:rsidRPr="003D3316">
        <w:rPr>
          <w:rFonts w:ascii="Times New Roman" w:hAnsi="Times New Roman"/>
          <w:lang w:val="en-US"/>
        </w:rPr>
        <w:t>human m</w:t>
      </w:r>
      <w:r w:rsidR="00F82BC8" w:rsidRPr="003D3316">
        <w:rPr>
          <w:rFonts w:ascii="Times New Roman" w:hAnsi="Times New Roman"/>
          <w:lang w:val="en-US"/>
        </w:rPr>
        <w:t>etapneumovirus</w:t>
      </w:r>
      <w:r w:rsidRPr="003D3316">
        <w:rPr>
          <w:rFonts w:ascii="Times New Roman" w:hAnsi="Times New Roman"/>
          <w:lang w:val="en-US"/>
        </w:rPr>
        <w:t xml:space="preserve"> </w:t>
      </w:r>
      <w:r w:rsidR="00A92589" w:rsidRPr="003D3316">
        <w:rPr>
          <w:rFonts w:ascii="Times New Roman" w:hAnsi="Times New Roman"/>
          <w:lang w:val="en-US"/>
        </w:rPr>
        <w:t xml:space="preserve">presented </w:t>
      </w:r>
      <w:r w:rsidRPr="003D3316">
        <w:rPr>
          <w:rFonts w:ascii="Times New Roman" w:hAnsi="Times New Roman"/>
          <w:lang w:val="en-US"/>
        </w:rPr>
        <w:t>distinctive and variable winter peaks</w:t>
      </w:r>
      <w:r w:rsidR="007B1A6B" w:rsidRPr="003D3316">
        <w:rPr>
          <w:rFonts w:ascii="Times New Roman" w:hAnsi="Times New Roman"/>
          <w:lang w:val="en-US"/>
        </w:rPr>
        <w:t>.</w:t>
      </w:r>
      <w:r w:rsidR="00EA60E0" w:rsidRPr="003D3316">
        <w:rPr>
          <w:rFonts w:ascii="Times New Roman" w:hAnsi="Times New Roman"/>
          <w:lang w:val="en-US"/>
        </w:rPr>
        <w:t xml:space="preserve"> </w:t>
      </w:r>
      <w:r w:rsidR="007B1A6B" w:rsidRPr="003D3316">
        <w:rPr>
          <w:rFonts w:ascii="Times New Roman" w:hAnsi="Times New Roman"/>
          <w:lang w:val="en-US"/>
        </w:rPr>
        <w:t>F</w:t>
      </w:r>
      <w:r w:rsidRPr="003D3316">
        <w:rPr>
          <w:rFonts w:ascii="Times New Roman" w:hAnsi="Times New Roman"/>
          <w:lang w:val="en-US"/>
        </w:rPr>
        <w:t xml:space="preserve">irstly, RSV </w:t>
      </w:r>
      <w:r w:rsidR="00A92589" w:rsidRPr="003D3316">
        <w:rPr>
          <w:rFonts w:ascii="Times New Roman" w:hAnsi="Times New Roman"/>
          <w:lang w:val="en-US"/>
        </w:rPr>
        <w:t xml:space="preserve">exhibited </w:t>
      </w:r>
      <w:r w:rsidRPr="003D3316">
        <w:rPr>
          <w:rFonts w:ascii="Times New Roman" w:hAnsi="Times New Roman"/>
          <w:lang w:val="en-US"/>
        </w:rPr>
        <w:t>the most pronounced seasonality, with peak activity at the year-end (7</w:t>
      </w:r>
      <w:r w:rsidR="00E5220E" w:rsidRPr="003D3316">
        <w:rPr>
          <w:rFonts w:ascii="Times New Roman" w:hAnsi="Times New Roman"/>
          <w:lang w:val="en-US"/>
        </w:rPr>
        <w:t>,</w:t>
      </w:r>
      <w:r w:rsidRPr="003D3316">
        <w:rPr>
          <w:rFonts w:ascii="Times New Roman" w:hAnsi="Times New Roman"/>
          <w:lang w:val="en-US"/>
        </w:rPr>
        <w:t xml:space="preserve">748 cases </w:t>
      </w:r>
      <w:r w:rsidR="00ED337A" w:rsidRPr="003D3316">
        <w:rPr>
          <w:rFonts w:ascii="Times New Roman" w:hAnsi="Times New Roman"/>
          <w:lang w:val="en-US"/>
        </w:rPr>
        <w:t xml:space="preserve">[68.9%] </w:t>
      </w:r>
      <w:r w:rsidRPr="003D3316">
        <w:rPr>
          <w:rFonts w:ascii="Times New Roman" w:hAnsi="Times New Roman"/>
          <w:lang w:val="en-US"/>
        </w:rPr>
        <w:t>between the 39</w:t>
      </w:r>
      <w:r w:rsidRPr="003D3316">
        <w:rPr>
          <w:rFonts w:ascii="Times New Roman" w:hAnsi="Times New Roman"/>
          <w:vertAlign w:val="superscript"/>
          <w:lang w:val="en-US"/>
        </w:rPr>
        <w:t>th</w:t>
      </w:r>
      <w:r w:rsidRPr="003D3316">
        <w:rPr>
          <w:rFonts w:ascii="Times New Roman" w:hAnsi="Times New Roman"/>
          <w:lang w:val="en-US"/>
        </w:rPr>
        <w:t xml:space="preserve"> and the 52</w:t>
      </w:r>
      <w:r w:rsidR="002A0E3A" w:rsidRPr="003D3316">
        <w:rPr>
          <w:rFonts w:ascii="Times New Roman" w:hAnsi="Times New Roman"/>
          <w:vertAlign w:val="superscript"/>
          <w:lang w:val="en-US"/>
        </w:rPr>
        <w:t>nd</w:t>
      </w:r>
      <w:r w:rsidRPr="003D3316">
        <w:rPr>
          <w:rFonts w:ascii="Times New Roman" w:hAnsi="Times New Roman"/>
          <w:lang w:val="en-US"/>
        </w:rPr>
        <w:t xml:space="preserve"> weeks), and lowest activity in mid-year (April-June). Then, most cases of </w:t>
      </w:r>
      <w:r w:rsidR="00D31061" w:rsidRPr="003D3316">
        <w:rPr>
          <w:rFonts w:ascii="Times New Roman" w:hAnsi="Times New Roman"/>
          <w:lang w:val="en-US"/>
        </w:rPr>
        <w:t xml:space="preserve">influenza </w:t>
      </w:r>
      <w:r w:rsidRPr="003D3316">
        <w:rPr>
          <w:rFonts w:ascii="Times New Roman" w:hAnsi="Times New Roman"/>
          <w:lang w:val="en-US"/>
        </w:rPr>
        <w:t xml:space="preserve">occurred </w:t>
      </w:r>
      <w:r w:rsidR="00D31061" w:rsidRPr="003D3316">
        <w:rPr>
          <w:rFonts w:ascii="Times New Roman" w:hAnsi="Times New Roman"/>
          <w:lang w:val="en-US"/>
        </w:rPr>
        <w:t xml:space="preserve">in winter </w:t>
      </w:r>
      <w:r w:rsidRPr="003D3316">
        <w:rPr>
          <w:rFonts w:ascii="Times New Roman" w:hAnsi="Times New Roman"/>
          <w:lang w:val="en-US"/>
        </w:rPr>
        <w:t>(</w:t>
      </w:r>
      <w:r w:rsidR="00AF1B3C" w:rsidRPr="003D3316">
        <w:rPr>
          <w:rFonts w:ascii="Times New Roman" w:hAnsi="Times New Roman"/>
          <w:lang w:val="en-US"/>
        </w:rPr>
        <w:t>7,773</w:t>
      </w:r>
      <w:r w:rsidRPr="003D3316">
        <w:rPr>
          <w:rFonts w:ascii="Times New Roman" w:hAnsi="Times New Roman"/>
          <w:lang w:val="en-US"/>
        </w:rPr>
        <w:t xml:space="preserve"> cases </w:t>
      </w:r>
      <w:r w:rsidR="00ED337A" w:rsidRPr="003D3316">
        <w:rPr>
          <w:rFonts w:ascii="Times New Roman" w:hAnsi="Times New Roman"/>
          <w:lang w:val="en-US"/>
        </w:rPr>
        <w:t>[</w:t>
      </w:r>
      <w:r w:rsidR="00AF1B3C" w:rsidRPr="003D3316">
        <w:rPr>
          <w:rFonts w:ascii="Times New Roman" w:hAnsi="Times New Roman"/>
          <w:lang w:val="en-US"/>
        </w:rPr>
        <w:t>7</w:t>
      </w:r>
      <w:r w:rsidR="00ED337A" w:rsidRPr="003D3316">
        <w:rPr>
          <w:rFonts w:ascii="Times New Roman" w:hAnsi="Times New Roman"/>
          <w:lang w:val="en-US"/>
        </w:rPr>
        <w:t>0.</w:t>
      </w:r>
      <w:r w:rsidR="00AF1B3C" w:rsidRPr="003D3316">
        <w:rPr>
          <w:rFonts w:ascii="Times New Roman" w:hAnsi="Times New Roman"/>
          <w:lang w:val="en-US"/>
        </w:rPr>
        <w:t>9</w:t>
      </w:r>
      <w:r w:rsidR="00ED337A" w:rsidRPr="003D3316">
        <w:rPr>
          <w:rFonts w:ascii="Times New Roman" w:hAnsi="Times New Roman"/>
          <w:lang w:val="en-US"/>
        </w:rPr>
        <w:t xml:space="preserve">%] </w:t>
      </w:r>
      <w:r w:rsidRPr="003D3316">
        <w:rPr>
          <w:rFonts w:ascii="Times New Roman" w:hAnsi="Times New Roman"/>
          <w:lang w:val="en-US"/>
        </w:rPr>
        <w:t xml:space="preserve">between </w:t>
      </w:r>
      <w:r w:rsidR="00401BCD" w:rsidRPr="003D3316">
        <w:rPr>
          <w:rFonts w:ascii="Times New Roman" w:hAnsi="Times New Roman"/>
          <w:lang w:val="en-US"/>
        </w:rPr>
        <w:t xml:space="preserve">the </w:t>
      </w:r>
      <w:r w:rsidR="002D1630" w:rsidRPr="003D3316">
        <w:rPr>
          <w:rFonts w:ascii="Times New Roman" w:hAnsi="Times New Roman"/>
          <w:lang w:val="en-US"/>
        </w:rPr>
        <w:t>5</w:t>
      </w:r>
      <w:r w:rsidR="00AF1B3C" w:rsidRPr="003D3316">
        <w:rPr>
          <w:rFonts w:ascii="Times New Roman" w:hAnsi="Times New Roman"/>
          <w:lang w:val="en-US"/>
        </w:rPr>
        <w:t>1</w:t>
      </w:r>
      <w:r w:rsidR="002A0E3A" w:rsidRPr="003D3316">
        <w:rPr>
          <w:rFonts w:ascii="Times New Roman" w:hAnsi="Times New Roman"/>
          <w:vertAlign w:val="superscript"/>
          <w:lang w:val="en-US"/>
        </w:rPr>
        <w:t>st</w:t>
      </w:r>
      <w:r w:rsidRPr="003D3316">
        <w:rPr>
          <w:rFonts w:ascii="Times New Roman" w:hAnsi="Times New Roman"/>
          <w:vertAlign w:val="superscript"/>
          <w:lang w:val="en-US"/>
        </w:rPr>
        <w:t xml:space="preserve"> </w:t>
      </w:r>
      <w:r w:rsidRPr="003D3316">
        <w:rPr>
          <w:rFonts w:ascii="Times New Roman" w:hAnsi="Times New Roman"/>
          <w:lang w:val="en-US"/>
        </w:rPr>
        <w:t xml:space="preserve">and </w:t>
      </w:r>
      <w:r w:rsidR="00401BCD" w:rsidRPr="003D3316">
        <w:rPr>
          <w:rFonts w:ascii="Times New Roman" w:hAnsi="Times New Roman"/>
          <w:lang w:val="en-US"/>
        </w:rPr>
        <w:t xml:space="preserve">the </w:t>
      </w:r>
      <w:r w:rsidR="00AF1B3C" w:rsidRPr="003D3316">
        <w:rPr>
          <w:rFonts w:ascii="Times New Roman" w:hAnsi="Times New Roman"/>
          <w:lang w:val="en-US"/>
        </w:rPr>
        <w:t>11</w:t>
      </w:r>
      <w:r w:rsidRPr="003D3316">
        <w:rPr>
          <w:rFonts w:ascii="Times New Roman" w:hAnsi="Times New Roman"/>
          <w:vertAlign w:val="superscript"/>
          <w:lang w:val="en-US"/>
        </w:rPr>
        <w:t>th</w:t>
      </w:r>
      <w:r w:rsidRPr="003D3316">
        <w:rPr>
          <w:rFonts w:ascii="Times New Roman" w:hAnsi="Times New Roman"/>
          <w:lang w:val="en-US"/>
        </w:rPr>
        <w:t xml:space="preserve"> week</w:t>
      </w:r>
      <w:r w:rsidR="00401BCD" w:rsidRPr="003D3316">
        <w:rPr>
          <w:rFonts w:ascii="Times New Roman" w:hAnsi="Times New Roman"/>
          <w:lang w:val="en-US"/>
        </w:rPr>
        <w:t>s</w:t>
      </w:r>
      <w:r w:rsidRPr="003D3316">
        <w:rPr>
          <w:rFonts w:ascii="Times New Roman" w:hAnsi="Times New Roman"/>
          <w:lang w:val="en-US"/>
        </w:rPr>
        <w:t xml:space="preserve">), whereas </w:t>
      </w:r>
      <w:r w:rsidR="00D31061" w:rsidRPr="003D3316">
        <w:rPr>
          <w:rFonts w:ascii="Times New Roman" w:hAnsi="Times New Roman"/>
          <w:lang w:val="en-US"/>
        </w:rPr>
        <w:t xml:space="preserve">metapneumovirus </w:t>
      </w:r>
      <w:r w:rsidRPr="003D3316">
        <w:rPr>
          <w:rFonts w:ascii="Times New Roman" w:hAnsi="Times New Roman"/>
          <w:lang w:val="en-US"/>
        </w:rPr>
        <w:t>was detected at the highest rate between November and February, with 1</w:t>
      </w:r>
      <w:r w:rsidR="00E5220E" w:rsidRPr="003D3316">
        <w:rPr>
          <w:rFonts w:ascii="Times New Roman" w:hAnsi="Times New Roman"/>
          <w:lang w:val="en-US"/>
        </w:rPr>
        <w:t>,</w:t>
      </w:r>
      <w:r w:rsidRPr="003D3316">
        <w:rPr>
          <w:rFonts w:ascii="Times New Roman" w:hAnsi="Times New Roman"/>
          <w:lang w:val="en-US"/>
        </w:rPr>
        <w:t>146 cases (66</w:t>
      </w:r>
      <w:r w:rsidR="00E5220E" w:rsidRPr="003D3316">
        <w:rPr>
          <w:rFonts w:ascii="Times New Roman" w:hAnsi="Times New Roman"/>
          <w:lang w:val="en-US"/>
        </w:rPr>
        <w:t>.</w:t>
      </w:r>
      <w:r w:rsidR="0099355F" w:rsidRPr="003D3316">
        <w:rPr>
          <w:rFonts w:ascii="Times New Roman" w:hAnsi="Times New Roman"/>
          <w:lang w:val="en-US"/>
        </w:rPr>
        <w:t>2</w:t>
      </w:r>
      <w:r w:rsidRPr="003D3316">
        <w:rPr>
          <w:rFonts w:ascii="Times New Roman" w:hAnsi="Times New Roman"/>
          <w:lang w:val="en-US"/>
        </w:rPr>
        <w:t>%) between the 44</w:t>
      </w:r>
      <w:r w:rsidRPr="003D3316">
        <w:rPr>
          <w:rFonts w:ascii="Times New Roman" w:hAnsi="Times New Roman"/>
          <w:vertAlign w:val="superscript"/>
          <w:lang w:val="en-US"/>
        </w:rPr>
        <w:t>th</w:t>
      </w:r>
      <w:r w:rsidRPr="003D3316">
        <w:rPr>
          <w:rFonts w:ascii="Times New Roman" w:hAnsi="Times New Roman"/>
          <w:lang w:val="en-US"/>
        </w:rPr>
        <w:t xml:space="preserve"> and the 9</w:t>
      </w:r>
      <w:r w:rsidRPr="003D3316">
        <w:rPr>
          <w:rFonts w:ascii="Times New Roman" w:hAnsi="Times New Roman"/>
          <w:vertAlign w:val="superscript"/>
          <w:lang w:val="en-US"/>
        </w:rPr>
        <w:t>th</w:t>
      </w:r>
      <w:r w:rsidR="00811F66" w:rsidRPr="003D3316">
        <w:rPr>
          <w:rFonts w:ascii="Times New Roman" w:hAnsi="Times New Roman"/>
          <w:lang w:val="en-US"/>
        </w:rPr>
        <w:t xml:space="preserve"> </w:t>
      </w:r>
      <w:r w:rsidRPr="003D3316">
        <w:rPr>
          <w:rFonts w:ascii="Times New Roman" w:hAnsi="Times New Roman"/>
          <w:lang w:val="en-US"/>
        </w:rPr>
        <w:t xml:space="preserve">weeks. </w:t>
      </w:r>
      <w:r w:rsidRPr="003D3316">
        <w:rPr>
          <w:rFonts w:ascii="Times New Roman" w:hAnsi="Times New Roman"/>
          <w:vertAlign w:val="superscript"/>
          <w:lang w:val="en-US"/>
        </w:rPr>
        <w:t xml:space="preserve"> </w:t>
      </w:r>
      <w:r w:rsidRPr="003D3316">
        <w:rPr>
          <w:rFonts w:ascii="Times New Roman" w:hAnsi="Times New Roman"/>
          <w:lang w:val="en-US"/>
        </w:rPr>
        <w:t xml:space="preserve">In contrast, although </w:t>
      </w:r>
      <w:r w:rsidR="00D31061" w:rsidRPr="003D3316">
        <w:rPr>
          <w:rFonts w:ascii="Times New Roman" w:hAnsi="Times New Roman"/>
          <w:lang w:val="en-US"/>
        </w:rPr>
        <w:t xml:space="preserve">HRV </w:t>
      </w:r>
      <w:r w:rsidR="0002111A" w:rsidRPr="003D3316">
        <w:rPr>
          <w:rFonts w:ascii="Times New Roman" w:hAnsi="Times New Roman"/>
          <w:lang w:val="en-US"/>
        </w:rPr>
        <w:t>was observed all along the year</w:t>
      </w:r>
      <w:r w:rsidRPr="003D3316">
        <w:rPr>
          <w:rFonts w:ascii="Times New Roman" w:hAnsi="Times New Roman"/>
          <w:lang w:val="en-US"/>
        </w:rPr>
        <w:t xml:space="preserve">, we identified periods of high </w:t>
      </w:r>
      <w:r w:rsidR="00D31061" w:rsidRPr="003D3316">
        <w:rPr>
          <w:rFonts w:ascii="Times New Roman" w:hAnsi="Times New Roman"/>
          <w:lang w:val="en-US"/>
        </w:rPr>
        <w:t xml:space="preserve">HRV </w:t>
      </w:r>
      <w:r w:rsidRPr="003D3316">
        <w:rPr>
          <w:rFonts w:ascii="Times New Roman" w:hAnsi="Times New Roman"/>
          <w:lang w:val="en-US"/>
        </w:rPr>
        <w:t>activity</w:t>
      </w:r>
      <w:r w:rsidR="009B35A9" w:rsidRPr="003D3316">
        <w:rPr>
          <w:rFonts w:ascii="Times New Roman" w:hAnsi="Times New Roman"/>
          <w:lang w:val="en-US"/>
        </w:rPr>
        <w:t xml:space="preserve"> </w:t>
      </w:r>
      <w:r w:rsidR="00D15163" w:rsidRPr="003D3316">
        <w:rPr>
          <w:rFonts w:ascii="Times New Roman" w:hAnsi="Times New Roman"/>
          <w:lang w:val="en-US"/>
        </w:rPr>
        <w:t>during</w:t>
      </w:r>
      <w:r w:rsidR="00504931" w:rsidRPr="003D3316">
        <w:rPr>
          <w:rFonts w:ascii="Times New Roman" w:hAnsi="Times New Roman"/>
          <w:lang w:val="en-US"/>
        </w:rPr>
        <w:t xml:space="preserve"> </w:t>
      </w:r>
      <w:r w:rsidR="00D31061" w:rsidRPr="003D3316">
        <w:rPr>
          <w:rFonts w:ascii="Times New Roman" w:hAnsi="Times New Roman"/>
          <w:lang w:val="en-US"/>
        </w:rPr>
        <w:t>the fall</w:t>
      </w:r>
      <w:r w:rsidR="00504931" w:rsidRPr="003D3316">
        <w:rPr>
          <w:rFonts w:ascii="Times New Roman" w:hAnsi="Times New Roman"/>
          <w:lang w:val="en-US"/>
        </w:rPr>
        <w:t xml:space="preserve"> (2</w:t>
      </w:r>
      <w:r w:rsidR="00E5220E" w:rsidRPr="003D3316">
        <w:rPr>
          <w:rFonts w:ascii="Times New Roman" w:hAnsi="Times New Roman"/>
          <w:lang w:val="en-US"/>
        </w:rPr>
        <w:t>,</w:t>
      </w:r>
      <w:r w:rsidR="003F2666" w:rsidRPr="003D3316">
        <w:rPr>
          <w:rFonts w:ascii="Times New Roman" w:hAnsi="Times New Roman"/>
          <w:lang w:val="en-US"/>
        </w:rPr>
        <w:t>401</w:t>
      </w:r>
      <w:r w:rsidR="00504931" w:rsidRPr="003D3316">
        <w:rPr>
          <w:rFonts w:ascii="Times New Roman" w:hAnsi="Times New Roman"/>
          <w:lang w:val="en-US"/>
        </w:rPr>
        <w:t xml:space="preserve"> cases </w:t>
      </w:r>
      <w:r w:rsidR="00ED337A" w:rsidRPr="003D3316">
        <w:rPr>
          <w:rFonts w:ascii="Times New Roman" w:hAnsi="Times New Roman"/>
          <w:lang w:val="en-US"/>
        </w:rPr>
        <w:t>[</w:t>
      </w:r>
      <w:r w:rsidR="009B35A9" w:rsidRPr="003D3316">
        <w:rPr>
          <w:rFonts w:ascii="Times New Roman" w:hAnsi="Times New Roman"/>
          <w:lang w:val="en-US"/>
        </w:rPr>
        <w:t>39</w:t>
      </w:r>
      <w:r w:rsidR="00ED337A" w:rsidRPr="003D3316">
        <w:rPr>
          <w:rFonts w:ascii="Times New Roman" w:hAnsi="Times New Roman"/>
          <w:lang w:val="en-US"/>
        </w:rPr>
        <w:t>.</w:t>
      </w:r>
      <w:r w:rsidR="009B35A9" w:rsidRPr="003D3316">
        <w:rPr>
          <w:rFonts w:ascii="Times New Roman" w:hAnsi="Times New Roman"/>
          <w:lang w:val="en-US"/>
        </w:rPr>
        <w:t>1</w:t>
      </w:r>
      <w:r w:rsidR="00ED337A" w:rsidRPr="003D3316">
        <w:rPr>
          <w:rFonts w:ascii="Times New Roman" w:hAnsi="Times New Roman"/>
          <w:lang w:val="en-US"/>
        </w:rPr>
        <w:t xml:space="preserve">%] </w:t>
      </w:r>
      <w:r w:rsidR="00504931" w:rsidRPr="003D3316">
        <w:rPr>
          <w:rFonts w:ascii="Times New Roman" w:hAnsi="Times New Roman"/>
          <w:lang w:val="en-US"/>
        </w:rPr>
        <w:t xml:space="preserve">between </w:t>
      </w:r>
      <w:r w:rsidR="00401BCD" w:rsidRPr="003D3316">
        <w:rPr>
          <w:rFonts w:ascii="Times New Roman" w:hAnsi="Times New Roman"/>
          <w:lang w:val="en-US"/>
        </w:rPr>
        <w:t xml:space="preserve">the </w:t>
      </w:r>
      <w:r w:rsidR="00504931" w:rsidRPr="003D3316">
        <w:rPr>
          <w:rFonts w:ascii="Times New Roman" w:hAnsi="Times New Roman"/>
          <w:lang w:val="en-US"/>
        </w:rPr>
        <w:t>38</w:t>
      </w:r>
      <w:r w:rsidR="00504931" w:rsidRPr="003D3316">
        <w:rPr>
          <w:rFonts w:ascii="Times New Roman" w:hAnsi="Times New Roman"/>
          <w:vertAlign w:val="superscript"/>
          <w:lang w:val="en-US"/>
        </w:rPr>
        <w:t>th</w:t>
      </w:r>
      <w:r w:rsidR="00504931" w:rsidRPr="003D3316">
        <w:rPr>
          <w:rFonts w:ascii="Times New Roman" w:hAnsi="Times New Roman"/>
          <w:lang w:val="en-US"/>
        </w:rPr>
        <w:t xml:space="preserve"> and </w:t>
      </w:r>
      <w:r w:rsidR="00401BCD" w:rsidRPr="003D3316">
        <w:rPr>
          <w:rFonts w:ascii="Times New Roman" w:hAnsi="Times New Roman"/>
          <w:lang w:val="en-US"/>
        </w:rPr>
        <w:t xml:space="preserve">the </w:t>
      </w:r>
      <w:r w:rsidR="00504931" w:rsidRPr="003D3316">
        <w:rPr>
          <w:rFonts w:ascii="Times New Roman" w:hAnsi="Times New Roman"/>
          <w:lang w:val="en-US"/>
        </w:rPr>
        <w:t>5</w:t>
      </w:r>
      <w:r w:rsidR="009B35A9" w:rsidRPr="003D3316">
        <w:rPr>
          <w:rFonts w:ascii="Times New Roman" w:hAnsi="Times New Roman"/>
          <w:lang w:val="en-US"/>
        </w:rPr>
        <w:t>0</w:t>
      </w:r>
      <w:r w:rsidR="00504931" w:rsidRPr="003D3316">
        <w:rPr>
          <w:rFonts w:ascii="Times New Roman" w:hAnsi="Times New Roman"/>
          <w:vertAlign w:val="superscript"/>
          <w:lang w:val="en-US"/>
        </w:rPr>
        <w:t>th</w:t>
      </w:r>
      <w:r w:rsidR="00504931" w:rsidRPr="003D3316">
        <w:rPr>
          <w:rFonts w:ascii="Times New Roman" w:hAnsi="Times New Roman"/>
          <w:lang w:val="en-US"/>
        </w:rPr>
        <w:t xml:space="preserve"> week</w:t>
      </w:r>
      <w:r w:rsidR="00401BCD" w:rsidRPr="003D3316">
        <w:rPr>
          <w:rFonts w:ascii="Times New Roman" w:hAnsi="Times New Roman"/>
          <w:lang w:val="en-US"/>
        </w:rPr>
        <w:t>s</w:t>
      </w:r>
      <w:r w:rsidR="00504931" w:rsidRPr="003D3316">
        <w:rPr>
          <w:rFonts w:ascii="Times New Roman" w:hAnsi="Times New Roman"/>
          <w:lang w:val="en-US"/>
        </w:rPr>
        <w:t>) with a peak in September (40</w:t>
      </w:r>
      <w:r w:rsidR="00504931" w:rsidRPr="003D3316">
        <w:rPr>
          <w:rFonts w:ascii="Times New Roman" w:hAnsi="Times New Roman"/>
          <w:vertAlign w:val="superscript"/>
          <w:lang w:val="en-US"/>
        </w:rPr>
        <w:t>th</w:t>
      </w:r>
      <w:r w:rsidR="00504931" w:rsidRPr="003D3316">
        <w:rPr>
          <w:rFonts w:ascii="Times New Roman" w:hAnsi="Times New Roman"/>
          <w:lang w:val="en-US"/>
        </w:rPr>
        <w:t xml:space="preserve"> week</w:t>
      </w:r>
      <w:r w:rsidR="0000491A" w:rsidRPr="003D3316">
        <w:rPr>
          <w:rFonts w:ascii="Times New Roman" w:hAnsi="Times New Roman"/>
          <w:lang w:val="en-US"/>
        </w:rPr>
        <w:t xml:space="preserve">), while a </w:t>
      </w:r>
      <w:r w:rsidRPr="003D3316">
        <w:rPr>
          <w:rFonts w:ascii="Times New Roman" w:hAnsi="Times New Roman"/>
          <w:lang w:val="en-US"/>
        </w:rPr>
        <w:t>low</w:t>
      </w:r>
      <w:r w:rsidR="001F0B87" w:rsidRPr="003D3316">
        <w:rPr>
          <w:rFonts w:ascii="Times New Roman" w:hAnsi="Times New Roman"/>
          <w:lang w:val="en-US"/>
        </w:rPr>
        <w:t>er</w:t>
      </w:r>
      <w:r w:rsidRPr="003D3316">
        <w:rPr>
          <w:rFonts w:ascii="Times New Roman" w:hAnsi="Times New Roman"/>
          <w:lang w:val="en-US"/>
        </w:rPr>
        <w:t xml:space="preserve"> </w:t>
      </w:r>
      <w:r w:rsidR="00D31061" w:rsidRPr="003D3316">
        <w:rPr>
          <w:rFonts w:ascii="Times New Roman" w:hAnsi="Times New Roman"/>
          <w:lang w:val="en-US"/>
        </w:rPr>
        <w:t xml:space="preserve">HRV </w:t>
      </w:r>
      <w:r w:rsidRPr="003D3316">
        <w:rPr>
          <w:rFonts w:ascii="Times New Roman" w:hAnsi="Times New Roman"/>
          <w:lang w:val="en-US"/>
        </w:rPr>
        <w:t>activity</w:t>
      </w:r>
      <w:r w:rsidR="0000491A" w:rsidRPr="003D3316">
        <w:rPr>
          <w:rFonts w:ascii="Times New Roman" w:hAnsi="Times New Roman"/>
          <w:lang w:val="en-US"/>
        </w:rPr>
        <w:t xml:space="preserve"> period</w:t>
      </w:r>
      <w:r w:rsidRPr="003D3316">
        <w:rPr>
          <w:rFonts w:ascii="Times New Roman" w:hAnsi="Times New Roman"/>
          <w:lang w:val="en-US"/>
        </w:rPr>
        <w:t xml:space="preserve"> </w:t>
      </w:r>
      <w:r w:rsidR="0000491A" w:rsidRPr="003D3316">
        <w:rPr>
          <w:rFonts w:ascii="Times New Roman" w:hAnsi="Times New Roman"/>
          <w:lang w:val="en-US"/>
        </w:rPr>
        <w:t xml:space="preserve">was </w:t>
      </w:r>
      <w:r w:rsidRPr="003D3316">
        <w:rPr>
          <w:rFonts w:ascii="Times New Roman" w:hAnsi="Times New Roman"/>
          <w:lang w:val="en-US"/>
        </w:rPr>
        <w:t xml:space="preserve">observed </w:t>
      </w:r>
      <w:r w:rsidR="00D15163" w:rsidRPr="003D3316">
        <w:rPr>
          <w:rFonts w:ascii="Times New Roman" w:hAnsi="Times New Roman"/>
          <w:lang w:val="en-US"/>
        </w:rPr>
        <w:t>during</w:t>
      </w:r>
      <w:r w:rsidRPr="003D3316">
        <w:rPr>
          <w:rFonts w:ascii="Times New Roman" w:hAnsi="Times New Roman"/>
          <w:lang w:val="en-US"/>
        </w:rPr>
        <w:t xml:space="preserve"> summer</w:t>
      </w:r>
      <w:r w:rsidR="009B35A9" w:rsidRPr="003D3316">
        <w:rPr>
          <w:rFonts w:ascii="Times New Roman" w:hAnsi="Times New Roman"/>
          <w:lang w:val="en-US"/>
        </w:rPr>
        <w:t xml:space="preserve"> (681 cases [11.1%] between</w:t>
      </w:r>
      <w:r w:rsidR="00401BCD" w:rsidRPr="003D3316">
        <w:rPr>
          <w:rFonts w:ascii="Times New Roman" w:hAnsi="Times New Roman"/>
          <w:lang w:val="en-US"/>
        </w:rPr>
        <w:t xml:space="preserve"> the</w:t>
      </w:r>
      <w:r w:rsidR="009B35A9" w:rsidRPr="003D3316">
        <w:rPr>
          <w:rFonts w:ascii="Times New Roman" w:hAnsi="Times New Roman"/>
          <w:lang w:val="en-US"/>
        </w:rPr>
        <w:t xml:space="preserve"> 25</w:t>
      </w:r>
      <w:r w:rsidR="009B35A9" w:rsidRPr="003D3316">
        <w:rPr>
          <w:rFonts w:ascii="Times New Roman" w:hAnsi="Times New Roman"/>
          <w:vertAlign w:val="superscript"/>
          <w:lang w:val="en-US"/>
        </w:rPr>
        <w:t>th</w:t>
      </w:r>
      <w:r w:rsidR="009B35A9" w:rsidRPr="003D3316">
        <w:rPr>
          <w:rFonts w:ascii="Times New Roman" w:hAnsi="Times New Roman"/>
          <w:lang w:val="en-US"/>
        </w:rPr>
        <w:t xml:space="preserve"> and </w:t>
      </w:r>
      <w:r w:rsidR="00401BCD" w:rsidRPr="003D3316">
        <w:rPr>
          <w:rFonts w:ascii="Times New Roman" w:hAnsi="Times New Roman"/>
          <w:lang w:val="en-US"/>
        </w:rPr>
        <w:t xml:space="preserve">the </w:t>
      </w:r>
      <w:r w:rsidR="009B35A9" w:rsidRPr="003D3316">
        <w:rPr>
          <w:rFonts w:ascii="Times New Roman" w:hAnsi="Times New Roman"/>
          <w:lang w:val="en-US"/>
        </w:rPr>
        <w:t>37</w:t>
      </w:r>
      <w:r w:rsidR="009B35A9" w:rsidRPr="003D3316">
        <w:rPr>
          <w:rFonts w:ascii="Times New Roman" w:hAnsi="Times New Roman"/>
          <w:vertAlign w:val="superscript"/>
          <w:lang w:val="en-US"/>
        </w:rPr>
        <w:t>th</w:t>
      </w:r>
      <w:r w:rsidR="009B35A9" w:rsidRPr="003D3316">
        <w:rPr>
          <w:rFonts w:ascii="Times New Roman" w:hAnsi="Times New Roman"/>
          <w:lang w:val="en-US"/>
        </w:rPr>
        <w:t xml:space="preserve"> week</w:t>
      </w:r>
      <w:r w:rsidR="00401BCD" w:rsidRPr="003D3316">
        <w:rPr>
          <w:rFonts w:ascii="Times New Roman" w:hAnsi="Times New Roman"/>
          <w:lang w:val="en-US"/>
        </w:rPr>
        <w:t>s</w:t>
      </w:r>
      <w:r w:rsidR="009C51AD" w:rsidRPr="003D3316">
        <w:rPr>
          <w:rFonts w:ascii="Times New Roman" w:hAnsi="Times New Roman"/>
          <w:lang w:val="en-US"/>
        </w:rPr>
        <w:t>)</w:t>
      </w:r>
      <w:r w:rsidR="0000491A" w:rsidRPr="003D3316">
        <w:rPr>
          <w:rFonts w:ascii="Times New Roman" w:hAnsi="Times New Roman"/>
          <w:lang w:val="en-US"/>
        </w:rPr>
        <w:t xml:space="preserve"> (medians 181 versus 49 cases per week, respectively; p&lt;0.001)</w:t>
      </w:r>
      <w:r w:rsidR="009C51AD" w:rsidRPr="003D3316">
        <w:rPr>
          <w:rFonts w:ascii="Times New Roman" w:hAnsi="Times New Roman"/>
          <w:lang w:val="en-US"/>
        </w:rPr>
        <w:t>.</w:t>
      </w:r>
    </w:p>
    <w:p w14:paraId="5409B407" w14:textId="77777777" w:rsidR="00E82A62" w:rsidRPr="003D3316" w:rsidRDefault="00E82A62" w:rsidP="009C51AD">
      <w:pPr>
        <w:spacing w:line="480" w:lineRule="auto"/>
        <w:jc w:val="both"/>
        <w:rPr>
          <w:rFonts w:ascii="Times New Roman" w:hAnsi="Times New Roman"/>
          <w:lang w:val="en-US"/>
        </w:rPr>
      </w:pPr>
    </w:p>
    <w:p w14:paraId="6C210924" w14:textId="4BA8D9DB" w:rsidR="00823798" w:rsidRPr="003D3316" w:rsidRDefault="00823798" w:rsidP="00C51EA9">
      <w:pPr>
        <w:spacing w:line="480" w:lineRule="auto"/>
        <w:jc w:val="both"/>
        <w:rPr>
          <w:rFonts w:ascii="Times New Roman" w:hAnsi="Times New Roman"/>
          <w:b/>
          <w:lang w:val="en-US"/>
        </w:rPr>
      </w:pPr>
      <w:r w:rsidRPr="003D3316">
        <w:rPr>
          <w:rFonts w:ascii="Times New Roman" w:hAnsi="Times New Roman"/>
          <w:b/>
          <w:lang w:val="en-US"/>
        </w:rPr>
        <w:t xml:space="preserve">Temporal association between </w:t>
      </w:r>
      <w:r w:rsidR="00BF5FEE" w:rsidRPr="003D3316">
        <w:rPr>
          <w:rFonts w:ascii="Times New Roman" w:hAnsi="Times New Roman"/>
          <w:b/>
          <w:lang w:val="en-US"/>
        </w:rPr>
        <w:t xml:space="preserve">respiratory viruses </w:t>
      </w:r>
      <w:r w:rsidRPr="003D3316">
        <w:rPr>
          <w:rFonts w:ascii="Times New Roman" w:hAnsi="Times New Roman"/>
          <w:b/>
          <w:lang w:val="en-US"/>
        </w:rPr>
        <w:t xml:space="preserve">and </w:t>
      </w:r>
      <w:r w:rsidRPr="003D3316">
        <w:rPr>
          <w:rFonts w:ascii="Times New Roman" w:hAnsi="Times New Roman"/>
          <w:b/>
          <w:i/>
          <w:lang w:val="en-US"/>
        </w:rPr>
        <w:t xml:space="preserve">K. </w:t>
      </w:r>
      <w:r w:rsidR="0002111A" w:rsidRPr="003D3316">
        <w:rPr>
          <w:rFonts w:ascii="Times New Roman" w:hAnsi="Times New Roman"/>
          <w:b/>
          <w:i/>
          <w:lang w:val="en-US"/>
        </w:rPr>
        <w:t>k</w:t>
      </w:r>
      <w:r w:rsidRPr="003D3316">
        <w:rPr>
          <w:rFonts w:ascii="Times New Roman" w:hAnsi="Times New Roman"/>
          <w:b/>
          <w:i/>
          <w:lang w:val="en-US"/>
        </w:rPr>
        <w:t>ingae</w:t>
      </w:r>
      <w:r w:rsidR="00032EB5" w:rsidRPr="003D3316">
        <w:rPr>
          <w:rFonts w:ascii="Times New Roman" w:hAnsi="Times New Roman"/>
          <w:b/>
          <w:lang w:val="en-US"/>
        </w:rPr>
        <w:t xml:space="preserve"> </w:t>
      </w:r>
      <w:r w:rsidRPr="003D3316">
        <w:rPr>
          <w:rFonts w:ascii="Times New Roman" w:hAnsi="Times New Roman"/>
          <w:b/>
          <w:lang w:val="en-US"/>
        </w:rPr>
        <w:t>OA</w:t>
      </w:r>
      <w:r w:rsidR="00032EB5" w:rsidRPr="003D3316">
        <w:rPr>
          <w:rFonts w:ascii="Times New Roman" w:hAnsi="Times New Roman"/>
          <w:b/>
          <w:lang w:val="en-US"/>
        </w:rPr>
        <w:t>I</w:t>
      </w:r>
    </w:p>
    <w:p w14:paraId="2AAA314E" w14:textId="6E554B18" w:rsidR="00823798" w:rsidRPr="003D3316" w:rsidRDefault="00535846" w:rsidP="00C51EA9">
      <w:pPr>
        <w:spacing w:line="480" w:lineRule="auto"/>
        <w:jc w:val="both"/>
        <w:rPr>
          <w:rFonts w:ascii="Times New Roman" w:hAnsi="Times New Roman"/>
          <w:lang w:val="en-US"/>
        </w:rPr>
      </w:pPr>
      <w:r w:rsidRPr="003D3316">
        <w:rPr>
          <w:rFonts w:ascii="Times New Roman" w:hAnsi="Times New Roman"/>
          <w:lang w:val="en-GB"/>
        </w:rPr>
        <w:t xml:space="preserve">Interestingly, we observed a similar seasonal distribution between </w:t>
      </w:r>
      <w:r w:rsidRPr="003D3316">
        <w:rPr>
          <w:rFonts w:ascii="Times New Roman" w:hAnsi="Times New Roman"/>
          <w:i/>
          <w:lang w:val="en-GB"/>
        </w:rPr>
        <w:t>K. kingae</w:t>
      </w:r>
      <w:r w:rsidRPr="003D3316">
        <w:rPr>
          <w:rFonts w:ascii="Times New Roman" w:hAnsi="Times New Roman"/>
          <w:lang w:val="en-GB"/>
        </w:rPr>
        <w:t xml:space="preserve"> OAI and HRV infection with a highe</w:t>
      </w:r>
      <w:r w:rsidR="00F7600D" w:rsidRPr="003D3316">
        <w:rPr>
          <w:rFonts w:ascii="Times New Roman" w:hAnsi="Times New Roman"/>
          <w:lang w:val="en-GB"/>
        </w:rPr>
        <w:t>r</w:t>
      </w:r>
      <w:r w:rsidRPr="003D3316">
        <w:rPr>
          <w:rFonts w:ascii="Times New Roman" w:hAnsi="Times New Roman"/>
          <w:lang w:val="en-GB"/>
        </w:rPr>
        <w:t xml:space="preserve"> activity during the fall and spring </w:t>
      </w:r>
      <w:r w:rsidR="00F7600D" w:rsidRPr="003D3316">
        <w:rPr>
          <w:rFonts w:ascii="Times New Roman" w:hAnsi="Times New Roman"/>
          <w:lang w:val="en-GB"/>
        </w:rPr>
        <w:t>than</w:t>
      </w:r>
      <w:r w:rsidRPr="003D3316">
        <w:rPr>
          <w:rFonts w:ascii="Times New Roman" w:hAnsi="Times New Roman"/>
          <w:lang w:val="en-GB"/>
        </w:rPr>
        <w:t xml:space="preserve"> during summer and winter (Figure </w:t>
      </w:r>
      <w:r w:rsidR="000470F8" w:rsidRPr="003D3316">
        <w:rPr>
          <w:rFonts w:ascii="Times New Roman" w:hAnsi="Times New Roman"/>
          <w:lang w:val="en-GB"/>
        </w:rPr>
        <w:t>3</w:t>
      </w:r>
      <w:r w:rsidRPr="003D3316">
        <w:rPr>
          <w:rFonts w:ascii="Times New Roman" w:hAnsi="Times New Roman"/>
          <w:lang w:val="en-GB"/>
        </w:rPr>
        <w:t>)</w:t>
      </w:r>
      <w:r w:rsidRPr="003D3316">
        <w:rPr>
          <w:rFonts w:ascii="Times New Roman" w:hAnsi="Times New Roman"/>
          <w:lang w:val="en-US"/>
        </w:rPr>
        <w:t xml:space="preserve">. </w:t>
      </w:r>
      <w:r w:rsidR="0002111A" w:rsidRPr="003D3316">
        <w:rPr>
          <w:rFonts w:ascii="Times New Roman" w:hAnsi="Times New Roman"/>
          <w:lang w:val="en-US"/>
        </w:rPr>
        <w:t xml:space="preserve">To go further, </w:t>
      </w:r>
      <w:r w:rsidR="00823798" w:rsidRPr="003D3316">
        <w:rPr>
          <w:rFonts w:ascii="Times New Roman" w:hAnsi="Times New Roman"/>
          <w:lang w:val="en-US"/>
        </w:rPr>
        <w:t xml:space="preserve">we </w:t>
      </w:r>
      <w:r w:rsidR="0002111A" w:rsidRPr="003D3316">
        <w:rPr>
          <w:rFonts w:ascii="Times New Roman" w:hAnsi="Times New Roman"/>
          <w:lang w:val="en-US"/>
        </w:rPr>
        <w:t xml:space="preserve">estimated the </w:t>
      </w:r>
      <w:r w:rsidR="00823798" w:rsidRPr="003D3316">
        <w:rPr>
          <w:rFonts w:ascii="Times New Roman" w:hAnsi="Times New Roman"/>
          <w:lang w:val="en-US"/>
        </w:rPr>
        <w:t>Spearman</w:t>
      </w:r>
      <w:r w:rsidR="00C1251D" w:rsidRPr="003D3316">
        <w:rPr>
          <w:rFonts w:ascii="Times New Roman" w:hAnsi="Times New Roman"/>
          <w:lang w:val="en-US"/>
        </w:rPr>
        <w:t>’s rank</w:t>
      </w:r>
      <w:r w:rsidR="00823798" w:rsidRPr="003D3316">
        <w:rPr>
          <w:rFonts w:ascii="Times New Roman" w:hAnsi="Times New Roman"/>
          <w:lang w:val="en-US"/>
        </w:rPr>
        <w:t xml:space="preserve"> correlation </w:t>
      </w:r>
      <w:r w:rsidR="0002111A" w:rsidRPr="003D3316">
        <w:rPr>
          <w:rFonts w:ascii="Times New Roman" w:hAnsi="Times New Roman"/>
          <w:lang w:val="en-US"/>
        </w:rPr>
        <w:t>in order to confirm such a temporal association.</w:t>
      </w:r>
      <w:r w:rsidR="002A0E3A" w:rsidRPr="003D3316">
        <w:rPr>
          <w:rFonts w:ascii="Times New Roman" w:hAnsi="Times New Roman"/>
          <w:lang w:val="en-US"/>
        </w:rPr>
        <w:t xml:space="preserve"> W</w:t>
      </w:r>
      <w:r w:rsidR="0002111A" w:rsidRPr="003D3316">
        <w:rPr>
          <w:rFonts w:ascii="Times New Roman" w:hAnsi="Times New Roman"/>
          <w:lang w:val="en-US"/>
        </w:rPr>
        <w:t xml:space="preserve">e compared the weekly-pooled positive percentage of </w:t>
      </w:r>
      <w:r w:rsidR="00F82BC8" w:rsidRPr="003D3316">
        <w:rPr>
          <w:rFonts w:ascii="Times New Roman" w:hAnsi="Times New Roman"/>
          <w:i/>
          <w:lang w:val="en-US"/>
        </w:rPr>
        <w:t>K. kingae</w:t>
      </w:r>
      <w:r w:rsidR="00F82BC8" w:rsidRPr="003D3316">
        <w:rPr>
          <w:rFonts w:ascii="Times New Roman" w:hAnsi="Times New Roman"/>
          <w:lang w:val="en-US"/>
        </w:rPr>
        <w:t xml:space="preserve"> </w:t>
      </w:r>
      <w:r w:rsidR="0002111A" w:rsidRPr="003D3316">
        <w:rPr>
          <w:rFonts w:ascii="Times New Roman" w:hAnsi="Times New Roman"/>
          <w:lang w:val="en-US"/>
        </w:rPr>
        <w:t>samples to those of viral samples</w:t>
      </w:r>
      <w:r w:rsidR="00F82BC8" w:rsidRPr="003D3316">
        <w:rPr>
          <w:rFonts w:ascii="Times New Roman" w:hAnsi="Times New Roman"/>
          <w:lang w:val="en-US"/>
        </w:rPr>
        <w:t xml:space="preserve">, and observed </w:t>
      </w:r>
      <w:r w:rsidR="002B79A0" w:rsidRPr="003D3316">
        <w:rPr>
          <w:rFonts w:ascii="Times New Roman" w:hAnsi="Times New Roman"/>
          <w:lang w:val="en-US"/>
        </w:rPr>
        <w:t>a significant correlation</w:t>
      </w:r>
      <w:r w:rsidR="00F82BC8" w:rsidRPr="003D3316">
        <w:rPr>
          <w:rFonts w:ascii="Times New Roman" w:hAnsi="Times New Roman"/>
          <w:lang w:val="en-US"/>
        </w:rPr>
        <w:t xml:space="preserve"> between </w:t>
      </w:r>
      <w:r w:rsidR="00F82BC8" w:rsidRPr="003D3316">
        <w:rPr>
          <w:rFonts w:ascii="Times New Roman" w:hAnsi="Times New Roman"/>
          <w:i/>
          <w:lang w:val="en-US"/>
        </w:rPr>
        <w:t>K. kingae</w:t>
      </w:r>
      <w:r w:rsidR="00F82BC8" w:rsidRPr="003D3316">
        <w:rPr>
          <w:rFonts w:ascii="Times New Roman" w:hAnsi="Times New Roman"/>
          <w:lang w:val="en-US"/>
        </w:rPr>
        <w:t xml:space="preserve"> OAI and HRV</w:t>
      </w:r>
      <w:r w:rsidR="00832E55" w:rsidRPr="003D3316">
        <w:rPr>
          <w:rFonts w:ascii="Times New Roman" w:hAnsi="Times New Roman"/>
          <w:lang w:val="en-US"/>
        </w:rPr>
        <w:t xml:space="preserve"> </w:t>
      </w:r>
      <w:r w:rsidR="009C51AD" w:rsidRPr="003D3316">
        <w:rPr>
          <w:rFonts w:ascii="Times New Roman" w:hAnsi="Times New Roman"/>
          <w:lang w:val="en-US"/>
        </w:rPr>
        <w:t xml:space="preserve">weekly </w:t>
      </w:r>
      <w:r w:rsidR="00832E55" w:rsidRPr="003D3316">
        <w:rPr>
          <w:rFonts w:ascii="Times New Roman" w:hAnsi="Times New Roman"/>
          <w:lang w:val="en-US"/>
        </w:rPr>
        <w:t>distribution</w:t>
      </w:r>
      <w:r w:rsidR="002A0E3A" w:rsidRPr="003D3316">
        <w:rPr>
          <w:rFonts w:ascii="Times New Roman" w:hAnsi="Times New Roman"/>
          <w:lang w:val="en-US"/>
        </w:rPr>
        <w:t>s</w:t>
      </w:r>
      <w:r w:rsidR="002B79A0" w:rsidRPr="003D3316">
        <w:rPr>
          <w:rFonts w:ascii="Times New Roman" w:hAnsi="Times New Roman"/>
          <w:lang w:val="en-US"/>
        </w:rPr>
        <w:t xml:space="preserve"> (r=</w:t>
      </w:r>
      <w:r w:rsidR="00C1251D" w:rsidRPr="003D3316">
        <w:rPr>
          <w:rFonts w:ascii="Times New Roman" w:hAnsi="Times New Roman"/>
          <w:lang w:val="en-US"/>
        </w:rPr>
        <w:t xml:space="preserve"> </w:t>
      </w:r>
      <w:r w:rsidR="00823798" w:rsidRPr="003D3316">
        <w:rPr>
          <w:rFonts w:ascii="Times New Roman" w:hAnsi="Times New Roman"/>
          <w:lang w:val="en-US"/>
        </w:rPr>
        <w:t>0</w:t>
      </w:r>
      <w:r w:rsidR="002B79A0" w:rsidRPr="003D3316">
        <w:rPr>
          <w:rFonts w:ascii="Times New Roman" w:hAnsi="Times New Roman"/>
          <w:lang w:val="en-US"/>
        </w:rPr>
        <w:t>.</w:t>
      </w:r>
      <w:r w:rsidR="00823798" w:rsidRPr="003D3316">
        <w:rPr>
          <w:rFonts w:ascii="Times New Roman" w:hAnsi="Times New Roman"/>
          <w:lang w:val="en-US"/>
        </w:rPr>
        <w:t>30, p=</w:t>
      </w:r>
      <w:r w:rsidR="00C1251D" w:rsidRPr="003D3316">
        <w:rPr>
          <w:rFonts w:ascii="Times New Roman" w:hAnsi="Times New Roman"/>
          <w:lang w:val="en-US"/>
        </w:rPr>
        <w:t xml:space="preserve"> </w:t>
      </w:r>
      <w:r w:rsidR="00E5220E" w:rsidRPr="003D3316">
        <w:rPr>
          <w:rFonts w:ascii="Times New Roman" w:hAnsi="Times New Roman"/>
          <w:lang w:val="en-US"/>
        </w:rPr>
        <w:t>0</w:t>
      </w:r>
      <w:r w:rsidR="000E0EE0" w:rsidRPr="003D3316">
        <w:rPr>
          <w:rFonts w:ascii="Times New Roman" w:hAnsi="Times New Roman"/>
          <w:lang w:val="en-US"/>
        </w:rPr>
        <w:t>.</w:t>
      </w:r>
      <w:r w:rsidR="00823798" w:rsidRPr="003D3316">
        <w:rPr>
          <w:rFonts w:ascii="Times New Roman" w:hAnsi="Times New Roman"/>
          <w:lang w:val="en-US"/>
        </w:rPr>
        <w:t>0</w:t>
      </w:r>
      <w:r w:rsidR="00D566E3" w:rsidRPr="003D3316">
        <w:rPr>
          <w:rFonts w:ascii="Times New Roman" w:hAnsi="Times New Roman"/>
          <w:lang w:val="en-US"/>
        </w:rPr>
        <w:t>3</w:t>
      </w:r>
      <w:r w:rsidR="002B79A0" w:rsidRPr="003D3316">
        <w:rPr>
          <w:rFonts w:ascii="Times New Roman" w:hAnsi="Times New Roman"/>
          <w:lang w:val="en-US"/>
        </w:rPr>
        <w:t>)</w:t>
      </w:r>
      <w:r w:rsidR="00823798" w:rsidRPr="003D3316">
        <w:rPr>
          <w:rFonts w:ascii="Times New Roman" w:hAnsi="Times New Roman"/>
          <w:lang w:val="en-US"/>
        </w:rPr>
        <w:t xml:space="preserve"> (Figure </w:t>
      </w:r>
      <w:r w:rsidR="000470F8" w:rsidRPr="003D3316">
        <w:rPr>
          <w:rFonts w:ascii="Times New Roman" w:hAnsi="Times New Roman"/>
          <w:lang w:val="en-US"/>
        </w:rPr>
        <w:t>3</w:t>
      </w:r>
      <w:r w:rsidR="00823798" w:rsidRPr="003D3316">
        <w:rPr>
          <w:rFonts w:ascii="Times New Roman" w:hAnsi="Times New Roman"/>
          <w:lang w:val="en-US"/>
        </w:rPr>
        <w:t>).</w:t>
      </w:r>
      <w:r w:rsidR="00DE5896" w:rsidRPr="003D3316">
        <w:rPr>
          <w:rFonts w:ascii="Times New Roman" w:hAnsi="Times New Roman"/>
          <w:lang w:val="en-US"/>
        </w:rPr>
        <w:t xml:space="preserve"> </w:t>
      </w:r>
      <w:r w:rsidR="002C5AD7" w:rsidRPr="003D3316">
        <w:rPr>
          <w:rFonts w:ascii="Times New Roman" w:hAnsi="Times New Roman"/>
          <w:lang w:val="en-US"/>
        </w:rPr>
        <w:t>This correlation appeared even stronger during the fall (</w:t>
      </w:r>
      <w:r w:rsidR="002C5AD7" w:rsidRPr="003D3316">
        <w:rPr>
          <w:rFonts w:ascii="Times New Roman" w:hAnsi="Times New Roman"/>
          <w:lang w:val="en-GB"/>
        </w:rPr>
        <w:t xml:space="preserve">r= 0.69 [p&lt; 0.01]). </w:t>
      </w:r>
      <w:r w:rsidR="002B79A0" w:rsidRPr="003D3316">
        <w:rPr>
          <w:rFonts w:ascii="Times New Roman" w:hAnsi="Times New Roman"/>
          <w:lang w:val="en-US"/>
        </w:rPr>
        <w:t>In contrast</w:t>
      </w:r>
      <w:r w:rsidR="00823798" w:rsidRPr="003D3316">
        <w:rPr>
          <w:rFonts w:ascii="Times New Roman" w:hAnsi="Times New Roman"/>
          <w:lang w:val="en-US"/>
        </w:rPr>
        <w:t xml:space="preserve">, there were no significant </w:t>
      </w:r>
      <w:r w:rsidR="002B79A0" w:rsidRPr="003D3316">
        <w:rPr>
          <w:rFonts w:ascii="Times New Roman" w:hAnsi="Times New Roman"/>
          <w:lang w:val="en-US"/>
        </w:rPr>
        <w:t>correlation</w:t>
      </w:r>
      <w:r w:rsidR="008C6FB6" w:rsidRPr="003D3316">
        <w:rPr>
          <w:rFonts w:ascii="Times New Roman" w:hAnsi="Times New Roman"/>
          <w:lang w:val="en-US"/>
        </w:rPr>
        <w:t>s</w:t>
      </w:r>
      <w:r w:rsidR="00823798" w:rsidRPr="003D3316">
        <w:rPr>
          <w:rFonts w:ascii="Times New Roman" w:hAnsi="Times New Roman"/>
          <w:lang w:val="en-US"/>
        </w:rPr>
        <w:t xml:space="preserve"> between </w:t>
      </w:r>
      <w:r w:rsidR="00823798" w:rsidRPr="003D3316">
        <w:rPr>
          <w:rFonts w:ascii="Times New Roman" w:hAnsi="Times New Roman"/>
          <w:i/>
          <w:lang w:val="en-US"/>
        </w:rPr>
        <w:t xml:space="preserve">K. </w:t>
      </w:r>
      <w:r w:rsidR="002B79A0" w:rsidRPr="003D3316">
        <w:rPr>
          <w:rFonts w:ascii="Times New Roman" w:hAnsi="Times New Roman"/>
          <w:i/>
          <w:lang w:val="en-US"/>
        </w:rPr>
        <w:t>k</w:t>
      </w:r>
      <w:r w:rsidR="00823798" w:rsidRPr="003D3316">
        <w:rPr>
          <w:rFonts w:ascii="Times New Roman" w:hAnsi="Times New Roman"/>
          <w:i/>
          <w:lang w:val="en-US"/>
        </w:rPr>
        <w:t>ingae</w:t>
      </w:r>
      <w:r w:rsidR="00823798" w:rsidRPr="003D3316">
        <w:rPr>
          <w:rFonts w:ascii="Times New Roman" w:hAnsi="Times New Roman"/>
          <w:lang w:val="en-US"/>
        </w:rPr>
        <w:t xml:space="preserve"> OAI and other respiratory viruses (</w:t>
      </w:r>
      <w:r w:rsidR="00BF5FEE" w:rsidRPr="003D3316">
        <w:rPr>
          <w:rFonts w:ascii="Times New Roman" w:hAnsi="Times New Roman"/>
          <w:lang w:val="en-GB"/>
        </w:rPr>
        <w:t xml:space="preserve">r= -0.13 [p= 0.36], </w:t>
      </w:r>
      <w:r w:rsidR="00823798" w:rsidRPr="003D3316">
        <w:rPr>
          <w:rFonts w:ascii="Times New Roman" w:hAnsi="Times New Roman"/>
          <w:lang w:val="en-US"/>
        </w:rPr>
        <w:t>r= -0</w:t>
      </w:r>
      <w:r w:rsidR="002B79A0" w:rsidRPr="003D3316">
        <w:rPr>
          <w:rFonts w:ascii="Times New Roman" w:hAnsi="Times New Roman"/>
          <w:lang w:val="en-US"/>
        </w:rPr>
        <w:t>.</w:t>
      </w:r>
      <w:r w:rsidR="00823798" w:rsidRPr="003D3316">
        <w:rPr>
          <w:rFonts w:ascii="Times New Roman" w:hAnsi="Times New Roman"/>
          <w:lang w:val="en-US"/>
        </w:rPr>
        <w:t xml:space="preserve">17 </w:t>
      </w:r>
      <w:r w:rsidR="00ED337A" w:rsidRPr="003D3316">
        <w:rPr>
          <w:rFonts w:ascii="Times New Roman" w:hAnsi="Times New Roman"/>
          <w:lang w:val="en-US"/>
        </w:rPr>
        <w:t xml:space="preserve">[p= </w:t>
      </w:r>
      <w:r w:rsidR="00E5220E" w:rsidRPr="003D3316">
        <w:rPr>
          <w:rFonts w:ascii="Times New Roman" w:hAnsi="Times New Roman"/>
          <w:lang w:val="en-US"/>
        </w:rPr>
        <w:t>0</w:t>
      </w:r>
      <w:r w:rsidR="00ED337A" w:rsidRPr="003D3316">
        <w:rPr>
          <w:rFonts w:ascii="Times New Roman" w:hAnsi="Times New Roman"/>
          <w:lang w:val="en-US"/>
        </w:rPr>
        <w:t xml:space="preserve">.34], </w:t>
      </w:r>
      <w:r w:rsidR="00823798" w:rsidRPr="003D3316">
        <w:rPr>
          <w:rFonts w:ascii="Times New Roman" w:hAnsi="Times New Roman"/>
          <w:lang w:val="en-US"/>
        </w:rPr>
        <w:t>r= - 0</w:t>
      </w:r>
      <w:r w:rsidR="002B79A0" w:rsidRPr="003D3316">
        <w:rPr>
          <w:rFonts w:ascii="Times New Roman" w:hAnsi="Times New Roman"/>
          <w:lang w:val="en-US"/>
        </w:rPr>
        <w:t>.</w:t>
      </w:r>
      <w:r w:rsidR="00823798" w:rsidRPr="003D3316">
        <w:rPr>
          <w:rFonts w:ascii="Times New Roman" w:hAnsi="Times New Roman"/>
          <w:lang w:val="en-US"/>
        </w:rPr>
        <w:t xml:space="preserve">13 </w:t>
      </w:r>
      <w:r w:rsidR="00ED337A" w:rsidRPr="003D3316">
        <w:rPr>
          <w:rFonts w:ascii="Times New Roman" w:hAnsi="Times New Roman"/>
          <w:lang w:val="en-US"/>
        </w:rPr>
        <w:t xml:space="preserve">[p= </w:t>
      </w:r>
      <w:r w:rsidR="00E5220E" w:rsidRPr="003D3316">
        <w:rPr>
          <w:rFonts w:ascii="Times New Roman" w:hAnsi="Times New Roman"/>
          <w:lang w:val="en-US"/>
        </w:rPr>
        <w:t>0</w:t>
      </w:r>
      <w:r w:rsidR="00ED337A" w:rsidRPr="003D3316">
        <w:rPr>
          <w:rFonts w:ascii="Times New Roman" w:hAnsi="Times New Roman"/>
          <w:lang w:val="en-US"/>
        </w:rPr>
        <w:t>.34],</w:t>
      </w:r>
      <w:r w:rsidR="00032EB5" w:rsidRPr="003D3316">
        <w:rPr>
          <w:rFonts w:ascii="Times New Roman" w:hAnsi="Times New Roman"/>
          <w:lang w:val="en-US"/>
        </w:rPr>
        <w:t xml:space="preserve"> and r=</w:t>
      </w:r>
      <w:r w:rsidR="00C1251D" w:rsidRPr="003D3316">
        <w:rPr>
          <w:rFonts w:ascii="Times New Roman" w:hAnsi="Times New Roman"/>
          <w:lang w:val="en-US"/>
        </w:rPr>
        <w:t xml:space="preserve"> </w:t>
      </w:r>
      <w:r w:rsidR="00032EB5" w:rsidRPr="003D3316">
        <w:rPr>
          <w:rFonts w:ascii="Times New Roman" w:hAnsi="Times New Roman"/>
          <w:lang w:val="en-US"/>
        </w:rPr>
        <w:t>-0</w:t>
      </w:r>
      <w:r w:rsidR="002B79A0" w:rsidRPr="003D3316">
        <w:rPr>
          <w:rFonts w:ascii="Times New Roman" w:hAnsi="Times New Roman"/>
          <w:lang w:val="en-US"/>
        </w:rPr>
        <w:t>.</w:t>
      </w:r>
      <w:r w:rsidR="00032EB5" w:rsidRPr="003D3316">
        <w:rPr>
          <w:rFonts w:ascii="Times New Roman" w:hAnsi="Times New Roman"/>
          <w:lang w:val="en-US"/>
        </w:rPr>
        <w:t xml:space="preserve">22 </w:t>
      </w:r>
      <w:r w:rsidR="00ED337A" w:rsidRPr="003D3316">
        <w:rPr>
          <w:rFonts w:ascii="Times New Roman" w:hAnsi="Times New Roman"/>
          <w:lang w:val="en-US"/>
        </w:rPr>
        <w:t xml:space="preserve">[p= </w:t>
      </w:r>
      <w:r w:rsidR="00E5220E" w:rsidRPr="003D3316">
        <w:rPr>
          <w:rFonts w:ascii="Times New Roman" w:hAnsi="Times New Roman"/>
          <w:lang w:val="en-US"/>
        </w:rPr>
        <w:t>0</w:t>
      </w:r>
      <w:r w:rsidR="00ED337A" w:rsidRPr="003D3316">
        <w:rPr>
          <w:rFonts w:ascii="Times New Roman" w:hAnsi="Times New Roman"/>
          <w:lang w:val="en-US"/>
        </w:rPr>
        <w:t xml:space="preserve">.11] </w:t>
      </w:r>
      <w:r w:rsidR="00832E55" w:rsidRPr="003D3316">
        <w:rPr>
          <w:rFonts w:ascii="Times New Roman" w:hAnsi="Times New Roman"/>
          <w:lang w:val="en-US"/>
        </w:rPr>
        <w:t>compared with</w:t>
      </w:r>
      <w:r w:rsidR="00032EB5" w:rsidRPr="003D3316">
        <w:rPr>
          <w:rFonts w:ascii="Times New Roman" w:hAnsi="Times New Roman"/>
          <w:lang w:val="en-US"/>
        </w:rPr>
        <w:t xml:space="preserve"> </w:t>
      </w:r>
      <w:r w:rsidR="002C5AD7" w:rsidRPr="003D3316">
        <w:rPr>
          <w:rFonts w:ascii="Times New Roman" w:hAnsi="Times New Roman"/>
          <w:lang w:val="en-US"/>
        </w:rPr>
        <w:t>any virus</w:t>
      </w:r>
      <w:r w:rsidR="00BF5FEE" w:rsidRPr="003D3316">
        <w:rPr>
          <w:rFonts w:ascii="Times New Roman" w:hAnsi="Times New Roman"/>
          <w:lang w:val="en-US"/>
        </w:rPr>
        <w:t xml:space="preserve">, </w:t>
      </w:r>
      <w:r w:rsidR="00823798" w:rsidRPr="003D3316">
        <w:rPr>
          <w:rFonts w:ascii="Times New Roman" w:hAnsi="Times New Roman"/>
          <w:lang w:val="en-US"/>
        </w:rPr>
        <w:lastRenderedPageBreak/>
        <w:t xml:space="preserve">RSV, </w:t>
      </w:r>
      <w:r w:rsidR="00C61517" w:rsidRPr="003D3316">
        <w:rPr>
          <w:rFonts w:ascii="Times New Roman" w:hAnsi="Times New Roman"/>
          <w:lang w:val="en-US"/>
        </w:rPr>
        <w:t xml:space="preserve">influenza </w:t>
      </w:r>
      <w:r w:rsidR="00504931" w:rsidRPr="003D3316">
        <w:rPr>
          <w:rFonts w:ascii="Times New Roman" w:hAnsi="Times New Roman"/>
          <w:lang w:val="en-US"/>
        </w:rPr>
        <w:t>virus</w:t>
      </w:r>
      <w:r w:rsidR="00823798" w:rsidRPr="003D3316">
        <w:rPr>
          <w:rFonts w:ascii="Times New Roman" w:hAnsi="Times New Roman"/>
          <w:lang w:val="en-US"/>
        </w:rPr>
        <w:t>,</w:t>
      </w:r>
      <w:r w:rsidR="002B79A0" w:rsidRPr="003D3316">
        <w:rPr>
          <w:rFonts w:ascii="Times New Roman" w:hAnsi="Times New Roman"/>
          <w:lang w:val="en-US"/>
        </w:rPr>
        <w:t xml:space="preserve"> </w:t>
      </w:r>
      <w:r w:rsidR="00823798" w:rsidRPr="003D3316">
        <w:rPr>
          <w:rFonts w:ascii="Times New Roman" w:hAnsi="Times New Roman"/>
          <w:lang w:val="en-US"/>
        </w:rPr>
        <w:t xml:space="preserve">and </w:t>
      </w:r>
      <w:r w:rsidR="00C61517" w:rsidRPr="003D3316">
        <w:rPr>
          <w:rFonts w:ascii="Times New Roman" w:hAnsi="Times New Roman"/>
          <w:lang w:val="en-US"/>
        </w:rPr>
        <w:t>metapneumovirus</w:t>
      </w:r>
      <w:r w:rsidR="00823798" w:rsidRPr="003D3316">
        <w:rPr>
          <w:rFonts w:ascii="Times New Roman" w:hAnsi="Times New Roman"/>
          <w:lang w:val="en-US"/>
        </w:rPr>
        <w:t>, respectively)</w:t>
      </w:r>
      <w:r w:rsidR="00810DE9" w:rsidRPr="003D3316">
        <w:rPr>
          <w:rFonts w:ascii="Times New Roman" w:hAnsi="Times New Roman"/>
          <w:lang w:val="en-US"/>
        </w:rPr>
        <w:t xml:space="preserve">. </w:t>
      </w:r>
      <w:r w:rsidR="00F7600D" w:rsidRPr="003D3316">
        <w:rPr>
          <w:rFonts w:ascii="Times New Roman" w:hAnsi="Times New Roman"/>
          <w:lang w:val="en-GB"/>
        </w:rPr>
        <w:t xml:space="preserve">Of note, </w:t>
      </w:r>
      <w:r w:rsidR="005A0CC9" w:rsidRPr="003D3316">
        <w:rPr>
          <w:rFonts w:ascii="Times New Roman" w:hAnsi="Times New Roman"/>
          <w:lang w:val="en-GB"/>
        </w:rPr>
        <w:t>during winter w</w:t>
      </w:r>
      <w:r w:rsidR="00A10E5A" w:rsidRPr="003D3316">
        <w:rPr>
          <w:rFonts w:ascii="Times New Roman" w:hAnsi="Times New Roman"/>
          <w:lang w:val="en-GB"/>
        </w:rPr>
        <w:t>hen the prevalence of influenza</w:t>
      </w:r>
      <w:r w:rsidR="005A0CC9" w:rsidRPr="003D3316">
        <w:rPr>
          <w:rFonts w:ascii="Times New Roman" w:hAnsi="Times New Roman"/>
          <w:lang w:val="en-GB"/>
        </w:rPr>
        <w:t xml:space="preserve"> is strong, no significant correlation </w:t>
      </w:r>
      <w:r w:rsidR="00F7600D" w:rsidRPr="003D3316">
        <w:rPr>
          <w:rFonts w:ascii="Times New Roman" w:hAnsi="Times New Roman"/>
          <w:lang w:val="en-GB"/>
        </w:rPr>
        <w:t>was</w:t>
      </w:r>
      <w:r w:rsidR="00810DE9" w:rsidRPr="003D3316">
        <w:rPr>
          <w:rFonts w:ascii="Times New Roman" w:hAnsi="Times New Roman"/>
          <w:lang w:val="en-GB"/>
        </w:rPr>
        <w:t xml:space="preserve"> found </w:t>
      </w:r>
      <w:r w:rsidR="005A0CC9" w:rsidRPr="003D3316">
        <w:rPr>
          <w:rFonts w:ascii="Times New Roman" w:hAnsi="Times New Roman"/>
          <w:lang w:val="en-GB"/>
        </w:rPr>
        <w:t xml:space="preserve">between influenza and </w:t>
      </w:r>
      <w:r w:rsidR="005A0CC9" w:rsidRPr="003D3316">
        <w:rPr>
          <w:rFonts w:ascii="Times New Roman" w:hAnsi="Times New Roman"/>
          <w:i/>
          <w:lang w:val="en-GB"/>
        </w:rPr>
        <w:t>K. kingae</w:t>
      </w:r>
      <w:r w:rsidR="005A0CC9" w:rsidRPr="003D3316">
        <w:rPr>
          <w:rFonts w:ascii="Times New Roman" w:hAnsi="Times New Roman"/>
          <w:lang w:val="en-GB"/>
        </w:rPr>
        <w:t xml:space="preserve"> OAI</w:t>
      </w:r>
      <w:r w:rsidR="00810DE9" w:rsidRPr="003D3316">
        <w:rPr>
          <w:rFonts w:ascii="Times New Roman" w:hAnsi="Times New Roman"/>
          <w:lang w:val="en-GB"/>
        </w:rPr>
        <w:t xml:space="preserve"> </w:t>
      </w:r>
      <w:r w:rsidR="00810DE9" w:rsidRPr="003D3316">
        <w:rPr>
          <w:rFonts w:ascii="Times New Roman" w:hAnsi="Times New Roman"/>
          <w:lang w:val="en-US"/>
        </w:rPr>
        <w:t xml:space="preserve">(r=-0.26 [p= </w:t>
      </w:r>
      <w:r w:rsidR="00810DE9" w:rsidRPr="003D3316">
        <w:rPr>
          <w:rFonts w:ascii="Times New Roman" w:hAnsi="Times New Roman"/>
          <w:lang w:val="en-GB"/>
        </w:rPr>
        <w:t>0.38</w:t>
      </w:r>
      <w:r w:rsidR="00810DE9" w:rsidRPr="003D3316">
        <w:rPr>
          <w:rFonts w:ascii="Times New Roman" w:hAnsi="Times New Roman"/>
          <w:lang w:val="en-US"/>
        </w:rPr>
        <w:t>]</w:t>
      </w:r>
      <w:r w:rsidR="00810DE9" w:rsidRPr="003D3316">
        <w:rPr>
          <w:rFonts w:ascii="Times New Roman" w:hAnsi="Times New Roman"/>
          <w:lang w:val="en-GB"/>
        </w:rPr>
        <w:t>)</w:t>
      </w:r>
      <w:r w:rsidR="00E33DB5" w:rsidRPr="003D3316">
        <w:rPr>
          <w:rFonts w:ascii="Times New Roman" w:hAnsi="Times New Roman"/>
          <w:lang w:val="en-GB"/>
        </w:rPr>
        <w:t xml:space="preserve">, while during the fall, when RSV detection is gradually increasing, a significant negative correlation was observed with </w:t>
      </w:r>
      <w:r w:rsidR="00E33DB5" w:rsidRPr="003D3316">
        <w:rPr>
          <w:rFonts w:ascii="Times New Roman" w:hAnsi="Times New Roman"/>
          <w:i/>
          <w:lang w:val="en-GB"/>
        </w:rPr>
        <w:t>K. kingae</w:t>
      </w:r>
      <w:r w:rsidR="00E33DB5" w:rsidRPr="003D3316">
        <w:rPr>
          <w:rFonts w:ascii="Times New Roman" w:hAnsi="Times New Roman"/>
          <w:lang w:val="en-GB"/>
        </w:rPr>
        <w:t xml:space="preserve"> OAI, which </w:t>
      </w:r>
      <w:r w:rsidR="002C5AD7" w:rsidRPr="003D3316">
        <w:rPr>
          <w:rFonts w:ascii="Times New Roman" w:hAnsi="Times New Roman"/>
          <w:lang w:val="en-GB"/>
        </w:rPr>
        <w:t>are progressively decreasing</w:t>
      </w:r>
      <w:r w:rsidR="00E33DB5" w:rsidRPr="003D3316">
        <w:rPr>
          <w:rFonts w:ascii="Times New Roman" w:hAnsi="Times New Roman"/>
          <w:lang w:val="en-GB"/>
        </w:rPr>
        <w:t xml:space="preserve"> (</w:t>
      </w:r>
      <w:r w:rsidR="00E33DB5" w:rsidRPr="003D3316">
        <w:rPr>
          <w:rFonts w:ascii="Times New Roman" w:hAnsi="Times New Roman"/>
          <w:lang w:val="en-US"/>
        </w:rPr>
        <w:t>r= -0.62, p=0.02)</w:t>
      </w:r>
      <w:r w:rsidR="005A0CC9" w:rsidRPr="003D3316">
        <w:rPr>
          <w:rFonts w:ascii="Times New Roman" w:hAnsi="Times New Roman"/>
          <w:lang w:val="en-GB"/>
        </w:rPr>
        <w:t>.</w:t>
      </w:r>
    </w:p>
    <w:p w14:paraId="30B167FE" w14:textId="77777777" w:rsidR="00A7697F" w:rsidRPr="003D3316" w:rsidRDefault="00A7697F" w:rsidP="00C51EA9">
      <w:pPr>
        <w:spacing w:line="480" w:lineRule="auto"/>
        <w:jc w:val="both"/>
        <w:rPr>
          <w:rFonts w:ascii="Times New Roman" w:hAnsi="Times New Roman"/>
          <w:b/>
          <w:lang w:val="en-US"/>
        </w:rPr>
      </w:pPr>
    </w:p>
    <w:p w14:paraId="5278D06B" w14:textId="7FE0898F" w:rsidR="00FD4F1B" w:rsidRPr="003D3316" w:rsidRDefault="00C61517" w:rsidP="00C51EA9">
      <w:pPr>
        <w:spacing w:line="480" w:lineRule="auto"/>
        <w:jc w:val="both"/>
        <w:rPr>
          <w:rFonts w:ascii="Times New Roman" w:hAnsi="Times New Roman"/>
          <w:lang w:val="en-US"/>
        </w:rPr>
      </w:pPr>
      <w:r w:rsidRPr="003D3316">
        <w:rPr>
          <w:rFonts w:ascii="Times New Roman" w:hAnsi="Times New Roman"/>
          <w:b/>
          <w:lang w:val="en-US"/>
        </w:rPr>
        <w:t>Discussion</w:t>
      </w:r>
      <w:r w:rsidR="008D0437" w:rsidRPr="003D3316">
        <w:rPr>
          <w:rFonts w:ascii="Times New Roman" w:hAnsi="Times New Roman"/>
          <w:lang w:val="en-US"/>
        </w:rPr>
        <w:t xml:space="preserve"> </w:t>
      </w:r>
    </w:p>
    <w:p w14:paraId="5C26238F" w14:textId="4249A250" w:rsidR="00381DE6" w:rsidRPr="003D3316" w:rsidRDefault="006A5BF8" w:rsidP="00C51EA9">
      <w:pPr>
        <w:spacing w:line="480" w:lineRule="auto"/>
        <w:jc w:val="both"/>
        <w:rPr>
          <w:rFonts w:ascii="Times New Roman" w:hAnsi="Times New Roman"/>
          <w:lang w:val="en-US"/>
        </w:rPr>
      </w:pPr>
      <w:r w:rsidRPr="003D3316">
        <w:rPr>
          <w:rFonts w:ascii="Times New Roman" w:hAnsi="Times New Roman"/>
          <w:lang w:val="en-US"/>
        </w:rPr>
        <w:t>To our knowledge, w</w:t>
      </w:r>
      <w:r w:rsidR="00381DE6" w:rsidRPr="003D3316">
        <w:rPr>
          <w:rFonts w:ascii="Times New Roman" w:hAnsi="Times New Roman"/>
          <w:lang w:val="en-US"/>
        </w:rPr>
        <w:t>e</w:t>
      </w:r>
      <w:r w:rsidR="00FD4F1B" w:rsidRPr="003D3316">
        <w:rPr>
          <w:rFonts w:ascii="Times New Roman" w:hAnsi="Times New Roman"/>
          <w:lang w:val="en-US"/>
        </w:rPr>
        <w:t xml:space="preserve"> </w:t>
      </w:r>
      <w:r w:rsidR="00381DE6" w:rsidRPr="003D3316">
        <w:rPr>
          <w:rFonts w:ascii="Times New Roman" w:hAnsi="Times New Roman"/>
          <w:lang w:val="en-US"/>
        </w:rPr>
        <w:t xml:space="preserve">present the first large-scale epidemiological study </w:t>
      </w:r>
      <w:r w:rsidR="00CB718D" w:rsidRPr="003D3316">
        <w:rPr>
          <w:rFonts w:ascii="Times New Roman" w:hAnsi="Times New Roman"/>
          <w:lang w:val="en-US"/>
        </w:rPr>
        <w:t xml:space="preserve">comparing the seasonal distribution of </w:t>
      </w:r>
      <w:r w:rsidR="00381DE6" w:rsidRPr="003D3316">
        <w:rPr>
          <w:rFonts w:ascii="Times New Roman" w:hAnsi="Times New Roman"/>
          <w:i/>
          <w:lang w:val="en-US"/>
        </w:rPr>
        <w:t xml:space="preserve">K. </w:t>
      </w:r>
      <w:r w:rsidR="00CB718D" w:rsidRPr="003D3316">
        <w:rPr>
          <w:rFonts w:ascii="Times New Roman" w:hAnsi="Times New Roman"/>
          <w:i/>
          <w:lang w:val="en-US"/>
        </w:rPr>
        <w:t>kingae</w:t>
      </w:r>
      <w:r w:rsidR="00CB718D" w:rsidRPr="003D3316">
        <w:rPr>
          <w:rFonts w:ascii="Times New Roman" w:hAnsi="Times New Roman"/>
          <w:lang w:val="en-US"/>
        </w:rPr>
        <w:t xml:space="preserve"> </w:t>
      </w:r>
      <w:r w:rsidR="00B721AE" w:rsidRPr="003D3316">
        <w:rPr>
          <w:rFonts w:ascii="Times New Roman" w:hAnsi="Times New Roman"/>
          <w:lang w:val="en-US"/>
        </w:rPr>
        <w:t>OA</w:t>
      </w:r>
      <w:r w:rsidR="00CB718D" w:rsidRPr="003D3316">
        <w:rPr>
          <w:rFonts w:ascii="Times New Roman" w:hAnsi="Times New Roman"/>
          <w:lang w:val="en-US"/>
        </w:rPr>
        <w:t>I</w:t>
      </w:r>
      <w:r w:rsidR="00B721AE" w:rsidRPr="003D3316">
        <w:rPr>
          <w:rFonts w:ascii="Times New Roman" w:hAnsi="Times New Roman"/>
          <w:lang w:val="en-US"/>
        </w:rPr>
        <w:t xml:space="preserve"> and respiratory viruses </w:t>
      </w:r>
      <w:r w:rsidR="00C1251D" w:rsidRPr="003D3316">
        <w:rPr>
          <w:rFonts w:ascii="Times New Roman" w:hAnsi="Times New Roman"/>
          <w:lang w:val="en-US"/>
        </w:rPr>
        <w:t xml:space="preserve">using the results of </w:t>
      </w:r>
      <w:r w:rsidR="00B721AE" w:rsidRPr="003D3316">
        <w:rPr>
          <w:rFonts w:ascii="Times New Roman" w:hAnsi="Times New Roman"/>
          <w:lang w:val="en-US"/>
        </w:rPr>
        <w:t xml:space="preserve">a 7-year-period in </w:t>
      </w:r>
      <w:r w:rsidR="00CB718D" w:rsidRPr="003D3316">
        <w:rPr>
          <w:rFonts w:ascii="Times New Roman" w:hAnsi="Times New Roman"/>
          <w:lang w:val="en-US"/>
        </w:rPr>
        <w:t>Ile-de-</w:t>
      </w:r>
      <w:r w:rsidR="00B721AE" w:rsidRPr="003D3316">
        <w:rPr>
          <w:rFonts w:ascii="Times New Roman" w:hAnsi="Times New Roman"/>
          <w:lang w:val="en-US"/>
        </w:rPr>
        <w:t xml:space="preserve">France. </w:t>
      </w:r>
    </w:p>
    <w:p w14:paraId="4804E623" w14:textId="3D78F241" w:rsidR="00917597" w:rsidRPr="003D3316" w:rsidRDefault="00E52B3A" w:rsidP="00917597">
      <w:pPr>
        <w:spacing w:line="480" w:lineRule="auto"/>
        <w:jc w:val="both"/>
        <w:rPr>
          <w:lang w:val="en-US"/>
        </w:rPr>
      </w:pPr>
      <w:r w:rsidRPr="003D3316">
        <w:rPr>
          <w:rFonts w:ascii="Times New Roman" w:hAnsi="Times New Roman"/>
          <w:lang w:val="en-US"/>
        </w:rPr>
        <w:t xml:space="preserve">In the largest cohort reported to date, we confirmed that </w:t>
      </w:r>
      <w:r w:rsidRPr="003D3316">
        <w:rPr>
          <w:rFonts w:ascii="Times New Roman" w:hAnsi="Times New Roman"/>
          <w:i/>
          <w:lang w:val="en-US"/>
        </w:rPr>
        <w:t>K. kingae</w:t>
      </w:r>
      <w:r w:rsidRPr="003D3316">
        <w:rPr>
          <w:rFonts w:ascii="Times New Roman" w:hAnsi="Times New Roman"/>
          <w:lang w:val="en-US"/>
        </w:rPr>
        <w:t xml:space="preserve"> OAI occurred in young children </w:t>
      </w:r>
      <w:r w:rsidR="00C61517" w:rsidRPr="003D3316">
        <w:rPr>
          <w:rFonts w:ascii="Times New Roman" w:hAnsi="Times New Roman"/>
          <w:lang w:val="en-US"/>
        </w:rPr>
        <w:t xml:space="preserve">with </w:t>
      </w:r>
      <w:r w:rsidRPr="003D3316">
        <w:rPr>
          <w:rFonts w:ascii="Times New Roman" w:hAnsi="Times New Roman"/>
          <w:lang w:val="en-US"/>
        </w:rPr>
        <w:t xml:space="preserve">almost 80% aged </w:t>
      </w:r>
      <w:r w:rsidR="00115CC3" w:rsidRPr="003D3316">
        <w:rPr>
          <w:rFonts w:ascii="Times New Roman" w:hAnsi="Times New Roman"/>
          <w:lang w:val="en-US"/>
        </w:rPr>
        <w:t xml:space="preserve">of </w:t>
      </w:r>
      <w:r w:rsidRPr="003D3316">
        <w:rPr>
          <w:rFonts w:ascii="Times New Roman" w:hAnsi="Times New Roman"/>
          <w:lang w:val="en-US"/>
        </w:rPr>
        <w:t>6-24 months</w:t>
      </w:r>
      <w:r w:rsidR="003925E9" w:rsidRPr="003D3316">
        <w:rPr>
          <w:rFonts w:ascii="Times New Roman" w:hAnsi="Times New Roman"/>
          <w:lang w:val="en-US"/>
        </w:rPr>
        <w:t xml:space="preserve">. </w:t>
      </w:r>
      <w:r w:rsidRPr="003D3316">
        <w:rPr>
          <w:rFonts w:ascii="Times New Roman" w:hAnsi="Times New Roman"/>
          <w:lang w:val="en-US"/>
        </w:rPr>
        <w:t xml:space="preserve">Moreover, we </w:t>
      </w:r>
      <w:r w:rsidR="00381DE6" w:rsidRPr="003D3316">
        <w:rPr>
          <w:rFonts w:ascii="Times New Roman" w:hAnsi="Times New Roman"/>
          <w:lang w:val="en-US"/>
        </w:rPr>
        <w:t xml:space="preserve">observed that </w:t>
      </w:r>
      <w:r w:rsidR="00381DE6" w:rsidRPr="003D3316">
        <w:rPr>
          <w:rFonts w:ascii="Times New Roman" w:hAnsi="Times New Roman"/>
          <w:i/>
          <w:lang w:val="en-US"/>
        </w:rPr>
        <w:t>K. kingae</w:t>
      </w:r>
      <w:r w:rsidR="00381DE6" w:rsidRPr="003D3316">
        <w:rPr>
          <w:rFonts w:ascii="Times New Roman" w:hAnsi="Times New Roman"/>
          <w:lang w:val="en-US"/>
        </w:rPr>
        <w:t xml:space="preserve"> OAI occurr</w:t>
      </w:r>
      <w:r w:rsidR="00CB718D" w:rsidRPr="003D3316">
        <w:rPr>
          <w:rFonts w:ascii="Times New Roman" w:hAnsi="Times New Roman"/>
          <w:lang w:val="en-US"/>
        </w:rPr>
        <w:t>ed</w:t>
      </w:r>
      <w:r w:rsidR="00381DE6" w:rsidRPr="003D3316">
        <w:rPr>
          <w:rFonts w:ascii="Times New Roman" w:hAnsi="Times New Roman"/>
          <w:lang w:val="en-US"/>
        </w:rPr>
        <w:t xml:space="preserve"> all </w:t>
      </w:r>
      <w:r w:rsidR="00CB718D" w:rsidRPr="003D3316">
        <w:rPr>
          <w:rFonts w:ascii="Times New Roman" w:hAnsi="Times New Roman"/>
          <w:lang w:val="en-US"/>
        </w:rPr>
        <w:t xml:space="preserve">along </w:t>
      </w:r>
      <w:r w:rsidR="00381DE6" w:rsidRPr="003D3316">
        <w:rPr>
          <w:rFonts w:ascii="Times New Roman" w:hAnsi="Times New Roman"/>
          <w:lang w:val="en-US"/>
        </w:rPr>
        <w:t xml:space="preserve">the year, with </w:t>
      </w:r>
      <w:r w:rsidR="00917597" w:rsidRPr="003D3316">
        <w:rPr>
          <w:rFonts w:ascii="Times New Roman" w:hAnsi="Times New Roman"/>
          <w:lang w:val="en-US"/>
        </w:rPr>
        <w:t>a significant seasonal variation, with peaks in May and September, in accordance with previous studies</w:t>
      </w:r>
      <w:r w:rsidR="00917597" w:rsidRPr="003D3316">
        <w:rPr>
          <w:lang w:val="en-US"/>
        </w:rPr>
        <w:t xml:space="preserve">. </w:t>
      </w:r>
      <w:r w:rsidR="00917597" w:rsidRPr="003D3316">
        <w:rPr>
          <w:lang w:val="en-US"/>
        </w:rPr>
        <w:fldChar w:fldCharType="begin"/>
      </w:r>
      <w:r w:rsidR="007D0A0D" w:rsidRPr="003D3316">
        <w:rPr>
          <w:lang w:val="en-US"/>
        </w:rPr>
        <w:instrText xml:space="preserve"> </w:instrText>
      </w:r>
      <w:r w:rsidR="00462A42" w:rsidRPr="003D3316">
        <w:rPr>
          <w:lang w:val="en-US"/>
        </w:rPr>
        <w:instrText>ADDIN</w:instrText>
      </w:r>
      <w:r w:rsidR="007D0A0D" w:rsidRPr="003D3316">
        <w:rPr>
          <w:lang w:val="en-US"/>
        </w:rPr>
        <w:instrText xml:space="preserve"> ZOTERO_ITEM CSL_CITATION {"citationID":"7Oit6GUH","properties":{"formattedCitation":"{\\rtf \\super 7,21,22\\nosupersub{}}","plainCitation":"7,21,22"},"citationItems":[{"id":16,"uris":["http://zotero.org/users/local/NkXAktg0/items/APFCXNVP"],"uri":["http://zotero.org/users/local/NkXAktg0/items/APFCXNVP"],"itemData":{"id":16,"type":"article-journal","title":"Oropharyngeal &lt;i&gt;Kingella kingae&lt;/i&gt; carriage in children: characteristics and correlation with osteoarticular infections","container-title":"Pediatric research","page":"574–579","volume":"78","issue":"5","source":"Google Scholar","shortTitle":"Oropharyngeal Kingella kingae carriage in children","author":[{"family":"Llana","given":"Rebecca Anderson","non-dropping-particle":"de la"},{"family":"Dubois-Ferriere","given":"Victor"},{"family":"Maggio","given":"Albane"},{"family":"Cherkaoui","given":"Abdessalam"},{"family":"Manzano","given":"Sergio"},{"family":"Renzi","given":"Gesuele"},{"family":"Hibbs","given":"Jonathan"},{"family":"Schrenzel","given":"Jacques"},{"family":"Ceroni","given":"Dimitri"}],"issued":{"date-parts":[["2015"]]}}},{"id":61,"uris":["http://zotero.org/users/local/NkXAktg0/items/B5V7DJZJ"],"uri":["http://zotero.org/users/local/NkXAktg0/items/B5V7DJZJ"],"itemData":{"id":61,"type":"article-journal","title":"Epidemiological features of invasive &lt;i&gt;Kingella kingae&lt;/i&gt; infections and respiratory carriage of the organism","container-title":"Journal of clinical microbiology","page":"4180–4184","volume":"40","issue":"11","source":"Google Scholar","author":[{"family":"Yagupsky","given":"Pablo"},{"family":"Peled","given":"Nechama"},{"family":"Katz","given":"Orna"}],"issued":{"date-parts":[["2002"]]}}},{"id":68,"uris":["http://zotero.org/users/local/NkXAktg0/items/HC7EU3N5"],"uri":["http://zotero.org/users/local/NkXAktg0/items/HC7EU3N5"],"itemData":{"id":68,"type":"article-journal","title":"Invasive pediatric &lt;i&gt;Kingella kingae&lt;/i&gt; infections: a nationwide collaborative study","container-title":"The Pediatric infectious disease journal","page":"639–643","volume":"29","issue":"7","source":"Google Scholar","shortTitle":"Invasive pediatric Kingella kingae infections","author":[{"family":"Dubnov-Raz","given":"Gal"},{"family":"Ephros","given":"Moshe"},{"family":"Garty","given":"Ben-Zion"},{"family":"Schlesinger","given":"Yechiel"},{"family":"Maayan-Metzger","given":"Ayala"},{"family":"Hasson","given":"Joseph"},{"family":"Kassis","given":"Imad"},{"family":"Schwartz-Harari","given":"Orna"},{"family":"Yagupsky","given":"Pablo"}],"issued":{"date-parts":[["2010"]]}}}],"schema":"https://github.com/citation-style-language/schema/raw/master/csl-citation.json"} </w:instrText>
      </w:r>
      <w:r w:rsidR="00917597" w:rsidRPr="003D3316">
        <w:rPr>
          <w:lang w:val="en-US"/>
        </w:rPr>
        <w:fldChar w:fldCharType="separate"/>
      </w:r>
      <w:r w:rsidR="008411E6" w:rsidRPr="003D3316">
        <w:rPr>
          <w:vertAlign w:val="superscript"/>
          <w:lang w:val="en-US"/>
        </w:rPr>
        <w:t>7,21,22</w:t>
      </w:r>
      <w:r w:rsidR="00917597" w:rsidRPr="003D3316">
        <w:rPr>
          <w:lang w:val="en-US"/>
        </w:rPr>
        <w:fldChar w:fldCharType="end"/>
      </w:r>
    </w:p>
    <w:p w14:paraId="5D7AED71" w14:textId="544D84F7" w:rsidR="00535846" w:rsidRPr="003D3316" w:rsidRDefault="00F93321" w:rsidP="001C2782">
      <w:pPr>
        <w:spacing w:line="480" w:lineRule="auto"/>
        <w:jc w:val="both"/>
        <w:rPr>
          <w:rFonts w:ascii="Times New Roman" w:hAnsi="Times New Roman"/>
          <w:lang w:val="en-US"/>
        </w:rPr>
      </w:pPr>
      <w:r w:rsidRPr="003D3316">
        <w:rPr>
          <w:rFonts w:ascii="Times New Roman" w:hAnsi="Times New Roman"/>
          <w:lang w:val="en-US"/>
        </w:rPr>
        <w:t>F</w:t>
      </w:r>
      <w:r w:rsidR="00E52B3A" w:rsidRPr="003D3316">
        <w:rPr>
          <w:rFonts w:ascii="Times New Roman" w:hAnsi="Times New Roman"/>
          <w:lang w:val="en-US"/>
        </w:rPr>
        <w:t>urther</w:t>
      </w:r>
      <w:r w:rsidRPr="003D3316">
        <w:rPr>
          <w:rFonts w:ascii="Times New Roman" w:hAnsi="Times New Roman"/>
          <w:lang w:val="en-US"/>
        </w:rPr>
        <w:t>more</w:t>
      </w:r>
      <w:r w:rsidR="00E52B3A" w:rsidRPr="003D3316">
        <w:rPr>
          <w:rFonts w:ascii="Times New Roman" w:hAnsi="Times New Roman"/>
          <w:lang w:val="en-US"/>
        </w:rPr>
        <w:t>, we highlighted for the first time that</w:t>
      </w:r>
      <w:r w:rsidR="00381DE6" w:rsidRPr="003D3316">
        <w:rPr>
          <w:rFonts w:ascii="Times New Roman" w:hAnsi="Times New Roman"/>
          <w:lang w:val="en-US"/>
        </w:rPr>
        <w:t xml:space="preserve"> the </w:t>
      </w:r>
      <w:r w:rsidR="00C1251D" w:rsidRPr="003D3316">
        <w:rPr>
          <w:rFonts w:ascii="Times New Roman" w:hAnsi="Times New Roman"/>
          <w:lang w:val="en-US"/>
        </w:rPr>
        <w:t xml:space="preserve">weekly </w:t>
      </w:r>
      <w:r w:rsidR="00381DE6" w:rsidRPr="003D3316">
        <w:rPr>
          <w:rFonts w:ascii="Times New Roman" w:hAnsi="Times New Roman"/>
          <w:lang w:val="en-US"/>
        </w:rPr>
        <w:t>distribution</w:t>
      </w:r>
      <w:r w:rsidR="00725D69" w:rsidRPr="003D3316">
        <w:rPr>
          <w:rFonts w:ascii="Times New Roman" w:hAnsi="Times New Roman"/>
          <w:lang w:val="en-US"/>
        </w:rPr>
        <w:t>s</w:t>
      </w:r>
      <w:r w:rsidR="00381DE6" w:rsidRPr="003D3316">
        <w:rPr>
          <w:rFonts w:ascii="Times New Roman" w:hAnsi="Times New Roman"/>
          <w:lang w:val="en-US"/>
        </w:rPr>
        <w:t xml:space="preserve"> of the </w:t>
      </w:r>
      <w:r w:rsidR="00381DE6" w:rsidRPr="003D3316">
        <w:rPr>
          <w:rFonts w:ascii="Times New Roman" w:hAnsi="Times New Roman"/>
          <w:i/>
          <w:lang w:val="en-US"/>
        </w:rPr>
        <w:t xml:space="preserve">K. kingae </w:t>
      </w:r>
      <w:r w:rsidR="00381DE6" w:rsidRPr="003D3316">
        <w:rPr>
          <w:rFonts w:ascii="Times New Roman" w:hAnsi="Times New Roman"/>
          <w:lang w:val="en-US"/>
        </w:rPr>
        <w:t>OAI and HRV</w:t>
      </w:r>
      <w:r w:rsidR="00540632" w:rsidRPr="003D3316">
        <w:rPr>
          <w:rFonts w:ascii="Times New Roman" w:hAnsi="Times New Roman"/>
          <w:lang w:val="en-US"/>
        </w:rPr>
        <w:t xml:space="preserve"> circulation</w:t>
      </w:r>
      <w:r w:rsidR="00381DE6" w:rsidRPr="003D3316">
        <w:rPr>
          <w:rFonts w:ascii="Times New Roman" w:hAnsi="Times New Roman"/>
          <w:lang w:val="en-US"/>
        </w:rPr>
        <w:t xml:space="preserve"> </w:t>
      </w:r>
      <w:r w:rsidR="00E52B3A" w:rsidRPr="003D3316">
        <w:rPr>
          <w:rFonts w:ascii="Times New Roman" w:hAnsi="Times New Roman"/>
          <w:lang w:val="en-US"/>
        </w:rPr>
        <w:t>were significantly</w:t>
      </w:r>
      <w:r w:rsidR="00381DE6" w:rsidRPr="003D3316">
        <w:rPr>
          <w:rFonts w:ascii="Times New Roman" w:hAnsi="Times New Roman"/>
          <w:lang w:val="en-US"/>
        </w:rPr>
        <w:t xml:space="preserve"> correlat</w:t>
      </w:r>
      <w:r w:rsidR="00E52B3A" w:rsidRPr="003D3316">
        <w:rPr>
          <w:rFonts w:ascii="Times New Roman" w:hAnsi="Times New Roman"/>
          <w:lang w:val="en-US"/>
        </w:rPr>
        <w:t>ed</w:t>
      </w:r>
      <w:r w:rsidR="00381DE6" w:rsidRPr="003D3316">
        <w:rPr>
          <w:rFonts w:ascii="Times New Roman" w:hAnsi="Times New Roman"/>
          <w:lang w:val="en-US"/>
        </w:rPr>
        <w:t xml:space="preserve">. This temporal association extends related findings from other recent studies. </w:t>
      </w:r>
      <w:r w:rsidR="00725D69" w:rsidRPr="003D3316">
        <w:rPr>
          <w:rFonts w:ascii="Times New Roman" w:hAnsi="Times New Roman"/>
          <w:lang w:val="en-US"/>
        </w:rPr>
        <w:t>A higher p</w:t>
      </w:r>
      <w:r w:rsidR="00301BE3" w:rsidRPr="003D3316">
        <w:rPr>
          <w:rFonts w:ascii="Times New Roman" w:hAnsi="Times New Roman"/>
          <w:lang w:val="en-US"/>
        </w:rPr>
        <w:t>ercentage of respiratory virus oropharyngeal carriage</w:t>
      </w:r>
      <w:r w:rsidR="00725D69" w:rsidRPr="003D3316">
        <w:rPr>
          <w:rFonts w:ascii="Times New Roman" w:hAnsi="Times New Roman"/>
          <w:lang w:val="en-US"/>
        </w:rPr>
        <w:t xml:space="preserve"> </w:t>
      </w:r>
      <w:r w:rsidR="00301BE3" w:rsidRPr="003D3316">
        <w:rPr>
          <w:rFonts w:ascii="Times New Roman" w:hAnsi="Times New Roman"/>
          <w:lang w:val="en-US"/>
        </w:rPr>
        <w:t>was previously reported in</w:t>
      </w:r>
      <w:r w:rsidR="00725D69" w:rsidRPr="003D3316">
        <w:rPr>
          <w:rFonts w:ascii="Times New Roman" w:hAnsi="Times New Roman"/>
          <w:lang w:val="en-US"/>
        </w:rPr>
        <w:t xml:space="preserve"> </w:t>
      </w:r>
      <w:r w:rsidR="00725D69" w:rsidRPr="003D3316">
        <w:rPr>
          <w:rFonts w:ascii="Times New Roman" w:hAnsi="Times New Roman"/>
          <w:i/>
          <w:lang w:val="en-US"/>
        </w:rPr>
        <w:t xml:space="preserve">K. kingae </w:t>
      </w:r>
      <w:r w:rsidR="00725D69" w:rsidRPr="003D3316">
        <w:rPr>
          <w:rFonts w:ascii="Times New Roman" w:hAnsi="Times New Roman"/>
          <w:lang w:val="en-US"/>
        </w:rPr>
        <w:t xml:space="preserve">OAI than </w:t>
      </w:r>
      <w:r w:rsidR="00301BE3" w:rsidRPr="003D3316">
        <w:rPr>
          <w:rFonts w:ascii="Times New Roman" w:hAnsi="Times New Roman"/>
          <w:lang w:val="en-US"/>
        </w:rPr>
        <w:t>in</w:t>
      </w:r>
      <w:r w:rsidR="00725D69" w:rsidRPr="003D3316">
        <w:rPr>
          <w:rFonts w:ascii="Times New Roman" w:hAnsi="Times New Roman"/>
          <w:lang w:val="en-US"/>
        </w:rPr>
        <w:t xml:space="preserve"> non-</w:t>
      </w:r>
      <w:r w:rsidR="00725D69" w:rsidRPr="003D3316">
        <w:rPr>
          <w:rFonts w:ascii="Times New Roman" w:hAnsi="Times New Roman"/>
          <w:i/>
          <w:lang w:val="en-US"/>
        </w:rPr>
        <w:t>K. kingae</w:t>
      </w:r>
      <w:r w:rsidR="00725D69" w:rsidRPr="003D3316">
        <w:rPr>
          <w:rFonts w:ascii="Times New Roman" w:hAnsi="Times New Roman"/>
          <w:lang w:val="en-US"/>
        </w:rPr>
        <w:t xml:space="preserve"> OAI</w:t>
      </w:r>
      <w:r w:rsidR="00301BE3" w:rsidRPr="003D3316">
        <w:rPr>
          <w:rFonts w:ascii="Times New Roman" w:hAnsi="Times New Roman"/>
          <w:lang w:val="en-US"/>
        </w:rPr>
        <w:t xml:space="preserve"> cases</w:t>
      </w:r>
      <w:r w:rsidR="00725D69" w:rsidRPr="003D3316">
        <w:rPr>
          <w:rFonts w:ascii="Times New Roman" w:hAnsi="Times New Roman"/>
          <w:lang w:val="en-US"/>
        </w:rPr>
        <w:t xml:space="preserve">, with HRV being highly represented. </w:t>
      </w:r>
      <w:r w:rsidR="00725D69" w:rsidRPr="003D3316">
        <w:rPr>
          <w:vertAlign w:val="superscript"/>
        </w:rPr>
        <w:fldChar w:fldCharType="begin"/>
      </w:r>
      <w:r w:rsidR="00725D69" w:rsidRPr="003D3316">
        <w:rPr>
          <w:vertAlign w:val="superscript"/>
          <w:lang w:val="en-US"/>
        </w:rPr>
        <w:instrText xml:space="preserve"> </w:instrText>
      </w:r>
      <w:r w:rsidR="00462A42" w:rsidRPr="003D3316">
        <w:rPr>
          <w:vertAlign w:val="superscript"/>
          <w:lang w:val="en-US"/>
        </w:rPr>
        <w:instrText>ADDIN</w:instrText>
      </w:r>
      <w:r w:rsidR="00725D69" w:rsidRPr="003D3316">
        <w:rPr>
          <w:vertAlign w:val="superscript"/>
          <w:lang w:val="en-US"/>
        </w:rPr>
        <w:instrText xml:space="preserve"> ZOTERO_ITEM CSL_CITATION {"citationID":"1igv5eg8uk","properties":{"formattedCitation":"{\\rtf \\super 20\\nosupersub{}}","plainCitation":"20"},"citationItems":[{"id":47,"uris":["http://zotero.org/users/local/NkXAktg0/items/XABEHRZQ"],"uri":["http://zotero.org/users/local/NkXAktg0/items/XABEHRZQ"],"itemData":{"id":47,"type":"article-journal","title":"High respiratory virus oropharyngeal carriage rate during &lt;i&gt;Kingella kingae&lt;/i&gt; osteoarticular infections in children","container-title":"Future microbiology","page":"9–14","volume":"10","issue":"1","source":"Google Scholar","author":[{"family":"Basmaci","given":"Romain"},{"family":"Bonacorsi","given":"Stéphane"},{"family":"Ilharreborde","given":"Brice"},{"family":"Doit","given":"Catherine"},{"family":"Lorrot","given":"Mathie"},{"family":"Kahil","given":"Mahmoud"},{"family":"Visseaux","given":"Benoît"},{"family":"Houhou","given":"Nadhira"},{"family":"Bidet","given":"Philippe"}],"issued":{"date-parts":[["2015"]]}}}],"schema":"https://github.com/citation-style-language/schema/raw/master/csl-citation.json"} </w:instrText>
      </w:r>
      <w:r w:rsidR="00725D69" w:rsidRPr="003D3316">
        <w:rPr>
          <w:vertAlign w:val="superscript"/>
        </w:rPr>
        <w:fldChar w:fldCharType="separate"/>
      </w:r>
      <w:r w:rsidR="008411E6" w:rsidRPr="003D3316">
        <w:rPr>
          <w:vertAlign w:val="superscript"/>
          <w:lang w:val="en-US"/>
        </w:rPr>
        <w:t>20</w:t>
      </w:r>
      <w:r w:rsidR="00725D69" w:rsidRPr="003D3316">
        <w:rPr>
          <w:vertAlign w:val="superscript"/>
        </w:rPr>
        <w:fldChar w:fldCharType="end"/>
      </w:r>
      <w:r w:rsidR="00725D69" w:rsidRPr="003D3316">
        <w:rPr>
          <w:rFonts w:ascii="Times New Roman" w:hAnsi="Times New Roman"/>
          <w:lang w:val="en-US"/>
        </w:rPr>
        <w:t xml:space="preserve"> </w:t>
      </w:r>
      <w:r w:rsidR="008E51E6" w:rsidRPr="003D3316">
        <w:rPr>
          <w:rFonts w:ascii="Times New Roman" w:hAnsi="Times New Roman"/>
          <w:lang w:val="en-US"/>
        </w:rPr>
        <w:t xml:space="preserve">Of interest, </w:t>
      </w:r>
      <w:r w:rsidR="001C2782" w:rsidRPr="003D3316">
        <w:rPr>
          <w:rFonts w:ascii="Times New Roman" w:hAnsi="Times New Roman"/>
          <w:lang w:val="en-US"/>
        </w:rPr>
        <w:t>in this previous study, HRV was the leading identified virus even during winter despite its low concomitant circulation,</w:t>
      </w:r>
      <w:r w:rsidR="001C2782" w:rsidRPr="003D3316">
        <w:rPr>
          <w:vertAlign w:val="superscript"/>
          <w:lang w:val="en-US"/>
        </w:rPr>
        <w:t xml:space="preserve"> </w:t>
      </w:r>
      <w:r w:rsidR="001C2782" w:rsidRPr="003D3316">
        <w:rPr>
          <w:vertAlign w:val="superscript"/>
        </w:rPr>
        <w:fldChar w:fldCharType="begin"/>
      </w:r>
      <w:r w:rsidR="001C2782" w:rsidRPr="003D3316">
        <w:rPr>
          <w:vertAlign w:val="superscript"/>
          <w:lang w:val="en-US"/>
        </w:rPr>
        <w:instrText xml:space="preserve"> ADDIN ZOTERO_ITEM CSL_CITATION {"citationID":"1igv5eg8uk","properties":{"formattedCitation":"{\\rtf \\super 20\\nosupersub{}}","plainCitation":"20"},"citationItems":[{"id":47,"uris":["http://zotero.org/users/local/NkXAktg0/items/XABEHRZQ"],"uri":["http://zotero.org/users/local/NkXAktg0/items/XABEHRZQ"],"itemData":{"id":47,"type":"article-journal","title":"High respiratory virus oropharyngeal carriage rate during &lt;i&gt;Kingella kingae&lt;/i&gt; osteoarticular infections in children","container-title":"Future microbiology","page":"9–14","volume":"10","issue":"1","source":"Google Scholar","author":[{"family":"Basmaci","given":"Romain"},{"family":"Bonacorsi","given":"Stéphane"},{"family":"Ilharreborde","given":"Brice"},{"family":"Doit","given":"Catherine"},{"family":"Lorrot","given":"Mathie"},{"family":"Kahil","given":"Mahmoud"},{"family":"Visseaux","given":"Benoît"},{"family":"Houhou","given":"Nadhira"},{"family":"Bidet","given":"Philippe"}],"issued":{"date-parts":[["2015"]]}}}],"schema":"https://github.com/citation-style-language/schema/raw/master/csl-citation.json"} </w:instrText>
      </w:r>
      <w:r w:rsidR="001C2782" w:rsidRPr="003D3316">
        <w:rPr>
          <w:vertAlign w:val="superscript"/>
        </w:rPr>
        <w:fldChar w:fldCharType="separate"/>
      </w:r>
      <w:r w:rsidR="001C2782" w:rsidRPr="003D3316">
        <w:rPr>
          <w:vertAlign w:val="superscript"/>
          <w:lang w:val="en-US"/>
        </w:rPr>
        <w:t>20</w:t>
      </w:r>
      <w:r w:rsidR="001C2782" w:rsidRPr="003D3316">
        <w:rPr>
          <w:vertAlign w:val="superscript"/>
        </w:rPr>
        <w:fldChar w:fldCharType="end"/>
      </w:r>
      <w:r w:rsidR="001C2782" w:rsidRPr="003D3316">
        <w:rPr>
          <w:rFonts w:ascii="Times New Roman" w:hAnsi="Times New Roman"/>
          <w:lang w:val="en-US"/>
        </w:rPr>
        <w:t xml:space="preserve"> that</w:t>
      </w:r>
      <w:r w:rsidR="000C0CB4" w:rsidRPr="003D3316">
        <w:rPr>
          <w:rFonts w:ascii="Times New Roman" w:hAnsi="Times New Roman"/>
          <w:lang w:val="en-US"/>
        </w:rPr>
        <w:t xml:space="preserve"> may suggest </w:t>
      </w:r>
      <w:r w:rsidR="000C0CB4" w:rsidRPr="003D3316">
        <w:rPr>
          <w:rFonts w:ascii="Times New Roman" w:hAnsi="Times New Roman"/>
          <w:lang w:val="en-GB"/>
        </w:rPr>
        <w:t xml:space="preserve">a specific relationship between HRV and </w:t>
      </w:r>
      <w:r w:rsidR="000C0CB4" w:rsidRPr="003D3316">
        <w:rPr>
          <w:rFonts w:ascii="Times New Roman" w:hAnsi="Times New Roman"/>
          <w:i/>
          <w:lang w:val="en-GB"/>
        </w:rPr>
        <w:t xml:space="preserve">K. kingae </w:t>
      </w:r>
      <w:r w:rsidR="000C0CB4" w:rsidRPr="003D3316">
        <w:rPr>
          <w:rFonts w:ascii="Times New Roman" w:hAnsi="Times New Roman"/>
          <w:lang w:val="en-GB"/>
        </w:rPr>
        <w:t>and</w:t>
      </w:r>
      <w:r w:rsidR="000C0CB4" w:rsidRPr="003D3316">
        <w:rPr>
          <w:rFonts w:ascii="Times New Roman" w:hAnsi="Times New Roman"/>
          <w:i/>
          <w:lang w:val="en-GB"/>
        </w:rPr>
        <w:t xml:space="preserve"> </w:t>
      </w:r>
      <w:r w:rsidR="000C0CB4" w:rsidRPr="003D3316">
        <w:rPr>
          <w:rFonts w:ascii="Times New Roman" w:hAnsi="Times New Roman"/>
          <w:lang w:val="en-US"/>
        </w:rPr>
        <w:t>may explain</w:t>
      </w:r>
      <w:r w:rsidR="001C2782" w:rsidRPr="003D3316">
        <w:rPr>
          <w:rFonts w:ascii="Times New Roman" w:hAnsi="Times New Roman"/>
          <w:lang w:val="en-US"/>
        </w:rPr>
        <w:t xml:space="preserve">, at least partially, the discrepancy observed between high </w:t>
      </w:r>
      <w:r w:rsidR="001C2782" w:rsidRPr="003D3316">
        <w:rPr>
          <w:rFonts w:ascii="Times New Roman" w:hAnsi="Times New Roman"/>
          <w:i/>
          <w:lang w:val="en-US"/>
        </w:rPr>
        <w:t>K. kingae</w:t>
      </w:r>
      <w:r w:rsidR="001C2782" w:rsidRPr="003D3316">
        <w:rPr>
          <w:rFonts w:ascii="Times New Roman" w:hAnsi="Times New Roman"/>
          <w:lang w:val="en-US"/>
        </w:rPr>
        <w:t xml:space="preserve"> OAI prevalence and low HRV activity at the end of winter (</w:t>
      </w:r>
      <w:r w:rsidR="000C0CB4" w:rsidRPr="003D3316">
        <w:rPr>
          <w:rFonts w:ascii="Times New Roman" w:hAnsi="Times New Roman"/>
          <w:lang w:val="en-US"/>
        </w:rPr>
        <w:t>from week</w:t>
      </w:r>
      <w:r w:rsidR="001C2782" w:rsidRPr="003D3316">
        <w:rPr>
          <w:rFonts w:ascii="Times New Roman" w:hAnsi="Times New Roman"/>
          <w:lang w:val="en-US"/>
        </w:rPr>
        <w:t xml:space="preserve"> 6 to 11) (Figure </w:t>
      </w:r>
      <w:r w:rsidR="000470F8" w:rsidRPr="003D3316">
        <w:rPr>
          <w:rFonts w:ascii="Times New Roman" w:hAnsi="Times New Roman"/>
          <w:lang w:val="en-US"/>
        </w:rPr>
        <w:t>3</w:t>
      </w:r>
      <w:r w:rsidR="001C2782" w:rsidRPr="003D3316">
        <w:rPr>
          <w:rFonts w:ascii="Times New Roman" w:hAnsi="Times New Roman"/>
          <w:lang w:val="en-US"/>
        </w:rPr>
        <w:t xml:space="preserve">). </w:t>
      </w:r>
      <w:r w:rsidR="00725D69" w:rsidRPr="003D3316">
        <w:rPr>
          <w:rFonts w:ascii="Times New Roman" w:hAnsi="Times New Roman"/>
          <w:lang w:val="en-US"/>
        </w:rPr>
        <w:t>T</w:t>
      </w:r>
      <w:r w:rsidR="002104B2" w:rsidRPr="003D3316">
        <w:rPr>
          <w:rFonts w:ascii="Times New Roman" w:hAnsi="Times New Roman"/>
          <w:lang w:val="en-US"/>
        </w:rPr>
        <w:t xml:space="preserve">he upper respiratory tract hosts a vast range of commensals and potential pathogenic bacteria, which form a complex microbial community, but also </w:t>
      </w:r>
      <w:r w:rsidR="00540632" w:rsidRPr="003D3316">
        <w:rPr>
          <w:rFonts w:ascii="Times New Roman" w:hAnsi="Times New Roman"/>
          <w:lang w:val="en-US"/>
        </w:rPr>
        <w:t xml:space="preserve">several </w:t>
      </w:r>
      <w:r w:rsidR="002104B2" w:rsidRPr="003D3316">
        <w:rPr>
          <w:rFonts w:ascii="Times New Roman" w:hAnsi="Times New Roman"/>
          <w:lang w:val="en-US"/>
        </w:rPr>
        <w:t xml:space="preserve">viruses that may be present asymptomatically </w:t>
      </w:r>
      <w:r w:rsidR="00D536A3" w:rsidRPr="003D3316">
        <w:rPr>
          <w:rFonts w:ascii="Times New Roman" w:hAnsi="Times New Roman"/>
          <w:lang w:val="en-US"/>
        </w:rPr>
        <w:t xml:space="preserve">in the </w:t>
      </w:r>
      <w:r w:rsidR="00D536A3" w:rsidRPr="003D3316">
        <w:rPr>
          <w:rFonts w:ascii="Times New Roman" w:hAnsi="Times New Roman"/>
          <w:lang w:val="en-US"/>
        </w:rPr>
        <w:lastRenderedPageBreak/>
        <w:t>naso- or oropharynx. The</w:t>
      </w:r>
      <w:r w:rsidR="002104B2" w:rsidRPr="003D3316">
        <w:rPr>
          <w:rFonts w:ascii="Times New Roman" w:hAnsi="Times New Roman"/>
          <w:lang w:val="en-US"/>
        </w:rPr>
        <w:t xml:space="preserve"> viral-bacterial interaction is now well recognized as an important factor in the pathogenesis of </w:t>
      </w:r>
      <w:r w:rsidR="00D536A3" w:rsidRPr="003D3316">
        <w:rPr>
          <w:rFonts w:ascii="Times New Roman" w:hAnsi="Times New Roman"/>
          <w:lang w:val="en-US"/>
        </w:rPr>
        <w:t>bacterial</w:t>
      </w:r>
      <w:r w:rsidR="002104B2" w:rsidRPr="003D3316">
        <w:rPr>
          <w:rFonts w:ascii="Times New Roman" w:hAnsi="Times New Roman"/>
          <w:lang w:val="en-US"/>
        </w:rPr>
        <w:t xml:space="preserve"> diseases</w:t>
      </w:r>
      <w:r w:rsidR="0019646C" w:rsidRPr="003D3316">
        <w:rPr>
          <w:rFonts w:ascii="Times New Roman" w:hAnsi="Times New Roman"/>
          <w:lang w:val="en-US"/>
        </w:rPr>
        <w:t xml:space="preserve">. </w:t>
      </w:r>
      <w:r w:rsidR="00151EB9" w:rsidRPr="003D3316">
        <w:rPr>
          <w:vertAlign w:val="superscript"/>
        </w:rPr>
        <w:fldChar w:fldCharType="begin"/>
      </w:r>
      <w:r w:rsidR="007D0A0D" w:rsidRPr="003D3316">
        <w:rPr>
          <w:vertAlign w:val="superscript"/>
          <w:lang w:val="en-US"/>
        </w:rPr>
        <w:instrText xml:space="preserve"> </w:instrText>
      </w:r>
      <w:r w:rsidR="00462A42" w:rsidRPr="003D3316">
        <w:rPr>
          <w:vertAlign w:val="superscript"/>
          <w:lang w:val="en-US"/>
        </w:rPr>
        <w:instrText>ADDIN</w:instrText>
      </w:r>
      <w:r w:rsidR="007D0A0D" w:rsidRPr="003D3316">
        <w:rPr>
          <w:vertAlign w:val="superscript"/>
          <w:lang w:val="en-US"/>
        </w:rPr>
        <w:instrText xml:space="preserve"> ZOTERO_ITEM CSL_CITATION {"citationID":"n14hf9fqr","properties":{"formattedCitation":"{\\rtf \\super 23\\nosupersub{}}","plainCitation":"23"},"citationItems":[{"id":66,"uris":["http://zotero.org/users/local/NkXAktg0/items/RU6EU8D8"],"uri":["http://zotero.org/users/local/NkXAktg0/items/RU6EU8D8"],"itemData":{"id":66,"type":"article-journal","title":"Viral and bacterial interactions in the upper respiratory tract","container-title":"PLoS Pathog","page":"e1003057","volume":"9","issue":"1","source":"Google Scholar","author":[{"family":"Bosch","given":"Astrid ATM"},{"family":"Biesbroek","given":"Giske"},{"family":"Trzcinski","given":"Krzysztof"},{"family":"Sanders","given":"Elisabeth AM"},{"family":"Bogaert","given":"Debby"}],"issued":{"date-parts":[["2013"]]}}}],"schema":"https://github.com/citation-style-language/schema/raw/master/csl-citation.json"} </w:instrText>
      </w:r>
      <w:r w:rsidR="00151EB9" w:rsidRPr="003D3316">
        <w:rPr>
          <w:vertAlign w:val="superscript"/>
        </w:rPr>
        <w:fldChar w:fldCharType="separate"/>
      </w:r>
      <w:r w:rsidR="008411E6" w:rsidRPr="003D3316">
        <w:rPr>
          <w:vertAlign w:val="superscript"/>
          <w:lang w:val="en-US"/>
        </w:rPr>
        <w:t>23</w:t>
      </w:r>
      <w:r w:rsidR="00151EB9" w:rsidRPr="003D3316">
        <w:rPr>
          <w:vertAlign w:val="superscript"/>
        </w:rPr>
        <w:fldChar w:fldCharType="end"/>
      </w:r>
      <w:r w:rsidR="0019646C" w:rsidRPr="003D3316">
        <w:rPr>
          <w:rFonts w:ascii="Times New Roman" w:hAnsi="Times New Roman"/>
          <w:lang w:val="en-US"/>
        </w:rPr>
        <w:t xml:space="preserve"> </w:t>
      </w:r>
      <w:r w:rsidR="00203826" w:rsidRPr="003D3316">
        <w:rPr>
          <w:rFonts w:ascii="Times New Roman" w:hAnsi="Times New Roman"/>
          <w:lang w:val="en-US"/>
        </w:rPr>
        <w:t>V</w:t>
      </w:r>
      <w:r w:rsidR="00CB5E8B" w:rsidRPr="003D3316">
        <w:rPr>
          <w:rFonts w:ascii="Times New Roman" w:hAnsi="Times New Roman"/>
          <w:lang w:val="en-US"/>
        </w:rPr>
        <w:t xml:space="preserve">iral presence may render the epithelium more susceptible to </w:t>
      </w:r>
      <w:r w:rsidR="00C226DC" w:rsidRPr="003D3316">
        <w:rPr>
          <w:rFonts w:ascii="Times New Roman" w:hAnsi="Times New Roman"/>
          <w:lang w:val="en-US"/>
        </w:rPr>
        <w:t>bacterial colonization</w:t>
      </w:r>
      <w:r w:rsidR="0019646C" w:rsidRPr="003D3316">
        <w:rPr>
          <w:rFonts w:ascii="Times New Roman" w:hAnsi="Times New Roman"/>
          <w:lang w:val="en-US"/>
        </w:rPr>
        <w:t xml:space="preserve">. </w:t>
      </w:r>
      <w:r w:rsidR="00C226DC" w:rsidRPr="003D3316">
        <w:rPr>
          <w:vertAlign w:val="superscript"/>
        </w:rPr>
        <w:fldChar w:fldCharType="begin"/>
      </w:r>
      <w:r w:rsidR="008411E6" w:rsidRPr="003D3316">
        <w:rPr>
          <w:vertAlign w:val="superscript"/>
          <w:lang w:val="en-US"/>
        </w:rPr>
        <w:instrText xml:space="preserve"> </w:instrText>
      </w:r>
      <w:r w:rsidR="00462A42" w:rsidRPr="003D3316">
        <w:rPr>
          <w:vertAlign w:val="superscript"/>
          <w:lang w:val="en-US"/>
        </w:rPr>
        <w:instrText>ADDIN</w:instrText>
      </w:r>
      <w:r w:rsidR="008411E6" w:rsidRPr="003D3316">
        <w:rPr>
          <w:vertAlign w:val="superscript"/>
          <w:lang w:val="en-US"/>
        </w:rPr>
        <w:instrText xml:space="preserve"> ZOTERO_ITEM CSL_CITATION {"citationID":"jpg8c2jW","properties":{"formattedCitation":"{\\rtf \\super 24,25\\nosupersub{}}","plainCitation":"24,25"},"citationItems":[{"id":287,"uris":["http://zotero.org/users/local/NkXAktg0/items/9M6ZG3IM"],"uri":["http://zotero.org/users/local/NkXAktg0/items/9M6ZG3IM"],"itemData":{"id":287,"type":"article-journal","title":"Streptococcus pneumoniae colonisation: the key to pneumococcal disease","container-title":"The Lancet infectious diseases","page":"144–154","volume":"4","issue":"3","source":"Google Scholar","shortTitle":"Streptococcus pneumoniae colonisation","author":[{"family":"Bogaert","given":"Debby"},{"family":"Groot","given":"Ronald","non-dropping-particle":"de"},{"family":"Hermans","given":"P. W. M."}],"issued":{"date-parts":[["2004"]]}}},{"id":83,"uris":["http://zotero.org/users/local/NkXAktg0/items/C7CQ3NUK"],"uri":["http://zotero.org/users/local/NkXAktg0/items/C7CQ3NUK"],"itemData":{"id":83,"type":"article-journal","title":"Respiratory viruses predisposing to bacterial infections: role of neuraminidase","container-title":"The Pediatric infectious disease journal","page":"S87–S97","volume":"23","issue":"1","source":"Google Scholar","shortTitle":"Respiratory viruses predisposing to bacterial infections","author":[{"family":"Peltola","given":"Ville T."},{"family":"Mccullers","given":"Jonathan A."}],"issued":{"date-parts":[["2004"]]}}}],"schema":"https://github.com/citation-style-language/schema/raw/master/csl-citation.json"} </w:instrText>
      </w:r>
      <w:r w:rsidR="00C226DC" w:rsidRPr="003D3316">
        <w:rPr>
          <w:vertAlign w:val="superscript"/>
        </w:rPr>
        <w:fldChar w:fldCharType="separate"/>
      </w:r>
      <w:r w:rsidR="008411E6" w:rsidRPr="003D3316">
        <w:rPr>
          <w:vertAlign w:val="superscript"/>
          <w:lang w:val="en-US"/>
        </w:rPr>
        <w:t>24,25</w:t>
      </w:r>
      <w:r w:rsidR="00C226DC" w:rsidRPr="003D3316">
        <w:rPr>
          <w:vertAlign w:val="superscript"/>
        </w:rPr>
        <w:fldChar w:fldCharType="end"/>
      </w:r>
      <w:r w:rsidR="00CB5E8B" w:rsidRPr="003D3316">
        <w:rPr>
          <w:rFonts w:ascii="Times New Roman" w:hAnsi="Times New Roman"/>
          <w:lang w:val="en-US"/>
        </w:rPr>
        <w:t xml:space="preserve"> The most well-known interaction is the synergism between influenza virus and </w:t>
      </w:r>
      <w:r w:rsidR="00CB5E8B" w:rsidRPr="003D3316">
        <w:rPr>
          <w:rFonts w:ascii="Times New Roman" w:hAnsi="Times New Roman"/>
          <w:i/>
          <w:lang w:val="en-US"/>
        </w:rPr>
        <w:t xml:space="preserve">S. </w:t>
      </w:r>
      <w:r w:rsidR="00151EB9" w:rsidRPr="003D3316">
        <w:rPr>
          <w:rFonts w:ascii="Times New Roman" w:hAnsi="Times New Roman"/>
          <w:i/>
          <w:lang w:val="en-US"/>
        </w:rPr>
        <w:t>pneumonia</w:t>
      </w:r>
      <w:r w:rsidR="00725D69" w:rsidRPr="003D3316">
        <w:rPr>
          <w:rFonts w:ascii="Times New Roman" w:hAnsi="Times New Roman"/>
          <w:i/>
          <w:lang w:val="en-US"/>
        </w:rPr>
        <w:t>e</w:t>
      </w:r>
      <w:r w:rsidR="00C226DC" w:rsidRPr="003D3316">
        <w:rPr>
          <w:rFonts w:ascii="Times New Roman" w:hAnsi="Times New Roman"/>
          <w:lang w:val="en-US"/>
        </w:rPr>
        <w:t xml:space="preserve"> </w:t>
      </w:r>
      <w:r w:rsidR="00C226DC" w:rsidRPr="003D3316">
        <w:rPr>
          <w:vertAlign w:val="superscript"/>
        </w:rPr>
        <w:fldChar w:fldCharType="begin"/>
      </w:r>
      <w:r w:rsidR="008411E6" w:rsidRPr="003D3316">
        <w:rPr>
          <w:vertAlign w:val="superscript"/>
          <w:lang w:val="en-US"/>
        </w:rPr>
        <w:instrText xml:space="preserve"> </w:instrText>
      </w:r>
      <w:r w:rsidR="00462A42" w:rsidRPr="003D3316">
        <w:rPr>
          <w:vertAlign w:val="superscript"/>
          <w:lang w:val="en-US"/>
        </w:rPr>
        <w:instrText>ADDIN</w:instrText>
      </w:r>
      <w:r w:rsidR="008411E6" w:rsidRPr="003D3316">
        <w:rPr>
          <w:vertAlign w:val="superscript"/>
          <w:lang w:val="en-US"/>
        </w:rPr>
        <w:instrText xml:space="preserve"> ZOTERO_ITEM CSL_CITATION {"citationID":"nBFpNdnn","properties":{"formattedCitation":"{\\rtf \\super 26,27\\nosupersub{}}","plainCitation":"26,27"},"citationItems":[{"id":89,"uris":["http://zotero.org/users/local/NkXAktg0/items/D57MBZRC"],"uri":["http://zotero.org/users/local/NkXAktg0/items/D57MBZRC"],"itemData":{"id":89,"type":"article-journal","title":"Insights into the interaction between influenza virus and &lt;i&gt;pneumococcus&lt;/i&gt;","container-title":"Clinical microbiology reviews","page":"571–582","volume":"19","issue":"3","source":"Google Scholar","author":[{"family":"McCullers","given":"Jonathan A."}],"issued":{"date-parts":[["2006"]]}}},{"id":87,"uris":["http://zotero.org/users/local/NkXAktg0/items/ABGV7IBE"],"uri":["http://zotero.org/users/local/NkXAktg0/items/ABGV7IBE"],"itemData":{"id":87,"type":"article-journal","title":"Predominant role of bacterial pneumonia as a cause of death in pandemic influenza: implications for pandemic influenza preparedness","container-title":"Journal of Infectious Diseases","page":"962–970","volume":"198","issue":"7","source":"Google Scholar","shortTitle":"Predominant role of bacterial pneumonia as a cause of death in pandemic influenza","author":[{"family":"Morens","given":"David M."},{"family":"Taubenberger","given":"Jeffery K."},{"family":"Fauci","given":"Anthony S."}],"issued":{"date-parts":[["2008"]]}}}],"schema":"https://github.com/citation-style-language/schema/raw/master/csl-citation.json"} </w:instrText>
      </w:r>
      <w:r w:rsidR="00C226DC" w:rsidRPr="003D3316">
        <w:rPr>
          <w:vertAlign w:val="superscript"/>
        </w:rPr>
        <w:fldChar w:fldCharType="separate"/>
      </w:r>
      <w:r w:rsidR="008411E6" w:rsidRPr="003D3316">
        <w:rPr>
          <w:vertAlign w:val="superscript"/>
          <w:lang w:val="en-US"/>
        </w:rPr>
        <w:t>26,27</w:t>
      </w:r>
      <w:r w:rsidR="00C226DC" w:rsidRPr="003D3316">
        <w:rPr>
          <w:vertAlign w:val="superscript"/>
        </w:rPr>
        <w:fldChar w:fldCharType="end"/>
      </w:r>
      <w:r w:rsidR="00D536A3" w:rsidRPr="003D3316">
        <w:rPr>
          <w:rFonts w:ascii="Times New Roman" w:hAnsi="Times New Roman"/>
          <w:lang w:val="en-US"/>
        </w:rPr>
        <w:t>;</w:t>
      </w:r>
      <w:r w:rsidR="00CB5E8B" w:rsidRPr="003D3316">
        <w:rPr>
          <w:rFonts w:ascii="Times New Roman" w:hAnsi="Times New Roman"/>
          <w:lang w:val="en-US"/>
        </w:rPr>
        <w:t xml:space="preserve"> </w:t>
      </w:r>
      <w:r w:rsidR="002C64C0" w:rsidRPr="003D3316">
        <w:rPr>
          <w:rFonts w:ascii="Times New Roman" w:hAnsi="Times New Roman"/>
          <w:lang w:val="en-US"/>
        </w:rPr>
        <w:t>infuenza</w:t>
      </w:r>
      <w:r w:rsidR="00CB5E8B" w:rsidRPr="003D3316">
        <w:rPr>
          <w:rFonts w:ascii="Times New Roman" w:hAnsi="Times New Roman"/>
          <w:lang w:val="en-US"/>
        </w:rPr>
        <w:t xml:space="preserve"> virus predisposing to </w:t>
      </w:r>
      <w:r w:rsidR="00301BE3" w:rsidRPr="003D3316">
        <w:rPr>
          <w:rFonts w:ascii="Times New Roman" w:hAnsi="Times New Roman"/>
          <w:lang w:val="en-US"/>
        </w:rPr>
        <w:t xml:space="preserve">pneumococcus </w:t>
      </w:r>
      <w:r w:rsidR="00CB5E8B" w:rsidRPr="003D3316">
        <w:rPr>
          <w:rFonts w:ascii="Times New Roman" w:hAnsi="Times New Roman"/>
          <w:lang w:val="en-US"/>
        </w:rPr>
        <w:t>adherenc</w:t>
      </w:r>
      <w:r w:rsidR="00151EB9" w:rsidRPr="003D3316">
        <w:rPr>
          <w:rFonts w:ascii="Times New Roman" w:hAnsi="Times New Roman"/>
          <w:lang w:val="en-US"/>
        </w:rPr>
        <w:t xml:space="preserve">e, invasion and induction of </w:t>
      </w:r>
      <w:r w:rsidR="00D536A3" w:rsidRPr="003D3316">
        <w:rPr>
          <w:rFonts w:ascii="Times New Roman" w:hAnsi="Times New Roman"/>
          <w:lang w:val="en-US"/>
        </w:rPr>
        <w:t xml:space="preserve">the </w:t>
      </w:r>
      <w:r w:rsidR="00151EB9" w:rsidRPr="003D3316">
        <w:rPr>
          <w:rFonts w:ascii="Times New Roman" w:hAnsi="Times New Roman"/>
          <w:lang w:val="en-US"/>
        </w:rPr>
        <w:t>di</w:t>
      </w:r>
      <w:r w:rsidR="00CB5E8B" w:rsidRPr="003D3316">
        <w:rPr>
          <w:rFonts w:ascii="Times New Roman" w:hAnsi="Times New Roman"/>
          <w:lang w:val="en-US"/>
        </w:rPr>
        <w:t>s</w:t>
      </w:r>
      <w:r w:rsidR="00151EB9" w:rsidRPr="003D3316">
        <w:rPr>
          <w:rFonts w:ascii="Times New Roman" w:hAnsi="Times New Roman"/>
          <w:lang w:val="en-US"/>
        </w:rPr>
        <w:t>e</w:t>
      </w:r>
      <w:r w:rsidR="00CB5E8B" w:rsidRPr="003D3316">
        <w:rPr>
          <w:rFonts w:ascii="Times New Roman" w:hAnsi="Times New Roman"/>
          <w:lang w:val="en-US"/>
        </w:rPr>
        <w:t>ase. Other interactions between viral and bacterial speci</w:t>
      </w:r>
      <w:r w:rsidR="00151EB9" w:rsidRPr="003D3316">
        <w:rPr>
          <w:rFonts w:ascii="Times New Roman" w:hAnsi="Times New Roman"/>
          <w:lang w:val="en-US"/>
        </w:rPr>
        <w:t>es have been described</w:t>
      </w:r>
      <w:r w:rsidR="00AC27C5" w:rsidRPr="003D3316">
        <w:rPr>
          <w:rFonts w:ascii="Times New Roman" w:hAnsi="Times New Roman"/>
          <w:lang w:val="en-US"/>
        </w:rPr>
        <w:t>, between</w:t>
      </w:r>
      <w:r w:rsidR="007F31F0" w:rsidRPr="003D3316">
        <w:rPr>
          <w:rFonts w:ascii="Times New Roman" w:hAnsi="Times New Roman"/>
          <w:lang w:val="en-US"/>
        </w:rPr>
        <w:t xml:space="preserve"> </w:t>
      </w:r>
      <w:r w:rsidR="00725D69" w:rsidRPr="003D3316">
        <w:rPr>
          <w:rFonts w:ascii="Times New Roman" w:hAnsi="Times New Roman"/>
          <w:lang w:val="en-US"/>
        </w:rPr>
        <w:t>i</w:t>
      </w:r>
      <w:r w:rsidR="00FB46AE" w:rsidRPr="003D3316">
        <w:rPr>
          <w:rFonts w:ascii="Times New Roman" w:hAnsi="Times New Roman"/>
          <w:lang w:val="en-US"/>
        </w:rPr>
        <w:t xml:space="preserve">nfluenza virus and </w:t>
      </w:r>
      <w:r w:rsidR="00CB5E8B" w:rsidRPr="003D3316">
        <w:rPr>
          <w:rFonts w:ascii="Times New Roman" w:hAnsi="Times New Roman"/>
          <w:i/>
          <w:lang w:val="en-US"/>
        </w:rPr>
        <w:t>Staphylococcus aureu</w:t>
      </w:r>
      <w:r w:rsidR="00151EB9" w:rsidRPr="003D3316">
        <w:rPr>
          <w:rFonts w:ascii="Times New Roman" w:hAnsi="Times New Roman"/>
          <w:i/>
          <w:lang w:val="en-US"/>
        </w:rPr>
        <w:t>s</w:t>
      </w:r>
      <w:r w:rsidR="00C226DC" w:rsidRPr="003D3316">
        <w:rPr>
          <w:rFonts w:ascii="Times New Roman" w:hAnsi="Times New Roman"/>
          <w:lang w:val="en-US"/>
        </w:rPr>
        <w:t xml:space="preserve"> </w:t>
      </w:r>
      <w:r w:rsidR="00C226DC" w:rsidRPr="003D3316">
        <w:rPr>
          <w:vertAlign w:val="superscript"/>
        </w:rPr>
        <w:fldChar w:fldCharType="begin"/>
      </w:r>
      <w:r w:rsidR="008411E6" w:rsidRPr="003D3316">
        <w:rPr>
          <w:vertAlign w:val="superscript"/>
          <w:lang w:val="en-US"/>
        </w:rPr>
        <w:instrText xml:space="preserve"> </w:instrText>
      </w:r>
      <w:r w:rsidR="00462A42" w:rsidRPr="003D3316">
        <w:rPr>
          <w:vertAlign w:val="superscript"/>
          <w:lang w:val="en-US"/>
        </w:rPr>
        <w:instrText>ADDIN</w:instrText>
      </w:r>
      <w:r w:rsidR="008411E6" w:rsidRPr="003D3316">
        <w:rPr>
          <w:vertAlign w:val="superscript"/>
          <w:lang w:val="en-US"/>
        </w:rPr>
        <w:instrText xml:space="preserve"> ZOTERO_ITEM CSL_CITATION {"citationID":"2gs773ii8n","properties":{"formattedCitation":"{\\rtf \\super 28\\nosupersub{}}","plainCitation":"28"},"citationItems":[{"id":92,"uris":["http://zotero.org/users/local/NkXAktg0/items/6K6RWC9J"],"uri":["http://zotero.org/users/local/NkXAktg0/items/6K6RWC9J"],"itemData":{"id":92,"type":"article-journal","title":"Influenza virus primes mice for pneumonia from &lt;i&gt;Staphylococcus aureus&lt;/i&gt;","container-title":"Journal of Infectious Diseases","page":"880–888","volume":"203","issue":"6","source":"Google Scholar","author":[{"family":"Iverson","given":"Amy R."},{"family":"Boyd","given":"Kelli L."},{"family":"McAuley","given":"Julie L."},{"family":"Plano","given":"Lisa R."},{"family":"Hart","given":"Mark E."},{"family":"McCullers","given":"Jonathan A."}],"issued":{"date-parts":[["2011"]]}}}],"schema":"https://github.com/citation-style-language/schema/raw/master/csl-citation.json"} </w:instrText>
      </w:r>
      <w:r w:rsidR="00C226DC" w:rsidRPr="003D3316">
        <w:rPr>
          <w:vertAlign w:val="superscript"/>
        </w:rPr>
        <w:fldChar w:fldCharType="separate"/>
      </w:r>
      <w:r w:rsidR="008411E6" w:rsidRPr="003D3316">
        <w:rPr>
          <w:vertAlign w:val="superscript"/>
          <w:lang w:val="en-US"/>
        </w:rPr>
        <w:t>28</w:t>
      </w:r>
      <w:r w:rsidR="00C226DC" w:rsidRPr="003D3316">
        <w:rPr>
          <w:vertAlign w:val="superscript"/>
        </w:rPr>
        <w:fldChar w:fldCharType="end"/>
      </w:r>
      <w:r w:rsidR="00FB46AE" w:rsidRPr="003D3316">
        <w:rPr>
          <w:rFonts w:ascii="Times New Roman" w:hAnsi="Times New Roman"/>
          <w:lang w:val="en-US"/>
        </w:rPr>
        <w:t xml:space="preserve">, </w:t>
      </w:r>
      <w:r w:rsidR="00725D69" w:rsidRPr="003D3316">
        <w:rPr>
          <w:rFonts w:ascii="Times New Roman" w:hAnsi="Times New Roman"/>
          <w:lang w:val="en-US"/>
        </w:rPr>
        <w:t xml:space="preserve">RSV and </w:t>
      </w:r>
      <w:r w:rsidR="00CB5E8B" w:rsidRPr="003D3316">
        <w:rPr>
          <w:rFonts w:ascii="Times New Roman" w:hAnsi="Times New Roman"/>
          <w:i/>
          <w:lang w:val="en-US"/>
        </w:rPr>
        <w:t>S</w:t>
      </w:r>
      <w:r w:rsidR="002C64C0" w:rsidRPr="003D3316">
        <w:rPr>
          <w:rFonts w:ascii="Times New Roman" w:hAnsi="Times New Roman"/>
          <w:i/>
          <w:lang w:val="en-US"/>
        </w:rPr>
        <w:t>. pneumonia</w:t>
      </w:r>
      <w:r w:rsidR="00725D69" w:rsidRPr="003D3316">
        <w:rPr>
          <w:rFonts w:ascii="Times New Roman" w:hAnsi="Times New Roman"/>
          <w:i/>
          <w:lang w:val="en-US"/>
        </w:rPr>
        <w:t>e</w:t>
      </w:r>
      <w:r w:rsidR="0019646C" w:rsidRPr="003D3316">
        <w:rPr>
          <w:rFonts w:ascii="Times New Roman" w:hAnsi="Times New Roman"/>
          <w:lang w:val="en-US"/>
        </w:rPr>
        <w:t xml:space="preserve"> </w:t>
      </w:r>
      <w:r w:rsidR="009F4A8F" w:rsidRPr="003D3316">
        <w:rPr>
          <w:vertAlign w:val="superscript"/>
        </w:rPr>
        <w:fldChar w:fldCharType="begin"/>
      </w:r>
      <w:r w:rsidR="008411E6" w:rsidRPr="003D3316">
        <w:rPr>
          <w:vertAlign w:val="superscript"/>
          <w:lang w:val="en-US"/>
        </w:rPr>
        <w:instrText xml:space="preserve"> </w:instrText>
      </w:r>
      <w:r w:rsidR="00462A42" w:rsidRPr="003D3316">
        <w:rPr>
          <w:vertAlign w:val="superscript"/>
          <w:lang w:val="en-US"/>
        </w:rPr>
        <w:instrText>ADDIN</w:instrText>
      </w:r>
      <w:r w:rsidR="008411E6" w:rsidRPr="003D3316">
        <w:rPr>
          <w:vertAlign w:val="superscript"/>
          <w:lang w:val="en-US"/>
        </w:rPr>
        <w:instrText xml:space="preserve"> ZOTERO_ITEM CSL_CITATION {"citationID":"11ue9rt3bv","properties":{"formattedCitation":"{\\rtf \\super 29\\nosupersub{}}","plainCitation":"29"},"citationItems":[{"id":290,"uris":["http://zotero.org/users/local/NkXAktg0/items/HM2K378F"],"uri":["http://zotero.org/users/local/NkXAktg0/items/HM2K378F"],"itemData":{"id":290,"type":"article-journal","title":"Respiratory syncytial virus increases the virulence of Streptococcus pneumoniae by binding to penicillin binding protein 1a. A new paradigm in respiratory infection","container-title":"American journal of respiratory and critical care medicine","page":"196–207","volume":"190","issue":"2","source":"Google Scholar","author":[{"family":"Smith","given":"Claire M."},{"family":"Sandrini","given":"Sara"},{"family":"Datta","given":"Sumit"},{"family":"Freestone","given":"Primrose"},{"family":"Shafeeq","given":"Sulman"},{"family":"Radhakrishnan","given":"Priya"},{"family":"Williams","given":"Gwyneth"},{"family":"Glenn","given":"Sarah M."},{"family":"Kuipers","given":"Oscar P."},{"family":"Hirst","given":"Robert A."},{"literal":"others"}],"issued":{"date-parts":[["2014"]]}}}],"schema":"https://github.com/citation-style-language/schema/raw/master/csl-citation.json"} </w:instrText>
      </w:r>
      <w:r w:rsidR="009F4A8F" w:rsidRPr="003D3316">
        <w:rPr>
          <w:vertAlign w:val="superscript"/>
        </w:rPr>
        <w:fldChar w:fldCharType="separate"/>
      </w:r>
      <w:r w:rsidR="008411E6" w:rsidRPr="003D3316">
        <w:rPr>
          <w:vertAlign w:val="superscript"/>
          <w:lang w:val="en-US"/>
        </w:rPr>
        <w:t>29</w:t>
      </w:r>
      <w:r w:rsidR="009F4A8F" w:rsidRPr="003D3316">
        <w:rPr>
          <w:vertAlign w:val="superscript"/>
        </w:rPr>
        <w:fldChar w:fldCharType="end"/>
      </w:r>
      <w:r w:rsidR="00D536A3" w:rsidRPr="003D3316">
        <w:rPr>
          <w:rFonts w:ascii="Times New Roman" w:hAnsi="Times New Roman"/>
          <w:lang w:val="en-US"/>
        </w:rPr>
        <w:t>, for instance.</w:t>
      </w:r>
      <w:r w:rsidR="0019646C" w:rsidRPr="003D3316">
        <w:rPr>
          <w:rFonts w:ascii="Times New Roman" w:hAnsi="Times New Roman"/>
          <w:lang w:val="en-US"/>
        </w:rPr>
        <w:t xml:space="preserve"> </w:t>
      </w:r>
      <w:r w:rsidR="00D536A3" w:rsidRPr="003D3316">
        <w:rPr>
          <w:rFonts w:ascii="Times New Roman" w:hAnsi="Times New Roman"/>
          <w:lang w:val="en-US"/>
        </w:rPr>
        <w:t>Moreover, r</w:t>
      </w:r>
      <w:r w:rsidR="007F31F0" w:rsidRPr="003D3316">
        <w:rPr>
          <w:rFonts w:ascii="Times New Roman" w:hAnsi="Times New Roman"/>
          <w:lang w:val="en-US"/>
        </w:rPr>
        <w:t>ecent stud</w:t>
      </w:r>
      <w:r w:rsidR="00633E04" w:rsidRPr="003D3316">
        <w:rPr>
          <w:rFonts w:ascii="Times New Roman" w:hAnsi="Times New Roman"/>
          <w:lang w:val="en-US"/>
        </w:rPr>
        <w:t>ies</w:t>
      </w:r>
      <w:r w:rsidR="007F31F0" w:rsidRPr="003D3316">
        <w:rPr>
          <w:rFonts w:ascii="Times New Roman" w:hAnsi="Times New Roman"/>
          <w:lang w:val="en-US"/>
        </w:rPr>
        <w:t xml:space="preserve"> suggest that </w:t>
      </w:r>
      <w:r w:rsidR="00725D69" w:rsidRPr="003D3316">
        <w:rPr>
          <w:rFonts w:ascii="Times New Roman" w:hAnsi="Times New Roman"/>
          <w:lang w:val="en-US"/>
        </w:rPr>
        <w:t>HRV</w:t>
      </w:r>
      <w:r w:rsidR="007F31F0" w:rsidRPr="003D3316">
        <w:rPr>
          <w:rFonts w:ascii="Times New Roman" w:hAnsi="Times New Roman" w:hint="eastAsia"/>
          <w:lang w:val="en-US"/>
        </w:rPr>
        <w:t xml:space="preserve"> infection may be a contributor in the development of </w:t>
      </w:r>
      <w:r w:rsidR="007F31F0" w:rsidRPr="003D3316">
        <w:rPr>
          <w:rFonts w:ascii="Times New Roman" w:hAnsi="Times New Roman"/>
          <w:lang w:val="en-US"/>
        </w:rPr>
        <w:t>pneumococcal invasive infections</w:t>
      </w:r>
      <w:r w:rsidR="007F31F0" w:rsidRPr="003D3316">
        <w:rPr>
          <w:rFonts w:ascii="Times New Roman" w:hAnsi="Times New Roman" w:hint="eastAsia"/>
          <w:lang w:val="en-US"/>
        </w:rPr>
        <w:t xml:space="preserve"> in the population of young children</w:t>
      </w:r>
      <w:r w:rsidR="0019646C" w:rsidRPr="003D3316">
        <w:rPr>
          <w:rFonts w:ascii="Times New Roman" w:hAnsi="Times New Roman"/>
          <w:lang w:val="en-US"/>
        </w:rPr>
        <w:t>.</w:t>
      </w:r>
      <w:r w:rsidR="00FB46AE" w:rsidRPr="003D3316">
        <w:rPr>
          <w:rFonts w:ascii="Times New Roman" w:hAnsi="Times New Roman" w:hint="eastAsia"/>
          <w:lang w:val="en-US"/>
        </w:rPr>
        <w:t xml:space="preserve"> </w:t>
      </w:r>
      <w:r w:rsidR="00633E04" w:rsidRPr="003D3316">
        <w:rPr>
          <w:vertAlign w:val="superscript"/>
        </w:rPr>
        <w:fldChar w:fldCharType="begin"/>
      </w:r>
      <w:r w:rsidR="008411E6" w:rsidRPr="003D3316">
        <w:rPr>
          <w:vertAlign w:val="superscript"/>
          <w:lang w:val="en-US"/>
        </w:rPr>
        <w:instrText xml:space="preserve"> </w:instrText>
      </w:r>
      <w:r w:rsidR="00462A42" w:rsidRPr="003D3316">
        <w:rPr>
          <w:vertAlign w:val="superscript"/>
          <w:lang w:val="en-US"/>
        </w:rPr>
        <w:instrText>ADDIN</w:instrText>
      </w:r>
      <w:r w:rsidR="008411E6" w:rsidRPr="003D3316">
        <w:rPr>
          <w:vertAlign w:val="superscript"/>
          <w:lang w:val="en-US"/>
        </w:rPr>
        <w:instrText xml:space="preserve"> ZOTERO_ITEM CSL_CITATION {"citationID":"yNmeRJar","properties":{"formattedCitation":"{\\rtf \\super 30,31\\nosupersub{}}","plainCitation":"30,31"},"citationItems":[{"id":73,"uris":["http://zotero.org/users/local/NkXAktg0/items/HRTRI862"],"uri":["http://zotero.org/users/local/NkXAktg0/items/HRTRI862"],"itemData":{"id":73,"type":"article-journal","title":"Temporal association between rhinovirus circulation in the community and invasive pneumococcal disease in children","container-title":"The Pediatric infectious disease journal","page":"456–461","volume":"30","issue":"6","source":"Google Scholar","author":[{"family":"Peltola","given":"Ville"},{"family":"Heikkinen","given":"Terho"},{"family":"Ruuskanen","given":"Olli"},{"family":"Jartti","given":"Tuomas"},{"family":"Hovi","given":"Tapani"},{"family":"Kilpi","given":"Terhi"},{"family":"Vainionpää","given":"Raija"}],"issued":{"date-parts":[["2011"]]}}},{"id":70,"uris":["http://zotero.org/users/local/NkXAktg0/items/UE7GR4FS"],"uri":["http://zotero.org/users/local/NkXAktg0/items/UE7GR4FS"],"itemData":{"id":70,"type":"article-journal","title":"Effects of rhinovirus infection on the adherence of &lt;i&gt;Streptococcus pneumoniae&lt;/i&gt; to cultured human airway epithelial cells","container-title":"Journal of Infectious Diseases","page":"1928–1939","volume":"188","issue":"12","source":"Google Scholar","author":[{"family":"Ishizuka","given":"Satoshi"},{"family":"Yamaya","given":"Mutsuo"},{"family":"Suzuki","given":"Tomoko"},{"family":"Takahashi","given":"Hidenori"},{"family":"Ida","given":"Shiroh"},{"family":"Sasaki","given":"Takahiko"},{"family":"Inoue","given":"Daisuke"},{"family":"Sekizawa","given":"Kiyohisa"},{"family":"Nishimura","given":"Hidekazu"},{"family":"Sasaki","given":"Hidetada"}],"issued":{"date-parts":[["2003"]]}}}],"schema":"https://github.com/citation-style-language/schema/raw/master/csl-citation.json"} </w:instrText>
      </w:r>
      <w:r w:rsidR="00633E04" w:rsidRPr="003D3316">
        <w:rPr>
          <w:vertAlign w:val="superscript"/>
        </w:rPr>
        <w:fldChar w:fldCharType="separate"/>
      </w:r>
      <w:r w:rsidR="008411E6" w:rsidRPr="003D3316">
        <w:rPr>
          <w:vertAlign w:val="superscript"/>
          <w:lang w:val="en-US"/>
        </w:rPr>
        <w:t>30,31</w:t>
      </w:r>
      <w:r w:rsidR="00633E04" w:rsidRPr="003D3316">
        <w:rPr>
          <w:vertAlign w:val="superscript"/>
        </w:rPr>
        <w:fldChar w:fldCharType="end"/>
      </w:r>
      <w:r w:rsidR="00FB46AE" w:rsidRPr="003D3316">
        <w:rPr>
          <w:rFonts w:ascii="Times New Roman" w:hAnsi="Times New Roman"/>
          <w:lang w:val="en-US"/>
        </w:rPr>
        <w:t xml:space="preserve"> </w:t>
      </w:r>
      <w:r w:rsidR="00633E04" w:rsidRPr="003D3316">
        <w:rPr>
          <w:rFonts w:ascii="Times New Roman" w:hAnsi="Times New Roman"/>
          <w:lang w:val="en-US"/>
        </w:rPr>
        <w:t>HRV has been temporally associated with pneumococcal invasive infections in children</w:t>
      </w:r>
      <w:r w:rsidR="00687712" w:rsidRPr="003D3316">
        <w:rPr>
          <w:rFonts w:ascii="Times New Roman" w:hAnsi="Times New Roman"/>
          <w:lang w:val="en-US"/>
        </w:rPr>
        <w:t>.</w:t>
      </w:r>
      <w:r w:rsidR="00633E04" w:rsidRPr="003D3316">
        <w:rPr>
          <w:rFonts w:ascii="Times New Roman" w:hAnsi="Times New Roman"/>
          <w:lang w:val="en-US"/>
        </w:rPr>
        <w:t xml:space="preserve"> </w:t>
      </w:r>
      <w:r w:rsidR="00633E04" w:rsidRPr="003D3316">
        <w:rPr>
          <w:vertAlign w:val="superscript"/>
        </w:rPr>
        <w:fldChar w:fldCharType="begin"/>
      </w:r>
      <w:r w:rsidR="008411E6" w:rsidRPr="003D3316">
        <w:rPr>
          <w:vertAlign w:val="superscript"/>
          <w:lang w:val="en-US"/>
        </w:rPr>
        <w:instrText xml:space="preserve"> </w:instrText>
      </w:r>
      <w:r w:rsidR="00462A42" w:rsidRPr="003D3316">
        <w:rPr>
          <w:vertAlign w:val="superscript"/>
          <w:lang w:val="en-US"/>
        </w:rPr>
        <w:instrText>ADDIN</w:instrText>
      </w:r>
      <w:r w:rsidR="008411E6" w:rsidRPr="003D3316">
        <w:rPr>
          <w:vertAlign w:val="superscript"/>
          <w:lang w:val="en-US"/>
        </w:rPr>
        <w:instrText xml:space="preserve"> ZOTERO_ITEM CSL_CITATION {"citationID":"Zpn4F4lS","properties":{"formattedCitation":"{\\rtf \\super 30\\nosupersub{}}","plainCitation":"30"},"citationItems":[{"id":73,"uris":["http://zotero.org/users/local/NkXAktg0/items/HRTRI862"],"uri":["http://zotero.org/users/local/NkXAktg0/items/HRTRI862"],"itemData":{"id":73,"type":"article-journal","title":"Temporal association between rhinovirus circulation in the community and invasive pneumococcal disease in children","container-title":"The Pediatric infectious disease journal","page":"456–461","volume":"30","issue":"6","source":"Google Scholar","author":[{"family":"Peltola","given":"Ville"},{"family":"Heikkinen","given":"Terho"},{"family":"Ruuskanen","given":"Olli"},{"family":"Jartti","given":"Tuomas"},{"family":"Hovi","given":"Tapani"},{"family":"Kilpi","given":"Terhi"},{"family":"Vainionpää","given":"Raija"}],"issued":{"date-parts":[["2011"]]}}}],"schema":"https://github.com/citation-style-language/schema/raw/master/csl-citation.json"} </w:instrText>
      </w:r>
      <w:r w:rsidR="00633E04" w:rsidRPr="003D3316">
        <w:rPr>
          <w:vertAlign w:val="superscript"/>
        </w:rPr>
        <w:fldChar w:fldCharType="separate"/>
      </w:r>
      <w:r w:rsidR="008411E6" w:rsidRPr="003D3316">
        <w:rPr>
          <w:vertAlign w:val="superscript"/>
          <w:lang w:val="en-US"/>
        </w:rPr>
        <w:t>30</w:t>
      </w:r>
      <w:r w:rsidR="00633E04" w:rsidRPr="003D3316">
        <w:rPr>
          <w:vertAlign w:val="superscript"/>
        </w:rPr>
        <w:fldChar w:fldCharType="end"/>
      </w:r>
      <w:r w:rsidR="00633E04" w:rsidRPr="003D3316">
        <w:rPr>
          <w:rFonts w:ascii="Times New Roman" w:hAnsi="Times New Roman"/>
          <w:lang w:val="en-US"/>
        </w:rPr>
        <w:t xml:space="preserve"> </w:t>
      </w:r>
      <w:r w:rsidR="00D536A3" w:rsidRPr="003D3316">
        <w:rPr>
          <w:rFonts w:ascii="Times New Roman" w:hAnsi="Times New Roman"/>
          <w:lang w:val="en-US"/>
        </w:rPr>
        <w:t>Furthermore</w:t>
      </w:r>
      <w:r w:rsidR="00687712" w:rsidRPr="003D3316">
        <w:rPr>
          <w:rFonts w:ascii="Times New Roman" w:hAnsi="Times New Roman"/>
          <w:lang w:val="en-US"/>
        </w:rPr>
        <w:t xml:space="preserve">, HRV </w:t>
      </w:r>
      <w:r w:rsidR="00CB5E8B" w:rsidRPr="003D3316">
        <w:rPr>
          <w:rFonts w:ascii="Times New Roman" w:hAnsi="Times New Roman"/>
          <w:lang w:val="en-US"/>
        </w:rPr>
        <w:t>has been found to stimulate bacterial adherence to airway epithelial cells by increasing platelet-activating factor receptor expression</w:t>
      </w:r>
      <w:r w:rsidR="00687712" w:rsidRPr="003D3316">
        <w:rPr>
          <w:rFonts w:ascii="Times New Roman" w:hAnsi="Times New Roman"/>
          <w:lang w:val="en-US"/>
        </w:rPr>
        <w:t>,</w:t>
      </w:r>
      <w:r w:rsidR="00CB5E8B" w:rsidRPr="003D3316">
        <w:rPr>
          <w:rFonts w:ascii="Times New Roman" w:hAnsi="Times New Roman"/>
          <w:lang w:val="en-US"/>
        </w:rPr>
        <w:t xml:space="preserve"> the activation of NF-</w:t>
      </w:r>
      <w:r w:rsidR="00CB5E8B" w:rsidRPr="003D3316">
        <w:rPr>
          <w:rFonts w:ascii="Times New Roman" w:hAnsi="Times New Roman"/>
          <w:i/>
          <w:lang w:val="en-US"/>
        </w:rPr>
        <w:t></w:t>
      </w:r>
      <w:r w:rsidR="00CB5E8B" w:rsidRPr="003D3316">
        <w:rPr>
          <w:rFonts w:ascii="Times New Roman" w:hAnsi="Times New Roman"/>
          <w:lang w:val="en-US"/>
        </w:rPr>
        <w:t>B and promoter-spe</w:t>
      </w:r>
      <w:r w:rsidR="00C226DC" w:rsidRPr="003D3316">
        <w:rPr>
          <w:rFonts w:ascii="Times New Roman" w:hAnsi="Times New Roman"/>
          <w:lang w:val="en-US"/>
        </w:rPr>
        <w:t xml:space="preserve">cific transcription factor 1. </w:t>
      </w:r>
      <w:r w:rsidR="00C226DC" w:rsidRPr="003D3316">
        <w:rPr>
          <w:vertAlign w:val="superscript"/>
        </w:rPr>
        <w:fldChar w:fldCharType="begin"/>
      </w:r>
      <w:r w:rsidR="008411E6" w:rsidRPr="003D3316">
        <w:rPr>
          <w:vertAlign w:val="superscript"/>
          <w:lang w:val="en-US"/>
        </w:rPr>
        <w:instrText xml:space="preserve"> </w:instrText>
      </w:r>
      <w:r w:rsidR="00462A42" w:rsidRPr="003D3316">
        <w:rPr>
          <w:vertAlign w:val="superscript"/>
          <w:lang w:val="en-US"/>
        </w:rPr>
        <w:instrText>ADDIN</w:instrText>
      </w:r>
      <w:r w:rsidR="008411E6" w:rsidRPr="003D3316">
        <w:rPr>
          <w:vertAlign w:val="superscript"/>
          <w:lang w:val="en-US"/>
        </w:rPr>
        <w:instrText xml:space="preserve"> ZOTERO_ITEM CSL_CITATION {"citationID":"1cef4PQd","properties":{"formattedCitation":"{\\rtf \\super 31\\nosupersub{}}","plainCitation":"31"},"citationItems":[{"id":70,"uris":["http://zotero.org/users/local/NkXAktg0/items/UE7GR4FS"],"uri":["http://zotero.org/users/local/NkXAktg0/items/UE7GR4FS"],"itemData":{"id":70,"type":"article-journal","title":"Effects of rhinovirus infection on the adherence of &lt;i&gt;Streptococcus pneumoniae&lt;/i&gt; to cultured human airway epithelial cells","container-title":"Journal of Infectious Diseases","page":"1928–1939","volume":"188","issue":"12","source":"Google Scholar","author":[{"family":"Ishizuka","given":"Satoshi"},{"family":"Yamaya","given":"Mutsuo"},{"family":"Suzuki","given":"Tomoko"},{"family":"Takahashi","given":"Hidenori"},{"family":"Ida","given":"Shiroh"},{"family":"Sasaki","given":"Takahiko"},{"family":"Inoue","given":"Daisuke"},{"family":"Sekizawa","given":"Kiyohisa"},{"family":"Nishimura","given":"Hidekazu"},{"family":"Sasaki","given":"Hidetada"}],"issued":{"date-parts":[["2003"]]}}}],"schema":"https://github.com/citation-style-language/schema/raw/master/csl-citation.json"} </w:instrText>
      </w:r>
      <w:r w:rsidR="00C226DC" w:rsidRPr="003D3316">
        <w:rPr>
          <w:vertAlign w:val="superscript"/>
        </w:rPr>
        <w:fldChar w:fldCharType="separate"/>
      </w:r>
      <w:r w:rsidR="008411E6" w:rsidRPr="003D3316">
        <w:rPr>
          <w:vertAlign w:val="superscript"/>
          <w:lang w:val="en-US"/>
        </w:rPr>
        <w:t>31</w:t>
      </w:r>
      <w:r w:rsidR="00C226DC" w:rsidRPr="003D3316">
        <w:rPr>
          <w:vertAlign w:val="superscript"/>
        </w:rPr>
        <w:fldChar w:fldCharType="end"/>
      </w:r>
      <w:r w:rsidR="00633E04" w:rsidRPr="003D3316">
        <w:rPr>
          <w:rFonts w:ascii="Times New Roman" w:hAnsi="Times New Roman"/>
          <w:lang w:val="en-US"/>
        </w:rPr>
        <w:t xml:space="preserve"> </w:t>
      </w:r>
      <w:r w:rsidRPr="003D3316">
        <w:rPr>
          <w:rFonts w:ascii="Times New Roman" w:hAnsi="Times New Roman"/>
          <w:lang w:val="en-US"/>
        </w:rPr>
        <w:t>Overall</w:t>
      </w:r>
      <w:r w:rsidR="00381DE6" w:rsidRPr="003D3316">
        <w:rPr>
          <w:rFonts w:ascii="Times New Roman" w:hAnsi="Times New Roman"/>
          <w:lang w:val="en-US"/>
        </w:rPr>
        <w:t xml:space="preserve">, these findings suggest that HRV may be specifically associated </w:t>
      </w:r>
      <w:r w:rsidR="00806180" w:rsidRPr="003D3316">
        <w:rPr>
          <w:rFonts w:ascii="Times New Roman" w:hAnsi="Times New Roman"/>
          <w:lang w:val="en-US"/>
        </w:rPr>
        <w:t>with</w:t>
      </w:r>
      <w:r w:rsidR="00381DE6" w:rsidRPr="003D3316">
        <w:rPr>
          <w:rFonts w:ascii="Times New Roman" w:hAnsi="Times New Roman"/>
          <w:lang w:val="en-US"/>
        </w:rPr>
        <w:t xml:space="preserve"> </w:t>
      </w:r>
      <w:r w:rsidR="00381DE6" w:rsidRPr="003D3316">
        <w:rPr>
          <w:rFonts w:ascii="Times New Roman" w:hAnsi="Times New Roman"/>
          <w:i/>
          <w:lang w:val="en-US"/>
        </w:rPr>
        <w:t>K. kingae</w:t>
      </w:r>
      <w:r w:rsidR="00381DE6" w:rsidRPr="003D3316">
        <w:rPr>
          <w:rFonts w:ascii="Times New Roman" w:hAnsi="Times New Roman"/>
          <w:lang w:val="en-US"/>
        </w:rPr>
        <w:t xml:space="preserve"> OAI. </w:t>
      </w:r>
      <w:r w:rsidR="001144CE" w:rsidRPr="003D3316">
        <w:rPr>
          <w:rFonts w:ascii="Times New Roman" w:hAnsi="Times New Roman"/>
          <w:lang w:val="en-US"/>
        </w:rPr>
        <w:t>This might be strengthened by the fact that no t</w:t>
      </w:r>
      <w:r w:rsidR="00381DE6" w:rsidRPr="003D3316">
        <w:rPr>
          <w:rFonts w:ascii="Times New Roman" w:hAnsi="Times New Roman"/>
          <w:lang w:val="en-US"/>
        </w:rPr>
        <w:t xml:space="preserve">emporal association was observed </w:t>
      </w:r>
      <w:r w:rsidR="001144CE" w:rsidRPr="003D3316">
        <w:rPr>
          <w:rFonts w:ascii="Times New Roman" w:hAnsi="Times New Roman"/>
          <w:lang w:val="en-US"/>
        </w:rPr>
        <w:t xml:space="preserve">with </w:t>
      </w:r>
      <w:r w:rsidR="00115CC3" w:rsidRPr="003D3316">
        <w:rPr>
          <w:rFonts w:ascii="Times New Roman" w:hAnsi="Times New Roman"/>
          <w:lang w:val="en-US"/>
        </w:rPr>
        <w:t xml:space="preserve">influenza </w:t>
      </w:r>
      <w:r w:rsidR="00381DE6" w:rsidRPr="003D3316">
        <w:rPr>
          <w:rFonts w:ascii="Times New Roman" w:hAnsi="Times New Roman"/>
          <w:lang w:val="en-US"/>
        </w:rPr>
        <w:t>virus or RSV</w:t>
      </w:r>
      <w:r w:rsidR="008411E6" w:rsidRPr="003D3316">
        <w:rPr>
          <w:rFonts w:ascii="Times New Roman" w:hAnsi="Times New Roman"/>
          <w:lang w:val="en-US"/>
        </w:rPr>
        <w:t xml:space="preserve">. </w:t>
      </w:r>
    </w:p>
    <w:p w14:paraId="711430F6" w14:textId="73D322DD" w:rsidR="00381DE6" w:rsidRPr="003D3316" w:rsidRDefault="00381DE6" w:rsidP="00535846">
      <w:pPr>
        <w:spacing w:line="480" w:lineRule="auto"/>
        <w:jc w:val="both"/>
        <w:rPr>
          <w:rFonts w:ascii="Times New Roman" w:hAnsi="Times New Roman"/>
          <w:lang w:val="en-US"/>
        </w:rPr>
      </w:pPr>
    </w:p>
    <w:p w14:paraId="24B316C0" w14:textId="50F4ACCF" w:rsidR="007D4D71" w:rsidRPr="003D3316" w:rsidRDefault="007D4D71" w:rsidP="00535846">
      <w:pPr>
        <w:spacing w:line="480" w:lineRule="auto"/>
        <w:jc w:val="both"/>
        <w:rPr>
          <w:rFonts w:ascii="Times New Roman" w:hAnsi="Times New Roman"/>
          <w:lang w:val="en-US"/>
        </w:rPr>
      </w:pPr>
      <w:r w:rsidRPr="003D3316">
        <w:rPr>
          <w:rFonts w:ascii="Times New Roman" w:hAnsi="Times New Roman"/>
          <w:lang w:val="en-US"/>
        </w:rPr>
        <w:t xml:space="preserve">Finally, outbreaks of invasive </w:t>
      </w:r>
      <w:r w:rsidRPr="003D3316">
        <w:rPr>
          <w:rFonts w:ascii="Times New Roman" w:hAnsi="Times New Roman"/>
          <w:i/>
          <w:lang w:val="en-US"/>
        </w:rPr>
        <w:t>K. kingae</w:t>
      </w:r>
      <w:r w:rsidRPr="003D3316">
        <w:rPr>
          <w:rFonts w:ascii="Times New Roman" w:hAnsi="Times New Roman"/>
          <w:lang w:val="en-US"/>
        </w:rPr>
        <w:t xml:space="preserve"> infections were described among day-care center attendees in Israel, France and USA. </w:t>
      </w:r>
      <w:r w:rsidRPr="003D3316">
        <w:rPr>
          <w:vertAlign w:val="superscript"/>
        </w:rPr>
        <w:fldChar w:fldCharType="begin"/>
      </w:r>
      <w:r w:rsidR="008411E6" w:rsidRPr="003D3316">
        <w:rPr>
          <w:vertAlign w:val="superscript"/>
          <w:lang w:val="en-US"/>
        </w:rPr>
        <w:instrText xml:space="preserve"> </w:instrText>
      </w:r>
      <w:r w:rsidR="00462A42" w:rsidRPr="003D3316">
        <w:rPr>
          <w:vertAlign w:val="superscript"/>
          <w:lang w:val="en-US"/>
        </w:rPr>
        <w:instrText>ADDIN</w:instrText>
      </w:r>
      <w:r w:rsidR="008411E6" w:rsidRPr="003D3316">
        <w:rPr>
          <w:vertAlign w:val="superscript"/>
          <w:lang w:val="en-US"/>
        </w:rPr>
        <w:instrText xml:space="preserve"> ZOTERO_ITEM CSL_CITATION {"citationID":"24nps71b2i","properties":{"formattedCitation":"{\\rtf \\super 32\\nosupersub{}}","plainCitation":"32"},"citationItems":[{"id":127,"uris":["http://zotero.org/users/local/NkXAktg0/items/UZGAHW54"],"uri":["http://zotero.org/users/local/NkXAktg0/items/UZGAHW54"],"itemData":{"id":127,"type":"article-journal","title":"Patterns of &lt;i&gt;Kingella kingae&lt;/i&gt; disease outbreaks","container-title":"The Pediatric infectious disease journal","page":"340–346","volume":"35","issue":"3","source":"Google Scholar","author":[{"family":"El Houmami","given":"Nawal"},{"family":"Minodier","given":"Philippe"},{"family":"Dubourg","given":"Grégory"},{"family":"Mirand","given":"Audrey"},{"family":"Jouve","given":"Jean-Luc"},{"family":"Basmaci","given":"Romain"},{"family":"Charrel","given":"Rémi"},{"family":"Bonacorsi","given":"Stéphane"},{"family":"Yagupsky","given":"Pablo"},{"family":"Raoult","given":"Didier"},{"literal":"others"}],"issued":{"date-parts":[["2016"]]}}}],"schema":"https://github.com/citation-style-language/schema/raw/master/csl-citation.json"} </w:instrText>
      </w:r>
      <w:r w:rsidRPr="003D3316">
        <w:rPr>
          <w:vertAlign w:val="superscript"/>
        </w:rPr>
        <w:fldChar w:fldCharType="separate"/>
      </w:r>
      <w:r w:rsidR="008411E6" w:rsidRPr="003D3316">
        <w:rPr>
          <w:vertAlign w:val="superscript"/>
          <w:lang w:val="en-US"/>
        </w:rPr>
        <w:t>32</w:t>
      </w:r>
      <w:r w:rsidRPr="003D3316">
        <w:rPr>
          <w:vertAlign w:val="superscript"/>
        </w:rPr>
        <w:fldChar w:fldCharType="end"/>
      </w:r>
      <w:r w:rsidRPr="003D3316">
        <w:rPr>
          <w:rFonts w:ascii="Times New Roman" w:hAnsi="Times New Roman"/>
          <w:lang w:val="en-US"/>
        </w:rPr>
        <w:t xml:space="preserve"> In two clusters, hand, foot, and mouth disease related to coxsackievirus, were identified. </w:t>
      </w:r>
      <w:r w:rsidRPr="003D3316">
        <w:rPr>
          <w:vertAlign w:val="superscript"/>
        </w:rPr>
        <w:fldChar w:fldCharType="begin"/>
      </w:r>
      <w:r w:rsidR="007D0A0D" w:rsidRPr="003D3316">
        <w:rPr>
          <w:vertAlign w:val="superscript"/>
          <w:lang w:val="en-US"/>
        </w:rPr>
        <w:instrText xml:space="preserve"> </w:instrText>
      </w:r>
      <w:r w:rsidR="00462A42" w:rsidRPr="003D3316">
        <w:rPr>
          <w:vertAlign w:val="superscript"/>
          <w:lang w:val="en-US"/>
        </w:rPr>
        <w:instrText>ADDIN</w:instrText>
      </w:r>
      <w:r w:rsidR="007D0A0D" w:rsidRPr="003D3316">
        <w:rPr>
          <w:vertAlign w:val="superscript"/>
          <w:lang w:val="en-US"/>
        </w:rPr>
        <w:instrText xml:space="preserve"> ZOTERO_ITEM CSL_CITATION {"citationID":"KCK1I0kk","properties":{"formattedCitation":"{\\rtf \\super 16,17\\nosupersub{}}","plainCitation":"16,17"},"citationItems":[{"id":40,"uris":["http://zotero.org/users/local/NkXAktg0/items/Z8ZXB8BB"],"uri":["http://zotero.org/users/local/NkXAktg0/items/Z8ZXB8BB"],"itemData":{"id":40,"type":"article-journal","title":"An outbreak of &lt;i&gt;Kingella kingae&lt;/i&gt; infections associated with hand, foot and mouth disease/herpangina virus outbreak in Marseille, France, 2013","container-title":"The Pediatric infectious disease journal","page":"246–250","volume":"34","issue":"3","source":"Google Scholar","author":[{"family":"El Houmami","given":"Nawal"},{"family":"Minodier","given":"Philippe"},{"family":"Dubourg","given":"Grégory"},{"family":"Martin-Laval","given":"Alain"},{"family":"Lafont","given":"Elisabeth"},{"family":"Jouve","given":"Jean-Luc"},{"family":"Charrel","given":"Rémi"},{"family":"Raoult","given":"Didier"},{"family":"Fournier","given":"Pierre-Edouard"}],"issued":{"date-parts":[["2015"]]}}},{"id":284,"uris":["http://zotero.org/users/local/NkXAktg0/items/K7IFQ27K"],"uri":["http://zotero.org/users/local/NkXAktg0/items/K7IFQ27K"],"itemData":{"id":284,"type":"article-journal","title":"An Outbreak of Kingella Kingae Infections Complicating a Severe Hand, Foot, And Mouth Disease Outbreak in Nice, France, 2016","container-title":"The Pediatric infectious disease journal","page":"530–532","volume":"36","issue":"5","source":"Google Scholar","author":[{"family":"El Houmami","given":"Nawal"},{"family":"Cointat","given":"Virginie"},{"family":"Mirand","given":"Audrey"},{"family":"Fouilloux","given":"Virginie"},{"family":"Bzdrenga","given":"Janek"},{"family":"Bakour","given":"Sofiane"},{"family":"Minodier","given":"Philippe"},{"family":"Dubois","given":"Marie-Amélie"},{"family":"Anave-Frapech","given":"Françoise"},{"family":"Charrel","given":"Rémi"},{"literal":"others"}],"issued":{"date-parts":[["2017"]]}}}],"schema":"https://github.com/citation-style-language/schema/raw/master/csl-citation.json"} </w:instrText>
      </w:r>
      <w:r w:rsidRPr="003D3316">
        <w:rPr>
          <w:vertAlign w:val="superscript"/>
        </w:rPr>
        <w:fldChar w:fldCharType="separate"/>
      </w:r>
      <w:r w:rsidR="008411E6" w:rsidRPr="003D3316">
        <w:rPr>
          <w:vertAlign w:val="superscript"/>
          <w:lang w:val="en-US"/>
        </w:rPr>
        <w:t>16,17</w:t>
      </w:r>
      <w:r w:rsidRPr="003D3316">
        <w:rPr>
          <w:vertAlign w:val="superscript"/>
        </w:rPr>
        <w:fldChar w:fldCharType="end"/>
      </w:r>
      <w:r w:rsidRPr="003D3316">
        <w:rPr>
          <w:rFonts w:ascii="Times New Roman" w:hAnsi="Times New Roman"/>
          <w:lang w:val="en-US"/>
        </w:rPr>
        <w:t xml:space="preserve"> More epidemiological studies are needed to confirm our results and to explore the influence</w:t>
      </w:r>
      <w:r w:rsidR="00020594" w:rsidRPr="003D3316">
        <w:rPr>
          <w:rFonts w:ascii="Times New Roman" w:hAnsi="Times New Roman"/>
          <w:lang w:val="en-US"/>
        </w:rPr>
        <w:t xml:space="preserve"> of</w:t>
      </w:r>
      <w:r w:rsidRPr="003D3316">
        <w:rPr>
          <w:rFonts w:ascii="Times New Roman" w:hAnsi="Times New Roman"/>
          <w:lang w:val="en-US"/>
        </w:rPr>
        <w:t xml:space="preserve"> other viruses</w:t>
      </w:r>
      <w:r w:rsidR="00780D2E" w:rsidRPr="003D3316">
        <w:rPr>
          <w:rFonts w:ascii="Times New Roman" w:hAnsi="Times New Roman"/>
          <w:lang w:val="en-US"/>
        </w:rPr>
        <w:t>, especially coxsackievirus,</w:t>
      </w:r>
      <w:r w:rsidRPr="003D3316">
        <w:rPr>
          <w:rFonts w:ascii="Times New Roman" w:hAnsi="Times New Roman"/>
          <w:lang w:val="en-US"/>
        </w:rPr>
        <w:t xml:space="preserve"> to the seasonal evolution of </w:t>
      </w:r>
      <w:r w:rsidRPr="003D3316">
        <w:rPr>
          <w:rFonts w:ascii="Times New Roman" w:hAnsi="Times New Roman"/>
          <w:i/>
          <w:lang w:val="en-US"/>
        </w:rPr>
        <w:t>K. kingae</w:t>
      </w:r>
      <w:r w:rsidRPr="003D3316">
        <w:rPr>
          <w:rFonts w:ascii="Times New Roman" w:hAnsi="Times New Roman"/>
          <w:lang w:val="en-US"/>
        </w:rPr>
        <w:t xml:space="preserve"> OAI. </w:t>
      </w:r>
    </w:p>
    <w:p w14:paraId="428C5E9F" w14:textId="3B7E9701" w:rsidR="007D4D71" w:rsidRPr="003D3316" w:rsidRDefault="007D4D71" w:rsidP="00535846">
      <w:pPr>
        <w:spacing w:line="480" w:lineRule="auto"/>
        <w:jc w:val="both"/>
        <w:rPr>
          <w:rFonts w:ascii="Times New Roman" w:hAnsi="Times New Roman"/>
          <w:lang w:val="en-US"/>
        </w:rPr>
      </w:pPr>
      <w:r w:rsidRPr="003D3316">
        <w:rPr>
          <w:rFonts w:ascii="Times New Roman" w:hAnsi="Times New Roman"/>
          <w:lang w:val="en-US"/>
        </w:rPr>
        <w:t>T</w:t>
      </w:r>
      <w:r w:rsidR="00381DE6" w:rsidRPr="003D3316">
        <w:rPr>
          <w:rFonts w:ascii="Times New Roman" w:hAnsi="Times New Roman"/>
          <w:lang w:val="en-US"/>
        </w:rPr>
        <w:t xml:space="preserve">his study is subject to </w:t>
      </w:r>
      <w:r w:rsidRPr="003D3316">
        <w:rPr>
          <w:rFonts w:ascii="Times New Roman" w:hAnsi="Times New Roman"/>
          <w:lang w:val="en-US"/>
        </w:rPr>
        <w:t>some</w:t>
      </w:r>
      <w:r w:rsidR="00381DE6" w:rsidRPr="003D3316">
        <w:rPr>
          <w:rFonts w:ascii="Times New Roman" w:hAnsi="Times New Roman"/>
          <w:lang w:val="en-US"/>
        </w:rPr>
        <w:t xml:space="preserve"> limitations. </w:t>
      </w:r>
      <w:r w:rsidR="00F93321" w:rsidRPr="003D3316">
        <w:rPr>
          <w:rFonts w:ascii="Times New Roman" w:hAnsi="Times New Roman"/>
          <w:lang w:val="en-US"/>
        </w:rPr>
        <w:t>First</w:t>
      </w:r>
      <w:r w:rsidR="00115CC3" w:rsidRPr="003D3316">
        <w:rPr>
          <w:rFonts w:ascii="Times New Roman" w:hAnsi="Times New Roman"/>
          <w:lang w:val="en-US"/>
        </w:rPr>
        <w:t xml:space="preserve">, </w:t>
      </w:r>
      <w:r w:rsidR="00B93540" w:rsidRPr="003D3316">
        <w:rPr>
          <w:rFonts w:ascii="Times New Roman" w:hAnsi="Times New Roman"/>
          <w:lang w:val="en-US"/>
        </w:rPr>
        <w:t>as</w:t>
      </w:r>
      <w:r w:rsidR="00381DE6" w:rsidRPr="003D3316">
        <w:rPr>
          <w:rFonts w:ascii="Times New Roman" w:hAnsi="Times New Roman"/>
          <w:lang w:val="en-US"/>
        </w:rPr>
        <w:t xml:space="preserve"> the number of </w:t>
      </w:r>
      <w:r w:rsidR="00381DE6" w:rsidRPr="003D3316">
        <w:rPr>
          <w:rFonts w:ascii="Times New Roman" w:hAnsi="Times New Roman"/>
          <w:i/>
          <w:lang w:val="en-US"/>
        </w:rPr>
        <w:t>K.</w:t>
      </w:r>
      <w:r w:rsidR="001144CE" w:rsidRPr="003D3316">
        <w:rPr>
          <w:rFonts w:ascii="Times New Roman" w:hAnsi="Times New Roman"/>
          <w:i/>
          <w:lang w:val="en-US"/>
        </w:rPr>
        <w:t xml:space="preserve"> k</w:t>
      </w:r>
      <w:r w:rsidR="00381DE6" w:rsidRPr="003D3316">
        <w:rPr>
          <w:rFonts w:ascii="Times New Roman" w:hAnsi="Times New Roman"/>
          <w:i/>
          <w:lang w:val="en-US"/>
        </w:rPr>
        <w:t xml:space="preserve">ingae </w:t>
      </w:r>
      <w:r w:rsidR="00381DE6" w:rsidRPr="003D3316">
        <w:rPr>
          <w:rFonts w:ascii="Times New Roman" w:hAnsi="Times New Roman"/>
          <w:lang w:val="en-US"/>
        </w:rPr>
        <w:t>OA</w:t>
      </w:r>
      <w:r w:rsidR="001144CE" w:rsidRPr="003D3316">
        <w:rPr>
          <w:rFonts w:ascii="Times New Roman" w:hAnsi="Times New Roman"/>
          <w:lang w:val="en-US"/>
        </w:rPr>
        <w:t>I</w:t>
      </w:r>
      <w:r w:rsidR="00381DE6" w:rsidRPr="003D3316">
        <w:rPr>
          <w:rFonts w:ascii="Times New Roman" w:hAnsi="Times New Roman"/>
          <w:lang w:val="en-US"/>
        </w:rPr>
        <w:t xml:space="preserve"> in a given year was relatively </w:t>
      </w:r>
      <w:r w:rsidR="00115CC3" w:rsidRPr="003D3316">
        <w:rPr>
          <w:rFonts w:ascii="Times New Roman" w:hAnsi="Times New Roman"/>
          <w:lang w:val="en-US"/>
        </w:rPr>
        <w:t>low</w:t>
      </w:r>
      <w:r w:rsidR="00381DE6" w:rsidRPr="003D3316">
        <w:rPr>
          <w:rFonts w:ascii="Times New Roman" w:hAnsi="Times New Roman"/>
          <w:lang w:val="en-US"/>
        </w:rPr>
        <w:t>,</w:t>
      </w:r>
      <w:r w:rsidR="00F9370F" w:rsidRPr="003D3316">
        <w:rPr>
          <w:rFonts w:ascii="Times New Roman" w:hAnsi="Times New Roman"/>
          <w:lang w:val="en-US"/>
        </w:rPr>
        <w:t xml:space="preserve"> </w:t>
      </w:r>
      <w:r w:rsidR="0074569F" w:rsidRPr="003D3316">
        <w:rPr>
          <w:rFonts w:ascii="Times New Roman" w:hAnsi="Times New Roman"/>
          <w:lang w:val="en-US"/>
        </w:rPr>
        <w:t>a statistical correlation test was performed</w:t>
      </w:r>
      <w:r w:rsidR="00173558" w:rsidRPr="003D3316">
        <w:rPr>
          <w:rFonts w:ascii="Times New Roman" w:hAnsi="Times New Roman"/>
          <w:lang w:val="en-US"/>
        </w:rPr>
        <w:t>, as previously described</w:t>
      </w:r>
      <w:r w:rsidR="0074569F" w:rsidRPr="003D3316">
        <w:rPr>
          <w:rFonts w:ascii="Times New Roman" w:hAnsi="Times New Roman"/>
          <w:lang w:val="en-US"/>
        </w:rPr>
        <w:t>.</w:t>
      </w:r>
      <w:r w:rsidR="00D536A3" w:rsidRPr="003D3316">
        <w:rPr>
          <w:rFonts w:ascii="Times New Roman" w:hAnsi="Times New Roman"/>
          <w:lang w:val="en-US"/>
        </w:rPr>
        <w:t xml:space="preserve"> </w:t>
      </w:r>
      <w:r w:rsidR="00D536A3" w:rsidRPr="003D3316">
        <w:rPr>
          <w:vertAlign w:val="superscript"/>
        </w:rPr>
        <w:fldChar w:fldCharType="begin"/>
      </w:r>
      <w:r w:rsidR="00D536A3" w:rsidRPr="003D3316">
        <w:rPr>
          <w:vertAlign w:val="superscript"/>
          <w:lang w:val="en-US"/>
        </w:rPr>
        <w:instrText xml:space="preserve"> </w:instrText>
      </w:r>
      <w:r w:rsidR="00462A42" w:rsidRPr="003D3316">
        <w:rPr>
          <w:vertAlign w:val="superscript"/>
          <w:lang w:val="en-US"/>
        </w:rPr>
        <w:instrText>ADDIN</w:instrText>
      </w:r>
      <w:r w:rsidR="00D536A3" w:rsidRPr="003D3316">
        <w:rPr>
          <w:vertAlign w:val="superscript"/>
          <w:lang w:val="en-US"/>
        </w:rPr>
        <w:instrText xml:space="preserve"> ZOTERO_ITEM CSL_CITATION {"citationID":"Zpn4F4lS","properties":{"formattedCitation":"{\\rtf \\super 30\\nosupersub{}}","plainCitation":"30"},"citationItems":[{"id":73,"uris":["http://zotero.org/users/local/NkXAktg0/items/HRTRI862"],"uri":["http://zotero.org/users/local/NkXAktg0/items/HRTRI862"],"itemData":{"id":73,"type":"article-journal","title":"Temporal association between rhinovirus circulation in the community and invasive pneumococcal disease in children","container-title":"The Pediatric infectious disease journal","page":"456–461","volume":"30","issue":"6","source":"Google Scholar","author":[{"family":"Peltola","given":"Ville"},{"family":"Heikkinen","given":"Terho"},{"family":"Ruuskanen","given":"Olli"},{"family":"Jartti","given":"Tuomas"},{"family":"Hovi","given":"Tapani"},{"family":"Kilpi","given":"Terhi"},{"family":"Vainionpää","given":"Raija"}],"issued":{"date-parts":[["2011"]]}}}],"schema":"https://github.com/citation-style-language/schema/raw/master/csl-citation.json"} </w:instrText>
      </w:r>
      <w:r w:rsidR="00D536A3" w:rsidRPr="003D3316">
        <w:rPr>
          <w:vertAlign w:val="superscript"/>
        </w:rPr>
        <w:fldChar w:fldCharType="separate"/>
      </w:r>
      <w:r w:rsidR="00D536A3" w:rsidRPr="003D3316">
        <w:rPr>
          <w:vertAlign w:val="superscript"/>
          <w:lang w:val="en-US"/>
        </w:rPr>
        <w:t>30</w:t>
      </w:r>
      <w:r w:rsidR="00D536A3" w:rsidRPr="003D3316">
        <w:rPr>
          <w:vertAlign w:val="superscript"/>
        </w:rPr>
        <w:fldChar w:fldCharType="end"/>
      </w:r>
      <w:r w:rsidR="00173558" w:rsidRPr="003D3316">
        <w:rPr>
          <w:rFonts w:ascii="Times New Roman" w:hAnsi="Times New Roman"/>
          <w:lang w:val="en-US"/>
        </w:rPr>
        <w:t xml:space="preserve"> </w:t>
      </w:r>
      <w:r w:rsidR="00F9370F" w:rsidRPr="003D3316">
        <w:rPr>
          <w:rFonts w:ascii="Times New Roman" w:hAnsi="Times New Roman"/>
          <w:lang w:val="en-US"/>
        </w:rPr>
        <w:t>Then,</w:t>
      </w:r>
      <w:r w:rsidR="00381DE6" w:rsidRPr="003D3316">
        <w:rPr>
          <w:rFonts w:ascii="Times New Roman" w:hAnsi="Times New Roman"/>
          <w:lang w:val="en-US"/>
        </w:rPr>
        <w:t xml:space="preserve"> </w:t>
      </w:r>
      <w:r w:rsidR="00F9370F" w:rsidRPr="003D3316">
        <w:rPr>
          <w:rFonts w:ascii="Times New Roman" w:hAnsi="Times New Roman"/>
          <w:lang w:val="en-US"/>
        </w:rPr>
        <w:t>it would be necessary to set up a larger study aiming to perform</w:t>
      </w:r>
      <w:r w:rsidR="00647AE3" w:rsidRPr="003D3316">
        <w:rPr>
          <w:rFonts w:ascii="Times New Roman" w:hAnsi="Times New Roman"/>
          <w:lang w:val="en-US"/>
        </w:rPr>
        <w:t xml:space="preserve"> </w:t>
      </w:r>
      <w:r w:rsidR="0074569F" w:rsidRPr="003D3316">
        <w:rPr>
          <w:rFonts w:ascii="Times New Roman" w:hAnsi="Times New Roman"/>
          <w:lang w:val="en-US"/>
        </w:rPr>
        <w:t xml:space="preserve">time series </w:t>
      </w:r>
      <w:r w:rsidR="00647AE3" w:rsidRPr="003D3316">
        <w:rPr>
          <w:rFonts w:ascii="Times New Roman" w:hAnsi="Times New Roman"/>
          <w:lang w:val="en-US"/>
        </w:rPr>
        <w:t>analys</w:t>
      </w:r>
      <w:r w:rsidR="00B93540" w:rsidRPr="003D3316">
        <w:rPr>
          <w:rFonts w:ascii="Times New Roman" w:hAnsi="Times New Roman"/>
          <w:lang w:val="en-US"/>
        </w:rPr>
        <w:t>i</w:t>
      </w:r>
      <w:r w:rsidR="00647AE3" w:rsidRPr="003D3316">
        <w:rPr>
          <w:rFonts w:ascii="Times New Roman" w:hAnsi="Times New Roman"/>
          <w:lang w:val="en-US"/>
        </w:rPr>
        <w:t>s</w:t>
      </w:r>
      <w:r w:rsidR="00381DE6" w:rsidRPr="003D3316">
        <w:rPr>
          <w:rFonts w:ascii="Times New Roman" w:hAnsi="Times New Roman"/>
          <w:lang w:val="en-US"/>
        </w:rPr>
        <w:t xml:space="preserve">. </w:t>
      </w:r>
      <w:r w:rsidR="0074569F" w:rsidRPr="003D3316">
        <w:rPr>
          <w:rFonts w:ascii="Times New Roman" w:hAnsi="Times New Roman"/>
          <w:lang w:val="en-US"/>
        </w:rPr>
        <w:t xml:space="preserve">However, </w:t>
      </w:r>
      <w:r w:rsidR="00687712" w:rsidRPr="003D3316">
        <w:rPr>
          <w:rFonts w:ascii="Times New Roman" w:hAnsi="Times New Roman"/>
          <w:lang w:val="en-US"/>
        </w:rPr>
        <w:t xml:space="preserve">we </w:t>
      </w:r>
      <w:r w:rsidR="00D536A3" w:rsidRPr="003D3316">
        <w:rPr>
          <w:rFonts w:ascii="Times New Roman" w:hAnsi="Times New Roman"/>
          <w:lang w:val="en-US"/>
        </w:rPr>
        <w:t>can</w:t>
      </w:r>
      <w:r w:rsidR="00564BA6" w:rsidRPr="003D3316">
        <w:rPr>
          <w:rFonts w:ascii="Times New Roman" w:hAnsi="Times New Roman"/>
          <w:lang w:val="en-US"/>
        </w:rPr>
        <w:t xml:space="preserve"> be</w:t>
      </w:r>
      <w:r w:rsidR="00687712" w:rsidRPr="003D3316">
        <w:rPr>
          <w:rFonts w:ascii="Times New Roman" w:hAnsi="Times New Roman"/>
          <w:lang w:val="en-US"/>
        </w:rPr>
        <w:t xml:space="preserve"> confident in our results, since </w:t>
      </w:r>
      <w:r w:rsidR="0074569F" w:rsidRPr="003D3316">
        <w:rPr>
          <w:rFonts w:ascii="Times New Roman" w:hAnsi="Times New Roman"/>
          <w:lang w:val="en-US"/>
        </w:rPr>
        <w:t xml:space="preserve">the respiratory </w:t>
      </w:r>
      <w:r w:rsidR="00B93540" w:rsidRPr="003D3316">
        <w:rPr>
          <w:rFonts w:ascii="Times New Roman" w:hAnsi="Times New Roman"/>
          <w:lang w:val="en-US"/>
        </w:rPr>
        <w:t>viruses’</w:t>
      </w:r>
      <w:r w:rsidR="0074569F" w:rsidRPr="003D3316">
        <w:rPr>
          <w:rFonts w:ascii="Times New Roman" w:hAnsi="Times New Roman"/>
          <w:lang w:val="en-US"/>
        </w:rPr>
        <w:t xml:space="preserve"> circulation </w:t>
      </w:r>
      <w:r w:rsidR="0074569F" w:rsidRPr="003D3316">
        <w:rPr>
          <w:rFonts w:ascii="Times New Roman" w:hAnsi="Times New Roman"/>
          <w:lang w:val="en-US"/>
        </w:rPr>
        <w:lastRenderedPageBreak/>
        <w:t xml:space="preserve">appeared </w:t>
      </w:r>
      <w:r w:rsidR="00B93540" w:rsidRPr="003D3316">
        <w:rPr>
          <w:rFonts w:ascii="Times New Roman" w:hAnsi="Times New Roman"/>
          <w:lang w:val="en-US"/>
        </w:rPr>
        <w:t>similar over the years (Figure</w:t>
      </w:r>
      <w:r w:rsidR="00363037" w:rsidRPr="003D3316">
        <w:rPr>
          <w:rFonts w:ascii="Times New Roman" w:hAnsi="Times New Roman"/>
          <w:lang w:val="en-US"/>
        </w:rPr>
        <w:t>s 4, 5, 6</w:t>
      </w:r>
      <w:r w:rsidR="00AD5319" w:rsidRPr="003D3316">
        <w:rPr>
          <w:rFonts w:ascii="Times New Roman" w:hAnsi="Times New Roman"/>
          <w:lang w:val="en-US"/>
        </w:rPr>
        <w:t>; online</w:t>
      </w:r>
      <w:r w:rsidR="00B93540" w:rsidRPr="003D3316">
        <w:rPr>
          <w:rFonts w:ascii="Times New Roman" w:hAnsi="Times New Roman"/>
          <w:lang w:val="en-US"/>
        </w:rPr>
        <w:t>),</w:t>
      </w:r>
      <w:r w:rsidR="0074569F" w:rsidRPr="003D3316">
        <w:rPr>
          <w:rFonts w:ascii="Times New Roman" w:hAnsi="Times New Roman"/>
          <w:lang w:val="en-US"/>
        </w:rPr>
        <w:t xml:space="preserve"> except </w:t>
      </w:r>
      <w:r w:rsidR="00B93540" w:rsidRPr="003D3316">
        <w:rPr>
          <w:rFonts w:ascii="Times New Roman" w:hAnsi="Times New Roman"/>
          <w:lang w:val="en-US"/>
        </w:rPr>
        <w:t>during the H1N1 pandemic (</w:t>
      </w:r>
      <w:r w:rsidR="0074569F" w:rsidRPr="003D3316">
        <w:rPr>
          <w:rFonts w:ascii="Times New Roman" w:hAnsi="Times New Roman"/>
          <w:lang w:val="en-US"/>
        </w:rPr>
        <w:t>between the 40</w:t>
      </w:r>
      <w:r w:rsidR="0074569F" w:rsidRPr="003D3316">
        <w:rPr>
          <w:rFonts w:ascii="Times New Roman" w:hAnsi="Times New Roman"/>
          <w:vertAlign w:val="superscript"/>
          <w:lang w:val="en-US"/>
        </w:rPr>
        <w:t>th</w:t>
      </w:r>
      <w:r w:rsidR="0074569F" w:rsidRPr="003D3316">
        <w:rPr>
          <w:rFonts w:ascii="Times New Roman" w:hAnsi="Times New Roman"/>
          <w:lang w:val="en-US"/>
        </w:rPr>
        <w:t xml:space="preserve"> and 50</w:t>
      </w:r>
      <w:r w:rsidR="0074569F" w:rsidRPr="003D3316">
        <w:rPr>
          <w:rFonts w:ascii="Times New Roman" w:hAnsi="Times New Roman"/>
          <w:vertAlign w:val="superscript"/>
          <w:lang w:val="en-US"/>
        </w:rPr>
        <w:t>th</w:t>
      </w:r>
      <w:r w:rsidR="0074569F" w:rsidRPr="003D3316">
        <w:rPr>
          <w:rFonts w:ascii="Times New Roman" w:hAnsi="Times New Roman"/>
          <w:lang w:val="en-US"/>
        </w:rPr>
        <w:t xml:space="preserve"> week in 2009</w:t>
      </w:r>
      <w:r w:rsidR="00B93540" w:rsidRPr="003D3316">
        <w:rPr>
          <w:rFonts w:ascii="Times New Roman" w:hAnsi="Times New Roman"/>
          <w:lang w:val="en-US"/>
        </w:rPr>
        <w:t xml:space="preserve">, </w:t>
      </w:r>
      <w:r w:rsidR="00363037" w:rsidRPr="003D3316">
        <w:rPr>
          <w:rFonts w:ascii="Times New Roman" w:hAnsi="Times New Roman"/>
          <w:lang w:val="en-US"/>
        </w:rPr>
        <w:t>Figure 5</w:t>
      </w:r>
      <w:r w:rsidR="00AD5319" w:rsidRPr="003D3316">
        <w:rPr>
          <w:rFonts w:ascii="Times New Roman" w:hAnsi="Times New Roman"/>
          <w:lang w:val="en-US"/>
        </w:rPr>
        <w:t>;</w:t>
      </w:r>
      <w:r w:rsidR="003D3316">
        <w:rPr>
          <w:rFonts w:ascii="Times New Roman" w:hAnsi="Times New Roman"/>
          <w:lang w:val="en-US"/>
        </w:rPr>
        <w:t xml:space="preserve"> </w:t>
      </w:r>
      <w:r w:rsidR="00AD5319" w:rsidRPr="003D3316">
        <w:rPr>
          <w:rFonts w:ascii="Times New Roman" w:hAnsi="Times New Roman"/>
          <w:lang w:val="en-US"/>
        </w:rPr>
        <w:t>online</w:t>
      </w:r>
      <w:r w:rsidR="00B93540" w:rsidRPr="003D3316">
        <w:rPr>
          <w:rFonts w:ascii="Times New Roman" w:hAnsi="Times New Roman"/>
          <w:lang w:val="en-US"/>
        </w:rPr>
        <w:t>)</w:t>
      </w:r>
      <w:r w:rsidR="0074569F" w:rsidRPr="003D3316">
        <w:rPr>
          <w:rFonts w:ascii="Times New Roman" w:hAnsi="Times New Roman"/>
          <w:lang w:val="en-US"/>
        </w:rPr>
        <w:t>.</w:t>
      </w:r>
      <w:r w:rsidR="00B93540" w:rsidRPr="003D3316">
        <w:rPr>
          <w:rFonts w:ascii="Times New Roman" w:hAnsi="Times New Roman"/>
          <w:lang w:val="en-US"/>
        </w:rPr>
        <w:t xml:space="preserve"> Of interest, no significant correlation was observed between </w:t>
      </w:r>
      <w:r w:rsidR="00B93540" w:rsidRPr="003D3316">
        <w:rPr>
          <w:rFonts w:ascii="Times New Roman" w:hAnsi="Times New Roman"/>
          <w:i/>
          <w:lang w:val="en-US"/>
        </w:rPr>
        <w:t>K. kingae</w:t>
      </w:r>
      <w:r w:rsidR="00B93540" w:rsidRPr="003D3316">
        <w:rPr>
          <w:rFonts w:ascii="Times New Roman" w:hAnsi="Times New Roman"/>
          <w:lang w:val="en-US"/>
        </w:rPr>
        <w:t xml:space="preserve"> OAI and influenza weekly distributions during the pandemic (r= -0.003 [p= 0.97]). </w:t>
      </w:r>
      <w:r w:rsidR="00564BA6" w:rsidRPr="003D3316">
        <w:rPr>
          <w:rFonts w:ascii="Times New Roman" w:hAnsi="Times New Roman"/>
          <w:lang w:val="en-US"/>
        </w:rPr>
        <w:t>Second</w:t>
      </w:r>
      <w:r w:rsidR="002104B2" w:rsidRPr="003D3316">
        <w:rPr>
          <w:rFonts w:ascii="Times New Roman" w:hAnsi="Times New Roman"/>
          <w:lang w:val="en-US"/>
        </w:rPr>
        <w:t>, o</w:t>
      </w:r>
      <w:r w:rsidR="00381DE6" w:rsidRPr="003D3316">
        <w:rPr>
          <w:rFonts w:ascii="Times New Roman" w:hAnsi="Times New Roman"/>
          <w:lang w:val="en-US"/>
        </w:rPr>
        <w:t>ur study was based in a single geographic region (</w:t>
      </w:r>
      <w:r w:rsidR="001144CE" w:rsidRPr="003D3316">
        <w:rPr>
          <w:rFonts w:ascii="Times New Roman" w:hAnsi="Times New Roman"/>
          <w:lang w:val="en-US"/>
        </w:rPr>
        <w:t>Ile-de-</w:t>
      </w:r>
      <w:r w:rsidR="00381DE6" w:rsidRPr="003D3316">
        <w:rPr>
          <w:rFonts w:ascii="Times New Roman" w:hAnsi="Times New Roman"/>
          <w:lang w:val="en-US"/>
        </w:rPr>
        <w:t>France) and thus our finding</w:t>
      </w:r>
      <w:r w:rsidR="00115CC3" w:rsidRPr="003D3316">
        <w:rPr>
          <w:rFonts w:ascii="Times New Roman" w:hAnsi="Times New Roman"/>
          <w:lang w:val="en-US"/>
        </w:rPr>
        <w:t>s</w:t>
      </w:r>
      <w:r w:rsidR="00381DE6" w:rsidRPr="003D3316">
        <w:rPr>
          <w:rFonts w:ascii="Times New Roman" w:hAnsi="Times New Roman"/>
          <w:lang w:val="en-US"/>
        </w:rPr>
        <w:t xml:space="preserve"> may not be generalizable.</w:t>
      </w:r>
      <w:r w:rsidR="001144CE" w:rsidRPr="003D3316">
        <w:rPr>
          <w:rFonts w:ascii="Times New Roman" w:hAnsi="Times New Roman"/>
          <w:lang w:val="en-US"/>
        </w:rPr>
        <w:t xml:space="preserve"> </w:t>
      </w:r>
      <w:r w:rsidR="0093466B" w:rsidRPr="003D3316">
        <w:rPr>
          <w:rFonts w:ascii="Times New Roman" w:hAnsi="Times New Roman"/>
          <w:lang w:val="en-US"/>
        </w:rPr>
        <w:t xml:space="preserve">We can not exclude that the increase of </w:t>
      </w:r>
      <w:r w:rsidR="0093466B" w:rsidRPr="003D3316">
        <w:rPr>
          <w:rFonts w:ascii="Times New Roman" w:hAnsi="Times New Roman"/>
          <w:i/>
          <w:lang w:val="en-US"/>
        </w:rPr>
        <w:t>K. kingae</w:t>
      </w:r>
      <w:r w:rsidR="0093466B" w:rsidRPr="003D3316">
        <w:rPr>
          <w:rFonts w:ascii="Times New Roman" w:hAnsi="Times New Roman"/>
          <w:lang w:val="en-US"/>
        </w:rPr>
        <w:t xml:space="preserve"> OAI and HRV in September could be related to the onset of the scholar year, since crowding may facilitate their person-to-person transmission among young daycare center attendees with poor hygienic habits. </w:t>
      </w:r>
      <w:r w:rsidR="00381DE6" w:rsidRPr="003D3316">
        <w:rPr>
          <w:rFonts w:ascii="Times New Roman" w:hAnsi="Times New Roman"/>
          <w:lang w:val="en-US"/>
        </w:rPr>
        <w:t xml:space="preserve">Nevertheless, we found </w:t>
      </w:r>
      <w:r w:rsidR="00540632" w:rsidRPr="003D3316">
        <w:rPr>
          <w:rFonts w:ascii="Times New Roman" w:hAnsi="Times New Roman"/>
          <w:lang w:val="en-US"/>
        </w:rPr>
        <w:t>that</w:t>
      </w:r>
      <w:r w:rsidR="00B93540" w:rsidRPr="003D3316">
        <w:rPr>
          <w:rFonts w:ascii="Times New Roman" w:hAnsi="Times New Roman"/>
          <w:lang w:val="en-US"/>
        </w:rPr>
        <w:t xml:space="preserve"> </w:t>
      </w:r>
      <w:r w:rsidR="00B93540" w:rsidRPr="003D3316">
        <w:rPr>
          <w:rFonts w:ascii="Times New Roman" w:hAnsi="Times New Roman"/>
          <w:i/>
          <w:lang w:val="en-US"/>
        </w:rPr>
        <w:t>K. kingae</w:t>
      </w:r>
      <w:r w:rsidR="00B93540" w:rsidRPr="003D3316">
        <w:rPr>
          <w:rFonts w:ascii="Times New Roman" w:hAnsi="Times New Roman"/>
          <w:lang w:val="en-US"/>
        </w:rPr>
        <w:t xml:space="preserve"> OAI</w:t>
      </w:r>
      <w:r w:rsidR="00540632" w:rsidRPr="003D3316">
        <w:rPr>
          <w:rFonts w:ascii="Times New Roman" w:hAnsi="Times New Roman"/>
          <w:lang w:val="en-US"/>
        </w:rPr>
        <w:t xml:space="preserve"> </w:t>
      </w:r>
      <w:r w:rsidR="00381DE6" w:rsidRPr="003D3316">
        <w:rPr>
          <w:rFonts w:ascii="Times New Roman" w:hAnsi="Times New Roman"/>
          <w:lang w:val="en-US"/>
        </w:rPr>
        <w:t xml:space="preserve">epidemiological </w:t>
      </w:r>
      <w:r w:rsidR="008C6FB6" w:rsidRPr="003D3316">
        <w:rPr>
          <w:rFonts w:ascii="Times New Roman" w:hAnsi="Times New Roman"/>
          <w:lang w:val="en-US"/>
        </w:rPr>
        <w:t xml:space="preserve">results </w:t>
      </w:r>
      <w:r w:rsidR="00381DE6" w:rsidRPr="003D3316">
        <w:rPr>
          <w:rFonts w:ascii="Times New Roman" w:hAnsi="Times New Roman"/>
          <w:lang w:val="en-US"/>
        </w:rPr>
        <w:t>were similar to th</w:t>
      </w:r>
      <w:r w:rsidR="00540632" w:rsidRPr="003D3316">
        <w:rPr>
          <w:rFonts w:ascii="Times New Roman" w:hAnsi="Times New Roman"/>
          <w:lang w:val="en-US"/>
        </w:rPr>
        <w:t>os</w:t>
      </w:r>
      <w:r w:rsidR="00381DE6" w:rsidRPr="003D3316">
        <w:rPr>
          <w:rFonts w:ascii="Times New Roman" w:hAnsi="Times New Roman"/>
          <w:lang w:val="en-US"/>
        </w:rPr>
        <w:t>e described in other countries</w:t>
      </w:r>
      <w:r w:rsidR="00095127" w:rsidRPr="003D3316">
        <w:rPr>
          <w:rFonts w:ascii="Times New Roman" w:hAnsi="Times New Roman"/>
          <w:lang w:val="en-US"/>
        </w:rPr>
        <w:t>.</w:t>
      </w:r>
      <w:r w:rsidR="00A43865" w:rsidRPr="003D3316">
        <w:rPr>
          <w:rFonts w:ascii="Times New Roman" w:hAnsi="Times New Roman"/>
          <w:lang w:val="en-US"/>
        </w:rPr>
        <w:t xml:space="preserve"> </w:t>
      </w:r>
      <w:r w:rsidR="00115CC3" w:rsidRPr="003D3316">
        <w:rPr>
          <w:rFonts w:ascii="Times New Roman" w:hAnsi="Times New Roman"/>
          <w:lang w:val="en-US"/>
        </w:rPr>
        <w:fldChar w:fldCharType="begin"/>
      </w:r>
      <w:r w:rsidR="007D0A0D" w:rsidRPr="003D3316">
        <w:rPr>
          <w:rFonts w:ascii="Times New Roman" w:hAnsi="Times New Roman"/>
          <w:lang w:val="en-US"/>
        </w:rPr>
        <w:instrText xml:space="preserve"> </w:instrText>
      </w:r>
      <w:r w:rsidR="00462A42" w:rsidRPr="003D3316">
        <w:rPr>
          <w:rFonts w:ascii="Times New Roman" w:hAnsi="Times New Roman"/>
          <w:lang w:val="en-US"/>
        </w:rPr>
        <w:instrText>ADDIN</w:instrText>
      </w:r>
      <w:r w:rsidR="007D0A0D" w:rsidRPr="003D3316">
        <w:rPr>
          <w:rFonts w:ascii="Times New Roman" w:hAnsi="Times New Roman"/>
          <w:lang w:val="en-US"/>
        </w:rPr>
        <w:instrText xml:space="preserve"> ZOTERO_ITEM CSL_CITATION {"citationID":"onc3tVvZ","properties":{"formattedCitation":"{\\rtf \\super 7,21,22\\nosupersub{}}","plainCitation":"7,21,22"},"citationItems":[{"id":16,"uris":["http://zotero.org/users/local/NkXAktg0/items/APFCXNVP"],"uri":["http://zotero.org/users/local/NkXAktg0/items/APFCXNVP"],"itemData":{"id":16,"type":"article-journal","title":"Oropharyngeal &lt;i&gt;Kingella kingae&lt;/i&gt; carriage in children: characteristics and correlation with osteoarticular infections","container-title":"Pediatric research","page":"574–579","volume":"78","issue":"5","source":"Google Scholar","shortTitle":"Oropharyngeal Kingella kingae carriage in children","author":[{"family":"Llana","given":"Rebecca Anderson","non-dropping-particle":"de la"},{"family":"Dubois-Ferriere","given":"Victor"},{"family":"Maggio","given":"Albane"},{"family":"Cherkaoui","given":"Abdessalam"},{"family":"Manzano","given":"Sergio"},{"family":"Renzi","given":"Gesuele"},{"family":"Hibbs","given":"Jonathan"},{"family":"Schrenzel","given":"Jacques"},{"family":"Ceroni","given":"Dimitri"}],"issued":{"date-parts":[["2015"]]}}},{"id":61,"uris":["http://zotero.org/users/local/NkXAktg0/items/B5V7DJZJ"],"uri":["http://zotero.org/users/local/NkXAktg0/items/B5V7DJZJ"],"itemData":{"id":61,"type":"article-journal","title":"Epidemiological features of invasive &lt;i&gt;Kingella kingae&lt;/i&gt; infections and respiratory carriage of the organism","container-title":"Journal of clinical microbiology","page":"4180–4184","volume":"40","issue":"11","source":"Google Scholar","author":[{"family":"Yagupsky","given":"Pablo"},{"family":"Peled","given":"Nechama"},{"family":"Katz","given":"Orna"}],"issued":{"date-parts":[["2002"]]}}},{"id":68,"uris":["http://zotero.org/users/local/NkXAktg0/items/HC7EU3N5"],"uri":["http://zotero.org/users/local/NkXAktg0/items/HC7EU3N5"],"itemData":{"id":68,"type":"article-journal","title":"Invasive pediatric &lt;i&gt;Kingella kingae&lt;/i&gt; infections: a nationwide collaborative study","container-title":"The Pediatric infectious disease journal","page":"639–643","volume":"29","issue":"7","source":"Google Scholar","shortTitle":"Invasive pediatric Kingella kingae infections","author":[{"family":"Dubnov-Raz","given":"Gal"},{"family":"Ephros","given":"Moshe"},{"family":"Garty","given":"Ben-Zion"},{"family":"Schlesinger","given":"Yechiel"},{"family":"Maayan-Metzger","given":"Ayala"},{"family":"Hasson","given":"Joseph"},{"family":"Kassis","given":"Imad"},{"family":"Schwartz-Harari","given":"Orna"},{"family":"Yagupsky","given":"Pablo"}],"issued":{"date-parts":[["2010"]]}}}],"schema":"https://github.com/citation-style-language/schema/raw/master/csl-citation.json"} </w:instrText>
      </w:r>
      <w:r w:rsidR="00115CC3" w:rsidRPr="003D3316">
        <w:rPr>
          <w:rFonts w:ascii="Times New Roman" w:hAnsi="Times New Roman"/>
          <w:lang w:val="en-US"/>
        </w:rPr>
        <w:fldChar w:fldCharType="separate"/>
      </w:r>
      <w:r w:rsidR="008411E6" w:rsidRPr="003D3316">
        <w:rPr>
          <w:rFonts w:ascii="Times New Roman" w:hAnsi="Times New Roman"/>
          <w:vertAlign w:val="superscript"/>
          <w:lang w:val="en-US"/>
        </w:rPr>
        <w:t>7,21,22</w:t>
      </w:r>
      <w:r w:rsidR="00115CC3" w:rsidRPr="003D3316">
        <w:rPr>
          <w:rFonts w:ascii="Times New Roman" w:hAnsi="Times New Roman"/>
          <w:lang w:val="en-US"/>
        </w:rPr>
        <w:fldChar w:fldCharType="end"/>
      </w:r>
      <w:r w:rsidR="00381DE6" w:rsidRPr="003D3316">
        <w:rPr>
          <w:rFonts w:ascii="Times New Roman" w:hAnsi="Times New Roman"/>
          <w:lang w:val="en-US"/>
        </w:rPr>
        <w:t xml:space="preserve"> </w:t>
      </w:r>
      <w:r w:rsidR="002104B2" w:rsidRPr="003D3316">
        <w:rPr>
          <w:rFonts w:ascii="Times New Roman" w:hAnsi="Times New Roman"/>
          <w:lang w:val="en-US"/>
        </w:rPr>
        <w:t xml:space="preserve">Similarly, </w:t>
      </w:r>
      <w:r w:rsidR="00381DE6" w:rsidRPr="003D3316">
        <w:rPr>
          <w:rFonts w:ascii="Times New Roman" w:hAnsi="Times New Roman"/>
          <w:lang w:val="en-US"/>
        </w:rPr>
        <w:t>HRV ha</w:t>
      </w:r>
      <w:r w:rsidR="00C275F7" w:rsidRPr="003D3316">
        <w:rPr>
          <w:rFonts w:ascii="Times New Roman" w:hAnsi="Times New Roman"/>
          <w:lang w:val="en-US"/>
        </w:rPr>
        <w:t>s</w:t>
      </w:r>
      <w:r w:rsidR="00381DE6" w:rsidRPr="003D3316">
        <w:rPr>
          <w:rFonts w:ascii="Times New Roman" w:hAnsi="Times New Roman"/>
          <w:lang w:val="en-US"/>
        </w:rPr>
        <w:t xml:space="preserve"> a worldwide distribution with a well-established seasonal pattern</w:t>
      </w:r>
      <w:r w:rsidR="00095127" w:rsidRPr="003D3316">
        <w:rPr>
          <w:rFonts w:ascii="Times New Roman" w:hAnsi="Times New Roman"/>
          <w:lang w:val="en-US"/>
        </w:rPr>
        <w:t>.</w:t>
      </w:r>
      <w:r w:rsidR="00A43865" w:rsidRPr="003D3316">
        <w:rPr>
          <w:rFonts w:ascii="Times New Roman" w:hAnsi="Times New Roman"/>
          <w:lang w:val="en-US"/>
        </w:rPr>
        <w:t xml:space="preserve"> </w:t>
      </w:r>
      <w:r w:rsidR="00623425" w:rsidRPr="003D3316">
        <w:rPr>
          <w:rFonts w:ascii="Times New Roman" w:hAnsi="Times New Roman"/>
          <w:lang w:val="en-US"/>
        </w:rPr>
        <w:fldChar w:fldCharType="begin"/>
      </w:r>
      <w:r w:rsidR="008411E6" w:rsidRPr="003D3316">
        <w:rPr>
          <w:rFonts w:ascii="Times New Roman" w:hAnsi="Times New Roman"/>
          <w:lang w:val="en-US"/>
        </w:rPr>
        <w:instrText xml:space="preserve"> </w:instrText>
      </w:r>
      <w:r w:rsidR="00462A42" w:rsidRPr="003D3316">
        <w:rPr>
          <w:rFonts w:ascii="Times New Roman" w:hAnsi="Times New Roman"/>
          <w:lang w:val="en-US"/>
        </w:rPr>
        <w:instrText>ADDIN</w:instrText>
      </w:r>
      <w:r w:rsidR="008411E6" w:rsidRPr="003D3316">
        <w:rPr>
          <w:rFonts w:ascii="Times New Roman" w:hAnsi="Times New Roman"/>
          <w:lang w:val="en-US"/>
        </w:rPr>
        <w:instrText xml:space="preserve"> ZOTERO_ITEM CSL_CITATION {"citationID":"1sh6da2ao0","properties":{"formattedCitation":"{\\rtf \\super 33\\nosupersub{}}","plainCitation":"33"},"citationItems":[{"id":75,"uris":["http://zotero.org/users/local/NkXAktg0/items/3CC6KRTD"],"uri":["http://zotero.org/users/local/NkXAktg0/items/3CC6KRTD"],"itemData":{"id":75,"type":"article-journal","title":"Human rhinoviruses","container-title":"Clinical microbiology reviews","page":"135–162","volume":"26","issue":"1","source":"Google Scholar","author":[{"family":"Jacobs","given":"Samantha E."},{"family":"Lamson","given":"Daryl M."},{"family":"George","given":"Kirsten St"},{"family":"Walsh","given":"Thomas J."}],"issued":{"date-parts":[["2013"]]}}}],"schema":"https://github.com/citation-style-language/schema/raw/master/csl-citation.json"} </w:instrText>
      </w:r>
      <w:r w:rsidR="00623425" w:rsidRPr="003D3316">
        <w:rPr>
          <w:rFonts w:ascii="Times New Roman" w:hAnsi="Times New Roman"/>
          <w:lang w:val="en-US"/>
        </w:rPr>
        <w:fldChar w:fldCharType="separate"/>
      </w:r>
      <w:r w:rsidR="008411E6" w:rsidRPr="003D3316">
        <w:rPr>
          <w:rFonts w:ascii="Times New Roman" w:hAnsi="Times New Roman"/>
          <w:vertAlign w:val="superscript"/>
          <w:lang w:val="en-US"/>
        </w:rPr>
        <w:t>33</w:t>
      </w:r>
      <w:r w:rsidR="00623425" w:rsidRPr="003D3316">
        <w:rPr>
          <w:rFonts w:ascii="Times New Roman" w:hAnsi="Times New Roman"/>
          <w:lang w:val="en-US"/>
        </w:rPr>
        <w:fldChar w:fldCharType="end"/>
      </w:r>
      <w:r w:rsidR="009E0810" w:rsidRPr="003D3316">
        <w:rPr>
          <w:rFonts w:ascii="Times New Roman" w:hAnsi="Times New Roman"/>
          <w:lang w:val="en-US"/>
        </w:rPr>
        <w:t xml:space="preserve"> </w:t>
      </w:r>
      <w:r w:rsidR="00232905" w:rsidRPr="003D3316">
        <w:rPr>
          <w:rFonts w:ascii="Times New Roman" w:hAnsi="Times New Roman"/>
          <w:lang w:val="en-US"/>
        </w:rPr>
        <w:t>HRV infection</w:t>
      </w:r>
      <w:r w:rsidR="002104B2" w:rsidRPr="003D3316">
        <w:rPr>
          <w:rFonts w:ascii="Times New Roman" w:hAnsi="Times New Roman"/>
          <w:lang w:val="en-US"/>
        </w:rPr>
        <w:t>s</w:t>
      </w:r>
      <w:r w:rsidR="00232905" w:rsidRPr="003D3316">
        <w:rPr>
          <w:rFonts w:ascii="Times New Roman" w:hAnsi="Times New Roman"/>
          <w:lang w:val="en-US"/>
        </w:rPr>
        <w:t xml:space="preserve"> </w:t>
      </w:r>
      <w:r w:rsidR="002104B2" w:rsidRPr="003D3316">
        <w:rPr>
          <w:rFonts w:ascii="Times New Roman" w:hAnsi="Times New Roman"/>
          <w:lang w:val="en-US"/>
        </w:rPr>
        <w:t>were</w:t>
      </w:r>
      <w:r w:rsidR="00115CC3" w:rsidRPr="003D3316">
        <w:rPr>
          <w:rFonts w:ascii="Times New Roman" w:hAnsi="Times New Roman"/>
          <w:lang w:val="en-US"/>
        </w:rPr>
        <w:t xml:space="preserve"> </w:t>
      </w:r>
      <w:r w:rsidR="00232905" w:rsidRPr="003D3316">
        <w:rPr>
          <w:rFonts w:ascii="Times New Roman" w:hAnsi="Times New Roman"/>
          <w:lang w:val="en-US"/>
        </w:rPr>
        <w:t xml:space="preserve">reported </w:t>
      </w:r>
      <w:r w:rsidR="00115CC3" w:rsidRPr="003D3316">
        <w:rPr>
          <w:rFonts w:ascii="Times New Roman" w:hAnsi="Times New Roman"/>
          <w:lang w:val="en-US"/>
        </w:rPr>
        <w:t xml:space="preserve">in Europe and in USA with </w:t>
      </w:r>
      <w:r w:rsidR="00232905" w:rsidRPr="003D3316">
        <w:rPr>
          <w:rFonts w:ascii="Times New Roman" w:hAnsi="Times New Roman"/>
          <w:lang w:val="en-US"/>
        </w:rPr>
        <w:t xml:space="preserve">a peak </w:t>
      </w:r>
      <w:r w:rsidR="00115CC3" w:rsidRPr="003D3316">
        <w:rPr>
          <w:rFonts w:ascii="Times New Roman" w:hAnsi="Times New Roman"/>
          <w:lang w:val="en-US"/>
        </w:rPr>
        <w:t>of</w:t>
      </w:r>
      <w:r w:rsidR="00232905" w:rsidRPr="003D3316">
        <w:rPr>
          <w:rFonts w:ascii="Times New Roman" w:hAnsi="Times New Roman"/>
          <w:lang w:val="en-US"/>
        </w:rPr>
        <w:t xml:space="preserve"> incidence </w:t>
      </w:r>
      <w:r w:rsidR="00B93540" w:rsidRPr="003D3316">
        <w:rPr>
          <w:rFonts w:ascii="Times New Roman" w:hAnsi="Times New Roman"/>
          <w:lang w:val="en-US"/>
        </w:rPr>
        <w:t>during</w:t>
      </w:r>
      <w:r w:rsidR="00232905" w:rsidRPr="003D3316">
        <w:rPr>
          <w:rFonts w:ascii="Times New Roman" w:hAnsi="Times New Roman"/>
          <w:lang w:val="en-US"/>
        </w:rPr>
        <w:t xml:space="preserve"> the early </w:t>
      </w:r>
      <w:r w:rsidR="00D31061" w:rsidRPr="003D3316">
        <w:rPr>
          <w:rFonts w:ascii="Times New Roman" w:hAnsi="Times New Roman"/>
          <w:lang w:val="en-US"/>
        </w:rPr>
        <w:t>fall</w:t>
      </w:r>
      <w:r w:rsidR="00B42242" w:rsidRPr="003D3316">
        <w:rPr>
          <w:rFonts w:ascii="Times New Roman" w:hAnsi="Times New Roman"/>
          <w:lang w:val="en-US"/>
        </w:rPr>
        <w:t xml:space="preserve"> (September)</w:t>
      </w:r>
      <w:r w:rsidR="00232905" w:rsidRPr="003D3316">
        <w:rPr>
          <w:rFonts w:ascii="Times New Roman" w:hAnsi="Times New Roman"/>
          <w:lang w:val="en-US"/>
        </w:rPr>
        <w:t xml:space="preserve">, </w:t>
      </w:r>
      <w:r w:rsidR="00115CC3" w:rsidRPr="003D3316">
        <w:rPr>
          <w:rFonts w:ascii="Times New Roman" w:hAnsi="Times New Roman"/>
          <w:lang w:val="en-US"/>
        </w:rPr>
        <w:t>and</w:t>
      </w:r>
      <w:r w:rsidR="00232905" w:rsidRPr="003D3316">
        <w:rPr>
          <w:rFonts w:ascii="Times New Roman" w:hAnsi="Times New Roman"/>
          <w:lang w:val="en-US"/>
        </w:rPr>
        <w:t xml:space="preserve"> a smaller </w:t>
      </w:r>
      <w:r w:rsidR="00B93540" w:rsidRPr="003D3316">
        <w:rPr>
          <w:rFonts w:ascii="Times New Roman" w:hAnsi="Times New Roman"/>
          <w:lang w:val="en-US"/>
        </w:rPr>
        <w:t xml:space="preserve">spring </w:t>
      </w:r>
      <w:r w:rsidR="00232905" w:rsidRPr="003D3316">
        <w:rPr>
          <w:rFonts w:ascii="Times New Roman" w:hAnsi="Times New Roman"/>
          <w:lang w:val="en-US"/>
        </w:rPr>
        <w:t>peak</w:t>
      </w:r>
      <w:r w:rsidR="00095127" w:rsidRPr="003D3316">
        <w:rPr>
          <w:rFonts w:ascii="Times New Roman" w:hAnsi="Times New Roman"/>
          <w:lang w:val="en-US"/>
        </w:rPr>
        <w:t>.</w:t>
      </w:r>
      <w:r w:rsidR="00564BA6" w:rsidRPr="003D3316">
        <w:rPr>
          <w:rFonts w:ascii="Times New Roman" w:hAnsi="Times New Roman"/>
          <w:lang w:val="en-US"/>
        </w:rPr>
        <w:t xml:space="preserve"> </w:t>
      </w:r>
      <w:r w:rsidR="00623425" w:rsidRPr="003D3316">
        <w:rPr>
          <w:rFonts w:ascii="Times New Roman" w:hAnsi="Times New Roman"/>
          <w:lang w:val="en-US"/>
        </w:rPr>
        <w:fldChar w:fldCharType="begin"/>
      </w:r>
      <w:r w:rsidR="008411E6" w:rsidRPr="003D3316">
        <w:rPr>
          <w:rFonts w:ascii="Times New Roman" w:hAnsi="Times New Roman"/>
          <w:lang w:val="en-US"/>
        </w:rPr>
        <w:instrText xml:space="preserve"> </w:instrText>
      </w:r>
      <w:r w:rsidR="00462A42" w:rsidRPr="003D3316">
        <w:rPr>
          <w:rFonts w:ascii="Times New Roman" w:hAnsi="Times New Roman"/>
          <w:lang w:val="en-US"/>
        </w:rPr>
        <w:instrText>ADDIN</w:instrText>
      </w:r>
      <w:r w:rsidR="008411E6" w:rsidRPr="003D3316">
        <w:rPr>
          <w:rFonts w:ascii="Times New Roman" w:hAnsi="Times New Roman"/>
          <w:lang w:val="en-US"/>
        </w:rPr>
        <w:instrText xml:space="preserve"> ZOTERO_ITEM CSL_CITATION {"citationID":"2081RqKp","properties":{"formattedCitation":"{\\rtf \\super 30,34\\uc0\\u8211{}37\\nosupersub{}}","plainCitation":"30,34–37"},"citationItems":[{"id":81,"uris":["http://zotero.org/users/local/NkXAktg0/items/9SK8HPVS"],"uri":["http://zotero.org/users/local/NkXAktg0/items/9SK8HPVS"],"itemData":{"id":81,"type":"article-journal","title":"Seasonal variations of 15 respiratory agents illustrated by the application of a multiplex polymerase chain reaction assay","container-title":"Scandinavian journal of infectious diseases","page":"9–17","volume":"44","issue":"1","source":"Google Scholar","author":[{"family":"Brittain-Long","given":"Robin"},{"family":"Andersson","given":"Lars-Magnus"},{"family":"Olofsson","given":"Sigvard"},{"family":"Lindh","given":"Magnus"},{"family":"Westin","given":"Johan"}],"issued":{"date-parts":[["2012"]]}}},{"id":73,"uris":["http://zotero.org/users/local/NkXAktg0/items/HRTRI862"],"uri":["http://zotero.org/users/local/NkXAktg0/items/HRTRI862"],"itemData":{"id":73,"type":"article-journal","title":"Temporal association between rhinovirus circulation in the community and invasive pneumococcal disease in children","container-title":"The Pediatric infectious disease journal","page":"456–461","volume":"30","issue":"6","source":"Google Scholar","author":[{"family":"Peltola","given":"Ville"},{"family":"Heikkinen","given":"Terho"},{"family":"Ruuskanen","given":"Olli"},{"family":"Jartti","given":"Tuomas"},{"family":"Hovi","given":"Tapani"},{"family":"Kilpi","given":"Terhi"},{"family":"Vainionpää","given":"Raija"}],"issued":{"date-parts":[["2011"]]}}},{"id":78,"uris":["http://zotero.org/users/local/NkXAktg0/items/66INS7I5"],"uri":["http://zotero.org/users/local/NkXAktg0/items/66INS7I5"],"itemData":{"id":78,"type":"article-journal","title":"Molecular epidemiology and genetic diversity of human rhinovirus affecting hospitalized children in Rome","container-title":"Medical microbiology and immunology","page":"303–311","volume":"202","issue":"4","source":"Google Scholar","author":[{"family":"Pierangeli","given":"Alessandra"},{"family":"Ciccozzi","given":"Massimo"},{"family":"Chiavelli","given":"Stefano"},{"family":"Concato","given":"Carlo"},{"family":"Giovanetti","given":"Marta"},{"family":"Cella","given":"Eleonora"},{"family":"Spano","given":"Lucia"},{"family":"Scagnolari","given":"Carolina"},{"family":"Moretti","given":"Corrado"},{"family":"Papoff","given":"Paola"},{"literal":"others"}],"issued":{"date-parts":[["2013"]]}}},{"id":117,"uris":["http://zotero.org/users/local/NkXAktg0/items/D35BPWM3"],"uri":["http://zotero.org/users/local/NkXAktg0/items/D35BPWM3"],"itemData":{"id":117,"type":"article-journal","title":"New developments in the epidemiology and clinical spectrum of rhinovirus infections","container-title":"Current opinion in pediatrics","page":"67–71","volume":"20","issue":"1","source":"Google Scholar","author":[{"family":"Brownlee","given":"Joshua W."},{"family":"Turner","given":"Ronald B."}],"issued":{"date-parts":[["2008"]]}}},{"id":119,"uris":["http://zotero.org/users/local/NkXAktg0/items/X348IAMK"],"uri":["http://zotero.org/users/local/NkXAktg0/items/X348IAMK"],"itemData":{"id":119,"type":"article-journal","title":"Rhinovirus infections in an industrial population: the occurrence of illness","container-title":"New England Journal of Medicine","page":"1261–1268","volume":"275","issue":"23","source":"Google Scholar","shortTitle":"Rhinovirus infections in an industrial population","author":[{"family":"Gwaltney Jr","given":"Jack M."},{"family":"Hendley","given":"J. Owen"},{"family":"Simon","given":"Gilbert"},{"family":"Jordan Jr","given":"William S."}],"issued":{"date-parts":[["1966"]]}}}],"schema":"https://github.com/citation-style-language/schema/raw/master/csl-citation.json"} </w:instrText>
      </w:r>
      <w:r w:rsidR="00623425" w:rsidRPr="003D3316">
        <w:rPr>
          <w:rFonts w:ascii="Times New Roman" w:hAnsi="Times New Roman"/>
          <w:lang w:val="en-US"/>
        </w:rPr>
        <w:fldChar w:fldCharType="separate"/>
      </w:r>
      <w:r w:rsidR="008411E6" w:rsidRPr="003D3316">
        <w:rPr>
          <w:rFonts w:ascii="Times New Roman" w:hAnsi="Times New Roman"/>
          <w:vertAlign w:val="superscript"/>
          <w:lang w:val="en-US"/>
        </w:rPr>
        <w:t>30,34–37</w:t>
      </w:r>
      <w:r w:rsidR="00623425" w:rsidRPr="003D3316">
        <w:rPr>
          <w:rFonts w:ascii="Times New Roman" w:hAnsi="Times New Roman"/>
          <w:lang w:val="en-US"/>
        </w:rPr>
        <w:fldChar w:fldCharType="end"/>
      </w:r>
      <w:r w:rsidR="00A43865" w:rsidRPr="003D3316">
        <w:rPr>
          <w:rFonts w:ascii="Times New Roman" w:hAnsi="Times New Roman"/>
          <w:lang w:val="en-US"/>
        </w:rPr>
        <w:t xml:space="preserve"> </w:t>
      </w:r>
      <w:r w:rsidR="00564BA6" w:rsidRPr="003D3316">
        <w:rPr>
          <w:rFonts w:ascii="Times New Roman" w:hAnsi="Times New Roman"/>
          <w:lang w:val="en-US"/>
        </w:rPr>
        <w:t>Finally, we compared data from children (</w:t>
      </w:r>
      <w:r w:rsidR="00564BA6" w:rsidRPr="003D3316">
        <w:rPr>
          <w:rFonts w:ascii="Times New Roman" w:hAnsi="Times New Roman"/>
          <w:i/>
          <w:lang w:val="en-US"/>
        </w:rPr>
        <w:t>K. kingae</w:t>
      </w:r>
      <w:r w:rsidR="00564BA6" w:rsidRPr="003D3316">
        <w:rPr>
          <w:rFonts w:ascii="Times New Roman" w:hAnsi="Times New Roman"/>
          <w:lang w:val="en-US"/>
        </w:rPr>
        <w:t xml:space="preserve"> OAI group) with data from both children and adults (respiratory viruses). However, among adults, HRV carriage </w:t>
      </w:r>
      <w:r w:rsidR="006A5BF8" w:rsidRPr="003D3316">
        <w:rPr>
          <w:rFonts w:ascii="Times New Roman" w:hAnsi="Times New Roman"/>
          <w:lang w:val="en-US"/>
        </w:rPr>
        <w:t xml:space="preserve">rates </w:t>
      </w:r>
      <w:r w:rsidR="00564BA6" w:rsidRPr="003D3316">
        <w:rPr>
          <w:rFonts w:ascii="Times New Roman" w:hAnsi="Times New Roman"/>
          <w:lang w:val="en-US"/>
        </w:rPr>
        <w:t>are considerably lower than those among children</w:t>
      </w:r>
      <w:r w:rsidR="00FA77CA" w:rsidRPr="003D3316">
        <w:rPr>
          <w:rFonts w:ascii="Times New Roman" w:hAnsi="Times New Roman"/>
          <w:lang w:val="en-US"/>
        </w:rPr>
        <w:t>.</w:t>
      </w:r>
      <w:r w:rsidR="00564BA6" w:rsidRPr="003D3316">
        <w:rPr>
          <w:rFonts w:ascii="Times New Roman" w:hAnsi="Times New Roman"/>
          <w:lang w:val="en-US"/>
        </w:rPr>
        <w:t xml:space="preserve"> </w:t>
      </w:r>
      <w:r w:rsidR="002844AC" w:rsidRPr="003D3316">
        <w:rPr>
          <w:rFonts w:ascii="Times New Roman" w:hAnsi="Times New Roman"/>
          <w:vertAlign w:val="superscript"/>
          <w:lang w:val="en-US"/>
        </w:rPr>
        <w:t>33, 38-42</w:t>
      </w:r>
    </w:p>
    <w:p w14:paraId="4A4845FC" w14:textId="1E7F0AB7" w:rsidR="00F93321" w:rsidRPr="003D3316" w:rsidRDefault="00F93321" w:rsidP="002844AC">
      <w:pPr>
        <w:tabs>
          <w:tab w:val="left" w:pos="7998"/>
        </w:tabs>
        <w:spacing w:line="480" w:lineRule="auto"/>
        <w:jc w:val="both"/>
        <w:rPr>
          <w:rFonts w:ascii="Times New Roman" w:hAnsi="Times New Roman"/>
          <w:lang w:val="en-US"/>
        </w:rPr>
      </w:pPr>
    </w:p>
    <w:p w14:paraId="036E02D7" w14:textId="0DBFA4D4" w:rsidR="00F756D0" w:rsidRPr="003D3316" w:rsidRDefault="00F756D0" w:rsidP="00C51EA9">
      <w:pPr>
        <w:tabs>
          <w:tab w:val="left" w:pos="2410"/>
        </w:tabs>
        <w:spacing w:line="480" w:lineRule="auto"/>
        <w:jc w:val="both"/>
        <w:rPr>
          <w:rFonts w:ascii="Times New Roman" w:hAnsi="Times New Roman"/>
          <w:b/>
          <w:lang w:val="en-US"/>
        </w:rPr>
      </w:pPr>
      <w:r w:rsidRPr="003D3316">
        <w:rPr>
          <w:rFonts w:ascii="Times New Roman" w:hAnsi="Times New Roman"/>
          <w:b/>
          <w:lang w:val="en-US"/>
        </w:rPr>
        <w:t>Conclusion</w:t>
      </w:r>
    </w:p>
    <w:p w14:paraId="2BF69876" w14:textId="340F29FB" w:rsidR="00AB2875" w:rsidRPr="003D3316" w:rsidRDefault="006A5BF8" w:rsidP="00C51EA9">
      <w:pPr>
        <w:tabs>
          <w:tab w:val="left" w:pos="2410"/>
        </w:tabs>
        <w:spacing w:line="480" w:lineRule="auto"/>
        <w:jc w:val="both"/>
        <w:rPr>
          <w:rFonts w:ascii="Times New Roman" w:hAnsi="Times New Roman"/>
          <w:lang w:val="en-US"/>
        </w:rPr>
      </w:pPr>
      <w:r w:rsidRPr="003D3316">
        <w:rPr>
          <w:rFonts w:ascii="Times New Roman" w:hAnsi="Times New Roman"/>
          <w:lang w:val="en-US"/>
        </w:rPr>
        <w:t>This</w:t>
      </w:r>
      <w:r w:rsidR="008D0437" w:rsidRPr="003D3316">
        <w:rPr>
          <w:rFonts w:ascii="Times New Roman" w:hAnsi="Times New Roman"/>
          <w:lang w:val="en-US"/>
        </w:rPr>
        <w:t xml:space="preserve"> </w:t>
      </w:r>
      <w:r w:rsidR="009942B8" w:rsidRPr="003D3316">
        <w:rPr>
          <w:rFonts w:ascii="Times New Roman" w:hAnsi="Times New Roman"/>
          <w:lang w:val="en-US"/>
        </w:rPr>
        <w:t xml:space="preserve">large epidemiological </w:t>
      </w:r>
      <w:r w:rsidR="008D0437" w:rsidRPr="003D3316">
        <w:rPr>
          <w:rFonts w:ascii="Times New Roman" w:hAnsi="Times New Roman"/>
          <w:lang w:val="en-US"/>
        </w:rPr>
        <w:t>st</w:t>
      </w:r>
      <w:r w:rsidR="001638AC" w:rsidRPr="003D3316">
        <w:rPr>
          <w:rFonts w:ascii="Times New Roman" w:hAnsi="Times New Roman"/>
          <w:lang w:val="en-US"/>
        </w:rPr>
        <w:t xml:space="preserve">udy </w:t>
      </w:r>
      <w:r w:rsidR="009942B8" w:rsidRPr="003D3316">
        <w:rPr>
          <w:rFonts w:ascii="Times New Roman" w:hAnsi="Times New Roman"/>
          <w:lang w:val="en-US"/>
        </w:rPr>
        <w:t xml:space="preserve">highlighted a </w:t>
      </w:r>
      <w:r w:rsidR="00AA47FA" w:rsidRPr="003D3316">
        <w:rPr>
          <w:rFonts w:ascii="Times New Roman" w:hAnsi="Times New Roman"/>
          <w:lang w:val="en-US"/>
        </w:rPr>
        <w:t xml:space="preserve">correlated </w:t>
      </w:r>
      <w:r w:rsidR="00C275F7" w:rsidRPr="003D3316">
        <w:rPr>
          <w:rFonts w:ascii="Times New Roman" w:hAnsi="Times New Roman"/>
          <w:lang w:val="en-US"/>
        </w:rPr>
        <w:t xml:space="preserve">weekly </w:t>
      </w:r>
      <w:r w:rsidR="009942B8" w:rsidRPr="003D3316">
        <w:rPr>
          <w:rFonts w:ascii="Times New Roman" w:hAnsi="Times New Roman"/>
          <w:lang w:val="en-US"/>
        </w:rPr>
        <w:t>distribution between HRV circulation and</w:t>
      </w:r>
      <w:r w:rsidR="009942B8" w:rsidRPr="003D3316">
        <w:rPr>
          <w:rFonts w:ascii="Times New Roman" w:hAnsi="Times New Roman"/>
          <w:i/>
          <w:lang w:val="en-US"/>
        </w:rPr>
        <w:t xml:space="preserve"> K. kingae</w:t>
      </w:r>
      <w:r w:rsidR="009942B8" w:rsidRPr="003D3316">
        <w:rPr>
          <w:rFonts w:ascii="Times New Roman" w:hAnsi="Times New Roman"/>
          <w:lang w:val="en-US"/>
        </w:rPr>
        <w:t xml:space="preserve"> OAI. </w:t>
      </w:r>
      <w:r w:rsidR="00F93321" w:rsidRPr="003D3316">
        <w:rPr>
          <w:rFonts w:ascii="Times New Roman" w:hAnsi="Times New Roman"/>
          <w:lang w:val="en-US"/>
        </w:rPr>
        <w:t xml:space="preserve">Exploring the role of </w:t>
      </w:r>
      <w:r w:rsidR="009942B8" w:rsidRPr="003D3316">
        <w:rPr>
          <w:rFonts w:ascii="Times New Roman" w:hAnsi="Times New Roman"/>
          <w:lang w:val="en-US"/>
        </w:rPr>
        <w:t xml:space="preserve">HRV, more than </w:t>
      </w:r>
      <w:r w:rsidR="00F93321" w:rsidRPr="003D3316">
        <w:rPr>
          <w:rFonts w:ascii="Times New Roman" w:hAnsi="Times New Roman"/>
          <w:lang w:val="en-US"/>
        </w:rPr>
        <w:t xml:space="preserve">that of </w:t>
      </w:r>
      <w:r w:rsidR="009942B8" w:rsidRPr="003D3316">
        <w:rPr>
          <w:rFonts w:ascii="Times New Roman" w:hAnsi="Times New Roman"/>
          <w:lang w:val="en-US"/>
        </w:rPr>
        <w:t>influenza</w:t>
      </w:r>
      <w:r w:rsidR="00F93321" w:rsidRPr="003D3316">
        <w:rPr>
          <w:rFonts w:ascii="Times New Roman" w:hAnsi="Times New Roman"/>
          <w:lang w:val="en-US"/>
        </w:rPr>
        <w:t xml:space="preserve"> virus</w:t>
      </w:r>
      <w:r w:rsidR="009942B8" w:rsidRPr="003D3316">
        <w:rPr>
          <w:rFonts w:ascii="Times New Roman" w:hAnsi="Times New Roman"/>
          <w:lang w:val="en-US"/>
        </w:rPr>
        <w:t xml:space="preserve"> or </w:t>
      </w:r>
      <w:r w:rsidR="00F93321" w:rsidRPr="003D3316">
        <w:rPr>
          <w:rFonts w:ascii="Times New Roman" w:hAnsi="Times New Roman"/>
          <w:lang w:val="en-US"/>
        </w:rPr>
        <w:t>RSV</w:t>
      </w:r>
      <w:r w:rsidR="009942B8" w:rsidRPr="003D3316">
        <w:rPr>
          <w:rFonts w:ascii="Times New Roman" w:hAnsi="Times New Roman"/>
          <w:lang w:val="en-US"/>
        </w:rPr>
        <w:t xml:space="preserve">, appears interesting to </w:t>
      </w:r>
      <w:r w:rsidR="00430C99" w:rsidRPr="003D3316">
        <w:rPr>
          <w:rFonts w:ascii="Times New Roman" w:hAnsi="Times New Roman"/>
          <w:lang w:val="en-US"/>
        </w:rPr>
        <w:t xml:space="preserve">better understand the pathophysiology of </w:t>
      </w:r>
      <w:r w:rsidR="00430C99" w:rsidRPr="003D3316">
        <w:rPr>
          <w:rFonts w:ascii="Times New Roman" w:hAnsi="Times New Roman"/>
          <w:i/>
          <w:lang w:val="en-US"/>
        </w:rPr>
        <w:t>K. kingae</w:t>
      </w:r>
      <w:r w:rsidR="00430C99" w:rsidRPr="003D3316">
        <w:rPr>
          <w:rFonts w:ascii="Times New Roman" w:hAnsi="Times New Roman"/>
          <w:lang w:val="en-US"/>
        </w:rPr>
        <w:t xml:space="preserve"> OAI</w:t>
      </w:r>
      <w:r w:rsidR="009942B8" w:rsidRPr="003D3316">
        <w:rPr>
          <w:rFonts w:ascii="Times New Roman" w:hAnsi="Times New Roman"/>
          <w:lang w:val="en-US"/>
        </w:rPr>
        <w:t>.</w:t>
      </w:r>
      <w:r w:rsidR="00430C99" w:rsidRPr="003D3316">
        <w:rPr>
          <w:rFonts w:ascii="Times New Roman" w:hAnsi="Times New Roman"/>
          <w:lang w:val="en-US"/>
        </w:rPr>
        <w:t xml:space="preserve"> Further epidemiological, clinical or experimental studies </w:t>
      </w:r>
      <w:r w:rsidR="00F93321" w:rsidRPr="003D3316">
        <w:rPr>
          <w:rFonts w:ascii="Times New Roman" w:hAnsi="Times New Roman"/>
          <w:lang w:val="en-US"/>
        </w:rPr>
        <w:t>could</w:t>
      </w:r>
      <w:r w:rsidR="00430C99" w:rsidRPr="003D3316">
        <w:rPr>
          <w:rFonts w:ascii="Times New Roman" w:hAnsi="Times New Roman"/>
          <w:lang w:val="en-US"/>
        </w:rPr>
        <w:t xml:space="preserve"> establish a causal relationship in order to confirm and explore this hypothesis</w:t>
      </w:r>
      <w:r w:rsidR="00AA47FA" w:rsidRPr="003D3316">
        <w:rPr>
          <w:rFonts w:ascii="Times New Roman" w:hAnsi="Times New Roman"/>
          <w:lang w:val="en-US"/>
        </w:rPr>
        <w:t>.</w:t>
      </w:r>
    </w:p>
    <w:p w14:paraId="3767A80F" w14:textId="77777777" w:rsidR="002525C0" w:rsidRPr="003D3316" w:rsidRDefault="002525C0" w:rsidP="00C51EA9">
      <w:pPr>
        <w:tabs>
          <w:tab w:val="left" w:pos="2410"/>
        </w:tabs>
        <w:spacing w:line="480" w:lineRule="auto"/>
        <w:jc w:val="both"/>
        <w:rPr>
          <w:rFonts w:ascii="Times New Roman" w:hAnsi="Times New Roman"/>
          <w:lang w:val="en-US"/>
        </w:rPr>
      </w:pPr>
    </w:p>
    <w:p w14:paraId="760B8B07" w14:textId="3287B253" w:rsidR="00AB2875" w:rsidRPr="003D3316" w:rsidRDefault="001658B0" w:rsidP="00C51EA9">
      <w:pPr>
        <w:tabs>
          <w:tab w:val="left" w:pos="2410"/>
        </w:tabs>
        <w:spacing w:line="480" w:lineRule="auto"/>
        <w:jc w:val="both"/>
        <w:rPr>
          <w:rFonts w:ascii="Times New Roman" w:hAnsi="Times New Roman"/>
          <w:b/>
          <w:lang w:val="en-US"/>
        </w:rPr>
      </w:pPr>
      <w:r w:rsidRPr="003D3316">
        <w:rPr>
          <w:rFonts w:ascii="Times New Roman" w:hAnsi="Times New Roman"/>
          <w:b/>
          <w:lang w:val="en-US"/>
        </w:rPr>
        <w:t>Acknowledgement</w:t>
      </w:r>
      <w:r w:rsidR="0031095C" w:rsidRPr="003D3316">
        <w:rPr>
          <w:rFonts w:ascii="Times New Roman" w:hAnsi="Times New Roman"/>
          <w:b/>
          <w:lang w:val="en-US"/>
        </w:rPr>
        <w:t>s</w:t>
      </w:r>
    </w:p>
    <w:p w14:paraId="52F82A40" w14:textId="0EFF6637" w:rsidR="00BD7628" w:rsidRPr="003D3316" w:rsidRDefault="001658B0" w:rsidP="00C51EA9">
      <w:pPr>
        <w:spacing w:line="480" w:lineRule="auto"/>
        <w:jc w:val="both"/>
        <w:rPr>
          <w:rFonts w:ascii="Times New Roman" w:hAnsi="Times New Roman"/>
        </w:rPr>
      </w:pPr>
      <w:r w:rsidRPr="003D3316">
        <w:rPr>
          <w:rFonts w:ascii="Times New Roman" w:hAnsi="Times New Roman"/>
          <w:lang w:val="en-US"/>
        </w:rPr>
        <w:lastRenderedPageBreak/>
        <w:t xml:space="preserve">We </w:t>
      </w:r>
      <w:r w:rsidR="006E08F3" w:rsidRPr="003D3316">
        <w:rPr>
          <w:rFonts w:ascii="Times New Roman" w:hAnsi="Times New Roman"/>
          <w:lang w:val="en-US"/>
        </w:rPr>
        <w:t>gratefully</w:t>
      </w:r>
      <w:r w:rsidRPr="003D3316">
        <w:rPr>
          <w:rFonts w:ascii="Times New Roman" w:hAnsi="Times New Roman"/>
          <w:lang w:val="en-US"/>
        </w:rPr>
        <w:t xml:space="preserve"> acknowledge the hospital laboratories from t</w:t>
      </w:r>
      <w:r w:rsidR="000539FB" w:rsidRPr="003D3316">
        <w:rPr>
          <w:rFonts w:ascii="Times New Roman" w:hAnsi="Times New Roman"/>
          <w:lang w:val="en-US"/>
        </w:rPr>
        <w:t>he RENAL network in the Ile-de-F</w:t>
      </w:r>
      <w:r w:rsidRPr="003D3316">
        <w:rPr>
          <w:rFonts w:ascii="Times New Roman" w:hAnsi="Times New Roman"/>
          <w:lang w:val="en-US"/>
        </w:rPr>
        <w:t>rance region for contributing their data to the NIC.</w:t>
      </w:r>
      <w:r w:rsidR="00BD7628" w:rsidRPr="003D3316">
        <w:rPr>
          <w:rFonts w:ascii="Times New Roman" w:hAnsi="Times New Roman"/>
          <w:lang w:val="en-US"/>
        </w:rPr>
        <w:t xml:space="preserve"> </w:t>
      </w:r>
      <w:r w:rsidR="00BD7628" w:rsidRPr="003D3316">
        <w:rPr>
          <w:rFonts w:ascii="Times New Roman" w:hAnsi="Times New Roman"/>
        </w:rPr>
        <w:t xml:space="preserve">[Dr E. Gault (Hôpital Universitaire Ambroise Paré); Dr P. Deny (Hôpital Universitaire Avicenne); Pr J.C. Lucet (Hôpital Universitaire Bichat); Pr P. Nordmann (Hôpital Universitaire Bicêtre); Pr J.M. Pawlotsky (Hôpital Universitaire Henri Mondor); Dr S. Marque-Juillet (Centre Hospitalier de Versailles); Dr M. Leruez-Ville (Hôpital Universitaire Necker); Pr Afonso-Roque (Hôpital Universitaire Paul Brousse); Dr D. Boutolleau (Hôpital Universitaire Pitié Salpétrière); </w:t>
      </w:r>
      <w:r w:rsidR="006E08F3" w:rsidRPr="003D3316">
        <w:rPr>
          <w:rFonts w:ascii="Times New Roman" w:hAnsi="Times New Roman"/>
        </w:rPr>
        <w:t xml:space="preserve">Pr </w:t>
      </w:r>
      <w:r w:rsidR="00BD7628" w:rsidRPr="003D3316">
        <w:rPr>
          <w:rFonts w:ascii="Times New Roman" w:hAnsi="Times New Roman"/>
        </w:rPr>
        <w:t>E. Bingen (Hôpital Universitaire Robert Debré); Dr J. Le Goff (Hôpital Universitaire Saint-Louis); Pr F. Rozenberg (Hôpital Universitaire Cochin); Dr A. Schnuriger (Hôpital Universitaire Trousseau); Dr M. Thibault (Centre hospitalier de Pontoise); Dr V. Serazin (Centre Hospitalier Intercommunal de Poissy); Dr Farfour (Hôpital Foch)]</w:t>
      </w:r>
      <w:r w:rsidR="006E08F3" w:rsidRPr="003D3316">
        <w:rPr>
          <w:rFonts w:ascii="Times New Roman" w:hAnsi="Times New Roman"/>
        </w:rPr>
        <w:t>.</w:t>
      </w:r>
    </w:p>
    <w:p w14:paraId="1F93E9CD" w14:textId="77777777" w:rsidR="004171BD" w:rsidRPr="003D3316" w:rsidRDefault="004171BD" w:rsidP="00C51EA9">
      <w:pPr>
        <w:spacing w:line="480" w:lineRule="auto"/>
        <w:jc w:val="both"/>
        <w:rPr>
          <w:rFonts w:ascii="Times New Roman" w:hAnsi="Times New Roman"/>
        </w:rPr>
      </w:pPr>
    </w:p>
    <w:p w14:paraId="6F7E2F2C" w14:textId="77777777" w:rsidR="00501FA5" w:rsidRPr="003D3316" w:rsidRDefault="00501FA5" w:rsidP="00C51EA9">
      <w:pPr>
        <w:tabs>
          <w:tab w:val="left" w:pos="2410"/>
        </w:tabs>
        <w:spacing w:line="480" w:lineRule="auto"/>
        <w:jc w:val="both"/>
        <w:rPr>
          <w:rFonts w:ascii="Times New Roman" w:hAnsi="Times New Roman"/>
          <w:b/>
        </w:rPr>
      </w:pPr>
    </w:p>
    <w:p w14:paraId="4B50DB58" w14:textId="77777777" w:rsidR="00F1673D" w:rsidRPr="003D3316" w:rsidRDefault="00F1673D" w:rsidP="000D43E1">
      <w:pPr>
        <w:tabs>
          <w:tab w:val="left" w:pos="2410"/>
        </w:tabs>
        <w:spacing w:line="480" w:lineRule="auto"/>
        <w:jc w:val="both"/>
        <w:rPr>
          <w:rFonts w:ascii="Times New Roman" w:hAnsi="Times New Roman"/>
          <w:b/>
        </w:rPr>
      </w:pPr>
    </w:p>
    <w:p w14:paraId="07A9669F" w14:textId="0B5F40E1" w:rsidR="00575BF2" w:rsidRPr="003D3316" w:rsidRDefault="00806180" w:rsidP="004443B5">
      <w:pPr>
        <w:tabs>
          <w:tab w:val="left" w:pos="2410"/>
        </w:tabs>
        <w:spacing w:line="480" w:lineRule="auto"/>
        <w:jc w:val="both"/>
        <w:rPr>
          <w:rFonts w:ascii="Times New Roman" w:hAnsi="Times New Roman"/>
          <w:b/>
          <w:lang w:val="en-US"/>
        </w:rPr>
      </w:pPr>
      <w:r w:rsidRPr="003D3316">
        <w:rPr>
          <w:rFonts w:ascii="Times New Roman" w:hAnsi="Times New Roman"/>
          <w:b/>
          <w:lang w:val="en-US"/>
        </w:rPr>
        <w:t>References</w:t>
      </w:r>
      <w:r w:rsidR="00575BF2" w:rsidRPr="003D3316">
        <w:rPr>
          <w:rFonts w:ascii="Times New Roman" w:hAnsi="Times New Roman"/>
          <w:b/>
          <w:lang w:val="en-US"/>
        </w:rPr>
        <w:t>:</w:t>
      </w:r>
    </w:p>
    <w:p w14:paraId="72F1E399" w14:textId="49F48287" w:rsidR="008411E6" w:rsidRPr="003D3316" w:rsidRDefault="004F54DC" w:rsidP="004443B5">
      <w:pPr>
        <w:widowControl w:val="0"/>
        <w:autoSpaceDE w:val="0"/>
        <w:autoSpaceDN w:val="0"/>
        <w:adjustRightInd w:val="0"/>
        <w:spacing w:line="480" w:lineRule="auto"/>
        <w:jc w:val="both"/>
        <w:rPr>
          <w:rFonts w:ascii="Times New Roman" w:hAnsi="Times New Roman"/>
          <w:lang w:val="en-US"/>
        </w:rPr>
      </w:pPr>
      <w:r w:rsidRPr="003D3316">
        <w:fldChar w:fldCharType="begin"/>
      </w:r>
      <w:r w:rsidR="008411E6" w:rsidRPr="003D3316">
        <w:rPr>
          <w:lang w:val="en-US"/>
        </w:rPr>
        <w:instrText xml:space="preserve"> </w:instrText>
      </w:r>
      <w:r w:rsidR="00462A42" w:rsidRPr="003D3316">
        <w:rPr>
          <w:lang w:val="en-US"/>
        </w:rPr>
        <w:instrText>ADDIN</w:instrText>
      </w:r>
      <w:r w:rsidR="008411E6" w:rsidRPr="003D3316">
        <w:rPr>
          <w:lang w:val="en-US"/>
        </w:rPr>
        <w:instrText xml:space="preserve"> ZOTERO_BIBL {"custom":[]} CSL_BIBLIOGRAPHY </w:instrText>
      </w:r>
      <w:r w:rsidRPr="003D3316">
        <w:fldChar w:fldCharType="separate"/>
      </w:r>
      <w:r w:rsidR="00FA77CA" w:rsidRPr="003D3316">
        <w:rPr>
          <w:rFonts w:ascii="Times New Roman" w:hAnsi="Times New Roman"/>
          <w:lang w:val="en-US"/>
        </w:rPr>
        <w:t xml:space="preserve">1.  </w:t>
      </w:r>
      <w:r w:rsidR="008411E6" w:rsidRPr="003D3316">
        <w:rPr>
          <w:rFonts w:ascii="Times New Roman" w:hAnsi="Times New Roman"/>
          <w:lang w:val="en-US"/>
        </w:rPr>
        <w:t xml:space="preserve">Yagupsky P.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Carriage, Transmission, and Disease. </w:t>
      </w:r>
      <w:r w:rsidR="008411E6" w:rsidRPr="003D3316">
        <w:rPr>
          <w:rFonts w:ascii="Times New Roman" w:hAnsi="Times New Roman"/>
          <w:iCs/>
          <w:lang w:val="en-US"/>
        </w:rPr>
        <w:t>Clin Microbiol Rev</w:t>
      </w:r>
      <w:r w:rsidR="00FA77CA" w:rsidRPr="003D3316">
        <w:rPr>
          <w:rFonts w:ascii="Times New Roman" w:hAnsi="Times New Roman"/>
          <w:lang w:val="en-US"/>
        </w:rPr>
        <w:t xml:space="preserve"> </w:t>
      </w:r>
      <w:r w:rsidR="00CC368B" w:rsidRPr="003D3316">
        <w:rPr>
          <w:rFonts w:ascii="Times New Roman" w:hAnsi="Times New Roman"/>
          <w:lang w:val="en-US"/>
        </w:rPr>
        <w:t xml:space="preserve">                                    </w:t>
      </w:r>
      <w:r w:rsidR="00FA77CA" w:rsidRPr="003D3316">
        <w:rPr>
          <w:rFonts w:ascii="Times New Roman" w:hAnsi="Times New Roman"/>
          <w:lang w:val="en-US"/>
        </w:rPr>
        <w:t xml:space="preserve"> </w:t>
      </w:r>
      <w:r w:rsidR="00CC368B" w:rsidRPr="003D3316">
        <w:rPr>
          <w:rFonts w:ascii="Times New Roman" w:hAnsi="Times New Roman"/>
          <w:lang w:val="en-US"/>
        </w:rPr>
        <w:t xml:space="preserve">           </w:t>
      </w:r>
      <w:r w:rsidR="00FA77CA" w:rsidRPr="003D3316">
        <w:rPr>
          <w:rFonts w:ascii="Times New Roman" w:hAnsi="Times New Roman"/>
          <w:lang w:val="en-US"/>
        </w:rPr>
        <w:t>2015;28</w:t>
      </w:r>
      <w:r w:rsidR="00575119" w:rsidRPr="003D3316">
        <w:rPr>
          <w:rFonts w:ascii="Times New Roman" w:hAnsi="Times New Roman"/>
          <w:lang w:val="en-US"/>
        </w:rPr>
        <w:t xml:space="preserve">:54-79. </w:t>
      </w:r>
    </w:p>
    <w:p w14:paraId="44B563BC" w14:textId="43F59546" w:rsidR="008411E6" w:rsidRPr="003D3316" w:rsidRDefault="00FA77CA"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2.  </w:t>
      </w:r>
      <w:r w:rsidR="008411E6" w:rsidRPr="003D3316">
        <w:rPr>
          <w:rFonts w:ascii="Times New Roman" w:hAnsi="Times New Roman"/>
          <w:lang w:val="en-US"/>
        </w:rPr>
        <w:t xml:space="preserve">Al-Qwbani M, Jiang N, Yu B.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–Associated Pediatric Osteoarticular </w:t>
      </w:r>
      <w:r w:rsidR="00CC368B" w:rsidRPr="003D3316">
        <w:rPr>
          <w:rFonts w:ascii="Times New Roman" w:hAnsi="Times New Roman"/>
          <w:lang w:val="en-US"/>
        </w:rPr>
        <w:t xml:space="preserve">   </w:t>
      </w:r>
      <w:r w:rsidR="008411E6" w:rsidRPr="003D3316">
        <w:rPr>
          <w:rFonts w:ascii="Times New Roman" w:hAnsi="Times New Roman"/>
          <w:lang w:val="en-US"/>
        </w:rPr>
        <w:t xml:space="preserve">Infections: An Overview of 566 Reported Cases. </w:t>
      </w:r>
      <w:r w:rsidR="008411E6" w:rsidRPr="003D3316">
        <w:rPr>
          <w:rFonts w:ascii="Times New Roman" w:hAnsi="Times New Roman"/>
          <w:iCs/>
          <w:lang w:val="en-US"/>
        </w:rPr>
        <w:t>Clin Pediatr</w:t>
      </w:r>
      <w:r w:rsidRPr="003D3316">
        <w:rPr>
          <w:rFonts w:ascii="Times New Roman" w:hAnsi="Times New Roman"/>
          <w:lang w:val="en-US"/>
        </w:rPr>
        <w:t xml:space="preserve"> 2016;55</w:t>
      </w:r>
      <w:r w:rsidR="008411E6" w:rsidRPr="003D3316">
        <w:rPr>
          <w:rFonts w:ascii="Times New Roman" w:hAnsi="Times New Roman"/>
          <w:lang w:val="en-US"/>
        </w:rPr>
        <w:t>:1328–1337.</w:t>
      </w:r>
    </w:p>
    <w:p w14:paraId="7DC00693" w14:textId="031926CF" w:rsidR="008411E6" w:rsidRPr="003D3316" w:rsidRDefault="00FA77CA"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3.  </w:t>
      </w:r>
      <w:r w:rsidR="008411E6" w:rsidRPr="003D3316">
        <w:rPr>
          <w:rFonts w:ascii="Times New Roman" w:hAnsi="Times New Roman"/>
          <w:lang w:val="en-US"/>
        </w:rPr>
        <w:t xml:space="preserve">Haldar M, Butler M, Quinn CD, Stratton CW, Tang YW, Burnham CA. Evaluation of a real-time PCR assay for simultaneous detection of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and </w:t>
      </w:r>
      <w:r w:rsidR="008411E6" w:rsidRPr="003D3316">
        <w:rPr>
          <w:rFonts w:ascii="Times New Roman" w:hAnsi="Times New Roman"/>
          <w:i/>
          <w:iCs/>
          <w:lang w:val="en-US"/>
        </w:rPr>
        <w:t>Staphylococcus aureus</w:t>
      </w:r>
      <w:r w:rsidR="008411E6" w:rsidRPr="003D3316">
        <w:rPr>
          <w:rFonts w:ascii="Times New Roman" w:hAnsi="Times New Roman"/>
          <w:lang w:val="en-US"/>
        </w:rPr>
        <w:t xml:space="preserve"> from synovial fluid in suspected septic arthritis. </w:t>
      </w:r>
      <w:r w:rsidR="008411E6" w:rsidRPr="003D3316">
        <w:rPr>
          <w:rFonts w:ascii="Times New Roman" w:hAnsi="Times New Roman"/>
          <w:iCs/>
          <w:lang w:val="en-US"/>
        </w:rPr>
        <w:t>Ann Lab Med</w:t>
      </w:r>
      <w:r w:rsidR="008411E6" w:rsidRPr="003D3316">
        <w:rPr>
          <w:rFonts w:ascii="Times New Roman" w:hAnsi="Times New Roman"/>
          <w:lang w:val="en-US"/>
        </w:rPr>
        <w:t xml:space="preserve"> </w:t>
      </w:r>
      <w:r w:rsidRPr="003D3316">
        <w:rPr>
          <w:rFonts w:ascii="Times New Roman" w:hAnsi="Times New Roman"/>
          <w:lang w:val="en-US"/>
        </w:rPr>
        <w:t>2014;34</w:t>
      </w:r>
      <w:r w:rsidR="008411E6" w:rsidRPr="003D3316">
        <w:rPr>
          <w:rFonts w:ascii="Times New Roman" w:hAnsi="Times New Roman"/>
          <w:lang w:val="en-US"/>
        </w:rPr>
        <w:t>:313–316.</w:t>
      </w:r>
    </w:p>
    <w:p w14:paraId="4AC92917" w14:textId="13393C1E" w:rsidR="008411E6" w:rsidRPr="003D3316" w:rsidRDefault="00FA77CA"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4.  </w:t>
      </w:r>
      <w:r w:rsidR="008411E6" w:rsidRPr="003D3316">
        <w:rPr>
          <w:rFonts w:ascii="Times New Roman" w:hAnsi="Times New Roman"/>
          <w:lang w:val="en-US"/>
        </w:rPr>
        <w:t>Ilharreborde B, Bidet P, Lorrot M,</w:t>
      </w:r>
      <w:r w:rsidR="00741A73" w:rsidRPr="003D3316">
        <w:rPr>
          <w:rFonts w:ascii="Times New Roman" w:hAnsi="Times New Roman"/>
          <w:lang w:val="en-US"/>
        </w:rPr>
        <w:t xml:space="preserve"> Even J, Mariani-Kurkdjian P, Liguori S,</w:t>
      </w:r>
      <w:r w:rsidR="008411E6" w:rsidRPr="003D3316">
        <w:rPr>
          <w:rFonts w:ascii="Times New Roman" w:hAnsi="Times New Roman"/>
          <w:lang w:val="en-US"/>
        </w:rPr>
        <w:t xml:space="preserve"> et al. New real-time PCR-based method for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detection: application to samples collected from 89 children with acute arthr</w:t>
      </w:r>
      <w:r w:rsidR="008411E6" w:rsidRPr="003D3316">
        <w:rPr>
          <w:rFonts w:ascii="Times New Roman" w:hAnsi="Times New Roman"/>
          <w:i/>
          <w:lang w:val="en-US"/>
        </w:rPr>
        <w:t xml:space="preserve">itis. </w:t>
      </w:r>
      <w:r w:rsidR="008411E6" w:rsidRPr="003D3316">
        <w:rPr>
          <w:rFonts w:ascii="Times New Roman" w:hAnsi="Times New Roman"/>
          <w:i/>
          <w:iCs/>
          <w:lang w:val="en-US"/>
        </w:rPr>
        <w:t>J Clin Microbi</w:t>
      </w:r>
      <w:r w:rsidR="008411E6" w:rsidRPr="003D3316">
        <w:rPr>
          <w:rFonts w:ascii="Times New Roman" w:hAnsi="Times New Roman"/>
          <w:iCs/>
          <w:lang w:val="en-US"/>
        </w:rPr>
        <w:t>ol</w:t>
      </w:r>
      <w:r w:rsidRPr="003D3316">
        <w:rPr>
          <w:rFonts w:ascii="Times New Roman" w:hAnsi="Times New Roman"/>
          <w:lang w:val="en-US"/>
        </w:rPr>
        <w:t xml:space="preserve"> 2009;47</w:t>
      </w:r>
      <w:r w:rsidR="008411E6" w:rsidRPr="003D3316">
        <w:rPr>
          <w:rFonts w:ascii="Times New Roman" w:hAnsi="Times New Roman"/>
          <w:lang w:val="en-US"/>
        </w:rPr>
        <w:t>:1837–1841.</w:t>
      </w:r>
    </w:p>
    <w:p w14:paraId="223A4294" w14:textId="445D3DDA" w:rsidR="008411E6" w:rsidRPr="003D3316" w:rsidRDefault="00FA77CA"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lastRenderedPageBreak/>
        <w:t xml:space="preserve">5.  </w:t>
      </w:r>
      <w:r w:rsidR="008411E6" w:rsidRPr="003D3316">
        <w:rPr>
          <w:rFonts w:ascii="Times New Roman" w:hAnsi="Times New Roman"/>
          <w:lang w:val="en-US"/>
        </w:rPr>
        <w:t xml:space="preserve">Ceroni D, Cherkaoui A, Ferey S, Kaelin A, Schrenzel J.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osteoarticular infections in young children: clinical features and contribution of a new specific real-time PCR assay to the diagnosis. </w:t>
      </w:r>
      <w:r w:rsidR="008411E6" w:rsidRPr="003D3316">
        <w:rPr>
          <w:rFonts w:ascii="Times New Roman" w:hAnsi="Times New Roman"/>
          <w:iCs/>
          <w:lang w:val="en-US"/>
        </w:rPr>
        <w:t>J Pediatr Orthop</w:t>
      </w:r>
      <w:r w:rsidRPr="003D3316">
        <w:rPr>
          <w:rFonts w:ascii="Times New Roman" w:hAnsi="Times New Roman"/>
          <w:lang w:val="en-US"/>
        </w:rPr>
        <w:t xml:space="preserve"> 2010;30</w:t>
      </w:r>
      <w:r w:rsidR="008411E6" w:rsidRPr="003D3316">
        <w:rPr>
          <w:rFonts w:ascii="Times New Roman" w:hAnsi="Times New Roman"/>
          <w:lang w:val="en-US"/>
        </w:rPr>
        <w:t>:301–304.</w:t>
      </w:r>
    </w:p>
    <w:p w14:paraId="3018FED5" w14:textId="4819DBE1" w:rsidR="008411E6" w:rsidRPr="003D3316" w:rsidRDefault="00FA77CA" w:rsidP="004443B5">
      <w:pPr>
        <w:widowControl w:val="0"/>
        <w:autoSpaceDE w:val="0"/>
        <w:autoSpaceDN w:val="0"/>
        <w:adjustRightInd w:val="0"/>
        <w:spacing w:line="480" w:lineRule="auto"/>
        <w:jc w:val="both"/>
        <w:rPr>
          <w:rFonts w:ascii="Times New Roman" w:hAnsi="Times New Roman"/>
        </w:rPr>
      </w:pPr>
      <w:r w:rsidRPr="003D3316">
        <w:rPr>
          <w:rFonts w:ascii="Times New Roman" w:hAnsi="Times New Roman"/>
          <w:lang w:val="en-US"/>
        </w:rPr>
        <w:t xml:space="preserve">6.  </w:t>
      </w:r>
      <w:r w:rsidR="008411E6" w:rsidRPr="003D3316">
        <w:rPr>
          <w:rFonts w:ascii="Times New Roman" w:hAnsi="Times New Roman"/>
          <w:lang w:val="en-US"/>
        </w:rPr>
        <w:t xml:space="preserve">Yagupsky P, Porat N, Pinco E. Pharyngeal colonization by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in children with invasive disease. </w:t>
      </w:r>
      <w:r w:rsidR="008411E6" w:rsidRPr="003D3316">
        <w:rPr>
          <w:rFonts w:ascii="Times New Roman" w:hAnsi="Times New Roman"/>
          <w:iCs/>
        </w:rPr>
        <w:t>Pediatr Infect Dis J</w:t>
      </w:r>
      <w:r w:rsidRPr="003D3316">
        <w:rPr>
          <w:rFonts w:ascii="Times New Roman" w:hAnsi="Times New Roman"/>
        </w:rPr>
        <w:t xml:space="preserve"> 2009;28</w:t>
      </w:r>
      <w:r w:rsidR="008411E6" w:rsidRPr="003D3316">
        <w:rPr>
          <w:rFonts w:ascii="Times New Roman" w:hAnsi="Times New Roman"/>
        </w:rPr>
        <w:t>:155–157.</w:t>
      </w:r>
    </w:p>
    <w:p w14:paraId="49F50DC4" w14:textId="33C20EB5" w:rsidR="008411E6" w:rsidRPr="003D3316" w:rsidRDefault="00FA77CA"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rPr>
        <w:t xml:space="preserve">7.  </w:t>
      </w:r>
      <w:r w:rsidR="008411E6" w:rsidRPr="003D3316">
        <w:rPr>
          <w:rFonts w:ascii="Times New Roman" w:hAnsi="Times New Roman"/>
        </w:rPr>
        <w:t>de la Llana RA, Dubois-Ferriere V, Maggio A,</w:t>
      </w:r>
      <w:r w:rsidR="00741A73" w:rsidRPr="003D3316">
        <w:rPr>
          <w:rFonts w:ascii="Times New Roman" w:hAnsi="Times New Roman"/>
        </w:rPr>
        <w:t xml:space="preserve"> Cherkaoui A, Manzano S, Renzi G,</w:t>
      </w:r>
      <w:r w:rsidR="008411E6" w:rsidRPr="003D3316">
        <w:rPr>
          <w:rFonts w:ascii="Times New Roman" w:hAnsi="Times New Roman"/>
        </w:rPr>
        <w:t xml:space="preserve"> et al. </w:t>
      </w:r>
      <w:r w:rsidR="008411E6" w:rsidRPr="003D3316">
        <w:rPr>
          <w:rFonts w:ascii="Times New Roman" w:hAnsi="Times New Roman"/>
          <w:lang w:val="en-US"/>
        </w:rPr>
        <w:t xml:space="preserve">Oropharyngeal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carriage in children: characteristics and correlation with osteoarticular infection</w:t>
      </w:r>
      <w:r w:rsidR="008411E6" w:rsidRPr="003D3316">
        <w:rPr>
          <w:rFonts w:ascii="Times New Roman" w:hAnsi="Times New Roman"/>
          <w:i/>
          <w:lang w:val="en-US"/>
        </w:rPr>
        <w:t>s</w:t>
      </w:r>
      <w:r w:rsidR="008411E6" w:rsidRPr="003D3316">
        <w:rPr>
          <w:rFonts w:ascii="Times New Roman" w:hAnsi="Times New Roman"/>
          <w:lang w:val="en-US"/>
        </w:rPr>
        <w:t xml:space="preserve">. </w:t>
      </w:r>
      <w:r w:rsidR="008411E6" w:rsidRPr="003D3316">
        <w:rPr>
          <w:rFonts w:ascii="Times New Roman" w:hAnsi="Times New Roman"/>
          <w:iCs/>
          <w:lang w:val="en-US"/>
        </w:rPr>
        <w:t>Pediatr Res</w:t>
      </w:r>
      <w:r w:rsidRPr="003D3316">
        <w:rPr>
          <w:rFonts w:ascii="Times New Roman" w:hAnsi="Times New Roman"/>
          <w:lang w:val="en-US"/>
        </w:rPr>
        <w:t xml:space="preserve"> 2015;78</w:t>
      </w:r>
      <w:r w:rsidR="008411E6" w:rsidRPr="003D3316">
        <w:rPr>
          <w:rFonts w:ascii="Times New Roman" w:hAnsi="Times New Roman"/>
          <w:lang w:val="en-US"/>
        </w:rPr>
        <w:t>:574–579.</w:t>
      </w:r>
    </w:p>
    <w:p w14:paraId="591DF09E" w14:textId="73B64867" w:rsidR="008411E6" w:rsidRPr="003D3316" w:rsidRDefault="00FA77CA"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8.  </w:t>
      </w:r>
      <w:r w:rsidR="008411E6" w:rsidRPr="003D3316">
        <w:rPr>
          <w:rFonts w:ascii="Times New Roman" w:hAnsi="Times New Roman"/>
          <w:lang w:val="en-US"/>
        </w:rPr>
        <w:t xml:space="preserve">Slonim A, Steiner M, Yagupsky P. Immune response to invasive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infections, age-related incidence of disease, and level</w:t>
      </w:r>
      <w:r w:rsidR="0044171F" w:rsidRPr="003D3316">
        <w:rPr>
          <w:rFonts w:ascii="Times New Roman" w:hAnsi="Times New Roman"/>
          <w:lang w:val="en-US"/>
        </w:rPr>
        <w:t xml:space="preserve">s of antibody to outer-membrane </w:t>
      </w:r>
      <w:r w:rsidR="008411E6" w:rsidRPr="003D3316">
        <w:rPr>
          <w:rFonts w:ascii="Times New Roman" w:hAnsi="Times New Roman"/>
          <w:lang w:val="en-US"/>
        </w:rPr>
        <w:t xml:space="preserve">proteins. </w:t>
      </w:r>
      <w:r w:rsidR="008411E6" w:rsidRPr="003D3316">
        <w:rPr>
          <w:rFonts w:ascii="Times New Roman" w:hAnsi="Times New Roman"/>
          <w:iCs/>
          <w:lang w:val="en-US"/>
        </w:rPr>
        <w:t>Clin Infect Dis</w:t>
      </w:r>
      <w:r w:rsidRPr="003D3316">
        <w:rPr>
          <w:rFonts w:ascii="Times New Roman" w:hAnsi="Times New Roman"/>
          <w:lang w:val="en-US"/>
        </w:rPr>
        <w:t xml:space="preserve"> 2003;37</w:t>
      </w:r>
      <w:r w:rsidR="008411E6" w:rsidRPr="003D3316">
        <w:rPr>
          <w:rFonts w:ascii="Times New Roman" w:hAnsi="Times New Roman"/>
          <w:lang w:val="en-US"/>
        </w:rPr>
        <w:t>:521–527.</w:t>
      </w:r>
    </w:p>
    <w:p w14:paraId="6CA4C41F" w14:textId="481D2F1B" w:rsidR="008411E6" w:rsidRPr="003D3316" w:rsidRDefault="00FA77CA"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9.  </w:t>
      </w:r>
      <w:r w:rsidR="008411E6" w:rsidRPr="003D3316">
        <w:rPr>
          <w:rFonts w:ascii="Times New Roman" w:hAnsi="Times New Roman"/>
          <w:lang w:val="en-US"/>
        </w:rPr>
        <w:t xml:space="preserve">Amit U, Dagan R, Yagupsky P. Prevalence of pharyngeal carriage of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in young children and risk factors for colonization. </w:t>
      </w:r>
      <w:r w:rsidR="008411E6" w:rsidRPr="003D3316">
        <w:rPr>
          <w:rFonts w:ascii="Times New Roman" w:hAnsi="Times New Roman"/>
          <w:iCs/>
          <w:lang w:val="en-US"/>
        </w:rPr>
        <w:t>Pediatr Infect Dis J</w:t>
      </w:r>
      <w:r w:rsidRPr="003D3316">
        <w:rPr>
          <w:rFonts w:ascii="Times New Roman" w:hAnsi="Times New Roman"/>
          <w:lang w:val="en-US"/>
        </w:rPr>
        <w:t xml:space="preserve"> 2013;32</w:t>
      </w:r>
      <w:r w:rsidR="008411E6" w:rsidRPr="003D3316">
        <w:rPr>
          <w:rFonts w:ascii="Times New Roman" w:hAnsi="Times New Roman"/>
          <w:lang w:val="en-US"/>
        </w:rPr>
        <w:t>:191–193.</w:t>
      </w:r>
    </w:p>
    <w:p w14:paraId="0804DA97" w14:textId="3F2DA6E1" w:rsidR="008411E6" w:rsidRPr="003D3316" w:rsidRDefault="00FA77CA"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10.  </w:t>
      </w:r>
      <w:r w:rsidR="008411E6" w:rsidRPr="003D3316">
        <w:rPr>
          <w:rFonts w:ascii="Times New Roman" w:hAnsi="Times New Roman"/>
          <w:lang w:val="en-US"/>
        </w:rPr>
        <w:t xml:space="preserve">Kehl-Fie TE, Geme JWS. Identification and characterization of an RTX toxin in the emerging pathogen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w:t>
      </w:r>
      <w:r w:rsidR="008411E6" w:rsidRPr="003D3316">
        <w:rPr>
          <w:rFonts w:ascii="Times New Roman" w:hAnsi="Times New Roman"/>
          <w:iCs/>
          <w:lang w:val="en-US"/>
        </w:rPr>
        <w:t>J Bacteriol</w:t>
      </w:r>
      <w:r w:rsidRPr="003D3316">
        <w:rPr>
          <w:rFonts w:ascii="Times New Roman" w:hAnsi="Times New Roman"/>
          <w:lang w:val="en-US"/>
        </w:rPr>
        <w:t xml:space="preserve"> 2007;189</w:t>
      </w:r>
      <w:r w:rsidR="008411E6" w:rsidRPr="003D3316">
        <w:rPr>
          <w:rFonts w:ascii="Times New Roman" w:hAnsi="Times New Roman"/>
          <w:lang w:val="en-US"/>
        </w:rPr>
        <w:t>:430–436.</w:t>
      </w:r>
    </w:p>
    <w:p w14:paraId="3D429A1D" w14:textId="4D03C0B6" w:rsidR="008411E6" w:rsidRPr="003D3316" w:rsidRDefault="00FA77CA"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11.  </w:t>
      </w:r>
      <w:r w:rsidR="008411E6" w:rsidRPr="003D3316">
        <w:rPr>
          <w:rFonts w:ascii="Times New Roman" w:hAnsi="Times New Roman"/>
          <w:lang w:val="en-US"/>
        </w:rPr>
        <w:t xml:space="preserve">Kehl-Fie TE, Miller SE, Geme JWS.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expresses type IV pili that mediate adherence to respiratory epithelial and synovial cells. </w:t>
      </w:r>
      <w:r w:rsidR="008411E6" w:rsidRPr="003D3316">
        <w:rPr>
          <w:rFonts w:ascii="Times New Roman" w:hAnsi="Times New Roman"/>
          <w:iCs/>
          <w:lang w:val="en-US"/>
        </w:rPr>
        <w:t>J Bacteriol</w:t>
      </w:r>
      <w:r w:rsidRPr="003D3316">
        <w:rPr>
          <w:rFonts w:ascii="Times New Roman" w:hAnsi="Times New Roman"/>
          <w:lang w:val="en-US"/>
        </w:rPr>
        <w:t xml:space="preserve"> 2008;190</w:t>
      </w:r>
      <w:r w:rsidR="008411E6" w:rsidRPr="003D3316">
        <w:rPr>
          <w:rFonts w:ascii="Times New Roman" w:hAnsi="Times New Roman"/>
          <w:lang w:val="en-US"/>
        </w:rPr>
        <w:t>:7157–7163.</w:t>
      </w:r>
    </w:p>
    <w:p w14:paraId="3F1F1A69" w14:textId="2AA3996D" w:rsidR="008411E6" w:rsidRPr="003D3316" w:rsidRDefault="00FA77CA" w:rsidP="004443B5">
      <w:pPr>
        <w:widowControl w:val="0"/>
        <w:autoSpaceDE w:val="0"/>
        <w:autoSpaceDN w:val="0"/>
        <w:adjustRightInd w:val="0"/>
        <w:spacing w:line="480" w:lineRule="auto"/>
        <w:jc w:val="both"/>
        <w:rPr>
          <w:rFonts w:ascii="Times New Roman" w:hAnsi="Times New Roman"/>
        </w:rPr>
      </w:pPr>
      <w:r w:rsidRPr="003D3316">
        <w:rPr>
          <w:rFonts w:ascii="Times New Roman" w:hAnsi="Times New Roman"/>
          <w:lang w:val="en-US"/>
        </w:rPr>
        <w:t xml:space="preserve">12.  </w:t>
      </w:r>
      <w:r w:rsidR="008411E6" w:rsidRPr="003D3316">
        <w:rPr>
          <w:rFonts w:ascii="Times New Roman" w:hAnsi="Times New Roman"/>
          <w:lang w:val="en-US"/>
        </w:rPr>
        <w:t xml:space="preserve">Porsch EA, Kehl-Fie TE, Geme JWS. Modulation of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adherence to human epithelial cells by type IV pili, capsule, and a novel trimeric autotransporter. </w:t>
      </w:r>
      <w:r w:rsidR="008411E6" w:rsidRPr="003D3316">
        <w:rPr>
          <w:rFonts w:ascii="Times New Roman" w:hAnsi="Times New Roman"/>
          <w:iCs/>
        </w:rPr>
        <w:t>MBio</w:t>
      </w:r>
      <w:r w:rsidRPr="003D3316">
        <w:rPr>
          <w:rFonts w:ascii="Times New Roman" w:hAnsi="Times New Roman"/>
        </w:rPr>
        <w:t xml:space="preserve">  2012;3</w:t>
      </w:r>
      <w:r w:rsidR="008411E6" w:rsidRPr="003D3316">
        <w:rPr>
          <w:rFonts w:ascii="Times New Roman" w:hAnsi="Times New Roman"/>
        </w:rPr>
        <w:t>:e00372–12.</w:t>
      </w:r>
    </w:p>
    <w:p w14:paraId="2744F9C0" w14:textId="03A56DD4" w:rsidR="008411E6" w:rsidRPr="003D3316" w:rsidRDefault="00FA77CA"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rPr>
        <w:t xml:space="preserve">13.  </w:t>
      </w:r>
      <w:r w:rsidR="008411E6" w:rsidRPr="003D3316">
        <w:rPr>
          <w:rFonts w:ascii="Times New Roman" w:hAnsi="Times New Roman"/>
        </w:rPr>
        <w:t>Amit U, Porat N, Basmaci R,</w:t>
      </w:r>
      <w:r w:rsidR="00741A73" w:rsidRPr="003D3316">
        <w:rPr>
          <w:rFonts w:ascii="Times New Roman" w:hAnsi="Times New Roman"/>
        </w:rPr>
        <w:t xml:space="preserve"> Bidet P, Bonacor</w:t>
      </w:r>
      <w:r w:rsidR="006834F6" w:rsidRPr="003D3316">
        <w:rPr>
          <w:rFonts w:ascii="Times New Roman" w:hAnsi="Times New Roman"/>
        </w:rPr>
        <w:t>si S, Dagan R,</w:t>
      </w:r>
      <w:r w:rsidR="008411E6" w:rsidRPr="003D3316">
        <w:rPr>
          <w:rFonts w:ascii="Times New Roman" w:hAnsi="Times New Roman"/>
        </w:rPr>
        <w:t xml:space="preserve"> et al. </w:t>
      </w:r>
      <w:r w:rsidR="008411E6" w:rsidRPr="003D3316">
        <w:rPr>
          <w:rFonts w:ascii="Times New Roman" w:hAnsi="Times New Roman"/>
          <w:lang w:val="en-US"/>
        </w:rPr>
        <w:t>Genotyping of invasive</w:t>
      </w:r>
      <w:r w:rsidR="008411E6" w:rsidRPr="003D3316">
        <w:rPr>
          <w:rFonts w:ascii="Times New Roman" w:hAnsi="Times New Roman"/>
          <w:i/>
          <w:lang w:val="en-US"/>
        </w:rPr>
        <w:t xml:space="preserve"> Kingella kingae</w:t>
      </w:r>
      <w:r w:rsidR="008411E6" w:rsidRPr="003D3316">
        <w:rPr>
          <w:rFonts w:ascii="Times New Roman" w:hAnsi="Times New Roman"/>
          <w:lang w:val="en-US"/>
        </w:rPr>
        <w:t xml:space="preserve"> isolates reveals predominant clones and association with specific clinical syndromes. </w:t>
      </w:r>
      <w:r w:rsidR="008411E6" w:rsidRPr="003D3316">
        <w:rPr>
          <w:rFonts w:ascii="Times New Roman" w:hAnsi="Times New Roman"/>
          <w:iCs/>
          <w:lang w:val="en-US"/>
        </w:rPr>
        <w:t>Clin Infect Dis</w:t>
      </w:r>
      <w:r w:rsidRPr="003D3316">
        <w:rPr>
          <w:rFonts w:ascii="Times New Roman" w:hAnsi="Times New Roman"/>
          <w:lang w:val="en-US"/>
        </w:rPr>
        <w:t xml:space="preserve"> 2012;55</w:t>
      </w:r>
      <w:r w:rsidR="008411E6" w:rsidRPr="003D3316">
        <w:rPr>
          <w:rFonts w:ascii="Times New Roman" w:hAnsi="Times New Roman"/>
          <w:lang w:val="en-US"/>
        </w:rPr>
        <w:t>:1074–1079.</w:t>
      </w:r>
    </w:p>
    <w:p w14:paraId="1C2DF8CB" w14:textId="0FA43D0D" w:rsidR="008411E6" w:rsidRPr="003D3316" w:rsidRDefault="00FA77CA"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14.  </w:t>
      </w:r>
      <w:r w:rsidR="008411E6" w:rsidRPr="003D3316">
        <w:rPr>
          <w:rFonts w:ascii="Times New Roman" w:hAnsi="Times New Roman"/>
          <w:lang w:val="en-US"/>
        </w:rPr>
        <w:t xml:space="preserve">Amir J, Yagupsky P. Invasive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infection associated with stomatitis in children. </w:t>
      </w:r>
      <w:r w:rsidR="008411E6" w:rsidRPr="003D3316">
        <w:rPr>
          <w:rFonts w:ascii="Times New Roman" w:hAnsi="Times New Roman"/>
          <w:iCs/>
          <w:lang w:val="en-US"/>
        </w:rPr>
        <w:t>Pediatr Infect Dis J</w:t>
      </w:r>
      <w:r w:rsidRPr="003D3316">
        <w:rPr>
          <w:rFonts w:ascii="Times New Roman" w:hAnsi="Times New Roman"/>
          <w:lang w:val="en-US"/>
        </w:rPr>
        <w:t xml:space="preserve"> 1998;17</w:t>
      </w:r>
      <w:r w:rsidR="008411E6" w:rsidRPr="003D3316">
        <w:rPr>
          <w:rFonts w:ascii="Times New Roman" w:hAnsi="Times New Roman"/>
          <w:lang w:val="en-US"/>
        </w:rPr>
        <w:t>:757–758.</w:t>
      </w:r>
    </w:p>
    <w:p w14:paraId="2AAE4682" w14:textId="3FF15FC9" w:rsidR="008411E6" w:rsidRPr="003D3316" w:rsidRDefault="00FA77CA" w:rsidP="004443B5">
      <w:pPr>
        <w:widowControl w:val="0"/>
        <w:autoSpaceDE w:val="0"/>
        <w:autoSpaceDN w:val="0"/>
        <w:adjustRightInd w:val="0"/>
        <w:spacing w:line="480" w:lineRule="auto"/>
        <w:jc w:val="both"/>
        <w:rPr>
          <w:rFonts w:ascii="Times New Roman" w:hAnsi="Times New Roman"/>
        </w:rPr>
      </w:pPr>
      <w:r w:rsidRPr="003D3316">
        <w:rPr>
          <w:rFonts w:ascii="Times New Roman" w:hAnsi="Times New Roman"/>
          <w:lang w:val="en-US"/>
        </w:rPr>
        <w:lastRenderedPageBreak/>
        <w:t xml:space="preserve">15.  </w:t>
      </w:r>
      <w:r w:rsidR="008411E6" w:rsidRPr="003D3316">
        <w:rPr>
          <w:rFonts w:ascii="Times New Roman" w:hAnsi="Times New Roman"/>
          <w:lang w:val="en-US"/>
        </w:rPr>
        <w:t xml:space="preserve">Kampouroglou G, Schaller D, Salvo D, Ceroni D. Subacute osteomyelitis by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in a 5-year-old boy after chickenpox infection. </w:t>
      </w:r>
      <w:r w:rsidR="008411E6" w:rsidRPr="003D3316">
        <w:rPr>
          <w:rFonts w:ascii="Times New Roman" w:hAnsi="Times New Roman"/>
          <w:iCs/>
        </w:rPr>
        <w:t>Minerva Pediatr</w:t>
      </w:r>
      <w:r w:rsidRPr="003D3316">
        <w:rPr>
          <w:rFonts w:ascii="Times New Roman" w:hAnsi="Times New Roman"/>
        </w:rPr>
        <w:t xml:space="preserve"> </w:t>
      </w:r>
      <w:r w:rsidR="008411E6" w:rsidRPr="003D3316">
        <w:rPr>
          <w:rFonts w:ascii="Times New Roman" w:hAnsi="Times New Roman"/>
        </w:rPr>
        <w:t>2016;68:314-315.</w:t>
      </w:r>
    </w:p>
    <w:p w14:paraId="7AD3BCFE" w14:textId="1CCB8CE7" w:rsidR="008411E6" w:rsidRPr="003D3316" w:rsidRDefault="00FA77CA"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rPr>
        <w:t xml:space="preserve">16.  </w:t>
      </w:r>
      <w:r w:rsidR="008411E6" w:rsidRPr="003D3316">
        <w:rPr>
          <w:rFonts w:ascii="Times New Roman" w:hAnsi="Times New Roman"/>
        </w:rPr>
        <w:t>El Houmami N, Minodier P, Dubourg G,</w:t>
      </w:r>
      <w:r w:rsidR="006834F6" w:rsidRPr="003D3316">
        <w:rPr>
          <w:rFonts w:ascii="Times New Roman" w:hAnsi="Times New Roman"/>
        </w:rPr>
        <w:t xml:space="preserve"> Martin-Laval A, Lafont E, Jouve J</w:t>
      </w:r>
      <w:r w:rsidR="00274937" w:rsidRPr="003D3316">
        <w:rPr>
          <w:rFonts w:ascii="Times New Roman" w:hAnsi="Times New Roman"/>
        </w:rPr>
        <w:t>L</w:t>
      </w:r>
      <w:r w:rsidR="006834F6" w:rsidRPr="003D3316">
        <w:rPr>
          <w:rFonts w:ascii="Times New Roman" w:hAnsi="Times New Roman"/>
        </w:rPr>
        <w:t>,</w:t>
      </w:r>
      <w:r w:rsidR="008411E6" w:rsidRPr="003D3316">
        <w:rPr>
          <w:rFonts w:ascii="Times New Roman" w:hAnsi="Times New Roman"/>
        </w:rPr>
        <w:t xml:space="preserve"> et al. </w:t>
      </w:r>
      <w:r w:rsidR="008411E6" w:rsidRPr="003D3316">
        <w:rPr>
          <w:rFonts w:ascii="Times New Roman" w:hAnsi="Times New Roman"/>
          <w:lang w:val="en-US"/>
        </w:rPr>
        <w:t xml:space="preserve">An outbreak of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infections associated with hand, foot and mouth disease/herpangina virus outbreak in Marseille, France, 2013. </w:t>
      </w:r>
      <w:r w:rsidR="008411E6" w:rsidRPr="003D3316">
        <w:rPr>
          <w:rFonts w:ascii="Times New Roman" w:hAnsi="Times New Roman"/>
          <w:iCs/>
          <w:lang w:val="en-US"/>
        </w:rPr>
        <w:t>Pediatr Infect Dis J</w:t>
      </w:r>
      <w:r w:rsidR="00CC368B" w:rsidRPr="003D3316">
        <w:rPr>
          <w:rFonts w:ascii="Times New Roman" w:hAnsi="Times New Roman"/>
          <w:lang w:val="en-US"/>
        </w:rPr>
        <w:t xml:space="preserve"> </w:t>
      </w:r>
      <w:r w:rsidRPr="003D3316">
        <w:rPr>
          <w:rFonts w:ascii="Times New Roman" w:hAnsi="Times New Roman"/>
          <w:lang w:val="en-US"/>
        </w:rPr>
        <w:t xml:space="preserve"> 2015;34</w:t>
      </w:r>
      <w:r w:rsidR="008411E6" w:rsidRPr="003D3316">
        <w:rPr>
          <w:rFonts w:ascii="Times New Roman" w:hAnsi="Times New Roman"/>
          <w:lang w:val="en-US"/>
        </w:rPr>
        <w:t>:246–250.</w:t>
      </w:r>
    </w:p>
    <w:p w14:paraId="28065F53" w14:textId="2A32BD5E" w:rsidR="008411E6" w:rsidRPr="003D3316" w:rsidRDefault="00CC368B" w:rsidP="004443B5">
      <w:pPr>
        <w:widowControl w:val="0"/>
        <w:autoSpaceDE w:val="0"/>
        <w:autoSpaceDN w:val="0"/>
        <w:adjustRightInd w:val="0"/>
        <w:spacing w:line="480" w:lineRule="auto"/>
        <w:jc w:val="both"/>
        <w:rPr>
          <w:rFonts w:ascii="Times New Roman" w:hAnsi="Times New Roman"/>
        </w:rPr>
      </w:pPr>
      <w:r w:rsidRPr="003D3316">
        <w:rPr>
          <w:rFonts w:ascii="Times New Roman" w:hAnsi="Times New Roman"/>
          <w:lang w:val="en-US"/>
        </w:rPr>
        <w:t xml:space="preserve">17.  </w:t>
      </w:r>
      <w:r w:rsidR="008411E6" w:rsidRPr="003D3316">
        <w:rPr>
          <w:rFonts w:ascii="Times New Roman" w:hAnsi="Times New Roman"/>
          <w:lang w:val="en-US"/>
        </w:rPr>
        <w:t>El Houmami N, Cointat V, Mirand A,</w:t>
      </w:r>
      <w:r w:rsidR="006834F6" w:rsidRPr="003D3316">
        <w:rPr>
          <w:rFonts w:ascii="Times New Roman" w:hAnsi="Times New Roman"/>
          <w:lang w:val="en-US"/>
        </w:rPr>
        <w:t xml:space="preserve"> Fouilloux V, Bzdrenga J, Bakour S,</w:t>
      </w:r>
      <w:r w:rsidR="008411E6" w:rsidRPr="003D3316">
        <w:rPr>
          <w:rFonts w:ascii="Times New Roman" w:hAnsi="Times New Roman"/>
          <w:lang w:val="en-US"/>
        </w:rPr>
        <w:t xml:space="preserve"> et al. An Outbreak of </w:t>
      </w:r>
      <w:r w:rsidR="008411E6" w:rsidRPr="003D3316">
        <w:rPr>
          <w:rFonts w:ascii="Times New Roman" w:hAnsi="Times New Roman"/>
          <w:i/>
          <w:lang w:val="en-US"/>
        </w:rPr>
        <w:t>Kingella Kingae</w:t>
      </w:r>
      <w:r w:rsidR="008411E6" w:rsidRPr="003D3316">
        <w:rPr>
          <w:rFonts w:ascii="Times New Roman" w:hAnsi="Times New Roman"/>
          <w:lang w:val="en-US"/>
        </w:rPr>
        <w:t xml:space="preserve"> Infections Complicating a Severe Hand, Foot, And Mouth Disease Outbreak in Nice, France, 2016. </w:t>
      </w:r>
      <w:r w:rsidR="008411E6" w:rsidRPr="003D3316">
        <w:rPr>
          <w:rFonts w:ascii="Times New Roman" w:hAnsi="Times New Roman"/>
          <w:iCs/>
        </w:rPr>
        <w:t>Pediatr Infect Dis J</w:t>
      </w:r>
      <w:r w:rsidRPr="003D3316">
        <w:rPr>
          <w:rFonts w:ascii="Times New Roman" w:hAnsi="Times New Roman"/>
        </w:rPr>
        <w:t xml:space="preserve"> 2017;36</w:t>
      </w:r>
      <w:r w:rsidR="008411E6" w:rsidRPr="003D3316">
        <w:rPr>
          <w:rFonts w:ascii="Times New Roman" w:hAnsi="Times New Roman"/>
        </w:rPr>
        <w:t>:530–532.</w:t>
      </w:r>
    </w:p>
    <w:p w14:paraId="1783C128" w14:textId="7E5DB186" w:rsidR="008411E6" w:rsidRPr="003D3316" w:rsidRDefault="00CC368B" w:rsidP="004443B5">
      <w:pPr>
        <w:widowControl w:val="0"/>
        <w:autoSpaceDE w:val="0"/>
        <w:autoSpaceDN w:val="0"/>
        <w:adjustRightInd w:val="0"/>
        <w:spacing w:line="480" w:lineRule="auto"/>
        <w:jc w:val="both"/>
        <w:rPr>
          <w:rFonts w:ascii="Times New Roman" w:hAnsi="Times New Roman"/>
        </w:rPr>
      </w:pPr>
      <w:r w:rsidRPr="003D3316">
        <w:rPr>
          <w:rFonts w:ascii="Times New Roman" w:hAnsi="Times New Roman"/>
        </w:rPr>
        <w:t xml:space="preserve">18.  </w:t>
      </w:r>
      <w:r w:rsidR="008411E6" w:rsidRPr="003D3316">
        <w:rPr>
          <w:rFonts w:ascii="Times New Roman" w:hAnsi="Times New Roman"/>
        </w:rPr>
        <w:t xml:space="preserve">Basmaci R, Ilharreborde B, Doit C, </w:t>
      </w:r>
      <w:r w:rsidR="006834F6" w:rsidRPr="003D3316">
        <w:rPr>
          <w:rFonts w:ascii="Times New Roman" w:hAnsi="Times New Roman"/>
        </w:rPr>
        <w:t xml:space="preserve">Presedo A, Lorrot M, Alison M, </w:t>
      </w:r>
      <w:r w:rsidR="008411E6" w:rsidRPr="003D3316">
        <w:rPr>
          <w:rFonts w:ascii="Times New Roman" w:hAnsi="Times New Roman"/>
        </w:rPr>
        <w:t xml:space="preserve">et al. </w:t>
      </w:r>
      <w:r w:rsidR="008411E6" w:rsidRPr="003D3316">
        <w:rPr>
          <w:rFonts w:ascii="Times New Roman" w:hAnsi="Times New Roman"/>
          <w:lang w:val="en-US"/>
        </w:rPr>
        <w:t xml:space="preserve">Two atypical cases of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invasive infection with concomitant human rhinovirus infection. </w:t>
      </w:r>
      <w:r w:rsidR="008411E6" w:rsidRPr="003D3316">
        <w:rPr>
          <w:rFonts w:ascii="Times New Roman" w:hAnsi="Times New Roman"/>
          <w:iCs/>
        </w:rPr>
        <w:t>J Clin Microbiol</w:t>
      </w:r>
      <w:r w:rsidRPr="003D3316">
        <w:rPr>
          <w:rFonts w:ascii="Times New Roman" w:hAnsi="Times New Roman"/>
        </w:rPr>
        <w:t xml:space="preserve"> </w:t>
      </w:r>
      <w:r w:rsidR="008411E6" w:rsidRPr="003D3316">
        <w:rPr>
          <w:rFonts w:ascii="Times New Roman" w:hAnsi="Times New Roman"/>
        </w:rPr>
        <w:t>2013</w:t>
      </w:r>
      <w:r w:rsidRPr="003D3316">
        <w:rPr>
          <w:rFonts w:ascii="Times New Roman" w:hAnsi="Times New Roman"/>
        </w:rPr>
        <w:t>;5</w:t>
      </w:r>
      <w:r w:rsidR="008411E6" w:rsidRPr="003D3316">
        <w:rPr>
          <w:rFonts w:ascii="Times New Roman" w:hAnsi="Times New Roman"/>
        </w:rPr>
        <w:t>:3137–3139.</w:t>
      </w:r>
    </w:p>
    <w:p w14:paraId="3495D261" w14:textId="72C9071C" w:rsidR="008411E6" w:rsidRPr="003D3316" w:rsidRDefault="00CC368B" w:rsidP="004443B5">
      <w:pPr>
        <w:widowControl w:val="0"/>
        <w:autoSpaceDE w:val="0"/>
        <w:autoSpaceDN w:val="0"/>
        <w:adjustRightInd w:val="0"/>
        <w:spacing w:line="480" w:lineRule="auto"/>
        <w:jc w:val="both"/>
        <w:rPr>
          <w:rFonts w:ascii="Times New Roman" w:hAnsi="Times New Roman"/>
        </w:rPr>
      </w:pPr>
      <w:r w:rsidRPr="003D3316">
        <w:rPr>
          <w:rFonts w:ascii="Times New Roman" w:hAnsi="Times New Roman"/>
        </w:rPr>
        <w:t xml:space="preserve">19.  </w:t>
      </w:r>
      <w:r w:rsidR="008411E6" w:rsidRPr="003D3316">
        <w:rPr>
          <w:rFonts w:ascii="Times New Roman" w:hAnsi="Times New Roman"/>
        </w:rPr>
        <w:t xml:space="preserve">Le Bourgeois F, Germanaud D, Bendavid M, </w:t>
      </w:r>
      <w:r w:rsidR="00DC6621" w:rsidRPr="003D3316">
        <w:rPr>
          <w:rFonts w:ascii="Times New Roman" w:hAnsi="Times New Roman"/>
        </w:rPr>
        <w:t xml:space="preserve">Bonnefoy R, Desnous B, Beyler C, </w:t>
      </w:r>
      <w:r w:rsidR="008411E6" w:rsidRPr="003D3316">
        <w:rPr>
          <w:rFonts w:ascii="Times New Roman" w:hAnsi="Times New Roman"/>
        </w:rPr>
        <w:t xml:space="preserve">et al.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Sequence Type 25 Causing Endocarditis with Multiple and Severe Cerebral Complications. </w:t>
      </w:r>
      <w:r w:rsidR="008411E6" w:rsidRPr="003D3316">
        <w:rPr>
          <w:rFonts w:ascii="Times New Roman" w:hAnsi="Times New Roman"/>
          <w:iCs/>
        </w:rPr>
        <w:t>J Pediatr</w:t>
      </w:r>
      <w:r w:rsidRPr="003D3316">
        <w:rPr>
          <w:rFonts w:ascii="Times New Roman" w:hAnsi="Times New Roman"/>
        </w:rPr>
        <w:t xml:space="preserve"> </w:t>
      </w:r>
      <w:r w:rsidR="008411E6" w:rsidRPr="003D3316">
        <w:rPr>
          <w:rFonts w:ascii="Times New Roman" w:hAnsi="Times New Roman"/>
        </w:rPr>
        <w:t>2016;169:326–326.</w:t>
      </w:r>
    </w:p>
    <w:p w14:paraId="72B4AB93" w14:textId="684C4913"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rPr>
        <w:t xml:space="preserve">20.  </w:t>
      </w:r>
      <w:r w:rsidR="008411E6" w:rsidRPr="003D3316">
        <w:rPr>
          <w:rFonts w:ascii="Times New Roman" w:hAnsi="Times New Roman"/>
        </w:rPr>
        <w:t xml:space="preserve">Basmaci R, Bonacorsi S, Ilharreborde B, </w:t>
      </w:r>
      <w:r w:rsidR="00DC6621" w:rsidRPr="003D3316">
        <w:rPr>
          <w:rFonts w:ascii="Times New Roman" w:hAnsi="Times New Roman"/>
        </w:rPr>
        <w:t xml:space="preserve">Doit C, Lorrot M, Kahil M, </w:t>
      </w:r>
      <w:r w:rsidR="008411E6" w:rsidRPr="003D3316">
        <w:rPr>
          <w:rFonts w:ascii="Times New Roman" w:hAnsi="Times New Roman"/>
        </w:rPr>
        <w:t xml:space="preserve">et al. </w:t>
      </w:r>
      <w:r w:rsidR="008411E6" w:rsidRPr="003D3316">
        <w:rPr>
          <w:rFonts w:ascii="Times New Roman" w:hAnsi="Times New Roman"/>
          <w:lang w:val="en-US"/>
        </w:rPr>
        <w:t xml:space="preserve">High respiratory virus oropharyngeal carriage rate during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osteoarticular infections in children. </w:t>
      </w:r>
      <w:r w:rsidR="008411E6" w:rsidRPr="003D3316">
        <w:rPr>
          <w:rFonts w:ascii="Times New Roman" w:hAnsi="Times New Roman"/>
          <w:iCs/>
          <w:lang w:val="en-US"/>
        </w:rPr>
        <w:t>Future Microbiol</w:t>
      </w:r>
      <w:r w:rsidRPr="003D3316">
        <w:rPr>
          <w:rFonts w:ascii="Times New Roman" w:hAnsi="Times New Roman"/>
          <w:lang w:val="en-US"/>
        </w:rPr>
        <w:t xml:space="preserve"> 2015;10</w:t>
      </w:r>
      <w:r w:rsidR="008411E6" w:rsidRPr="003D3316">
        <w:rPr>
          <w:rFonts w:ascii="Times New Roman" w:hAnsi="Times New Roman"/>
          <w:lang w:val="en-US"/>
        </w:rPr>
        <w:t>:9–14.</w:t>
      </w:r>
    </w:p>
    <w:p w14:paraId="18272C87" w14:textId="55D6C7E3"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21.  </w:t>
      </w:r>
      <w:r w:rsidR="008411E6" w:rsidRPr="003D3316">
        <w:rPr>
          <w:rFonts w:ascii="Times New Roman" w:hAnsi="Times New Roman"/>
          <w:lang w:val="en-US"/>
        </w:rPr>
        <w:t xml:space="preserve">Yagupsky P, Peled N, Katz O. Epidemiological features of invasive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infections and respiratory carriage of the organism. </w:t>
      </w:r>
      <w:r w:rsidR="008411E6" w:rsidRPr="003D3316">
        <w:rPr>
          <w:rFonts w:ascii="Times New Roman" w:hAnsi="Times New Roman"/>
          <w:iCs/>
          <w:lang w:val="en-US"/>
        </w:rPr>
        <w:t>J Clin Microbiol</w:t>
      </w:r>
      <w:r w:rsidRPr="003D3316">
        <w:rPr>
          <w:rFonts w:ascii="Times New Roman" w:hAnsi="Times New Roman"/>
          <w:lang w:val="en-US"/>
        </w:rPr>
        <w:t xml:space="preserve"> 2002;40</w:t>
      </w:r>
      <w:r w:rsidR="008411E6" w:rsidRPr="003D3316">
        <w:rPr>
          <w:rFonts w:ascii="Times New Roman" w:hAnsi="Times New Roman"/>
          <w:lang w:val="en-US"/>
        </w:rPr>
        <w:t>:4180–4184.</w:t>
      </w:r>
    </w:p>
    <w:p w14:paraId="31E3EFEA" w14:textId="7BAB2151"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22.  </w:t>
      </w:r>
      <w:r w:rsidR="008411E6" w:rsidRPr="003D3316">
        <w:rPr>
          <w:rFonts w:ascii="Times New Roman" w:hAnsi="Times New Roman"/>
          <w:lang w:val="en-US"/>
        </w:rPr>
        <w:t>Dubnov-Raz G, Ephros M, Garty BZ,</w:t>
      </w:r>
      <w:r w:rsidR="00DC6621" w:rsidRPr="003D3316">
        <w:rPr>
          <w:rFonts w:ascii="Times New Roman" w:hAnsi="Times New Roman"/>
          <w:lang w:val="en-US"/>
        </w:rPr>
        <w:t xml:space="preserve"> </w:t>
      </w:r>
      <w:r w:rsidR="00317560" w:rsidRPr="003D3316">
        <w:rPr>
          <w:rFonts w:ascii="Times New Roman" w:hAnsi="Times New Roman"/>
          <w:lang w:val="en-US"/>
        </w:rPr>
        <w:t>Schlesinger Y, Maayan-Metzger A, Hasson J,</w:t>
      </w:r>
      <w:r w:rsidR="008411E6" w:rsidRPr="003D3316">
        <w:rPr>
          <w:rFonts w:ascii="Times New Roman" w:hAnsi="Times New Roman"/>
          <w:lang w:val="en-US"/>
        </w:rPr>
        <w:t xml:space="preserve"> et al. Invasive pediatric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infections: a nationwide collaborative study. </w:t>
      </w:r>
      <w:r w:rsidR="008411E6" w:rsidRPr="003D3316">
        <w:rPr>
          <w:rFonts w:ascii="Times New Roman" w:hAnsi="Times New Roman"/>
          <w:iCs/>
          <w:lang w:val="en-US"/>
        </w:rPr>
        <w:t>Pediatr Infect Dis J</w:t>
      </w:r>
      <w:r w:rsidRPr="003D3316">
        <w:rPr>
          <w:rFonts w:ascii="Times New Roman" w:hAnsi="Times New Roman"/>
          <w:lang w:val="en-US"/>
        </w:rPr>
        <w:t xml:space="preserve"> 2010;29</w:t>
      </w:r>
      <w:r w:rsidR="008411E6" w:rsidRPr="003D3316">
        <w:rPr>
          <w:rFonts w:ascii="Times New Roman" w:hAnsi="Times New Roman"/>
          <w:lang w:val="en-US"/>
        </w:rPr>
        <w:t>:639–643.</w:t>
      </w:r>
    </w:p>
    <w:p w14:paraId="1077B8AE" w14:textId="52D59DA1"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23.  </w:t>
      </w:r>
      <w:r w:rsidR="008411E6" w:rsidRPr="003D3316">
        <w:rPr>
          <w:rFonts w:ascii="Times New Roman" w:hAnsi="Times New Roman"/>
          <w:lang w:val="en-US"/>
        </w:rPr>
        <w:t xml:space="preserve">Bosch AA, Biesbroek G, Trzcinski K, Sanders EA, Bogaert D. Viral and bacterial interactions in the upper respiratory tract. </w:t>
      </w:r>
      <w:r w:rsidR="008411E6" w:rsidRPr="003D3316">
        <w:rPr>
          <w:rFonts w:ascii="Times New Roman" w:hAnsi="Times New Roman"/>
          <w:iCs/>
          <w:lang w:val="en-US"/>
        </w:rPr>
        <w:t>PLoS Pathog</w:t>
      </w:r>
      <w:r w:rsidRPr="003D3316">
        <w:rPr>
          <w:rFonts w:ascii="Times New Roman" w:hAnsi="Times New Roman"/>
          <w:lang w:val="en-US"/>
        </w:rPr>
        <w:t xml:space="preserve"> 2013;9</w:t>
      </w:r>
      <w:r w:rsidR="008411E6" w:rsidRPr="003D3316">
        <w:rPr>
          <w:rFonts w:ascii="Times New Roman" w:hAnsi="Times New Roman"/>
          <w:lang w:val="en-US"/>
        </w:rPr>
        <w:t>:e1003057.</w:t>
      </w:r>
    </w:p>
    <w:p w14:paraId="5BF4A86D" w14:textId="49FC2803"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lastRenderedPageBreak/>
        <w:t xml:space="preserve">24.  </w:t>
      </w:r>
      <w:r w:rsidR="008411E6" w:rsidRPr="003D3316">
        <w:rPr>
          <w:rFonts w:ascii="Times New Roman" w:hAnsi="Times New Roman"/>
          <w:lang w:val="en-US"/>
        </w:rPr>
        <w:t xml:space="preserve">Bogaert D, de Groot R, Hermans PWM. </w:t>
      </w:r>
      <w:r w:rsidR="008411E6" w:rsidRPr="003D3316">
        <w:rPr>
          <w:rFonts w:ascii="Times New Roman" w:hAnsi="Times New Roman"/>
          <w:i/>
          <w:lang w:val="en-US"/>
        </w:rPr>
        <w:t>Streptococcus pneumoniae</w:t>
      </w:r>
      <w:r w:rsidR="008411E6" w:rsidRPr="003D3316">
        <w:rPr>
          <w:rFonts w:ascii="Times New Roman" w:hAnsi="Times New Roman"/>
          <w:lang w:val="en-US"/>
        </w:rPr>
        <w:t xml:space="preserve"> colonisation: the key to pneumococcal disease. </w:t>
      </w:r>
      <w:r w:rsidR="008411E6" w:rsidRPr="003D3316">
        <w:rPr>
          <w:rFonts w:ascii="Times New Roman" w:hAnsi="Times New Roman"/>
          <w:iCs/>
          <w:lang w:val="en-US"/>
        </w:rPr>
        <w:t>Lancet Infect Dis</w:t>
      </w:r>
      <w:r w:rsidR="0044171F" w:rsidRPr="003D3316">
        <w:rPr>
          <w:rFonts w:ascii="Times New Roman" w:hAnsi="Times New Roman"/>
          <w:lang w:val="en-US"/>
        </w:rPr>
        <w:t xml:space="preserve"> </w:t>
      </w:r>
      <w:r w:rsidRPr="003D3316">
        <w:rPr>
          <w:rFonts w:ascii="Times New Roman" w:hAnsi="Times New Roman"/>
          <w:lang w:val="en-US"/>
        </w:rPr>
        <w:t>2004;4</w:t>
      </w:r>
      <w:r w:rsidR="008411E6" w:rsidRPr="003D3316">
        <w:rPr>
          <w:rFonts w:ascii="Times New Roman" w:hAnsi="Times New Roman"/>
          <w:lang w:val="en-US"/>
        </w:rPr>
        <w:t>:144–154.</w:t>
      </w:r>
    </w:p>
    <w:p w14:paraId="53EE46CC" w14:textId="238ED44A"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25.  </w:t>
      </w:r>
      <w:r w:rsidR="008411E6" w:rsidRPr="003D3316">
        <w:rPr>
          <w:rFonts w:ascii="Times New Roman" w:hAnsi="Times New Roman"/>
          <w:lang w:val="en-US"/>
        </w:rPr>
        <w:t xml:space="preserve">Peltola VT, Mccullers JA. Respiratory viruses predisposing to bacterial infections: role of neuraminidase. </w:t>
      </w:r>
      <w:r w:rsidR="008411E6" w:rsidRPr="003D3316">
        <w:rPr>
          <w:rFonts w:ascii="Times New Roman" w:hAnsi="Times New Roman"/>
          <w:iCs/>
          <w:lang w:val="en-US"/>
        </w:rPr>
        <w:t>Pediatr Infect Dis J</w:t>
      </w:r>
      <w:r w:rsidRPr="003D3316">
        <w:rPr>
          <w:rFonts w:ascii="Times New Roman" w:hAnsi="Times New Roman"/>
          <w:lang w:val="en-US"/>
        </w:rPr>
        <w:t xml:space="preserve"> 2004;23</w:t>
      </w:r>
      <w:r w:rsidR="0044171F" w:rsidRPr="003D3316">
        <w:rPr>
          <w:rFonts w:ascii="Times New Roman" w:hAnsi="Times New Roman"/>
          <w:lang w:val="en-US"/>
        </w:rPr>
        <w:t>:87–</w:t>
      </w:r>
      <w:r w:rsidR="008411E6" w:rsidRPr="003D3316">
        <w:rPr>
          <w:rFonts w:ascii="Times New Roman" w:hAnsi="Times New Roman"/>
          <w:lang w:val="en-US"/>
        </w:rPr>
        <w:t>97.</w:t>
      </w:r>
    </w:p>
    <w:p w14:paraId="771EDAD8" w14:textId="061DB1DE"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26.  </w:t>
      </w:r>
      <w:r w:rsidR="008411E6" w:rsidRPr="003D3316">
        <w:rPr>
          <w:rFonts w:ascii="Times New Roman" w:hAnsi="Times New Roman"/>
          <w:lang w:val="en-US"/>
        </w:rPr>
        <w:t xml:space="preserve">McCullers JA. Insights into the interaction between influenza virus and </w:t>
      </w:r>
      <w:r w:rsidR="008411E6" w:rsidRPr="003D3316">
        <w:rPr>
          <w:rFonts w:ascii="Times New Roman" w:hAnsi="Times New Roman"/>
          <w:i/>
          <w:iCs/>
          <w:lang w:val="en-US"/>
        </w:rPr>
        <w:t>pneumococcus</w:t>
      </w:r>
      <w:r w:rsidR="008411E6" w:rsidRPr="003D3316">
        <w:rPr>
          <w:rFonts w:ascii="Times New Roman" w:hAnsi="Times New Roman"/>
          <w:lang w:val="en-US"/>
        </w:rPr>
        <w:t xml:space="preserve">. </w:t>
      </w:r>
      <w:r w:rsidR="008411E6" w:rsidRPr="003D3316">
        <w:rPr>
          <w:rFonts w:ascii="Times New Roman" w:hAnsi="Times New Roman"/>
          <w:iCs/>
          <w:lang w:val="en-US"/>
        </w:rPr>
        <w:t>Clin Microbiol Rev</w:t>
      </w:r>
      <w:r w:rsidRPr="003D3316">
        <w:rPr>
          <w:rFonts w:ascii="Times New Roman" w:hAnsi="Times New Roman"/>
          <w:lang w:val="en-US"/>
        </w:rPr>
        <w:t xml:space="preserve"> 2006;19</w:t>
      </w:r>
      <w:r w:rsidR="008411E6" w:rsidRPr="003D3316">
        <w:rPr>
          <w:rFonts w:ascii="Times New Roman" w:hAnsi="Times New Roman"/>
          <w:lang w:val="en-US"/>
        </w:rPr>
        <w:t>:571–582.</w:t>
      </w:r>
    </w:p>
    <w:p w14:paraId="75BE8F65" w14:textId="2CCBEB4A"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27.  </w:t>
      </w:r>
      <w:r w:rsidR="008411E6" w:rsidRPr="003D3316">
        <w:rPr>
          <w:rFonts w:ascii="Times New Roman" w:hAnsi="Times New Roman"/>
          <w:lang w:val="en-US"/>
        </w:rPr>
        <w:t xml:space="preserve">Morens DM, Taubenberger JK, Fauci AS. Predominant role of bacterial pneumonia as a cause of death in pandemic influenza: implications for pandemic influenza preparedness. </w:t>
      </w:r>
      <w:r w:rsidR="008411E6" w:rsidRPr="003D3316">
        <w:rPr>
          <w:rFonts w:ascii="Times New Roman" w:hAnsi="Times New Roman"/>
          <w:iCs/>
          <w:lang w:val="en-US"/>
        </w:rPr>
        <w:t>J Infect Dis</w:t>
      </w:r>
      <w:r w:rsidR="0044171F" w:rsidRPr="003D3316">
        <w:rPr>
          <w:rFonts w:ascii="Times New Roman" w:hAnsi="Times New Roman"/>
          <w:lang w:val="en-US"/>
        </w:rPr>
        <w:t xml:space="preserve"> </w:t>
      </w:r>
      <w:r w:rsidRPr="003D3316">
        <w:rPr>
          <w:rFonts w:ascii="Times New Roman" w:hAnsi="Times New Roman"/>
          <w:lang w:val="en-US"/>
        </w:rPr>
        <w:t>2008;198</w:t>
      </w:r>
      <w:r w:rsidR="008411E6" w:rsidRPr="003D3316">
        <w:rPr>
          <w:rFonts w:ascii="Times New Roman" w:hAnsi="Times New Roman"/>
          <w:lang w:val="en-US"/>
        </w:rPr>
        <w:t>:962–970.</w:t>
      </w:r>
    </w:p>
    <w:p w14:paraId="2A900A82" w14:textId="3BF9576F"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28.  </w:t>
      </w:r>
      <w:r w:rsidR="008411E6" w:rsidRPr="003D3316">
        <w:rPr>
          <w:rFonts w:ascii="Times New Roman" w:hAnsi="Times New Roman"/>
          <w:lang w:val="en-US"/>
        </w:rPr>
        <w:t xml:space="preserve">Iverson AR, Boyd KL, McAuley JL, Plano LR, Hart ME, McCullers JA. Influenza virus primes mice for pneumonia from </w:t>
      </w:r>
      <w:r w:rsidR="008411E6" w:rsidRPr="003D3316">
        <w:rPr>
          <w:rFonts w:ascii="Times New Roman" w:hAnsi="Times New Roman"/>
          <w:i/>
          <w:iCs/>
          <w:lang w:val="en-US"/>
        </w:rPr>
        <w:t>Staphylococcus aureus</w:t>
      </w:r>
      <w:r w:rsidR="008411E6" w:rsidRPr="003D3316">
        <w:rPr>
          <w:rFonts w:ascii="Times New Roman" w:hAnsi="Times New Roman"/>
          <w:lang w:val="en-US"/>
        </w:rPr>
        <w:t xml:space="preserve">. </w:t>
      </w:r>
      <w:r w:rsidR="008411E6" w:rsidRPr="003D3316">
        <w:rPr>
          <w:rFonts w:ascii="Times New Roman" w:hAnsi="Times New Roman"/>
          <w:iCs/>
          <w:lang w:val="en-US"/>
        </w:rPr>
        <w:t>J Infect Dis</w:t>
      </w:r>
      <w:r w:rsidRPr="003D3316">
        <w:rPr>
          <w:rFonts w:ascii="Times New Roman" w:hAnsi="Times New Roman"/>
          <w:lang w:val="en-US"/>
        </w:rPr>
        <w:t xml:space="preserve"> 2011;203</w:t>
      </w:r>
      <w:r w:rsidR="008411E6" w:rsidRPr="003D3316">
        <w:rPr>
          <w:rFonts w:ascii="Times New Roman" w:hAnsi="Times New Roman"/>
          <w:lang w:val="en-US"/>
        </w:rPr>
        <w:t>:880–888.</w:t>
      </w:r>
    </w:p>
    <w:p w14:paraId="72EFD798" w14:textId="15507404"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29.  </w:t>
      </w:r>
      <w:r w:rsidR="008411E6" w:rsidRPr="003D3316">
        <w:rPr>
          <w:rFonts w:ascii="Times New Roman" w:hAnsi="Times New Roman"/>
          <w:lang w:val="en-US"/>
        </w:rPr>
        <w:t xml:space="preserve">Smith CM, Sandrini S, Datta S, </w:t>
      </w:r>
      <w:r w:rsidR="00317560" w:rsidRPr="003D3316">
        <w:rPr>
          <w:rFonts w:ascii="Times New Roman" w:hAnsi="Times New Roman"/>
          <w:lang w:val="en-US"/>
        </w:rPr>
        <w:t xml:space="preserve">Freestone P, Shafeeq S, Radhakrishnan P, </w:t>
      </w:r>
      <w:r w:rsidR="008411E6" w:rsidRPr="003D3316">
        <w:rPr>
          <w:rFonts w:ascii="Times New Roman" w:hAnsi="Times New Roman"/>
          <w:lang w:val="en-US"/>
        </w:rPr>
        <w:t xml:space="preserve">et al. Respiratory syncytial virus increases the virulence of </w:t>
      </w:r>
      <w:r w:rsidR="008411E6" w:rsidRPr="003D3316">
        <w:rPr>
          <w:rFonts w:ascii="Times New Roman" w:hAnsi="Times New Roman"/>
          <w:i/>
          <w:lang w:val="en-US"/>
        </w:rPr>
        <w:t xml:space="preserve">Streptococcus pneumoniae </w:t>
      </w:r>
      <w:r w:rsidR="008411E6" w:rsidRPr="003D3316">
        <w:rPr>
          <w:rFonts w:ascii="Times New Roman" w:hAnsi="Times New Roman"/>
          <w:lang w:val="en-US"/>
        </w:rPr>
        <w:t xml:space="preserve">by binding to penicillin binding protein 1a. A new paradigm in respiratory infection. </w:t>
      </w:r>
      <w:r w:rsidR="008411E6" w:rsidRPr="003D3316">
        <w:rPr>
          <w:rFonts w:ascii="Times New Roman" w:hAnsi="Times New Roman"/>
          <w:iCs/>
          <w:lang w:val="en-US"/>
        </w:rPr>
        <w:t>Am J Respir Crit Care Med</w:t>
      </w:r>
      <w:r w:rsidRPr="003D3316">
        <w:rPr>
          <w:rFonts w:ascii="Times New Roman" w:hAnsi="Times New Roman"/>
          <w:lang w:val="en-US"/>
        </w:rPr>
        <w:t xml:space="preserve"> 2014;190</w:t>
      </w:r>
      <w:r w:rsidR="008411E6" w:rsidRPr="003D3316">
        <w:rPr>
          <w:rFonts w:ascii="Times New Roman" w:hAnsi="Times New Roman"/>
          <w:lang w:val="en-US"/>
        </w:rPr>
        <w:t>:196–207.</w:t>
      </w:r>
    </w:p>
    <w:p w14:paraId="762ECF29" w14:textId="125F762D"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rPr>
        <w:t xml:space="preserve">30.  </w:t>
      </w:r>
      <w:r w:rsidR="008411E6" w:rsidRPr="003D3316">
        <w:rPr>
          <w:rFonts w:ascii="Times New Roman" w:hAnsi="Times New Roman"/>
        </w:rPr>
        <w:t xml:space="preserve">Peltola V, Heikkinen T, Ruuskanen O, </w:t>
      </w:r>
      <w:r w:rsidR="00317560" w:rsidRPr="003D3316">
        <w:rPr>
          <w:rFonts w:ascii="Times New Roman" w:hAnsi="Times New Roman"/>
        </w:rPr>
        <w:t xml:space="preserve">Jartti T, Hovi T, Kilpi T, </w:t>
      </w:r>
      <w:r w:rsidR="008411E6" w:rsidRPr="003D3316">
        <w:rPr>
          <w:rFonts w:ascii="Times New Roman" w:hAnsi="Times New Roman"/>
        </w:rPr>
        <w:t xml:space="preserve">et al. </w:t>
      </w:r>
      <w:r w:rsidR="008411E6" w:rsidRPr="003D3316">
        <w:rPr>
          <w:rFonts w:ascii="Times New Roman" w:hAnsi="Times New Roman"/>
          <w:lang w:val="en-US"/>
        </w:rPr>
        <w:t xml:space="preserve">Temporal association between rhinovirus circulation in the community and invasive pneumococcal disease in children. </w:t>
      </w:r>
      <w:r w:rsidR="008411E6" w:rsidRPr="003D3316">
        <w:rPr>
          <w:rFonts w:ascii="Times New Roman" w:hAnsi="Times New Roman"/>
          <w:iCs/>
          <w:lang w:val="en-US"/>
        </w:rPr>
        <w:t>Pediatr Infect Dis J</w:t>
      </w:r>
      <w:r w:rsidRPr="003D3316">
        <w:rPr>
          <w:rFonts w:ascii="Times New Roman" w:hAnsi="Times New Roman"/>
          <w:lang w:val="en-US"/>
        </w:rPr>
        <w:t xml:space="preserve"> 2011;30</w:t>
      </w:r>
      <w:r w:rsidR="008411E6" w:rsidRPr="003D3316">
        <w:rPr>
          <w:rFonts w:ascii="Times New Roman" w:hAnsi="Times New Roman"/>
          <w:lang w:val="en-US"/>
        </w:rPr>
        <w:t>:456–461.</w:t>
      </w:r>
    </w:p>
    <w:p w14:paraId="7CCE5C4A" w14:textId="5DBAE865" w:rsidR="008411E6" w:rsidRPr="003D3316" w:rsidRDefault="00CC368B" w:rsidP="004443B5">
      <w:pPr>
        <w:widowControl w:val="0"/>
        <w:autoSpaceDE w:val="0"/>
        <w:autoSpaceDN w:val="0"/>
        <w:adjustRightInd w:val="0"/>
        <w:spacing w:line="480" w:lineRule="auto"/>
        <w:jc w:val="both"/>
        <w:rPr>
          <w:rFonts w:ascii="Times New Roman" w:hAnsi="Times New Roman"/>
        </w:rPr>
      </w:pPr>
      <w:r w:rsidRPr="003D3316">
        <w:rPr>
          <w:rFonts w:ascii="Times New Roman" w:hAnsi="Times New Roman"/>
          <w:lang w:val="en-US"/>
        </w:rPr>
        <w:t xml:space="preserve">31.  </w:t>
      </w:r>
      <w:r w:rsidR="008411E6" w:rsidRPr="003D3316">
        <w:rPr>
          <w:rFonts w:ascii="Times New Roman" w:hAnsi="Times New Roman"/>
          <w:lang w:val="en-US"/>
        </w:rPr>
        <w:t>Ishizuka S, Yamaya M, Suzuki T,</w:t>
      </w:r>
      <w:r w:rsidR="00317560" w:rsidRPr="003D3316">
        <w:rPr>
          <w:rFonts w:ascii="Times New Roman" w:hAnsi="Times New Roman"/>
          <w:lang w:val="en-US"/>
        </w:rPr>
        <w:t xml:space="preserve"> Takahashi H, Ida S, Sasaki T,</w:t>
      </w:r>
      <w:r w:rsidR="008411E6" w:rsidRPr="003D3316">
        <w:rPr>
          <w:rFonts w:ascii="Times New Roman" w:hAnsi="Times New Roman"/>
          <w:lang w:val="en-US"/>
        </w:rPr>
        <w:t xml:space="preserve"> et al. Effects of rhinovirus infection on the adherence of </w:t>
      </w:r>
      <w:r w:rsidR="008411E6" w:rsidRPr="003D3316">
        <w:rPr>
          <w:rFonts w:ascii="Times New Roman" w:hAnsi="Times New Roman"/>
          <w:i/>
          <w:iCs/>
          <w:lang w:val="en-US"/>
        </w:rPr>
        <w:t>Streptococcus pneumoniae</w:t>
      </w:r>
      <w:r w:rsidR="008411E6" w:rsidRPr="003D3316">
        <w:rPr>
          <w:rFonts w:ascii="Times New Roman" w:hAnsi="Times New Roman"/>
          <w:lang w:val="en-US"/>
        </w:rPr>
        <w:t xml:space="preserve"> to cultured human airway epithelial cells. </w:t>
      </w:r>
      <w:r w:rsidR="008411E6" w:rsidRPr="003D3316">
        <w:rPr>
          <w:rFonts w:ascii="Times New Roman" w:hAnsi="Times New Roman"/>
          <w:iCs/>
        </w:rPr>
        <w:t>J Infect Dis</w:t>
      </w:r>
      <w:r w:rsidRPr="003D3316">
        <w:rPr>
          <w:rFonts w:ascii="Times New Roman" w:hAnsi="Times New Roman"/>
        </w:rPr>
        <w:t xml:space="preserve"> 2003;188</w:t>
      </w:r>
      <w:r w:rsidR="008411E6" w:rsidRPr="003D3316">
        <w:rPr>
          <w:rFonts w:ascii="Times New Roman" w:hAnsi="Times New Roman"/>
        </w:rPr>
        <w:t>:1928–1939.</w:t>
      </w:r>
    </w:p>
    <w:p w14:paraId="13B78197" w14:textId="183FF885"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rPr>
        <w:t xml:space="preserve">32.  </w:t>
      </w:r>
      <w:r w:rsidR="008411E6" w:rsidRPr="003D3316">
        <w:rPr>
          <w:rFonts w:ascii="Times New Roman" w:hAnsi="Times New Roman"/>
        </w:rPr>
        <w:t>El Houmami N, Minodier P, Dubourg G,</w:t>
      </w:r>
      <w:r w:rsidR="00317560" w:rsidRPr="003D3316">
        <w:rPr>
          <w:rFonts w:ascii="Times New Roman" w:hAnsi="Times New Roman"/>
        </w:rPr>
        <w:t xml:space="preserve"> Mirand A, Jouve J</w:t>
      </w:r>
      <w:r w:rsidR="00274937" w:rsidRPr="003D3316">
        <w:rPr>
          <w:rFonts w:ascii="Times New Roman" w:hAnsi="Times New Roman"/>
        </w:rPr>
        <w:t>L</w:t>
      </w:r>
      <w:r w:rsidR="00317560" w:rsidRPr="003D3316">
        <w:rPr>
          <w:rFonts w:ascii="Times New Roman" w:hAnsi="Times New Roman"/>
        </w:rPr>
        <w:t>, Basmaci R,</w:t>
      </w:r>
      <w:r w:rsidR="008411E6" w:rsidRPr="003D3316">
        <w:rPr>
          <w:rFonts w:ascii="Times New Roman" w:hAnsi="Times New Roman"/>
        </w:rPr>
        <w:t xml:space="preserve"> et al. </w:t>
      </w:r>
      <w:r w:rsidR="008411E6" w:rsidRPr="003D3316">
        <w:rPr>
          <w:rFonts w:ascii="Times New Roman" w:hAnsi="Times New Roman"/>
          <w:lang w:val="en-US"/>
        </w:rPr>
        <w:t xml:space="preserve">Patterns of </w:t>
      </w:r>
      <w:r w:rsidR="008411E6" w:rsidRPr="003D3316">
        <w:rPr>
          <w:rFonts w:ascii="Times New Roman" w:hAnsi="Times New Roman"/>
          <w:i/>
          <w:iCs/>
          <w:lang w:val="en-US"/>
        </w:rPr>
        <w:t>Kingella kingae</w:t>
      </w:r>
      <w:r w:rsidR="008411E6" w:rsidRPr="003D3316">
        <w:rPr>
          <w:rFonts w:ascii="Times New Roman" w:hAnsi="Times New Roman"/>
          <w:lang w:val="en-US"/>
        </w:rPr>
        <w:t xml:space="preserve"> disease outbreaks. </w:t>
      </w:r>
      <w:r w:rsidR="008411E6" w:rsidRPr="003D3316">
        <w:rPr>
          <w:rFonts w:ascii="Times New Roman" w:hAnsi="Times New Roman"/>
          <w:iCs/>
          <w:lang w:val="en-US"/>
        </w:rPr>
        <w:t>Pediatr Infect Dis J</w:t>
      </w:r>
      <w:r w:rsidRPr="003D3316">
        <w:rPr>
          <w:rFonts w:ascii="Times New Roman" w:hAnsi="Times New Roman"/>
          <w:lang w:val="en-US"/>
        </w:rPr>
        <w:t xml:space="preserve"> 2016;35</w:t>
      </w:r>
      <w:r w:rsidR="008411E6" w:rsidRPr="003D3316">
        <w:rPr>
          <w:rFonts w:ascii="Times New Roman" w:hAnsi="Times New Roman"/>
          <w:lang w:val="en-US"/>
        </w:rPr>
        <w:t>:340–346.</w:t>
      </w:r>
    </w:p>
    <w:p w14:paraId="01F33754" w14:textId="4E4F13F9"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33.  </w:t>
      </w:r>
      <w:r w:rsidR="008411E6" w:rsidRPr="003D3316">
        <w:rPr>
          <w:rFonts w:ascii="Times New Roman" w:hAnsi="Times New Roman"/>
          <w:lang w:val="en-US"/>
        </w:rPr>
        <w:t xml:space="preserve">Jacobs SE, Lamson DM, George KS, Walsh TJ. Human rhinoviruses. </w:t>
      </w:r>
      <w:r w:rsidR="008411E6" w:rsidRPr="003D3316">
        <w:rPr>
          <w:rFonts w:ascii="Times New Roman" w:hAnsi="Times New Roman"/>
          <w:iCs/>
          <w:lang w:val="en-US"/>
        </w:rPr>
        <w:t>Clin Microbiol Rev</w:t>
      </w:r>
      <w:r w:rsidRPr="003D3316">
        <w:rPr>
          <w:rFonts w:ascii="Times New Roman" w:hAnsi="Times New Roman"/>
          <w:lang w:val="en-US"/>
        </w:rPr>
        <w:t xml:space="preserve"> 2013;26</w:t>
      </w:r>
      <w:r w:rsidR="008411E6" w:rsidRPr="003D3316">
        <w:rPr>
          <w:rFonts w:ascii="Times New Roman" w:hAnsi="Times New Roman"/>
          <w:lang w:val="en-US"/>
        </w:rPr>
        <w:t>:135–162.</w:t>
      </w:r>
    </w:p>
    <w:p w14:paraId="6A9E5134" w14:textId="02FC62B3" w:rsidR="008411E6" w:rsidRPr="003D3316" w:rsidRDefault="00CC368B" w:rsidP="004443B5">
      <w:pPr>
        <w:widowControl w:val="0"/>
        <w:autoSpaceDE w:val="0"/>
        <w:autoSpaceDN w:val="0"/>
        <w:adjustRightInd w:val="0"/>
        <w:spacing w:line="480" w:lineRule="auto"/>
        <w:jc w:val="both"/>
        <w:rPr>
          <w:rFonts w:ascii="Times New Roman" w:hAnsi="Times New Roman"/>
        </w:rPr>
      </w:pPr>
      <w:r w:rsidRPr="003D3316">
        <w:rPr>
          <w:rFonts w:ascii="Times New Roman" w:hAnsi="Times New Roman"/>
          <w:lang w:val="en-US"/>
        </w:rPr>
        <w:lastRenderedPageBreak/>
        <w:t xml:space="preserve">34.  </w:t>
      </w:r>
      <w:r w:rsidR="008411E6" w:rsidRPr="003D3316">
        <w:rPr>
          <w:rFonts w:ascii="Times New Roman" w:hAnsi="Times New Roman"/>
          <w:lang w:val="en-US"/>
        </w:rPr>
        <w:t xml:space="preserve">Brittain-Long R, Andersson LM, Olofsson S, Lindh M, Westin J. Seasonal variations of 15 respiratory agents illustrated by the application of a multiplex polymerase chain reaction assay. </w:t>
      </w:r>
      <w:r w:rsidR="008411E6" w:rsidRPr="003D3316">
        <w:rPr>
          <w:rFonts w:ascii="Times New Roman" w:hAnsi="Times New Roman"/>
          <w:iCs/>
        </w:rPr>
        <w:t>Scand J Infect Dis</w:t>
      </w:r>
      <w:r w:rsidRPr="003D3316">
        <w:rPr>
          <w:rFonts w:ascii="Times New Roman" w:hAnsi="Times New Roman"/>
        </w:rPr>
        <w:t xml:space="preserve"> 2012;44</w:t>
      </w:r>
      <w:r w:rsidR="008411E6" w:rsidRPr="003D3316">
        <w:rPr>
          <w:rFonts w:ascii="Times New Roman" w:hAnsi="Times New Roman"/>
        </w:rPr>
        <w:t>:9–17.</w:t>
      </w:r>
    </w:p>
    <w:p w14:paraId="569E20DE" w14:textId="226648BB"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rPr>
        <w:t xml:space="preserve">35.  </w:t>
      </w:r>
      <w:r w:rsidR="008411E6" w:rsidRPr="003D3316">
        <w:rPr>
          <w:rFonts w:ascii="Times New Roman" w:hAnsi="Times New Roman"/>
        </w:rPr>
        <w:t>Pierangeli A, Ciccozzi M, Chiavelli S,</w:t>
      </w:r>
      <w:r w:rsidR="00317560" w:rsidRPr="003D3316">
        <w:rPr>
          <w:rFonts w:ascii="Times New Roman" w:hAnsi="Times New Roman"/>
        </w:rPr>
        <w:t xml:space="preserve"> Concato C, Giovanetti M, Cella E, </w:t>
      </w:r>
      <w:r w:rsidR="008411E6" w:rsidRPr="003D3316">
        <w:rPr>
          <w:rFonts w:ascii="Times New Roman" w:hAnsi="Times New Roman"/>
        </w:rPr>
        <w:t xml:space="preserve">et al. </w:t>
      </w:r>
      <w:r w:rsidR="008411E6" w:rsidRPr="003D3316">
        <w:rPr>
          <w:rFonts w:ascii="Times New Roman" w:hAnsi="Times New Roman"/>
          <w:lang w:val="en-US"/>
        </w:rPr>
        <w:t xml:space="preserve">Molecular epidemiology and genetic diversity of human rhinovirus affecting hospitalized children in Rome. </w:t>
      </w:r>
      <w:r w:rsidR="008411E6" w:rsidRPr="003D3316">
        <w:rPr>
          <w:rFonts w:ascii="Times New Roman" w:hAnsi="Times New Roman"/>
          <w:iCs/>
          <w:lang w:val="en-US"/>
        </w:rPr>
        <w:t>Med Microbiol Immunol</w:t>
      </w:r>
      <w:r w:rsidRPr="003D3316">
        <w:rPr>
          <w:rFonts w:ascii="Times New Roman" w:hAnsi="Times New Roman"/>
          <w:lang w:val="en-US"/>
        </w:rPr>
        <w:t xml:space="preserve"> </w:t>
      </w:r>
      <w:r w:rsidR="008411E6" w:rsidRPr="003D3316">
        <w:rPr>
          <w:rFonts w:ascii="Times New Roman" w:hAnsi="Times New Roman"/>
          <w:lang w:val="en-US"/>
        </w:rPr>
        <w:t>2013;</w:t>
      </w:r>
      <w:r w:rsidRPr="003D3316">
        <w:rPr>
          <w:rFonts w:ascii="Times New Roman" w:hAnsi="Times New Roman"/>
          <w:lang w:val="en-US"/>
        </w:rPr>
        <w:t>202</w:t>
      </w:r>
      <w:r w:rsidR="008411E6" w:rsidRPr="003D3316">
        <w:rPr>
          <w:rFonts w:ascii="Times New Roman" w:hAnsi="Times New Roman"/>
          <w:lang w:val="en-US"/>
        </w:rPr>
        <w:t>:303–311.</w:t>
      </w:r>
    </w:p>
    <w:p w14:paraId="0B5FC17D" w14:textId="7D6A3958"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36.  </w:t>
      </w:r>
      <w:r w:rsidR="008411E6" w:rsidRPr="003D3316">
        <w:rPr>
          <w:rFonts w:ascii="Times New Roman" w:hAnsi="Times New Roman"/>
          <w:lang w:val="en-US"/>
        </w:rPr>
        <w:t xml:space="preserve">Brownlee JW, Turner RB. New developments in the epidemiology and clinical spectrum of rhinovirus infections. </w:t>
      </w:r>
      <w:r w:rsidR="008411E6" w:rsidRPr="003D3316">
        <w:rPr>
          <w:rFonts w:ascii="Times New Roman" w:hAnsi="Times New Roman"/>
          <w:iCs/>
          <w:lang w:val="en-US"/>
        </w:rPr>
        <w:t>Curr Opin Pediatr</w:t>
      </w:r>
      <w:r w:rsidRPr="003D3316">
        <w:rPr>
          <w:rFonts w:ascii="Times New Roman" w:hAnsi="Times New Roman"/>
          <w:lang w:val="en-US"/>
        </w:rPr>
        <w:t xml:space="preserve"> 2008;20</w:t>
      </w:r>
      <w:r w:rsidR="008411E6" w:rsidRPr="003D3316">
        <w:rPr>
          <w:rFonts w:ascii="Times New Roman" w:hAnsi="Times New Roman"/>
          <w:lang w:val="en-US"/>
        </w:rPr>
        <w:t>:67–71.</w:t>
      </w:r>
    </w:p>
    <w:p w14:paraId="738E8DE8" w14:textId="21066E35"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37.  </w:t>
      </w:r>
      <w:r w:rsidR="008411E6" w:rsidRPr="003D3316">
        <w:rPr>
          <w:rFonts w:ascii="Times New Roman" w:hAnsi="Times New Roman"/>
          <w:lang w:val="en-US"/>
        </w:rPr>
        <w:t xml:space="preserve">Gwaltney Jr JM, Hendley JO, Simon G, Jordan Jr WS. Rhinovirus infections in an industrial population: the occurrence of illness. </w:t>
      </w:r>
      <w:r w:rsidR="008411E6" w:rsidRPr="003D3316">
        <w:rPr>
          <w:rFonts w:ascii="Times New Roman" w:hAnsi="Times New Roman"/>
          <w:iCs/>
          <w:lang w:val="en-US"/>
        </w:rPr>
        <w:t>N Engl J Med</w:t>
      </w:r>
      <w:r w:rsidRPr="003D3316">
        <w:rPr>
          <w:rFonts w:ascii="Times New Roman" w:hAnsi="Times New Roman"/>
          <w:lang w:val="en-US"/>
        </w:rPr>
        <w:t xml:space="preserve"> 1966;275</w:t>
      </w:r>
      <w:r w:rsidR="008411E6" w:rsidRPr="003D3316">
        <w:rPr>
          <w:rFonts w:ascii="Times New Roman" w:hAnsi="Times New Roman"/>
          <w:lang w:val="en-US"/>
        </w:rPr>
        <w:t>:1261–1268.</w:t>
      </w:r>
    </w:p>
    <w:p w14:paraId="3EE6F1A5" w14:textId="09FEECF5"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38.  </w:t>
      </w:r>
      <w:r w:rsidR="008411E6" w:rsidRPr="003D3316">
        <w:rPr>
          <w:rFonts w:ascii="Times New Roman" w:hAnsi="Times New Roman"/>
          <w:lang w:val="en-US"/>
        </w:rPr>
        <w:t xml:space="preserve">Peltola V, Waris M, Österback R, Susi P, Ruuskanen O, Hyypiä T. Rhinovirus transmission within families with children: incidence of symptomatic and asymptomatic infections. </w:t>
      </w:r>
      <w:r w:rsidR="008411E6" w:rsidRPr="003D3316">
        <w:rPr>
          <w:rFonts w:ascii="Times New Roman" w:hAnsi="Times New Roman"/>
          <w:iCs/>
          <w:lang w:val="en-US"/>
        </w:rPr>
        <w:t>J Infect Dis</w:t>
      </w:r>
      <w:r w:rsidR="0044171F" w:rsidRPr="003D3316">
        <w:rPr>
          <w:rFonts w:ascii="Times New Roman" w:hAnsi="Times New Roman"/>
          <w:lang w:val="en-US"/>
        </w:rPr>
        <w:t xml:space="preserve"> </w:t>
      </w:r>
      <w:r w:rsidRPr="003D3316">
        <w:rPr>
          <w:rFonts w:ascii="Times New Roman" w:hAnsi="Times New Roman"/>
          <w:lang w:val="en-US"/>
        </w:rPr>
        <w:t>2008;197</w:t>
      </w:r>
      <w:r w:rsidR="008411E6" w:rsidRPr="003D3316">
        <w:rPr>
          <w:rFonts w:ascii="Times New Roman" w:hAnsi="Times New Roman"/>
          <w:lang w:val="en-US"/>
        </w:rPr>
        <w:t>:382–389.</w:t>
      </w:r>
    </w:p>
    <w:p w14:paraId="5CA54F7D" w14:textId="68D19459" w:rsidR="0079385B" w:rsidRPr="003D3316" w:rsidRDefault="0079385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39. Vesa S, Kleemola M, Blomqvist S, Takala A, Kilpi T, Hovi T. Epidemiology of documented viral respiratory infections and acute otitis media in a cohort of children followed from two to twenty-four months of age. Pediatr Infect Dis J 2001;20:574-581</w:t>
      </w:r>
    </w:p>
    <w:p w14:paraId="2BC10C71" w14:textId="36270BC7" w:rsidR="0079385B" w:rsidRPr="003D3316" w:rsidRDefault="0079385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 xml:space="preserve">40. </w:t>
      </w:r>
      <w:r w:rsidR="002844AC" w:rsidRPr="003D3316">
        <w:rPr>
          <w:rFonts w:ascii="Times New Roman" w:hAnsi="Times New Roman"/>
          <w:lang w:val="en-US"/>
        </w:rPr>
        <w:t xml:space="preserve"> </w:t>
      </w:r>
      <w:r w:rsidRPr="003D3316">
        <w:rPr>
          <w:rFonts w:ascii="Times New Roman" w:hAnsi="Times New Roman"/>
          <w:lang w:val="en-US"/>
        </w:rPr>
        <w:t>Advani S, Sengupta A, Forman M, Valsamakis A, Milstone AM. Detecting respiratory viruses in asymptomatic children. Pediatr Infect Dis J 2012;31: 1221-1226</w:t>
      </w:r>
    </w:p>
    <w:p w14:paraId="3CD1243A" w14:textId="66C74E99" w:rsidR="008411E6" w:rsidRPr="003D3316" w:rsidRDefault="0079385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41</w:t>
      </w:r>
      <w:r w:rsidR="00CC368B" w:rsidRPr="003D3316">
        <w:rPr>
          <w:rFonts w:ascii="Times New Roman" w:hAnsi="Times New Roman"/>
          <w:lang w:val="en-US"/>
        </w:rPr>
        <w:t xml:space="preserve">. </w:t>
      </w:r>
      <w:hyperlink r:id="rId9" w:history="1">
        <w:r w:rsidR="00535846" w:rsidRPr="003D3316">
          <w:rPr>
            <w:rFonts w:ascii="Times New Roman" w:hAnsi="Times New Roman"/>
            <w:lang w:val="en-US"/>
          </w:rPr>
          <w:t>Self WH</w:t>
        </w:r>
      </w:hyperlink>
      <w:r w:rsidR="00535846" w:rsidRPr="003D3316">
        <w:rPr>
          <w:rFonts w:ascii="Times New Roman" w:hAnsi="Times New Roman"/>
          <w:lang w:val="en-US"/>
        </w:rPr>
        <w:t xml:space="preserve">, </w:t>
      </w:r>
      <w:hyperlink r:id="rId10" w:history="1">
        <w:r w:rsidR="00535846" w:rsidRPr="003D3316">
          <w:rPr>
            <w:rFonts w:ascii="Times New Roman" w:hAnsi="Times New Roman"/>
            <w:lang w:val="en-US"/>
          </w:rPr>
          <w:t>Williams DJ</w:t>
        </w:r>
      </w:hyperlink>
      <w:r w:rsidR="00535846" w:rsidRPr="003D3316">
        <w:rPr>
          <w:rFonts w:ascii="Times New Roman" w:hAnsi="Times New Roman"/>
          <w:lang w:val="en-US"/>
        </w:rPr>
        <w:t xml:space="preserve">, </w:t>
      </w:r>
      <w:hyperlink r:id="rId11" w:history="1">
        <w:r w:rsidR="00535846" w:rsidRPr="003D3316">
          <w:rPr>
            <w:rFonts w:ascii="Times New Roman" w:hAnsi="Times New Roman"/>
            <w:lang w:val="en-US"/>
          </w:rPr>
          <w:t>Zhu Y</w:t>
        </w:r>
      </w:hyperlink>
      <w:r w:rsidR="00535846" w:rsidRPr="003D3316">
        <w:rPr>
          <w:rFonts w:ascii="Times New Roman" w:hAnsi="Times New Roman"/>
          <w:lang w:val="en-US"/>
        </w:rPr>
        <w:t xml:space="preserve">, </w:t>
      </w:r>
      <w:hyperlink r:id="rId12" w:history="1">
        <w:r w:rsidR="00535846" w:rsidRPr="003D3316">
          <w:rPr>
            <w:rFonts w:ascii="Times New Roman" w:hAnsi="Times New Roman"/>
            <w:lang w:val="en-US"/>
          </w:rPr>
          <w:t>Ampofo K</w:t>
        </w:r>
      </w:hyperlink>
      <w:r w:rsidR="00535846" w:rsidRPr="003D3316">
        <w:rPr>
          <w:rFonts w:ascii="Times New Roman" w:hAnsi="Times New Roman"/>
          <w:lang w:val="en-US"/>
        </w:rPr>
        <w:t xml:space="preserve">, </w:t>
      </w:r>
      <w:hyperlink r:id="rId13" w:history="1">
        <w:r w:rsidR="00535846" w:rsidRPr="003D3316">
          <w:rPr>
            <w:rFonts w:ascii="Times New Roman" w:hAnsi="Times New Roman"/>
            <w:lang w:val="en-US"/>
          </w:rPr>
          <w:t>Pavia AT</w:t>
        </w:r>
      </w:hyperlink>
      <w:r w:rsidR="00535846" w:rsidRPr="003D3316">
        <w:rPr>
          <w:rFonts w:ascii="Times New Roman" w:hAnsi="Times New Roman"/>
          <w:lang w:val="en-US"/>
        </w:rPr>
        <w:t xml:space="preserve">, </w:t>
      </w:r>
      <w:hyperlink r:id="rId14" w:history="1">
        <w:r w:rsidR="00535846" w:rsidRPr="003D3316">
          <w:rPr>
            <w:rFonts w:ascii="Times New Roman" w:hAnsi="Times New Roman"/>
            <w:lang w:val="en-US"/>
          </w:rPr>
          <w:t>Chappell JD</w:t>
        </w:r>
      </w:hyperlink>
      <w:r w:rsidR="00535846" w:rsidRPr="003D3316">
        <w:rPr>
          <w:rFonts w:ascii="Times New Roman" w:hAnsi="Times New Roman"/>
          <w:lang w:val="en-US"/>
        </w:rPr>
        <w:t>, et al.</w:t>
      </w:r>
      <w:r w:rsidR="00CC368B" w:rsidRPr="003D3316">
        <w:rPr>
          <w:rFonts w:ascii="Times New Roman" w:hAnsi="Times New Roman"/>
          <w:lang w:val="en-US"/>
        </w:rPr>
        <w:t xml:space="preserve"> </w:t>
      </w:r>
      <w:r w:rsidR="00535846" w:rsidRPr="003D3316">
        <w:rPr>
          <w:rFonts w:ascii="Times New Roman" w:hAnsi="Times New Roman"/>
          <w:lang w:val="en-US"/>
        </w:rPr>
        <w:t>Respiratory viral detection in children and adults: comparing asymptomatic controls and patients with community-acquired pneumonia. J Infect Dis 2016;213:584-91</w:t>
      </w:r>
    </w:p>
    <w:p w14:paraId="3E67A461" w14:textId="5FD9C71B" w:rsidR="008411E6" w:rsidRPr="003D3316" w:rsidRDefault="00CC368B" w:rsidP="004443B5">
      <w:pPr>
        <w:widowControl w:val="0"/>
        <w:autoSpaceDE w:val="0"/>
        <w:autoSpaceDN w:val="0"/>
        <w:adjustRightInd w:val="0"/>
        <w:spacing w:line="480" w:lineRule="auto"/>
        <w:jc w:val="both"/>
        <w:rPr>
          <w:rFonts w:ascii="Times New Roman" w:hAnsi="Times New Roman"/>
          <w:lang w:val="en-US"/>
        </w:rPr>
      </w:pPr>
      <w:r w:rsidRPr="003D3316">
        <w:rPr>
          <w:rFonts w:ascii="Times New Roman" w:hAnsi="Times New Roman"/>
          <w:lang w:val="en-US"/>
        </w:rPr>
        <w:t>4</w:t>
      </w:r>
      <w:r w:rsidR="0079385B" w:rsidRPr="003D3316">
        <w:rPr>
          <w:rFonts w:ascii="Times New Roman" w:hAnsi="Times New Roman"/>
          <w:lang w:val="en-US"/>
        </w:rPr>
        <w:t>2</w:t>
      </w:r>
      <w:r w:rsidRPr="003D3316">
        <w:rPr>
          <w:rFonts w:ascii="Times New Roman" w:hAnsi="Times New Roman"/>
          <w:lang w:val="en-US"/>
        </w:rPr>
        <w:t xml:space="preserve">.  </w:t>
      </w:r>
      <w:r w:rsidR="008411E6" w:rsidRPr="003D3316">
        <w:rPr>
          <w:rFonts w:ascii="Times New Roman" w:hAnsi="Times New Roman"/>
          <w:lang w:val="en-US"/>
        </w:rPr>
        <w:t>Graat JM, Schouten EG, Heijnen M-LA,</w:t>
      </w:r>
      <w:r w:rsidR="00317560" w:rsidRPr="003D3316">
        <w:rPr>
          <w:rFonts w:ascii="Times New Roman" w:hAnsi="Times New Roman"/>
          <w:lang w:val="en-US"/>
        </w:rPr>
        <w:t xml:space="preserve"> Kok </w:t>
      </w:r>
      <w:r w:rsidR="005A57A5" w:rsidRPr="003D3316">
        <w:rPr>
          <w:rFonts w:ascii="Times New Roman" w:hAnsi="Times New Roman"/>
          <w:lang w:val="en-US"/>
        </w:rPr>
        <w:t>FJ, Pallast EG, de Greeff SC,</w:t>
      </w:r>
      <w:r w:rsidR="008411E6" w:rsidRPr="003D3316">
        <w:rPr>
          <w:rFonts w:ascii="Times New Roman" w:hAnsi="Times New Roman"/>
          <w:lang w:val="en-US"/>
        </w:rPr>
        <w:t xml:space="preserve"> et al. A prospective, community-based study on virologic assessment among elderly people with and without symptoms of acute respiratory infection. </w:t>
      </w:r>
      <w:r w:rsidR="008411E6" w:rsidRPr="003D3316">
        <w:rPr>
          <w:rFonts w:ascii="Times New Roman" w:hAnsi="Times New Roman"/>
          <w:iCs/>
          <w:lang w:val="en-US"/>
        </w:rPr>
        <w:t>J Clin Epidemiol</w:t>
      </w:r>
      <w:r w:rsidRPr="003D3316">
        <w:rPr>
          <w:rFonts w:ascii="Times New Roman" w:hAnsi="Times New Roman"/>
          <w:lang w:val="en-US"/>
        </w:rPr>
        <w:t xml:space="preserve"> </w:t>
      </w:r>
      <w:r w:rsidR="008411E6" w:rsidRPr="003D3316">
        <w:rPr>
          <w:rFonts w:ascii="Times New Roman" w:hAnsi="Times New Roman"/>
          <w:lang w:val="en-US"/>
        </w:rPr>
        <w:t>2003;56:1218–1223.</w:t>
      </w:r>
    </w:p>
    <w:p w14:paraId="063284A8" w14:textId="59F4E1E1" w:rsidR="00872228" w:rsidRPr="003D3316" w:rsidRDefault="004F54DC" w:rsidP="004443B5">
      <w:pPr>
        <w:tabs>
          <w:tab w:val="left" w:pos="2410"/>
        </w:tabs>
        <w:spacing w:line="480" w:lineRule="auto"/>
        <w:ind w:left="1980" w:hanging="1980"/>
        <w:jc w:val="both"/>
        <w:rPr>
          <w:rFonts w:ascii="Times New Roman" w:hAnsi="Times New Roman"/>
          <w:lang w:val="en-US"/>
        </w:rPr>
      </w:pPr>
      <w:r w:rsidRPr="003D3316">
        <w:rPr>
          <w:rFonts w:ascii="Times New Roman" w:hAnsi="Times New Roman"/>
          <w:lang w:val="en-US"/>
        </w:rPr>
        <w:fldChar w:fldCharType="end"/>
      </w:r>
      <w:r w:rsidR="00872228" w:rsidRPr="003D3316">
        <w:rPr>
          <w:rFonts w:ascii="Times New Roman" w:hAnsi="Times New Roman"/>
          <w:lang w:val="en-US"/>
        </w:rPr>
        <w:t xml:space="preserve"> </w:t>
      </w:r>
    </w:p>
    <w:p w14:paraId="79A57FAD" w14:textId="77777777" w:rsidR="00A02B47" w:rsidRPr="003D3316" w:rsidRDefault="00A02B47" w:rsidP="000D43E1">
      <w:pPr>
        <w:spacing w:line="480" w:lineRule="auto"/>
        <w:jc w:val="both"/>
        <w:rPr>
          <w:rFonts w:ascii="Times New Roman" w:hAnsi="Times New Roman"/>
          <w:b/>
          <w:lang w:val="en-US"/>
        </w:rPr>
      </w:pPr>
    </w:p>
    <w:p w14:paraId="45B367B5" w14:textId="1981667C" w:rsidR="00575BF2" w:rsidRPr="003D3316" w:rsidRDefault="00AA47FA" w:rsidP="000D43E1">
      <w:pPr>
        <w:spacing w:line="480" w:lineRule="auto"/>
        <w:jc w:val="both"/>
        <w:rPr>
          <w:rFonts w:ascii="Times New Roman" w:hAnsi="Times New Roman"/>
          <w:b/>
          <w:lang w:val="en-US"/>
        </w:rPr>
      </w:pPr>
      <w:r w:rsidRPr="003D3316">
        <w:rPr>
          <w:rFonts w:ascii="Times New Roman" w:hAnsi="Times New Roman"/>
          <w:b/>
          <w:lang w:val="en-US"/>
        </w:rPr>
        <w:t>Legends to Figures</w:t>
      </w:r>
    </w:p>
    <w:p w14:paraId="36C0B235" w14:textId="269FD832" w:rsidR="00AA47FA" w:rsidRPr="003D3316" w:rsidRDefault="00AA47FA" w:rsidP="00C51EA9">
      <w:pPr>
        <w:spacing w:line="480" w:lineRule="auto"/>
        <w:jc w:val="both"/>
        <w:rPr>
          <w:rFonts w:ascii="Times New Roman" w:hAnsi="Times New Roman"/>
          <w:lang w:val="en-US"/>
        </w:rPr>
      </w:pPr>
      <w:r w:rsidRPr="003D3316">
        <w:rPr>
          <w:rFonts w:ascii="Times New Roman" w:hAnsi="Times New Roman"/>
          <w:b/>
          <w:lang w:val="en-US"/>
        </w:rPr>
        <w:t>Figure 1.</w:t>
      </w:r>
      <w:r w:rsidRPr="003D3316">
        <w:rPr>
          <w:rFonts w:ascii="Times New Roman" w:hAnsi="Times New Roman"/>
          <w:lang w:val="en-US"/>
        </w:rPr>
        <w:t xml:space="preserve"> </w:t>
      </w:r>
      <w:r w:rsidR="00217AA3" w:rsidRPr="003D3316">
        <w:rPr>
          <w:rFonts w:ascii="Times New Roman" w:hAnsi="Times New Roman"/>
          <w:lang w:val="en-US"/>
        </w:rPr>
        <w:t>Distribution by age group (in months) of the 322 cases of</w:t>
      </w:r>
      <w:r w:rsidR="00217AA3" w:rsidRPr="003D3316">
        <w:rPr>
          <w:rFonts w:ascii="Times New Roman" w:hAnsi="Times New Roman"/>
          <w:i/>
          <w:iCs/>
          <w:lang w:val="en-US"/>
        </w:rPr>
        <w:t xml:space="preserve"> K</w:t>
      </w:r>
      <w:r w:rsidR="006A5BF8" w:rsidRPr="003D3316">
        <w:rPr>
          <w:rFonts w:ascii="Times New Roman" w:hAnsi="Times New Roman"/>
          <w:i/>
          <w:iCs/>
          <w:lang w:val="en-US"/>
        </w:rPr>
        <w:t>ingella</w:t>
      </w:r>
      <w:r w:rsidR="00217AA3" w:rsidRPr="003D3316">
        <w:rPr>
          <w:rFonts w:ascii="Times New Roman" w:hAnsi="Times New Roman"/>
          <w:i/>
          <w:iCs/>
          <w:lang w:val="en-US"/>
        </w:rPr>
        <w:t xml:space="preserve"> kingae</w:t>
      </w:r>
      <w:r w:rsidR="00217AA3" w:rsidRPr="003D3316">
        <w:rPr>
          <w:rFonts w:ascii="Times New Roman" w:hAnsi="Times New Roman"/>
          <w:lang w:val="en-US"/>
        </w:rPr>
        <w:t xml:space="preserve"> </w:t>
      </w:r>
      <w:r w:rsidR="006A5BF8" w:rsidRPr="003D3316">
        <w:rPr>
          <w:rFonts w:ascii="Times New Roman" w:hAnsi="Times New Roman"/>
          <w:lang w:val="en-US"/>
        </w:rPr>
        <w:t>osteo-articular infections</w:t>
      </w:r>
      <w:r w:rsidR="00217AA3" w:rsidRPr="003D3316">
        <w:rPr>
          <w:rFonts w:ascii="Times New Roman" w:hAnsi="Times New Roman"/>
          <w:lang w:val="en-US"/>
        </w:rPr>
        <w:t xml:space="preserve"> diagnosed from October 2009 to September 2016</w:t>
      </w:r>
    </w:p>
    <w:p w14:paraId="642D1743" w14:textId="5FE881D7" w:rsidR="006F2E7A" w:rsidRPr="003D3316" w:rsidRDefault="006F2E7A" w:rsidP="006F2E7A">
      <w:pPr>
        <w:spacing w:line="480" w:lineRule="auto"/>
        <w:jc w:val="both"/>
        <w:rPr>
          <w:rFonts w:ascii="Times New Roman" w:hAnsi="Times New Roman"/>
          <w:lang w:val="en-US"/>
        </w:rPr>
      </w:pPr>
      <w:r w:rsidRPr="003D3316">
        <w:rPr>
          <w:rFonts w:ascii="Times New Roman" w:hAnsi="Times New Roman"/>
          <w:b/>
          <w:lang w:val="en-US"/>
        </w:rPr>
        <w:t>Figure 2</w:t>
      </w:r>
      <w:r w:rsidRPr="003D3316">
        <w:rPr>
          <w:rFonts w:ascii="Times New Roman" w:hAnsi="Times New Roman"/>
          <w:lang w:val="en-US"/>
        </w:rPr>
        <w:t xml:space="preserve">. Distribution of the weekly-pooled number of </w:t>
      </w:r>
      <w:r w:rsidRPr="003D3316">
        <w:rPr>
          <w:rFonts w:ascii="Times New Roman" w:hAnsi="Times New Roman"/>
          <w:i/>
          <w:iCs/>
          <w:lang w:val="en-US"/>
        </w:rPr>
        <w:t>Kingella kingae</w:t>
      </w:r>
      <w:r w:rsidRPr="003D3316">
        <w:rPr>
          <w:rFonts w:ascii="Times New Roman" w:hAnsi="Times New Roman"/>
          <w:lang w:val="en-US"/>
        </w:rPr>
        <w:t xml:space="preserve"> osteo-articular infections observed from October 2009 to September 2016.</w:t>
      </w:r>
    </w:p>
    <w:p w14:paraId="10DF320C" w14:textId="75209629" w:rsidR="00806180" w:rsidRPr="003D3316" w:rsidRDefault="00A068D4" w:rsidP="00C51EA9">
      <w:pPr>
        <w:spacing w:line="480" w:lineRule="auto"/>
        <w:jc w:val="both"/>
        <w:rPr>
          <w:rFonts w:ascii="Times New Roman" w:hAnsi="Times New Roman"/>
          <w:lang w:val="en-US"/>
        </w:rPr>
      </w:pPr>
      <w:r w:rsidRPr="003D3316">
        <w:rPr>
          <w:rFonts w:ascii="Times New Roman" w:hAnsi="Times New Roman"/>
          <w:b/>
          <w:bCs/>
          <w:lang w:val="en-US"/>
        </w:rPr>
        <w:t xml:space="preserve">Figure </w:t>
      </w:r>
      <w:r w:rsidR="003D4D34" w:rsidRPr="003D3316">
        <w:rPr>
          <w:rFonts w:ascii="Times New Roman" w:hAnsi="Times New Roman"/>
          <w:b/>
          <w:bCs/>
          <w:lang w:val="en-US"/>
        </w:rPr>
        <w:t>3</w:t>
      </w:r>
      <w:r w:rsidRPr="003D3316">
        <w:rPr>
          <w:rFonts w:ascii="Times New Roman" w:hAnsi="Times New Roman"/>
          <w:b/>
          <w:bCs/>
          <w:lang w:val="en-US"/>
        </w:rPr>
        <w:t xml:space="preserve">. </w:t>
      </w:r>
      <w:r w:rsidR="00EC7972" w:rsidRPr="003D3316">
        <w:rPr>
          <w:rFonts w:ascii="Times New Roman" w:hAnsi="Times New Roman"/>
          <w:lang w:val="en-US"/>
        </w:rPr>
        <w:t xml:space="preserve">Distribution of the weekly-pooled percentage of </w:t>
      </w:r>
      <w:r w:rsidR="006A5BF8" w:rsidRPr="003D3316">
        <w:rPr>
          <w:rFonts w:ascii="Times New Roman" w:hAnsi="Times New Roman"/>
          <w:i/>
          <w:iCs/>
          <w:lang w:val="en-US"/>
        </w:rPr>
        <w:t>Kingella kingae</w:t>
      </w:r>
      <w:r w:rsidR="006A5BF8" w:rsidRPr="003D3316">
        <w:rPr>
          <w:rFonts w:ascii="Times New Roman" w:hAnsi="Times New Roman"/>
          <w:lang w:val="en-US"/>
        </w:rPr>
        <w:t xml:space="preserve"> </w:t>
      </w:r>
      <w:r w:rsidR="00EC7972" w:rsidRPr="003D3316">
        <w:rPr>
          <w:rFonts w:ascii="Times New Roman" w:hAnsi="Times New Roman"/>
          <w:lang w:val="en-US"/>
        </w:rPr>
        <w:t xml:space="preserve">positive </w:t>
      </w:r>
      <w:r w:rsidR="006A5BF8" w:rsidRPr="003D3316">
        <w:rPr>
          <w:rFonts w:ascii="Times New Roman" w:hAnsi="Times New Roman"/>
          <w:lang w:val="en-US"/>
        </w:rPr>
        <w:t xml:space="preserve">osteo-articular </w:t>
      </w:r>
      <w:r w:rsidR="00EC7972" w:rsidRPr="003D3316">
        <w:rPr>
          <w:rFonts w:ascii="Times New Roman" w:hAnsi="Times New Roman"/>
          <w:lang w:val="en-US"/>
        </w:rPr>
        <w:t>samples (bars) compared to th</w:t>
      </w:r>
      <w:r w:rsidR="00071E0E" w:rsidRPr="003D3316">
        <w:rPr>
          <w:rFonts w:ascii="Times New Roman" w:hAnsi="Times New Roman"/>
          <w:lang w:val="en-US"/>
        </w:rPr>
        <w:t>ose</w:t>
      </w:r>
      <w:r w:rsidR="00EC7972" w:rsidRPr="003D3316">
        <w:rPr>
          <w:rFonts w:ascii="Times New Roman" w:hAnsi="Times New Roman"/>
          <w:lang w:val="en-US"/>
        </w:rPr>
        <w:t xml:space="preserve"> </w:t>
      </w:r>
      <w:r w:rsidR="004E4478" w:rsidRPr="003D3316">
        <w:rPr>
          <w:rFonts w:ascii="Times New Roman" w:hAnsi="Times New Roman"/>
          <w:lang w:val="en-US"/>
        </w:rPr>
        <w:t>of</w:t>
      </w:r>
      <w:r w:rsidR="00071E0E" w:rsidRPr="003D3316">
        <w:rPr>
          <w:rFonts w:ascii="Times New Roman" w:hAnsi="Times New Roman"/>
          <w:lang w:val="en-US"/>
        </w:rPr>
        <w:t xml:space="preserve"> viral samples</w:t>
      </w:r>
      <w:r w:rsidR="00CE49AA" w:rsidRPr="003D3316">
        <w:rPr>
          <w:rFonts w:ascii="Times New Roman" w:hAnsi="Times New Roman"/>
          <w:lang w:val="en-US"/>
        </w:rPr>
        <w:t xml:space="preserve"> (lines)</w:t>
      </w:r>
      <w:r w:rsidR="004E4478" w:rsidRPr="003D3316">
        <w:rPr>
          <w:rFonts w:ascii="Times New Roman" w:hAnsi="Times New Roman"/>
          <w:lang w:val="en-US"/>
        </w:rPr>
        <w:t xml:space="preserve">: human rhinovirus (HRV), influenza virus, respiratory syncytial virus (RSV), and metapneumovirus </w:t>
      </w:r>
      <w:r w:rsidR="00EC7972" w:rsidRPr="003D3316">
        <w:rPr>
          <w:rFonts w:ascii="Times New Roman" w:hAnsi="Times New Roman"/>
          <w:lang w:val="en-US"/>
        </w:rPr>
        <w:t>in Ile-de-France from October 2009 to September 2016.</w:t>
      </w:r>
      <w:r w:rsidR="0070617F" w:rsidRPr="003D3316">
        <w:rPr>
          <w:rFonts w:ascii="Times New Roman" w:hAnsi="Times New Roman"/>
          <w:lang w:val="en-US"/>
        </w:rPr>
        <w:t xml:space="preserve"> A statistically significant correlation was observed </w:t>
      </w:r>
      <w:r w:rsidR="004E4478" w:rsidRPr="003D3316">
        <w:rPr>
          <w:rFonts w:ascii="Times New Roman" w:hAnsi="Times New Roman"/>
          <w:lang w:val="en-US"/>
        </w:rPr>
        <w:t xml:space="preserve">between </w:t>
      </w:r>
      <w:r w:rsidR="004E4478" w:rsidRPr="003D3316">
        <w:rPr>
          <w:rFonts w:ascii="Times New Roman" w:hAnsi="Times New Roman"/>
          <w:i/>
          <w:lang w:val="en-US"/>
        </w:rPr>
        <w:t>Kingella kingae</w:t>
      </w:r>
      <w:r w:rsidR="00071E0E" w:rsidRPr="003D3316">
        <w:rPr>
          <w:rFonts w:ascii="Times New Roman" w:hAnsi="Times New Roman"/>
          <w:i/>
          <w:lang w:val="en-US"/>
        </w:rPr>
        <w:t xml:space="preserve"> </w:t>
      </w:r>
      <w:r w:rsidR="00071E0E" w:rsidRPr="003D3316">
        <w:rPr>
          <w:rFonts w:ascii="Times New Roman" w:hAnsi="Times New Roman"/>
          <w:lang w:val="en-US"/>
        </w:rPr>
        <w:t>OAI</w:t>
      </w:r>
      <w:r w:rsidR="004E4478" w:rsidRPr="003D3316">
        <w:rPr>
          <w:rFonts w:ascii="Times New Roman" w:hAnsi="Times New Roman"/>
          <w:i/>
          <w:lang w:val="en-US"/>
        </w:rPr>
        <w:t xml:space="preserve"> </w:t>
      </w:r>
      <w:r w:rsidR="004E4478" w:rsidRPr="003D3316">
        <w:rPr>
          <w:rFonts w:ascii="Times New Roman" w:hAnsi="Times New Roman"/>
          <w:lang w:val="en-US"/>
        </w:rPr>
        <w:t>and HRV</w:t>
      </w:r>
      <w:r w:rsidR="00071E0E" w:rsidRPr="003D3316">
        <w:rPr>
          <w:rFonts w:ascii="Times New Roman" w:hAnsi="Times New Roman"/>
          <w:lang w:val="en-US"/>
        </w:rPr>
        <w:t xml:space="preserve"> weekly dist</w:t>
      </w:r>
      <w:r w:rsidR="006F2E7A" w:rsidRPr="003D3316">
        <w:rPr>
          <w:rFonts w:ascii="Times New Roman" w:hAnsi="Times New Roman"/>
          <w:lang w:val="en-US"/>
        </w:rPr>
        <w:t>r</w:t>
      </w:r>
      <w:r w:rsidR="00071E0E" w:rsidRPr="003D3316">
        <w:rPr>
          <w:rFonts w:ascii="Times New Roman" w:hAnsi="Times New Roman"/>
          <w:lang w:val="en-US"/>
        </w:rPr>
        <w:t>ibution</w:t>
      </w:r>
      <w:r w:rsidR="004E4478" w:rsidRPr="003D3316">
        <w:rPr>
          <w:rFonts w:ascii="Times New Roman" w:hAnsi="Times New Roman"/>
          <w:lang w:val="en-US"/>
        </w:rPr>
        <w:t xml:space="preserve">, </w:t>
      </w:r>
      <w:r w:rsidR="0070617F" w:rsidRPr="003D3316">
        <w:rPr>
          <w:rFonts w:ascii="Times New Roman" w:hAnsi="Times New Roman"/>
          <w:lang w:val="en-US"/>
        </w:rPr>
        <w:t>using the Spearman’s rank correlation test (r=0.30, p=0.03).</w:t>
      </w:r>
    </w:p>
    <w:p w14:paraId="0D8B1D03" w14:textId="47452322" w:rsidR="00501FA5" w:rsidRPr="003D3316" w:rsidRDefault="00363037" w:rsidP="00C51EA9">
      <w:pPr>
        <w:pStyle w:val="NormalWeb"/>
        <w:spacing w:before="0" w:beforeAutospacing="0" w:after="0" w:afterAutospacing="0" w:line="480" w:lineRule="auto"/>
        <w:jc w:val="both"/>
        <w:rPr>
          <w:lang w:val="en-US"/>
        </w:rPr>
      </w:pPr>
      <w:r w:rsidRPr="003D3316">
        <w:rPr>
          <w:b/>
          <w:lang w:val="en-US"/>
        </w:rPr>
        <w:t>Figure 4; online.</w:t>
      </w:r>
      <w:r w:rsidR="00501FA5" w:rsidRPr="003D3316">
        <w:rPr>
          <w:lang w:val="en-US"/>
        </w:rPr>
        <w:t xml:space="preserve"> </w:t>
      </w:r>
      <w:r w:rsidR="00501FA5" w:rsidRPr="003D3316">
        <w:rPr>
          <w:kern w:val="24"/>
          <w:lang w:val="en-US"/>
        </w:rPr>
        <w:t xml:space="preserve">Weekly percentage of </w:t>
      </w:r>
      <w:r w:rsidR="0018399E" w:rsidRPr="003D3316">
        <w:rPr>
          <w:kern w:val="24"/>
          <w:lang w:val="en-US"/>
        </w:rPr>
        <w:t>human rhinovirus (</w:t>
      </w:r>
      <w:r w:rsidR="00501FA5" w:rsidRPr="003D3316">
        <w:rPr>
          <w:kern w:val="24"/>
          <w:lang w:val="en-US"/>
        </w:rPr>
        <w:t>HRV</w:t>
      </w:r>
      <w:r w:rsidR="0018399E" w:rsidRPr="003D3316">
        <w:rPr>
          <w:kern w:val="24"/>
          <w:lang w:val="en-US"/>
        </w:rPr>
        <w:t>)</w:t>
      </w:r>
      <w:r w:rsidR="00501FA5" w:rsidRPr="003D3316">
        <w:rPr>
          <w:kern w:val="24"/>
          <w:lang w:val="en-US"/>
        </w:rPr>
        <w:t xml:space="preserve"> positive </w:t>
      </w:r>
      <w:r w:rsidR="00C83B49" w:rsidRPr="003D3316">
        <w:rPr>
          <w:kern w:val="24"/>
          <w:lang w:val="en-US"/>
        </w:rPr>
        <w:t xml:space="preserve">respiratory </w:t>
      </w:r>
      <w:r w:rsidR="00501FA5" w:rsidRPr="003D3316">
        <w:rPr>
          <w:kern w:val="24"/>
          <w:lang w:val="en-US"/>
        </w:rPr>
        <w:t xml:space="preserve">samples. Each </w:t>
      </w:r>
      <w:r w:rsidR="00DB095E" w:rsidRPr="003D3316">
        <w:rPr>
          <w:kern w:val="24"/>
          <w:lang w:val="en-US"/>
        </w:rPr>
        <w:t>color</w:t>
      </w:r>
      <w:r w:rsidR="00501FA5" w:rsidRPr="003D3316">
        <w:rPr>
          <w:kern w:val="24"/>
          <w:lang w:val="en-US"/>
        </w:rPr>
        <w:t xml:space="preserve"> represents one year, black line represents the pooled results.</w:t>
      </w:r>
    </w:p>
    <w:p w14:paraId="2CE4AEE5" w14:textId="5A475BB6" w:rsidR="00501FA5" w:rsidRPr="003D3316" w:rsidRDefault="00363037" w:rsidP="00C51EA9">
      <w:pPr>
        <w:spacing w:line="480" w:lineRule="auto"/>
        <w:jc w:val="both"/>
        <w:rPr>
          <w:rFonts w:ascii="Times New Roman" w:hAnsi="Times New Roman"/>
          <w:lang w:val="en-US"/>
        </w:rPr>
      </w:pPr>
      <w:r w:rsidRPr="003D3316">
        <w:rPr>
          <w:rFonts w:ascii="Times New Roman" w:hAnsi="Times New Roman"/>
          <w:b/>
          <w:lang w:val="en-US"/>
        </w:rPr>
        <w:t>Figure 5; online.</w:t>
      </w:r>
      <w:r w:rsidR="00501FA5" w:rsidRPr="003D3316">
        <w:rPr>
          <w:rFonts w:ascii="Times New Roman" w:hAnsi="Times New Roman"/>
          <w:lang w:val="en-US"/>
        </w:rPr>
        <w:t xml:space="preserve"> Weekly percentage of influenza virus positive </w:t>
      </w:r>
      <w:r w:rsidR="00C83B49" w:rsidRPr="003D3316">
        <w:rPr>
          <w:rFonts w:ascii="Times New Roman" w:hAnsi="Times New Roman"/>
          <w:kern w:val="24"/>
          <w:lang w:val="en-US"/>
        </w:rPr>
        <w:t xml:space="preserve">respiratory </w:t>
      </w:r>
      <w:r w:rsidR="00501FA5" w:rsidRPr="003D3316">
        <w:rPr>
          <w:rFonts w:ascii="Times New Roman" w:hAnsi="Times New Roman"/>
          <w:lang w:val="en-US"/>
        </w:rPr>
        <w:t xml:space="preserve">samples. Each </w:t>
      </w:r>
      <w:r w:rsidR="00DB095E" w:rsidRPr="003D3316">
        <w:rPr>
          <w:rFonts w:ascii="Times New Roman" w:hAnsi="Times New Roman"/>
          <w:lang w:val="en-US"/>
        </w:rPr>
        <w:t>color</w:t>
      </w:r>
      <w:r w:rsidR="00501FA5" w:rsidRPr="003D3316">
        <w:rPr>
          <w:rFonts w:ascii="Times New Roman" w:hAnsi="Times New Roman"/>
          <w:lang w:val="en-US"/>
        </w:rPr>
        <w:t xml:space="preserve"> represents one year, black line represents the pooled results.</w:t>
      </w:r>
    </w:p>
    <w:p w14:paraId="5C164083" w14:textId="6834342F" w:rsidR="00501FA5" w:rsidRPr="003D3316" w:rsidRDefault="00363037" w:rsidP="00C51EA9">
      <w:pPr>
        <w:spacing w:line="480" w:lineRule="auto"/>
        <w:jc w:val="both"/>
        <w:rPr>
          <w:rFonts w:ascii="Times New Roman" w:hAnsi="Times New Roman"/>
          <w:lang w:val="en-US"/>
        </w:rPr>
      </w:pPr>
      <w:r w:rsidRPr="003D3316">
        <w:rPr>
          <w:rFonts w:ascii="Times New Roman" w:hAnsi="Times New Roman"/>
          <w:b/>
          <w:lang w:val="en-US"/>
        </w:rPr>
        <w:t xml:space="preserve">Figure 6; online. </w:t>
      </w:r>
      <w:r w:rsidR="00501FA5" w:rsidRPr="003D3316">
        <w:rPr>
          <w:rFonts w:ascii="Times New Roman" w:hAnsi="Times New Roman"/>
          <w:lang w:val="en-US"/>
        </w:rPr>
        <w:t xml:space="preserve"> Weekly percentage of </w:t>
      </w:r>
      <w:r w:rsidR="0018399E" w:rsidRPr="003D3316">
        <w:rPr>
          <w:rFonts w:ascii="Times New Roman" w:hAnsi="Times New Roman"/>
          <w:lang w:val="en-US"/>
        </w:rPr>
        <w:t>respiratory syncytial virus (</w:t>
      </w:r>
      <w:r w:rsidR="00501FA5" w:rsidRPr="003D3316">
        <w:rPr>
          <w:rFonts w:ascii="Times New Roman" w:hAnsi="Times New Roman"/>
          <w:lang w:val="en-US"/>
        </w:rPr>
        <w:t>RSV</w:t>
      </w:r>
      <w:r w:rsidR="0018399E" w:rsidRPr="003D3316">
        <w:rPr>
          <w:rFonts w:ascii="Times New Roman" w:hAnsi="Times New Roman"/>
          <w:lang w:val="en-US"/>
        </w:rPr>
        <w:t>)</w:t>
      </w:r>
      <w:r w:rsidR="00501FA5" w:rsidRPr="003D3316">
        <w:rPr>
          <w:rFonts w:ascii="Times New Roman" w:hAnsi="Times New Roman"/>
          <w:lang w:val="en-US"/>
        </w:rPr>
        <w:t xml:space="preserve"> positive </w:t>
      </w:r>
      <w:r w:rsidR="00C83B49" w:rsidRPr="003D3316">
        <w:rPr>
          <w:rFonts w:ascii="Times New Roman" w:hAnsi="Times New Roman"/>
          <w:kern w:val="24"/>
          <w:lang w:val="en-US"/>
        </w:rPr>
        <w:t xml:space="preserve">respiratory </w:t>
      </w:r>
      <w:r w:rsidR="00501FA5" w:rsidRPr="003D3316">
        <w:rPr>
          <w:rFonts w:ascii="Times New Roman" w:hAnsi="Times New Roman"/>
          <w:lang w:val="en-US"/>
        </w:rPr>
        <w:t xml:space="preserve">samples. Each </w:t>
      </w:r>
      <w:r w:rsidR="00DB095E" w:rsidRPr="003D3316">
        <w:rPr>
          <w:rFonts w:ascii="Times New Roman" w:hAnsi="Times New Roman"/>
          <w:lang w:val="en-US"/>
        </w:rPr>
        <w:t>color</w:t>
      </w:r>
      <w:r w:rsidR="00501FA5" w:rsidRPr="003D3316">
        <w:rPr>
          <w:rFonts w:ascii="Times New Roman" w:hAnsi="Times New Roman"/>
          <w:lang w:val="en-US"/>
        </w:rPr>
        <w:t xml:space="preserve"> represents one year, black line represents the pooled results.</w:t>
      </w:r>
    </w:p>
    <w:p w14:paraId="599B3685" w14:textId="0012FD2C" w:rsidR="00100885" w:rsidRPr="003D3316" w:rsidRDefault="00100885" w:rsidP="00C51EA9">
      <w:pPr>
        <w:spacing w:line="480" w:lineRule="auto"/>
        <w:jc w:val="both"/>
        <w:rPr>
          <w:rFonts w:ascii="Times New Roman" w:hAnsi="Times New Roman"/>
          <w:lang w:val="en-US"/>
        </w:rPr>
      </w:pPr>
    </w:p>
    <w:sectPr w:rsidR="00100885" w:rsidRPr="003D3316" w:rsidSect="00FE3964">
      <w:footerReference w:type="default" r:id="rId15"/>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31746" w14:textId="77777777" w:rsidR="006510EC" w:rsidRDefault="006510EC" w:rsidP="00855A7F">
      <w:r>
        <w:separator/>
      </w:r>
    </w:p>
  </w:endnote>
  <w:endnote w:type="continuationSeparator" w:id="0">
    <w:p w14:paraId="1A1A5B7B" w14:textId="77777777" w:rsidR="006510EC" w:rsidRDefault="006510EC" w:rsidP="0085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Premr Pro">
    <w:altName w:val="Cambria"/>
    <w:panose1 w:val="00000000000000000000"/>
    <w:charset w:val="00"/>
    <w:family w:val="roman"/>
    <w:notTrueType/>
    <w:pitch w:val="default"/>
    <w:sig w:usb0="00000003" w:usb1="00000000" w:usb2="00000000" w:usb3="00000000" w:csb0="00000001" w:csb1="00000000"/>
  </w:font>
  <w:font w:name="AGaramond">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796022"/>
      <w:docPartObj>
        <w:docPartGallery w:val="Page Numbers (Bottom of Page)"/>
        <w:docPartUnique/>
      </w:docPartObj>
    </w:sdtPr>
    <w:sdtEndPr>
      <w:rPr>
        <w:noProof/>
      </w:rPr>
    </w:sdtEndPr>
    <w:sdtContent>
      <w:p w14:paraId="7C9A53A0" w14:textId="279D53AD" w:rsidR="000470F8" w:rsidRDefault="000470F8">
        <w:pPr>
          <w:pStyle w:val="Footer"/>
          <w:jc w:val="right"/>
        </w:pPr>
        <w:r>
          <w:fldChar w:fldCharType="begin"/>
        </w:r>
        <w:r>
          <w:instrText xml:space="preserve"> PAGE   \* MERGEFORMAT </w:instrText>
        </w:r>
        <w:r>
          <w:fldChar w:fldCharType="separate"/>
        </w:r>
        <w:r w:rsidR="003D3316">
          <w:rPr>
            <w:noProof/>
          </w:rPr>
          <w:t>1</w:t>
        </w:r>
        <w:r>
          <w:rPr>
            <w:noProof/>
          </w:rPr>
          <w:fldChar w:fldCharType="end"/>
        </w:r>
      </w:p>
    </w:sdtContent>
  </w:sdt>
  <w:p w14:paraId="64959E32" w14:textId="77777777" w:rsidR="000470F8" w:rsidRDefault="00047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3EEA3" w14:textId="77777777" w:rsidR="006510EC" w:rsidRDefault="006510EC" w:rsidP="00855A7F">
      <w:r>
        <w:separator/>
      </w:r>
    </w:p>
  </w:footnote>
  <w:footnote w:type="continuationSeparator" w:id="0">
    <w:p w14:paraId="734F1760" w14:textId="77777777" w:rsidR="006510EC" w:rsidRDefault="006510EC" w:rsidP="00855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01A4A7D"/>
    <w:multiLevelType w:val="hybridMultilevel"/>
    <w:tmpl w:val="B92E95D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3A06A4A"/>
    <w:multiLevelType w:val="hybridMultilevel"/>
    <w:tmpl w:val="CE1C9514"/>
    <w:lvl w:ilvl="0" w:tplc="791A41A6">
      <w:start w:val="16"/>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nsid w:val="25130CBF"/>
    <w:multiLevelType w:val="hybridMultilevel"/>
    <w:tmpl w:val="68D4F6E2"/>
    <w:lvl w:ilvl="0" w:tplc="791A41A6">
      <w:start w:val="16"/>
      <w:numFmt w:val="decimal"/>
      <w:lvlText w:val="%1"/>
      <w:lvlJc w:val="left"/>
      <w:pPr>
        <w:ind w:left="180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23545C"/>
    <w:multiLevelType w:val="hybridMultilevel"/>
    <w:tmpl w:val="A7E8FABE"/>
    <w:lvl w:ilvl="0" w:tplc="387683C6">
      <w:start w:val="1"/>
      <w:numFmt w:val="decimal"/>
      <w:lvlText w:val="%1)"/>
      <w:lvlJc w:val="left"/>
      <w:pPr>
        <w:ind w:left="720" w:hanging="360"/>
      </w:pPr>
      <w:rPr>
        <w:rFonts w:ascii="Cambria" w:hAnsi="Cambr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1896ADA"/>
    <w:multiLevelType w:val="hybridMultilevel"/>
    <w:tmpl w:val="5AACF43C"/>
    <w:lvl w:ilvl="0" w:tplc="33407FCC">
      <w:start w:val="1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50FF193E"/>
    <w:multiLevelType w:val="hybridMultilevel"/>
    <w:tmpl w:val="79E83D56"/>
    <w:lvl w:ilvl="0" w:tplc="B680D46A">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57C90898"/>
    <w:multiLevelType w:val="hybridMultilevel"/>
    <w:tmpl w:val="0B0E79CE"/>
    <w:lvl w:ilvl="0" w:tplc="E26A8A1E">
      <w:numFmt w:val="bullet"/>
      <w:lvlText w:val="-"/>
      <w:lvlJc w:val="left"/>
      <w:pPr>
        <w:ind w:left="720" w:hanging="360"/>
      </w:pPr>
      <w:rPr>
        <w:rFonts w:ascii="Times New Roman" w:eastAsia="MS ??"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65756DE"/>
    <w:multiLevelType w:val="hybridMultilevel"/>
    <w:tmpl w:val="79E83D56"/>
    <w:lvl w:ilvl="0" w:tplc="B680D46A">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67F73F2E"/>
    <w:multiLevelType w:val="hybridMultilevel"/>
    <w:tmpl w:val="213201B4"/>
    <w:lvl w:ilvl="0" w:tplc="04DA5818">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6F310394"/>
    <w:multiLevelType w:val="hybridMultilevel"/>
    <w:tmpl w:val="0ABACA88"/>
    <w:lvl w:ilvl="0" w:tplc="791A41A6">
      <w:start w:val="16"/>
      <w:numFmt w:val="decimal"/>
      <w:lvlText w:val="%1"/>
      <w:lvlJc w:val="left"/>
      <w:pPr>
        <w:ind w:left="180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6847C8E"/>
    <w:multiLevelType w:val="hybridMultilevel"/>
    <w:tmpl w:val="6FB29DAE"/>
    <w:lvl w:ilvl="0" w:tplc="7604DA6E">
      <w:numFmt w:val="bullet"/>
      <w:lvlText w:val="-"/>
      <w:lvlJc w:val="left"/>
      <w:pPr>
        <w:ind w:left="1080" w:hanging="360"/>
      </w:pPr>
      <w:rPr>
        <w:rFonts w:ascii="Cambria" w:eastAsia="MS ??" w:hAnsi="Cambria"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6"/>
  </w:num>
  <w:num w:numId="4">
    <w:abstractNumId w:val="9"/>
  </w:num>
  <w:num w:numId="5">
    <w:abstractNumId w:val="5"/>
  </w:num>
  <w:num w:numId="6">
    <w:abstractNumId w:val="2"/>
  </w:num>
  <w:num w:numId="7">
    <w:abstractNumId w:val="3"/>
  </w:num>
  <w:num w:numId="8">
    <w:abstractNumId w:val="10"/>
  </w:num>
  <w:num w:numId="9">
    <w:abstractNumId w:val="1"/>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161CA9"/>
    <w:rsid w:val="00000EFB"/>
    <w:rsid w:val="00000FDD"/>
    <w:rsid w:val="0000491A"/>
    <w:rsid w:val="00006DB3"/>
    <w:rsid w:val="00007F53"/>
    <w:rsid w:val="00012B5C"/>
    <w:rsid w:val="000171CD"/>
    <w:rsid w:val="000202FF"/>
    <w:rsid w:val="00020594"/>
    <w:rsid w:val="0002094E"/>
    <w:rsid w:val="0002111A"/>
    <w:rsid w:val="00022ED4"/>
    <w:rsid w:val="00024B43"/>
    <w:rsid w:val="00031DB0"/>
    <w:rsid w:val="00032259"/>
    <w:rsid w:val="00032EB5"/>
    <w:rsid w:val="00033456"/>
    <w:rsid w:val="00034D51"/>
    <w:rsid w:val="000357E7"/>
    <w:rsid w:val="000403C8"/>
    <w:rsid w:val="000456B3"/>
    <w:rsid w:val="000470F8"/>
    <w:rsid w:val="00047C56"/>
    <w:rsid w:val="00051070"/>
    <w:rsid w:val="00053420"/>
    <w:rsid w:val="000539FB"/>
    <w:rsid w:val="00061C3E"/>
    <w:rsid w:val="00061C56"/>
    <w:rsid w:val="00070789"/>
    <w:rsid w:val="000713A3"/>
    <w:rsid w:val="00071E0E"/>
    <w:rsid w:val="0007366E"/>
    <w:rsid w:val="000741FE"/>
    <w:rsid w:val="00076887"/>
    <w:rsid w:val="00081FA2"/>
    <w:rsid w:val="000826DC"/>
    <w:rsid w:val="00083266"/>
    <w:rsid w:val="00090564"/>
    <w:rsid w:val="00094F2C"/>
    <w:rsid w:val="00095127"/>
    <w:rsid w:val="0009608B"/>
    <w:rsid w:val="00096E1A"/>
    <w:rsid w:val="000A3FE2"/>
    <w:rsid w:val="000A6CD4"/>
    <w:rsid w:val="000A7191"/>
    <w:rsid w:val="000B28AF"/>
    <w:rsid w:val="000C055C"/>
    <w:rsid w:val="000C0CB4"/>
    <w:rsid w:val="000C288E"/>
    <w:rsid w:val="000C4DFD"/>
    <w:rsid w:val="000D43E1"/>
    <w:rsid w:val="000D7628"/>
    <w:rsid w:val="000E0EE0"/>
    <w:rsid w:val="000E114D"/>
    <w:rsid w:val="000F0448"/>
    <w:rsid w:val="000F47A6"/>
    <w:rsid w:val="000F6B59"/>
    <w:rsid w:val="00100885"/>
    <w:rsid w:val="00101B50"/>
    <w:rsid w:val="00102837"/>
    <w:rsid w:val="0011017C"/>
    <w:rsid w:val="00110256"/>
    <w:rsid w:val="001144CE"/>
    <w:rsid w:val="00115CC3"/>
    <w:rsid w:val="0011635B"/>
    <w:rsid w:val="00117160"/>
    <w:rsid w:val="0012356F"/>
    <w:rsid w:val="00123E6A"/>
    <w:rsid w:val="0013184C"/>
    <w:rsid w:val="00135B44"/>
    <w:rsid w:val="00144D0E"/>
    <w:rsid w:val="00151EB9"/>
    <w:rsid w:val="00152C6B"/>
    <w:rsid w:val="00153FBC"/>
    <w:rsid w:val="0016014B"/>
    <w:rsid w:val="00161CA9"/>
    <w:rsid w:val="00162D11"/>
    <w:rsid w:val="001638AC"/>
    <w:rsid w:val="001645EC"/>
    <w:rsid w:val="001658B0"/>
    <w:rsid w:val="00171A73"/>
    <w:rsid w:val="00171BA9"/>
    <w:rsid w:val="0017335F"/>
    <w:rsid w:val="00173558"/>
    <w:rsid w:val="00174C86"/>
    <w:rsid w:val="0018399E"/>
    <w:rsid w:val="001907CF"/>
    <w:rsid w:val="001932E0"/>
    <w:rsid w:val="00196141"/>
    <w:rsid w:val="0019646C"/>
    <w:rsid w:val="001A6FC2"/>
    <w:rsid w:val="001B1BDC"/>
    <w:rsid w:val="001B1E71"/>
    <w:rsid w:val="001B3E5E"/>
    <w:rsid w:val="001B68FC"/>
    <w:rsid w:val="001C2782"/>
    <w:rsid w:val="001C3D35"/>
    <w:rsid w:val="001C4C1B"/>
    <w:rsid w:val="001C579A"/>
    <w:rsid w:val="001C5C6C"/>
    <w:rsid w:val="001D0428"/>
    <w:rsid w:val="001D0982"/>
    <w:rsid w:val="001D28BF"/>
    <w:rsid w:val="001D5B24"/>
    <w:rsid w:val="001D62BA"/>
    <w:rsid w:val="001E2736"/>
    <w:rsid w:val="001E4057"/>
    <w:rsid w:val="001F0B87"/>
    <w:rsid w:val="001F35E0"/>
    <w:rsid w:val="00203826"/>
    <w:rsid w:val="002104B2"/>
    <w:rsid w:val="00212F05"/>
    <w:rsid w:val="00213940"/>
    <w:rsid w:val="00213B1D"/>
    <w:rsid w:val="00214A48"/>
    <w:rsid w:val="002155DC"/>
    <w:rsid w:val="00215F97"/>
    <w:rsid w:val="00217AA3"/>
    <w:rsid w:val="00230B7D"/>
    <w:rsid w:val="00232905"/>
    <w:rsid w:val="00232F1D"/>
    <w:rsid w:val="00234034"/>
    <w:rsid w:val="00234E21"/>
    <w:rsid w:val="0023574E"/>
    <w:rsid w:val="00236BCD"/>
    <w:rsid w:val="002462C4"/>
    <w:rsid w:val="00247545"/>
    <w:rsid w:val="002525C0"/>
    <w:rsid w:val="0026034E"/>
    <w:rsid w:val="0026268F"/>
    <w:rsid w:val="00270D8F"/>
    <w:rsid w:val="00274937"/>
    <w:rsid w:val="00277BDE"/>
    <w:rsid w:val="002826E2"/>
    <w:rsid w:val="00282F37"/>
    <w:rsid w:val="002844AC"/>
    <w:rsid w:val="00285820"/>
    <w:rsid w:val="00292939"/>
    <w:rsid w:val="00297553"/>
    <w:rsid w:val="002A0E3A"/>
    <w:rsid w:val="002A2241"/>
    <w:rsid w:val="002A5263"/>
    <w:rsid w:val="002A5A5B"/>
    <w:rsid w:val="002B79A0"/>
    <w:rsid w:val="002C5AD7"/>
    <w:rsid w:val="002C64C0"/>
    <w:rsid w:val="002C75ED"/>
    <w:rsid w:val="002D1630"/>
    <w:rsid w:val="002D5F7D"/>
    <w:rsid w:val="002D7F13"/>
    <w:rsid w:val="002E1F8F"/>
    <w:rsid w:val="002E572C"/>
    <w:rsid w:val="002E6AAD"/>
    <w:rsid w:val="002F07D9"/>
    <w:rsid w:val="002F539D"/>
    <w:rsid w:val="002F7909"/>
    <w:rsid w:val="00301BE3"/>
    <w:rsid w:val="00306537"/>
    <w:rsid w:val="0031072D"/>
    <w:rsid w:val="0031095C"/>
    <w:rsid w:val="00310ECD"/>
    <w:rsid w:val="00314F0B"/>
    <w:rsid w:val="00317560"/>
    <w:rsid w:val="00323079"/>
    <w:rsid w:val="003235A0"/>
    <w:rsid w:val="00323BC4"/>
    <w:rsid w:val="003241CD"/>
    <w:rsid w:val="00331CB3"/>
    <w:rsid w:val="00337B81"/>
    <w:rsid w:val="00342C85"/>
    <w:rsid w:val="00342DAF"/>
    <w:rsid w:val="003437C8"/>
    <w:rsid w:val="00344CC0"/>
    <w:rsid w:val="00345647"/>
    <w:rsid w:val="003463B6"/>
    <w:rsid w:val="0035607C"/>
    <w:rsid w:val="00357B27"/>
    <w:rsid w:val="0036071B"/>
    <w:rsid w:val="00362060"/>
    <w:rsid w:val="00363037"/>
    <w:rsid w:val="0036658F"/>
    <w:rsid w:val="003704C5"/>
    <w:rsid w:val="0037353F"/>
    <w:rsid w:val="00380D20"/>
    <w:rsid w:val="00381DE6"/>
    <w:rsid w:val="00382654"/>
    <w:rsid w:val="00384F03"/>
    <w:rsid w:val="00385F98"/>
    <w:rsid w:val="00385FA2"/>
    <w:rsid w:val="00387377"/>
    <w:rsid w:val="003925E9"/>
    <w:rsid w:val="00395D43"/>
    <w:rsid w:val="003A0C3F"/>
    <w:rsid w:val="003A152E"/>
    <w:rsid w:val="003A1C90"/>
    <w:rsid w:val="003B0C15"/>
    <w:rsid w:val="003B3009"/>
    <w:rsid w:val="003B4066"/>
    <w:rsid w:val="003B7D4A"/>
    <w:rsid w:val="003C0821"/>
    <w:rsid w:val="003C405D"/>
    <w:rsid w:val="003C6B37"/>
    <w:rsid w:val="003D3316"/>
    <w:rsid w:val="003D4D34"/>
    <w:rsid w:val="003D6CFE"/>
    <w:rsid w:val="003F2666"/>
    <w:rsid w:val="003F65EB"/>
    <w:rsid w:val="004006E1"/>
    <w:rsid w:val="00401BCD"/>
    <w:rsid w:val="004038CC"/>
    <w:rsid w:val="00412D46"/>
    <w:rsid w:val="004171BD"/>
    <w:rsid w:val="00420F10"/>
    <w:rsid w:val="00422851"/>
    <w:rsid w:val="00425E87"/>
    <w:rsid w:val="00430C99"/>
    <w:rsid w:val="00434463"/>
    <w:rsid w:val="004353D3"/>
    <w:rsid w:val="0044171F"/>
    <w:rsid w:val="00442587"/>
    <w:rsid w:val="00442807"/>
    <w:rsid w:val="00442AD0"/>
    <w:rsid w:val="004443B5"/>
    <w:rsid w:val="004528C6"/>
    <w:rsid w:val="00462A42"/>
    <w:rsid w:val="00463E26"/>
    <w:rsid w:val="00467052"/>
    <w:rsid w:val="004715E2"/>
    <w:rsid w:val="0047286A"/>
    <w:rsid w:val="004756B3"/>
    <w:rsid w:val="004938BD"/>
    <w:rsid w:val="004D16CA"/>
    <w:rsid w:val="004E26F0"/>
    <w:rsid w:val="004E4478"/>
    <w:rsid w:val="004E503C"/>
    <w:rsid w:val="004E7441"/>
    <w:rsid w:val="004F2FB2"/>
    <w:rsid w:val="004F461A"/>
    <w:rsid w:val="004F54DC"/>
    <w:rsid w:val="005014B0"/>
    <w:rsid w:val="00501FA5"/>
    <w:rsid w:val="00504931"/>
    <w:rsid w:val="0050547D"/>
    <w:rsid w:val="00505574"/>
    <w:rsid w:val="00507729"/>
    <w:rsid w:val="00510B6D"/>
    <w:rsid w:val="00510EE9"/>
    <w:rsid w:val="00513823"/>
    <w:rsid w:val="00513A87"/>
    <w:rsid w:val="00525295"/>
    <w:rsid w:val="00533D74"/>
    <w:rsid w:val="00535846"/>
    <w:rsid w:val="005368B0"/>
    <w:rsid w:val="0053765E"/>
    <w:rsid w:val="00540632"/>
    <w:rsid w:val="005461E3"/>
    <w:rsid w:val="0055320D"/>
    <w:rsid w:val="005542C2"/>
    <w:rsid w:val="00561066"/>
    <w:rsid w:val="005610DB"/>
    <w:rsid w:val="00562A72"/>
    <w:rsid w:val="00564BA6"/>
    <w:rsid w:val="00566858"/>
    <w:rsid w:val="00571D1E"/>
    <w:rsid w:val="00575119"/>
    <w:rsid w:val="00575BF2"/>
    <w:rsid w:val="005813E5"/>
    <w:rsid w:val="00583700"/>
    <w:rsid w:val="005948EB"/>
    <w:rsid w:val="00595CE8"/>
    <w:rsid w:val="005A0CC9"/>
    <w:rsid w:val="005A5327"/>
    <w:rsid w:val="005A57A5"/>
    <w:rsid w:val="005B20B4"/>
    <w:rsid w:val="005B248E"/>
    <w:rsid w:val="005C00A3"/>
    <w:rsid w:val="005C46C3"/>
    <w:rsid w:val="005C70C1"/>
    <w:rsid w:val="005D49B4"/>
    <w:rsid w:val="005E0BFB"/>
    <w:rsid w:val="005E784F"/>
    <w:rsid w:val="005F1E4A"/>
    <w:rsid w:val="005F25DB"/>
    <w:rsid w:val="0060351E"/>
    <w:rsid w:val="00604DAB"/>
    <w:rsid w:val="00605457"/>
    <w:rsid w:val="00606BF7"/>
    <w:rsid w:val="00607632"/>
    <w:rsid w:val="00613E62"/>
    <w:rsid w:val="00614C2C"/>
    <w:rsid w:val="0061580D"/>
    <w:rsid w:val="00616B55"/>
    <w:rsid w:val="00622E33"/>
    <w:rsid w:val="00623425"/>
    <w:rsid w:val="00623B00"/>
    <w:rsid w:val="006256E7"/>
    <w:rsid w:val="00627710"/>
    <w:rsid w:val="00633E04"/>
    <w:rsid w:val="006401B6"/>
    <w:rsid w:val="006427D4"/>
    <w:rsid w:val="00647AE3"/>
    <w:rsid w:val="006510EC"/>
    <w:rsid w:val="00654234"/>
    <w:rsid w:val="006713E3"/>
    <w:rsid w:val="0067422C"/>
    <w:rsid w:val="00683208"/>
    <w:rsid w:val="006834F6"/>
    <w:rsid w:val="006860AD"/>
    <w:rsid w:val="006875D4"/>
    <w:rsid w:val="00687712"/>
    <w:rsid w:val="00693B4B"/>
    <w:rsid w:val="00694EA4"/>
    <w:rsid w:val="006950D4"/>
    <w:rsid w:val="006A183B"/>
    <w:rsid w:val="006A5713"/>
    <w:rsid w:val="006A5BF8"/>
    <w:rsid w:val="006A6251"/>
    <w:rsid w:val="006B56E2"/>
    <w:rsid w:val="006B72A7"/>
    <w:rsid w:val="006D3CE2"/>
    <w:rsid w:val="006D421A"/>
    <w:rsid w:val="006D70DB"/>
    <w:rsid w:val="006E08F3"/>
    <w:rsid w:val="006E467D"/>
    <w:rsid w:val="006F0C9A"/>
    <w:rsid w:val="006F24F2"/>
    <w:rsid w:val="006F2E7A"/>
    <w:rsid w:val="0070146F"/>
    <w:rsid w:val="0070267E"/>
    <w:rsid w:val="0070617F"/>
    <w:rsid w:val="00710266"/>
    <w:rsid w:val="00710840"/>
    <w:rsid w:val="0071766A"/>
    <w:rsid w:val="00725D69"/>
    <w:rsid w:val="007263A8"/>
    <w:rsid w:val="00733C14"/>
    <w:rsid w:val="0073449C"/>
    <w:rsid w:val="00735F89"/>
    <w:rsid w:val="00741A73"/>
    <w:rsid w:val="007422D6"/>
    <w:rsid w:val="00743650"/>
    <w:rsid w:val="0074569F"/>
    <w:rsid w:val="00756787"/>
    <w:rsid w:val="00760F36"/>
    <w:rsid w:val="00764449"/>
    <w:rsid w:val="0076666E"/>
    <w:rsid w:val="007746F7"/>
    <w:rsid w:val="00775051"/>
    <w:rsid w:val="00775220"/>
    <w:rsid w:val="00780D2E"/>
    <w:rsid w:val="007855E2"/>
    <w:rsid w:val="0079385B"/>
    <w:rsid w:val="007B1090"/>
    <w:rsid w:val="007B1A6B"/>
    <w:rsid w:val="007B6D28"/>
    <w:rsid w:val="007C0780"/>
    <w:rsid w:val="007C31EE"/>
    <w:rsid w:val="007C687E"/>
    <w:rsid w:val="007D0A0D"/>
    <w:rsid w:val="007D4D71"/>
    <w:rsid w:val="007D6224"/>
    <w:rsid w:val="007E3776"/>
    <w:rsid w:val="007E7718"/>
    <w:rsid w:val="007F0A0D"/>
    <w:rsid w:val="007F31F0"/>
    <w:rsid w:val="007F3758"/>
    <w:rsid w:val="007F3FEE"/>
    <w:rsid w:val="00805BC4"/>
    <w:rsid w:val="00806180"/>
    <w:rsid w:val="00810DE9"/>
    <w:rsid w:val="0081119E"/>
    <w:rsid w:val="00811F66"/>
    <w:rsid w:val="00816423"/>
    <w:rsid w:val="00817FC1"/>
    <w:rsid w:val="00820932"/>
    <w:rsid w:val="008229D2"/>
    <w:rsid w:val="00823798"/>
    <w:rsid w:val="00825F83"/>
    <w:rsid w:val="00826753"/>
    <w:rsid w:val="00832E55"/>
    <w:rsid w:val="008352AE"/>
    <w:rsid w:val="00835682"/>
    <w:rsid w:val="008411E6"/>
    <w:rsid w:val="008544D1"/>
    <w:rsid w:val="00855A7F"/>
    <w:rsid w:val="00860605"/>
    <w:rsid w:val="00863258"/>
    <w:rsid w:val="00863FB4"/>
    <w:rsid w:val="00865067"/>
    <w:rsid w:val="008656EE"/>
    <w:rsid w:val="00865C43"/>
    <w:rsid w:val="00872228"/>
    <w:rsid w:val="008735AD"/>
    <w:rsid w:val="00873CD3"/>
    <w:rsid w:val="00881089"/>
    <w:rsid w:val="00882115"/>
    <w:rsid w:val="0088343C"/>
    <w:rsid w:val="0089134C"/>
    <w:rsid w:val="00891EA2"/>
    <w:rsid w:val="00892EF5"/>
    <w:rsid w:val="00892F21"/>
    <w:rsid w:val="0089412F"/>
    <w:rsid w:val="008B013A"/>
    <w:rsid w:val="008B0F17"/>
    <w:rsid w:val="008B1970"/>
    <w:rsid w:val="008B24A1"/>
    <w:rsid w:val="008B2F1D"/>
    <w:rsid w:val="008C3E2E"/>
    <w:rsid w:val="008C6FB6"/>
    <w:rsid w:val="008C7C62"/>
    <w:rsid w:val="008D0437"/>
    <w:rsid w:val="008D2DDD"/>
    <w:rsid w:val="008D57A7"/>
    <w:rsid w:val="008E51E6"/>
    <w:rsid w:val="008E5446"/>
    <w:rsid w:val="008F2A9C"/>
    <w:rsid w:val="008F2B14"/>
    <w:rsid w:val="0090196E"/>
    <w:rsid w:val="00907856"/>
    <w:rsid w:val="00916E60"/>
    <w:rsid w:val="00917597"/>
    <w:rsid w:val="009337A0"/>
    <w:rsid w:val="0093466B"/>
    <w:rsid w:val="00934E80"/>
    <w:rsid w:val="00942055"/>
    <w:rsid w:val="00943A5F"/>
    <w:rsid w:val="009453E7"/>
    <w:rsid w:val="00946A7A"/>
    <w:rsid w:val="00947378"/>
    <w:rsid w:val="0097191D"/>
    <w:rsid w:val="00972CC4"/>
    <w:rsid w:val="009736F6"/>
    <w:rsid w:val="00975380"/>
    <w:rsid w:val="00975BDF"/>
    <w:rsid w:val="00976A65"/>
    <w:rsid w:val="00976DD2"/>
    <w:rsid w:val="0097751D"/>
    <w:rsid w:val="00977B99"/>
    <w:rsid w:val="00982411"/>
    <w:rsid w:val="00983C8B"/>
    <w:rsid w:val="0099053D"/>
    <w:rsid w:val="0099355F"/>
    <w:rsid w:val="009942B8"/>
    <w:rsid w:val="00994A5B"/>
    <w:rsid w:val="00996114"/>
    <w:rsid w:val="009A230F"/>
    <w:rsid w:val="009A6366"/>
    <w:rsid w:val="009B35A9"/>
    <w:rsid w:val="009B36B7"/>
    <w:rsid w:val="009B64FB"/>
    <w:rsid w:val="009B79C9"/>
    <w:rsid w:val="009C51AD"/>
    <w:rsid w:val="009D080D"/>
    <w:rsid w:val="009D5E12"/>
    <w:rsid w:val="009E0810"/>
    <w:rsid w:val="009E2BC9"/>
    <w:rsid w:val="009F0F89"/>
    <w:rsid w:val="009F364D"/>
    <w:rsid w:val="009F3943"/>
    <w:rsid w:val="009F4A8F"/>
    <w:rsid w:val="00A00142"/>
    <w:rsid w:val="00A02B47"/>
    <w:rsid w:val="00A04EE5"/>
    <w:rsid w:val="00A068D4"/>
    <w:rsid w:val="00A10528"/>
    <w:rsid w:val="00A10822"/>
    <w:rsid w:val="00A10E5A"/>
    <w:rsid w:val="00A145FB"/>
    <w:rsid w:val="00A17FC5"/>
    <w:rsid w:val="00A21AA5"/>
    <w:rsid w:val="00A22E90"/>
    <w:rsid w:val="00A311C2"/>
    <w:rsid w:val="00A369AC"/>
    <w:rsid w:val="00A428DD"/>
    <w:rsid w:val="00A43865"/>
    <w:rsid w:val="00A51482"/>
    <w:rsid w:val="00A6023A"/>
    <w:rsid w:val="00A619EE"/>
    <w:rsid w:val="00A674E4"/>
    <w:rsid w:val="00A73AA1"/>
    <w:rsid w:val="00A76913"/>
    <w:rsid w:val="00A7697F"/>
    <w:rsid w:val="00A776B1"/>
    <w:rsid w:val="00A92589"/>
    <w:rsid w:val="00A937B6"/>
    <w:rsid w:val="00A93EA4"/>
    <w:rsid w:val="00A96008"/>
    <w:rsid w:val="00AA0CF8"/>
    <w:rsid w:val="00AA38D7"/>
    <w:rsid w:val="00AA47FA"/>
    <w:rsid w:val="00AB0A34"/>
    <w:rsid w:val="00AB1C9B"/>
    <w:rsid w:val="00AB2875"/>
    <w:rsid w:val="00AB2C7B"/>
    <w:rsid w:val="00AB364C"/>
    <w:rsid w:val="00AC085D"/>
    <w:rsid w:val="00AC20D8"/>
    <w:rsid w:val="00AC27C5"/>
    <w:rsid w:val="00AC5CAB"/>
    <w:rsid w:val="00AC6098"/>
    <w:rsid w:val="00AD5319"/>
    <w:rsid w:val="00AD640B"/>
    <w:rsid w:val="00AD78DD"/>
    <w:rsid w:val="00AD7C0C"/>
    <w:rsid w:val="00AD7C57"/>
    <w:rsid w:val="00AE32EA"/>
    <w:rsid w:val="00AE6807"/>
    <w:rsid w:val="00AF1B3C"/>
    <w:rsid w:val="00AF41FB"/>
    <w:rsid w:val="00AF74E3"/>
    <w:rsid w:val="00B00477"/>
    <w:rsid w:val="00B01CAB"/>
    <w:rsid w:val="00B02837"/>
    <w:rsid w:val="00B04C4E"/>
    <w:rsid w:val="00B0693C"/>
    <w:rsid w:val="00B07E34"/>
    <w:rsid w:val="00B12190"/>
    <w:rsid w:val="00B12B60"/>
    <w:rsid w:val="00B162B7"/>
    <w:rsid w:val="00B22AF7"/>
    <w:rsid w:val="00B313E1"/>
    <w:rsid w:val="00B31651"/>
    <w:rsid w:val="00B42242"/>
    <w:rsid w:val="00B46F98"/>
    <w:rsid w:val="00B53246"/>
    <w:rsid w:val="00B64323"/>
    <w:rsid w:val="00B64A07"/>
    <w:rsid w:val="00B721AE"/>
    <w:rsid w:val="00B72862"/>
    <w:rsid w:val="00B72DFD"/>
    <w:rsid w:val="00B73D3D"/>
    <w:rsid w:val="00B86E77"/>
    <w:rsid w:val="00B87541"/>
    <w:rsid w:val="00B93540"/>
    <w:rsid w:val="00B94EFE"/>
    <w:rsid w:val="00B97F3D"/>
    <w:rsid w:val="00BA058E"/>
    <w:rsid w:val="00BA0995"/>
    <w:rsid w:val="00BA3644"/>
    <w:rsid w:val="00BA4523"/>
    <w:rsid w:val="00BB18DA"/>
    <w:rsid w:val="00BB20AD"/>
    <w:rsid w:val="00BB3699"/>
    <w:rsid w:val="00BB38AE"/>
    <w:rsid w:val="00BB3E41"/>
    <w:rsid w:val="00BB55AE"/>
    <w:rsid w:val="00BC4061"/>
    <w:rsid w:val="00BD7628"/>
    <w:rsid w:val="00BE35E5"/>
    <w:rsid w:val="00BE429C"/>
    <w:rsid w:val="00BF5FEE"/>
    <w:rsid w:val="00C02687"/>
    <w:rsid w:val="00C10651"/>
    <w:rsid w:val="00C1251D"/>
    <w:rsid w:val="00C20B20"/>
    <w:rsid w:val="00C226DC"/>
    <w:rsid w:val="00C275F7"/>
    <w:rsid w:val="00C32F2F"/>
    <w:rsid w:val="00C33157"/>
    <w:rsid w:val="00C35074"/>
    <w:rsid w:val="00C368C7"/>
    <w:rsid w:val="00C47049"/>
    <w:rsid w:val="00C51EA9"/>
    <w:rsid w:val="00C55125"/>
    <w:rsid w:val="00C555C1"/>
    <w:rsid w:val="00C559E5"/>
    <w:rsid w:val="00C56E60"/>
    <w:rsid w:val="00C610B1"/>
    <w:rsid w:val="00C611E6"/>
    <w:rsid w:val="00C61517"/>
    <w:rsid w:val="00C64246"/>
    <w:rsid w:val="00C765A7"/>
    <w:rsid w:val="00C83B49"/>
    <w:rsid w:val="00C85AEA"/>
    <w:rsid w:val="00CA488A"/>
    <w:rsid w:val="00CA7799"/>
    <w:rsid w:val="00CB5C0C"/>
    <w:rsid w:val="00CB5E8B"/>
    <w:rsid w:val="00CB718D"/>
    <w:rsid w:val="00CC20C0"/>
    <w:rsid w:val="00CC368B"/>
    <w:rsid w:val="00CD122F"/>
    <w:rsid w:val="00CD150D"/>
    <w:rsid w:val="00CD38B2"/>
    <w:rsid w:val="00CD43E4"/>
    <w:rsid w:val="00CD68C3"/>
    <w:rsid w:val="00CD7F7D"/>
    <w:rsid w:val="00CE13F7"/>
    <w:rsid w:val="00CE1E79"/>
    <w:rsid w:val="00CE49AA"/>
    <w:rsid w:val="00CF0E0C"/>
    <w:rsid w:val="00CF234B"/>
    <w:rsid w:val="00CF3D47"/>
    <w:rsid w:val="00CF4051"/>
    <w:rsid w:val="00CF6E6F"/>
    <w:rsid w:val="00D0586D"/>
    <w:rsid w:val="00D11C16"/>
    <w:rsid w:val="00D1336F"/>
    <w:rsid w:val="00D15163"/>
    <w:rsid w:val="00D31061"/>
    <w:rsid w:val="00D316B2"/>
    <w:rsid w:val="00D32673"/>
    <w:rsid w:val="00D41D53"/>
    <w:rsid w:val="00D44235"/>
    <w:rsid w:val="00D521C5"/>
    <w:rsid w:val="00D52F2F"/>
    <w:rsid w:val="00D536A3"/>
    <w:rsid w:val="00D53FD7"/>
    <w:rsid w:val="00D54B39"/>
    <w:rsid w:val="00D5583B"/>
    <w:rsid w:val="00D566E3"/>
    <w:rsid w:val="00D62216"/>
    <w:rsid w:val="00D6330F"/>
    <w:rsid w:val="00D67CDC"/>
    <w:rsid w:val="00D72A96"/>
    <w:rsid w:val="00D736C4"/>
    <w:rsid w:val="00D80619"/>
    <w:rsid w:val="00D82825"/>
    <w:rsid w:val="00D85C2A"/>
    <w:rsid w:val="00D85E20"/>
    <w:rsid w:val="00D87298"/>
    <w:rsid w:val="00D87E45"/>
    <w:rsid w:val="00D92920"/>
    <w:rsid w:val="00D9356F"/>
    <w:rsid w:val="00DA0979"/>
    <w:rsid w:val="00DA1B9C"/>
    <w:rsid w:val="00DA65DC"/>
    <w:rsid w:val="00DA7101"/>
    <w:rsid w:val="00DA7A00"/>
    <w:rsid w:val="00DB095E"/>
    <w:rsid w:val="00DB23E1"/>
    <w:rsid w:val="00DB3D21"/>
    <w:rsid w:val="00DB7A25"/>
    <w:rsid w:val="00DC2428"/>
    <w:rsid w:val="00DC6621"/>
    <w:rsid w:val="00DD62E8"/>
    <w:rsid w:val="00DE4106"/>
    <w:rsid w:val="00DE5896"/>
    <w:rsid w:val="00DF127F"/>
    <w:rsid w:val="00DF2D3C"/>
    <w:rsid w:val="00E05152"/>
    <w:rsid w:val="00E06234"/>
    <w:rsid w:val="00E06C1D"/>
    <w:rsid w:val="00E11957"/>
    <w:rsid w:val="00E125B4"/>
    <w:rsid w:val="00E13EF8"/>
    <w:rsid w:val="00E15187"/>
    <w:rsid w:val="00E16E03"/>
    <w:rsid w:val="00E17262"/>
    <w:rsid w:val="00E2057A"/>
    <w:rsid w:val="00E22B76"/>
    <w:rsid w:val="00E25D69"/>
    <w:rsid w:val="00E33DB5"/>
    <w:rsid w:val="00E42262"/>
    <w:rsid w:val="00E504E5"/>
    <w:rsid w:val="00E5220E"/>
    <w:rsid w:val="00E52B3A"/>
    <w:rsid w:val="00E54762"/>
    <w:rsid w:val="00E62B38"/>
    <w:rsid w:val="00E65FC5"/>
    <w:rsid w:val="00E7646B"/>
    <w:rsid w:val="00E80953"/>
    <w:rsid w:val="00E82A3B"/>
    <w:rsid w:val="00E82A62"/>
    <w:rsid w:val="00E83903"/>
    <w:rsid w:val="00E85388"/>
    <w:rsid w:val="00E91C59"/>
    <w:rsid w:val="00E970C8"/>
    <w:rsid w:val="00EA118B"/>
    <w:rsid w:val="00EA2BC8"/>
    <w:rsid w:val="00EA5243"/>
    <w:rsid w:val="00EA60E0"/>
    <w:rsid w:val="00EA6866"/>
    <w:rsid w:val="00EA7A4B"/>
    <w:rsid w:val="00EB04BE"/>
    <w:rsid w:val="00EB2618"/>
    <w:rsid w:val="00EC03B4"/>
    <w:rsid w:val="00EC5270"/>
    <w:rsid w:val="00EC63BF"/>
    <w:rsid w:val="00EC7972"/>
    <w:rsid w:val="00ED1983"/>
    <w:rsid w:val="00ED31DF"/>
    <w:rsid w:val="00ED337A"/>
    <w:rsid w:val="00ED48B6"/>
    <w:rsid w:val="00ED5B80"/>
    <w:rsid w:val="00EE49EC"/>
    <w:rsid w:val="00EE4D87"/>
    <w:rsid w:val="00EE5561"/>
    <w:rsid w:val="00EF494C"/>
    <w:rsid w:val="00EF4E8B"/>
    <w:rsid w:val="00EF55BD"/>
    <w:rsid w:val="00F02F31"/>
    <w:rsid w:val="00F033EC"/>
    <w:rsid w:val="00F03510"/>
    <w:rsid w:val="00F049F8"/>
    <w:rsid w:val="00F0521D"/>
    <w:rsid w:val="00F119B3"/>
    <w:rsid w:val="00F1463F"/>
    <w:rsid w:val="00F1673D"/>
    <w:rsid w:val="00F2018C"/>
    <w:rsid w:val="00F21A6B"/>
    <w:rsid w:val="00F22172"/>
    <w:rsid w:val="00F2274E"/>
    <w:rsid w:val="00F2327E"/>
    <w:rsid w:val="00F31321"/>
    <w:rsid w:val="00F43A41"/>
    <w:rsid w:val="00F50444"/>
    <w:rsid w:val="00F50F65"/>
    <w:rsid w:val="00F53493"/>
    <w:rsid w:val="00F54704"/>
    <w:rsid w:val="00F5566B"/>
    <w:rsid w:val="00F56309"/>
    <w:rsid w:val="00F618CE"/>
    <w:rsid w:val="00F6458A"/>
    <w:rsid w:val="00F73EB0"/>
    <w:rsid w:val="00F756D0"/>
    <w:rsid w:val="00F7600D"/>
    <w:rsid w:val="00F7733B"/>
    <w:rsid w:val="00F82BC8"/>
    <w:rsid w:val="00F838A7"/>
    <w:rsid w:val="00F92321"/>
    <w:rsid w:val="00F93321"/>
    <w:rsid w:val="00F9370F"/>
    <w:rsid w:val="00F969FF"/>
    <w:rsid w:val="00FA230D"/>
    <w:rsid w:val="00FA499F"/>
    <w:rsid w:val="00FA6091"/>
    <w:rsid w:val="00FA7229"/>
    <w:rsid w:val="00FA77CA"/>
    <w:rsid w:val="00FB46AE"/>
    <w:rsid w:val="00FB4DB3"/>
    <w:rsid w:val="00FB54B4"/>
    <w:rsid w:val="00FC0E74"/>
    <w:rsid w:val="00FC19E1"/>
    <w:rsid w:val="00FD0883"/>
    <w:rsid w:val="00FD4F1B"/>
    <w:rsid w:val="00FE0700"/>
    <w:rsid w:val="00FE3964"/>
    <w:rsid w:val="00FE7C1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7B8CE"/>
  <w15:docId w15:val="{F6651D52-6598-4A06-AF19-58282ABC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C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7">
    <w:name w:val="A7"/>
    <w:uiPriority w:val="99"/>
    <w:rsid w:val="00161CA9"/>
    <w:rPr>
      <w:rFonts w:ascii="Garamond Premr Pro" w:hAnsi="Garamond Premr Pro"/>
      <w:color w:val="000000"/>
      <w:sz w:val="14"/>
    </w:rPr>
  </w:style>
  <w:style w:type="paragraph" w:styleId="ListParagraph">
    <w:name w:val="List Paragraph"/>
    <w:basedOn w:val="Normal"/>
    <w:uiPriority w:val="34"/>
    <w:qFormat/>
    <w:rsid w:val="00161CA9"/>
    <w:pPr>
      <w:ind w:left="720"/>
      <w:contextualSpacing/>
    </w:pPr>
  </w:style>
  <w:style w:type="paragraph" w:customStyle="1" w:styleId="Default">
    <w:name w:val="Default"/>
    <w:rsid w:val="00213940"/>
    <w:pPr>
      <w:widowControl w:val="0"/>
      <w:autoSpaceDE w:val="0"/>
      <w:autoSpaceDN w:val="0"/>
      <w:adjustRightInd w:val="0"/>
    </w:pPr>
    <w:rPr>
      <w:rFonts w:ascii="AGaramond" w:hAnsi="AGaramond" w:cs="AGaramond"/>
      <w:color w:val="000000"/>
      <w:sz w:val="24"/>
      <w:szCs w:val="24"/>
    </w:rPr>
  </w:style>
  <w:style w:type="paragraph" w:styleId="BalloonText">
    <w:name w:val="Balloon Text"/>
    <w:basedOn w:val="Normal"/>
    <w:link w:val="BalloonTextChar"/>
    <w:uiPriority w:val="99"/>
    <w:semiHidden/>
    <w:rsid w:val="00AC20D8"/>
    <w:rPr>
      <w:rFonts w:ascii="Tahoma" w:hAnsi="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character" w:styleId="CommentReference">
    <w:name w:val="annotation reference"/>
    <w:basedOn w:val="DefaultParagraphFont"/>
    <w:uiPriority w:val="99"/>
    <w:semiHidden/>
    <w:rsid w:val="00AC20D8"/>
    <w:rPr>
      <w:rFonts w:cs="Times New Roman"/>
      <w:sz w:val="16"/>
      <w:szCs w:val="16"/>
    </w:rPr>
  </w:style>
  <w:style w:type="paragraph" w:styleId="CommentText">
    <w:name w:val="annotation text"/>
    <w:basedOn w:val="Normal"/>
    <w:link w:val="CommentTextChar"/>
    <w:uiPriority w:val="99"/>
    <w:semiHidden/>
    <w:rsid w:val="00AC20D8"/>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AC20D8"/>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sid w:val="00C32F2F"/>
    <w:rPr>
      <w:sz w:val="24"/>
      <w:szCs w:val="24"/>
    </w:rPr>
  </w:style>
  <w:style w:type="paragraph" w:customStyle="1" w:styleId="Bibliography1">
    <w:name w:val="Bibliography1"/>
    <w:basedOn w:val="Normal"/>
    <w:rsid w:val="004F54DC"/>
    <w:pPr>
      <w:tabs>
        <w:tab w:val="left" w:pos="500"/>
        <w:tab w:val="left" w:pos="2410"/>
      </w:tabs>
      <w:spacing w:after="240"/>
      <w:ind w:left="504" w:hanging="504"/>
      <w:jc w:val="both"/>
    </w:pPr>
    <w:rPr>
      <w:rFonts w:asciiTheme="majorHAnsi" w:hAnsiTheme="majorHAnsi"/>
      <w:b/>
      <w:sz w:val="22"/>
      <w:szCs w:val="22"/>
      <w:lang w:val="en-GB"/>
    </w:rPr>
  </w:style>
  <w:style w:type="paragraph" w:styleId="NormalWeb">
    <w:name w:val="Normal (Web)"/>
    <w:basedOn w:val="Normal"/>
    <w:uiPriority w:val="99"/>
    <w:unhideWhenUsed/>
    <w:rsid w:val="00A068D4"/>
    <w:pPr>
      <w:spacing w:before="100" w:beforeAutospacing="1" w:after="100" w:afterAutospacing="1"/>
    </w:pPr>
    <w:rPr>
      <w:rFonts w:ascii="Times New Roman" w:eastAsia="Times New Roman" w:hAnsi="Times New Roman"/>
      <w:lang w:val="en-GB" w:eastAsia="en-GB"/>
    </w:rPr>
  </w:style>
  <w:style w:type="paragraph" w:styleId="Header">
    <w:name w:val="header"/>
    <w:basedOn w:val="Normal"/>
    <w:link w:val="HeaderChar"/>
    <w:uiPriority w:val="99"/>
    <w:unhideWhenUsed/>
    <w:rsid w:val="00855A7F"/>
    <w:pPr>
      <w:tabs>
        <w:tab w:val="center" w:pos="4513"/>
        <w:tab w:val="right" w:pos="9026"/>
      </w:tabs>
    </w:pPr>
  </w:style>
  <w:style w:type="character" w:customStyle="1" w:styleId="HeaderChar">
    <w:name w:val="Header Char"/>
    <w:basedOn w:val="DefaultParagraphFont"/>
    <w:link w:val="Header"/>
    <w:uiPriority w:val="99"/>
    <w:rsid w:val="00855A7F"/>
    <w:rPr>
      <w:sz w:val="24"/>
      <w:szCs w:val="24"/>
    </w:rPr>
  </w:style>
  <w:style w:type="paragraph" w:styleId="Footer">
    <w:name w:val="footer"/>
    <w:basedOn w:val="Normal"/>
    <w:link w:val="FooterChar"/>
    <w:uiPriority w:val="99"/>
    <w:unhideWhenUsed/>
    <w:rsid w:val="00855A7F"/>
    <w:pPr>
      <w:tabs>
        <w:tab w:val="center" w:pos="4513"/>
        <w:tab w:val="right" w:pos="9026"/>
      </w:tabs>
    </w:pPr>
  </w:style>
  <w:style w:type="character" w:customStyle="1" w:styleId="FooterChar">
    <w:name w:val="Footer Char"/>
    <w:basedOn w:val="DefaultParagraphFont"/>
    <w:link w:val="Footer"/>
    <w:uiPriority w:val="99"/>
    <w:rsid w:val="00855A7F"/>
    <w:rPr>
      <w:sz w:val="24"/>
      <w:szCs w:val="24"/>
    </w:rPr>
  </w:style>
  <w:style w:type="character" w:styleId="Strong">
    <w:name w:val="Strong"/>
    <w:basedOn w:val="DefaultParagraphFont"/>
    <w:uiPriority w:val="22"/>
    <w:qFormat/>
    <w:locked/>
    <w:rsid w:val="0031072D"/>
    <w:rPr>
      <w:b/>
      <w:bCs/>
      <w:sz w:val="24"/>
      <w:szCs w:val="24"/>
      <w:bdr w:val="none" w:sz="0" w:space="0" w:color="auto" w:frame="1"/>
      <w:vertAlign w:val="baseline"/>
    </w:rPr>
  </w:style>
  <w:style w:type="paragraph" w:customStyle="1" w:styleId="Bibliographie1">
    <w:name w:val="Bibliographie1"/>
    <w:basedOn w:val="Normal"/>
    <w:rsid w:val="0007366E"/>
    <w:pPr>
      <w:tabs>
        <w:tab w:val="left" w:pos="500"/>
        <w:tab w:val="left" w:pos="2410"/>
      </w:tabs>
      <w:spacing w:after="240"/>
      <w:ind w:left="504" w:hanging="504"/>
      <w:jc w:val="both"/>
    </w:pPr>
    <w:rPr>
      <w:rFonts w:ascii="Times New Roman" w:hAnsi="Times New Roman"/>
      <w:b/>
      <w:lang w:val="en-US"/>
    </w:rPr>
  </w:style>
  <w:style w:type="paragraph" w:customStyle="1" w:styleId="Bibliography2">
    <w:name w:val="Bibliography2"/>
    <w:basedOn w:val="Normal"/>
    <w:rsid w:val="001B1E71"/>
    <w:pPr>
      <w:widowControl w:val="0"/>
      <w:tabs>
        <w:tab w:val="left" w:pos="500"/>
      </w:tabs>
      <w:autoSpaceDE w:val="0"/>
      <w:autoSpaceDN w:val="0"/>
      <w:adjustRightInd w:val="0"/>
      <w:spacing w:after="240"/>
      <w:ind w:left="504" w:hanging="504"/>
    </w:pPr>
    <w:rPr>
      <w:b/>
    </w:rPr>
  </w:style>
  <w:style w:type="paragraph" w:customStyle="1" w:styleId="Bibliographie2">
    <w:name w:val="Bibliographie2"/>
    <w:basedOn w:val="Normal"/>
    <w:rsid w:val="00F43A41"/>
    <w:pPr>
      <w:widowControl w:val="0"/>
      <w:tabs>
        <w:tab w:val="left" w:pos="500"/>
      </w:tabs>
      <w:autoSpaceDE w:val="0"/>
      <w:autoSpaceDN w:val="0"/>
      <w:adjustRightInd w:val="0"/>
      <w:spacing w:after="240"/>
      <w:ind w:left="504" w:hanging="504"/>
    </w:pPr>
    <w:rPr>
      <w:b/>
    </w:rPr>
  </w:style>
  <w:style w:type="paragraph" w:customStyle="1" w:styleId="Bibliographie3">
    <w:name w:val="Bibliographie3"/>
    <w:basedOn w:val="Normal"/>
    <w:rsid w:val="006D70DB"/>
    <w:pPr>
      <w:tabs>
        <w:tab w:val="left" w:pos="500"/>
      </w:tabs>
      <w:spacing w:after="240"/>
      <w:ind w:left="504" w:hanging="504"/>
      <w:jc w:val="both"/>
    </w:pPr>
    <w:rPr>
      <w:rFonts w:ascii="Times New Roman" w:hAnsi="Times New Roman"/>
      <w:lang w:val="en-US"/>
    </w:rPr>
  </w:style>
  <w:style w:type="paragraph" w:customStyle="1" w:styleId="Bibliography3">
    <w:name w:val="Bibliography3"/>
    <w:basedOn w:val="Normal"/>
    <w:rsid w:val="00CD122F"/>
    <w:pPr>
      <w:widowControl w:val="0"/>
      <w:tabs>
        <w:tab w:val="left" w:pos="500"/>
      </w:tabs>
      <w:autoSpaceDE w:val="0"/>
      <w:autoSpaceDN w:val="0"/>
      <w:adjustRightInd w:val="0"/>
      <w:spacing w:after="240"/>
      <w:ind w:left="504" w:hanging="504"/>
    </w:pPr>
  </w:style>
  <w:style w:type="character" w:styleId="Hyperlink">
    <w:name w:val="Hyperlink"/>
    <w:basedOn w:val="DefaultParagraphFont"/>
    <w:uiPriority w:val="99"/>
    <w:unhideWhenUsed/>
    <w:rsid w:val="00AF74E3"/>
    <w:rPr>
      <w:color w:val="0000FF" w:themeColor="hyperlink"/>
      <w:u w:val="single"/>
    </w:rPr>
  </w:style>
  <w:style w:type="paragraph" w:customStyle="1" w:styleId="Bibliographie4">
    <w:name w:val="Bibliographie4"/>
    <w:basedOn w:val="Normal"/>
    <w:rsid w:val="007D0A0D"/>
    <w:pPr>
      <w:tabs>
        <w:tab w:val="left" w:pos="380"/>
        <w:tab w:val="left" w:pos="500"/>
      </w:tabs>
      <w:spacing w:after="240"/>
      <w:ind w:left="504" w:hanging="504"/>
      <w:jc w:val="both"/>
    </w:pPr>
    <w:rPr>
      <w:rFonts w:ascii="Times New Roman" w:hAnsi="Times New Roman"/>
      <w:lang w:val="en-US"/>
    </w:rPr>
  </w:style>
  <w:style w:type="character" w:styleId="LineNumber">
    <w:name w:val="line number"/>
    <w:basedOn w:val="DefaultParagraphFont"/>
    <w:uiPriority w:val="99"/>
    <w:semiHidden/>
    <w:unhideWhenUsed/>
    <w:rsid w:val="00F50F65"/>
  </w:style>
  <w:style w:type="character" w:styleId="FollowedHyperlink">
    <w:name w:val="FollowedHyperlink"/>
    <w:basedOn w:val="DefaultParagraphFont"/>
    <w:uiPriority w:val="99"/>
    <w:semiHidden/>
    <w:unhideWhenUsed/>
    <w:rsid w:val="006F2E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71968">
      <w:bodyDiv w:val="1"/>
      <w:marLeft w:val="0"/>
      <w:marRight w:val="0"/>
      <w:marTop w:val="0"/>
      <w:marBottom w:val="0"/>
      <w:divBdr>
        <w:top w:val="none" w:sz="0" w:space="0" w:color="auto"/>
        <w:left w:val="none" w:sz="0" w:space="0" w:color="auto"/>
        <w:bottom w:val="none" w:sz="0" w:space="0" w:color="auto"/>
        <w:right w:val="none" w:sz="0" w:space="0" w:color="auto"/>
      </w:divBdr>
    </w:div>
    <w:div w:id="793911596">
      <w:bodyDiv w:val="1"/>
      <w:marLeft w:val="0"/>
      <w:marRight w:val="0"/>
      <w:marTop w:val="0"/>
      <w:marBottom w:val="0"/>
      <w:divBdr>
        <w:top w:val="none" w:sz="0" w:space="0" w:color="auto"/>
        <w:left w:val="none" w:sz="0" w:space="0" w:color="auto"/>
        <w:bottom w:val="none" w:sz="0" w:space="0" w:color="auto"/>
        <w:right w:val="none" w:sz="0" w:space="0" w:color="auto"/>
      </w:divBdr>
    </w:div>
    <w:div w:id="934630340">
      <w:bodyDiv w:val="1"/>
      <w:marLeft w:val="0"/>
      <w:marRight w:val="0"/>
      <w:marTop w:val="0"/>
      <w:marBottom w:val="0"/>
      <w:divBdr>
        <w:top w:val="none" w:sz="0" w:space="0" w:color="auto"/>
        <w:left w:val="none" w:sz="0" w:space="0" w:color="auto"/>
        <w:bottom w:val="none" w:sz="0" w:space="0" w:color="auto"/>
        <w:right w:val="none" w:sz="0" w:space="0" w:color="auto"/>
      </w:divBdr>
      <w:divsChild>
        <w:div w:id="1628004243">
          <w:marLeft w:val="0"/>
          <w:marRight w:val="0"/>
          <w:marTop w:val="0"/>
          <w:marBottom w:val="0"/>
          <w:divBdr>
            <w:top w:val="none" w:sz="0" w:space="0" w:color="auto"/>
            <w:left w:val="none" w:sz="0" w:space="0" w:color="auto"/>
            <w:bottom w:val="none" w:sz="0" w:space="0" w:color="auto"/>
            <w:right w:val="none" w:sz="0" w:space="0" w:color="auto"/>
          </w:divBdr>
          <w:divsChild>
            <w:div w:id="1335448834">
              <w:marLeft w:val="0"/>
              <w:marRight w:val="0"/>
              <w:marTop w:val="0"/>
              <w:marBottom w:val="0"/>
              <w:divBdr>
                <w:top w:val="none" w:sz="0" w:space="0" w:color="auto"/>
                <w:left w:val="none" w:sz="0" w:space="0" w:color="auto"/>
                <w:bottom w:val="none" w:sz="0" w:space="0" w:color="auto"/>
                <w:right w:val="none" w:sz="0" w:space="0" w:color="auto"/>
              </w:divBdr>
              <w:divsChild>
                <w:div w:id="706370651">
                  <w:marLeft w:val="0"/>
                  <w:marRight w:val="0"/>
                  <w:marTop w:val="0"/>
                  <w:marBottom w:val="0"/>
                  <w:divBdr>
                    <w:top w:val="none" w:sz="0" w:space="0" w:color="auto"/>
                    <w:left w:val="none" w:sz="0" w:space="0" w:color="auto"/>
                    <w:bottom w:val="none" w:sz="0" w:space="0" w:color="auto"/>
                    <w:right w:val="none" w:sz="0" w:space="0" w:color="auto"/>
                  </w:divBdr>
                  <w:divsChild>
                    <w:div w:id="13710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469423">
      <w:bodyDiv w:val="1"/>
      <w:marLeft w:val="0"/>
      <w:marRight w:val="0"/>
      <w:marTop w:val="0"/>
      <w:marBottom w:val="0"/>
      <w:divBdr>
        <w:top w:val="none" w:sz="0" w:space="0" w:color="auto"/>
        <w:left w:val="none" w:sz="0" w:space="0" w:color="auto"/>
        <w:bottom w:val="none" w:sz="0" w:space="0" w:color="auto"/>
        <w:right w:val="none" w:sz="0" w:space="0" w:color="auto"/>
      </w:divBdr>
    </w:div>
    <w:div w:id="1461150259">
      <w:bodyDiv w:val="1"/>
      <w:marLeft w:val="0"/>
      <w:marRight w:val="0"/>
      <w:marTop w:val="0"/>
      <w:marBottom w:val="0"/>
      <w:divBdr>
        <w:top w:val="none" w:sz="0" w:space="0" w:color="auto"/>
        <w:left w:val="none" w:sz="0" w:space="0" w:color="auto"/>
        <w:bottom w:val="none" w:sz="0" w:space="0" w:color="auto"/>
        <w:right w:val="none" w:sz="0" w:space="0" w:color="auto"/>
      </w:divBdr>
    </w:div>
    <w:div w:id="2049524293">
      <w:bodyDiv w:val="1"/>
      <w:marLeft w:val="0"/>
      <w:marRight w:val="0"/>
      <w:marTop w:val="0"/>
      <w:marBottom w:val="0"/>
      <w:divBdr>
        <w:top w:val="none" w:sz="0" w:space="0" w:color="auto"/>
        <w:left w:val="none" w:sz="0" w:space="0" w:color="auto"/>
        <w:bottom w:val="none" w:sz="0" w:space="0" w:color="auto"/>
        <w:right w:val="none" w:sz="0" w:space="0" w:color="auto"/>
      </w:divBdr>
      <w:divsChild>
        <w:div w:id="1285388780">
          <w:marLeft w:val="0"/>
          <w:marRight w:val="0"/>
          <w:marTop w:val="0"/>
          <w:marBottom w:val="0"/>
          <w:divBdr>
            <w:top w:val="none" w:sz="0" w:space="0" w:color="auto"/>
            <w:left w:val="none" w:sz="0" w:space="0" w:color="auto"/>
            <w:bottom w:val="none" w:sz="0" w:space="0" w:color="auto"/>
            <w:right w:val="none" w:sz="0" w:space="0" w:color="auto"/>
          </w:divBdr>
          <w:divsChild>
            <w:div w:id="1212694654">
              <w:marLeft w:val="0"/>
              <w:marRight w:val="0"/>
              <w:marTop w:val="0"/>
              <w:marBottom w:val="0"/>
              <w:divBdr>
                <w:top w:val="none" w:sz="0" w:space="0" w:color="auto"/>
                <w:left w:val="none" w:sz="0" w:space="0" w:color="auto"/>
                <w:bottom w:val="none" w:sz="0" w:space="0" w:color="auto"/>
                <w:right w:val="none" w:sz="0" w:space="0" w:color="auto"/>
              </w:divBdr>
              <w:divsChild>
                <w:div w:id="1758624999">
                  <w:marLeft w:val="0"/>
                  <w:marRight w:val="0"/>
                  <w:marTop w:val="900"/>
                  <w:marBottom w:val="0"/>
                  <w:divBdr>
                    <w:top w:val="none" w:sz="0" w:space="0" w:color="auto"/>
                    <w:left w:val="none" w:sz="0" w:space="0" w:color="auto"/>
                    <w:bottom w:val="none" w:sz="0" w:space="0" w:color="auto"/>
                    <w:right w:val="none" w:sz="0" w:space="0" w:color="auto"/>
                  </w:divBdr>
                  <w:divsChild>
                    <w:div w:id="578179821">
                      <w:marLeft w:val="0"/>
                      <w:marRight w:val="0"/>
                      <w:marTop w:val="0"/>
                      <w:marBottom w:val="0"/>
                      <w:divBdr>
                        <w:top w:val="none" w:sz="0" w:space="0" w:color="auto"/>
                        <w:left w:val="none" w:sz="0" w:space="0" w:color="auto"/>
                        <w:bottom w:val="none" w:sz="0" w:space="0" w:color="auto"/>
                        <w:right w:val="none" w:sz="0" w:space="0" w:color="auto"/>
                      </w:divBdr>
                      <w:divsChild>
                        <w:div w:id="1472404239">
                          <w:marLeft w:val="0"/>
                          <w:marRight w:val="0"/>
                          <w:marTop w:val="0"/>
                          <w:marBottom w:val="0"/>
                          <w:divBdr>
                            <w:top w:val="none" w:sz="0" w:space="0" w:color="auto"/>
                            <w:left w:val="none" w:sz="0" w:space="0" w:color="auto"/>
                            <w:bottom w:val="none" w:sz="0" w:space="0" w:color="auto"/>
                            <w:right w:val="none" w:sz="0" w:space="0" w:color="auto"/>
                          </w:divBdr>
                          <w:divsChild>
                            <w:div w:id="1287783480">
                              <w:marLeft w:val="0"/>
                              <w:marRight w:val="0"/>
                              <w:marTop w:val="0"/>
                              <w:marBottom w:val="0"/>
                              <w:divBdr>
                                <w:top w:val="none" w:sz="0" w:space="0" w:color="auto"/>
                                <w:left w:val="none" w:sz="0" w:space="0" w:color="auto"/>
                                <w:bottom w:val="none" w:sz="0" w:space="0" w:color="auto"/>
                                <w:right w:val="none" w:sz="0" w:space="0" w:color="auto"/>
                              </w:divBdr>
                              <w:divsChild>
                                <w:div w:id="421924160">
                                  <w:marLeft w:val="0"/>
                                  <w:marRight w:val="0"/>
                                  <w:marTop w:val="0"/>
                                  <w:marBottom w:val="0"/>
                                  <w:divBdr>
                                    <w:top w:val="none" w:sz="0" w:space="0" w:color="auto"/>
                                    <w:left w:val="none" w:sz="0" w:space="0" w:color="auto"/>
                                    <w:bottom w:val="none" w:sz="0" w:space="0" w:color="auto"/>
                                    <w:right w:val="none" w:sz="0" w:space="0" w:color="auto"/>
                                  </w:divBdr>
                                  <w:divsChild>
                                    <w:div w:id="1278487919">
                                      <w:marLeft w:val="0"/>
                                      <w:marRight w:val="0"/>
                                      <w:marTop w:val="0"/>
                                      <w:marBottom w:val="0"/>
                                      <w:divBdr>
                                        <w:top w:val="none" w:sz="0" w:space="0" w:color="auto"/>
                                        <w:left w:val="none" w:sz="0" w:space="0" w:color="auto"/>
                                        <w:bottom w:val="none" w:sz="0" w:space="0" w:color="auto"/>
                                        <w:right w:val="none" w:sz="0" w:space="0" w:color="auto"/>
                                      </w:divBdr>
                                      <w:divsChild>
                                        <w:div w:id="1737632176">
                                          <w:marLeft w:val="0"/>
                                          <w:marRight w:val="0"/>
                                          <w:marTop w:val="0"/>
                                          <w:marBottom w:val="0"/>
                                          <w:divBdr>
                                            <w:top w:val="none" w:sz="0" w:space="0" w:color="auto"/>
                                            <w:left w:val="none" w:sz="0" w:space="0" w:color="auto"/>
                                            <w:bottom w:val="none" w:sz="0" w:space="0" w:color="auto"/>
                                            <w:right w:val="none" w:sz="0" w:space="0" w:color="auto"/>
                                          </w:divBdr>
                                          <w:divsChild>
                                            <w:div w:id="1844588003">
                                              <w:marLeft w:val="0"/>
                                              <w:marRight w:val="0"/>
                                              <w:marTop w:val="0"/>
                                              <w:marBottom w:val="0"/>
                                              <w:divBdr>
                                                <w:top w:val="none" w:sz="0" w:space="0" w:color="auto"/>
                                                <w:left w:val="none" w:sz="0" w:space="0" w:color="auto"/>
                                                <w:bottom w:val="none" w:sz="0" w:space="0" w:color="auto"/>
                                                <w:right w:val="none" w:sz="0" w:space="0" w:color="auto"/>
                                              </w:divBdr>
                                              <w:divsChild>
                                                <w:div w:id="1203398082">
                                                  <w:marLeft w:val="0"/>
                                                  <w:marRight w:val="0"/>
                                                  <w:marTop w:val="0"/>
                                                  <w:marBottom w:val="0"/>
                                                  <w:divBdr>
                                                    <w:top w:val="none" w:sz="0" w:space="0" w:color="auto"/>
                                                    <w:left w:val="none" w:sz="0" w:space="0" w:color="auto"/>
                                                    <w:bottom w:val="none" w:sz="0" w:space="0" w:color="auto"/>
                                                    <w:right w:val="none" w:sz="0" w:space="0" w:color="auto"/>
                                                  </w:divBdr>
                                                  <w:divsChild>
                                                    <w:div w:id="1476751483">
                                                      <w:marLeft w:val="0"/>
                                                      <w:marRight w:val="0"/>
                                                      <w:marTop w:val="0"/>
                                                      <w:marBottom w:val="0"/>
                                                      <w:divBdr>
                                                        <w:top w:val="none" w:sz="0" w:space="0" w:color="auto"/>
                                                        <w:left w:val="none" w:sz="0" w:space="0" w:color="auto"/>
                                                        <w:bottom w:val="none" w:sz="0" w:space="0" w:color="auto"/>
                                                        <w:right w:val="none" w:sz="0" w:space="0" w:color="auto"/>
                                                      </w:divBdr>
                                                      <w:divsChild>
                                                        <w:div w:id="303316415">
                                                          <w:marLeft w:val="0"/>
                                                          <w:marRight w:val="0"/>
                                                          <w:marTop w:val="0"/>
                                                          <w:marBottom w:val="0"/>
                                                          <w:divBdr>
                                                            <w:top w:val="none" w:sz="0" w:space="0" w:color="auto"/>
                                                            <w:left w:val="none" w:sz="0" w:space="0" w:color="auto"/>
                                                            <w:bottom w:val="none" w:sz="0" w:space="0" w:color="auto"/>
                                                            <w:right w:val="none" w:sz="0" w:space="0" w:color="auto"/>
                                                          </w:divBdr>
                                                          <w:divsChild>
                                                            <w:div w:id="998851462">
                                                              <w:marLeft w:val="0"/>
                                                              <w:marRight w:val="0"/>
                                                              <w:marTop w:val="0"/>
                                                              <w:marBottom w:val="0"/>
                                                              <w:divBdr>
                                                                <w:top w:val="none" w:sz="0" w:space="0" w:color="auto"/>
                                                                <w:left w:val="none" w:sz="0" w:space="0" w:color="auto"/>
                                                                <w:bottom w:val="none" w:sz="0" w:space="0" w:color="auto"/>
                                                                <w:right w:val="none" w:sz="0" w:space="0" w:color="auto"/>
                                                              </w:divBdr>
                                                              <w:divsChild>
                                                                <w:div w:id="1814641012">
                                                                  <w:marLeft w:val="0"/>
                                                                  <w:marRight w:val="0"/>
                                                                  <w:marTop w:val="0"/>
                                                                  <w:marBottom w:val="0"/>
                                                                  <w:divBdr>
                                                                    <w:top w:val="none" w:sz="0" w:space="0" w:color="auto"/>
                                                                    <w:left w:val="none" w:sz="0" w:space="0" w:color="auto"/>
                                                                    <w:bottom w:val="none" w:sz="0" w:space="0" w:color="auto"/>
                                                                    <w:right w:val="none" w:sz="0" w:space="0" w:color="auto"/>
                                                                  </w:divBdr>
                                                                  <w:divsChild>
                                                                    <w:div w:id="1906839419">
                                                                      <w:marLeft w:val="0"/>
                                                                      <w:marRight w:val="0"/>
                                                                      <w:marTop w:val="0"/>
                                                                      <w:marBottom w:val="150"/>
                                                                      <w:divBdr>
                                                                        <w:top w:val="none" w:sz="0" w:space="0" w:color="auto"/>
                                                                        <w:left w:val="none" w:sz="0" w:space="0" w:color="auto"/>
                                                                        <w:bottom w:val="none" w:sz="0" w:space="0" w:color="auto"/>
                                                                        <w:right w:val="none" w:sz="0" w:space="0" w:color="auto"/>
                                                                      </w:divBdr>
                                                                      <w:divsChild>
                                                                        <w:div w:id="822819700">
                                                                          <w:marLeft w:val="0"/>
                                                                          <w:marRight w:val="0"/>
                                                                          <w:marTop w:val="0"/>
                                                                          <w:marBottom w:val="0"/>
                                                                          <w:divBdr>
                                                                            <w:top w:val="none" w:sz="0" w:space="0" w:color="auto"/>
                                                                            <w:left w:val="none" w:sz="0" w:space="0" w:color="auto"/>
                                                                            <w:bottom w:val="none" w:sz="0" w:space="0" w:color="auto"/>
                                                                            <w:right w:val="none" w:sz="0" w:space="0" w:color="auto"/>
                                                                          </w:divBdr>
                                                                          <w:divsChild>
                                                                            <w:div w:id="1261839744">
                                                                              <w:marLeft w:val="0"/>
                                                                              <w:marRight w:val="0"/>
                                                                              <w:marTop w:val="0"/>
                                                                              <w:marBottom w:val="0"/>
                                                                              <w:divBdr>
                                                                                <w:top w:val="none" w:sz="0" w:space="0" w:color="auto"/>
                                                                                <w:left w:val="none" w:sz="0" w:space="0" w:color="auto"/>
                                                                                <w:bottom w:val="none" w:sz="0" w:space="0" w:color="auto"/>
                                                                                <w:right w:val="none" w:sz="0" w:space="0" w:color="auto"/>
                                                                              </w:divBdr>
                                                                              <w:divsChild>
                                                                                <w:div w:id="2109498570">
                                                                                  <w:marLeft w:val="0"/>
                                                                                  <w:marRight w:val="0"/>
                                                                                  <w:marTop w:val="0"/>
                                                                                  <w:marBottom w:val="0"/>
                                                                                  <w:divBdr>
                                                                                    <w:top w:val="none" w:sz="0" w:space="0" w:color="auto"/>
                                                                                    <w:left w:val="none" w:sz="0" w:space="0" w:color="auto"/>
                                                                                    <w:bottom w:val="none" w:sz="0" w:space="0" w:color="auto"/>
                                                                                    <w:right w:val="none" w:sz="0" w:space="0" w:color="auto"/>
                                                                                  </w:divBdr>
                                                                                  <w:divsChild>
                                                                                    <w:div w:id="16770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in.basmaci@aphp.fr" TargetMode="External"/><Relationship Id="rId13" Type="http://schemas.openxmlformats.org/officeDocument/2006/relationships/hyperlink" Target="https://www.ncbi.nlm.nih.gov/pubmed/?term=Pavia%20AT%5BAuthor%5D&amp;cauthor=true&amp;cauthor_uid=261800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Ampofo%20K%5BAuthor%5D&amp;cauthor=true&amp;cauthor_uid=2618004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Zhu%20Y%5BAuthor%5D&amp;cauthor=true&amp;cauthor_uid=2618004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cbi.nlm.nih.gov/pubmed/?term=Williams%20DJ%5BAuthor%5D&amp;cauthor=true&amp;cauthor_uid=26180044" TargetMode="External"/><Relationship Id="rId4" Type="http://schemas.openxmlformats.org/officeDocument/2006/relationships/settings" Target="settings.xml"/><Relationship Id="rId9" Type="http://schemas.openxmlformats.org/officeDocument/2006/relationships/hyperlink" Target="https://www.ncbi.nlm.nih.gov/pubmed/?term=Self%20WH%5BAuthor%5D&amp;cauthor=true&amp;cauthor_uid=26180044" TargetMode="External"/><Relationship Id="rId14" Type="http://schemas.openxmlformats.org/officeDocument/2006/relationships/hyperlink" Target="https://www.ncbi.nlm.nih.gov/pubmed/?term=Chappell%20JD%5BAuthor%5D&amp;cauthor=true&amp;cauthor_uid=26180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76069-50B4-4D49-9897-E9B3180C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12547</Words>
  <Characters>71523</Characters>
  <Application>Microsoft Office Word</Application>
  <DocSecurity>0</DocSecurity>
  <Lines>596</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Introduction :</vt:lpstr>
      <vt:lpstr>Introduction :</vt:lpstr>
    </vt:vector>
  </TitlesOfParts>
  <Company>APHP</Company>
  <LinksUpToDate>false</LinksUpToDate>
  <CharactersWithSpaces>83903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dc:title>
  <dc:creator>Romain</dc:creator>
  <cp:lastModifiedBy>Romain Basmaci</cp:lastModifiedBy>
  <cp:revision>2</cp:revision>
  <dcterms:created xsi:type="dcterms:W3CDTF">2017-08-21T09:35:00Z</dcterms:created>
  <dcterms:modified xsi:type="dcterms:W3CDTF">2017-08-21T09:35:00Z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id="9nDX7zX8"/&gt;&lt;style id="http://www.zotero.org/styles/american-medical-association" hasBibliography="1" bibliographyStyleHasBeenSet="1"/&gt;&lt;prefs&gt;&lt;pref name="fieldType" value="Field"/&gt;&lt;pref name="s</vt:lpwstr>
  </property>
  <property fmtid="{D5CDD505-2E9C-101B-9397-08002B2CF9AE}" pid="3" name="ZOTERO_PREF_2">
    <vt:lpwstr>toreReferences" value="true"/&gt;&lt;pref name="automaticJournalAbbreviations" value="true"/&gt;&lt;pref name="noteType" value=""/&gt;&lt;/prefs&gt;&lt;/data&gt;</vt:lpwstr>
  </property>
</Properties>
</file>