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D5D" w:rsidRPr="007B5F9A" w:rsidRDefault="0017062B" w:rsidP="00E857B9">
      <w:pPr>
        <w:jc w:val="both"/>
        <w:rPr>
          <w:rFonts w:ascii="Times New Roman" w:hAnsi="Times New Roman"/>
          <w:b/>
          <w:sz w:val="20"/>
          <w:lang w:val="en-GB"/>
        </w:rPr>
      </w:pPr>
      <w:bookmarkStart w:id="0" w:name="_GoBack"/>
      <w:bookmarkEnd w:id="0"/>
      <w:r w:rsidRPr="007B5F9A">
        <w:rPr>
          <w:rFonts w:ascii="Times New Roman" w:hAnsi="Times New Roman"/>
          <w:b/>
          <w:sz w:val="20"/>
          <w:lang w:val="en-GB"/>
        </w:rPr>
        <w:t xml:space="preserve">Deaths in the </w:t>
      </w:r>
      <w:r w:rsidR="000A3142" w:rsidRPr="007B5F9A">
        <w:rPr>
          <w:rFonts w:ascii="Times New Roman" w:hAnsi="Times New Roman"/>
          <w:b/>
          <w:sz w:val="20"/>
          <w:lang w:val="en-GB"/>
        </w:rPr>
        <w:t>L</w:t>
      </w:r>
      <w:r w:rsidRPr="007B5F9A">
        <w:rPr>
          <w:rFonts w:ascii="Times New Roman" w:hAnsi="Times New Roman"/>
          <w:b/>
          <w:sz w:val="20"/>
          <w:lang w:val="en-GB"/>
        </w:rPr>
        <w:t>esbia</w:t>
      </w:r>
      <w:r w:rsidR="00797A40" w:rsidRPr="007B5F9A">
        <w:rPr>
          <w:rFonts w:ascii="Times New Roman" w:hAnsi="Times New Roman"/>
          <w:b/>
          <w:sz w:val="20"/>
          <w:lang w:val="en-GB"/>
        </w:rPr>
        <w:t>n</w:t>
      </w:r>
      <w:r w:rsidRPr="007B5F9A">
        <w:rPr>
          <w:rFonts w:ascii="Times New Roman" w:hAnsi="Times New Roman"/>
          <w:b/>
          <w:sz w:val="20"/>
          <w:lang w:val="en-GB"/>
        </w:rPr>
        <w:t xml:space="preserve">, </w:t>
      </w:r>
      <w:r w:rsidR="000A3142" w:rsidRPr="007B5F9A">
        <w:rPr>
          <w:rFonts w:ascii="Times New Roman" w:hAnsi="Times New Roman"/>
          <w:b/>
          <w:sz w:val="20"/>
          <w:lang w:val="en-GB"/>
        </w:rPr>
        <w:t>G</w:t>
      </w:r>
      <w:r w:rsidRPr="007B5F9A">
        <w:rPr>
          <w:rFonts w:ascii="Times New Roman" w:hAnsi="Times New Roman"/>
          <w:b/>
          <w:sz w:val="20"/>
          <w:lang w:val="en-GB"/>
        </w:rPr>
        <w:t xml:space="preserve">ay, </w:t>
      </w:r>
      <w:r w:rsidR="000A3142" w:rsidRPr="007B5F9A">
        <w:rPr>
          <w:rFonts w:ascii="Times New Roman" w:hAnsi="Times New Roman"/>
          <w:b/>
          <w:sz w:val="20"/>
          <w:lang w:val="en-GB"/>
        </w:rPr>
        <w:t>B</w:t>
      </w:r>
      <w:r w:rsidRPr="007B5F9A">
        <w:rPr>
          <w:rFonts w:ascii="Times New Roman" w:hAnsi="Times New Roman"/>
          <w:b/>
          <w:sz w:val="20"/>
          <w:lang w:val="en-GB"/>
        </w:rPr>
        <w:t xml:space="preserve">isexual and </w:t>
      </w:r>
      <w:r w:rsidR="000A3142" w:rsidRPr="007B5F9A">
        <w:rPr>
          <w:rFonts w:ascii="Times New Roman" w:hAnsi="Times New Roman"/>
          <w:b/>
          <w:sz w:val="20"/>
          <w:lang w:val="en-GB"/>
        </w:rPr>
        <w:t>T</w:t>
      </w:r>
      <w:r w:rsidRPr="007B5F9A">
        <w:rPr>
          <w:rFonts w:ascii="Times New Roman" w:hAnsi="Times New Roman"/>
          <w:b/>
          <w:sz w:val="20"/>
          <w:lang w:val="en-GB"/>
        </w:rPr>
        <w:t xml:space="preserve">ransgender </w:t>
      </w:r>
      <w:r w:rsidR="00DB4E1A" w:rsidRPr="007B5F9A">
        <w:rPr>
          <w:rFonts w:ascii="Times New Roman" w:hAnsi="Times New Roman"/>
          <w:b/>
          <w:sz w:val="20"/>
          <w:lang w:val="en-GB"/>
        </w:rPr>
        <w:t xml:space="preserve">United Kingdom </w:t>
      </w:r>
      <w:r w:rsidRPr="007B5F9A">
        <w:rPr>
          <w:rFonts w:ascii="Times New Roman" w:hAnsi="Times New Roman"/>
          <w:b/>
          <w:sz w:val="20"/>
          <w:lang w:val="en-GB"/>
        </w:rPr>
        <w:t>communit</w:t>
      </w:r>
      <w:r w:rsidR="00DB4E1A" w:rsidRPr="007B5F9A">
        <w:rPr>
          <w:rFonts w:ascii="Times New Roman" w:hAnsi="Times New Roman"/>
          <w:b/>
          <w:sz w:val="20"/>
          <w:lang w:val="en-GB"/>
        </w:rPr>
        <w:t>ies</w:t>
      </w:r>
      <w:r w:rsidRPr="007B5F9A">
        <w:rPr>
          <w:rFonts w:ascii="Times New Roman" w:hAnsi="Times New Roman"/>
          <w:b/>
          <w:sz w:val="20"/>
          <w:lang w:val="en-GB"/>
        </w:rPr>
        <w:t xml:space="preserve"> associated with </w:t>
      </w:r>
      <w:r w:rsidR="00C95D5D" w:rsidRPr="007B5F9A">
        <w:rPr>
          <w:rFonts w:ascii="Times New Roman" w:hAnsi="Times New Roman"/>
          <w:b/>
          <w:sz w:val="20"/>
          <w:lang w:val="en-GB"/>
        </w:rPr>
        <w:t>GHB</w:t>
      </w:r>
      <w:r w:rsidR="000A3142" w:rsidRPr="007B5F9A">
        <w:rPr>
          <w:rFonts w:ascii="Times New Roman" w:hAnsi="Times New Roman"/>
          <w:b/>
          <w:sz w:val="20"/>
          <w:lang w:val="en-GB"/>
        </w:rPr>
        <w:t xml:space="preserve"> and </w:t>
      </w:r>
      <w:r w:rsidR="00626C82" w:rsidRPr="007B5F9A">
        <w:rPr>
          <w:rFonts w:ascii="Times New Roman" w:hAnsi="Times New Roman"/>
          <w:b/>
          <w:sz w:val="20"/>
          <w:lang w:val="en-GB"/>
        </w:rPr>
        <w:t>precursors</w:t>
      </w:r>
    </w:p>
    <w:p w:rsidR="00C95D5D" w:rsidRPr="007B5F9A" w:rsidRDefault="00C95D5D" w:rsidP="00E857B9">
      <w:pPr>
        <w:jc w:val="both"/>
        <w:rPr>
          <w:rFonts w:ascii="Times New Roman" w:hAnsi="Times New Roman"/>
          <w:sz w:val="20"/>
          <w:lang w:val="en-GB"/>
        </w:rPr>
      </w:pPr>
    </w:p>
    <w:p w:rsidR="00C95D5D" w:rsidRPr="007B5F9A" w:rsidRDefault="00C95D5D" w:rsidP="00E857B9">
      <w:pPr>
        <w:jc w:val="both"/>
        <w:rPr>
          <w:rFonts w:ascii="Times New Roman" w:hAnsi="Times New Roman"/>
          <w:sz w:val="20"/>
          <w:lang w:val="en-GB"/>
        </w:rPr>
      </w:pPr>
      <w:r w:rsidRPr="007B5F9A">
        <w:rPr>
          <w:rFonts w:ascii="Times New Roman" w:hAnsi="Times New Roman"/>
          <w:sz w:val="20"/>
          <w:lang w:val="en-GB"/>
        </w:rPr>
        <w:t>John M. Corkery</w:t>
      </w:r>
      <w:r w:rsidR="00D24595" w:rsidRPr="00D24595">
        <w:rPr>
          <w:rFonts w:ascii="Times New Roman" w:hAnsi="Times New Roman"/>
          <w:sz w:val="20"/>
          <w:vertAlign w:val="superscript"/>
          <w:lang w:val="en-GB"/>
        </w:rPr>
        <w:t>1</w:t>
      </w:r>
      <w:r w:rsidRPr="007B5F9A">
        <w:rPr>
          <w:rFonts w:ascii="Times New Roman" w:hAnsi="Times New Roman"/>
          <w:sz w:val="20"/>
          <w:lang w:val="en-GB"/>
        </w:rPr>
        <w:t xml:space="preserve">, </w:t>
      </w:r>
      <w:r w:rsidRPr="007B5F9A">
        <w:rPr>
          <w:rFonts w:ascii="Times New Roman" w:hAnsi="Times New Roman"/>
          <w:color w:val="000000"/>
          <w:sz w:val="20"/>
          <w:lang w:val="en-GB"/>
        </w:rPr>
        <w:t>Barbara Loi</w:t>
      </w:r>
      <w:r w:rsidR="00D24595" w:rsidRPr="00D24595">
        <w:rPr>
          <w:rFonts w:ascii="Times New Roman" w:hAnsi="Times New Roman"/>
          <w:color w:val="000000"/>
          <w:sz w:val="20"/>
          <w:vertAlign w:val="superscript"/>
          <w:lang w:val="en-GB"/>
        </w:rPr>
        <w:t>1</w:t>
      </w:r>
      <w:r w:rsidRPr="007B5F9A">
        <w:rPr>
          <w:rFonts w:ascii="Times New Roman" w:hAnsi="Times New Roman"/>
          <w:sz w:val="20"/>
          <w:lang w:val="en-GB"/>
        </w:rPr>
        <w:t xml:space="preserve">, </w:t>
      </w:r>
      <w:r w:rsidRPr="007B5F9A">
        <w:rPr>
          <w:rFonts w:ascii="Times New Roman" w:hAnsi="Times New Roman"/>
          <w:color w:val="000000"/>
          <w:sz w:val="20"/>
          <w:lang w:val="en-GB"/>
        </w:rPr>
        <w:t>Hugh Claridge</w:t>
      </w:r>
      <w:r w:rsidR="00D24595" w:rsidRPr="00D24595">
        <w:rPr>
          <w:rFonts w:ascii="Times New Roman" w:hAnsi="Times New Roman"/>
          <w:color w:val="000000"/>
          <w:sz w:val="20"/>
          <w:vertAlign w:val="superscript"/>
          <w:lang w:val="en-GB"/>
        </w:rPr>
        <w:t>2</w:t>
      </w:r>
      <w:r w:rsidRPr="007B5F9A">
        <w:rPr>
          <w:rFonts w:ascii="Times New Roman" w:hAnsi="Times New Roman"/>
          <w:color w:val="000000"/>
          <w:sz w:val="20"/>
          <w:lang w:val="en-GB"/>
        </w:rPr>
        <w:t>, Christine Goodair</w:t>
      </w:r>
      <w:r w:rsidR="00D24595" w:rsidRPr="00D24595">
        <w:rPr>
          <w:rFonts w:ascii="Times New Roman" w:hAnsi="Times New Roman"/>
          <w:color w:val="000000"/>
          <w:sz w:val="20"/>
          <w:vertAlign w:val="superscript"/>
          <w:lang w:val="en-GB"/>
        </w:rPr>
        <w:t>2</w:t>
      </w:r>
      <w:r w:rsidRPr="007B5F9A">
        <w:rPr>
          <w:rFonts w:ascii="Times New Roman" w:hAnsi="Times New Roman"/>
          <w:color w:val="000000"/>
          <w:sz w:val="20"/>
          <w:lang w:val="en-GB"/>
        </w:rPr>
        <w:t>,</w:t>
      </w:r>
      <w:r w:rsidRPr="007B5F9A">
        <w:rPr>
          <w:rFonts w:ascii="Times New Roman" w:hAnsi="Times New Roman"/>
          <w:sz w:val="20"/>
          <w:lang w:val="en-GB"/>
        </w:rPr>
        <w:t xml:space="preserve"> &amp; Fabrizio Schifano</w:t>
      </w:r>
      <w:r w:rsidR="00D24595" w:rsidRPr="00D24595">
        <w:rPr>
          <w:rFonts w:ascii="Times New Roman" w:hAnsi="Times New Roman"/>
          <w:sz w:val="20"/>
          <w:vertAlign w:val="superscript"/>
          <w:lang w:val="en-GB"/>
        </w:rPr>
        <w:t>1</w:t>
      </w:r>
      <w:r w:rsidRPr="00D24595">
        <w:rPr>
          <w:rFonts w:ascii="Times New Roman" w:hAnsi="Times New Roman"/>
          <w:sz w:val="20"/>
          <w:vertAlign w:val="superscript"/>
          <w:lang w:val="en-GB"/>
        </w:rPr>
        <w:t xml:space="preserve">  </w:t>
      </w:r>
      <w:r w:rsidRPr="007B5F9A">
        <w:rPr>
          <w:rFonts w:ascii="Times New Roman" w:hAnsi="Times New Roman"/>
          <w:sz w:val="20"/>
          <w:lang w:val="en-GB"/>
        </w:rPr>
        <w:t xml:space="preserve"> </w:t>
      </w:r>
    </w:p>
    <w:p w:rsidR="00C95D5D" w:rsidRPr="007B5F9A" w:rsidRDefault="00C95D5D" w:rsidP="00E857B9">
      <w:pPr>
        <w:jc w:val="both"/>
        <w:rPr>
          <w:rFonts w:ascii="Times New Roman" w:hAnsi="Times New Roman"/>
          <w:sz w:val="20"/>
          <w:lang w:val="en-GB"/>
        </w:rPr>
      </w:pPr>
    </w:p>
    <w:p w:rsidR="0017062B" w:rsidRPr="007B5F9A" w:rsidRDefault="00D24595" w:rsidP="00E857B9">
      <w:pPr>
        <w:jc w:val="both"/>
        <w:rPr>
          <w:rFonts w:ascii="Times New Roman" w:hAnsi="Times New Roman"/>
          <w:sz w:val="20"/>
          <w:lang w:val="en-GB"/>
        </w:rPr>
      </w:pPr>
      <w:r w:rsidRPr="00D24595">
        <w:rPr>
          <w:rFonts w:ascii="Times New Roman" w:hAnsi="Times New Roman"/>
          <w:sz w:val="20"/>
          <w:vertAlign w:val="superscript"/>
          <w:lang w:val="en-GB"/>
        </w:rPr>
        <w:t>1</w:t>
      </w:r>
      <w:r w:rsidR="0017062B" w:rsidRPr="00D24595">
        <w:rPr>
          <w:rFonts w:ascii="Times New Roman" w:hAnsi="Times New Roman"/>
          <w:sz w:val="20"/>
          <w:vertAlign w:val="superscript"/>
          <w:lang w:val="en-GB"/>
        </w:rPr>
        <w:t xml:space="preserve"> </w:t>
      </w:r>
      <w:r w:rsidR="0017062B" w:rsidRPr="007B5F9A">
        <w:rPr>
          <w:rFonts w:ascii="Times New Roman" w:hAnsi="Times New Roman"/>
          <w:sz w:val="20"/>
          <w:lang w:val="en-GB"/>
        </w:rPr>
        <w:t>Psychopharmacology, Drug Misuse and Novel Psychoactive Substances Research Unit,</w:t>
      </w:r>
      <w:r w:rsidR="0017062B" w:rsidRPr="007B5F9A">
        <w:rPr>
          <w:rFonts w:ascii="Times New Roman" w:hAnsi="Times New Roman"/>
          <w:color w:val="000000"/>
          <w:sz w:val="20"/>
          <w:lang w:val="en-GB"/>
        </w:rPr>
        <w:t xml:space="preserve"> De</w:t>
      </w:r>
      <w:r w:rsidR="0017062B" w:rsidRPr="007B5F9A">
        <w:rPr>
          <w:rFonts w:ascii="Times New Roman" w:hAnsi="Times New Roman"/>
          <w:sz w:val="20"/>
          <w:lang w:val="en-GB"/>
        </w:rPr>
        <w:t>partment of Pharmacy, P</w:t>
      </w:r>
      <w:r w:rsidR="00706017">
        <w:rPr>
          <w:rFonts w:ascii="Times New Roman" w:hAnsi="Times New Roman"/>
          <w:sz w:val="20"/>
          <w:lang w:val="en-GB"/>
        </w:rPr>
        <w:t>harmacology and P</w:t>
      </w:r>
      <w:r w:rsidR="0017062B" w:rsidRPr="007B5F9A">
        <w:rPr>
          <w:rFonts w:ascii="Times New Roman" w:hAnsi="Times New Roman"/>
          <w:sz w:val="20"/>
          <w:lang w:val="en-GB"/>
        </w:rPr>
        <w:t xml:space="preserve">ostgraduate Medicine, University of Hertfordshire, </w:t>
      </w:r>
      <w:r>
        <w:rPr>
          <w:rFonts w:ascii="Times New Roman" w:hAnsi="Times New Roman"/>
          <w:sz w:val="20"/>
          <w:lang w:val="en-GB"/>
        </w:rPr>
        <w:t xml:space="preserve">Hertfordshire, </w:t>
      </w:r>
      <w:r w:rsidR="0017062B" w:rsidRPr="007B5F9A">
        <w:rPr>
          <w:rFonts w:ascii="Times New Roman" w:hAnsi="Times New Roman"/>
          <w:sz w:val="20"/>
          <w:lang w:val="en-GB"/>
        </w:rPr>
        <w:t>U</w:t>
      </w:r>
      <w:r>
        <w:rPr>
          <w:rFonts w:ascii="Times New Roman" w:hAnsi="Times New Roman"/>
          <w:sz w:val="20"/>
          <w:lang w:val="en-GB"/>
        </w:rPr>
        <w:t xml:space="preserve">nited </w:t>
      </w:r>
      <w:r w:rsidR="0017062B" w:rsidRPr="007B5F9A">
        <w:rPr>
          <w:rFonts w:ascii="Times New Roman" w:hAnsi="Times New Roman"/>
          <w:sz w:val="20"/>
          <w:lang w:val="en-GB"/>
        </w:rPr>
        <w:t>K</w:t>
      </w:r>
      <w:r>
        <w:rPr>
          <w:rFonts w:ascii="Times New Roman" w:hAnsi="Times New Roman"/>
          <w:sz w:val="20"/>
          <w:lang w:val="en-GB"/>
        </w:rPr>
        <w:t>ingdom</w:t>
      </w:r>
    </w:p>
    <w:p w:rsidR="00C95D5D" w:rsidRPr="007B5F9A" w:rsidRDefault="00D24595" w:rsidP="00E857B9">
      <w:pPr>
        <w:jc w:val="both"/>
        <w:rPr>
          <w:rFonts w:ascii="Times New Roman" w:hAnsi="Times New Roman"/>
          <w:sz w:val="20"/>
          <w:lang w:val="en-GB"/>
        </w:rPr>
      </w:pPr>
      <w:r w:rsidRPr="00D24595">
        <w:rPr>
          <w:rFonts w:ascii="Times New Roman" w:hAnsi="Times New Roman"/>
          <w:sz w:val="20"/>
          <w:vertAlign w:val="superscript"/>
          <w:lang w:val="en-GB"/>
        </w:rPr>
        <w:t>2</w:t>
      </w:r>
      <w:r w:rsidR="00C95D5D" w:rsidRPr="007B5F9A">
        <w:rPr>
          <w:rFonts w:ascii="Times New Roman" w:hAnsi="Times New Roman"/>
          <w:sz w:val="20"/>
          <w:lang w:val="en-GB"/>
        </w:rPr>
        <w:t xml:space="preserve"> National Programme on Substance Abuse Deaths, </w:t>
      </w:r>
      <w:r w:rsidR="0039384B" w:rsidRPr="0039384B">
        <w:rPr>
          <w:rStyle w:val="st"/>
          <w:rFonts w:ascii="Times New Roman" w:hAnsi="Times New Roman"/>
          <w:sz w:val="20"/>
          <w:lang w:val="en-GB"/>
        </w:rPr>
        <w:t xml:space="preserve">Population Health Research Institute, </w:t>
      </w:r>
      <w:r w:rsidR="00C95D5D" w:rsidRPr="007B5F9A">
        <w:rPr>
          <w:rFonts w:ascii="Times New Roman" w:hAnsi="Times New Roman"/>
          <w:sz w:val="20"/>
          <w:lang w:val="en-GB"/>
        </w:rPr>
        <w:t xml:space="preserve">St George's University of London, </w:t>
      </w:r>
      <w:r>
        <w:rPr>
          <w:rFonts w:ascii="Times New Roman" w:hAnsi="Times New Roman"/>
          <w:sz w:val="20"/>
          <w:lang w:val="en-GB"/>
        </w:rPr>
        <w:t xml:space="preserve">Tooting, </w:t>
      </w:r>
      <w:r w:rsidR="00C95D5D" w:rsidRPr="007B5F9A">
        <w:rPr>
          <w:rFonts w:ascii="Times New Roman" w:hAnsi="Times New Roman"/>
          <w:sz w:val="20"/>
          <w:lang w:val="en-GB"/>
        </w:rPr>
        <w:t>U</w:t>
      </w:r>
      <w:r>
        <w:rPr>
          <w:rFonts w:ascii="Times New Roman" w:hAnsi="Times New Roman"/>
          <w:sz w:val="20"/>
          <w:lang w:val="en-GB"/>
        </w:rPr>
        <w:t xml:space="preserve">nited </w:t>
      </w:r>
      <w:r w:rsidR="00C95D5D" w:rsidRPr="007B5F9A">
        <w:rPr>
          <w:rFonts w:ascii="Times New Roman" w:hAnsi="Times New Roman"/>
          <w:sz w:val="20"/>
          <w:lang w:val="en-GB"/>
        </w:rPr>
        <w:t>K</w:t>
      </w:r>
      <w:r>
        <w:rPr>
          <w:rFonts w:ascii="Times New Roman" w:hAnsi="Times New Roman"/>
          <w:sz w:val="20"/>
          <w:lang w:val="en-GB"/>
        </w:rPr>
        <w:t>ingdom</w:t>
      </w:r>
    </w:p>
    <w:p w:rsidR="00C95D5D" w:rsidRPr="007B5F9A" w:rsidRDefault="00C95D5D" w:rsidP="00E857B9">
      <w:pPr>
        <w:rPr>
          <w:rFonts w:ascii="Times New Roman" w:hAnsi="Times New Roman"/>
          <w:lang w:val="en-GB"/>
        </w:rPr>
      </w:pPr>
    </w:p>
    <w:p w:rsidR="00C95D5D" w:rsidRPr="007B5F9A" w:rsidRDefault="0039384B" w:rsidP="00E857B9">
      <w:pPr>
        <w:jc w:val="both"/>
        <w:rPr>
          <w:rFonts w:ascii="Times New Roman" w:hAnsi="Times New Roman"/>
          <w:b/>
          <w:color w:val="000000"/>
          <w:sz w:val="20"/>
          <w:lang w:val="en-GB"/>
        </w:rPr>
      </w:pPr>
      <w:r w:rsidRPr="0039384B">
        <w:rPr>
          <w:rFonts w:ascii="Times New Roman" w:hAnsi="Times New Roman"/>
          <w:b/>
          <w:color w:val="000000"/>
          <w:sz w:val="20"/>
          <w:lang w:val="en-GB"/>
        </w:rPr>
        <w:t>Running title – UK GHB deaths in LGBT community</w:t>
      </w:r>
    </w:p>
    <w:p w:rsidR="00C95D5D" w:rsidRPr="007B5F9A" w:rsidRDefault="00C95D5D" w:rsidP="00E857B9">
      <w:pPr>
        <w:jc w:val="both"/>
        <w:rPr>
          <w:rFonts w:ascii="Times New Roman" w:hAnsi="Times New Roman"/>
          <w:color w:val="000000"/>
          <w:sz w:val="20"/>
          <w:lang w:val="en-GB"/>
        </w:rPr>
      </w:pPr>
    </w:p>
    <w:p w:rsidR="00C95D5D" w:rsidRPr="007B5F9A" w:rsidRDefault="0039384B" w:rsidP="00E857B9">
      <w:pPr>
        <w:jc w:val="both"/>
        <w:rPr>
          <w:rFonts w:ascii="Times New Roman" w:hAnsi="Times New Roman"/>
          <w:b/>
          <w:color w:val="000000"/>
          <w:sz w:val="20"/>
          <w:lang w:val="en-GB"/>
        </w:rPr>
      </w:pPr>
      <w:r w:rsidRPr="0039384B">
        <w:rPr>
          <w:rFonts w:ascii="Times New Roman" w:hAnsi="Times New Roman"/>
          <w:b/>
          <w:color w:val="000000"/>
          <w:sz w:val="20"/>
          <w:lang w:val="en-GB"/>
        </w:rPr>
        <w:t xml:space="preserve">Address for correspondence: </w:t>
      </w:r>
    </w:p>
    <w:p w:rsidR="00C95D5D" w:rsidRPr="007B5F9A" w:rsidRDefault="00C95D5D" w:rsidP="00E857B9">
      <w:pPr>
        <w:jc w:val="both"/>
        <w:rPr>
          <w:rFonts w:ascii="Times New Roman" w:hAnsi="Times New Roman"/>
          <w:b/>
          <w:color w:val="000000"/>
          <w:sz w:val="20"/>
          <w:lang w:val="en-GB"/>
        </w:rPr>
      </w:pPr>
    </w:p>
    <w:p w:rsidR="00C95D5D" w:rsidRPr="007B5F9A" w:rsidRDefault="0039384B" w:rsidP="00E857B9">
      <w:pPr>
        <w:jc w:val="both"/>
        <w:rPr>
          <w:rFonts w:ascii="Times New Roman" w:hAnsi="Times New Roman"/>
          <w:color w:val="000000"/>
          <w:sz w:val="20"/>
          <w:lang w:val="en-GB"/>
        </w:rPr>
      </w:pPr>
      <w:r w:rsidRPr="0039384B">
        <w:rPr>
          <w:rFonts w:ascii="Times New Roman" w:hAnsi="Times New Roman"/>
          <w:color w:val="000000"/>
          <w:sz w:val="20"/>
          <w:lang w:val="en-GB"/>
        </w:rPr>
        <w:t xml:space="preserve">John M Corkery,  </w:t>
      </w:r>
    </w:p>
    <w:p w:rsidR="00C95D5D" w:rsidRPr="007B5F9A" w:rsidRDefault="0039384B" w:rsidP="00E857B9">
      <w:pPr>
        <w:jc w:val="both"/>
        <w:rPr>
          <w:rFonts w:ascii="Times New Roman" w:hAnsi="Times New Roman"/>
          <w:color w:val="000000"/>
          <w:sz w:val="20"/>
          <w:lang w:val="en-GB"/>
        </w:rPr>
      </w:pPr>
      <w:r w:rsidRPr="0039384B">
        <w:rPr>
          <w:rFonts w:ascii="Times New Roman" w:hAnsi="Times New Roman"/>
          <w:color w:val="000000"/>
          <w:sz w:val="20"/>
          <w:lang w:val="en-GB"/>
        </w:rPr>
        <w:t>Department of Pharmacy, Postgraduate Medicine and Pharmacology</w:t>
      </w:r>
    </w:p>
    <w:p w:rsidR="00C95D5D" w:rsidRPr="007B5F9A" w:rsidRDefault="0039384B" w:rsidP="00E857B9">
      <w:pPr>
        <w:jc w:val="both"/>
        <w:rPr>
          <w:rFonts w:ascii="Times New Roman" w:hAnsi="Times New Roman"/>
          <w:color w:val="000000"/>
          <w:sz w:val="20"/>
          <w:lang w:val="en-GB"/>
        </w:rPr>
      </w:pPr>
      <w:r w:rsidRPr="0039384B">
        <w:rPr>
          <w:rFonts w:ascii="Times New Roman" w:hAnsi="Times New Roman"/>
          <w:color w:val="000000"/>
          <w:sz w:val="20"/>
          <w:lang w:val="en-GB"/>
        </w:rPr>
        <w:t xml:space="preserve">University of Hertfordshire </w:t>
      </w:r>
    </w:p>
    <w:p w:rsidR="00C95D5D" w:rsidRPr="007B5F9A" w:rsidRDefault="0039384B" w:rsidP="00E857B9">
      <w:pPr>
        <w:jc w:val="both"/>
        <w:rPr>
          <w:rFonts w:ascii="Times New Roman" w:hAnsi="Times New Roman"/>
          <w:color w:val="000000"/>
          <w:sz w:val="20"/>
          <w:lang w:val="en-GB"/>
        </w:rPr>
      </w:pPr>
      <w:r w:rsidRPr="0039384B">
        <w:rPr>
          <w:rFonts w:ascii="Times New Roman" w:hAnsi="Times New Roman"/>
          <w:color w:val="000000"/>
          <w:sz w:val="20"/>
          <w:lang w:val="en-GB"/>
        </w:rPr>
        <w:t xml:space="preserve">Room </w:t>
      </w:r>
      <w:r w:rsidRPr="0039384B">
        <w:rPr>
          <w:rFonts w:ascii="Times New Roman" w:hAnsi="Times New Roman"/>
          <w:color w:val="000000" w:themeColor="text1"/>
          <w:sz w:val="20"/>
          <w:lang w:val="en-GB"/>
        </w:rPr>
        <w:t xml:space="preserve">2F419, </w:t>
      </w:r>
      <w:r w:rsidRPr="0039384B">
        <w:rPr>
          <w:rFonts w:ascii="Times New Roman" w:hAnsi="Times New Roman"/>
          <w:color w:val="000000"/>
          <w:sz w:val="20"/>
          <w:lang w:val="en-GB"/>
        </w:rPr>
        <w:t>Health Research Building,</w:t>
      </w:r>
    </w:p>
    <w:p w:rsidR="00C95D5D" w:rsidRPr="007B5F9A" w:rsidRDefault="0039384B" w:rsidP="00E857B9">
      <w:pPr>
        <w:jc w:val="both"/>
        <w:rPr>
          <w:rFonts w:ascii="Times New Roman" w:hAnsi="Times New Roman"/>
          <w:color w:val="000000"/>
          <w:sz w:val="20"/>
          <w:lang w:val="en-GB"/>
        </w:rPr>
      </w:pPr>
      <w:r w:rsidRPr="0039384B">
        <w:rPr>
          <w:rFonts w:ascii="Times New Roman" w:hAnsi="Times New Roman"/>
          <w:color w:val="000000"/>
          <w:sz w:val="20"/>
          <w:lang w:val="en-GB"/>
        </w:rPr>
        <w:t xml:space="preserve">College Lane Campus, </w:t>
      </w:r>
    </w:p>
    <w:p w:rsidR="00C95D5D" w:rsidRPr="007B5F9A" w:rsidRDefault="0039384B" w:rsidP="00E857B9">
      <w:pPr>
        <w:jc w:val="both"/>
        <w:rPr>
          <w:rFonts w:ascii="Times New Roman" w:hAnsi="Times New Roman"/>
          <w:color w:val="000000"/>
          <w:sz w:val="20"/>
          <w:lang w:val="en-GB"/>
        </w:rPr>
      </w:pPr>
      <w:r w:rsidRPr="0039384B">
        <w:rPr>
          <w:rFonts w:ascii="Times New Roman" w:hAnsi="Times New Roman"/>
          <w:color w:val="000000"/>
          <w:sz w:val="20"/>
          <w:lang w:val="en-GB"/>
        </w:rPr>
        <w:t>Hatfield, Hertfordshire</w:t>
      </w:r>
    </w:p>
    <w:p w:rsidR="00C95D5D" w:rsidRPr="007B5F9A" w:rsidRDefault="0039384B" w:rsidP="00E857B9">
      <w:pPr>
        <w:jc w:val="both"/>
        <w:rPr>
          <w:rFonts w:ascii="Times New Roman" w:hAnsi="Times New Roman"/>
          <w:color w:val="000000"/>
          <w:sz w:val="20"/>
          <w:lang w:val="en-GB"/>
        </w:rPr>
      </w:pPr>
      <w:r w:rsidRPr="0039384B">
        <w:rPr>
          <w:rFonts w:ascii="Times New Roman" w:hAnsi="Times New Roman"/>
          <w:color w:val="000000"/>
          <w:sz w:val="20"/>
          <w:lang w:val="en-GB"/>
        </w:rPr>
        <w:t xml:space="preserve">AL10 9AB, United Kingdom. </w:t>
      </w:r>
    </w:p>
    <w:p w:rsidR="00C95D5D" w:rsidRPr="007B5F9A" w:rsidRDefault="0039384B" w:rsidP="00E857B9">
      <w:pPr>
        <w:jc w:val="both"/>
        <w:rPr>
          <w:rFonts w:ascii="Times New Roman" w:hAnsi="Times New Roman"/>
          <w:color w:val="000000"/>
          <w:sz w:val="20"/>
          <w:lang w:val="en-GB"/>
        </w:rPr>
      </w:pPr>
      <w:r w:rsidRPr="0039384B">
        <w:rPr>
          <w:rFonts w:ascii="Times New Roman" w:hAnsi="Times New Roman"/>
          <w:color w:val="000000"/>
          <w:sz w:val="20"/>
          <w:lang w:val="en-GB"/>
        </w:rPr>
        <w:t>Tel: + 44 (0)1707 281053</w:t>
      </w:r>
    </w:p>
    <w:p w:rsidR="00C95D5D" w:rsidRPr="007B5F9A" w:rsidRDefault="0039384B" w:rsidP="00E857B9">
      <w:pPr>
        <w:jc w:val="both"/>
        <w:rPr>
          <w:rFonts w:ascii="Times New Roman" w:hAnsi="Times New Roman"/>
          <w:color w:val="000000"/>
          <w:sz w:val="20"/>
          <w:lang w:val="en-GB"/>
        </w:rPr>
      </w:pPr>
      <w:r w:rsidRPr="0039384B">
        <w:rPr>
          <w:rFonts w:ascii="Times New Roman" w:hAnsi="Times New Roman"/>
          <w:color w:val="000000"/>
          <w:sz w:val="20"/>
          <w:lang w:val="en-GB"/>
        </w:rPr>
        <w:t>Fax: +44 (0)1707 284506</w:t>
      </w:r>
    </w:p>
    <w:p w:rsidR="00C95D5D" w:rsidRPr="007B5F9A" w:rsidRDefault="0039384B" w:rsidP="00E857B9">
      <w:pPr>
        <w:jc w:val="both"/>
        <w:rPr>
          <w:rFonts w:ascii="Times New Roman" w:hAnsi="Times New Roman"/>
          <w:color w:val="000000"/>
          <w:sz w:val="20"/>
          <w:lang w:val="en-GB"/>
        </w:rPr>
      </w:pPr>
      <w:r w:rsidRPr="0039384B">
        <w:rPr>
          <w:rFonts w:ascii="Times New Roman" w:hAnsi="Times New Roman"/>
          <w:color w:val="000000"/>
          <w:sz w:val="20"/>
          <w:lang w:val="en-GB"/>
        </w:rPr>
        <w:t xml:space="preserve">E-mail:  </w:t>
      </w:r>
      <w:hyperlink r:id="rId8" w:history="1">
        <w:r w:rsidRPr="0039384B">
          <w:rPr>
            <w:rStyle w:val="Hyperlink"/>
            <w:rFonts w:ascii="Times New Roman" w:hAnsi="Times New Roman"/>
            <w:sz w:val="20"/>
            <w:lang w:val="en-GB"/>
          </w:rPr>
          <w:t>j.corkery@herts.ac.uk</w:t>
        </w:r>
      </w:hyperlink>
    </w:p>
    <w:p w:rsidR="00C95D5D" w:rsidRPr="007B5F9A" w:rsidRDefault="00C95D5D" w:rsidP="00E857B9">
      <w:pPr>
        <w:jc w:val="both"/>
        <w:rPr>
          <w:rFonts w:ascii="Times New Roman" w:hAnsi="Times New Roman"/>
          <w:sz w:val="20"/>
          <w:lang w:val="en-GB"/>
        </w:rPr>
      </w:pPr>
    </w:p>
    <w:p w:rsidR="00C95D5D" w:rsidRPr="007B5F9A" w:rsidRDefault="0039384B" w:rsidP="00E857B9">
      <w:pPr>
        <w:rPr>
          <w:rFonts w:ascii="Times New Roman" w:hAnsi="Times New Roman"/>
          <w:b/>
          <w:color w:val="000000"/>
          <w:sz w:val="20"/>
          <w:lang w:val="en-GB"/>
        </w:rPr>
      </w:pPr>
      <w:r w:rsidRPr="0039384B">
        <w:rPr>
          <w:rFonts w:ascii="Times New Roman" w:hAnsi="Times New Roman"/>
          <w:b/>
          <w:color w:val="000000"/>
          <w:sz w:val="20"/>
          <w:lang w:val="en-GB"/>
        </w:rPr>
        <w:t>Abstract</w:t>
      </w:r>
    </w:p>
    <w:p w:rsidR="00C95D5D" w:rsidRPr="007B5F9A" w:rsidRDefault="00C95D5D" w:rsidP="00E857B9">
      <w:pPr>
        <w:rPr>
          <w:rFonts w:ascii="Times New Roman" w:hAnsi="Times New Roman"/>
          <w:color w:val="000000"/>
          <w:sz w:val="20"/>
          <w:lang w:val="en-GB"/>
        </w:rPr>
      </w:pPr>
    </w:p>
    <w:p w:rsidR="000D589F" w:rsidRPr="007B5F9A" w:rsidRDefault="0039384B" w:rsidP="00E857B9">
      <w:pPr>
        <w:rPr>
          <w:rFonts w:ascii="Times New Roman" w:hAnsi="Times New Roman"/>
          <w:b/>
          <w:color w:val="000000" w:themeColor="text1"/>
          <w:sz w:val="20"/>
          <w:lang w:val="en-GB"/>
        </w:rPr>
      </w:pPr>
      <w:r w:rsidRPr="0039384B">
        <w:rPr>
          <w:rFonts w:ascii="Times New Roman" w:hAnsi="Times New Roman"/>
          <w:b/>
          <w:color w:val="000000" w:themeColor="text1"/>
          <w:sz w:val="20"/>
          <w:lang w:val="en-GB"/>
        </w:rPr>
        <w:t>Background</w:t>
      </w:r>
    </w:p>
    <w:p w:rsidR="000D589F" w:rsidRPr="007B5F9A" w:rsidRDefault="0039384B" w:rsidP="00E857B9">
      <w:pPr>
        <w:rPr>
          <w:rFonts w:ascii="Times New Roman" w:hAnsi="Times New Roman"/>
          <w:strike/>
          <w:color w:val="000000" w:themeColor="text1"/>
          <w:sz w:val="20"/>
          <w:lang w:val="en-GB"/>
        </w:rPr>
      </w:pPr>
      <w:r w:rsidRPr="0039384B">
        <w:rPr>
          <w:rFonts w:ascii="Times New Roman" w:hAnsi="Times New Roman"/>
          <w:color w:val="000000" w:themeColor="text1"/>
          <w:sz w:val="20"/>
          <w:lang w:val="en-GB"/>
        </w:rPr>
        <w:t xml:space="preserve">Misuse of gammahydroxybutrate (GHB) and its prodrugs gammabutyrolactone (GBL) and 1,4 butanediol (1,4-BD) has increased greatly since the early 1990s, particularly amongst </w:t>
      </w:r>
      <w:r w:rsidRPr="0039384B">
        <w:rPr>
          <w:rFonts w:ascii="Times New Roman" w:hAnsi="Times New Roman"/>
          <w:sz w:val="20"/>
          <w:lang w:val="en-GB"/>
        </w:rPr>
        <w:t>lesbian, gay, bisexual and transgender (LGBT) individuals</w:t>
      </w:r>
      <w:r w:rsidRPr="0039384B">
        <w:rPr>
          <w:rFonts w:ascii="Times New Roman" w:hAnsi="Times New Roman"/>
          <w:color w:val="000000" w:themeColor="text1"/>
          <w:sz w:val="20"/>
          <w:lang w:val="en-GB"/>
        </w:rPr>
        <w:t xml:space="preserve"> in recreational and sexual settings, e.g. ‘chemsex’. </w:t>
      </w:r>
    </w:p>
    <w:p w:rsidR="000D589F" w:rsidRPr="007B5F9A" w:rsidRDefault="0039384B" w:rsidP="00E857B9">
      <w:pPr>
        <w:rPr>
          <w:rFonts w:ascii="Times New Roman" w:hAnsi="Times New Roman"/>
          <w:b/>
          <w:color w:val="000000" w:themeColor="text1"/>
          <w:sz w:val="20"/>
          <w:lang w:val="en-GB"/>
        </w:rPr>
      </w:pPr>
      <w:r w:rsidRPr="0039384B">
        <w:rPr>
          <w:rFonts w:ascii="Times New Roman" w:hAnsi="Times New Roman"/>
          <w:b/>
          <w:color w:val="000000" w:themeColor="text1"/>
          <w:sz w:val="20"/>
          <w:lang w:val="en-GB"/>
        </w:rPr>
        <w:t>Objective and method</w:t>
      </w:r>
    </w:p>
    <w:p w:rsidR="000D589F" w:rsidRPr="007B5F9A" w:rsidRDefault="0039384B" w:rsidP="00E857B9">
      <w:pPr>
        <w:rPr>
          <w:rFonts w:ascii="Times New Roman" w:hAnsi="Times New Roman"/>
          <w:color w:val="000000" w:themeColor="text1"/>
          <w:sz w:val="20"/>
          <w:lang w:val="en-GB"/>
        </w:rPr>
      </w:pPr>
      <w:r w:rsidRPr="0039384B">
        <w:rPr>
          <w:rFonts w:ascii="Times New Roman" w:hAnsi="Times New Roman"/>
          <w:color w:val="000000" w:themeColor="text1"/>
          <w:sz w:val="20"/>
          <w:lang w:val="en-GB"/>
        </w:rPr>
        <w:t>This paper presents an overview of GHB pharmacotoxicology and provides analyses of cases in the LGBT population associated with use of these substances extracted</w:t>
      </w:r>
      <w:r w:rsidR="00C95D5D" w:rsidRPr="007B5F9A">
        <w:rPr>
          <w:rFonts w:ascii="Times New Roman" w:hAnsi="Times New Roman"/>
          <w:color w:val="000000" w:themeColor="text1"/>
          <w:sz w:val="20"/>
          <w:lang w:val="en-GB"/>
        </w:rPr>
        <w:t xml:space="preserve"> from the UK’s National Programme on Substance Abuse Deaths database</w:t>
      </w:r>
      <w:r w:rsidRPr="0039384B">
        <w:rPr>
          <w:rFonts w:ascii="Times New Roman" w:hAnsi="Times New Roman"/>
          <w:color w:val="000000" w:themeColor="text1"/>
          <w:sz w:val="20"/>
          <w:lang w:val="en-GB"/>
        </w:rPr>
        <w:t xml:space="preserve">, to which notification is voluntary. </w:t>
      </w:r>
    </w:p>
    <w:p w:rsidR="000D589F" w:rsidRPr="007B5F9A" w:rsidRDefault="0039384B" w:rsidP="00E857B9">
      <w:pPr>
        <w:rPr>
          <w:rFonts w:ascii="Times New Roman" w:hAnsi="Times New Roman"/>
          <w:b/>
          <w:color w:val="000000" w:themeColor="text1"/>
          <w:sz w:val="20"/>
          <w:lang w:val="en-GB"/>
        </w:rPr>
      </w:pPr>
      <w:r w:rsidRPr="0039384B">
        <w:rPr>
          <w:rFonts w:ascii="Times New Roman" w:hAnsi="Times New Roman"/>
          <w:b/>
          <w:color w:val="000000" w:themeColor="text1"/>
          <w:sz w:val="20"/>
          <w:lang w:val="en-GB"/>
        </w:rPr>
        <w:t>Results</w:t>
      </w:r>
    </w:p>
    <w:p w:rsidR="000D589F" w:rsidRPr="007B5F9A" w:rsidRDefault="0039384B" w:rsidP="00E857B9">
      <w:pPr>
        <w:rPr>
          <w:rFonts w:ascii="Times New Roman" w:hAnsi="Times New Roman"/>
          <w:color w:val="000000" w:themeColor="text1"/>
          <w:sz w:val="20"/>
          <w:lang w:val="en-GB"/>
        </w:rPr>
      </w:pPr>
      <w:r w:rsidRPr="0039384B">
        <w:rPr>
          <w:rFonts w:ascii="Times New Roman" w:hAnsi="Times New Roman"/>
          <w:color w:val="000000" w:themeColor="text1"/>
          <w:sz w:val="20"/>
          <w:lang w:val="en-GB"/>
        </w:rPr>
        <w:t>From 1995 to September 2013, 21 GHB/GBL-associated fatalities were reported. None involved 1,4-BD. Typical victims were: Male (100%); White (67%), young (</w:t>
      </w:r>
      <w:r w:rsidR="00C95D5D" w:rsidRPr="007B5F9A">
        <w:rPr>
          <w:rFonts w:ascii="Times New Roman" w:hAnsi="Times New Roman"/>
          <w:color w:val="000000" w:themeColor="text1"/>
          <w:sz w:val="20"/>
          <w:lang w:val="en-GB"/>
        </w:rPr>
        <w:t>mean age 3</w:t>
      </w:r>
      <w:r w:rsidRPr="0039384B">
        <w:rPr>
          <w:rFonts w:ascii="Times New Roman" w:hAnsi="Times New Roman"/>
          <w:color w:val="000000" w:themeColor="text1"/>
          <w:sz w:val="20"/>
          <w:lang w:val="en-GB"/>
        </w:rPr>
        <w:t>4 years); employed (90%); with a drug misuse history (81%). Most deaths were accidental (67%) or related to recreational drug use (19%), the remaining (potential) suicides</w:t>
      </w:r>
      <w:r w:rsidR="00C95D5D" w:rsidRPr="007B5F9A">
        <w:rPr>
          <w:rFonts w:ascii="Times New Roman" w:hAnsi="Times New Roman"/>
          <w:color w:val="000000" w:themeColor="text1"/>
          <w:sz w:val="20"/>
          <w:lang w:val="en-GB"/>
        </w:rPr>
        <w:t xml:space="preserve">. </w:t>
      </w:r>
      <w:r w:rsidRPr="0039384B">
        <w:rPr>
          <w:rFonts w:ascii="Times New Roman" w:hAnsi="Times New Roman"/>
          <w:color w:val="000000" w:themeColor="text1"/>
          <w:sz w:val="20"/>
          <w:lang w:val="en-GB"/>
        </w:rPr>
        <w:t xml:space="preserve">The majority of fatalities (83%) occurred in private residences, typically following recreational use; others occurred in specific ‘gay’-oriented locales including clubs and saunas. Three London boroughs accounted for 62% of all notified deaths, reflecting the concentration of both resident and visiting ‘gay’ individuals. However, this may be an artefact of the voluntary nature of the data submission procedure in particular areas. GHB/GBL alone was implicated in 10% of fatalities. The following substances were implicated either alone or in combination in the remaining cases (percentages may add to more than 100%):  cocaine (38%); alcohol (33%); amphetamines (29%); ecstasy (29%); diazepam (24%); ketamine (24%); mephedrone (24%). Post-mortem blood levels: mean 660 (range 22 - 2335; S.D. 726) mg/L. </w:t>
      </w:r>
    </w:p>
    <w:p w:rsidR="000D589F" w:rsidRPr="007B5F9A" w:rsidRDefault="0039384B" w:rsidP="00E857B9">
      <w:pPr>
        <w:rPr>
          <w:rFonts w:ascii="Times New Roman" w:hAnsi="Times New Roman"/>
          <w:b/>
          <w:color w:val="000000" w:themeColor="text1"/>
          <w:sz w:val="20"/>
          <w:lang w:val="en-GB"/>
        </w:rPr>
      </w:pPr>
      <w:r w:rsidRPr="0039384B">
        <w:rPr>
          <w:rFonts w:ascii="Times New Roman" w:hAnsi="Times New Roman"/>
          <w:b/>
          <w:color w:val="000000" w:themeColor="text1"/>
          <w:sz w:val="20"/>
          <w:lang w:val="en-GB"/>
        </w:rPr>
        <w:t>Conclusions</w:t>
      </w:r>
    </w:p>
    <w:p w:rsidR="00C95D5D" w:rsidRPr="007B5F9A" w:rsidRDefault="008F1ED0" w:rsidP="00E857B9">
      <w:pPr>
        <w:rPr>
          <w:rFonts w:ascii="Times New Roman" w:hAnsi="Times New Roman"/>
          <w:color w:val="000000" w:themeColor="text1"/>
          <w:sz w:val="20"/>
          <w:lang w:val="en-GB"/>
        </w:rPr>
      </w:pPr>
      <w:r w:rsidRPr="007B5F9A">
        <w:rPr>
          <w:rFonts w:ascii="Times New Roman" w:hAnsi="Times New Roman"/>
          <w:iCs/>
          <w:color w:val="000000" w:themeColor="text1"/>
          <w:sz w:val="20"/>
          <w:lang w:val="en-GB"/>
        </w:rPr>
        <w:t>S</w:t>
      </w:r>
      <w:r w:rsidR="0039384B" w:rsidRPr="0039384B">
        <w:rPr>
          <w:rFonts w:ascii="Times New Roman" w:hAnsi="Times New Roman"/>
          <w:iCs/>
          <w:color w:val="000000" w:themeColor="text1"/>
          <w:sz w:val="20"/>
          <w:lang w:val="en-GB"/>
        </w:rPr>
        <w:t xml:space="preserve">ignificant caution is needed when ingesting GHB/GBL, particularly with alcohol, benzodiazepines, stimulants, and ketamine. Risk of death is increased due to their CNS-depressant properties. Of these, ‘chemsex’ drugs such as cocaine, mephedrone and ketamine are of note. </w:t>
      </w:r>
      <w:r w:rsidR="0039384B" w:rsidRPr="0039384B">
        <w:rPr>
          <w:rFonts w:ascii="Times New Roman" w:hAnsi="Times New Roman"/>
          <w:color w:val="000000" w:themeColor="text1"/>
          <w:sz w:val="20"/>
          <w:lang w:val="en-GB"/>
        </w:rPr>
        <w:t>More awareness is needed in the ‘gay’ community about risks associated with the consumption of such substances.</w:t>
      </w:r>
    </w:p>
    <w:p w:rsidR="00A43AA4" w:rsidRPr="007B5F9A" w:rsidRDefault="0039384B" w:rsidP="00E857B9">
      <w:pPr>
        <w:rPr>
          <w:rFonts w:ascii="Times New Roman" w:hAnsi="Times New Roman"/>
          <w:color w:val="000000" w:themeColor="text1"/>
          <w:sz w:val="20"/>
          <w:lang w:val="en-GB"/>
        </w:rPr>
      </w:pPr>
      <w:r w:rsidRPr="0039384B">
        <w:rPr>
          <w:rFonts w:ascii="Times New Roman" w:hAnsi="Times New Roman"/>
          <w:color w:val="000000" w:themeColor="text1"/>
          <w:sz w:val="20"/>
          <w:lang w:val="en-GB"/>
        </w:rPr>
        <w:t>[Word count = 300]</w:t>
      </w:r>
    </w:p>
    <w:p w:rsidR="00C95D5D" w:rsidRPr="007B5F9A" w:rsidRDefault="00C95D5D" w:rsidP="00E857B9">
      <w:pPr>
        <w:rPr>
          <w:rFonts w:ascii="Times New Roman" w:hAnsi="Times New Roman"/>
          <w:sz w:val="20"/>
          <w:lang w:val="en-GB"/>
        </w:rPr>
      </w:pPr>
    </w:p>
    <w:p w:rsidR="00C95D5D" w:rsidRPr="007B5F9A" w:rsidRDefault="0039384B" w:rsidP="00E857B9">
      <w:pPr>
        <w:jc w:val="both"/>
        <w:rPr>
          <w:rFonts w:ascii="Times New Roman" w:hAnsi="Times New Roman"/>
          <w:b/>
          <w:color w:val="FF0000"/>
          <w:sz w:val="20"/>
          <w:lang w:val="en-GB"/>
        </w:rPr>
      </w:pPr>
      <w:r w:rsidRPr="0039384B">
        <w:rPr>
          <w:rFonts w:ascii="Times New Roman" w:hAnsi="Times New Roman"/>
          <w:b/>
          <w:sz w:val="20"/>
          <w:lang w:val="en-GB"/>
        </w:rPr>
        <w:t xml:space="preserve">Key words = </w:t>
      </w:r>
      <w:r w:rsidRPr="0039384B">
        <w:rPr>
          <w:rFonts w:ascii="Times New Roman" w:hAnsi="Times New Roman"/>
          <w:color w:val="000000"/>
          <w:sz w:val="20"/>
          <w:lang w:val="en-GB"/>
        </w:rPr>
        <w:t>GHB, GBL, Deaths, Toxicity, LGBT community, United Kingdom (UK)</w:t>
      </w:r>
    </w:p>
    <w:p w:rsidR="00C95D5D" w:rsidRPr="007B5F9A" w:rsidRDefault="00C95D5D" w:rsidP="00E857B9">
      <w:pPr>
        <w:rPr>
          <w:rFonts w:ascii="Times New Roman" w:hAnsi="Times New Roman"/>
          <w:lang w:val="en-GB"/>
        </w:rPr>
      </w:pPr>
    </w:p>
    <w:p w:rsidR="00B815C6" w:rsidRPr="007B5F9A" w:rsidRDefault="00F60B31" w:rsidP="00E857B9">
      <w:pPr>
        <w:jc w:val="both"/>
        <w:rPr>
          <w:rFonts w:ascii="Times New Roman" w:hAnsi="Times New Roman"/>
          <w:color w:val="FF0000"/>
          <w:sz w:val="20"/>
          <w:lang w:val="en-GB"/>
        </w:rPr>
      </w:pPr>
      <w:r w:rsidRPr="007B5F9A">
        <w:rPr>
          <w:rFonts w:ascii="Times New Roman" w:hAnsi="Times New Roman"/>
          <w:sz w:val="20"/>
          <w:lang w:val="en-GB"/>
        </w:rPr>
        <w:t>[</w:t>
      </w:r>
      <w:r w:rsidR="0039384B" w:rsidRPr="0039384B">
        <w:rPr>
          <w:rFonts w:ascii="Times New Roman" w:hAnsi="Times New Roman"/>
          <w:sz w:val="20"/>
          <w:lang w:val="en-GB"/>
        </w:rPr>
        <w:t xml:space="preserve">Article word count, excluding table titles, table contents, references, etc. = </w:t>
      </w:r>
      <w:r w:rsidR="00863153">
        <w:rPr>
          <w:rFonts w:ascii="Times New Roman" w:hAnsi="Times New Roman"/>
          <w:sz w:val="20"/>
          <w:lang w:val="en-GB"/>
        </w:rPr>
        <w:t>4861</w:t>
      </w:r>
      <w:r w:rsidR="0039384B" w:rsidRPr="0039384B">
        <w:rPr>
          <w:rFonts w:ascii="Times New Roman" w:hAnsi="Times New Roman"/>
          <w:sz w:val="20"/>
          <w:lang w:val="en-GB"/>
        </w:rPr>
        <w:t>]</w:t>
      </w:r>
    </w:p>
    <w:p w:rsidR="000A3142" w:rsidRPr="007B5F9A" w:rsidRDefault="0039384B" w:rsidP="00E857B9">
      <w:pPr>
        <w:rPr>
          <w:rFonts w:ascii="Times New Roman" w:hAnsi="Times New Roman"/>
          <w:b/>
          <w:sz w:val="20"/>
          <w:lang w:val="en-GB"/>
        </w:rPr>
      </w:pPr>
      <w:r w:rsidRPr="0039384B">
        <w:rPr>
          <w:rFonts w:ascii="Times New Roman" w:hAnsi="Times New Roman"/>
          <w:sz w:val="20"/>
          <w:lang w:val="en-GB"/>
        </w:rPr>
        <w:br w:type="page"/>
      </w:r>
      <w:r w:rsidRPr="0039384B">
        <w:rPr>
          <w:rFonts w:ascii="Times New Roman" w:hAnsi="Times New Roman"/>
          <w:b/>
          <w:sz w:val="20"/>
          <w:lang w:val="en-GB"/>
        </w:rPr>
        <w:lastRenderedPageBreak/>
        <w:t>Deaths in the Lesbian, Gay, Bisexual and Transgender community in the United Kingdom associated with GHB and precursors</w:t>
      </w:r>
    </w:p>
    <w:p w:rsidR="00350949" w:rsidRPr="007B5F9A" w:rsidRDefault="00350949" w:rsidP="00E857B9">
      <w:pPr>
        <w:jc w:val="both"/>
        <w:rPr>
          <w:rFonts w:ascii="Times New Roman" w:hAnsi="Times New Roman"/>
          <w:b/>
          <w:sz w:val="20"/>
          <w:lang w:val="en-GB"/>
        </w:rPr>
      </w:pPr>
    </w:p>
    <w:p w:rsidR="00350949" w:rsidRPr="007B5F9A" w:rsidRDefault="0039384B" w:rsidP="00E857B9">
      <w:pPr>
        <w:jc w:val="both"/>
        <w:rPr>
          <w:rFonts w:ascii="Times New Roman" w:hAnsi="Times New Roman"/>
          <w:b/>
          <w:sz w:val="20"/>
          <w:lang w:val="en-GB"/>
        </w:rPr>
      </w:pPr>
      <w:r w:rsidRPr="0039384B">
        <w:rPr>
          <w:rFonts w:ascii="Times New Roman" w:hAnsi="Times New Roman"/>
          <w:b/>
          <w:sz w:val="20"/>
          <w:lang w:val="en-GB"/>
        </w:rPr>
        <w:t>1. INTRODUCTION</w:t>
      </w:r>
    </w:p>
    <w:p w:rsidR="00350949" w:rsidRPr="007B5F9A" w:rsidRDefault="00350949" w:rsidP="00E857B9">
      <w:pPr>
        <w:jc w:val="both"/>
        <w:rPr>
          <w:rFonts w:ascii="Times New Roman" w:hAnsi="Times New Roman"/>
          <w:b/>
          <w:sz w:val="20"/>
          <w:lang w:val="en-GB"/>
        </w:rPr>
      </w:pPr>
    </w:p>
    <w:p w:rsidR="001F6273" w:rsidRPr="007B5F9A" w:rsidRDefault="0039384B" w:rsidP="00E857B9">
      <w:pPr>
        <w:rPr>
          <w:rFonts w:ascii="Times New Roman" w:hAnsi="Times New Roman"/>
          <w:color w:val="000000" w:themeColor="text1"/>
          <w:sz w:val="20"/>
          <w:lang w:val="en-GB"/>
        </w:rPr>
      </w:pPr>
      <w:r w:rsidRPr="0039384B">
        <w:rPr>
          <w:rFonts w:ascii="Times New Roman" w:hAnsi="Times New Roman"/>
          <w:color w:val="000000" w:themeColor="text1"/>
          <w:sz w:val="20"/>
          <w:lang w:val="en-GB"/>
        </w:rPr>
        <w:t>Gammahydroxybutyrate (GHB) is an endogenous chemical found in the human body. The protonated form is gammahydroxybutyric acid, whereas the deprotonated form of the carboxylic acid moiety is gammahydroxybutyrate [1</w:t>
      </w:r>
      <w:r w:rsidR="00EB1010">
        <w:rPr>
          <w:rFonts w:ascii="Times New Roman" w:hAnsi="Times New Roman"/>
          <w:color w:val="000000" w:themeColor="text1"/>
          <w:sz w:val="20"/>
          <w:lang w:val="en-GB"/>
        </w:rPr>
        <w:t>, 2</w:t>
      </w:r>
      <w:r w:rsidRPr="0039384B">
        <w:rPr>
          <w:rFonts w:ascii="Times New Roman" w:hAnsi="Times New Roman"/>
          <w:color w:val="000000" w:themeColor="text1"/>
          <w:sz w:val="20"/>
          <w:lang w:val="en-GB"/>
        </w:rPr>
        <w:t>]. GHB is also known as sodium oxybate, sodium 4-hydroxybutyrate, and 4-Hydroxy-</w:t>
      </w:r>
      <w:r w:rsidRPr="0039384B">
        <w:rPr>
          <w:rFonts w:ascii="Times New Roman" w:hAnsi="Times New Roman"/>
          <w:i/>
          <w:color w:val="000000" w:themeColor="text1"/>
          <w:sz w:val="20"/>
          <w:lang w:val="en-GB"/>
        </w:rPr>
        <w:t>n-</w:t>
      </w:r>
      <w:r w:rsidRPr="0039384B">
        <w:rPr>
          <w:rFonts w:ascii="Times New Roman" w:hAnsi="Times New Roman"/>
          <w:color w:val="000000" w:themeColor="text1"/>
          <w:sz w:val="20"/>
          <w:lang w:val="en-GB"/>
        </w:rPr>
        <w:t>butyric acid. It can also be easily synthesised from readily obtainable ingredients. GHB’s prodrugs gammabutyrolactone (GBL; dihydrofuran-2(3H)-one) and 1,4 butanediol (1,4-BD; BDO) are easily converted into GHB in the body [</w:t>
      </w:r>
      <w:r w:rsidR="00EB1010">
        <w:rPr>
          <w:rFonts w:ascii="Times New Roman" w:hAnsi="Times New Roman"/>
          <w:color w:val="000000" w:themeColor="text1"/>
          <w:sz w:val="20"/>
          <w:lang w:val="en-GB"/>
        </w:rPr>
        <w:t>3, 4</w:t>
      </w:r>
      <w:r w:rsidRPr="0039384B">
        <w:rPr>
          <w:rFonts w:ascii="Times New Roman" w:hAnsi="Times New Roman"/>
          <w:color w:val="000000" w:themeColor="text1"/>
          <w:sz w:val="20"/>
          <w:lang w:val="en-GB"/>
        </w:rPr>
        <w:t>].</w:t>
      </w:r>
    </w:p>
    <w:p w:rsidR="001F6273" w:rsidRPr="007B5F9A" w:rsidRDefault="001F6273" w:rsidP="00E857B9">
      <w:pPr>
        <w:rPr>
          <w:rFonts w:ascii="Times New Roman" w:hAnsi="Times New Roman"/>
          <w:color w:val="000000" w:themeColor="text1"/>
          <w:sz w:val="20"/>
          <w:lang w:val="en-GB"/>
        </w:rPr>
      </w:pPr>
    </w:p>
    <w:p w:rsidR="008D716A" w:rsidRPr="007B5F9A" w:rsidRDefault="0039384B" w:rsidP="00E857B9">
      <w:pPr>
        <w:rPr>
          <w:rFonts w:ascii="Times New Roman" w:hAnsi="Times New Roman"/>
          <w:color w:val="000000" w:themeColor="text1"/>
          <w:sz w:val="20"/>
          <w:lang w:val="en-GB"/>
        </w:rPr>
      </w:pPr>
      <w:r w:rsidRPr="0039384B">
        <w:rPr>
          <w:rFonts w:ascii="Times New Roman" w:hAnsi="Times New Roman"/>
          <w:color w:val="000000" w:themeColor="text1"/>
          <w:sz w:val="20"/>
          <w:lang w:val="en-GB"/>
        </w:rPr>
        <w:t xml:space="preserve">The misuse of GHB and these prodrugs increased greatly in Western countries from the early 1990s, especially in the club and dance scenes [1, </w:t>
      </w:r>
      <w:r w:rsidR="00EB1010">
        <w:rPr>
          <w:rFonts w:ascii="Times New Roman" w:hAnsi="Times New Roman"/>
          <w:color w:val="000000" w:themeColor="text1"/>
          <w:sz w:val="20"/>
          <w:lang w:val="en-GB"/>
        </w:rPr>
        <w:t>5</w:t>
      </w:r>
      <w:r w:rsidRPr="0039384B">
        <w:rPr>
          <w:rFonts w:ascii="Times New Roman" w:hAnsi="Times New Roman"/>
          <w:color w:val="000000" w:themeColor="text1"/>
          <w:sz w:val="20"/>
          <w:lang w:val="en-GB"/>
        </w:rPr>
        <w:t>]. The period since has been marked by a rising number of deaths in the United States of America (USA), United Kingdom (UK), Western Europe, Australasia, and other developed countries [6</w:t>
      </w:r>
      <w:r w:rsidR="00EB1010">
        <w:rPr>
          <w:rFonts w:ascii="Times New Roman" w:hAnsi="Times New Roman"/>
          <w:color w:val="000000" w:themeColor="text1"/>
          <w:sz w:val="20"/>
          <w:lang w:val="en-GB"/>
        </w:rPr>
        <w:t>-9</w:t>
      </w:r>
      <w:r w:rsidRPr="0039384B">
        <w:rPr>
          <w:rFonts w:ascii="Times New Roman" w:hAnsi="Times New Roman"/>
          <w:color w:val="000000" w:themeColor="text1"/>
          <w:sz w:val="20"/>
          <w:lang w:val="en-GB"/>
        </w:rPr>
        <w:t xml:space="preserve">].  </w:t>
      </w:r>
    </w:p>
    <w:p w:rsidR="008D716A" w:rsidRPr="007B5F9A" w:rsidRDefault="008D716A" w:rsidP="00E857B9">
      <w:pPr>
        <w:rPr>
          <w:rFonts w:ascii="Times New Roman" w:hAnsi="Times New Roman"/>
          <w:color w:val="000000" w:themeColor="text1"/>
          <w:sz w:val="20"/>
          <w:lang w:val="en-GB"/>
        </w:rPr>
      </w:pPr>
    </w:p>
    <w:p w:rsidR="008D716A" w:rsidRPr="007B5F9A" w:rsidRDefault="0039384B" w:rsidP="00E857B9">
      <w:pPr>
        <w:rPr>
          <w:rFonts w:ascii="Times New Roman" w:hAnsi="Times New Roman"/>
          <w:color w:val="000000" w:themeColor="text1"/>
          <w:sz w:val="20"/>
          <w:lang w:val="en-GB"/>
        </w:rPr>
      </w:pPr>
      <w:r w:rsidRPr="0039384B">
        <w:rPr>
          <w:rFonts w:ascii="Times New Roman" w:hAnsi="Times New Roman"/>
          <w:color w:val="000000" w:themeColor="text1"/>
          <w:sz w:val="20"/>
          <w:lang w:val="en-GB"/>
        </w:rPr>
        <w:t xml:space="preserve">The purpose of this paper is to place in the public domain detailed particulars of fatalities associated with GHB and its prodrugs within the </w:t>
      </w:r>
      <w:r w:rsidRPr="0039384B">
        <w:rPr>
          <w:rFonts w:ascii="Times New Roman" w:hAnsi="Times New Roman"/>
          <w:sz w:val="20"/>
          <w:lang w:val="en-GB"/>
        </w:rPr>
        <w:t>Lesbian, Gay, Bisexual and Transgender</w:t>
      </w:r>
      <w:r w:rsidRPr="0039384B">
        <w:rPr>
          <w:rFonts w:ascii="Times New Roman" w:hAnsi="Times New Roman"/>
          <w:color w:val="000000" w:themeColor="text1"/>
          <w:sz w:val="20"/>
          <w:lang w:val="en-GB"/>
        </w:rPr>
        <w:t xml:space="preserve"> (LGBT) community in the UK. It highlights the dangers associated with its consumption, especially with regard to recreational and sexual uses. It also contributes to the pool of knowledge being built up on this drug.  </w:t>
      </w:r>
    </w:p>
    <w:p w:rsidR="00D0481A" w:rsidRPr="007B5F9A" w:rsidRDefault="00D0481A" w:rsidP="00E857B9">
      <w:pPr>
        <w:rPr>
          <w:rFonts w:ascii="Times New Roman" w:hAnsi="Times New Roman"/>
          <w:color w:val="000000" w:themeColor="text1"/>
          <w:sz w:val="20"/>
          <w:lang w:val="en-GB"/>
        </w:rPr>
      </w:pPr>
    </w:p>
    <w:p w:rsidR="00D0481A" w:rsidRPr="007B5F9A" w:rsidRDefault="00D0481A" w:rsidP="00E857B9">
      <w:pPr>
        <w:rPr>
          <w:rFonts w:ascii="Times New Roman" w:hAnsi="Times New Roman"/>
          <w:b/>
          <w:color w:val="000000" w:themeColor="text1"/>
          <w:sz w:val="20"/>
          <w:lang w:val="en-GB"/>
        </w:rPr>
      </w:pPr>
    </w:p>
    <w:p w:rsidR="00326BC8" w:rsidRPr="007B5F9A" w:rsidRDefault="0039384B" w:rsidP="00E857B9">
      <w:pPr>
        <w:rPr>
          <w:rFonts w:ascii="Times New Roman" w:hAnsi="Times New Roman"/>
          <w:b/>
          <w:color w:val="000000" w:themeColor="text1"/>
          <w:sz w:val="20"/>
          <w:lang w:val="en-GB"/>
        </w:rPr>
      </w:pPr>
      <w:r w:rsidRPr="0039384B">
        <w:rPr>
          <w:rFonts w:ascii="Times New Roman" w:hAnsi="Times New Roman"/>
          <w:b/>
          <w:color w:val="000000" w:themeColor="text1"/>
          <w:sz w:val="20"/>
          <w:lang w:val="en-GB"/>
        </w:rPr>
        <w:t>2. OVERVIEW OF GHB/GBL PHARMACOTOXICOLOGY</w:t>
      </w:r>
    </w:p>
    <w:p w:rsidR="00EE6BBF" w:rsidRPr="007B5F9A" w:rsidRDefault="00EE6BBF" w:rsidP="00E857B9">
      <w:pPr>
        <w:rPr>
          <w:rFonts w:ascii="Times New Roman" w:hAnsi="Times New Roman"/>
          <w:color w:val="000000" w:themeColor="text1"/>
          <w:sz w:val="20"/>
          <w:lang w:val="en-GB"/>
        </w:rPr>
      </w:pPr>
    </w:p>
    <w:p w:rsidR="00326BC8" w:rsidRPr="007B5F9A" w:rsidRDefault="00EE6BBF">
      <w:pPr>
        <w:rPr>
          <w:rFonts w:ascii="Times New Roman" w:hAnsi="Times New Roman"/>
          <w:color w:val="000000" w:themeColor="text1"/>
          <w:sz w:val="20"/>
          <w:lang w:val="en-GB"/>
        </w:rPr>
      </w:pPr>
      <w:r w:rsidRPr="007B5F9A">
        <w:rPr>
          <w:rFonts w:ascii="Times New Roman" w:hAnsi="Times New Roman"/>
          <w:color w:val="000000" w:themeColor="text1"/>
          <w:sz w:val="20"/>
          <w:lang w:val="en-GB"/>
        </w:rPr>
        <w:t xml:space="preserve">GHB </w:t>
      </w:r>
      <w:r w:rsidR="0039384B" w:rsidRPr="0039384B">
        <w:rPr>
          <w:rFonts w:ascii="Times New Roman" w:hAnsi="Times New Roman"/>
          <w:color w:val="000000" w:themeColor="text1"/>
          <w:sz w:val="20"/>
          <w:lang w:val="en-GB"/>
        </w:rPr>
        <w:t>chemistry and pharmacology, metabolism and pharmacokinetics, medical uses, addiction potential, routes of administration, effects, hospital presentations, and a detailed analysis of all GHB/GBL deaths notified in the UK up to September 2013 have been previously reported [</w:t>
      </w:r>
      <w:r w:rsidR="00EB1010">
        <w:rPr>
          <w:rFonts w:ascii="Times New Roman" w:hAnsi="Times New Roman"/>
          <w:color w:val="000000" w:themeColor="text1"/>
          <w:sz w:val="20"/>
          <w:lang w:val="en-GB"/>
        </w:rPr>
        <w:t>9, 10</w:t>
      </w:r>
      <w:r w:rsidR="0039384B" w:rsidRPr="0039384B">
        <w:rPr>
          <w:rFonts w:ascii="Times New Roman" w:hAnsi="Times New Roman"/>
          <w:color w:val="000000" w:themeColor="text1"/>
          <w:sz w:val="20"/>
          <w:lang w:val="en-GB"/>
        </w:rPr>
        <w:t>].</w:t>
      </w:r>
      <w:r w:rsidR="0039384B" w:rsidRPr="000E14C7">
        <w:rPr>
          <w:strike/>
          <w:lang w:val="en-GB"/>
        </w:rPr>
        <w:t xml:space="preserve"> </w:t>
      </w:r>
    </w:p>
    <w:p w:rsidR="00326BC8" w:rsidRPr="007B5F9A" w:rsidRDefault="00326BC8" w:rsidP="00E857B9">
      <w:pPr>
        <w:jc w:val="both"/>
        <w:rPr>
          <w:rFonts w:ascii="Times New Roman" w:hAnsi="Times New Roman"/>
          <w:color w:val="000000" w:themeColor="text1"/>
          <w:sz w:val="20"/>
          <w:lang w:val="en-GB"/>
        </w:rPr>
      </w:pPr>
    </w:p>
    <w:p w:rsidR="00CB43F2" w:rsidRPr="007B5F9A" w:rsidRDefault="0039384B" w:rsidP="00E857B9">
      <w:pPr>
        <w:jc w:val="both"/>
        <w:rPr>
          <w:rFonts w:ascii="Times New Roman" w:hAnsi="Times New Roman"/>
          <w:b/>
          <w:i/>
          <w:color w:val="000000" w:themeColor="text1"/>
          <w:sz w:val="20"/>
          <w:lang w:val="en-GB"/>
        </w:rPr>
      </w:pPr>
      <w:r w:rsidRPr="0039384B">
        <w:rPr>
          <w:rFonts w:ascii="Times New Roman" w:hAnsi="Times New Roman"/>
          <w:b/>
          <w:i/>
          <w:color w:val="000000" w:themeColor="text1"/>
          <w:sz w:val="20"/>
          <w:lang w:val="en-GB"/>
        </w:rPr>
        <w:t>2.1. Chemistry and pharmacology</w:t>
      </w:r>
    </w:p>
    <w:p w:rsidR="00CB43F2" w:rsidRPr="007B5F9A" w:rsidRDefault="00CB43F2" w:rsidP="00E857B9">
      <w:pPr>
        <w:jc w:val="both"/>
        <w:rPr>
          <w:rFonts w:ascii="Times New Roman" w:hAnsi="Times New Roman"/>
          <w:color w:val="000000" w:themeColor="text1"/>
          <w:sz w:val="20"/>
          <w:lang w:val="en-GB"/>
        </w:rPr>
      </w:pPr>
    </w:p>
    <w:p w:rsidR="00CB43F2" w:rsidRPr="007B5F9A" w:rsidRDefault="0039384B" w:rsidP="00E857B9">
      <w:pPr>
        <w:rPr>
          <w:rFonts w:ascii="Times New Roman" w:hAnsi="Times New Roman"/>
          <w:color w:val="000000" w:themeColor="text1"/>
          <w:sz w:val="20"/>
          <w:lang w:val="en-GB"/>
        </w:rPr>
      </w:pPr>
      <w:r w:rsidRPr="0039384B">
        <w:rPr>
          <w:rFonts w:ascii="Times New Roman" w:hAnsi="Times New Roman"/>
          <w:color w:val="000000" w:themeColor="text1"/>
          <w:sz w:val="20"/>
          <w:lang w:val="en-GB"/>
        </w:rPr>
        <w:t>GHB is a natural substance found in the human central nervous system (CNS) as a degradation product of the neurotransmitter gamma-aminobutyric acid (GABA) and other organs including the liver, kidney, heart, bones as well as in brown fat [</w:t>
      </w:r>
      <w:r w:rsidR="00A10412">
        <w:rPr>
          <w:rFonts w:ascii="Times New Roman" w:hAnsi="Times New Roman"/>
          <w:color w:val="000000" w:themeColor="text1"/>
          <w:sz w:val="20"/>
          <w:lang w:val="en-GB"/>
        </w:rPr>
        <w:t>11</w:t>
      </w:r>
      <w:r w:rsidRPr="0039384B">
        <w:rPr>
          <w:rFonts w:ascii="Times New Roman" w:hAnsi="Times New Roman"/>
          <w:color w:val="000000" w:themeColor="text1"/>
          <w:sz w:val="20"/>
          <w:lang w:val="en-GB"/>
        </w:rPr>
        <w:t>]. Like GABA, GHB possesses distinct excitatory properties which may be due to its effect on the mesolimbic dopaminergic system [2</w:t>
      </w:r>
      <w:r w:rsidR="00A10412">
        <w:rPr>
          <w:rFonts w:ascii="Times New Roman" w:hAnsi="Times New Roman"/>
          <w:color w:val="000000" w:themeColor="text1"/>
          <w:sz w:val="20"/>
          <w:lang w:val="en-GB"/>
        </w:rPr>
        <w:t>, 4</w:t>
      </w:r>
      <w:r w:rsidRPr="0039384B">
        <w:rPr>
          <w:rFonts w:ascii="Times New Roman" w:hAnsi="Times New Roman"/>
          <w:color w:val="000000" w:themeColor="text1"/>
          <w:sz w:val="20"/>
          <w:lang w:val="en-GB"/>
        </w:rPr>
        <w:t>].</w:t>
      </w:r>
      <w:r w:rsidRPr="0039384B">
        <w:rPr>
          <w:rFonts w:ascii="Times New Roman" w:hAnsi="Times New Roman"/>
          <w:color w:val="FF0000"/>
          <w:sz w:val="20"/>
          <w:lang w:val="en-GB"/>
        </w:rPr>
        <w:t xml:space="preserve"> </w:t>
      </w:r>
      <w:r w:rsidRPr="0039384B">
        <w:rPr>
          <w:rFonts w:ascii="Times New Roman" w:hAnsi="Times New Roman"/>
          <w:color w:val="000000" w:themeColor="text1"/>
          <w:sz w:val="20"/>
          <w:lang w:val="en-GB"/>
        </w:rPr>
        <w:t>It can be</w:t>
      </w:r>
      <w:r w:rsidR="00CB43F2" w:rsidRPr="007B5F9A">
        <w:rPr>
          <w:rFonts w:ascii="Times New Roman" w:hAnsi="Times New Roman"/>
          <w:color w:val="000000" w:themeColor="text1"/>
          <w:sz w:val="20"/>
          <w:lang w:val="en-GB"/>
        </w:rPr>
        <w:t xml:space="preserve"> metabolised</w:t>
      </w:r>
      <w:r w:rsidRPr="0039384B">
        <w:rPr>
          <w:rFonts w:ascii="Times New Roman" w:hAnsi="Times New Roman"/>
          <w:color w:val="000000" w:themeColor="text1"/>
          <w:sz w:val="20"/>
          <w:lang w:val="en-GB"/>
        </w:rPr>
        <w:t xml:space="preserve"> </w:t>
      </w:r>
      <w:r w:rsidRPr="0039384B">
        <w:rPr>
          <w:rFonts w:ascii="Times New Roman" w:hAnsi="Times New Roman"/>
          <w:i/>
          <w:color w:val="000000" w:themeColor="text1"/>
          <w:sz w:val="20"/>
          <w:lang w:val="en-GB"/>
        </w:rPr>
        <w:t>in vivo</w:t>
      </w:r>
      <w:r w:rsidRPr="0039384B">
        <w:rPr>
          <w:rFonts w:ascii="Times New Roman" w:hAnsi="Times New Roman"/>
          <w:color w:val="000000" w:themeColor="text1"/>
          <w:sz w:val="20"/>
          <w:lang w:val="en-GB"/>
        </w:rPr>
        <w:t xml:space="preserve"> to GABA and trans-4-hydroxycrotonic acid (THCA); the first of these being pharmacologically active at GABA</w:t>
      </w:r>
      <w:r w:rsidRPr="0039384B">
        <w:rPr>
          <w:rFonts w:ascii="Times New Roman" w:hAnsi="Times New Roman"/>
          <w:color w:val="000000" w:themeColor="text1"/>
          <w:sz w:val="20"/>
          <w:vertAlign w:val="subscript"/>
          <w:lang w:val="en-GB"/>
        </w:rPr>
        <w:t>B</w:t>
      </w:r>
      <w:r w:rsidRPr="0039384B">
        <w:rPr>
          <w:rFonts w:ascii="Times New Roman" w:hAnsi="Times New Roman"/>
          <w:color w:val="000000" w:themeColor="text1"/>
          <w:sz w:val="20"/>
          <w:lang w:val="en-GB"/>
        </w:rPr>
        <w:t xml:space="preserve"> receptors [</w:t>
      </w:r>
      <w:r w:rsidR="00A10412">
        <w:rPr>
          <w:rFonts w:ascii="Times New Roman" w:hAnsi="Times New Roman"/>
          <w:color w:val="000000" w:themeColor="text1"/>
          <w:sz w:val="20"/>
          <w:lang w:val="en-GB"/>
        </w:rPr>
        <w:t>12</w:t>
      </w:r>
      <w:r w:rsidRPr="0039384B">
        <w:rPr>
          <w:rFonts w:ascii="Times New Roman" w:hAnsi="Times New Roman"/>
          <w:color w:val="000000" w:themeColor="text1"/>
          <w:sz w:val="20"/>
          <w:lang w:val="en-GB"/>
        </w:rPr>
        <w:t>] and the second one binds to the GHB receptor with a four-fold higher affinity than GHB [</w:t>
      </w:r>
      <w:r w:rsidR="00A10412">
        <w:rPr>
          <w:rFonts w:ascii="Times New Roman" w:hAnsi="Times New Roman"/>
          <w:color w:val="000000" w:themeColor="text1"/>
          <w:sz w:val="20"/>
          <w:lang w:val="en-GB"/>
        </w:rPr>
        <w:t>13</w:t>
      </w:r>
      <w:r w:rsidRPr="0039384B">
        <w:rPr>
          <w:rFonts w:ascii="Times New Roman" w:hAnsi="Times New Roman"/>
          <w:color w:val="000000" w:themeColor="text1"/>
          <w:sz w:val="20"/>
          <w:lang w:val="en-GB"/>
        </w:rPr>
        <w:t>]. A</w:t>
      </w:r>
      <w:r w:rsidR="00CB43F2" w:rsidRPr="007B5F9A">
        <w:rPr>
          <w:rFonts w:ascii="Times New Roman" w:hAnsi="Times New Roman"/>
          <w:color w:val="000000" w:themeColor="text1"/>
          <w:sz w:val="20"/>
          <w:lang w:val="en-GB"/>
        </w:rPr>
        <w:t>bsorption of lar</w:t>
      </w:r>
      <w:r w:rsidRPr="0039384B">
        <w:rPr>
          <w:rFonts w:ascii="Times New Roman" w:hAnsi="Times New Roman"/>
          <w:color w:val="000000" w:themeColor="text1"/>
          <w:sz w:val="20"/>
          <w:lang w:val="en-GB"/>
        </w:rPr>
        <w:t>ge amounts of GHB desensitises GHB receptors [</w:t>
      </w:r>
      <w:r w:rsidR="00A10412">
        <w:rPr>
          <w:rFonts w:ascii="Times New Roman" w:hAnsi="Times New Roman"/>
          <w:color w:val="000000" w:themeColor="text1"/>
          <w:sz w:val="20"/>
          <w:lang w:val="en-GB"/>
        </w:rPr>
        <w:t>14</w:t>
      </w:r>
      <w:r w:rsidRPr="0039384B">
        <w:rPr>
          <w:rFonts w:ascii="Times New Roman" w:hAnsi="Times New Roman"/>
          <w:color w:val="000000" w:themeColor="text1"/>
          <w:sz w:val="20"/>
          <w:lang w:val="en-GB"/>
        </w:rPr>
        <w:t>] which, along with direct stimulation of GABA</w:t>
      </w:r>
      <w:r w:rsidRPr="0039384B">
        <w:rPr>
          <w:rFonts w:ascii="Times New Roman" w:hAnsi="Times New Roman"/>
          <w:color w:val="000000" w:themeColor="text1"/>
          <w:sz w:val="20"/>
          <w:vertAlign w:val="subscript"/>
          <w:lang w:val="en-GB"/>
        </w:rPr>
        <w:t>B</w:t>
      </w:r>
      <w:r w:rsidRPr="0039384B">
        <w:rPr>
          <w:rFonts w:ascii="Times New Roman" w:hAnsi="Times New Roman"/>
          <w:color w:val="000000" w:themeColor="text1"/>
          <w:sz w:val="20"/>
          <w:lang w:val="en-GB"/>
        </w:rPr>
        <w:t xml:space="preserve"> receptors by the molecule, results in GABA, dopamine and opiate release. This process is likely to be responsible for exogenous GHB’s recreational effects. </w:t>
      </w:r>
    </w:p>
    <w:p w:rsidR="00CB43F2" w:rsidRPr="007B5F9A" w:rsidRDefault="00CB43F2" w:rsidP="00E857B9">
      <w:pPr>
        <w:rPr>
          <w:rFonts w:ascii="Times New Roman" w:hAnsi="Times New Roman"/>
          <w:color w:val="000000" w:themeColor="text1"/>
          <w:sz w:val="20"/>
          <w:lang w:val="en-GB"/>
        </w:rPr>
      </w:pPr>
    </w:p>
    <w:p w:rsidR="00CB43F2" w:rsidRPr="007B5F9A" w:rsidRDefault="0039384B" w:rsidP="00E857B9">
      <w:pPr>
        <w:rPr>
          <w:rFonts w:ascii="Times New Roman" w:hAnsi="Times New Roman"/>
          <w:color w:val="000000" w:themeColor="text1"/>
          <w:sz w:val="20"/>
          <w:lang w:val="en-GB"/>
        </w:rPr>
      </w:pPr>
      <w:r w:rsidRPr="0039384B">
        <w:rPr>
          <w:rFonts w:ascii="Times New Roman" w:hAnsi="Times New Roman"/>
          <w:color w:val="000000" w:themeColor="text1"/>
          <w:sz w:val="20"/>
          <w:lang w:val="en-GB"/>
        </w:rPr>
        <w:t>GBL, a naturally occurring lactone precursor, is readily and irreversibly metabolised to GHB by peripheral lactonases [</w:t>
      </w:r>
      <w:r w:rsidR="00A10412">
        <w:rPr>
          <w:rFonts w:ascii="Times New Roman" w:hAnsi="Times New Roman"/>
          <w:color w:val="000000" w:themeColor="text1"/>
          <w:sz w:val="20"/>
          <w:lang w:val="en-GB"/>
        </w:rPr>
        <w:t>15</w:t>
      </w:r>
      <w:r w:rsidRPr="0039384B">
        <w:rPr>
          <w:rFonts w:ascii="Times New Roman" w:hAnsi="Times New Roman"/>
          <w:color w:val="000000" w:themeColor="text1"/>
          <w:sz w:val="20"/>
          <w:lang w:val="en-GB"/>
        </w:rPr>
        <w:t>]. 1,4 Butanediol is a naturally occurring aliphatic alcohol (dihydroxy) precursor of GHB</w:t>
      </w:r>
      <w:r w:rsidR="000E34CE" w:rsidRPr="007B5F9A">
        <w:rPr>
          <w:rFonts w:ascii="Times New Roman" w:hAnsi="Times New Roman"/>
          <w:color w:val="000000" w:themeColor="text1"/>
          <w:sz w:val="20"/>
          <w:lang w:val="en-GB"/>
        </w:rPr>
        <w:t xml:space="preserve"> </w:t>
      </w:r>
      <w:r w:rsidRPr="0039384B">
        <w:rPr>
          <w:rFonts w:ascii="Times New Roman" w:hAnsi="Times New Roman"/>
          <w:color w:val="000000" w:themeColor="text1"/>
          <w:sz w:val="20"/>
          <w:lang w:val="en-GB"/>
        </w:rPr>
        <w:t>[</w:t>
      </w:r>
      <w:r w:rsidR="00A10412">
        <w:rPr>
          <w:rFonts w:ascii="Times New Roman" w:hAnsi="Times New Roman"/>
          <w:color w:val="000000" w:themeColor="text1"/>
          <w:sz w:val="20"/>
          <w:lang w:val="en-GB"/>
        </w:rPr>
        <w:t>16</w:t>
      </w:r>
      <w:r w:rsidRPr="0039384B">
        <w:rPr>
          <w:rFonts w:ascii="Times New Roman" w:hAnsi="Times New Roman"/>
          <w:color w:val="000000" w:themeColor="text1"/>
          <w:sz w:val="20"/>
          <w:lang w:val="en-GB"/>
        </w:rPr>
        <w:t xml:space="preserve">]. Both of these prodrugs or precursors can be synthesised </w:t>
      </w:r>
      <w:r w:rsidRPr="0039384B">
        <w:rPr>
          <w:rFonts w:ascii="Times New Roman" w:hAnsi="Times New Roman"/>
          <w:i/>
          <w:color w:val="000000" w:themeColor="text1"/>
          <w:sz w:val="20"/>
          <w:lang w:val="en-GB"/>
        </w:rPr>
        <w:t>in vitro</w:t>
      </w:r>
      <w:r w:rsidRPr="0039384B">
        <w:rPr>
          <w:rFonts w:ascii="Times New Roman" w:hAnsi="Times New Roman"/>
          <w:color w:val="000000" w:themeColor="text1"/>
          <w:sz w:val="20"/>
          <w:lang w:val="en-GB"/>
        </w:rPr>
        <w:t xml:space="preserve"> and </w:t>
      </w:r>
      <w:r w:rsidRPr="0039384B">
        <w:rPr>
          <w:rFonts w:ascii="Times New Roman" w:hAnsi="Times New Roman"/>
          <w:i/>
          <w:color w:val="000000" w:themeColor="text1"/>
          <w:sz w:val="20"/>
          <w:lang w:val="en-GB"/>
        </w:rPr>
        <w:t>in vivo</w:t>
      </w:r>
      <w:r w:rsidRPr="0039384B">
        <w:rPr>
          <w:rFonts w:ascii="Times New Roman" w:hAnsi="Times New Roman"/>
          <w:color w:val="000000" w:themeColor="text1"/>
          <w:sz w:val="20"/>
          <w:lang w:val="en-GB"/>
        </w:rPr>
        <w:t xml:space="preserve"> into GHB [</w:t>
      </w:r>
      <w:r w:rsidR="00A10412">
        <w:rPr>
          <w:rFonts w:ascii="Times New Roman" w:hAnsi="Times New Roman"/>
          <w:color w:val="000000" w:themeColor="text1"/>
          <w:sz w:val="20"/>
          <w:lang w:val="en-GB"/>
        </w:rPr>
        <w:t>12, 15-23</w:t>
      </w:r>
      <w:r w:rsidRPr="0039384B">
        <w:rPr>
          <w:rFonts w:ascii="Times New Roman" w:hAnsi="Times New Roman"/>
          <w:color w:val="000000" w:themeColor="text1"/>
          <w:sz w:val="20"/>
          <w:lang w:val="en-GB"/>
        </w:rPr>
        <w:t xml:space="preserve">], and are readily available as industrial solvents. </w:t>
      </w:r>
    </w:p>
    <w:p w:rsidR="00CB43F2" w:rsidRPr="007B5F9A" w:rsidRDefault="00CB43F2" w:rsidP="00E857B9">
      <w:pPr>
        <w:jc w:val="both"/>
        <w:rPr>
          <w:rFonts w:ascii="Times New Roman" w:hAnsi="Times New Roman"/>
          <w:color w:val="000000" w:themeColor="text1"/>
          <w:sz w:val="20"/>
          <w:lang w:val="en-GB"/>
        </w:rPr>
      </w:pPr>
    </w:p>
    <w:p w:rsidR="00821CE5" w:rsidRPr="007B5F9A" w:rsidRDefault="0039384B" w:rsidP="00E857B9">
      <w:pPr>
        <w:jc w:val="both"/>
        <w:rPr>
          <w:rFonts w:ascii="Times New Roman" w:hAnsi="Times New Roman"/>
          <w:b/>
          <w:i/>
          <w:color w:val="000000" w:themeColor="text1"/>
          <w:sz w:val="20"/>
          <w:lang w:val="en-GB"/>
        </w:rPr>
      </w:pPr>
      <w:r w:rsidRPr="0039384B">
        <w:rPr>
          <w:rFonts w:ascii="Times New Roman" w:hAnsi="Times New Roman"/>
          <w:b/>
          <w:i/>
          <w:color w:val="000000" w:themeColor="text1"/>
          <w:sz w:val="20"/>
          <w:lang w:val="en-GB"/>
        </w:rPr>
        <w:t>2.2. Metabolism and pharmacokinetics</w:t>
      </w:r>
    </w:p>
    <w:p w:rsidR="00821CE5" w:rsidRPr="007B5F9A" w:rsidRDefault="00821CE5" w:rsidP="00E857B9">
      <w:pPr>
        <w:jc w:val="both"/>
        <w:rPr>
          <w:rFonts w:ascii="Times New Roman" w:hAnsi="Times New Roman"/>
          <w:color w:val="000000" w:themeColor="text1"/>
          <w:sz w:val="20"/>
          <w:lang w:val="en-GB"/>
        </w:rPr>
      </w:pPr>
    </w:p>
    <w:p w:rsidR="00821CE5" w:rsidRPr="007B5F9A" w:rsidRDefault="0039384B" w:rsidP="00E857B9">
      <w:pPr>
        <w:rPr>
          <w:rFonts w:ascii="Times New Roman" w:hAnsi="Times New Roman"/>
          <w:color w:val="000000" w:themeColor="text1"/>
          <w:sz w:val="20"/>
          <w:lang w:val="en-GB"/>
        </w:rPr>
      </w:pPr>
      <w:r w:rsidRPr="0039384B">
        <w:rPr>
          <w:rFonts w:ascii="Times New Roman" w:hAnsi="Times New Roman"/>
          <w:color w:val="000000" w:themeColor="text1"/>
          <w:sz w:val="20"/>
          <w:lang w:val="en-GB"/>
        </w:rPr>
        <w:t>Following its exogenous (oral) ingestion, GHB is rapidly absorbed from the gastro-intestinal tract; time to peak is 20-60 min [</w:t>
      </w:r>
      <w:r w:rsidR="00A10412">
        <w:rPr>
          <w:rFonts w:ascii="Times New Roman" w:hAnsi="Times New Roman"/>
          <w:color w:val="000000" w:themeColor="text1"/>
          <w:sz w:val="20"/>
          <w:lang w:val="en-GB"/>
        </w:rPr>
        <w:t>24</w:t>
      </w:r>
      <w:r w:rsidRPr="0039384B">
        <w:rPr>
          <w:rFonts w:ascii="Times New Roman" w:hAnsi="Times New Roman"/>
          <w:color w:val="000000" w:themeColor="text1"/>
          <w:sz w:val="20"/>
          <w:lang w:val="en-GB"/>
        </w:rPr>
        <w:t>]. Its elimination half-life is 27 min, proceeding in a dose-dependent saturable manner [</w:t>
      </w:r>
      <w:r w:rsidR="00A10412">
        <w:rPr>
          <w:rFonts w:ascii="Times New Roman" w:hAnsi="Times New Roman"/>
          <w:color w:val="000000" w:themeColor="text1"/>
          <w:sz w:val="20"/>
          <w:lang w:val="en-GB"/>
        </w:rPr>
        <w:t>24</w:t>
      </w:r>
      <w:r w:rsidRPr="0039384B">
        <w:rPr>
          <w:rFonts w:ascii="Times New Roman" w:hAnsi="Times New Roman"/>
          <w:color w:val="000000" w:themeColor="text1"/>
          <w:sz w:val="20"/>
          <w:lang w:val="en-GB"/>
        </w:rPr>
        <w:t>]. The percentage of GHB eliminated unchanged in urine is only 2-5% [</w:t>
      </w:r>
      <w:r w:rsidR="00A10412">
        <w:rPr>
          <w:rFonts w:ascii="Times New Roman" w:hAnsi="Times New Roman"/>
          <w:color w:val="000000" w:themeColor="text1"/>
          <w:sz w:val="20"/>
          <w:lang w:val="en-GB"/>
        </w:rPr>
        <w:t>25-27</w:t>
      </w:r>
      <w:r w:rsidRPr="0039384B">
        <w:rPr>
          <w:rFonts w:ascii="Times New Roman" w:hAnsi="Times New Roman"/>
          <w:color w:val="000000" w:themeColor="text1"/>
          <w:sz w:val="20"/>
          <w:lang w:val="en-GB"/>
        </w:rPr>
        <w:t>]. The dosage-response curve for GHB is steep. Time to peak concentration for 1,4-BD is about 25 min [</w:t>
      </w:r>
      <w:r w:rsidR="00A10412">
        <w:rPr>
          <w:rFonts w:ascii="Times New Roman" w:hAnsi="Times New Roman"/>
          <w:color w:val="000000" w:themeColor="text1"/>
          <w:sz w:val="20"/>
          <w:lang w:val="en-GB"/>
        </w:rPr>
        <w:t>28</w:t>
      </w:r>
      <w:r w:rsidRPr="0039384B">
        <w:rPr>
          <w:rFonts w:ascii="Times New Roman" w:hAnsi="Times New Roman"/>
          <w:color w:val="000000" w:themeColor="text1"/>
          <w:sz w:val="20"/>
          <w:lang w:val="en-GB"/>
        </w:rPr>
        <w:t>].</w:t>
      </w:r>
    </w:p>
    <w:p w:rsidR="00821CE5" w:rsidRPr="007B5F9A" w:rsidRDefault="00821CE5" w:rsidP="00E857B9">
      <w:pPr>
        <w:rPr>
          <w:rFonts w:ascii="Times New Roman" w:hAnsi="Times New Roman"/>
          <w:color w:val="000000" w:themeColor="text1"/>
          <w:sz w:val="20"/>
          <w:lang w:val="en-GB"/>
        </w:rPr>
      </w:pPr>
    </w:p>
    <w:p w:rsidR="00821CE5" w:rsidRPr="007B5F9A" w:rsidRDefault="0039384B" w:rsidP="00E857B9">
      <w:pPr>
        <w:autoSpaceDE w:val="0"/>
        <w:autoSpaceDN w:val="0"/>
        <w:adjustRightInd w:val="0"/>
        <w:rPr>
          <w:rFonts w:ascii="Times New Roman" w:hAnsi="Times New Roman"/>
          <w:color w:val="000000" w:themeColor="text1"/>
          <w:sz w:val="20"/>
          <w:lang w:val="en-GB"/>
        </w:rPr>
      </w:pPr>
      <w:r w:rsidRPr="0039384B">
        <w:rPr>
          <w:rFonts w:ascii="Times New Roman" w:hAnsi="Times New Roman"/>
          <w:color w:val="000000" w:themeColor="text1"/>
          <w:sz w:val="20"/>
          <w:lang w:val="en-GB"/>
        </w:rPr>
        <w:t>GBL is rapidly metabolised to GHB by non-enzymatic hydrolysis or by peripheral calcium dependent serum lactonases [</w:t>
      </w:r>
      <w:r w:rsidR="00A10412">
        <w:rPr>
          <w:rFonts w:ascii="Times New Roman" w:hAnsi="Times New Roman"/>
          <w:color w:val="000000" w:themeColor="text1"/>
          <w:sz w:val="20"/>
          <w:lang w:val="en-GB"/>
        </w:rPr>
        <w:t>29-31</w:t>
      </w:r>
      <w:r w:rsidRPr="0039384B">
        <w:rPr>
          <w:rFonts w:ascii="Times New Roman" w:hAnsi="Times New Roman"/>
          <w:color w:val="000000" w:themeColor="text1"/>
          <w:sz w:val="20"/>
          <w:lang w:val="en-GB"/>
        </w:rPr>
        <w:t>]; the half-life of this conversion is considered to be &lt; 1 min [</w:t>
      </w:r>
      <w:r w:rsidR="00A10412">
        <w:rPr>
          <w:rFonts w:ascii="Times New Roman" w:hAnsi="Times New Roman"/>
          <w:color w:val="000000" w:themeColor="text1"/>
          <w:sz w:val="20"/>
          <w:lang w:val="en-GB"/>
        </w:rPr>
        <w:t>32</w:t>
      </w:r>
      <w:r w:rsidRPr="0039384B">
        <w:rPr>
          <w:rFonts w:ascii="Times New Roman" w:hAnsi="Times New Roman"/>
          <w:color w:val="000000" w:themeColor="text1"/>
          <w:sz w:val="20"/>
          <w:lang w:val="en-GB"/>
        </w:rPr>
        <w:t>]. Time to peak serum concentration of the molecule is 36-57 min, with the half-life of elimination being 30-52 min [</w:t>
      </w:r>
      <w:r w:rsidR="00A10412">
        <w:rPr>
          <w:rFonts w:ascii="Times New Roman" w:hAnsi="Times New Roman"/>
          <w:color w:val="000000" w:themeColor="text1"/>
          <w:sz w:val="20"/>
          <w:lang w:val="en-GB"/>
        </w:rPr>
        <w:t>33, 34</w:t>
      </w:r>
      <w:r w:rsidRPr="0039384B">
        <w:rPr>
          <w:rFonts w:ascii="Times New Roman" w:hAnsi="Times New Roman"/>
          <w:color w:val="000000" w:themeColor="text1"/>
          <w:sz w:val="20"/>
          <w:lang w:val="en-GB"/>
        </w:rPr>
        <w:t>]. GBL is regarded as more potent than GHB due to its more rapid absorption and greater bioavailability [</w:t>
      </w:r>
      <w:r w:rsidR="00A10412">
        <w:rPr>
          <w:rFonts w:ascii="Times New Roman" w:hAnsi="Times New Roman"/>
          <w:color w:val="000000" w:themeColor="text1"/>
          <w:sz w:val="20"/>
          <w:lang w:val="en-GB"/>
        </w:rPr>
        <w:t>35</w:t>
      </w:r>
      <w:r w:rsidRPr="0039384B">
        <w:rPr>
          <w:rFonts w:ascii="Times New Roman" w:hAnsi="Times New Roman"/>
          <w:color w:val="000000" w:themeColor="text1"/>
          <w:sz w:val="20"/>
          <w:lang w:val="en-GB"/>
        </w:rPr>
        <w:t>]</w:t>
      </w:r>
      <w:r w:rsidR="00A10412">
        <w:rPr>
          <w:rFonts w:ascii="Times New Roman" w:hAnsi="Times New Roman"/>
          <w:color w:val="000000" w:themeColor="text1"/>
          <w:sz w:val="20"/>
          <w:lang w:val="en-GB"/>
        </w:rPr>
        <w:t>.</w:t>
      </w:r>
    </w:p>
    <w:p w:rsidR="00821CE5" w:rsidRPr="007B5F9A" w:rsidRDefault="00821CE5" w:rsidP="00E857B9">
      <w:pPr>
        <w:jc w:val="both"/>
        <w:rPr>
          <w:rFonts w:ascii="Times New Roman" w:hAnsi="Times New Roman"/>
          <w:color w:val="FF0000"/>
          <w:sz w:val="20"/>
          <w:lang w:val="en-GB"/>
        </w:rPr>
      </w:pPr>
    </w:p>
    <w:p w:rsidR="00821CE5" w:rsidRPr="007B5F9A" w:rsidRDefault="0039384B" w:rsidP="00E857B9">
      <w:pPr>
        <w:rPr>
          <w:rFonts w:ascii="Times New Roman" w:hAnsi="Times New Roman"/>
          <w:color w:val="000000" w:themeColor="text1"/>
          <w:sz w:val="20"/>
          <w:lang w:val="en-GB"/>
        </w:rPr>
      </w:pPr>
      <w:r w:rsidRPr="0039384B">
        <w:rPr>
          <w:rFonts w:ascii="Times New Roman" w:hAnsi="Times New Roman"/>
          <w:color w:val="000000" w:themeColor="text1"/>
          <w:sz w:val="20"/>
          <w:lang w:val="en-GB"/>
        </w:rPr>
        <w:t xml:space="preserve">1,4-BD is subject to a two-stage </w:t>
      </w:r>
      <w:r w:rsidRPr="0039384B">
        <w:rPr>
          <w:rFonts w:ascii="Times New Roman" w:hAnsi="Times New Roman"/>
          <w:i/>
          <w:color w:val="000000" w:themeColor="text1"/>
          <w:sz w:val="20"/>
          <w:lang w:val="en-GB"/>
        </w:rPr>
        <w:t>in vivo</w:t>
      </w:r>
      <w:r w:rsidRPr="0039384B">
        <w:rPr>
          <w:rFonts w:ascii="Times New Roman" w:hAnsi="Times New Roman"/>
          <w:color w:val="000000" w:themeColor="text1"/>
          <w:sz w:val="20"/>
          <w:lang w:val="en-GB"/>
        </w:rPr>
        <w:t xml:space="preserve"> conversion process in the liver via enzymatic biotransformation to gamma-hydroxy butyraldehyde by alcohol dehydrogenase (ADH) and then by aldehyde dehydrogenase to GHB [</w:t>
      </w:r>
      <w:r w:rsidR="00A10412">
        <w:rPr>
          <w:rFonts w:ascii="Times New Roman" w:hAnsi="Times New Roman"/>
          <w:color w:val="000000" w:themeColor="text1"/>
          <w:sz w:val="20"/>
          <w:lang w:val="en-GB"/>
        </w:rPr>
        <w:t>12, 20, 23, 35-37</w:t>
      </w:r>
      <w:r w:rsidRPr="0039384B">
        <w:rPr>
          <w:rFonts w:ascii="Times New Roman" w:hAnsi="Times New Roman"/>
          <w:color w:val="000000" w:themeColor="text1"/>
          <w:sz w:val="20"/>
          <w:lang w:val="en-GB"/>
        </w:rPr>
        <w:t xml:space="preserve">]. </w:t>
      </w:r>
      <w:r w:rsidR="005950AB" w:rsidRPr="007B5F9A">
        <w:rPr>
          <w:rFonts w:ascii="Times New Roman" w:hAnsi="Times New Roman"/>
          <w:color w:val="000000" w:themeColor="text1"/>
          <w:sz w:val="20"/>
          <w:lang w:val="en-GB"/>
        </w:rPr>
        <w:t xml:space="preserve">Its </w:t>
      </w:r>
      <w:r w:rsidRPr="0039384B">
        <w:rPr>
          <w:rFonts w:ascii="Times New Roman" w:hAnsi="Times New Roman"/>
          <w:color w:val="000000" w:themeColor="text1"/>
          <w:sz w:val="20"/>
          <w:lang w:val="en-GB"/>
        </w:rPr>
        <w:t>elimination half-life is 39 ± 11 min, suggesting its effects last longer than those of GHB [</w:t>
      </w:r>
      <w:r w:rsidR="00A10412">
        <w:rPr>
          <w:rFonts w:ascii="Times New Roman" w:hAnsi="Times New Roman"/>
          <w:color w:val="000000" w:themeColor="text1"/>
          <w:sz w:val="20"/>
          <w:lang w:val="en-GB"/>
        </w:rPr>
        <w:t>38</w:t>
      </w:r>
      <w:r w:rsidRPr="0039384B">
        <w:rPr>
          <w:rFonts w:ascii="Times New Roman" w:hAnsi="Times New Roman"/>
          <w:color w:val="000000" w:themeColor="text1"/>
          <w:sz w:val="20"/>
          <w:lang w:val="en-GB"/>
        </w:rPr>
        <w:t xml:space="preserve">]. </w:t>
      </w:r>
      <w:r w:rsidR="00821CE5" w:rsidRPr="007B5F9A">
        <w:rPr>
          <w:rFonts w:ascii="Times New Roman" w:hAnsi="Times New Roman"/>
          <w:color w:val="000000" w:themeColor="text1"/>
          <w:sz w:val="20"/>
          <w:lang w:val="en-GB"/>
        </w:rPr>
        <w:t>The</w:t>
      </w:r>
      <w:r w:rsidRPr="0039384B">
        <w:rPr>
          <w:rFonts w:ascii="Times New Roman" w:hAnsi="Times New Roman"/>
          <w:color w:val="000000" w:themeColor="text1"/>
          <w:sz w:val="20"/>
          <w:lang w:val="en-GB"/>
        </w:rPr>
        <w:t xml:space="preserve">re is a </w:t>
      </w:r>
      <w:r w:rsidRPr="0039384B">
        <w:rPr>
          <w:rFonts w:ascii="Times New Roman" w:hAnsi="Times New Roman"/>
          <w:color w:val="000000" w:themeColor="text1"/>
          <w:sz w:val="20"/>
          <w:lang w:val="en-GB"/>
        </w:rPr>
        <w:lastRenderedPageBreak/>
        <w:t>common metabolic pathway for 1,4-BD and ethanol, leading to potential interactions between them [</w:t>
      </w:r>
      <w:r w:rsidR="00A10412">
        <w:rPr>
          <w:rFonts w:ascii="Times New Roman" w:hAnsi="Times New Roman"/>
          <w:color w:val="000000" w:themeColor="text1"/>
          <w:sz w:val="20"/>
          <w:lang w:val="en-GB"/>
        </w:rPr>
        <w:t>19, 36</w:t>
      </w:r>
      <w:r w:rsidRPr="0039384B">
        <w:rPr>
          <w:rFonts w:ascii="Times New Roman" w:hAnsi="Times New Roman"/>
          <w:color w:val="000000" w:themeColor="text1"/>
          <w:sz w:val="20"/>
          <w:lang w:val="en-GB"/>
        </w:rPr>
        <w:t>]. These substances also have a synergistic effect [</w:t>
      </w:r>
      <w:r w:rsidR="00A10412">
        <w:rPr>
          <w:rFonts w:ascii="Times New Roman" w:hAnsi="Times New Roman"/>
          <w:color w:val="000000" w:themeColor="text1"/>
          <w:sz w:val="20"/>
          <w:lang w:val="en-GB"/>
        </w:rPr>
        <w:t>39, 40</w:t>
      </w:r>
      <w:r w:rsidRPr="0039384B">
        <w:rPr>
          <w:rFonts w:ascii="Times New Roman" w:hAnsi="Times New Roman"/>
          <w:color w:val="000000" w:themeColor="text1"/>
          <w:sz w:val="20"/>
          <w:lang w:val="en-GB"/>
        </w:rPr>
        <w:t>], as there is between ethanol and GHB in respect of synergistic sedative effects [</w:t>
      </w:r>
      <w:r w:rsidR="00A10412">
        <w:rPr>
          <w:rFonts w:ascii="Times New Roman" w:hAnsi="Times New Roman"/>
          <w:color w:val="000000" w:themeColor="text1"/>
          <w:sz w:val="20"/>
          <w:lang w:val="en-GB"/>
        </w:rPr>
        <w:t>39, 41</w:t>
      </w:r>
      <w:r w:rsidRPr="0039384B">
        <w:rPr>
          <w:rFonts w:ascii="Times New Roman" w:hAnsi="Times New Roman"/>
          <w:color w:val="000000" w:themeColor="text1"/>
          <w:sz w:val="20"/>
          <w:lang w:val="en-GB"/>
        </w:rPr>
        <w:t xml:space="preserve">]. </w:t>
      </w:r>
    </w:p>
    <w:p w:rsidR="00326BC8" w:rsidRPr="007B5F9A" w:rsidRDefault="00326BC8" w:rsidP="00E857B9">
      <w:pPr>
        <w:jc w:val="both"/>
        <w:rPr>
          <w:rFonts w:ascii="Times New Roman" w:hAnsi="Times New Roman"/>
          <w:color w:val="000000" w:themeColor="text1"/>
          <w:sz w:val="20"/>
          <w:lang w:val="en-GB"/>
        </w:rPr>
      </w:pPr>
    </w:p>
    <w:p w:rsidR="00350949" w:rsidRPr="007B5F9A" w:rsidRDefault="0039384B" w:rsidP="00E857B9">
      <w:pPr>
        <w:jc w:val="both"/>
        <w:rPr>
          <w:rFonts w:ascii="Times New Roman" w:hAnsi="Times New Roman"/>
          <w:b/>
          <w:i/>
          <w:color w:val="000000" w:themeColor="text1"/>
          <w:sz w:val="20"/>
          <w:lang w:val="en-GB"/>
        </w:rPr>
      </w:pPr>
      <w:r w:rsidRPr="0039384B">
        <w:rPr>
          <w:rFonts w:ascii="Times New Roman" w:hAnsi="Times New Roman"/>
          <w:b/>
          <w:i/>
          <w:color w:val="000000" w:themeColor="text1"/>
          <w:sz w:val="20"/>
          <w:lang w:val="en-GB"/>
        </w:rPr>
        <w:t xml:space="preserve">2.3. Addiction potential  </w:t>
      </w:r>
    </w:p>
    <w:p w:rsidR="00350949" w:rsidRPr="007B5F9A" w:rsidRDefault="00350949" w:rsidP="00E857B9">
      <w:pPr>
        <w:jc w:val="both"/>
        <w:rPr>
          <w:rFonts w:ascii="Times New Roman" w:hAnsi="Times New Roman"/>
          <w:b/>
          <w:color w:val="000000" w:themeColor="text1"/>
          <w:sz w:val="20"/>
          <w:lang w:val="en-GB"/>
        </w:rPr>
      </w:pPr>
    </w:p>
    <w:p w:rsidR="00117036" w:rsidRPr="007B5F9A" w:rsidRDefault="0039384B" w:rsidP="00E857B9">
      <w:pPr>
        <w:rPr>
          <w:rFonts w:ascii="Times New Roman" w:hAnsi="Times New Roman"/>
          <w:color w:val="000000" w:themeColor="text1"/>
          <w:sz w:val="20"/>
          <w:lang w:val="en-GB"/>
        </w:rPr>
      </w:pPr>
      <w:r w:rsidRPr="0039384B">
        <w:rPr>
          <w:rFonts w:ascii="Times New Roman" w:hAnsi="Times New Roman"/>
          <w:color w:val="000000" w:themeColor="text1"/>
          <w:sz w:val="20"/>
          <w:lang w:val="en-GB"/>
        </w:rPr>
        <w:t>GHB induces several psychopharmacological effects. Its acute effects include: euphoria, ataxia, confusion, hallucinations, anxiolysis, amnaesia, sedation/hypnosis, loss of consciousness, and anaesthesia [</w:t>
      </w:r>
      <w:r w:rsidR="009158C1">
        <w:rPr>
          <w:rFonts w:ascii="Times New Roman" w:hAnsi="Times New Roman"/>
          <w:color w:val="000000" w:themeColor="text1"/>
          <w:sz w:val="20"/>
          <w:lang w:val="en-GB"/>
        </w:rPr>
        <w:t>27, 42-45</w:t>
      </w:r>
      <w:r w:rsidRPr="0039384B">
        <w:rPr>
          <w:rFonts w:ascii="Times New Roman" w:hAnsi="Times New Roman"/>
          <w:color w:val="000000" w:themeColor="text1"/>
          <w:sz w:val="20"/>
          <w:lang w:val="en-GB"/>
        </w:rPr>
        <w:t xml:space="preserve">]. </w:t>
      </w:r>
    </w:p>
    <w:p w:rsidR="00117036" w:rsidRPr="007B5F9A" w:rsidRDefault="00117036" w:rsidP="00E857B9">
      <w:pPr>
        <w:autoSpaceDE w:val="0"/>
        <w:autoSpaceDN w:val="0"/>
        <w:adjustRightInd w:val="0"/>
        <w:jc w:val="both"/>
        <w:rPr>
          <w:rFonts w:ascii="Times New Roman" w:hAnsi="Times New Roman"/>
          <w:color w:val="000000" w:themeColor="text1"/>
          <w:sz w:val="20"/>
          <w:lang w:val="en-GB"/>
        </w:rPr>
      </w:pPr>
    </w:p>
    <w:p w:rsidR="000F651E" w:rsidRPr="007B5F9A" w:rsidRDefault="0039384B" w:rsidP="00E857B9">
      <w:pPr>
        <w:rPr>
          <w:rFonts w:ascii="Times New Roman" w:hAnsi="Times New Roman"/>
          <w:color w:val="000000" w:themeColor="text1"/>
          <w:sz w:val="20"/>
          <w:lang w:val="en-GB"/>
        </w:rPr>
      </w:pPr>
      <w:r w:rsidRPr="0039384B">
        <w:rPr>
          <w:rFonts w:ascii="Times New Roman" w:hAnsi="Times New Roman"/>
          <w:color w:val="000000" w:themeColor="text1"/>
          <w:sz w:val="20"/>
          <w:lang w:val="en-GB"/>
        </w:rPr>
        <w:t>Tolerance develops to GHB and its prodrugs’ effects in rodents [</w:t>
      </w:r>
      <w:r w:rsidR="009158C1">
        <w:rPr>
          <w:rFonts w:ascii="Times New Roman" w:hAnsi="Times New Roman"/>
          <w:color w:val="000000" w:themeColor="text1"/>
          <w:sz w:val="20"/>
          <w:lang w:val="en-GB"/>
        </w:rPr>
        <w:t>46-48</w:t>
      </w:r>
      <w:r w:rsidRPr="0039384B">
        <w:rPr>
          <w:rFonts w:ascii="Times New Roman" w:hAnsi="Times New Roman"/>
          <w:color w:val="000000" w:themeColor="text1"/>
          <w:sz w:val="20"/>
          <w:lang w:val="en-GB"/>
        </w:rPr>
        <w:t>] and humans. It is suggested that GHB is both physically and psychologically addictive [49], and has a high abuse potential. Cross-tolerance may exist between GHB and alcohol [</w:t>
      </w:r>
      <w:r w:rsidR="009158C1">
        <w:rPr>
          <w:rFonts w:ascii="Times New Roman" w:hAnsi="Times New Roman"/>
          <w:color w:val="000000" w:themeColor="text1"/>
          <w:sz w:val="20"/>
          <w:lang w:val="en-GB"/>
        </w:rPr>
        <w:t>7</w:t>
      </w:r>
      <w:r w:rsidRPr="0039384B">
        <w:rPr>
          <w:rFonts w:ascii="Times New Roman" w:hAnsi="Times New Roman"/>
          <w:color w:val="000000" w:themeColor="text1"/>
          <w:sz w:val="20"/>
          <w:lang w:val="en-GB"/>
        </w:rPr>
        <w:t>].</w:t>
      </w:r>
    </w:p>
    <w:p w:rsidR="00D26F9B" w:rsidRPr="007B5F9A" w:rsidRDefault="00D26F9B" w:rsidP="00E857B9">
      <w:pPr>
        <w:rPr>
          <w:rFonts w:ascii="Times New Roman" w:hAnsi="Times New Roman"/>
          <w:color w:val="000000" w:themeColor="text1"/>
          <w:sz w:val="20"/>
          <w:lang w:val="en-GB"/>
        </w:rPr>
      </w:pPr>
    </w:p>
    <w:p w:rsidR="00350949" w:rsidRPr="007B5F9A" w:rsidRDefault="0039384B" w:rsidP="00E857B9">
      <w:pPr>
        <w:rPr>
          <w:rFonts w:ascii="Times New Roman" w:hAnsi="Times New Roman"/>
          <w:color w:val="000000" w:themeColor="text1"/>
          <w:sz w:val="20"/>
          <w:lang w:val="en-GB"/>
        </w:rPr>
      </w:pPr>
      <w:r w:rsidRPr="0039384B">
        <w:rPr>
          <w:rFonts w:ascii="Times New Roman" w:hAnsi="Times New Roman"/>
          <w:color w:val="000000" w:themeColor="text1"/>
          <w:sz w:val="20"/>
          <w:lang w:val="en-GB"/>
        </w:rPr>
        <w:t>Dependence on GHB and its precursors is more are likely to develop amongst chronic users [</w:t>
      </w:r>
      <w:r w:rsidR="00135DB7">
        <w:rPr>
          <w:rFonts w:ascii="Times New Roman" w:hAnsi="Times New Roman"/>
          <w:color w:val="000000" w:themeColor="text1"/>
          <w:sz w:val="20"/>
          <w:lang w:val="en-GB"/>
        </w:rPr>
        <w:t>50, 51</w:t>
      </w:r>
      <w:r w:rsidRPr="0039384B">
        <w:rPr>
          <w:rFonts w:ascii="Times New Roman" w:hAnsi="Times New Roman"/>
          <w:color w:val="000000" w:themeColor="text1"/>
          <w:sz w:val="20"/>
          <w:lang w:val="en-GB"/>
        </w:rPr>
        <w:t>]. Withdrawal syndrome is observed with GHB [</w:t>
      </w:r>
      <w:r w:rsidR="00135DB7">
        <w:rPr>
          <w:rFonts w:ascii="Times New Roman" w:hAnsi="Times New Roman"/>
          <w:color w:val="000000" w:themeColor="text1"/>
          <w:sz w:val="20"/>
          <w:lang w:val="en-GB"/>
        </w:rPr>
        <w:t>52, 53</w:t>
      </w:r>
      <w:r w:rsidRPr="0039384B">
        <w:rPr>
          <w:rFonts w:ascii="Times New Roman" w:hAnsi="Times New Roman"/>
          <w:color w:val="000000" w:themeColor="text1"/>
          <w:sz w:val="20"/>
          <w:lang w:val="en-GB"/>
        </w:rPr>
        <w:t>], GBL/GHB [</w:t>
      </w:r>
      <w:r w:rsidR="00135DB7">
        <w:rPr>
          <w:rFonts w:ascii="Times New Roman" w:hAnsi="Times New Roman"/>
          <w:color w:val="000000" w:themeColor="text1"/>
          <w:sz w:val="20"/>
          <w:lang w:val="en-GB"/>
        </w:rPr>
        <w:t>54</w:t>
      </w:r>
      <w:r w:rsidRPr="0039384B">
        <w:rPr>
          <w:rFonts w:ascii="Times New Roman" w:hAnsi="Times New Roman"/>
          <w:color w:val="000000" w:themeColor="text1"/>
          <w:sz w:val="20"/>
          <w:lang w:val="en-GB"/>
        </w:rPr>
        <w:t>], and GBL and 1,4-BD [</w:t>
      </w:r>
      <w:r w:rsidR="00135DB7">
        <w:rPr>
          <w:rFonts w:ascii="Times New Roman" w:hAnsi="Times New Roman"/>
          <w:color w:val="000000" w:themeColor="text1"/>
          <w:sz w:val="20"/>
          <w:lang w:val="en-GB"/>
        </w:rPr>
        <w:t>8, 55-57</w:t>
      </w:r>
      <w:r w:rsidRPr="0039384B">
        <w:rPr>
          <w:rFonts w:ascii="Times New Roman" w:hAnsi="Times New Roman"/>
          <w:color w:val="000000" w:themeColor="text1"/>
          <w:sz w:val="20"/>
          <w:lang w:val="en-GB"/>
        </w:rPr>
        <w:t>]. It is characterised by insomnia, muscular cramps, tremors and anxiety. Symptoms appear within a few fours of the last dose taken, becoming severe by 24 h [</w:t>
      </w:r>
      <w:r w:rsidR="00135DB7">
        <w:rPr>
          <w:rFonts w:ascii="Times New Roman" w:hAnsi="Times New Roman"/>
          <w:color w:val="000000" w:themeColor="text1"/>
          <w:sz w:val="20"/>
          <w:lang w:val="en-GB"/>
        </w:rPr>
        <w:t>58</w:t>
      </w:r>
      <w:r w:rsidRPr="0039384B">
        <w:rPr>
          <w:rFonts w:ascii="Times New Roman" w:hAnsi="Times New Roman"/>
          <w:color w:val="000000" w:themeColor="text1"/>
          <w:sz w:val="20"/>
          <w:lang w:val="en-GB"/>
        </w:rPr>
        <w:t>].</w:t>
      </w:r>
    </w:p>
    <w:p w:rsidR="00117036" w:rsidRPr="007B5F9A" w:rsidRDefault="00117036" w:rsidP="00E857B9">
      <w:pPr>
        <w:rPr>
          <w:rFonts w:ascii="Times New Roman" w:hAnsi="Times New Roman"/>
          <w:color w:val="000000" w:themeColor="text1"/>
          <w:sz w:val="20"/>
          <w:lang w:val="en-GB"/>
        </w:rPr>
      </w:pPr>
    </w:p>
    <w:p w:rsidR="00117036" w:rsidRPr="007B5F9A" w:rsidRDefault="0039384B" w:rsidP="00E857B9">
      <w:pPr>
        <w:rPr>
          <w:rFonts w:ascii="Times New Roman" w:hAnsi="Times New Roman"/>
          <w:color w:val="000000" w:themeColor="text1"/>
          <w:sz w:val="20"/>
          <w:lang w:val="en-GB"/>
        </w:rPr>
      </w:pPr>
      <w:r w:rsidRPr="0039384B">
        <w:rPr>
          <w:rFonts w:ascii="Times New Roman" w:hAnsi="Times New Roman"/>
          <w:color w:val="000000" w:themeColor="text1"/>
          <w:sz w:val="20"/>
          <w:lang w:val="en-GB"/>
        </w:rPr>
        <w:t>GHB was added to Schedule IV of the 1971 UN Convention on Psychotropic Substances on 29 March 2001. It became controlled in the UK under the Misuse of Drugs Act 1971 as a Class C drug on</w:t>
      </w:r>
      <w:r w:rsidRPr="0039384B">
        <w:rPr>
          <w:rFonts w:ascii="Times New Roman" w:hAnsi="Times New Roman"/>
          <w:b/>
          <w:color w:val="000000" w:themeColor="text1"/>
          <w:sz w:val="20"/>
          <w:lang w:val="en-GB"/>
        </w:rPr>
        <w:t xml:space="preserve"> </w:t>
      </w:r>
      <w:r w:rsidRPr="0039384B">
        <w:rPr>
          <w:rFonts w:ascii="Times New Roman" w:hAnsi="Times New Roman"/>
          <w:color w:val="000000" w:themeColor="text1"/>
          <w:sz w:val="20"/>
          <w:lang w:val="en-GB"/>
        </w:rPr>
        <w:t xml:space="preserve">1 July 2003; and also became a substance listed under Schedule 4 Part I of the Misuse of Drugs Regulations 2001. From 23 December 2009, GBL and 1,4-BD became Class C drugs, under Schedule 2, where they are intended for human consumption. </w:t>
      </w:r>
    </w:p>
    <w:p w:rsidR="00350949" w:rsidRPr="007B5F9A" w:rsidRDefault="00350949" w:rsidP="00E857B9">
      <w:pPr>
        <w:jc w:val="both"/>
        <w:rPr>
          <w:rFonts w:ascii="Times New Roman" w:hAnsi="Times New Roman"/>
          <w:color w:val="000000" w:themeColor="text1"/>
          <w:sz w:val="20"/>
          <w:lang w:val="en-GB"/>
        </w:rPr>
      </w:pPr>
    </w:p>
    <w:p w:rsidR="00350949" w:rsidRPr="007B5F9A" w:rsidRDefault="0039384B" w:rsidP="00E857B9">
      <w:pPr>
        <w:jc w:val="both"/>
        <w:rPr>
          <w:rFonts w:ascii="Times New Roman" w:hAnsi="Times New Roman"/>
          <w:b/>
          <w:i/>
          <w:color w:val="000000" w:themeColor="text1"/>
          <w:sz w:val="20"/>
          <w:lang w:val="en-GB"/>
        </w:rPr>
      </w:pPr>
      <w:r w:rsidRPr="0039384B">
        <w:rPr>
          <w:rFonts w:ascii="Times New Roman" w:hAnsi="Times New Roman"/>
          <w:b/>
          <w:i/>
          <w:color w:val="000000" w:themeColor="text1"/>
          <w:sz w:val="20"/>
          <w:lang w:val="en-GB"/>
        </w:rPr>
        <w:t xml:space="preserve">2.4. Non-medical uses of GHB and its prodrugs </w:t>
      </w:r>
    </w:p>
    <w:p w:rsidR="00350949" w:rsidRPr="007B5F9A" w:rsidRDefault="00350949" w:rsidP="00E857B9">
      <w:pPr>
        <w:jc w:val="both"/>
        <w:rPr>
          <w:rFonts w:ascii="Times New Roman" w:hAnsi="Times New Roman"/>
          <w:color w:val="000000" w:themeColor="text1"/>
          <w:sz w:val="20"/>
          <w:lang w:val="en-GB"/>
        </w:rPr>
      </w:pPr>
    </w:p>
    <w:p w:rsidR="00D3384E" w:rsidRPr="007B5F9A" w:rsidRDefault="0039384B" w:rsidP="004253CF">
      <w:pPr>
        <w:autoSpaceDE w:val="0"/>
        <w:autoSpaceDN w:val="0"/>
        <w:adjustRightInd w:val="0"/>
        <w:rPr>
          <w:rFonts w:ascii="Times New Roman" w:hAnsi="Times New Roman"/>
          <w:color w:val="000000" w:themeColor="text1"/>
          <w:sz w:val="20"/>
          <w:lang w:val="en-GB"/>
        </w:rPr>
      </w:pPr>
      <w:r w:rsidRPr="0039384B">
        <w:rPr>
          <w:rFonts w:ascii="Times New Roman" w:hAnsi="Times New Roman"/>
          <w:color w:val="000000" w:themeColor="text1"/>
          <w:sz w:val="20"/>
          <w:lang w:val="en-GB"/>
        </w:rPr>
        <w:t>GHB was first sold as a dietary supplement, and by the late 1980s was marketed in the US</w:t>
      </w:r>
      <w:r w:rsidR="00EE260D">
        <w:rPr>
          <w:rFonts w:ascii="Times New Roman" w:hAnsi="Times New Roman"/>
          <w:color w:val="000000" w:themeColor="text1"/>
          <w:sz w:val="20"/>
          <w:lang w:val="en-GB"/>
        </w:rPr>
        <w:t>A</w:t>
      </w:r>
      <w:r w:rsidRPr="0039384B">
        <w:rPr>
          <w:rFonts w:ascii="Times New Roman" w:hAnsi="Times New Roman"/>
          <w:color w:val="000000" w:themeColor="text1"/>
          <w:sz w:val="20"/>
          <w:lang w:val="en-GB"/>
        </w:rPr>
        <w:t xml:space="preserve"> as a steroid replacement for body-builders and weight lifters. Its use as an appetite suppressant has also been noted </w:t>
      </w:r>
      <w:r w:rsidR="00135DB7">
        <w:rPr>
          <w:rFonts w:ascii="Times New Roman" w:hAnsi="Times New Roman"/>
          <w:color w:val="000000" w:themeColor="text1"/>
          <w:sz w:val="20"/>
          <w:lang w:val="en-GB"/>
        </w:rPr>
        <w:t>[1]</w:t>
      </w:r>
      <w:r w:rsidRPr="0039384B">
        <w:rPr>
          <w:rFonts w:ascii="Times New Roman" w:hAnsi="Times New Roman"/>
          <w:color w:val="000000" w:themeColor="text1"/>
          <w:sz w:val="20"/>
          <w:lang w:val="en-GB"/>
        </w:rPr>
        <w:t>. GHB’s more recent primary mode of abuse worldwide has been for its subjective (empathogenic), hypnotic, euphoric, disinhibitive and potentially hallucinogenic effects [</w:t>
      </w:r>
      <w:r w:rsidR="00135DB7">
        <w:rPr>
          <w:rFonts w:ascii="Times New Roman" w:hAnsi="Times New Roman"/>
          <w:color w:val="000000" w:themeColor="text1"/>
          <w:sz w:val="20"/>
          <w:lang w:val="en-GB"/>
        </w:rPr>
        <w:t>59</w:t>
      </w:r>
      <w:r w:rsidRPr="0039384B">
        <w:rPr>
          <w:rFonts w:ascii="Times New Roman" w:hAnsi="Times New Roman"/>
          <w:color w:val="000000" w:themeColor="text1"/>
          <w:sz w:val="20"/>
          <w:lang w:val="en-GB"/>
        </w:rPr>
        <w:t>]. Illicit users of GHB/GBL report their subjective effects as comparable to alcohol [</w:t>
      </w:r>
      <w:r w:rsidR="00135DB7">
        <w:rPr>
          <w:rFonts w:ascii="Times New Roman" w:hAnsi="Times New Roman"/>
          <w:color w:val="000000" w:themeColor="text1"/>
          <w:sz w:val="20"/>
          <w:lang w:val="en-GB"/>
        </w:rPr>
        <w:t>46</w:t>
      </w:r>
      <w:r w:rsidRPr="0039384B">
        <w:rPr>
          <w:rFonts w:ascii="Times New Roman" w:hAnsi="Times New Roman"/>
          <w:color w:val="000000" w:themeColor="text1"/>
          <w:sz w:val="20"/>
          <w:lang w:val="en-GB"/>
        </w:rPr>
        <w:t>], MDMA/ ‘ecstasy’ [</w:t>
      </w:r>
      <w:r w:rsidR="00135DB7">
        <w:rPr>
          <w:rFonts w:ascii="Times New Roman" w:hAnsi="Times New Roman"/>
          <w:color w:val="000000" w:themeColor="text1"/>
          <w:sz w:val="20"/>
          <w:lang w:val="en-GB"/>
        </w:rPr>
        <w:t>60</w:t>
      </w:r>
      <w:r w:rsidRPr="0039384B">
        <w:rPr>
          <w:rFonts w:ascii="Times New Roman" w:hAnsi="Times New Roman"/>
          <w:color w:val="000000" w:themeColor="text1"/>
          <w:sz w:val="20"/>
          <w:lang w:val="en-GB"/>
        </w:rPr>
        <w:t>], and flunitrazepam [</w:t>
      </w:r>
      <w:r w:rsidR="00135DB7">
        <w:rPr>
          <w:rFonts w:ascii="Times New Roman" w:hAnsi="Times New Roman"/>
          <w:color w:val="000000" w:themeColor="text1"/>
          <w:sz w:val="20"/>
          <w:lang w:val="en-GB"/>
        </w:rPr>
        <w:t>49</w:t>
      </w:r>
      <w:r w:rsidRPr="0039384B">
        <w:rPr>
          <w:rFonts w:ascii="Times New Roman" w:hAnsi="Times New Roman"/>
          <w:color w:val="000000" w:themeColor="text1"/>
          <w:sz w:val="20"/>
          <w:lang w:val="en-GB"/>
        </w:rPr>
        <w:t xml:space="preserve">]. </w:t>
      </w:r>
    </w:p>
    <w:p w:rsidR="0094358B" w:rsidRPr="007B5F9A" w:rsidRDefault="0094358B" w:rsidP="004253CF">
      <w:pPr>
        <w:rPr>
          <w:rFonts w:ascii="Times New Roman" w:hAnsi="Times New Roman"/>
          <w:color w:val="000000" w:themeColor="text1"/>
          <w:sz w:val="20"/>
          <w:lang w:val="en-GB"/>
        </w:rPr>
      </w:pPr>
    </w:p>
    <w:p w:rsidR="004253CF" w:rsidRDefault="0039384B" w:rsidP="004253CF">
      <w:pPr>
        <w:pStyle w:val="Heading1"/>
        <w:tabs>
          <w:tab w:val="left" w:pos="8931"/>
        </w:tabs>
        <w:spacing w:before="0" w:after="0"/>
        <w:rPr>
          <w:rFonts w:ascii="Times New Roman" w:hAnsi="Times New Roman"/>
          <w:b w:val="0"/>
          <w:color w:val="000000" w:themeColor="text1"/>
          <w:sz w:val="20"/>
          <w:lang w:val="en-GB"/>
        </w:rPr>
      </w:pPr>
      <w:r w:rsidRPr="0039384B">
        <w:rPr>
          <w:rFonts w:ascii="Times New Roman" w:hAnsi="Times New Roman"/>
          <w:b w:val="0"/>
          <w:color w:val="000000" w:themeColor="text1"/>
          <w:sz w:val="20"/>
          <w:lang w:val="en-GB"/>
        </w:rPr>
        <w:t>GHB and its prodrugs are often used recreationally with other substances [</w:t>
      </w:r>
      <w:r w:rsidR="00135DB7">
        <w:rPr>
          <w:rFonts w:ascii="Times New Roman" w:hAnsi="Times New Roman"/>
          <w:b w:val="0"/>
          <w:color w:val="000000" w:themeColor="text1"/>
          <w:sz w:val="20"/>
          <w:lang w:val="en-GB"/>
        </w:rPr>
        <w:t>61, 62</w:t>
      </w:r>
      <w:r w:rsidRPr="0039384B">
        <w:rPr>
          <w:rFonts w:ascii="Times New Roman" w:hAnsi="Times New Roman"/>
          <w:b w:val="0"/>
          <w:color w:val="000000" w:themeColor="text1"/>
          <w:sz w:val="20"/>
          <w:lang w:val="en-GB"/>
        </w:rPr>
        <w:t>], including alcohol, cannabis, and stimulants (ecstasy/</w:t>
      </w:r>
      <w:r w:rsidRPr="0039384B">
        <w:rPr>
          <w:rFonts w:ascii="Times New Roman" w:eastAsia="Calibri" w:hAnsi="Times New Roman"/>
          <w:b w:val="0"/>
          <w:color w:val="000000" w:themeColor="text1"/>
          <w:sz w:val="20"/>
          <w:lang w:val="en-GB" w:eastAsia="en-US"/>
        </w:rPr>
        <w:t xml:space="preserve"> Methylenedioxymethylamphetamine</w:t>
      </w:r>
      <w:r w:rsidRPr="0039384B">
        <w:rPr>
          <w:rFonts w:ascii="Times New Roman" w:hAnsi="Times New Roman"/>
          <w:b w:val="0"/>
          <w:color w:val="000000" w:themeColor="text1"/>
          <w:sz w:val="20"/>
          <w:lang w:val="en-GB"/>
        </w:rPr>
        <w:t xml:space="preserve"> (MDMA), cocaine, amphetamine/”ice”), sildenafil [</w:t>
      </w:r>
      <w:r w:rsidR="00135DB7">
        <w:rPr>
          <w:rFonts w:ascii="Times New Roman" w:hAnsi="Times New Roman"/>
          <w:b w:val="0"/>
          <w:color w:val="000000" w:themeColor="text1"/>
          <w:sz w:val="20"/>
          <w:lang w:val="en-GB"/>
        </w:rPr>
        <w:t>54, 63-67</w:t>
      </w:r>
      <w:r w:rsidRPr="0039384B">
        <w:rPr>
          <w:rFonts w:ascii="Times New Roman" w:hAnsi="Times New Roman"/>
          <w:b w:val="0"/>
          <w:color w:val="000000" w:themeColor="text1"/>
          <w:sz w:val="20"/>
          <w:lang w:val="en-GB"/>
        </w:rPr>
        <w:t>]. Many GHB users employ MDMA to extend GHB’s effects [</w:t>
      </w:r>
      <w:r w:rsidR="00135DB7">
        <w:rPr>
          <w:rFonts w:ascii="Times New Roman" w:hAnsi="Times New Roman"/>
          <w:b w:val="0"/>
          <w:color w:val="000000" w:themeColor="text1"/>
          <w:sz w:val="20"/>
          <w:lang w:val="en-GB"/>
        </w:rPr>
        <w:t>65, 68</w:t>
      </w:r>
      <w:r w:rsidRPr="0039384B">
        <w:rPr>
          <w:rFonts w:ascii="Times New Roman" w:hAnsi="Times New Roman"/>
          <w:b w:val="0"/>
          <w:color w:val="000000" w:themeColor="text1"/>
          <w:sz w:val="20"/>
          <w:lang w:val="en-GB"/>
        </w:rPr>
        <w:t>].  GHB and its derivatives are more likely to be used in private settings rather than in public night-life settings [</w:t>
      </w:r>
      <w:r w:rsidR="00135DB7">
        <w:rPr>
          <w:rFonts w:ascii="Times New Roman" w:hAnsi="Times New Roman"/>
          <w:b w:val="0"/>
          <w:color w:val="000000" w:themeColor="text1"/>
          <w:sz w:val="20"/>
          <w:lang w:val="en-GB"/>
        </w:rPr>
        <w:t>64</w:t>
      </w:r>
      <w:r w:rsidRPr="0039384B">
        <w:rPr>
          <w:rFonts w:ascii="Times New Roman" w:hAnsi="Times New Roman"/>
          <w:b w:val="0"/>
          <w:color w:val="000000" w:themeColor="text1"/>
          <w:sz w:val="20"/>
          <w:lang w:val="en-GB"/>
        </w:rPr>
        <w:t>].</w:t>
      </w:r>
    </w:p>
    <w:p w:rsidR="00350949" w:rsidRPr="007B5F9A" w:rsidRDefault="00350949" w:rsidP="00E857B9">
      <w:pPr>
        <w:jc w:val="both"/>
        <w:rPr>
          <w:rFonts w:ascii="Times New Roman" w:hAnsi="Times New Roman"/>
          <w:color w:val="000000" w:themeColor="text1"/>
          <w:sz w:val="20"/>
          <w:lang w:val="en-GB"/>
        </w:rPr>
      </w:pPr>
    </w:p>
    <w:p w:rsidR="00350949" w:rsidRPr="007B5F9A" w:rsidRDefault="0039384B" w:rsidP="00E857B9">
      <w:pPr>
        <w:jc w:val="both"/>
        <w:rPr>
          <w:rFonts w:ascii="Times New Roman" w:hAnsi="Times New Roman"/>
          <w:b/>
          <w:i/>
          <w:color w:val="000000" w:themeColor="text1"/>
          <w:sz w:val="20"/>
          <w:lang w:val="en-GB"/>
        </w:rPr>
      </w:pPr>
      <w:r w:rsidRPr="0039384B">
        <w:rPr>
          <w:rFonts w:ascii="Times New Roman" w:hAnsi="Times New Roman"/>
          <w:b/>
          <w:i/>
          <w:color w:val="000000" w:themeColor="text1"/>
          <w:sz w:val="20"/>
          <w:lang w:val="en-GB"/>
        </w:rPr>
        <w:t>2.5. Use in the UK ‘gay’ community</w:t>
      </w:r>
    </w:p>
    <w:p w:rsidR="00350949" w:rsidRPr="007B5F9A" w:rsidRDefault="00350949" w:rsidP="00E857B9">
      <w:pPr>
        <w:jc w:val="both"/>
        <w:rPr>
          <w:rFonts w:ascii="Times New Roman" w:hAnsi="Times New Roman"/>
          <w:color w:val="000000" w:themeColor="text1"/>
          <w:sz w:val="20"/>
          <w:lang w:val="en-GB"/>
        </w:rPr>
      </w:pPr>
    </w:p>
    <w:p w:rsidR="000A049F" w:rsidRPr="007B5F9A" w:rsidRDefault="0039384B" w:rsidP="00E857B9">
      <w:pPr>
        <w:rPr>
          <w:rFonts w:ascii="Times New Roman" w:hAnsi="Times New Roman"/>
          <w:color w:val="000000" w:themeColor="text1"/>
          <w:sz w:val="20"/>
          <w:lang w:val="en-GB"/>
        </w:rPr>
      </w:pPr>
      <w:r w:rsidRPr="0039384B">
        <w:rPr>
          <w:rFonts w:ascii="Times New Roman" w:hAnsi="Times New Roman"/>
          <w:color w:val="000000" w:themeColor="text1"/>
          <w:sz w:val="20"/>
          <w:lang w:val="en-GB"/>
        </w:rPr>
        <w:t>The molecule first appeared on the UK dance and club scenes during the spring of 1994, initially in 'gay' circles before spreading to other populations [</w:t>
      </w:r>
      <w:r w:rsidR="00A77C7F">
        <w:rPr>
          <w:rFonts w:ascii="Times New Roman" w:hAnsi="Times New Roman"/>
          <w:color w:val="000000" w:themeColor="text1"/>
          <w:sz w:val="20"/>
          <w:lang w:val="en-GB"/>
        </w:rPr>
        <w:t>9</w:t>
      </w:r>
      <w:r w:rsidRPr="0039384B">
        <w:rPr>
          <w:rFonts w:ascii="Times New Roman" w:hAnsi="Times New Roman"/>
          <w:color w:val="000000" w:themeColor="text1"/>
          <w:sz w:val="20"/>
          <w:lang w:val="en-GB"/>
        </w:rPr>
        <w:t>]. A survey in July 2010 of clients in “gay friendly” dance clubs in south London found that GHB and GBL were used relatively more often than in other types of venue [</w:t>
      </w:r>
      <w:r w:rsidR="00A77C7F">
        <w:rPr>
          <w:rFonts w:ascii="Times New Roman" w:hAnsi="Times New Roman"/>
          <w:color w:val="000000" w:themeColor="text1"/>
          <w:sz w:val="20"/>
          <w:lang w:val="en-GB"/>
        </w:rPr>
        <w:t>69</w:t>
      </w:r>
      <w:r w:rsidRPr="0039384B">
        <w:rPr>
          <w:rFonts w:ascii="Times New Roman" w:hAnsi="Times New Roman"/>
          <w:color w:val="000000" w:themeColor="text1"/>
          <w:sz w:val="20"/>
          <w:lang w:val="en-GB"/>
        </w:rPr>
        <w:t>]. Lifetime use of these molecules was 34% and 27%, with last year use being 22% and 24% respectively. These patterns were echoed in a survey conducted in London during July-September 2011</w:t>
      </w:r>
      <w:r w:rsidR="00F95248">
        <w:rPr>
          <w:rFonts w:ascii="Times New Roman" w:hAnsi="Times New Roman"/>
          <w:color w:val="000000" w:themeColor="text1"/>
          <w:sz w:val="20"/>
          <w:lang w:val="en-GB"/>
        </w:rPr>
        <w:t xml:space="preserve"> </w:t>
      </w:r>
      <w:r w:rsidRPr="0039384B">
        <w:rPr>
          <w:rFonts w:ascii="Times New Roman" w:hAnsi="Times New Roman"/>
          <w:color w:val="000000" w:themeColor="text1"/>
          <w:sz w:val="20"/>
          <w:lang w:val="en-GB"/>
        </w:rPr>
        <w:t>of genito-urinary clinics attendees which found higher rates of lifetime and previous month use of both GHB and GBL by gay men than by heterosexual males. Lifetime use of GHB and GBL amongst gay men was 22.7% and 16.1% respectively. Previous month rates were 2.4% and 3.1% [</w:t>
      </w:r>
      <w:r w:rsidR="00A77C7F">
        <w:rPr>
          <w:rFonts w:ascii="Times New Roman" w:hAnsi="Times New Roman"/>
          <w:color w:val="000000" w:themeColor="text1"/>
          <w:sz w:val="20"/>
          <w:lang w:val="en-GB"/>
        </w:rPr>
        <w:t>70</w:t>
      </w:r>
      <w:r w:rsidRPr="0039384B">
        <w:rPr>
          <w:rFonts w:ascii="Times New Roman" w:hAnsi="Times New Roman"/>
          <w:color w:val="000000" w:themeColor="text1"/>
          <w:sz w:val="20"/>
          <w:lang w:val="en-GB"/>
        </w:rPr>
        <w:t>]. Lifetime use of GHB/GBL amongst gay males in south London between August 2013 and March 2014 was found to be 30.6%, with 10.5% using in the previous four weeks [</w:t>
      </w:r>
      <w:r w:rsidR="00A77C7F">
        <w:rPr>
          <w:rFonts w:ascii="Times New Roman" w:hAnsi="Times New Roman"/>
          <w:color w:val="000000" w:themeColor="text1"/>
          <w:sz w:val="20"/>
          <w:lang w:val="en-GB"/>
        </w:rPr>
        <w:t>71</w:t>
      </w:r>
      <w:r w:rsidRPr="0039384B">
        <w:rPr>
          <w:rFonts w:ascii="Times New Roman" w:hAnsi="Times New Roman"/>
          <w:color w:val="000000" w:themeColor="text1"/>
          <w:sz w:val="20"/>
          <w:lang w:val="en-GB"/>
        </w:rPr>
        <w:t>], contrasting with 1.6% elsewhere in England [</w:t>
      </w:r>
      <w:r w:rsidR="00A77C7F">
        <w:rPr>
          <w:rFonts w:ascii="Times New Roman" w:hAnsi="Times New Roman"/>
          <w:color w:val="000000" w:themeColor="text1"/>
          <w:sz w:val="20"/>
          <w:lang w:val="en-GB"/>
        </w:rPr>
        <w:t>71, 72</w:t>
      </w:r>
      <w:r w:rsidRPr="0039384B">
        <w:rPr>
          <w:rFonts w:ascii="Times New Roman" w:hAnsi="Times New Roman"/>
          <w:color w:val="000000" w:themeColor="text1"/>
          <w:sz w:val="20"/>
          <w:lang w:val="en-GB"/>
        </w:rPr>
        <w:t xml:space="preserve">]. </w:t>
      </w:r>
    </w:p>
    <w:p w:rsidR="00E434ED" w:rsidRPr="007B5F9A" w:rsidRDefault="00E434ED" w:rsidP="00E857B9">
      <w:pPr>
        <w:rPr>
          <w:rFonts w:ascii="Times New Roman" w:hAnsi="Times New Roman"/>
          <w:color w:val="000000" w:themeColor="text1"/>
          <w:sz w:val="20"/>
          <w:lang w:val="en-GB"/>
        </w:rPr>
      </w:pPr>
    </w:p>
    <w:p w:rsidR="00E434ED" w:rsidRPr="007B5F9A" w:rsidRDefault="0039384B" w:rsidP="00E434ED">
      <w:pPr>
        <w:rPr>
          <w:rFonts w:ascii="Times New Roman" w:hAnsi="Times New Roman"/>
          <w:sz w:val="20"/>
          <w:lang w:val="en-GB"/>
        </w:rPr>
      </w:pPr>
      <w:r w:rsidRPr="0039384B">
        <w:rPr>
          <w:rFonts w:ascii="Times New Roman" w:hAnsi="Times New Roman"/>
          <w:color w:val="000000" w:themeColor="text1"/>
          <w:sz w:val="20"/>
          <w:lang w:val="en-GB"/>
        </w:rPr>
        <w:t>Although</w:t>
      </w:r>
      <w:r w:rsidRPr="0039384B">
        <w:rPr>
          <w:rFonts w:ascii="Times New Roman" w:hAnsi="Times New Roman"/>
          <w:b/>
          <w:color w:val="000000" w:themeColor="text1"/>
          <w:sz w:val="20"/>
          <w:lang w:val="en-GB"/>
        </w:rPr>
        <w:t xml:space="preserve"> </w:t>
      </w:r>
      <w:r w:rsidRPr="0039384B">
        <w:rPr>
          <w:rFonts w:ascii="Times New Roman" w:hAnsi="Times New Roman"/>
          <w:color w:val="000000" w:themeColor="text1"/>
          <w:sz w:val="20"/>
          <w:lang w:val="en-GB"/>
        </w:rPr>
        <w:t>GHB’s use as an aphrodisiac has been advocated in both heterosexual and homosexual markets [</w:t>
      </w:r>
      <w:r w:rsidR="00A77C7F">
        <w:rPr>
          <w:rFonts w:ascii="Times New Roman" w:hAnsi="Times New Roman"/>
          <w:color w:val="000000" w:themeColor="text1"/>
          <w:sz w:val="20"/>
          <w:lang w:val="en-GB"/>
        </w:rPr>
        <w:t>73</w:t>
      </w:r>
      <w:r w:rsidRPr="0039384B">
        <w:rPr>
          <w:rFonts w:ascii="Times New Roman" w:hAnsi="Times New Roman"/>
          <w:color w:val="000000" w:themeColor="text1"/>
          <w:sz w:val="20"/>
          <w:lang w:val="en-GB"/>
        </w:rPr>
        <w:t>], it is used particularly in the latter community, including bi-sexuals [</w:t>
      </w:r>
      <w:r w:rsidR="00A77C7F">
        <w:rPr>
          <w:rFonts w:ascii="Times New Roman" w:hAnsi="Times New Roman"/>
          <w:color w:val="000000" w:themeColor="text1"/>
          <w:sz w:val="20"/>
          <w:lang w:val="en-GB"/>
        </w:rPr>
        <w:t>74</w:t>
      </w:r>
      <w:r w:rsidRPr="0039384B">
        <w:rPr>
          <w:rFonts w:ascii="Times New Roman" w:hAnsi="Times New Roman"/>
          <w:color w:val="000000" w:themeColor="text1"/>
          <w:sz w:val="20"/>
          <w:lang w:val="en-GB"/>
        </w:rPr>
        <w:t>], due to its ability to boost energy and increase libido [</w:t>
      </w:r>
      <w:r w:rsidR="00A77C7F">
        <w:rPr>
          <w:rFonts w:ascii="Times New Roman" w:hAnsi="Times New Roman"/>
          <w:color w:val="000000" w:themeColor="text1"/>
          <w:sz w:val="20"/>
          <w:lang w:val="en-GB"/>
        </w:rPr>
        <w:t>75</w:t>
      </w:r>
      <w:r w:rsidRPr="0039384B">
        <w:rPr>
          <w:rFonts w:ascii="Times New Roman" w:hAnsi="Times New Roman"/>
          <w:color w:val="000000" w:themeColor="text1"/>
          <w:sz w:val="20"/>
          <w:lang w:val="en-GB"/>
        </w:rPr>
        <w:t>], enhance sex [</w:t>
      </w:r>
      <w:r w:rsidR="00A77C7F">
        <w:rPr>
          <w:rFonts w:ascii="Times New Roman" w:hAnsi="Times New Roman"/>
          <w:color w:val="000000" w:themeColor="text1"/>
          <w:sz w:val="20"/>
          <w:lang w:val="en-GB"/>
        </w:rPr>
        <w:t>64</w:t>
      </w:r>
      <w:r w:rsidRPr="0039384B">
        <w:rPr>
          <w:rFonts w:ascii="Times New Roman" w:hAnsi="Times New Roman"/>
          <w:color w:val="000000" w:themeColor="text1"/>
          <w:sz w:val="20"/>
          <w:lang w:val="en-GB"/>
        </w:rPr>
        <w:t>], assist relaxation (muscles) and promote increased confidence [</w:t>
      </w:r>
      <w:r w:rsidR="00A77C7F">
        <w:rPr>
          <w:rFonts w:ascii="Times New Roman" w:hAnsi="Times New Roman"/>
          <w:color w:val="000000" w:themeColor="text1"/>
          <w:sz w:val="20"/>
          <w:lang w:val="en-GB"/>
        </w:rPr>
        <w:t>71</w:t>
      </w:r>
      <w:r w:rsidRPr="0039384B">
        <w:rPr>
          <w:rFonts w:ascii="Times New Roman" w:hAnsi="Times New Roman"/>
          <w:color w:val="000000" w:themeColor="text1"/>
          <w:sz w:val="20"/>
          <w:lang w:val="en-GB"/>
        </w:rPr>
        <w:t>], and to facilitate sex-work and ‘chemsex’ [</w:t>
      </w:r>
      <w:r w:rsidR="00A77C7F">
        <w:rPr>
          <w:rFonts w:ascii="Times New Roman" w:hAnsi="Times New Roman"/>
          <w:color w:val="000000" w:themeColor="text1"/>
          <w:sz w:val="20"/>
          <w:lang w:val="en-GB"/>
        </w:rPr>
        <w:t>54</w:t>
      </w:r>
      <w:r w:rsidRPr="0039384B">
        <w:rPr>
          <w:rFonts w:ascii="Times New Roman" w:hAnsi="Times New Roman"/>
          <w:color w:val="000000" w:themeColor="text1"/>
          <w:sz w:val="20"/>
          <w:lang w:val="en-GB"/>
        </w:rPr>
        <w:t>]. Other perceived benefits include: sexual disinhibition [</w:t>
      </w:r>
      <w:r w:rsidR="00A77C7F">
        <w:rPr>
          <w:rFonts w:ascii="Times New Roman" w:hAnsi="Times New Roman"/>
          <w:color w:val="000000" w:themeColor="text1"/>
          <w:sz w:val="20"/>
          <w:lang w:val="en-GB"/>
        </w:rPr>
        <w:t>63, 74-80</w:t>
      </w:r>
      <w:r w:rsidRPr="0039384B">
        <w:rPr>
          <w:rFonts w:ascii="Times New Roman" w:hAnsi="Times New Roman"/>
          <w:color w:val="000000" w:themeColor="text1"/>
          <w:sz w:val="20"/>
          <w:lang w:val="en-GB"/>
        </w:rPr>
        <w:t>]; heightened sense of touch (tactility) [</w:t>
      </w:r>
      <w:r w:rsidR="00A77C7F">
        <w:rPr>
          <w:rFonts w:ascii="Times New Roman" w:hAnsi="Times New Roman"/>
          <w:color w:val="000000" w:themeColor="text1"/>
          <w:sz w:val="20"/>
          <w:lang w:val="en-GB"/>
        </w:rPr>
        <w:t>63, 64, 76, 77, 79</w:t>
      </w:r>
      <w:r w:rsidRPr="0039384B">
        <w:rPr>
          <w:rFonts w:ascii="Times New Roman" w:hAnsi="Times New Roman"/>
          <w:color w:val="000000" w:themeColor="text1"/>
          <w:sz w:val="20"/>
          <w:lang w:val="en-GB"/>
        </w:rPr>
        <w:t>]; more intense orgasms (especially amongst males) [</w:t>
      </w:r>
      <w:r w:rsidR="00A77C7F">
        <w:rPr>
          <w:rFonts w:ascii="Times New Roman" w:hAnsi="Times New Roman"/>
          <w:color w:val="000000" w:themeColor="text1"/>
          <w:sz w:val="20"/>
          <w:lang w:val="en-GB"/>
        </w:rPr>
        <w:t>63, 64, 71, 75-77</w:t>
      </w:r>
      <w:r w:rsidRPr="0039384B">
        <w:rPr>
          <w:rFonts w:ascii="Times New Roman" w:hAnsi="Times New Roman"/>
          <w:color w:val="000000" w:themeColor="text1"/>
          <w:sz w:val="20"/>
          <w:lang w:val="en-GB"/>
        </w:rPr>
        <w:t>]; and enhancement of male erectile capacity [</w:t>
      </w:r>
      <w:r w:rsidR="00A77C7F">
        <w:rPr>
          <w:rFonts w:ascii="Times New Roman" w:hAnsi="Times New Roman"/>
          <w:color w:val="000000" w:themeColor="text1"/>
          <w:sz w:val="20"/>
          <w:lang w:val="en-GB"/>
        </w:rPr>
        <w:t>79</w:t>
      </w:r>
      <w:r w:rsidRPr="0039384B">
        <w:rPr>
          <w:rFonts w:ascii="Times New Roman" w:hAnsi="Times New Roman"/>
          <w:color w:val="000000" w:themeColor="text1"/>
          <w:sz w:val="20"/>
          <w:lang w:val="en-GB"/>
        </w:rPr>
        <w:t xml:space="preserve">]. </w:t>
      </w:r>
      <w:r w:rsidRPr="0039384B">
        <w:rPr>
          <w:rFonts w:ascii="Times New Roman" w:hAnsi="Times New Roman"/>
          <w:sz w:val="20"/>
          <w:lang w:val="en-GB"/>
        </w:rPr>
        <w:t xml:space="preserve">It is postulated that the sexual arousal caused by GHB and its prodrugs </w:t>
      </w:r>
      <w:r w:rsidR="00F95248">
        <w:rPr>
          <w:rFonts w:ascii="Times New Roman" w:hAnsi="Times New Roman"/>
          <w:sz w:val="20"/>
          <w:lang w:val="en-GB"/>
        </w:rPr>
        <w:t>is</w:t>
      </w:r>
      <w:r w:rsidRPr="0039384B">
        <w:rPr>
          <w:rFonts w:ascii="Times New Roman" w:hAnsi="Times New Roman"/>
          <w:sz w:val="20"/>
          <w:lang w:val="en-GB"/>
        </w:rPr>
        <w:t xml:space="preserve"> connected with their ability to decrease anxiety and increase disinhibition via GAB</w:t>
      </w:r>
      <w:r w:rsidRPr="0039384B">
        <w:rPr>
          <w:rFonts w:ascii="Times New Roman" w:hAnsi="Times New Roman"/>
          <w:sz w:val="20"/>
          <w:vertAlign w:val="subscript"/>
          <w:lang w:val="en-GB"/>
        </w:rPr>
        <w:t>AB</w:t>
      </w:r>
      <w:r w:rsidRPr="0039384B">
        <w:rPr>
          <w:rFonts w:ascii="Times New Roman" w:hAnsi="Times New Roman"/>
          <w:sz w:val="20"/>
          <w:lang w:val="en-GB"/>
        </w:rPr>
        <w:t xml:space="preserve"> receptor agonist actions </w:t>
      </w:r>
      <w:r w:rsidRPr="0039384B">
        <w:rPr>
          <w:rFonts w:ascii="Times New Roman" w:hAnsi="Times New Roman"/>
          <w:color w:val="000000" w:themeColor="text1"/>
          <w:sz w:val="20"/>
          <w:lang w:val="en-GB"/>
        </w:rPr>
        <w:t>[</w:t>
      </w:r>
      <w:r w:rsidR="00A77C7F">
        <w:rPr>
          <w:rFonts w:ascii="Times New Roman" w:hAnsi="Times New Roman"/>
          <w:color w:val="000000" w:themeColor="text1"/>
          <w:sz w:val="20"/>
          <w:lang w:val="en-GB"/>
        </w:rPr>
        <w:t>81</w:t>
      </w:r>
      <w:r w:rsidRPr="0039384B">
        <w:rPr>
          <w:rFonts w:ascii="Times New Roman" w:hAnsi="Times New Roman"/>
          <w:color w:val="000000" w:themeColor="text1"/>
          <w:sz w:val="20"/>
          <w:lang w:val="en-GB"/>
        </w:rPr>
        <w:t xml:space="preserve">]. </w:t>
      </w:r>
      <w:r w:rsidRPr="0039384B">
        <w:rPr>
          <w:rFonts w:ascii="Times New Roman" w:hAnsi="Times New Roman"/>
          <w:sz w:val="20"/>
          <w:lang w:val="en-GB"/>
        </w:rPr>
        <w:t xml:space="preserve">It has also been suggested that such behavioural effects entail altered transmission of dopamine </w:t>
      </w:r>
      <w:r w:rsidRPr="0039384B">
        <w:rPr>
          <w:rFonts w:ascii="Times New Roman" w:hAnsi="Times New Roman"/>
          <w:color w:val="000000" w:themeColor="text1"/>
          <w:sz w:val="20"/>
          <w:lang w:val="en-GB"/>
        </w:rPr>
        <w:t>[</w:t>
      </w:r>
      <w:r w:rsidR="00A77C7F">
        <w:rPr>
          <w:rFonts w:ascii="Times New Roman" w:hAnsi="Times New Roman"/>
          <w:color w:val="000000" w:themeColor="text1"/>
          <w:sz w:val="20"/>
          <w:lang w:val="en-GB"/>
        </w:rPr>
        <w:t>82</w:t>
      </w:r>
      <w:r w:rsidRPr="0039384B">
        <w:rPr>
          <w:rFonts w:ascii="Times New Roman" w:hAnsi="Times New Roman"/>
          <w:color w:val="000000" w:themeColor="text1"/>
          <w:sz w:val="20"/>
          <w:lang w:val="en-GB"/>
        </w:rPr>
        <w:t>], oxytocin [</w:t>
      </w:r>
      <w:r w:rsidR="00A77C7F">
        <w:rPr>
          <w:rFonts w:ascii="Times New Roman" w:hAnsi="Times New Roman"/>
          <w:color w:val="000000" w:themeColor="text1"/>
          <w:sz w:val="20"/>
          <w:lang w:val="en-GB"/>
        </w:rPr>
        <w:t>83</w:t>
      </w:r>
      <w:r w:rsidRPr="0039384B">
        <w:rPr>
          <w:rFonts w:ascii="Times New Roman" w:hAnsi="Times New Roman"/>
          <w:color w:val="000000" w:themeColor="text1"/>
          <w:sz w:val="20"/>
          <w:lang w:val="en-GB"/>
        </w:rPr>
        <w:t>]</w:t>
      </w:r>
      <w:r w:rsidRPr="0039384B">
        <w:rPr>
          <w:rFonts w:ascii="Times New Roman" w:hAnsi="Times New Roman"/>
          <w:sz w:val="20"/>
          <w:lang w:val="en-GB"/>
        </w:rPr>
        <w:t xml:space="preserve"> and </w:t>
      </w:r>
      <w:r w:rsidRPr="0039384B">
        <w:rPr>
          <w:rFonts w:ascii="Times New Roman" w:hAnsi="Times New Roman"/>
          <w:sz w:val="20"/>
          <w:lang w:val="en-GB"/>
        </w:rPr>
        <w:lastRenderedPageBreak/>
        <w:t>neurosteroids [</w:t>
      </w:r>
      <w:r w:rsidR="00A77C7F">
        <w:rPr>
          <w:rFonts w:ascii="Times New Roman" w:hAnsi="Times New Roman"/>
          <w:sz w:val="20"/>
          <w:lang w:val="en-GB"/>
        </w:rPr>
        <w:t>84</w:t>
      </w:r>
      <w:r w:rsidRPr="0039384B">
        <w:rPr>
          <w:rFonts w:ascii="Times New Roman" w:hAnsi="Times New Roman"/>
          <w:sz w:val="20"/>
          <w:lang w:val="en-GB"/>
        </w:rPr>
        <w:t>].  Sharing GHB/GBL is common in the male ‘gay’ community between not only friends and partners, but also relative strangers in some settings, e.g. parties, clubs and saunas [</w:t>
      </w:r>
      <w:r w:rsidR="00A77C7F">
        <w:rPr>
          <w:rFonts w:ascii="Times New Roman" w:hAnsi="Times New Roman"/>
          <w:sz w:val="20"/>
          <w:lang w:val="en-GB"/>
        </w:rPr>
        <w:t>71</w:t>
      </w:r>
      <w:r w:rsidRPr="0039384B">
        <w:rPr>
          <w:rFonts w:ascii="Times New Roman" w:hAnsi="Times New Roman"/>
          <w:sz w:val="20"/>
          <w:lang w:val="en-GB"/>
        </w:rPr>
        <w:t>].</w:t>
      </w:r>
    </w:p>
    <w:p w:rsidR="00E434ED" w:rsidRPr="007B5F9A" w:rsidRDefault="00E434ED" w:rsidP="00E434ED">
      <w:pPr>
        <w:rPr>
          <w:rFonts w:ascii="Times New Roman" w:hAnsi="Times New Roman"/>
          <w:sz w:val="20"/>
          <w:lang w:val="en-GB"/>
        </w:rPr>
      </w:pPr>
    </w:p>
    <w:p w:rsidR="006A15BC" w:rsidRPr="007B5F9A" w:rsidRDefault="0039384B" w:rsidP="00E434ED">
      <w:pPr>
        <w:jc w:val="both"/>
        <w:rPr>
          <w:rFonts w:ascii="Times New Roman" w:hAnsi="Times New Roman"/>
          <w:color w:val="000000" w:themeColor="text1"/>
          <w:sz w:val="20"/>
          <w:u w:val="single"/>
          <w:lang w:val="en-GB"/>
        </w:rPr>
      </w:pPr>
      <w:r w:rsidRPr="0039384B">
        <w:rPr>
          <w:rFonts w:ascii="Times New Roman" w:hAnsi="Times New Roman"/>
          <w:color w:val="000000" w:themeColor="text1"/>
          <w:sz w:val="20"/>
          <w:lang w:val="en-GB"/>
        </w:rPr>
        <w:t>GHB, GBL and similar substances have also been linked to cases of so-called 'date-rape' (alleged sexual assault) reported by the media in the USA, Europe [</w:t>
      </w:r>
      <w:r w:rsidR="00A77C7F">
        <w:rPr>
          <w:rFonts w:ascii="Times New Roman" w:hAnsi="Times New Roman"/>
          <w:color w:val="000000" w:themeColor="text1"/>
          <w:sz w:val="20"/>
          <w:lang w:val="en-GB"/>
        </w:rPr>
        <w:t>85, 86</w:t>
      </w:r>
      <w:r w:rsidRPr="0039384B">
        <w:rPr>
          <w:rFonts w:ascii="Times New Roman" w:hAnsi="Times New Roman"/>
          <w:color w:val="000000" w:themeColor="text1"/>
          <w:sz w:val="20"/>
          <w:lang w:val="en-GB"/>
        </w:rPr>
        <w:t>] and the UK [</w:t>
      </w:r>
      <w:r w:rsidR="00A77C7F">
        <w:rPr>
          <w:rFonts w:ascii="Times New Roman" w:hAnsi="Times New Roman"/>
          <w:color w:val="000000" w:themeColor="text1"/>
          <w:sz w:val="20"/>
          <w:lang w:val="en-GB"/>
        </w:rPr>
        <w:t>87</w:t>
      </w:r>
      <w:r w:rsidRPr="0039384B">
        <w:rPr>
          <w:rFonts w:ascii="Times New Roman" w:hAnsi="Times New Roman"/>
          <w:color w:val="000000" w:themeColor="text1"/>
          <w:sz w:val="20"/>
          <w:lang w:val="en-GB"/>
        </w:rPr>
        <w:t>]</w:t>
      </w:r>
      <w:r w:rsidR="00E434ED" w:rsidRPr="007B5F9A">
        <w:rPr>
          <w:rFonts w:ascii="Times New Roman" w:hAnsi="Times New Roman"/>
          <w:color w:val="000000" w:themeColor="text1"/>
          <w:sz w:val="20"/>
          <w:lang w:val="en-GB"/>
        </w:rPr>
        <w:t>. In four murders GHB was administered to the victims [</w:t>
      </w:r>
      <w:r w:rsidR="00A77C7F">
        <w:rPr>
          <w:rFonts w:ascii="Times New Roman" w:hAnsi="Times New Roman"/>
          <w:color w:val="000000" w:themeColor="text1"/>
          <w:sz w:val="20"/>
          <w:lang w:val="en-GB"/>
        </w:rPr>
        <w:t>88-90</w:t>
      </w:r>
      <w:r w:rsidRPr="0039384B">
        <w:rPr>
          <w:rFonts w:ascii="Times New Roman" w:hAnsi="Times New Roman"/>
          <w:color w:val="000000" w:themeColor="text1"/>
          <w:sz w:val="20"/>
          <w:lang w:val="en-GB"/>
        </w:rPr>
        <w:t>].</w:t>
      </w:r>
    </w:p>
    <w:p w:rsidR="00E434ED" w:rsidRPr="007B5F9A" w:rsidRDefault="00E434ED" w:rsidP="00E857B9">
      <w:pPr>
        <w:jc w:val="both"/>
        <w:rPr>
          <w:rFonts w:ascii="Times New Roman" w:hAnsi="Times New Roman"/>
          <w:color w:val="000000" w:themeColor="text1"/>
          <w:sz w:val="20"/>
          <w:u w:val="single"/>
          <w:lang w:val="en-GB"/>
        </w:rPr>
      </w:pPr>
    </w:p>
    <w:p w:rsidR="00350949" w:rsidRPr="007B5F9A" w:rsidRDefault="0039384B" w:rsidP="00E857B9">
      <w:pPr>
        <w:jc w:val="both"/>
        <w:rPr>
          <w:rFonts w:ascii="Times New Roman" w:hAnsi="Times New Roman"/>
          <w:b/>
          <w:i/>
          <w:color w:val="000000" w:themeColor="text1"/>
          <w:sz w:val="20"/>
          <w:lang w:val="en-GB"/>
        </w:rPr>
      </w:pPr>
      <w:r w:rsidRPr="0039384B">
        <w:rPr>
          <w:rFonts w:ascii="Times New Roman" w:hAnsi="Times New Roman"/>
          <w:b/>
          <w:i/>
          <w:color w:val="000000" w:themeColor="text1"/>
          <w:sz w:val="20"/>
          <w:lang w:val="en-GB"/>
        </w:rPr>
        <w:t>2.6. Availability, route of administration and dosage</w:t>
      </w:r>
    </w:p>
    <w:p w:rsidR="00350949" w:rsidRPr="007B5F9A" w:rsidRDefault="00350949" w:rsidP="00E857B9">
      <w:pPr>
        <w:jc w:val="both"/>
        <w:rPr>
          <w:rFonts w:ascii="Times New Roman" w:hAnsi="Times New Roman"/>
          <w:color w:val="000000" w:themeColor="text1"/>
          <w:sz w:val="20"/>
          <w:lang w:val="en-GB"/>
        </w:rPr>
      </w:pPr>
    </w:p>
    <w:p w:rsidR="00350949" w:rsidRPr="007B5F9A" w:rsidRDefault="0039384B" w:rsidP="00E857B9">
      <w:pPr>
        <w:rPr>
          <w:rFonts w:ascii="Times New Roman" w:hAnsi="Times New Roman"/>
          <w:color w:val="000000" w:themeColor="text1"/>
          <w:sz w:val="20"/>
          <w:lang w:val="en-GB"/>
        </w:rPr>
      </w:pPr>
      <w:r w:rsidRPr="0039384B">
        <w:rPr>
          <w:rFonts w:ascii="Times New Roman" w:hAnsi="Times New Roman"/>
          <w:color w:val="000000" w:themeColor="text1"/>
          <w:sz w:val="20"/>
          <w:lang w:val="en-GB"/>
        </w:rPr>
        <w:t xml:space="preserve">GHB typically exists as either the free acid or as the sodium base (sodium oxybate), and typically very pure in its solid form. GHB is soluble in water. It is usually sold as an odourless, clear, liquid with a salty taste; but can be found in powder or tablet form, and occasionally as a bright blue liquid (‘blue nitro’). Retailers are still easy to find on the Internet, together with recipes to prepare the compound [1, </w:t>
      </w:r>
      <w:r w:rsidR="00554360">
        <w:rPr>
          <w:rFonts w:ascii="Times New Roman" w:hAnsi="Times New Roman"/>
          <w:color w:val="000000" w:themeColor="text1"/>
          <w:sz w:val="20"/>
          <w:lang w:val="en-GB"/>
        </w:rPr>
        <w:t>7, 91</w:t>
      </w:r>
      <w:r w:rsidRPr="0039384B">
        <w:rPr>
          <w:rFonts w:ascii="Times New Roman" w:hAnsi="Times New Roman"/>
          <w:color w:val="000000" w:themeColor="text1"/>
          <w:sz w:val="20"/>
          <w:lang w:val="en-GB"/>
        </w:rPr>
        <w:t>]. Individuals also manufacture GHB themselves, being able to easily obtain legal supplies of the precursors/prodrugs [</w:t>
      </w:r>
      <w:r w:rsidR="00554360">
        <w:rPr>
          <w:rFonts w:ascii="Times New Roman" w:hAnsi="Times New Roman"/>
          <w:color w:val="000000" w:themeColor="text1"/>
          <w:sz w:val="20"/>
          <w:lang w:val="en-GB"/>
        </w:rPr>
        <w:t>38</w:t>
      </w:r>
      <w:r w:rsidRPr="0039384B">
        <w:rPr>
          <w:rFonts w:ascii="Times New Roman" w:hAnsi="Times New Roman"/>
          <w:color w:val="000000" w:themeColor="text1"/>
          <w:sz w:val="20"/>
          <w:lang w:val="en-GB"/>
        </w:rPr>
        <w:t xml:space="preserve">]. </w:t>
      </w:r>
    </w:p>
    <w:p w:rsidR="00350949" w:rsidRPr="007B5F9A" w:rsidRDefault="00350949" w:rsidP="00E857B9">
      <w:pPr>
        <w:jc w:val="both"/>
        <w:rPr>
          <w:rFonts w:ascii="Times New Roman" w:hAnsi="Times New Roman"/>
          <w:color w:val="000000" w:themeColor="text1"/>
          <w:sz w:val="20"/>
          <w:lang w:val="en-GB"/>
        </w:rPr>
      </w:pPr>
    </w:p>
    <w:p w:rsidR="00350949" w:rsidRPr="007B5F9A" w:rsidRDefault="0039384B" w:rsidP="00E857B9">
      <w:pPr>
        <w:rPr>
          <w:rFonts w:ascii="Times New Roman" w:hAnsi="Times New Roman"/>
          <w:color w:val="000000" w:themeColor="text1"/>
          <w:sz w:val="20"/>
          <w:lang w:val="en-GB"/>
        </w:rPr>
      </w:pPr>
      <w:r w:rsidRPr="0039384B">
        <w:rPr>
          <w:rFonts w:ascii="Times New Roman" w:hAnsi="Times New Roman"/>
          <w:color w:val="000000" w:themeColor="text1"/>
          <w:sz w:val="20"/>
          <w:lang w:val="en-GB"/>
        </w:rPr>
        <w:t>Commonly, GHB and its prodrugs are used orally. Powder is usually dissolved in water or other drinks prior to use [1]. Occasionally, capsules containing sodium oxybate are used [</w:t>
      </w:r>
      <w:r w:rsidR="00554360">
        <w:rPr>
          <w:rFonts w:ascii="Times New Roman" w:hAnsi="Times New Roman"/>
          <w:color w:val="000000" w:themeColor="text1"/>
          <w:sz w:val="20"/>
          <w:lang w:val="en-GB"/>
        </w:rPr>
        <w:t>85</w:t>
      </w:r>
      <w:r w:rsidRPr="0039384B">
        <w:rPr>
          <w:rFonts w:ascii="Times New Roman" w:hAnsi="Times New Roman"/>
          <w:color w:val="000000" w:themeColor="text1"/>
          <w:sz w:val="20"/>
          <w:lang w:val="en-GB"/>
        </w:rPr>
        <w:t>]. Despite GHB being available as a salt or powder form, there are only occasional reports of nasal insufflation [</w:t>
      </w:r>
      <w:r w:rsidR="00554360">
        <w:rPr>
          <w:rFonts w:ascii="Times New Roman" w:hAnsi="Times New Roman"/>
          <w:color w:val="000000" w:themeColor="text1"/>
          <w:sz w:val="20"/>
          <w:lang w:val="en-GB"/>
        </w:rPr>
        <w:t>77</w:t>
      </w:r>
      <w:r w:rsidRPr="0039384B">
        <w:rPr>
          <w:rFonts w:ascii="Times New Roman" w:hAnsi="Times New Roman"/>
          <w:color w:val="000000" w:themeColor="text1"/>
          <w:sz w:val="20"/>
          <w:lang w:val="en-GB"/>
        </w:rPr>
        <w:t>].  There are some reports of intravenous (IV) use [1], of “shafting” (insertion into the rectum), and of “shelving” (insertion into the vagina) [</w:t>
      </w:r>
      <w:r w:rsidR="00554360">
        <w:rPr>
          <w:rFonts w:ascii="Times New Roman" w:hAnsi="Times New Roman"/>
          <w:color w:val="000000" w:themeColor="text1"/>
          <w:sz w:val="20"/>
          <w:lang w:val="en-GB"/>
        </w:rPr>
        <w:t>92</w:t>
      </w:r>
      <w:r w:rsidRPr="0039384B">
        <w:rPr>
          <w:rFonts w:ascii="Times New Roman" w:hAnsi="Times New Roman"/>
          <w:color w:val="000000" w:themeColor="text1"/>
          <w:sz w:val="20"/>
          <w:lang w:val="en-GB"/>
        </w:rPr>
        <w:t xml:space="preserve">]. </w:t>
      </w:r>
    </w:p>
    <w:p w:rsidR="00FA7B06" w:rsidRPr="007B5F9A" w:rsidRDefault="00FA7B06" w:rsidP="00E857B9">
      <w:pPr>
        <w:rPr>
          <w:rFonts w:ascii="Times New Roman" w:hAnsi="Times New Roman"/>
          <w:color w:val="000000" w:themeColor="text1"/>
          <w:sz w:val="20"/>
          <w:lang w:val="en-GB"/>
        </w:rPr>
      </w:pPr>
    </w:p>
    <w:p w:rsidR="00350949" w:rsidRPr="007B5F9A" w:rsidRDefault="0039384B" w:rsidP="00E857B9">
      <w:pPr>
        <w:rPr>
          <w:rFonts w:ascii="Times New Roman" w:hAnsi="Times New Roman"/>
          <w:color w:val="000000" w:themeColor="text1"/>
          <w:sz w:val="20"/>
          <w:lang w:val="en-GB"/>
        </w:rPr>
      </w:pPr>
      <w:r w:rsidRPr="0039384B">
        <w:rPr>
          <w:rFonts w:ascii="Times New Roman" w:hAnsi="Times New Roman"/>
          <w:color w:val="000000" w:themeColor="text1"/>
          <w:sz w:val="20"/>
          <w:lang w:val="en-GB"/>
        </w:rPr>
        <w:t>In one study, the median quantity of GHB used orally by recreational users was 3 ml in a typical session and 4 ml in a heavy session [</w:t>
      </w:r>
      <w:r w:rsidR="00554360">
        <w:rPr>
          <w:rFonts w:ascii="Times New Roman" w:hAnsi="Times New Roman"/>
          <w:color w:val="000000" w:themeColor="text1"/>
          <w:sz w:val="20"/>
          <w:lang w:val="en-GB"/>
        </w:rPr>
        <w:t>93</w:t>
      </w:r>
      <w:r w:rsidRPr="0039384B">
        <w:rPr>
          <w:rFonts w:ascii="Times New Roman" w:hAnsi="Times New Roman"/>
          <w:color w:val="000000" w:themeColor="text1"/>
          <w:sz w:val="20"/>
          <w:lang w:val="en-GB"/>
        </w:rPr>
        <w:t>]. Depending upon tolerance levels, recreational doses vary according to the effects sought, ranging from 1-5g daily, 15-70 mg/kg for a 70 kg adult [</w:t>
      </w:r>
      <w:r w:rsidR="00554360">
        <w:rPr>
          <w:rFonts w:ascii="Times New Roman" w:hAnsi="Times New Roman"/>
          <w:color w:val="000000" w:themeColor="text1"/>
          <w:sz w:val="20"/>
          <w:lang w:val="en-GB"/>
        </w:rPr>
        <w:t>93, 94</w:t>
      </w:r>
      <w:r w:rsidRPr="0039384B">
        <w:rPr>
          <w:rFonts w:ascii="Times New Roman" w:hAnsi="Times New Roman"/>
          <w:color w:val="000000" w:themeColor="text1"/>
          <w:sz w:val="20"/>
          <w:lang w:val="en-GB"/>
        </w:rPr>
        <w:t>]. Mean daily usage of 53 ml (median 40, range 5-200) is reported in a group of patients (n=27) presenting to drug services during 2008-13 in Brighton &amp; Hove (UK) with primary GHB/GBL dependence, with ‘top ups’ at 1 hr (41%) or 2 hr (44%) intervals [</w:t>
      </w:r>
      <w:r w:rsidR="00554360">
        <w:rPr>
          <w:rFonts w:ascii="Times New Roman" w:hAnsi="Times New Roman"/>
          <w:color w:val="000000" w:themeColor="text1"/>
          <w:sz w:val="20"/>
          <w:lang w:val="en-GB"/>
        </w:rPr>
        <w:t>54</w:t>
      </w:r>
      <w:r w:rsidRPr="0039384B">
        <w:rPr>
          <w:rFonts w:ascii="Times New Roman" w:hAnsi="Times New Roman"/>
          <w:color w:val="000000" w:themeColor="text1"/>
          <w:sz w:val="20"/>
          <w:lang w:val="en-GB"/>
        </w:rPr>
        <w:t xml:space="preserve">]. </w:t>
      </w:r>
      <w:r w:rsidR="00EE260D">
        <w:rPr>
          <w:rFonts w:ascii="Times New Roman" w:hAnsi="Times New Roman"/>
          <w:color w:val="000000" w:themeColor="text1"/>
          <w:sz w:val="20"/>
          <w:lang w:val="en-GB"/>
        </w:rPr>
        <w:t>O</w:t>
      </w:r>
      <w:r w:rsidRPr="0039384B">
        <w:rPr>
          <w:rFonts w:ascii="Times New Roman" w:hAnsi="Times New Roman"/>
          <w:color w:val="000000" w:themeColor="text1"/>
          <w:sz w:val="20"/>
          <w:lang w:val="en-GB"/>
        </w:rPr>
        <w:t>ral dosages suggested by users are: 0.5g for relaxation and disinhibition, 1g for euphoric effects, and 2-3 g for deep sleep [</w:t>
      </w:r>
      <w:r w:rsidR="00554360">
        <w:rPr>
          <w:rFonts w:ascii="Times New Roman" w:hAnsi="Times New Roman"/>
          <w:color w:val="000000" w:themeColor="text1"/>
          <w:sz w:val="20"/>
          <w:lang w:val="en-GB"/>
        </w:rPr>
        <w:t>95-97</w:t>
      </w:r>
      <w:r w:rsidRPr="0039384B">
        <w:rPr>
          <w:rFonts w:ascii="Times New Roman" w:hAnsi="Times New Roman"/>
          <w:color w:val="000000" w:themeColor="text1"/>
          <w:sz w:val="20"/>
          <w:lang w:val="en-GB"/>
        </w:rPr>
        <w:t>]. Issues can occur due to inter-person variability in effects [</w:t>
      </w:r>
      <w:r w:rsidR="00554360">
        <w:rPr>
          <w:rFonts w:ascii="Times New Roman" w:hAnsi="Times New Roman"/>
          <w:color w:val="000000" w:themeColor="text1"/>
          <w:sz w:val="20"/>
          <w:lang w:val="en-GB"/>
        </w:rPr>
        <w:t>98</w:t>
      </w:r>
      <w:r w:rsidRPr="0039384B">
        <w:rPr>
          <w:rFonts w:ascii="Times New Roman" w:hAnsi="Times New Roman"/>
          <w:color w:val="000000" w:themeColor="text1"/>
          <w:sz w:val="20"/>
          <w:lang w:val="en-GB"/>
        </w:rPr>
        <w:t>], the choice of correct dosage or taking doses too close together [1]. In addition, variation in the GHB concentrations in solutions, as well as pre-prepared ones, can give rise to some of the dangers associated with illicit use [</w:t>
      </w:r>
      <w:r w:rsidR="00554360">
        <w:rPr>
          <w:rFonts w:ascii="Times New Roman" w:hAnsi="Times New Roman"/>
          <w:color w:val="000000" w:themeColor="text1"/>
          <w:sz w:val="20"/>
          <w:lang w:val="en-GB"/>
        </w:rPr>
        <w:t>94, 99, 100</w:t>
      </w:r>
      <w:r w:rsidRPr="0039384B">
        <w:rPr>
          <w:rFonts w:ascii="Times New Roman" w:hAnsi="Times New Roman"/>
          <w:color w:val="000000" w:themeColor="text1"/>
          <w:sz w:val="20"/>
          <w:lang w:val="en-GB"/>
        </w:rPr>
        <w:t>]. GHB 40 ml (3-9 doses) could hold a dose of as little as 3 g or a potentially toxic one of 20 g [</w:t>
      </w:r>
      <w:r w:rsidR="00554360">
        <w:rPr>
          <w:rFonts w:ascii="Times New Roman" w:hAnsi="Times New Roman"/>
          <w:color w:val="000000" w:themeColor="text1"/>
          <w:sz w:val="20"/>
          <w:lang w:val="en-GB"/>
        </w:rPr>
        <w:t>101</w:t>
      </w:r>
      <w:r w:rsidRPr="0039384B">
        <w:rPr>
          <w:rFonts w:ascii="Times New Roman" w:hAnsi="Times New Roman"/>
          <w:color w:val="000000" w:themeColor="text1"/>
          <w:sz w:val="20"/>
          <w:lang w:val="en-GB"/>
        </w:rPr>
        <w:t>]. These factors mean an increased risk because of GHB’s narrow therapeutic window and steep dose-response association [</w:t>
      </w:r>
      <w:r w:rsidR="00554360">
        <w:rPr>
          <w:rFonts w:ascii="Times New Roman" w:hAnsi="Times New Roman"/>
          <w:color w:val="000000" w:themeColor="text1"/>
          <w:sz w:val="20"/>
          <w:lang w:val="en-GB"/>
        </w:rPr>
        <w:t>102</w:t>
      </w:r>
      <w:r w:rsidRPr="0039384B">
        <w:rPr>
          <w:rFonts w:ascii="Times New Roman" w:hAnsi="Times New Roman"/>
          <w:color w:val="000000" w:themeColor="text1"/>
          <w:sz w:val="20"/>
          <w:lang w:val="en-GB"/>
        </w:rPr>
        <w:t>]. The GBL oral dose range is typically 1-3 ml, with user fora suggesting taking initial doses of 1.5-2 ml with a follow-up dose of 1 ml between 30 to 60 mins later [</w:t>
      </w:r>
      <w:r w:rsidR="00554360">
        <w:rPr>
          <w:rFonts w:ascii="Times New Roman" w:hAnsi="Times New Roman"/>
          <w:color w:val="000000" w:themeColor="text1"/>
          <w:sz w:val="20"/>
          <w:lang w:val="en-GB"/>
        </w:rPr>
        <w:t>103</w:t>
      </w:r>
      <w:r w:rsidRPr="0039384B">
        <w:rPr>
          <w:rFonts w:ascii="Times New Roman" w:hAnsi="Times New Roman"/>
          <w:color w:val="000000" w:themeColor="text1"/>
          <w:sz w:val="20"/>
          <w:lang w:val="en-GB"/>
        </w:rPr>
        <w:t>]. Suggested dosages are: “a good relaxing/mood enhancing” 0.5-1 ml; “f**k you up” 1.5-2 ml; and “knock you out” 3 ml, based on a conversion rate of 1 ml pure GBL = 1.65 g GHB [</w:t>
      </w:r>
      <w:r w:rsidR="00554360">
        <w:rPr>
          <w:rFonts w:ascii="Times New Roman" w:hAnsi="Times New Roman"/>
          <w:color w:val="000000" w:themeColor="text1"/>
          <w:sz w:val="20"/>
          <w:lang w:val="en-GB"/>
        </w:rPr>
        <w:t>103-105</w:t>
      </w:r>
      <w:r w:rsidRPr="0039384B">
        <w:rPr>
          <w:rFonts w:ascii="Times New Roman" w:hAnsi="Times New Roman"/>
          <w:color w:val="000000" w:themeColor="text1"/>
          <w:sz w:val="20"/>
          <w:lang w:val="en-GB"/>
        </w:rPr>
        <w:t>].</w:t>
      </w:r>
    </w:p>
    <w:p w:rsidR="00350949" w:rsidRPr="007B5F9A" w:rsidRDefault="00350949" w:rsidP="00E857B9">
      <w:pPr>
        <w:jc w:val="both"/>
        <w:rPr>
          <w:rFonts w:ascii="Times New Roman" w:hAnsi="Times New Roman"/>
          <w:color w:val="000000" w:themeColor="text1"/>
          <w:sz w:val="20"/>
          <w:lang w:val="en-GB"/>
        </w:rPr>
      </w:pPr>
    </w:p>
    <w:p w:rsidR="00350949" w:rsidRPr="007B5F9A" w:rsidRDefault="0039384B" w:rsidP="00E857B9">
      <w:pPr>
        <w:jc w:val="both"/>
        <w:rPr>
          <w:rFonts w:ascii="Times New Roman" w:hAnsi="Times New Roman"/>
          <w:b/>
          <w:i/>
          <w:color w:val="000000" w:themeColor="text1"/>
          <w:sz w:val="20"/>
          <w:lang w:val="en-GB"/>
        </w:rPr>
      </w:pPr>
      <w:r w:rsidRPr="0039384B">
        <w:rPr>
          <w:rFonts w:ascii="Times New Roman" w:hAnsi="Times New Roman"/>
          <w:b/>
          <w:i/>
          <w:color w:val="000000" w:themeColor="text1"/>
          <w:sz w:val="20"/>
          <w:lang w:val="en-GB"/>
        </w:rPr>
        <w:t xml:space="preserve">2.7. Effects </w:t>
      </w:r>
    </w:p>
    <w:p w:rsidR="00350949" w:rsidRPr="007B5F9A" w:rsidRDefault="0039384B" w:rsidP="00E857B9">
      <w:pPr>
        <w:jc w:val="both"/>
        <w:rPr>
          <w:rFonts w:ascii="Times New Roman" w:hAnsi="Times New Roman"/>
          <w:color w:val="000000" w:themeColor="text1"/>
          <w:sz w:val="20"/>
          <w:u w:val="single"/>
          <w:lang w:val="en-GB"/>
        </w:rPr>
      </w:pPr>
      <w:r>
        <w:rPr>
          <w:rFonts w:ascii="Times New Roman" w:hAnsi="Times New Roman"/>
          <w:color w:val="000000" w:themeColor="text1"/>
          <w:sz w:val="20"/>
          <w:u w:val="single"/>
          <w:lang w:val="en-GB"/>
        </w:rPr>
        <w:t xml:space="preserve"> </w:t>
      </w:r>
    </w:p>
    <w:p w:rsidR="00350949" w:rsidRPr="007B5F9A" w:rsidRDefault="0039384B" w:rsidP="00E857B9">
      <w:pPr>
        <w:rPr>
          <w:rFonts w:ascii="Times New Roman" w:hAnsi="Times New Roman"/>
          <w:color w:val="000000" w:themeColor="text1"/>
          <w:sz w:val="20"/>
          <w:lang w:val="en-GB"/>
        </w:rPr>
      </w:pPr>
      <w:r w:rsidRPr="0039384B">
        <w:rPr>
          <w:rFonts w:ascii="Times New Roman" w:hAnsi="Times New Roman"/>
          <w:color w:val="000000" w:themeColor="text1"/>
          <w:sz w:val="20"/>
          <w:lang w:val="en-GB"/>
        </w:rPr>
        <w:t>Initial feelings after ingestion are euphoria and calmness, and then intoxication [</w:t>
      </w:r>
      <w:r w:rsidR="00554360">
        <w:rPr>
          <w:rFonts w:ascii="Times New Roman" w:hAnsi="Times New Roman"/>
          <w:color w:val="000000" w:themeColor="text1"/>
          <w:sz w:val="20"/>
          <w:lang w:val="en-GB"/>
        </w:rPr>
        <w:t>106</w:t>
      </w:r>
      <w:r w:rsidRPr="0039384B">
        <w:rPr>
          <w:rFonts w:ascii="Times New Roman" w:hAnsi="Times New Roman"/>
          <w:color w:val="000000" w:themeColor="text1"/>
          <w:sz w:val="20"/>
          <w:lang w:val="en-GB"/>
        </w:rPr>
        <w:t>]. A low to moderate oral dose of 10 mg/kg (0.75 g) can lead to short-term amnaesia and hypotonia, lowered inhibitions and increased libido. A high dose of 20-30 mg/kg (1.5-2.5 g) produces drowsiness and sleep, and can generate dizziness and confusion, muscle stiffness, nausea and vomiting. Very high doses of 50-70 mg/kg (4-5 g) can cause convulsions [</w:t>
      </w:r>
      <w:r w:rsidR="00554360">
        <w:rPr>
          <w:rFonts w:ascii="Times New Roman" w:hAnsi="Times New Roman"/>
          <w:color w:val="000000" w:themeColor="text1"/>
          <w:sz w:val="20"/>
          <w:lang w:val="en-GB"/>
        </w:rPr>
        <w:t>107</w:t>
      </w:r>
      <w:r w:rsidRPr="0039384B">
        <w:rPr>
          <w:rFonts w:ascii="Times New Roman" w:hAnsi="Times New Roman"/>
          <w:color w:val="000000" w:themeColor="text1"/>
          <w:sz w:val="20"/>
          <w:lang w:val="en-GB"/>
        </w:rPr>
        <w:t>], amnaesia, hypotonia, and coma; it may also cause bradycardia and enhance cardiopulmonary depression. Doses in excess of 70 mg/kg (5 g) can cause cardio-respiratory collapse [</w:t>
      </w:r>
      <w:r w:rsidR="00554360">
        <w:rPr>
          <w:rFonts w:ascii="Times New Roman" w:hAnsi="Times New Roman"/>
          <w:color w:val="000000" w:themeColor="text1"/>
          <w:sz w:val="20"/>
          <w:lang w:val="en-GB"/>
        </w:rPr>
        <w:t>57, 99</w:t>
      </w:r>
      <w:r w:rsidRPr="0039384B">
        <w:rPr>
          <w:rFonts w:ascii="Times New Roman" w:hAnsi="Times New Roman"/>
          <w:color w:val="000000" w:themeColor="text1"/>
          <w:sz w:val="20"/>
          <w:lang w:val="en-GB"/>
        </w:rPr>
        <w:t>]. A potentially lethal dose of GHB ranges from 15-50 g (250-750 mg/kg) [</w:t>
      </w:r>
      <w:r w:rsidR="00470640">
        <w:rPr>
          <w:rFonts w:ascii="Times New Roman" w:hAnsi="Times New Roman"/>
          <w:color w:val="000000" w:themeColor="text1"/>
          <w:sz w:val="20"/>
          <w:lang w:val="en-GB"/>
        </w:rPr>
        <w:t>60</w:t>
      </w:r>
      <w:r w:rsidRPr="0039384B">
        <w:rPr>
          <w:rFonts w:ascii="Times New Roman" w:hAnsi="Times New Roman"/>
          <w:color w:val="000000" w:themeColor="text1"/>
          <w:sz w:val="20"/>
          <w:lang w:val="en-GB"/>
        </w:rPr>
        <w:t>], with the effects of GHB being exacerbated by use with alcohol and other drugs, especially sedatives [1]. Loss of consciousness for short periods during sex after using GHB/GBL appears to be common and is considered “relatively normal” [</w:t>
      </w:r>
      <w:r w:rsidR="00554360">
        <w:rPr>
          <w:rFonts w:ascii="Times New Roman" w:hAnsi="Times New Roman"/>
          <w:color w:val="000000" w:themeColor="text1"/>
          <w:sz w:val="20"/>
          <w:lang w:val="en-GB"/>
        </w:rPr>
        <w:t>71</w:t>
      </w:r>
      <w:r w:rsidRPr="0039384B">
        <w:rPr>
          <w:rFonts w:ascii="Times New Roman" w:hAnsi="Times New Roman"/>
          <w:color w:val="000000" w:themeColor="text1"/>
          <w:sz w:val="20"/>
          <w:lang w:val="en-GB"/>
        </w:rPr>
        <w:t xml:space="preserve">]. </w:t>
      </w:r>
    </w:p>
    <w:p w:rsidR="00350949" w:rsidRPr="007B5F9A" w:rsidRDefault="00350949" w:rsidP="00E857B9">
      <w:pPr>
        <w:jc w:val="both"/>
        <w:rPr>
          <w:rFonts w:ascii="Times New Roman" w:hAnsi="Times New Roman"/>
          <w:color w:val="000000" w:themeColor="text1"/>
          <w:sz w:val="20"/>
          <w:lang w:val="en-GB"/>
        </w:rPr>
      </w:pPr>
    </w:p>
    <w:p w:rsidR="00350949" w:rsidRPr="007B5F9A" w:rsidRDefault="0039384B" w:rsidP="00E857B9">
      <w:pPr>
        <w:jc w:val="both"/>
        <w:rPr>
          <w:rFonts w:ascii="Times New Roman" w:hAnsi="Times New Roman"/>
          <w:b/>
          <w:i/>
          <w:color w:val="000000" w:themeColor="text1"/>
          <w:sz w:val="20"/>
          <w:lang w:val="en-GB"/>
        </w:rPr>
      </w:pPr>
      <w:r w:rsidRPr="0039384B">
        <w:rPr>
          <w:rFonts w:ascii="Times New Roman" w:hAnsi="Times New Roman"/>
          <w:b/>
          <w:i/>
          <w:color w:val="000000" w:themeColor="text1"/>
          <w:sz w:val="20"/>
          <w:lang w:val="en-GB"/>
        </w:rPr>
        <w:t>2.8. Hospital presentations</w:t>
      </w:r>
    </w:p>
    <w:p w:rsidR="00350949" w:rsidRPr="007B5F9A" w:rsidRDefault="00350949" w:rsidP="00E857B9">
      <w:pPr>
        <w:jc w:val="both"/>
        <w:rPr>
          <w:rFonts w:ascii="Times New Roman" w:hAnsi="Times New Roman"/>
          <w:color w:val="000000" w:themeColor="text1"/>
          <w:sz w:val="20"/>
          <w:u w:val="single"/>
          <w:lang w:val="en-GB"/>
        </w:rPr>
      </w:pPr>
    </w:p>
    <w:p w:rsidR="00350949" w:rsidRPr="007B5F9A" w:rsidRDefault="0039384B" w:rsidP="00E857B9">
      <w:pPr>
        <w:rPr>
          <w:rFonts w:ascii="Times New Roman" w:hAnsi="Times New Roman"/>
          <w:color w:val="000000" w:themeColor="text1"/>
          <w:sz w:val="20"/>
          <w:lang w:val="en-GB"/>
        </w:rPr>
      </w:pPr>
      <w:r w:rsidRPr="0039384B">
        <w:rPr>
          <w:rFonts w:ascii="Times New Roman" w:hAnsi="Times New Roman"/>
          <w:color w:val="000000" w:themeColor="text1"/>
          <w:sz w:val="20"/>
          <w:lang w:val="en-GB"/>
        </w:rPr>
        <w:t>The growing recreational use of GHB has led to increased numbers of admissions to emergency departments (EDs) and calls to poisons centres in the EU [</w:t>
      </w:r>
      <w:r w:rsidR="00470640">
        <w:rPr>
          <w:rFonts w:ascii="Times New Roman" w:hAnsi="Times New Roman"/>
          <w:color w:val="000000" w:themeColor="text1"/>
          <w:sz w:val="20"/>
          <w:lang w:val="en-GB"/>
        </w:rPr>
        <w:t>9</w:t>
      </w:r>
      <w:r w:rsidRPr="0039384B">
        <w:rPr>
          <w:rFonts w:ascii="Times New Roman" w:hAnsi="Times New Roman"/>
          <w:color w:val="000000" w:themeColor="text1"/>
          <w:sz w:val="20"/>
          <w:lang w:val="en-GB"/>
        </w:rPr>
        <w:t>]. One central London ED, whose catchment area includes a “substantial” ‘gay’ club scene, recorded 158 GHB/GBL presentations in 2006 [</w:t>
      </w:r>
      <w:r w:rsidR="00470640">
        <w:rPr>
          <w:rFonts w:ascii="Times New Roman" w:hAnsi="Times New Roman"/>
          <w:color w:val="000000" w:themeColor="text1"/>
          <w:sz w:val="20"/>
          <w:lang w:val="en-GB"/>
        </w:rPr>
        <w:t>108</w:t>
      </w:r>
      <w:r w:rsidRPr="0039384B">
        <w:rPr>
          <w:rFonts w:ascii="Times New Roman" w:hAnsi="Times New Roman"/>
          <w:color w:val="000000" w:themeColor="text1"/>
          <w:sz w:val="20"/>
          <w:lang w:val="en-GB"/>
        </w:rPr>
        <w:t>] and 270 in 2010 [</w:t>
      </w:r>
      <w:r w:rsidR="00470640">
        <w:rPr>
          <w:rFonts w:ascii="Times New Roman" w:hAnsi="Times New Roman"/>
          <w:color w:val="000000" w:themeColor="text1"/>
          <w:sz w:val="20"/>
          <w:lang w:val="en-GB"/>
        </w:rPr>
        <w:t>109</w:t>
      </w:r>
      <w:r w:rsidRPr="0039384B">
        <w:rPr>
          <w:rFonts w:ascii="Times New Roman" w:hAnsi="Times New Roman"/>
          <w:color w:val="000000" w:themeColor="text1"/>
          <w:sz w:val="20"/>
          <w:lang w:val="en-GB"/>
        </w:rPr>
        <w:t>]; with most presentations having involved males aged 20-34 [</w:t>
      </w:r>
      <w:r w:rsidR="00470640">
        <w:rPr>
          <w:rFonts w:ascii="Times New Roman" w:hAnsi="Times New Roman"/>
          <w:color w:val="000000" w:themeColor="text1"/>
          <w:sz w:val="20"/>
          <w:lang w:val="en-GB"/>
        </w:rPr>
        <w:t>70</w:t>
      </w:r>
      <w:r w:rsidRPr="0039384B">
        <w:rPr>
          <w:rFonts w:ascii="Times New Roman" w:hAnsi="Times New Roman"/>
          <w:color w:val="000000" w:themeColor="text1"/>
          <w:sz w:val="20"/>
          <w:lang w:val="en-GB"/>
        </w:rPr>
        <w:t xml:space="preserve">]. Only 34% reported having used GHB/GBL alone; other combinations included alcohol (34%), MDMA (32%) and ketamine (22%). A 2013-14 survey of European hospitals, including the UK, found GHB/GBL was the fourth highest substance responsible for </w:t>
      </w:r>
      <w:r w:rsidRPr="0039384B">
        <w:rPr>
          <w:rFonts w:ascii="Times New Roman" w:hAnsi="Times New Roman"/>
          <w:sz w:val="20"/>
          <w:lang w:val="en-GB"/>
        </w:rPr>
        <w:t xml:space="preserve">acute ED drug toxicity presentation </w:t>
      </w:r>
      <w:r w:rsidRPr="0039384B">
        <w:rPr>
          <w:rFonts w:ascii="Times New Roman" w:hAnsi="Times New Roman"/>
          <w:color w:val="000000" w:themeColor="text1"/>
          <w:sz w:val="20"/>
          <w:lang w:val="en-GB"/>
        </w:rPr>
        <w:t>[</w:t>
      </w:r>
      <w:r w:rsidR="00470640">
        <w:rPr>
          <w:rFonts w:ascii="Times New Roman" w:hAnsi="Times New Roman"/>
          <w:color w:val="000000" w:themeColor="text1"/>
          <w:sz w:val="20"/>
          <w:lang w:val="en-GB"/>
        </w:rPr>
        <w:t>110</w:t>
      </w:r>
      <w:r w:rsidRPr="0039384B">
        <w:rPr>
          <w:rFonts w:ascii="Times New Roman" w:hAnsi="Times New Roman"/>
          <w:color w:val="000000" w:themeColor="text1"/>
          <w:sz w:val="20"/>
          <w:lang w:val="en-GB"/>
        </w:rPr>
        <w:t>].</w:t>
      </w:r>
      <w:r w:rsidR="006D2DD6" w:rsidRPr="007B5F9A">
        <w:rPr>
          <w:rFonts w:ascii="Times New Roman" w:hAnsi="Times New Roman"/>
          <w:color w:val="000000" w:themeColor="text1"/>
          <w:sz w:val="20"/>
          <w:lang w:val="en-GB"/>
        </w:rPr>
        <w:t xml:space="preserve"> </w:t>
      </w:r>
    </w:p>
    <w:p w:rsidR="00350949" w:rsidRPr="007B5F9A" w:rsidRDefault="00350949" w:rsidP="00E857B9">
      <w:pPr>
        <w:autoSpaceDE w:val="0"/>
        <w:autoSpaceDN w:val="0"/>
        <w:adjustRightInd w:val="0"/>
        <w:rPr>
          <w:rFonts w:ascii="Times New Roman" w:hAnsi="Times New Roman"/>
          <w:color w:val="000000" w:themeColor="text1"/>
          <w:sz w:val="20"/>
          <w:lang w:val="en-GB"/>
        </w:rPr>
      </w:pPr>
    </w:p>
    <w:p w:rsidR="00350949" w:rsidRPr="007B5F9A" w:rsidRDefault="0039384B" w:rsidP="00E857B9">
      <w:pPr>
        <w:rPr>
          <w:rFonts w:ascii="Times New Roman" w:hAnsi="Times New Roman"/>
          <w:color w:val="000000" w:themeColor="text1"/>
          <w:sz w:val="20"/>
          <w:lang w:val="en-GB"/>
        </w:rPr>
      </w:pPr>
      <w:r w:rsidRPr="0039384B">
        <w:rPr>
          <w:rFonts w:ascii="Times New Roman" w:hAnsi="Times New Roman"/>
          <w:color w:val="000000" w:themeColor="text1"/>
          <w:sz w:val="20"/>
          <w:lang w:val="en-GB"/>
        </w:rPr>
        <w:lastRenderedPageBreak/>
        <w:t xml:space="preserve">EDs receive patients with a variety of states, ranging from initial confusion, dizziness or euphoria, to vomiting and collapse, through to loss of consciousness or even coma, and hypothermia [1, </w:t>
      </w:r>
      <w:r w:rsidR="00470640">
        <w:rPr>
          <w:rFonts w:ascii="Times New Roman" w:hAnsi="Times New Roman"/>
          <w:color w:val="000000" w:themeColor="text1"/>
          <w:sz w:val="20"/>
          <w:lang w:val="en-GB"/>
        </w:rPr>
        <w:t>111-113</w:t>
      </w:r>
      <w:r w:rsidRPr="0039384B">
        <w:rPr>
          <w:rFonts w:ascii="Times New Roman" w:hAnsi="Times New Roman"/>
          <w:color w:val="000000" w:themeColor="text1"/>
          <w:sz w:val="20"/>
          <w:lang w:val="en-GB"/>
        </w:rPr>
        <w:t>].</w:t>
      </w:r>
    </w:p>
    <w:p w:rsidR="00350949" w:rsidRPr="007B5F9A" w:rsidRDefault="00350949" w:rsidP="00E857B9">
      <w:pPr>
        <w:rPr>
          <w:rFonts w:ascii="Times New Roman" w:hAnsi="Times New Roman"/>
          <w:color w:val="000000" w:themeColor="text1"/>
          <w:sz w:val="20"/>
          <w:u w:val="single"/>
          <w:lang w:val="en-GB"/>
        </w:rPr>
      </w:pPr>
    </w:p>
    <w:p w:rsidR="00350949" w:rsidRPr="007B5F9A" w:rsidRDefault="0039384B" w:rsidP="00E857B9">
      <w:pPr>
        <w:rPr>
          <w:rFonts w:ascii="Times New Roman" w:hAnsi="Times New Roman"/>
          <w:b/>
          <w:i/>
          <w:color w:val="000000" w:themeColor="text1"/>
          <w:sz w:val="20"/>
          <w:lang w:val="en-GB"/>
        </w:rPr>
      </w:pPr>
      <w:r w:rsidRPr="0039384B">
        <w:rPr>
          <w:rFonts w:ascii="Times New Roman" w:hAnsi="Times New Roman"/>
          <w:b/>
          <w:i/>
          <w:color w:val="000000" w:themeColor="text1"/>
          <w:sz w:val="20"/>
          <w:lang w:val="en-GB"/>
        </w:rPr>
        <w:t>2.9. Fatalities</w:t>
      </w:r>
    </w:p>
    <w:p w:rsidR="00E372C8" w:rsidRPr="007B5F9A" w:rsidRDefault="00E372C8" w:rsidP="00E857B9">
      <w:pPr>
        <w:rPr>
          <w:rFonts w:ascii="Times New Roman" w:hAnsi="Times New Roman"/>
          <w:color w:val="000000" w:themeColor="text1"/>
          <w:sz w:val="20"/>
          <w:lang w:val="en-GB"/>
        </w:rPr>
      </w:pPr>
    </w:p>
    <w:p w:rsidR="00737AD5" w:rsidRPr="007B5F9A" w:rsidRDefault="0039384B" w:rsidP="00E857B9">
      <w:pPr>
        <w:rPr>
          <w:rFonts w:ascii="Times New Roman" w:hAnsi="Times New Roman"/>
          <w:color w:val="000000" w:themeColor="text1"/>
          <w:sz w:val="20"/>
          <w:lang w:val="en-GB"/>
        </w:rPr>
      </w:pPr>
      <w:r w:rsidRPr="0039384B">
        <w:rPr>
          <w:rFonts w:ascii="Times New Roman" w:hAnsi="Times New Roman"/>
          <w:color w:val="000000" w:themeColor="text1"/>
          <w:sz w:val="20"/>
          <w:lang w:val="en-GB"/>
        </w:rPr>
        <w:t>One measure of the risks inherent in the misuse of GHB and its prodrugs is deaths associated with their use. Our 2015 paper [</w:t>
      </w:r>
      <w:r w:rsidR="00470640">
        <w:rPr>
          <w:rFonts w:ascii="Times New Roman" w:hAnsi="Times New Roman"/>
          <w:color w:val="000000" w:themeColor="text1"/>
          <w:sz w:val="20"/>
          <w:lang w:val="en-GB"/>
        </w:rPr>
        <w:t>9</w:t>
      </w:r>
      <w:r w:rsidRPr="0039384B">
        <w:rPr>
          <w:rFonts w:ascii="Times New Roman" w:hAnsi="Times New Roman"/>
          <w:color w:val="000000" w:themeColor="text1"/>
          <w:sz w:val="20"/>
          <w:lang w:val="en-GB"/>
        </w:rPr>
        <w:t>] analysed data on 159 UK deaths.  This present paper focuses on a sub-set of these cases; those related to members of the LGBT community. This is because they appear to be disproportionately represented in the wider study.</w:t>
      </w:r>
    </w:p>
    <w:p w:rsidR="00350949" w:rsidRPr="007B5F9A" w:rsidRDefault="00350949" w:rsidP="00E857B9">
      <w:pPr>
        <w:jc w:val="both"/>
        <w:rPr>
          <w:rFonts w:ascii="Times New Roman" w:hAnsi="Times New Roman"/>
          <w:color w:val="000000" w:themeColor="text1"/>
          <w:sz w:val="20"/>
          <w:lang w:val="en-GB"/>
        </w:rPr>
      </w:pPr>
    </w:p>
    <w:p w:rsidR="00451E26" w:rsidRPr="007B5F9A" w:rsidRDefault="0039384B" w:rsidP="00E857B9">
      <w:pPr>
        <w:jc w:val="both"/>
        <w:rPr>
          <w:rFonts w:ascii="Times New Roman" w:hAnsi="Times New Roman"/>
          <w:b/>
          <w:color w:val="000000" w:themeColor="text1"/>
          <w:sz w:val="20"/>
          <w:lang w:val="en-GB"/>
        </w:rPr>
      </w:pPr>
      <w:r w:rsidRPr="0039384B">
        <w:rPr>
          <w:rFonts w:ascii="Times New Roman" w:hAnsi="Times New Roman"/>
          <w:b/>
          <w:color w:val="000000" w:themeColor="text1"/>
          <w:sz w:val="20"/>
          <w:lang w:val="en-GB"/>
        </w:rPr>
        <w:t xml:space="preserve">3. METHODS OF DATA COLLECTION AND ANALYSIS </w:t>
      </w:r>
    </w:p>
    <w:p w:rsidR="00451E26" w:rsidRPr="007B5F9A" w:rsidRDefault="00451E26" w:rsidP="00E857B9">
      <w:pPr>
        <w:jc w:val="both"/>
        <w:rPr>
          <w:rFonts w:ascii="Times New Roman" w:hAnsi="Times New Roman"/>
          <w:color w:val="000000" w:themeColor="text1"/>
          <w:sz w:val="20"/>
          <w:lang w:val="en-GB"/>
        </w:rPr>
      </w:pPr>
    </w:p>
    <w:p w:rsidR="00451E26" w:rsidRPr="007B5F9A" w:rsidRDefault="0039384B" w:rsidP="00E857B9">
      <w:pPr>
        <w:jc w:val="both"/>
        <w:rPr>
          <w:rFonts w:ascii="Times New Roman" w:hAnsi="Times New Roman"/>
          <w:b/>
          <w:i/>
          <w:color w:val="000000" w:themeColor="text1"/>
          <w:sz w:val="20"/>
          <w:lang w:val="en-GB"/>
        </w:rPr>
      </w:pPr>
      <w:r w:rsidRPr="0039384B">
        <w:rPr>
          <w:rFonts w:ascii="Times New Roman" w:hAnsi="Times New Roman"/>
          <w:b/>
          <w:i/>
          <w:color w:val="000000" w:themeColor="text1"/>
          <w:sz w:val="20"/>
          <w:lang w:val="en-GB"/>
        </w:rPr>
        <w:t>3.1. National Programme on Substance Abuse Deaths (NPSAD)</w:t>
      </w:r>
    </w:p>
    <w:p w:rsidR="00AD155A" w:rsidRPr="007B5F9A" w:rsidRDefault="00AD155A" w:rsidP="00E857B9">
      <w:pPr>
        <w:jc w:val="both"/>
        <w:rPr>
          <w:rFonts w:ascii="Times New Roman" w:hAnsi="Times New Roman"/>
          <w:color w:val="000000" w:themeColor="text1"/>
          <w:sz w:val="20"/>
          <w:lang w:val="en-GB"/>
        </w:rPr>
      </w:pPr>
    </w:p>
    <w:p w:rsidR="00350949" w:rsidRPr="007B5F9A" w:rsidRDefault="0039384B" w:rsidP="00E857B9">
      <w:pPr>
        <w:rPr>
          <w:rFonts w:ascii="Times New Roman" w:hAnsi="Times New Roman"/>
          <w:color w:val="000000" w:themeColor="text1"/>
          <w:sz w:val="20"/>
          <w:lang w:val="en-GB"/>
        </w:rPr>
      </w:pPr>
      <w:r w:rsidRPr="0039384B">
        <w:rPr>
          <w:rFonts w:ascii="Times New Roman" w:hAnsi="Times New Roman"/>
          <w:color w:val="000000" w:themeColor="text1"/>
          <w:sz w:val="20"/>
          <w:lang w:val="en-GB"/>
        </w:rPr>
        <w:t xml:space="preserve">NPSAD regularly receives information from coroners on a voluntary basis on deaths related to drugs in both addicts and non-addicts in England and Wales, Northern Ireland, the Channel Islands and the Isle of Man. Between 2004 and 2011 information was also received from the Scottish Crime and Drug Enforcement Agency; data from the General Register Office for Northern Ireland has also been received since 2004. Since 1997 details of about 32,000 deaths have been received. To be recorded in the NPSAD database as a drug-related death, at least one of the following criteria must be met: (a) presence of one or more psychoactive substances directly implicated in death; (b) history of dependence or abuse of drugs; and (c) presence of controlled drugs at post-mortem. Ethical approval is not required in the UK for studies whose subjects are deceased, and solely involves retrospective reviews of death records. </w:t>
      </w:r>
    </w:p>
    <w:p w:rsidR="00AD155A" w:rsidRPr="007B5F9A" w:rsidRDefault="00AD155A" w:rsidP="00E857B9">
      <w:pPr>
        <w:rPr>
          <w:rFonts w:ascii="Times New Roman" w:hAnsi="Times New Roman"/>
          <w:b/>
          <w:i/>
          <w:color w:val="000000" w:themeColor="text1"/>
          <w:sz w:val="20"/>
          <w:lang w:val="en-GB"/>
        </w:rPr>
      </w:pPr>
    </w:p>
    <w:p w:rsidR="00451E26" w:rsidRPr="007B5F9A" w:rsidRDefault="0039384B" w:rsidP="00E857B9">
      <w:pPr>
        <w:rPr>
          <w:rFonts w:ascii="Times New Roman" w:hAnsi="Times New Roman"/>
          <w:b/>
          <w:i/>
          <w:color w:val="000000" w:themeColor="text1"/>
          <w:sz w:val="20"/>
          <w:lang w:val="en-GB"/>
        </w:rPr>
      </w:pPr>
      <w:r w:rsidRPr="0039384B">
        <w:rPr>
          <w:rFonts w:ascii="Times New Roman" w:hAnsi="Times New Roman"/>
          <w:b/>
          <w:i/>
          <w:color w:val="000000" w:themeColor="text1"/>
          <w:sz w:val="20"/>
          <w:lang w:val="en-GB"/>
        </w:rPr>
        <w:t>3.2. Case identification</w:t>
      </w:r>
    </w:p>
    <w:p w:rsidR="00451E26" w:rsidRPr="007B5F9A" w:rsidRDefault="00451E26" w:rsidP="00E857B9">
      <w:pPr>
        <w:rPr>
          <w:rFonts w:ascii="Times New Roman" w:hAnsi="Times New Roman"/>
          <w:color w:val="000000" w:themeColor="text1"/>
          <w:sz w:val="20"/>
          <w:lang w:val="en-GB"/>
        </w:rPr>
      </w:pPr>
    </w:p>
    <w:p w:rsidR="00350949" w:rsidRPr="007B5F9A" w:rsidRDefault="0039384B" w:rsidP="00E857B9">
      <w:pPr>
        <w:rPr>
          <w:rFonts w:ascii="Times New Roman" w:hAnsi="Times New Roman"/>
          <w:color w:val="000000" w:themeColor="text1"/>
          <w:sz w:val="20"/>
          <w:lang w:val="en-GB"/>
        </w:rPr>
      </w:pPr>
      <w:r w:rsidRPr="0039384B">
        <w:rPr>
          <w:rFonts w:ascii="Times New Roman" w:hAnsi="Times New Roman"/>
          <w:color w:val="000000" w:themeColor="text1"/>
          <w:sz w:val="20"/>
          <w:lang w:val="en-GB"/>
        </w:rPr>
        <w:t xml:space="preserve">A range of documents are contained in coronial inquest files, although the variety differs from case to case. Typically, the Coroner has access to: statements from witnesses, family and friends; General Practitioner records (if the deceased is registered with one); reports from ambulance, police or other emergency services; hospital EDs and clinical ward reports; psychiatric and substance abuse team reports; as well as post-mortem and toxicology reports.  </w:t>
      </w:r>
    </w:p>
    <w:p w:rsidR="00350949" w:rsidRPr="007B5F9A" w:rsidRDefault="00350949" w:rsidP="00E857B9">
      <w:pPr>
        <w:rPr>
          <w:rFonts w:ascii="Times New Roman" w:hAnsi="Times New Roman"/>
          <w:color w:val="000000" w:themeColor="text1"/>
          <w:sz w:val="20"/>
          <w:lang w:val="en-GB"/>
        </w:rPr>
      </w:pPr>
    </w:p>
    <w:p w:rsidR="00350949" w:rsidRPr="007B5F9A" w:rsidRDefault="0039384B" w:rsidP="00E857B9">
      <w:pPr>
        <w:rPr>
          <w:rFonts w:ascii="Times New Roman" w:hAnsi="Times New Roman"/>
          <w:color w:val="000000" w:themeColor="text1"/>
          <w:sz w:val="20"/>
          <w:lang w:val="en-GB"/>
        </w:rPr>
      </w:pPr>
      <w:r w:rsidRPr="0039384B">
        <w:rPr>
          <w:rFonts w:ascii="Times New Roman" w:hAnsi="Times New Roman"/>
          <w:color w:val="000000" w:themeColor="text1"/>
          <w:sz w:val="20"/>
          <w:lang w:val="en-GB"/>
        </w:rPr>
        <w:t>For the main study [</w:t>
      </w:r>
      <w:r w:rsidR="00470640">
        <w:rPr>
          <w:rFonts w:ascii="Times New Roman" w:hAnsi="Times New Roman"/>
          <w:color w:val="000000" w:themeColor="text1"/>
          <w:sz w:val="20"/>
          <w:lang w:val="en-GB"/>
        </w:rPr>
        <w:t>9</w:t>
      </w:r>
      <w:r w:rsidRPr="0039384B">
        <w:rPr>
          <w:rFonts w:ascii="Times New Roman" w:hAnsi="Times New Roman"/>
          <w:color w:val="000000" w:themeColor="text1"/>
          <w:sz w:val="20"/>
          <w:lang w:val="en-GB"/>
        </w:rPr>
        <w:t>] a retrospective study design was employed to identify relevant cases associated with the use of GHB, GBL and 1,4-BD by searching the NPSAD database with the following terms - 'GHB', 'GBH', ‘GBL’, ‘1,4-BD’, ‘BDO’, 'gamma hydroxybutyrate', ‘gamma butyrolactone’ and 'sodium oxybate', and any variants in spelling. The fields searched on the database were those holding data on - drugs present at post-mortem, cause(s) of death, verdict, accident details, and 'other relevant information'. For this paper, information on sexual orientation was found in Coroners’ records, e.g. known to have a male partner, engaged in homosexual activities around time of death, etc. Such information was typically found in police reports</w:t>
      </w:r>
      <w:r w:rsidR="00EE260D">
        <w:rPr>
          <w:rFonts w:ascii="Times New Roman" w:hAnsi="Times New Roman"/>
          <w:color w:val="000000" w:themeColor="text1"/>
          <w:sz w:val="20"/>
          <w:lang w:val="en-GB"/>
        </w:rPr>
        <w:t>,</w:t>
      </w:r>
      <w:r w:rsidRPr="0039384B">
        <w:rPr>
          <w:rFonts w:ascii="Times New Roman" w:hAnsi="Times New Roman"/>
          <w:color w:val="000000" w:themeColor="text1"/>
          <w:sz w:val="20"/>
          <w:lang w:val="en-GB"/>
        </w:rPr>
        <w:t xml:space="preserve"> witness statements from partners, families, friends, etc. Details of the cases analysed here are given in the supplementary material published with our main study [</w:t>
      </w:r>
      <w:r w:rsidR="00470640">
        <w:rPr>
          <w:rFonts w:ascii="Times New Roman" w:hAnsi="Times New Roman"/>
          <w:color w:val="000000" w:themeColor="text1"/>
          <w:sz w:val="20"/>
          <w:lang w:val="en-GB"/>
        </w:rPr>
        <w:t>9</w:t>
      </w:r>
      <w:r w:rsidRPr="0039384B">
        <w:rPr>
          <w:rFonts w:ascii="Times New Roman" w:hAnsi="Times New Roman"/>
          <w:color w:val="000000" w:themeColor="text1"/>
          <w:sz w:val="20"/>
          <w:lang w:val="en-GB"/>
        </w:rPr>
        <w:t>]. These cases were extracted based on this additional information, which was flagged in the main study.</w:t>
      </w:r>
    </w:p>
    <w:p w:rsidR="00AE36EE" w:rsidRPr="007B5F9A" w:rsidRDefault="00AE36EE" w:rsidP="00E857B9">
      <w:pPr>
        <w:rPr>
          <w:rFonts w:ascii="Times New Roman" w:hAnsi="Times New Roman"/>
          <w:color w:val="000000" w:themeColor="text1"/>
          <w:sz w:val="20"/>
          <w:lang w:val="en-GB"/>
        </w:rPr>
      </w:pPr>
    </w:p>
    <w:p w:rsidR="00AE36EE" w:rsidRPr="007B5F9A" w:rsidRDefault="0039384B" w:rsidP="00E857B9">
      <w:pPr>
        <w:rPr>
          <w:rFonts w:ascii="Times New Roman" w:hAnsi="Times New Roman"/>
          <w:color w:val="000000" w:themeColor="text1"/>
          <w:sz w:val="20"/>
          <w:lang w:val="en-GB"/>
        </w:rPr>
      </w:pPr>
      <w:r w:rsidRPr="0039384B">
        <w:rPr>
          <w:rFonts w:ascii="Times New Roman" w:hAnsi="Times New Roman"/>
          <w:color w:val="000000" w:themeColor="text1"/>
          <w:sz w:val="20"/>
          <w:lang w:val="en-GB"/>
        </w:rPr>
        <w:t>For further details regarding the interpretation of toxicological levels and toxicological screening for GHB and its prodrugs see the main study [</w:t>
      </w:r>
      <w:r w:rsidR="00470640">
        <w:rPr>
          <w:rFonts w:ascii="Times New Roman" w:hAnsi="Times New Roman"/>
          <w:color w:val="000000" w:themeColor="text1"/>
          <w:sz w:val="20"/>
          <w:lang w:val="en-GB"/>
        </w:rPr>
        <w:t>9</w:t>
      </w:r>
      <w:r w:rsidRPr="0039384B">
        <w:rPr>
          <w:rFonts w:ascii="Times New Roman" w:hAnsi="Times New Roman"/>
          <w:color w:val="000000" w:themeColor="text1"/>
          <w:sz w:val="20"/>
          <w:lang w:val="en-GB"/>
        </w:rPr>
        <w:t>]. All cases reported here have either confirmatory evidence of GHB, GBL, etc. ingestion and/or the tissue levels are consistent with exogenous intake/misuse.</w:t>
      </w:r>
    </w:p>
    <w:p w:rsidR="00350949" w:rsidRPr="007B5F9A" w:rsidRDefault="00350949" w:rsidP="00E857B9">
      <w:pPr>
        <w:rPr>
          <w:rFonts w:ascii="Times New Roman" w:hAnsi="Times New Roman"/>
          <w:color w:val="FF0000"/>
          <w:sz w:val="20"/>
          <w:lang w:val="en-GB"/>
        </w:rPr>
      </w:pPr>
    </w:p>
    <w:p w:rsidR="00451E26" w:rsidRPr="007B5F9A" w:rsidRDefault="0039384B" w:rsidP="00E857B9">
      <w:pPr>
        <w:rPr>
          <w:rFonts w:ascii="Times New Roman" w:hAnsi="Times New Roman"/>
          <w:b/>
          <w:i/>
          <w:color w:val="000000" w:themeColor="text1"/>
          <w:sz w:val="20"/>
          <w:lang w:val="en-GB"/>
        </w:rPr>
      </w:pPr>
      <w:r w:rsidRPr="0039384B">
        <w:rPr>
          <w:rFonts w:ascii="Times New Roman" w:hAnsi="Times New Roman"/>
          <w:b/>
          <w:i/>
          <w:color w:val="000000" w:themeColor="text1"/>
          <w:sz w:val="20"/>
          <w:lang w:val="en-GB"/>
        </w:rPr>
        <w:t>3.3. Data analysis</w:t>
      </w:r>
    </w:p>
    <w:p w:rsidR="00451E26" w:rsidRPr="007B5F9A" w:rsidRDefault="00451E26" w:rsidP="00E857B9">
      <w:pPr>
        <w:rPr>
          <w:rFonts w:ascii="Times New Roman" w:hAnsi="Times New Roman"/>
          <w:color w:val="000000" w:themeColor="text1"/>
          <w:sz w:val="20"/>
          <w:lang w:val="en-GB"/>
        </w:rPr>
      </w:pPr>
    </w:p>
    <w:p w:rsidR="00350949" w:rsidRPr="007B5F9A" w:rsidRDefault="0039384B" w:rsidP="00E857B9">
      <w:pPr>
        <w:rPr>
          <w:rFonts w:ascii="Times New Roman" w:hAnsi="Times New Roman"/>
          <w:color w:val="000000" w:themeColor="text1"/>
          <w:sz w:val="20"/>
          <w:lang w:val="en-GB"/>
        </w:rPr>
      </w:pPr>
      <w:r w:rsidRPr="0039384B">
        <w:rPr>
          <w:rFonts w:ascii="Times New Roman" w:hAnsi="Times New Roman"/>
          <w:color w:val="000000" w:themeColor="text1"/>
          <w:sz w:val="20"/>
          <w:lang w:val="en-GB"/>
        </w:rPr>
        <w:t>Data entry and analysis were performed using IBM</w:t>
      </w:r>
      <w:r w:rsidRPr="0039384B">
        <w:rPr>
          <w:rFonts w:ascii="Times New Roman" w:hAnsi="Times New Roman"/>
          <w:color w:val="000000" w:themeColor="text1"/>
          <w:sz w:val="20"/>
          <w:vertAlign w:val="superscript"/>
          <w:lang w:val="en-GB"/>
        </w:rPr>
        <w:t>®</w:t>
      </w:r>
      <w:r w:rsidRPr="0039384B">
        <w:rPr>
          <w:rFonts w:ascii="Times New Roman" w:hAnsi="Times New Roman"/>
          <w:color w:val="000000" w:themeColor="text1"/>
          <w:sz w:val="20"/>
          <w:lang w:val="en-GB"/>
        </w:rPr>
        <w:t xml:space="preserve"> SPSS™ Statistics for Windows version 19</w:t>
      </w:r>
      <w:r w:rsidR="00350949" w:rsidRPr="007B5F9A">
        <w:rPr>
          <w:rFonts w:ascii="Times New Roman" w:hAnsi="Times New Roman"/>
          <w:color w:val="000000" w:themeColor="text1"/>
          <w:sz w:val="20"/>
          <w:lang w:val="en-GB"/>
        </w:rPr>
        <w:t xml:space="preserve"> employing descriptive statistics. D</w:t>
      </w:r>
      <w:r w:rsidRPr="0039384B">
        <w:rPr>
          <w:rFonts w:ascii="Times New Roman" w:hAnsi="Times New Roman"/>
          <w:color w:val="000000" w:themeColor="text1"/>
          <w:sz w:val="20"/>
          <w:lang w:val="en-GB"/>
        </w:rPr>
        <w:t xml:space="preserve">ata on blood, urine GHB/GBL concentrations are presented as mean, minimum, maximum, and standard deviation based on all cases with valid data for the variables used. </w:t>
      </w:r>
    </w:p>
    <w:p w:rsidR="006D7652" w:rsidRPr="007B5F9A" w:rsidRDefault="006D7652" w:rsidP="00E857B9">
      <w:pPr>
        <w:rPr>
          <w:rFonts w:ascii="Times New Roman" w:hAnsi="Times New Roman"/>
          <w:b/>
          <w:color w:val="000000" w:themeColor="text1"/>
          <w:sz w:val="20"/>
          <w:lang w:val="en-GB"/>
        </w:rPr>
      </w:pPr>
    </w:p>
    <w:p w:rsidR="00350949" w:rsidRPr="007B5F9A" w:rsidRDefault="0039384B" w:rsidP="00E857B9">
      <w:pPr>
        <w:rPr>
          <w:rFonts w:ascii="Times New Roman" w:hAnsi="Times New Roman"/>
          <w:b/>
          <w:color w:val="000000" w:themeColor="text1"/>
          <w:sz w:val="20"/>
          <w:lang w:val="en-GB"/>
        </w:rPr>
      </w:pPr>
      <w:r w:rsidRPr="0039384B">
        <w:rPr>
          <w:rFonts w:ascii="Times New Roman" w:hAnsi="Times New Roman"/>
          <w:b/>
          <w:color w:val="000000" w:themeColor="text1"/>
          <w:sz w:val="20"/>
          <w:lang w:val="en-GB"/>
        </w:rPr>
        <w:t xml:space="preserve">4. RESULTS </w:t>
      </w:r>
    </w:p>
    <w:p w:rsidR="001D15A2" w:rsidRPr="007B5F9A" w:rsidRDefault="001D15A2" w:rsidP="00E857B9">
      <w:pPr>
        <w:rPr>
          <w:rFonts w:ascii="Times New Roman" w:hAnsi="Times New Roman"/>
          <w:b/>
          <w:color w:val="000000" w:themeColor="text1"/>
          <w:sz w:val="20"/>
          <w:lang w:val="en-GB"/>
        </w:rPr>
      </w:pPr>
    </w:p>
    <w:p w:rsidR="00EC0E09" w:rsidRPr="007B5F9A" w:rsidRDefault="0039384B" w:rsidP="00E857B9">
      <w:pPr>
        <w:rPr>
          <w:rFonts w:ascii="Times New Roman" w:hAnsi="Times New Roman"/>
          <w:color w:val="FF0000"/>
          <w:sz w:val="20"/>
          <w:lang w:val="en-GB"/>
        </w:rPr>
      </w:pPr>
      <w:r w:rsidRPr="0039384B">
        <w:rPr>
          <w:rFonts w:ascii="Times New Roman" w:hAnsi="Times New Roman"/>
          <w:b/>
          <w:i/>
          <w:color w:val="000000" w:themeColor="text1"/>
          <w:sz w:val="20"/>
          <w:lang w:val="en-GB"/>
        </w:rPr>
        <w:t>4.1. Number of deaths</w:t>
      </w:r>
    </w:p>
    <w:p w:rsidR="00581A42" w:rsidRPr="007B5F9A" w:rsidRDefault="00581A42" w:rsidP="00E857B9">
      <w:pPr>
        <w:rPr>
          <w:rFonts w:ascii="Times New Roman" w:hAnsi="Times New Roman"/>
          <w:color w:val="000000" w:themeColor="text1"/>
          <w:sz w:val="20"/>
          <w:lang w:val="en-GB"/>
        </w:rPr>
      </w:pPr>
    </w:p>
    <w:p w:rsidR="00E34425" w:rsidRPr="007B5F9A" w:rsidRDefault="0039384B" w:rsidP="00E857B9">
      <w:pPr>
        <w:rPr>
          <w:rFonts w:ascii="Times New Roman" w:hAnsi="Times New Roman"/>
          <w:color w:val="000000" w:themeColor="text1"/>
          <w:sz w:val="20"/>
          <w:lang w:val="en-GB"/>
        </w:rPr>
      </w:pPr>
      <w:r w:rsidRPr="0039384B">
        <w:rPr>
          <w:rFonts w:ascii="Times New Roman" w:hAnsi="Times New Roman"/>
          <w:color w:val="000000" w:themeColor="text1"/>
          <w:sz w:val="20"/>
          <w:lang w:val="en-GB"/>
        </w:rPr>
        <w:t xml:space="preserve">A total of 21 fatalities that met the above inclusion criteria were identified on the NPSAD database as having been reported by September 2013. The first reported death in the UK amongst the LGBT community related to GHB/GBL consumption occurred in 2001. GHB was consumed in just over half of cases (n=11), the remainder involved GBL ingestion; there were none attributed to the taking of 1,4-BD. The highest number of deaths occurred in the period </w:t>
      </w:r>
      <w:r w:rsidRPr="0039384B">
        <w:rPr>
          <w:rFonts w:ascii="Times New Roman" w:hAnsi="Times New Roman"/>
          <w:color w:val="000000" w:themeColor="text1"/>
          <w:sz w:val="20"/>
          <w:lang w:val="en-GB"/>
        </w:rPr>
        <w:lastRenderedPageBreak/>
        <w:t>2006-8 (12 cases) with one or two cases occurring in subsequent years. (However, at least nine further deaths have occurred in the period 2011-5 and are detailed in the Discussion section.)</w:t>
      </w:r>
    </w:p>
    <w:p w:rsidR="00350949" w:rsidRPr="007B5F9A" w:rsidRDefault="00350949" w:rsidP="00E857B9">
      <w:pPr>
        <w:jc w:val="both"/>
        <w:rPr>
          <w:rFonts w:ascii="Times New Roman" w:hAnsi="Times New Roman"/>
          <w:i/>
          <w:color w:val="000000" w:themeColor="text1"/>
          <w:sz w:val="20"/>
          <w:lang w:val="en-GB"/>
        </w:rPr>
      </w:pPr>
    </w:p>
    <w:p w:rsidR="00F26280" w:rsidRPr="007B5F9A" w:rsidRDefault="0039384B" w:rsidP="00E857B9">
      <w:pPr>
        <w:rPr>
          <w:rFonts w:ascii="Times New Roman" w:hAnsi="Times New Roman"/>
          <w:b/>
          <w:i/>
          <w:color w:val="000000" w:themeColor="text1"/>
          <w:sz w:val="20"/>
          <w:lang w:val="en-GB"/>
        </w:rPr>
      </w:pPr>
      <w:r w:rsidRPr="0039384B">
        <w:rPr>
          <w:rFonts w:ascii="Times New Roman" w:hAnsi="Times New Roman"/>
          <w:b/>
          <w:i/>
          <w:color w:val="000000" w:themeColor="text1"/>
          <w:sz w:val="20"/>
          <w:lang w:val="en-GB"/>
        </w:rPr>
        <w:t>4.2. Socio-demographics of decedents</w:t>
      </w:r>
    </w:p>
    <w:p w:rsidR="00F26280" w:rsidRPr="007B5F9A" w:rsidRDefault="00F26280" w:rsidP="00E857B9">
      <w:pPr>
        <w:rPr>
          <w:rFonts w:ascii="Times New Roman" w:hAnsi="Times New Roman"/>
          <w:color w:val="000000" w:themeColor="text1"/>
          <w:sz w:val="20"/>
          <w:lang w:val="en-GB"/>
        </w:rPr>
      </w:pPr>
    </w:p>
    <w:p w:rsidR="00833B34" w:rsidRPr="007B5F9A" w:rsidRDefault="0039384B" w:rsidP="00E857B9">
      <w:pPr>
        <w:rPr>
          <w:rFonts w:ascii="Times New Roman" w:hAnsi="Times New Roman"/>
          <w:color w:val="000000" w:themeColor="text1"/>
          <w:sz w:val="20"/>
          <w:lang w:val="en-GB"/>
        </w:rPr>
      </w:pPr>
      <w:r w:rsidRPr="0039384B">
        <w:rPr>
          <w:rFonts w:ascii="Times New Roman" w:hAnsi="Times New Roman"/>
          <w:color w:val="000000" w:themeColor="text1"/>
          <w:sz w:val="20"/>
          <w:lang w:val="en-GB"/>
        </w:rPr>
        <w:t>All decedents were male: 81.0% confirmed as homosexual, 9.5% as suspected homosexuals and 9.5% (two cases) reported as being both transgender and transvestite. Mean age was 34.4 (range 21.1 – 52.6) years (Table 1); 95% were aged less than 45 years. Where information was available, the decedents’ main characteristics were: White ethnicity 82.4%; UK-born 61.1%; in employment 89.5%; two-thirds were living with someone else; 81.3% had previously used drugs or had been dependent on them; one-third had used GHB/GBL.</w:t>
      </w:r>
    </w:p>
    <w:p w:rsidR="00833B34" w:rsidRPr="007B5F9A" w:rsidRDefault="00833B34" w:rsidP="00E857B9">
      <w:pPr>
        <w:rPr>
          <w:rFonts w:ascii="Times New Roman" w:hAnsi="Times New Roman"/>
          <w:color w:val="000000" w:themeColor="text1"/>
          <w:sz w:val="20"/>
          <w:lang w:val="en-GB"/>
        </w:rPr>
      </w:pPr>
    </w:p>
    <w:p w:rsidR="00F26280" w:rsidRPr="007B5F9A" w:rsidRDefault="0039384B" w:rsidP="00E857B9">
      <w:pPr>
        <w:rPr>
          <w:rFonts w:ascii="Times New Roman" w:hAnsi="Times New Roman"/>
          <w:color w:val="000000" w:themeColor="text1"/>
          <w:sz w:val="20"/>
          <w:lang w:val="en-GB"/>
        </w:rPr>
      </w:pPr>
      <w:r w:rsidRPr="0039384B">
        <w:rPr>
          <w:rFonts w:ascii="Times New Roman" w:hAnsi="Times New Roman"/>
          <w:color w:val="000000" w:themeColor="text1"/>
          <w:sz w:val="20"/>
          <w:lang w:val="en-GB"/>
        </w:rPr>
        <w:t xml:space="preserve">Information on prescribed psychoactive medications was available for only four cases.  One case was on diazepam and fluoxetine. A second </w:t>
      </w:r>
      <w:r w:rsidR="000624DC">
        <w:rPr>
          <w:rFonts w:ascii="Times New Roman" w:hAnsi="Times New Roman"/>
          <w:color w:val="000000" w:themeColor="text1"/>
          <w:sz w:val="20"/>
          <w:lang w:val="en-GB"/>
        </w:rPr>
        <w:t>case</w:t>
      </w:r>
      <w:r w:rsidRPr="0039384B">
        <w:rPr>
          <w:rFonts w:ascii="Times New Roman" w:hAnsi="Times New Roman"/>
          <w:color w:val="000000" w:themeColor="text1"/>
          <w:sz w:val="20"/>
          <w:lang w:val="en-GB"/>
        </w:rPr>
        <w:t xml:space="preserve"> received sodium valproate. A third case was on a course of testosterone. The final (Attention Deficit Hyperactivity Disorder) case was prescribed: haloperidol, modafinil, dexamphetamine, amphetamine, clonazepam and gabapentin.</w:t>
      </w:r>
    </w:p>
    <w:p w:rsidR="00581A42" w:rsidRPr="007B5F9A" w:rsidRDefault="00581A42" w:rsidP="00E857B9">
      <w:pPr>
        <w:rPr>
          <w:rFonts w:ascii="Times New Roman" w:hAnsi="Times New Roman"/>
          <w:color w:val="000000" w:themeColor="text1"/>
          <w:sz w:val="20"/>
          <w:lang w:val="en-GB"/>
        </w:rPr>
      </w:pPr>
    </w:p>
    <w:p w:rsidR="00185ED6" w:rsidRPr="007B5F9A" w:rsidRDefault="0039384B" w:rsidP="00E857B9">
      <w:pPr>
        <w:rPr>
          <w:rFonts w:ascii="Times New Roman" w:hAnsi="Times New Roman"/>
          <w:b/>
          <w:sz w:val="20"/>
          <w:lang w:val="en-GB"/>
        </w:rPr>
      </w:pPr>
      <w:r w:rsidRPr="0039384B">
        <w:rPr>
          <w:rFonts w:ascii="Times New Roman" w:hAnsi="Times New Roman"/>
          <w:b/>
          <w:sz w:val="20"/>
          <w:lang w:val="en-GB"/>
        </w:rPr>
        <w:t>Table 1: Socio-demographics of UK deaths in the LGBT community associated with GHB/GBL reported to NPSAD by September 2013.</w:t>
      </w:r>
    </w:p>
    <w:p w:rsidR="00185ED6" w:rsidRPr="007B5F9A" w:rsidRDefault="00185ED6" w:rsidP="00E857B9">
      <w:pPr>
        <w:jc w:val="both"/>
        <w:rPr>
          <w:rFonts w:ascii="Times New Roman" w:hAnsi="Times New Roman"/>
          <w:b/>
          <w:sz w:val="20"/>
          <w:lang w:val="en-GB"/>
        </w:rPr>
      </w:pPr>
    </w:p>
    <w:tbl>
      <w:tblPr>
        <w:tblpPr w:leftFromText="180" w:rightFromText="180" w:vertAnchor="text" w:horzAnchor="margin" w:tblpX="108" w:tblpY="2"/>
        <w:tblW w:w="0" w:type="auto"/>
        <w:tblBorders>
          <w:top w:val="single" w:sz="4" w:space="0" w:color="auto"/>
          <w:left w:val="single" w:sz="8" w:space="0" w:color="auto"/>
          <w:bottom w:val="single" w:sz="12"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235"/>
        <w:gridCol w:w="2127"/>
        <w:gridCol w:w="3969"/>
      </w:tblGrid>
      <w:tr w:rsidR="00185ED6" w:rsidRPr="007B5F9A" w:rsidTr="001E5A27">
        <w:trPr>
          <w:trHeight w:val="270"/>
        </w:trPr>
        <w:tc>
          <w:tcPr>
            <w:tcW w:w="2235" w:type="dxa"/>
            <w:shd w:val="clear" w:color="auto" w:fill="FFFFFF"/>
          </w:tcPr>
          <w:p w:rsidR="00185ED6" w:rsidRPr="007B5F9A" w:rsidRDefault="0039384B" w:rsidP="00E857B9">
            <w:pPr>
              <w:rPr>
                <w:rFonts w:ascii="Times New Roman" w:hAnsi="Times New Roman"/>
                <w:b/>
                <w:sz w:val="16"/>
                <w:szCs w:val="16"/>
                <w:lang w:val="en-GB"/>
              </w:rPr>
            </w:pPr>
            <w:r w:rsidRPr="0039384B">
              <w:rPr>
                <w:rFonts w:ascii="Times New Roman" w:hAnsi="Times New Roman"/>
                <w:b/>
                <w:sz w:val="16"/>
                <w:szCs w:val="16"/>
                <w:lang w:val="en-GB"/>
              </w:rPr>
              <w:t>Variable</w:t>
            </w:r>
          </w:p>
        </w:tc>
        <w:tc>
          <w:tcPr>
            <w:tcW w:w="2127" w:type="dxa"/>
            <w:shd w:val="clear" w:color="auto" w:fill="FFFFFF"/>
          </w:tcPr>
          <w:p w:rsidR="00185ED6" w:rsidRPr="007B5F9A" w:rsidRDefault="0039384B" w:rsidP="00E857B9">
            <w:pPr>
              <w:rPr>
                <w:rFonts w:ascii="Times New Roman" w:hAnsi="Times New Roman"/>
                <w:b/>
                <w:sz w:val="16"/>
                <w:szCs w:val="16"/>
                <w:lang w:val="en-GB"/>
              </w:rPr>
            </w:pPr>
            <w:r w:rsidRPr="0039384B">
              <w:rPr>
                <w:rFonts w:ascii="Times New Roman" w:hAnsi="Times New Roman"/>
                <w:b/>
                <w:sz w:val="16"/>
                <w:szCs w:val="16"/>
                <w:lang w:val="en-GB"/>
              </w:rPr>
              <w:t>Category</w:t>
            </w:r>
          </w:p>
        </w:tc>
        <w:tc>
          <w:tcPr>
            <w:tcW w:w="3969" w:type="dxa"/>
            <w:shd w:val="clear" w:color="auto" w:fill="FFFFFF"/>
          </w:tcPr>
          <w:p w:rsidR="00185ED6" w:rsidRPr="007B5F9A" w:rsidRDefault="0039384B" w:rsidP="00E857B9">
            <w:pPr>
              <w:jc w:val="center"/>
              <w:rPr>
                <w:rFonts w:ascii="Times New Roman" w:hAnsi="Times New Roman"/>
                <w:b/>
                <w:sz w:val="16"/>
                <w:szCs w:val="16"/>
                <w:lang w:val="en-GB"/>
              </w:rPr>
            </w:pPr>
            <w:r w:rsidRPr="0039384B">
              <w:rPr>
                <w:rFonts w:ascii="Times New Roman" w:hAnsi="Times New Roman"/>
                <w:b/>
                <w:sz w:val="16"/>
                <w:szCs w:val="16"/>
                <w:lang w:val="en-GB"/>
              </w:rPr>
              <w:t>Number (%)</w:t>
            </w:r>
          </w:p>
        </w:tc>
      </w:tr>
      <w:tr w:rsidR="00185ED6" w:rsidRPr="007B5F9A" w:rsidTr="001E5A27">
        <w:tc>
          <w:tcPr>
            <w:tcW w:w="2235" w:type="dxa"/>
            <w:shd w:val="clear" w:color="auto" w:fill="FFFFFF"/>
          </w:tcPr>
          <w:p w:rsidR="00185ED6" w:rsidRPr="007B5F9A" w:rsidRDefault="00185ED6" w:rsidP="00E857B9">
            <w:pPr>
              <w:rPr>
                <w:rFonts w:ascii="Times New Roman" w:hAnsi="Times New Roman"/>
                <w:sz w:val="16"/>
                <w:szCs w:val="16"/>
                <w:lang w:val="en-GB"/>
              </w:rPr>
            </w:pPr>
          </w:p>
        </w:tc>
        <w:tc>
          <w:tcPr>
            <w:tcW w:w="2127" w:type="dxa"/>
            <w:shd w:val="clear" w:color="auto" w:fill="FFFFFF"/>
          </w:tcPr>
          <w:p w:rsidR="00185ED6" w:rsidRPr="007B5F9A" w:rsidRDefault="00185ED6" w:rsidP="00E857B9">
            <w:pPr>
              <w:rPr>
                <w:rFonts w:ascii="Times New Roman" w:hAnsi="Times New Roman"/>
                <w:sz w:val="16"/>
                <w:szCs w:val="16"/>
                <w:lang w:val="en-GB"/>
              </w:rPr>
            </w:pPr>
          </w:p>
        </w:tc>
        <w:tc>
          <w:tcPr>
            <w:tcW w:w="3969" w:type="dxa"/>
            <w:shd w:val="clear" w:color="auto" w:fill="FFFFFF"/>
          </w:tcPr>
          <w:p w:rsidR="00185ED6" w:rsidRPr="007B5F9A" w:rsidRDefault="00185ED6" w:rsidP="00E857B9">
            <w:pPr>
              <w:jc w:val="center"/>
              <w:rPr>
                <w:rFonts w:ascii="Times New Roman" w:hAnsi="Times New Roman"/>
                <w:sz w:val="16"/>
                <w:szCs w:val="16"/>
                <w:lang w:val="en-GB"/>
              </w:rPr>
            </w:pPr>
          </w:p>
        </w:tc>
      </w:tr>
      <w:tr w:rsidR="00185ED6" w:rsidRPr="007B5F9A" w:rsidTr="001E5A27">
        <w:tc>
          <w:tcPr>
            <w:tcW w:w="2235" w:type="dxa"/>
            <w:shd w:val="clear" w:color="auto" w:fill="FFFFFF"/>
          </w:tcPr>
          <w:p w:rsidR="00185ED6" w:rsidRPr="007B5F9A" w:rsidRDefault="0039384B" w:rsidP="00E857B9">
            <w:pPr>
              <w:rPr>
                <w:rFonts w:ascii="Times New Roman" w:hAnsi="Times New Roman"/>
                <w:sz w:val="16"/>
                <w:szCs w:val="16"/>
                <w:lang w:val="en-GB"/>
              </w:rPr>
            </w:pPr>
            <w:r w:rsidRPr="0039384B">
              <w:rPr>
                <w:rFonts w:ascii="Times New Roman" w:hAnsi="Times New Roman"/>
                <w:sz w:val="16"/>
                <w:szCs w:val="16"/>
                <w:lang w:val="en-GB"/>
              </w:rPr>
              <w:t>Total</w:t>
            </w:r>
          </w:p>
        </w:tc>
        <w:tc>
          <w:tcPr>
            <w:tcW w:w="2127" w:type="dxa"/>
            <w:shd w:val="clear" w:color="auto" w:fill="FFFFFF"/>
          </w:tcPr>
          <w:p w:rsidR="00185ED6" w:rsidRPr="007B5F9A" w:rsidRDefault="00185ED6" w:rsidP="00E857B9">
            <w:pPr>
              <w:rPr>
                <w:rFonts w:ascii="Times New Roman" w:hAnsi="Times New Roman"/>
                <w:sz w:val="16"/>
                <w:szCs w:val="16"/>
                <w:lang w:val="en-GB"/>
              </w:rPr>
            </w:pPr>
          </w:p>
        </w:tc>
        <w:tc>
          <w:tcPr>
            <w:tcW w:w="3969" w:type="dxa"/>
            <w:shd w:val="clear" w:color="auto" w:fill="FFFFFF"/>
          </w:tcPr>
          <w:p w:rsidR="00185ED6" w:rsidRPr="007B5F9A"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21 (100.0)</w:t>
            </w:r>
          </w:p>
        </w:tc>
      </w:tr>
      <w:tr w:rsidR="00185ED6" w:rsidRPr="007B5F9A" w:rsidTr="001E5A27">
        <w:tc>
          <w:tcPr>
            <w:tcW w:w="2235" w:type="dxa"/>
            <w:shd w:val="clear" w:color="auto" w:fill="FFFFFF"/>
          </w:tcPr>
          <w:p w:rsidR="00185ED6" w:rsidRPr="007B5F9A" w:rsidRDefault="00185ED6" w:rsidP="00E857B9">
            <w:pPr>
              <w:rPr>
                <w:rFonts w:ascii="Times New Roman" w:hAnsi="Times New Roman"/>
                <w:sz w:val="16"/>
                <w:szCs w:val="16"/>
                <w:lang w:val="en-GB"/>
              </w:rPr>
            </w:pPr>
          </w:p>
        </w:tc>
        <w:tc>
          <w:tcPr>
            <w:tcW w:w="2127" w:type="dxa"/>
            <w:shd w:val="clear" w:color="auto" w:fill="FFFFFF"/>
          </w:tcPr>
          <w:p w:rsidR="00185ED6" w:rsidRPr="007B5F9A" w:rsidRDefault="00185ED6" w:rsidP="00E857B9">
            <w:pPr>
              <w:rPr>
                <w:rFonts w:ascii="Times New Roman" w:hAnsi="Times New Roman"/>
                <w:sz w:val="16"/>
                <w:szCs w:val="16"/>
                <w:lang w:val="en-GB"/>
              </w:rPr>
            </w:pPr>
          </w:p>
        </w:tc>
        <w:tc>
          <w:tcPr>
            <w:tcW w:w="3969" w:type="dxa"/>
            <w:shd w:val="clear" w:color="auto" w:fill="FFFFFF"/>
          </w:tcPr>
          <w:p w:rsidR="00185ED6" w:rsidRPr="007B5F9A" w:rsidRDefault="00185ED6" w:rsidP="00E857B9">
            <w:pPr>
              <w:jc w:val="center"/>
              <w:rPr>
                <w:rFonts w:ascii="Times New Roman" w:hAnsi="Times New Roman"/>
                <w:color w:val="000000"/>
                <w:sz w:val="16"/>
                <w:szCs w:val="16"/>
                <w:lang w:val="en-GB"/>
              </w:rPr>
            </w:pPr>
          </w:p>
        </w:tc>
      </w:tr>
      <w:tr w:rsidR="00185ED6" w:rsidRPr="007B5F9A" w:rsidTr="001E5A27">
        <w:tc>
          <w:tcPr>
            <w:tcW w:w="2235" w:type="dxa"/>
            <w:shd w:val="clear" w:color="auto" w:fill="FFFFFF"/>
          </w:tcPr>
          <w:p w:rsidR="00185ED6" w:rsidRPr="007B5F9A" w:rsidRDefault="0039384B" w:rsidP="00E857B9">
            <w:pPr>
              <w:rPr>
                <w:rFonts w:ascii="Times New Roman" w:hAnsi="Times New Roman"/>
                <w:sz w:val="16"/>
                <w:szCs w:val="16"/>
                <w:lang w:val="en-GB"/>
              </w:rPr>
            </w:pPr>
            <w:r w:rsidRPr="0039384B">
              <w:rPr>
                <w:rFonts w:ascii="Times New Roman" w:hAnsi="Times New Roman"/>
                <w:sz w:val="16"/>
                <w:szCs w:val="16"/>
                <w:lang w:val="en-GB"/>
              </w:rPr>
              <w:t>Gender</w:t>
            </w:r>
          </w:p>
        </w:tc>
        <w:tc>
          <w:tcPr>
            <w:tcW w:w="2127" w:type="dxa"/>
            <w:shd w:val="clear" w:color="auto" w:fill="FFFFFF"/>
          </w:tcPr>
          <w:p w:rsidR="00185ED6" w:rsidRPr="007B5F9A" w:rsidRDefault="0039384B" w:rsidP="00E857B9">
            <w:pPr>
              <w:rPr>
                <w:rFonts w:ascii="Times New Roman" w:hAnsi="Times New Roman"/>
                <w:sz w:val="16"/>
                <w:szCs w:val="16"/>
                <w:lang w:val="en-GB"/>
              </w:rPr>
            </w:pPr>
            <w:r w:rsidRPr="0039384B">
              <w:rPr>
                <w:rFonts w:ascii="Times New Roman" w:hAnsi="Times New Roman"/>
                <w:sz w:val="16"/>
                <w:szCs w:val="16"/>
                <w:lang w:val="en-GB"/>
              </w:rPr>
              <w:t>Male</w:t>
            </w:r>
          </w:p>
        </w:tc>
        <w:tc>
          <w:tcPr>
            <w:tcW w:w="3969" w:type="dxa"/>
            <w:shd w:val="clear" w:color="auto" w:fill="FFFFFF"/>
          </w:tcPr>
          <w:p w:rsidR="00185ED6" w:rsidRPr="007B5F9A" w:rsidRDefault="0039384B" w:rsidP="00E857B9">
            <w:pPr>
              <w:jc w:val="center"/>
              <w:rPr>
                <w:rFonts w:ascii="Times New Roman" w:hAnsi="Times New Roman"/>
                <w:color w:val="000000"/>
                <w:sz w:val="16"/>
                <w:szCs w:val="16"/>
                <w:highlight w:val="yellow"/>
                <w:lang w:val="en-GB"/>
              </w:rPr>
            </w:pPr>
            <w:r w:rsidRPr="0039384B">
              <w:rPr>
                <w:rFonts w:ascii="Times New Roman" w:hAnsi="Times New Roman"/>
                <w:color w:val="000000"/>
                <w:sz w:val="16"/>
                <w:szCs w:val="16"/>
                <w:lang w:val="en-GB"/>
              </w:rPr>
              <w:t>21 (100.0)</w:t>
            </w:r>
          </w:p>
        </w:tc>
      </w:tr>
      <w:tr w:rsidR="00185ED6" w:rsidRPr="007B5F9A" w:rsidTr="001E5A27">
        <w:tc>
          <w:tcPr>
            <w:tcW w:w="2235" w:type="dxa"/>
            <w:shd w:val="clear" w:color="auto" w:fill="FFFFFF"/>
          </w:tcPr>
          <w:p w:rsidR="00185ED6" w:rsidRPr="007B5F9A" w:rsidRDefault="0039384B" w:rsidP="00E857B9">
            <w:pPr>
              <w:rPr>
                <w:rFonts w:ascii="Times New Roman" w:hAnsi="Times New Roman"/>
                <w:color w:val="000000"/>
                <w:sz w:val="16"/>
                <w:szCs w:val="16"/>
                <w:lang w:val="en-GB"/>
              </w:rPr>
            </w:pPr>
            <w:r w:rsidRPr="0039384B">
              <w:rPr>
                <w:rFonts w:ascii="Times New Roman" w:hAnsi="Times New Roman"/>
                <w:color w:val="000000"/>
                <w:sz w:val="16"/>
                <w:szCs w:val="16"/>
                <w:lang w:val="en-GB"/>
              </w:rPr>
              <w:t>Sexual orientation</w:t>
            </w:r>
          </w:p>
        </w:tc>
        <w:tc>
          <w:tcPr>
            <w:tcW w:w="2127" w:type="dxa"/>
            <w:shd w:val="clear" w:color="auto" w:fill="FFFFFF"/>
          </w:tcPr>
          <w:p w:rsidR="00185ED6" w:rsidRPr="007B5F9A" w:rsidRDefault="0039384B" w:rsidP="00E857B9">
            <w:pPr>
              <w:rPr>
                <w:rFonts w:ascii="Times New Roman" w:hAnsi="Times New Roman"/>
                <w:color w:val="000000"/>
                <w:sz w:val="16"/>
                <w:szCs w:val="16"/>
                <w:lang w:val="en-GB"/>
              </w:rPr>
            </w:pPr>
            <w:r w:rsidRPr="0039384B">
              <w:rPr>
                <w:rFonts w:ascii="Times New Roman" w:hAnsi="Times New Roman"/>
                <w:color w:val="000000"/>
                <w:sz w:val="16"/>
                <w:szCs w:val="16"/>
                <w:lang w:val="en-GB"/>
              </w:rPr>
              <w:t>Confirmed homosexual</w:t>
            </w:r>
          </w:p>
        </w:tc>
        <w:tc>
          <w:tcPr>
            <w:tcW w:w="3969" w:type="dxa"/>
            <w:shd w:val="clear" w:color="auto" w:fill="FFFFFF"/>
          </w:tcPr>
          <w:p w:rsidR="00185ED6" w:rsidRPr="007B5F9A"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17 (81.0)</w:t>
            </w:r>
          </w:p>
        </w:tc>
      </w:tr>
      <w:tr w:rsidR="00185ED6" w:rsidRPr="007B5F9A" w:rsidTr="001E5A27">
        <w:tc>
          <w:tcPr>
            <w:tcW w:w="2235" w:type="dxa"/>
            <w:shd w:val="clear" w:color="auto" w:fill="FFFFFF"/>
          </w:tcPr>
          <w:p w:rsidR="00185ED6" w:rsidRPr="007B5F9A" w:rsidRDefault="00185ED6" w:rsidP="00E857B9">
            <w:pPr>
              <w:rPr>
                <w:rFonts w:ascii="Times New Roman" w:hAnsi="Times New Roman"/>
                <w:color w:val="000000"/>
                <w:sz w:val="16"/>
                <w:szCs w:val="16"/>
                <w:lang w:val="en-GB"/>
              </w:rPr>
            </w:pPr>
          </w:p>
        </w:tc>
        <w:tc>
          <w:tcPr>
            <w:tcW w:w="2127" w:type="dxa"/>
            <w:shd w:val="clear" w:color="auto" w:fill="FFFFFF"/>
          </w:tcPr>
          <w:p w:rsidR="00185ED6" w:rsidRPr="007B5F9A" w:rsidRDefault="0039384B" w:rsidP="00E857B9">
            <w:pPr>
              <w:rPr>
                <w:rFonts w:ascii="Times New Roman" w:hAnsi="Times New Roman"/>
                <w:color w:val="000000"/>
                <w:sz w:val="16"/>
                <w:szCs w:val="16"/>
                <w:lang w:val="en-GB"/>
              </w:rPr>
            </w:pPr>
            <w:r w:rsidRPr="0039384B">
              <w:rPr>
                <w:rFonts w:ascii="Times New Roman" w:hAnsi="Times New Roman"/>
                <w:color w:val="000000"/>
                <w:sz w:val="16"/>
                <w:szCs w:val="16"/>
                <w:lang w:val="en-GB"/>
              </w:rPr>
              <w:t>Suspected homosexual</w:t>
            </w:r>
          </w:p>
        </w:tc>
        <w:tc>
          <w:tcPr>
            <w:tcW w:w="3969" w:type="dxa"/>
            <w:shd w:val="clear" w:color="auto" w:fill="FFFFFF"/>
          </w:tcPr>
          <w:p w:rsidR="00185ED6" w:rsidRPr="007B5F9A"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2 (9.5)</w:t>
            </w:r>
          </w:p>
        </w:tc>
      </w:tr>
      <w:tr w:rsidR="00185ED6" w:rsidRPr="007B5F9A" w:rsidTr="001E5A27">
        <w:tc>
          <w:tcPr>
            <w:tcW w:w="2235" w:type="dxa"/>
            <w:shd w:val="clear" w:color="auto" w:fill="FFFFFF"/>
          </w:tcPr>
          <w:p w:rsidR="00185ED6" w:rsidRPr="007B5F9A" w:rsidRDefault="00185ED6" w:rsidP="00E857B9">
            <w:pPr>
              <w:rPr>
                <w:rFonts w:ascii="Times New Roman" w:hAnsi="Times New Roman"/>
                <w:color w:val="000000"/>
                <w:sz w:val="16"/>
                <w:szCs w:val="16"/>
                <w:lang w:val="en-GB"/>
              </w:rPr>
            </w:pPr>
          </w:p>
        </w:tc>
        <w:tc>
          <w:tcPr>
            <w:tcW w:w="2127" w:type="dxa"/>
            <w:shd w:val="clear" w:color="auto" w:fill="FFFFFF"/>
          </w:tcPr>
          <w:p w:rsidR="00185ED6" w:rsidRPr="007B5F9A" w:rsidRDefault="0039384B" w:rsidP="00E857B9">
            <w:pPr>
              <w:rPr>
                <w:rFonts w:ascii="Times New Roman" w:hAnsi="Times New Roman"/>
                <w:color w:val="000000"/>
                <w:sz w:val="16"/>
                <w:szCs w:val="16"/>
                <w:lang w:val="en-GB"/>
              </w:rPr>
            </w:pPr>
            <w:r w:rsidRPr="0039384B">
              <w:rPr>
                <w:rFonts w:ascii="Times New Roman" w:hAnsi="Times New Roman"/>
                <w:color w:val="000000"/>
                <w:sz w:val="16"/>
                <w:szCs w:val="16"/>
                <w:lang w:val="en-GB"/>
              </w:rPr>
              <w:t>Transgender &amp; transvestite</w:t>
            </w:r>
          </w:p>
        </w:tc>
        <w:tc>
          <w:tcPr>
            <w:tcW w:w="3969" w:type="dxa"/>
            <w:shd w:val="clear" w:color="auto" w:fill="FFFFFF"/>
          </w:tcPr>
          <w:p w:rsidR="00185ED6" w:rsidRPr="007B5F9A"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2 (9.5)</w:t>
            </w:r>
          </w:p>
        </w:tc>
      </w:tr>
      <w:tr w:rsidR="00185ED6" w:rsidRPr="007B5F9A" w:rsidTr="001E5A27">
        <w:tc>
          <w:tcPr>
            <w:tcW w:w="2235" w:type="dxa"/>
            <w:shd w:val="clear" w:color="auto" w:fill="FFFFFF"/>
          </w:tcPr>
          <w:p w:rsidR="00185ED6" w:rsidRPr="007B5F9A" w:rsidRDefault="0039384B" w:rsidP="00E857B9">
            <w:pPr>
              <w:rPr>
                <w:rFonts w:ascii="Times New Roman" w:hAnsi="Times New Roman"/>
                <w:sz w:val="16"/>
                <w:szCs w:val="16"/>
                <w:lang w:val="en-GB"/>
              </w:rPr>
            </w:pPr>
            <w:r w:rsidRPr="0039384B">
              <w:rPr>
                <w:rFonts w:ascii="Times New Roman" w:hAnsi="Times New Roman"/>
                <w:sz w:val="16"/>
                <w:szCs w:val="16"/>
                <w:lang w:val="en-GB"/>
              </w:rPr>
              <w:t>Country of birth</w:t>
            </w:r>
          </w:p>
        </w:tc>
        <w:tc>
          <w:tcPr>
            <w:tcW w:w="2127" w:type="dxa"/>
            <w:shd w:val="clear" w:color="auto" w:fill="FFFFFF"/>
          </w:tcPr>
          <w:p w:rsidR="00185ED6" w:rsidRPr="007B5F9A" w:rsidRDefault="0039384B" w:rsidP="00E857B9">
            <w:pPr>
              <w:rPr>
                <w:rFonts w:ascii="Times New Roman" w:hAnsi="Times New Roman"/>
                <w:sz w:val="16"/>
                <w:szCs w:val="16"/>
                <w:lang w:val="en-GB"/>
              </w:rPr>
            </w:pPr>
            <w:r w:rsidRPr="0039384B">
              <w:rPr>
                <w:rFonts w:ascii="Times New Roman" w:hAnsi="Times New Roman"/>
                <w:sz w:val="16"/>
                <w:szCs w:val="16"/>
                <w:lang w:val="en-GB"/>
              </w:rPr>
              <w:t>England</w:t>
            </w:r>
          </w:p>
        </w:tc>
        <w:tc>
          <w:tcPr>
            <w:tcW w:w="3969" w:type="dxa"/>
            <w:shd w:val="clear" w:color="auto" w:fill="FFFFFF"/>
          </w:tcPr>
          <w:p w:rsidR="00185ED6" w:rsidRPr="007B5F9A"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10 (47.6)</w:t>
            </w:r>
          </w:p>
        </w:tc>
      </w:tr>
      <w:tr w:rsidR="00185ED6" w:rsidRPr="007B5F9A" w:rsidTr="001E5A27">
        <w:tc>
          <w:tcPr>
            <w:tcW w:w="2235" w:type="dxa"/>
            <w:shd w:val="clear" w:color="auto" w:fill="FFFFFF"/>
          </w:tcPr>
          <w:p w:rsidR="00185ED6" w:rsidRPr="007B5F9A" w:rsidRDefault="00185ED6" w:rsidP="00E857B9">
            <w:pPr>
              <w:rPr>
                <w:rFonts w:ascii="Times New Roman" w:hAnsi="Times New Roman"/>
                <w:sz w:val="16"/>
                <w:szCs w:val="16"/>
                <w:lang w:val="en-GB"/>
              </w:rPr>
            </w:pPr>
          </w:p>
        </w:tc>
        <w:tc>
          <w:tcPr>
            <w:tcW w:w="2127" w:type="dxa"/>
            <w:shd w:val="clear" w:color="auto" w:fill="FFFFFF"/>
          </w:tcPr>
          <w:p w:rsidR="00185ED6" w:rsidRPr="007B5F9A" w:rsidRDefault="0039384B" w:rsidP="00E857B9">
            <w:pPr>
              <w:rPr>
                <w:rFonts w:ascii="Times New Roman" w:hAnsi="Times New Roman"/>
                <w:sz w:val="16"/>
                <w:szCs w:val="16"/>
                <w:lang w:val="en-GB"/>
              </w:rPr>
            </w:pPr>
            <w:r w:rsidRPr="0039384B">
              <w:rPr>
                <w:rFonts w:ascii="Times New Roman" w:hAnsi="Times New Roman"/>
                <w:sz w:val="16"/>
                <w:szCs w:val="16"/>
                <w:lang w:val="en-GB"/>
              </w:rPr>
              <w:t>Scotland</w:t>
            </w:r>
          </w:p>
        </w:tc>
        <w:tc>
          <w:tcPr>
            <w:tcW w:w="3969" w:type="dxa"/>
            <w:shd w:val="clear" w:color="auto" w:fill="FFFFFF"/>
          </w:tcPr>
          <w:p w:rsidR="00185ED6" w:rsidRPr="007B5F9A"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1 (4.8)</w:t>
            </w:r>
          </w:p>
        </w:tc>
      </w:tr>
      <w:tr w:rsidR="00185ED6" w:rsidRPr="007B5F9A" w:rsidTr="001E5A27">
        <w:tc>
          <w:tcPr>
            <w:tcW w:w="2235" w:type="dxa"/>
            <w:shd w:val="clear" w:color="auto" w:fill="FFFFFF"/>
          </w:tcPr>
          <w:p w:rsidR="00185ED6" w:rsidRPr="007B5F9A" w:rsidRDefault="00185ED6" w:rsidP="00E857B9">
            <w:pPr>
              <w:rPr>
                <w:rFonts w:ascii="Times New Roman" w:hAnsi="Times New Roman"/>
                <w:sz w:val="16"/>
                <w:szCs w:val="16"/>
                <w:lang w:val="en-GB"/>
              </w:rPr>
            </w:pPr>
          </w:p>
        </w:tc>
        <w:tc>
          <w:tcPr>
            <w:tcW w:w="2127" w:type="dxa"/>
            <w:shd w:val="clear" w:color="auto" w:fill="FFFFFF"/>
          </w:tcPr>
          <w:p w:rsidR="00185ED6" w:rsidRPr="007B5F9A" w:rsidRDefault="0039384B" w:rsidP="00E857B9">
            <w:pPr>
              <w:rPr>
                <w:rFonts w:ascii="Times New Roman" w:hAnsi="Times New Roman"/>
                <w:sz w:val="16"/>
                <w:szCs w:val="16"/>
                <w:lang w:val="en-GB"/>
              </w:rPr>
            </w:pPr>
            <w:r w:rsidRPr="0039384B">
              <w:rPr>
                <w:rFonts w:ascii="Times New Roman" w:hAnsi="Times New Roman"/>
                <w:sz w:val="16"/>
                <w:szCs w:val="16"/>
                <w:lang w:val="en-GB"/>
              </w:rPr>
              <w:t>other European countries</w:t>
            </w:r>
          </w:p>
        </w:tc>
        <w:tc>
          <w:tcPr>
            <w:tcW w:w="3969" w:type="dxa"/>
            <w:shd w:val="clear" w:color="auto" w:fill="FFFFFF"/>
          </w:tcPr>
          <w:p w:rsidR="00185ED6" w:rsidRPr="007B5F9A"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2 (9.5)</w:t>
            </w:r>
          </w:p>
        </w:tc>
      </w:tr>
      <w:tr w:rsidR="00185ED6" w:rsidRPr="007B5F9A" w:rsidTr="001E5A27">
        <w:tc>
          <w:tcPr>
            <w:tcW w:w="2235" w:type="dxa"/>
            <w:shd w:val="clear" w:color="auto" w:fill="FFFFFF"/>
          </w:tcPr>
          <w:p w:rsidR="00185ED6" w:rsidRPr="007B5F9A" w:rsidRDefault="00185ED6" w:rsidP="00E857B9">
            <w:pPr>
              <w:rPr>
                <w:rFonts w:ascii="Times New Roman" w:hAnsi="Times New Roman"/>
                <w:sz w:val="16"/>
                <w:szCs w:val="16"/>
                <w:lang w:val="en-GB"/>
              </w:rPr>
            </w:pPr>
          </w:p>
        </w:tc>
        <w:tc>
          <w:tcPr>
            <w:tcW w:w="2127" w:type="dxa"/>
            <w:shd w:val="clear" w:color="auto" w:fill="FFFFFF"/>
          </w:tcPr>
          <w:p w:rsidR="00185ED6" w:rsidRPr="007B5F9A" w:rsidRDefault="0039384B" w:rsidP="00E857B9">
            <w:pPr>
              <w:rPr>
                <w:rFonts w:ascii="Times New Roman" w:hAnsi="Times New Roman"/>
                <w:color w:val="000000"/>
                <w:sz w:val="16"/>
                <w:szCs w:val="16"/>
                <w:lang w:val="en-GB"/>
              </w:rPr>
            </w:pPr>
            <w:r w:rsidRPr="0039384B">
              <w:rPr>
                <w:rFonts w:ascii="Times New Roman" w:hAnsi="Times New Roman"/>
                <w:color w:val="000000"/>
                <w:sz w:val="16"/>
                <w:szCs w:val="16"/>
                <w:lang w:val="en-GB"/>
              </w:rPr>
              <w:t>Africa</w:t>
            </w:r>
          </w:p>
        </w:tc>
        <w:tc>
          <w:tcPr>
            <w:tcW w:w="3969" w:type="dxa"/>
            <w:shd w:val="clear" w:color="auto" w:fill="FFFFFF"/>
          </w:tcPr>
          <w:p w:rsidR="00185ED6" w:rsidRPr="007B5F9A"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3 (14.3)</w:t>
            </w:r>
          </w:p>
        </w:tc>
      </w:tr>
      <w:tr w:rsidR="00185ED6" w:rsidRPr="007B5F9A" w:rsidTr="001E5A27">
        <w:tc>
          <w:tcPr>
            <w:tcW w:w="2235" w:type="dxa"/>
            <w:shd w:val="clear" w:color="auto" w:fill="FFFFFF"/>
          </w:tcPr>
          <w:p w:rsidR="00185ED6" w:rsidRPr="007B5F9A" w:rsidRDefault="00185ED6" w:rsidP="00E857B9">
            <w:pPr>
              <w:rPr>
                <w:rFonts w:ascii="Times New Roman" w:hAnsi="Times New Roman"/>
                <w:sz w:val="16"/>
                <w:szCs w:val="16"/>
                <w:lang w:val="en-GB"/>
              </w:rPr>
            </w:pPr>
          </w:p>
        </w:tc>
        <w:tc>
          <w:tcPr>
            <w:tcW w:w="2127" w:type="dxa"/>
            <w:shd w:val="clear" w:color="auto" w:fill="FFFFFF"/>
          </w:tcPr>
          <w:p w:rsidR="00185ED6" w:rsidRPr="007B5F9A" w:rsidRDefault="0039384B" w:rsidP="00E857B9">
            <w:pPr>
              <w:rPr>
                <w:rFonts w:ascii="Times New Roman" w:hAnsi="Times New Roman"/>
                <w:color w:val="000000"/>
                <w:sz w:val="16"/>
                <w:szCs w:val="16"/>
                <w:lang w:val="en-GB"/>
              </w:rPr>
            </w:pPr>
            <w:r w:rsidRPr="0039384B">
              <w:rPr>
                <w:rFonts w:ascii="Times New Roman" w:hAnsi="Times New Roman"/>
                <w:color w:val="000000"/>
                <w:sz w:val="16"/>
                <w:szCs w:val="16"/>
                <w:lang w:val="en-GB"/>
              </w:rPr>
              <w:t>Asia</w:t>
            </w:r>
          </w:p>
        </w:tc>
        <w:tc>
          <w:tcPr>
            <w:tcW w:w="3969" w:type="dxa"/>
            <w:shd w:val="clear" w:color="auto" w:fill="FFFFFF"/>
          </w:tcPr>
          <w:p w:rsidR="00185ED6" w:rsidRPr="007B5F9A"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1 (4.8)</w:t>
            </w:r>
          </w:p>
        </w:tc>
      </w:tr>
      <w:tr w:rsidR="00185ED6" w:rsidRPr="007B5F9A" w:rsidTr="001E5A27">
        <w:tc>
          <w:tcPr>
            <w:tcW w:w="2235" w:type="dxa"/>
            <w:shd w:val="clear" w:color="auto" w:fill="FFFFFF"/>
          </w:tcPr>
          <w:p w:rsidR="00185ED6" w:rsidRPr="007B5F9A" w:rsidRDefault="00185ED6" w:rsidP="00E857B9">
            <w:pPr>
              <w:rPr>
                <w:rFonts w:ascii="Times New Roman" w:hAnsi="Times New Roman"/>
                <w:sz w:val="16"/>
                <w:szCs w:val="16"/>
                <w:lang w:val="en-GB"/>
              </w:rPr>
            </w:pPr>
          </w:p>
        </w:tc>
        <w:tc>
          <w:tcPr>
            <w:tcW w:w="2127" w:type="dxa"/>
            <w:shd w:val="clear" w:color="auto" w:fill="FFFFFF"/>
          </w:tcPr>
          <w:p w:rsidR="00185ED6" w:rsidRPr="007B5F9A" w:rsidRDefault="0039384B" w:rsidP="00E857B9">
            <w:pPr>
              <w:rPr>
                <w:rFonts w:ascii="Times New Roman" w:hAnsi="Times New Roman"/>
                <w:color w:val="000000"/>
                <w:sz w:val="16"/>
                <w:szCs w:val="16"/>
                <w:lang w:val="en-GB"/>
              </w:rPr>
            </w:pPr>
            <w:r w:rsidRPr="0039384B">
              <w:rPr>
                <w:rFonts w:ascii="Times New Roman" w:hAnsi="Times New Roman"/>
                <w:color w:val="000000"/>
                <w:sz w:val="16"/>
                <w:szCs w:val="16"/>
                <w:lang w:val="en-GB"/>
              </w:rPr>
              <w:t>Australia</w:t>
            </w:r>
          </w:p>
        </w:tc>
        <w:tc>
          <w:tcPr>
            <w:tcW w:w="3969" w:type="dxa"/>
            <w:shd w:val="clear" w:color="auto" w:fill="FFFFFF"/>
          </w:tcPr>
          <w:p w:rsidR="00185ED6" w:rsidRPr="007B5F9A"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1 (4.8)</w:t>
            </w:r>
          </w:p>
        </w:tc>
      </w:tr>
      <w:tr w:rsidR="00185ED6" w:rsidRPr="007B5F9A" w:rsidTr="001E5A27">
        <w:tc>
          <w:tcPr>
            <w:tcW w:w="2235" w:type="dxa"/>
            <w:shd w:val="clear" w:color="auto" w:fill="FFFFFF"/>
          </w:tcPr>
          <w:p w:rsidR="00185ED6" w:rsidRPr="007B5F9A" w:rsidRDefault="00185ED6" w:rsidP="00E857B9">
            <w:pPr>
              <w:rPr>
                <w:rFonts w:ascii="Times New Roman" w:hAnsi="Times New Roman"/>
                <w:sz w:val="16"/>
                <w:szCs w:val="16"/>
                <w:lang w:val="en-GB"/>
              </w:rPr>
            </w:pPr>
          </w:p>
        </w:tc>
        <w:tc>
          <w:tcPr>
            <w:tcW w:w="2127" w:type="dxa"/>
            <w:shd w:val="clear" w:color="auto" w:fill="FFFFFF"/>
          </w:tcPr>
          <w:p w:rsidR="00185ED6" w:rsidRPr="007B5F9A" w:rsidRDefault="0039384B" w:rsidP="00E857B9">
            <w:pPr>
              <w:rPr>
                <w:rFonts w:ascii="Times New Roman" w:hAnsi="Times New Roman"/>
                <w:sz w:val="16"/>
                <w:szCs w:val="16"/>
                <w:lang w:val="en-GB"/>
              </w:rPr>
            </w:pPr>
            <w:r w:rsidRPr="0039384B">
              <w:rPr>
                <w:rFonts w:ascii="Times New Roman" w:hAnsi="Times New Roman"/>
                <w:sz w:val="16"/>
                <w:szCs w:val="16"/>
                <w:lang w:val="en-GB"/>
              </w:rPr>
              <w:t>Not known</w:t>
            </w:r>
          </w:p>
        </w:tc>
        <w:tc>
          <w:tcPr>
            <w:tcW w:w="3969" w:type="dxa"/>
            <w:shd w:val="clear" w:color="auto" w:fill="FFFFFF"/>
          </w:tcPr>
          <w:p w:rsidR="00185ED6" w:rsidRPr="007B5F9A"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3 (14.3)</w:t>
            </w:r>
          </w:p>
        </w:tc>
      </w:tr>
      <w:tr w:rsidR="00185ED6" w:rsidRPr="007B5F9A" w:rsidTr="001E5A27">
        <w:tc>
          <w:tcPr>
            <w:tcW w:w="2235" w:type="dxa"/>
            <w:shd w:val="clear" w:color="auto" w:fill="FFFFFF"/>
          </w:tcPr>
          <w:p w:rsidR="00185ED6" w:rsidRPr="007B5F9A" w:rsidRDefault="0039384B" w:rsidP="00E857B9">
            <w:pPr>
              <w:rPr>
                <w:rFonts w:ascii="Times New Roman" w:hAnsi="Times New Roman"/>
                <w:sz w:val="16"/>
                <w:szCs w:val="16"/>
                <w:lang w:val="en-GB"/>
              </w:rPr>
            </w:pPr>
            <w:r w:rsidRPr="0039384B">
              <w:rPr>
                <w:rFonts w:ascii="Times New Roman" w:hAnsi="Times New Roman"/>
                <w:sz w:val="16"/>
                <w:szCs w:val="16"/>
                <w:lang w:val="en-GB"/>
              </w:rPr>
              <w:t>Employment status</w:t>
            </w:r>
          </w:p>
        </w:tc>
        <w:tc>
          <w:tcPr>
            <w:tcW w:w="2127" w:type="dxa"/>
            <w:shd w:val="clear" w:color="auto" w:fill="FFFFFF"/>
          </w:tcPr>
          <w:p w:rsidR="00185ED6" w:rsidRPr="007B5F9A" w:rsidRDefault="0039384B" w:rsidP="00E857B9">
            <w:pPr>
              <w:rPr>
                <w:rFonts w:ascii="Times New Roman" w:hAnsi="Times New Roman"/>
                <w:color w:val="000000"/>
                <w:sz w:val="16"/>
                <w:szCs w:val="16"/>
                <w:lang w:val="en-GB"/>
              </w:rPr>
            </w:pPr>
            <w:r w:rsidRPr="0039384B">
              <w:rPr>
                <w:rFonts w:ascii="Times New Roman" w:hAnsi="Times New Roman"/>
                <w:color w:val="000000"/>
                <w:sz w:val="16"/>
                <w:szCs w:val="16"/>
                <w:lang w:val="en-GB"/>
              </w:rPr>
              <w:t>Unemployed</w:t>
            </w:r>
          </w:p>
        </w:tc>
        <w:tc>
          <w:tcPr>
            <w:tcW w:w="3969" w:type="dxa"/>
            <w:shd w:val="clear" w:color="auto" w:fill="FFFFFF"/>
          </w:tcPr>
          <w:p w:rsidR="00185ED6" w:rsidRPr="007B5F9A" w:rsidRDefault="0039384B" w:rsidP="00E857B9">
            <w:pPr>
              <w:jc w:val="center"/>
              <w:rPr>
                <w:rFonts w:ascii="Times New Roman" w:hAnsi="Times New Roman"/>
                <w:color w:val="000000"/>
                <w:sz w:val="16"/>
                <w:szCs w:val="16"/>
                <w:highlight w:val="yellow"/>
                <w:lang w:val="en-GB"/>
              </w:rPr>
            </w:pPr>
            <w:r w:rsidRPr="0039384B">
              <w:rPr>
                <w:rFonts w:ascii="Times New Roman" w:hAnsi="Times New Roman"/>
                <w:color w:val="000000"/>
                <w:sz w:val="16"/>
                <w:szCs w:val="16"/>
                <w:lang w:val="en-GB"/>
              </w:rPr>
              <w:t>1 (4.8)</w:t>
            </w:r>
          </w:p>
        </w:tc>
      </w:tr>
      <w:tr w:rsidR="00185ED6" w:rsidRPr="007B5F9A" w:rsidTr="001E5A27">
        <w:tc>
          <w:tcPr>
            <w:tcW w:w="2235" w:type="dxa"/>
            <w:shd w:val="clear" w:color="auto" w:fill="FFFFFF"/>
          </w:tcPr>
          <w:p w:rsidR="00185ED6" w:rsidRPr="007B5F9A" w:rsidRDefault="00185ED6" w:rsidP="00E857B9">
            <w:pPr>
              <w:rPr>
                <w:rFonts w:ascii="Times New Roman" w:hAnsi="Times New Roman"/>
                <w:sz w:val="16"/>
                <w:szCs w:val="16"/>
                <w:lang w:val="en-GB"/>
              </w:rPr>
            </w:pPr>
          </w:p>
        </w:tc>
        <w:tc>
          <w:tcPr>
            <w:tcW w:w="2127" w:type="dxa"/>
            <w:shd w:val="clear" w:color="auto" w:fill="FFFFFF"/>
          </w:tcPr>
          <w:p w:rsidR="00185ED6" w:rsidRPr="007B5F9A" w:rsidRDefault="0039384B" w:rsidP="00E857B9">
            <w:pPr>
              <w:rPr>
                <w:rFonts w:ascii="Times New Roman" w:hAnsi="Times New Roman"/>
                <w:color w:val="000000"/>
                <w:sz w:val="16"/>
                <w:szCs w:val="16"/>
                <w:lang w:val="en-GB"/>
              </w:rPr>
            </w:pPr>
            <w:r w:rsidRPr="0039384B">
              <w:rPr>
                <w:rFonts w:ascii="Times New Roman" w:hAnsi="Times New Roman"/>
                <w:color w:val="000000"/>
                <w:sz w:val="16"/>
                <w:szCs w:val="16"/>
                <w:lang w:val="en-GB"/>
              </w:rPr>
              <w:t>Employed manual</w:t>
            </w:r>
          </w:p>
        </w:tc>
        <w:tc>
          <w:tcPr>
            <w:tcW w:w="3969" w:type="dxa"/>
            <w:shd w:val="clear" w:color="auto" w:fill="FFFFFF"/>
          </w:tcPr>
          <w:p w:rsidR="00185ED6" w:rsidRPr="007B5F9A"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4 (19.0)</w:t>
            </w:r>
          </w:p>
        </w:tc>
      </w:tr>
      <w:tr w:rsidR="00185ED6" w:rsidRPr="007B5F9A" w:rsidTr="001E5A27">
        <w:tc>
          <w:tcPr>
            <w:tcW w:w="2235" w:type="dxa"/>
            <w:shd w:val="clear" w:color="auto" w:fill="FFFFFF"/>
          </w:tcPr>
          <w:p w:rsidR="00185ED6" w:rsidRPr="007B5F9A" w:rsidRDefault="00185ED6" w:rsidP="00E857B9">
            <w:pPr>
              <w:rPr>
                <w:rFonts w:ascii="Times New Roman" w:hAnsi="Times New Roman"/>
                <w:sz w:val="16"/>
                <w:szCs w:val="16"/>
                <w:lang w:val="en-GB"/>
              </w:rPr>
            </w:pPr>
          </w:p>
        </w:tc>
        <w:tc>
          <w:tcPr>
            <w:tcW w:w="2127" w:type="dxa"/>
            <w:shd w:val="clear" w:color="auto" w:fill="FFFFFF"/>
          </w:tcPr>
          <w:p w:rsidR="00185ED6" w:rsidRPr="007B5F9A" w:rsidRDefault="0039384B" w:rsidP="00E857B9">
            <w:pPr>
              <w:rPr>
                <w:rFonts w:ascii="Times New Roman" w:hAnsi="Times New Roman"/>
                <w:color w:val="000000"/>
                <w:sz w:val="16"/>
                <w:szCs w:val="16"/>
                <w:lang w:val="en-GB"/>
              </w:rPr>
            </w:pPr>
            <w:r w:rsidRPr="0039384B">
              <w:rPr>
                <w:rFonts w:ascii="Times New Roman" w:hAnsi="Times New Roman"/>
                <w:color w:val="000000"/>
                <w:sz w:val="16"/>
                <w:szCs w:val="16"/>
                <w:lang w:val="en-GB"/>
              </w:rPr>
              <w:t>Employed non-manual</w:t>
            </w:r>
          </w:p>
        </w:tc>
        <w:tc>
          <w:tcPr>
            <w:tcW w:w="3969" w:type="dxa"/>
            <w:shd w:val="clear" w:color="auto" w:fill="FFFFFF"/>
          </w:tcPr>
          <w:p w:rsidR="00185ED6" w:rsidRPr="007B5F9A"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13 (61.9)</w:t>
            </w:r>
          </w:p>
        </w:tc>
      </w:tr>
      <w:tr w:rsidR="00185ED6" w:rsidRPr="007B5F9A" w:rsidTr="001E5A27">
        <w:tc>
          <w:tcPr>
            <w:tcW w:w="2235" w:type="dxa"/>
            <w:shd w:val="clear" w:color="auto" w:fill="FFFFFF"/>
          </w:tcPr>
          <w:p w:rsidR="00185ED6" w:rsidRPr="007B5F9A" w:rsidRDefault="00185ED6" w:rsidP="00E857B9">
            <w:pPr>
              <w:rPr>
                <w:rFonts w:ascii="Times New Roman" w:hAnsi="Times New Roman"/>
                <w:sz w:val="16"/>
                <w:szCs w:val="16"/>
                <w:lang w:val="en-GB"/>
              </w:rPr>
            </w:pPr>
          </w:p>
        </w:tc>
        <w:tc>
          <w:tcPr>
            <w:tcW w:w="2127" w:type="dxa"/>
            <w:shd w:val="clear" w:color="auto" w:fill="FFFFFF"/>
          </w:tcPr>
          <w:p w:rsidR="00185ED6" w:rsidRPr="007B5F9A" w:rsidRDefault="0039384B" w:rsidP="00E857B9">
            <w:pPr>
              <w:rPr>
                <w:rFonts w:ascii="Times New Roman" w:hAnsi="Times New Roman"/>
                <w:color w:val="000000"/>
                <w:sz w:val="16"/>
                <w:szCs w:val="16"/>
                <w:lang w:val="en-GB"/>
              </w:rPr>
            </w:pPr>
            <w:r w:rsidRPr="0039384B">
              <w:rPr>
                <w:rFonts w:ascii="Times New Roman" w:hAnsi="Times New Roman"/>
                <w:color w:val="000000"/>
                <w:sz w:val="16"/>
                <w:szCs w:val="16"/>
                <w:lang w:val="en-GB"/>
              </w:rPr>
              <w:t>Student</w:t>
            </w:r>
          </w:p>
        </w:tc>
        <w:tc>
          <w:tcPr>
            <w:tcW w:w="3969" w:type="dxa"/>
            <w:shd w:val="clear" w:color="auto" w:fill="FFFFFF"/>
          </w:tcPr>
          <w:p w:rsidR="00185ED6" w:rsidRPr="007B5F9A"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1 (4.8)</w:t>
            </w:r>
          </w:p>
        </w:tc>
      </w:tr>
      <w:tr w:rsidR="00185ED6" w:rsidRPr="007B5F9A" w:rsidTr="001E5A27">
        <w:tc>
          <w:tcPr>
            <w:tcW w:w="2235" w:type="dxa"/>
            <w:shd w:val="clear" w:color="auto" w:fill="FFFFFF"/>
          </w:tcPr>
          <w:p w:rsidR="00185ED6" w:rsidRPr="007B5F9A" w:rsidRDefault="00185ED6" w:rsidP="00E857B9">
            <w:pPr>
              <w:rPr>
                <w:rFonts w:ascii="Times New Roman" w:hAnsi="Times New Roman"/>
                <w:sz w:val="16"/>
                <w:szCs w:val="16"/>
                <w:lang w:val="en-GB"/>
              </w:rPr>
            </w:pPr>
          </w:p>
        </w:tc>
        <w:tc>
          <w:tcPr>
            <w:tcW w:w="2127" w:type="dxa"/>
            <w:shd w:val="clear" w:color="auto" w:fill="FFFFFF"/>
          </w:tcPr>
          <w:p w:rsidR="00185ED6" w:rsidRPr="007B5F9A" w:rsidRDefault="0039384B" w:rsidP="00E857B9">
            <w:pPr>
              <w:rPr>
                <w:rFonts w:ascii="Times New Roman" w:hAnsi="Times New Roman"/>
                <w:color w:val="000000"/>
                <w:sz w:val="16"/>
                <w:szCs w:val="16"/>
                <w:lang w:val="en-GB"/>
              </w:rPr>
            </w:pPr>
            <w:r w:rsidRPr="0039384B">
              <w:rPr>
                <w:rFonts w:ascii="Times New Roman" w:hAnsi="Times New Roman"/>
                <w:color w:val="000000"/>
                <w:sz w:val="16"/>
                <w:szCs w:val="16"/>
                <w:lang w:val="en-GB"/>
              </w:rPr>
              <w:t>Not known</w:t>
            </w:r>
          </w:p>
        </w:tc>
        <w:tc>
          <w:tcPr>
            <w:tcW w:w="3969" w:type="dxa"/>
            <w:shd w:val="clear" w:color="auto" w:fill="FFFFFF"/>
          </w:tcPr>
          <w:p w:rsidR="00185ED6" w:rsidRPr="007B5F9A" w:rsidRDefault="0039384B" w:rsidP="00E857B9">
            <w:pPr>
              <w:jc w:val="center"/>
              <w:rPr>
                <w:rFonts w:ascii="Times New Roman" w:hAnsi="Times New Roman"/>
                <w:color w:val="000000"/>
                <w:sz w:val="16"/>
                <w:szCs w:val="16"/>
                <w:highlight w:val="yellow"/>
                <w:lang w:val="en-GB"/>
              </w:rPr>
            </w:pPr>
            <w:r w:rsidRPr="0039384B">
              <w:rPr>
                <w:rFonts w:ascii="Times New Roman" w:hAnsi="Times New Roman"/>
                <w:color w:val="000000"/>
                <w:sz w:val="16"/>
                <w:szCs w:val="16"/>
                <w:lang w:val="en-GB"/>
              </w:rPr>
              <w:t>2 (9.5)</w:t>
            </w:r>
          </w:p>
        </w:tc>
      </w:tr>
      <w:tr w:rsidR="00185ED6" w:rsidRPr="007B5F9A" w:rsidTr="001E5A27">
        <w:tc>
          <w:tcPr>
            <w:tcW w:w="2235" w:type="dxa"/>
            <w:shd w:val="clear" w:color="auto" w:fill="FFFFFF"/>
          </w:tcPr>
          <w:p w:rsidR="00185ED6" w:rsidRPr="007B5F9A" w:rsidRDefault="0039384B" w:rsidP="00E857B9">
            <w:pPr>
              <w:rPr>
                <w:rFonts w:ascii="Times New Roman" w:hAnsi="Times New Roman"/>
                <w:sz w:val="16"/>
                <w:szCs w:val="16"/>
                <w:lang w:val="en-GB"/>
              </w:rPr>
            </w:pPr>
            <w:r w:rsidRPr="0039384B">
              <w:rPr>
                <w:rFonts w:ascii="Times New Roman" w:hAnsi="Times New Roman"/>
                <w:sz w:val="16"/>
                <w:szCs w:val="16"/>
                <w:lang w:val="en-GB"/>
              </w:rPr>
              <w:t>Living arrangements</w:t>
            </w:r>
          </w:p>
        </w:tc>
        <w:tc>
          <w:tcPr>
            <w:tcW w:w="2127" w:type="dxa"/>
            <w:shd w:val="clear" w:color="auto" w:fill="FFFFFF"/>
          </w:tcPr>
          <w:p w:rsidR="00185ED6" w:rsidRPr="007B5F9A" w:rsidRDefault="0039384B" w:rsidP="00E857B9">
            <w:pPr>
              <w:rPr>
                <w:rFonts w:ascii="Times New Roman" w:hAnsi="Times New Roman"/>
                <w:sz w:val="16"/>
                <w:szCs w:val="16"/>
                <w:lang w:val="en-GB"/>
              </w:rPr>
            </w:pPr>
            <w:r w:rsidRPr="0039384B">
              <w:rPr>
                <w:rFonts w:ascii="Times New Roman" w:hAnsi="Times New Roman"/>
                <w:sz w:val="16"/>
                <w:szCs w:val="16"/>
                <w:lang w:val="en-GB"/>
              </w:rPr>
              <w:t>Alone</w:t>
            </w:r>
          </w:p>
        </w:tc>
        <w:tc>
          <w:tcPr>
            <w:tcW w:w="3969" w:type="dxa"/>
            <w:shd w:val="clear" w:color="auto" w:fill="FFFFFF"/>
          </w:tcPr>
          <w:p w:rsidR="00185ED6" w:rsidRPr="007B5F9A"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6 (28.6)</w:t>
            </w:r>
          </w:p>
        </w:tc>
      </w:tr>
      <w:tr w:rsidR="00185ED6" w:rsidRPr="007B5F9A" w:rsidTr="001E5A27">
        <w:tc>
          <w:tcPr>
            <w:tcW w:w="2235" w:type="dxa"/>
            <w:shd w:val="clear" w:color="auto" w:fill="FFFFFF"/>
          </w:tcPr>
          <w:p w:rsidR="00185ED6" w:rsidRPr="007B5F9A" w:rsidRDefault="00185ED6" w:rsidP="00E857B9">
            <w:pPr>
              <w:rPr>
                <w:rFonts w:ascii="Times New Roman" w:hAnsi="Times New Roman"/>
                <w:sz w:val="16"/>
                <w:szCs w:val="16"/>
                <w:lang w:val="en-GB"/>
              </w:rPr>
            </w:pPr>
          </w:p>
        </w:tc>
        <w:tc>
          <w:tcPr>
            <w:tcW w:w="2127" w:type="dxa"/>
            <w:shd w:val="clear" w:color="auto" w:fill="FFFFFF"/>
          </w:tcPr>
          <w:p w:rsidR="00185ED6" w:rsidRPr="007B5F9A" w:rsidRDefault="0039384B" w:rsidP="00E857B9">
            <w:pPr>
              <w:rPr>
                <w:rFonts w:ascii="Times New Roman" w:hAnsi="Times New Roman"/>
                <w:sz w:val="16"/>
                <w:szCs w:val="16"/>
                <w:lang w:val="en-GB"/>
              </w:rPr>
            </w:pPr>
            <w:r w:rsidRPr="0039384B">
              <w:rPr>
                <w:rFonts w:ascii="Times New Roman" w:hAnsi="Times New Roman"/>
                <w:sz w:val="16"/>
                <w:szCs w:val="16"/>
                <w:lang w:val="en-GB"/>
              </w:rPr>
              <w:t>With others</w:t>
            </w:r>
          </w:p>
        </w:tc>
        <w:tc>
          <w:tcPr>
            <w:tcW w:w="3969" w:type="dxa"/>
            <w:shd w:val="clear" w:color="auto" w:fill="FFFFFF"/>
          </w:tcPr>
          <w:p w:rsidR="00185ED6" w:rsidRPr="007B5F9A"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12 (57.1)</w:t>
            </w:r>
          </w:p>
        </w:tc>
      </w:tr>
      <w:tr w:rsidR="00185ED6" w:rsidRPr="007B5F9A" w:rsidTr="001E5A27">
        <w:tc>
          <w:tcPr>
            <w:tcW w:w="2235" w:type="dxa"/>
            <w:shd w:val="clear" w:color="auto" w:fill="FFFFFF"/>
          </w:tcPr>
          <w:p w:rsidR="00185ED6" w:rsidRPr="007B5F9A" w:rsidRDefault="00185ED6" w:rsidP="00E857B9">
            <w:pPr>
              <w:rPr>
                <w:rFonts w:ascii="Times New Roman" w:hAnsi="Times New Roman"/>
                <w:sz w:val="16"/>
                <w:szCs w:val="16"/>
                <w:lang w:val="en-GB"/>
              </w:rPr>
            </w:pPr>
          </w:p>
        </w:tc>
        <w:tc>
          <w:tcPr>
            <w:tcW w:w="2127" w:type="dxa"/>
            <w:shd w:val="clear" w:color="auto" w:fill="FFFFFF"/>
          </w:tcPr>
          <w:p w:rsidR="00185ED6" w:rsidRPr="007B5F9A" w:rsidRDefault="0039384B" w:rsidP="00E857B9">
            <w:pPr>
              <w:rPr>
                <w:rFonts w:ascii="Times New Roman" w:hAnsi="Times New Roman"/>
                <w:sz w:val="16"/>
                <w:szCs w:val="16"/>
                <w:lang w:val="en-GB"/>
              </w:rPr>
            </w:pPr>
            <w:r w:rsidRPr="0039384B">
              <w:rPr>
                <w:rFonts w:ascii="Times New Roman" w:hAnsi="Times New Roman"/>
                <w:sz w:val="16"/>
                <w:szCs w:val="16"/>
                <w:lang w:val="en-GB"/>
              </w:rPr>
              <w:t>Not known</w:t>
            </w:r>
          </w:p>
        </w:tc>
        <w:tc>
          <w:tcPr>
            <w:tcW w:w="3969" w:type="dxa"/>
            <w:shd w:val="clear" w:color="auto" w:fill="FFFFFF"/>
          </w:tcPr>
          <w:p w:rsidR="00185ED6" w:rsidRPr="007B5F9A"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3 (14.3)</w:t>
            </w:r>
          </w:p>
        </w:tc>
      </w:tr>
      <w:tr w:rsidR="00185ED6" w:rsidRPr="007B5F9A" w:rsidTr="001E5A27">
        <w:tc>
          <w:tcPr>
            <w:tcW w:w="2235" w:type="dxa"/>
            <w:shd w:val="clear" w:color="auto" w:fill="FFFFFF"/>
          </w:tcPr>
          <w:p w:rsidR="00185ED6" w:rsidRPr="007B5F9A" w:rsidRDefault="0039384B" w:rsidP="00E857B9">
            <w:pPr>
              <w:rPr>
                <w:rFonts w:ascii="Times New Roman" w:hAnsi="Times New Roman"/>
                <w:sz w:val="16"/>
                <w:szCs w:val="16"/>
                <w:lang w:val="en-GB"/>
              </w:rPr>
            </w:pPr>
            <w:r w:rsidRPr="0039384B">
              <w:rPr>
                <w:rFonts w:ascii="Times New Roman" w:hAnsi="Times New Roman"/>
                <w:sz w:val="16"/>
                <w:szCs w:val="16"/>
                <w:lang w:val="en-GB"/>
              </w:rPr>
              <w:t>Ethnicity</w:t>
            </w:r>
          </w:p>
        </w:tc>
        <w:tc>
          <w:tcPr>
            <w:tcW w:w="2127" w:type="dxa"/>
            <w:shd w:val="clear" w:color="auto" w:fill="FFFFFF"/>
          </w:tcPr>
          <w:p w:rsidR="00185ED6" w:rsidRPr="007B5F9A" w:rsidRDefault="0039384B" w:rsidP="00E857B9">
            <w:pPr>
              <w:rPr>
                <w:rFonts w:ascii="Times New Roman" w:hAnsi="Times New Roman"/>
                <w:color w:val="000000"/>
                <w:sz w:val="16"/>
                <w:szCs w:val="16"/>
                <w:lang w:val="en-GB"/>
              </w:rPr>
            </w:pPr>
            <w:r w:rsidRPr="0039384B">
              <w:rPr>
                <w:rFonts w:ascii="Times New Roman" w:hAnsi="Times New Roman"/>
                <w:color w:val="000000"/>
                <w:sz w:val="16"/>
                <w:szCs w:val="16"/>
                <w:lang w:val="en-GB"/>
              </w:rPr>
              <w:t>White</w:t>
            </w:r>
          </w:p>
        </w:tc>
        <w:tc>
          <w:tcPr>
            <w:tcW w:w="3969" w:type="dxa"/>
            <w:shd w:val="clear" w:color="auto" w:fill="FFFFFF"/>
          </w:tcPr>
          <w:p w:rsidR="00185ED6" w:rsidRPr="007B5F9A"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14 (66.7)</w:t>
            </w:r>
          </w:p>
        </w:tc>
      </w:tr>
      <w:tr w:rsidR="00185ED6" w:rsidRPr="007B5F9A" w:rsidTr="001E5A27">
        <w:tc>
          <w:tcPr>
            <w:tcW w:w="2235" w:type="dxa"/>
            <w:shd w:val="clear" w:color="auto" w:fill="FFFFFF"/>
          </w:tcPr>
          <w:p w:rsidR="00185ED6" w:rsidRPr="007B5F9A" w:rsidRDefault="00185ED6" w:rsidP="00E857B9">
            <w:pPr>
              <w:rPr>
                <w:rFonts w:ascii="Times New Roman" w:hAnsi="Times New Roman"/>
                <w:sz w:val="16"/>
                <w:szCs w:val="16"/>
                <w:lang w:val="en-GB"/>
              </w:rPr>
            </w:pPr>
          </w:p>
        </w:tc>
        <w:tc>
          <w:tcPr>
            <w:tcW w:w="2127" w:type="dxa"/>
            <w:shd w:val="clear" w:color="auto" w:fill="FFFFFF"/>
          </w:tcPr>
          <w:p w:rsidR="00185ED6" w:rsidRPr="007B5F9A" w:rsidRDefault="0039384B" w:rsidP="00E857B9">
            <w:pPr>
              <w:rPr>
                <w:rFonts w:ascii="Times New Roman" w:hAnsi="Times New Roman"/>
                <w:color w:val="000000"/>
                <w:sz w:val="16"/>
                <w:szCs w:val="16"/>
                <w:lang w:val="en-GB"/>
              </w:rPr>
            </w:pPr>
            <w:r w:rsidRPr="0039384B">
              <w:rPr>
                <w:rFonts w:ascii="Times New Roman" w:hAnsi="Times New Roman"/>
                <w:color w:val="000000"/>
                <w:sz w:val="16"/>
                <w:szCs w:val="16"/>
                <w:lang w:val="en-GB"/>
              </w:rPr>
              <w:t>Chinese</w:t>
            </w:r>
          </w:p>
        </w:tc>
        <w:tc>
          <w:tcPr>
            <w:tcW w:w="3969" w:type="dxa"/>
            <w:shd w:val="clear" w:color="auto" w:fill="FFFFFF"/>
          </w:tcPr>
          <w:p w:rsidR="00185ED6" w:rsidRPr="007B5F9A"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1 (4.8)</w:t>
            </w:r>
          </w:p>
        </w:tc>
      </w:tr>
      <w:tr w:rsidR="00185ED6" w:rsidRPr="007B5F9A" w:rsidTr="001E5A27">
        <w:tc>
          <w:tcPr>
            <w:tcW w:w="2235" w:type="dxa"/>
            <w:shd w:val="clear" w:color="auto" w:fill="FFFFFF"/>
          </w:tcPr>
          <w:p w:rsidR="00185ED6" w:rsidRPr="007B5F9A" w:rsidRDefault="00185ED6" w:rsidP="00E857B9">
            <w:pPr>
              <w:rPr>
                <w:rFonts w:ascii="Times New Roman" w:hAnsi="Times New Roman"/>
                <w:sz w:val="16"/>
                <w:szCs w:val="16"/>
                <w:lang w:val="en-GB"/>
              </w:rPr>
            </w:pPr>
          </w:p>
        </w:tc>
        <w:tc>
          <w:tcPr>
            <w:tcW w:w="2127" w:type="dxa"/>
            <w:shd w:val="clear" w:color="auto" w:fill="FFFFFF"/>
          </w:tcPr>
          <w:p w:rsidR="00185ED6" w:rsidRPr="007B5F9A" w:rsidRDefault="0039384B" w:rsidP="00E857B9">
            <w:pPr>
              <w:rPr>
                <w:rFonts w:ascii="Times New Roman" w:hAnsi="Times New Roman"/>
                <w:color w:val="000000"/>
                <w:sz w:val="16"/>
                <w:szCs w:val="16"/>
                <w:lang w:val="en-GB"/>
              </w:rPr>
            </w:pPr>
            <w:r w:rsidRPr="0039384B">
              <w:rPr>
                <w:rFonts w:ascii="Times New Roman" w:hAnsi="Times New Roman"/>
                <w:color w:val="000000"/>
                <w:sz w:val="16"/>
                <w:szCs w:val="16"/>
                <w:lang w:val="en-GB"/>
              </w:rPr>
              <w:t>Other</w:t>
            </w:r>
          </w:p>
        </w:tc>
        <w:tc>
          <w:tcPr>
            <w:tcW w:w="3969" w:type="dxa"/>
            <w:shd w:val="clear" w:color="auto" w:fill="FFFFFF"/>
          </w:tcPr>
          <w:p w:rsidR="00185ED6" w:rsidRPr="007B5F9A"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2 (9.5)</w:t>
            </w:r>
          </w:p>
        </w:tc>
      </w:tr>
      <w:tr w:rsidR="00185ED6" w:rsidRPr="007B5F9A" w:rsidTr="001E5A27">
        <w:tc>
          <w:tcPr>
            <w:tcW w:w="2235" w:type="dxa"/>
            <w:shd w:val="clear" w:color="auto" w:fill="FFFFFF"/>
          </w:tcPr>
          <w:p w:rsidR="00185ED6" w:rsidRPr="007B5F9A" w:rsidRDefault="00185ED6" w:rsidP="00E857B9">
            <w:pPr>
              <w:rPr>
                <w:rFonts w:ascii="Times New Roman" w:hAnsi="Times New Roman"/>
                <w:sz w:val="16"/>
                <w:szCs w:val="16"/>
                <w:lang w:val="en-GB"/>
              </w:rPr>
            </w:pPr>
          </w:p>
        </w:tc>
        <w:tc>
          <w:tcPr>
            <w:tcW w:w="2127" w:type="dxa"/>
            <w:shd w:val="clear" w:color="auto" w:fill="FFFFFF"/>
          </w:tcPr>
          <w:p w:rsidR="00185ED6" w:rsidRPr="007B5F9A" w:rsidRDefault="0039384B" w:rsidP="00E857B9">
            <w:pPr>
              <w:rPr>
                <w:rFonts w:ascii="Times New Roman" w:hAnsi="Times New Roman"/>
                <w:color w:val="000000"/>
                <w:sz w:val="16"/>
                <w:szCs w:val="16"/>
                <w:lang w:val="en-GB"/>
              </w:rPr>
            </w:pPr>
            <w:r w:rsidRPr="0039384B">
              <w:rPr>
                <w:rFonts w:ascii="Times New Roman" w:hAnsi="Times New Roman"/>
                <w:color w:val="000000"/>
                <w:sz w:val="16"/>
                <w:szCs w:val="16"/>
                <w:lang w:val="en-GB"/>
              </w:rPr>
              <w:t>Not known</w:t>
            </w:r>
          </w:p>
        </w:tc>
        <w:tc>
          <w:tcPr>
            <w:tcW w:w="3969" w:type="dxa"/>
            <w:shd w:val="clear" w:color="auto" w:fill="FFFFFF"/>
          </w:tcPr>
          <w:p w:rsidR="00185ED6" w:rsidRPr="007B5F9A"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4 (19.0)</w:t>
            </w:r>
          </w:p>
        </w:tc>
      </w:tr>
      <w:tr w:rsidR="00185ED6" w:rsidRPr="007B5F9A" w:rsidTr="001E5A27">
        <w:tc>
          <w:tcPr>
            <w:tcW w:w="2235" w:type="dxa"/>
            <w:shd w:val="clear" w:color="auto" w:fill="FFFFFF"/>
          </w:tcPr>
          <w:p w:rsidR="00185ED6" w:rsidRPr="007B5F9A" w:rsidRDefault="0039384B" w:rsidP="00E857B9">
            <w:pPr>
              <w:rPr>
                <w:rFonts w:ascii="Times New Roman" w:hAnsi="Times New Roman"/>
                <w:sz w:val="16"/>
                <w:szCs w:val="16"/>
                <w:lang w:val="en-GB"/>
              </w:rPr>
            </w:pPr>
            <w:r w:rsidRPr="0039384B">
              <w:rPr>
                <w:rFonts w:ascii="Times New Roman" w:hAnsi="Times New Roman"/>
                <w:sz w:val="16"/>
                <w:szCs w:val="16"/>
                <w:lang w:val="en-GB"/>
              </w:rPr>
              <w:t>History of any drug use</w:t>
            </w:r>
          </w:p>
        </w:tc>
        <w:tc>
          <w:tcPr>
            <w:tcW w:w="2127" w:type="dxa"/>
            <w:shd w:val="clear" w:color="auto" w:fill="FFFFFF"/>
          </w:tcPr>
          <w:p w:rsidR="00185ED6" w:rsidRPr="007B5F9A" w:rsidRDefault="0039384B" w:rsidP="00E857B9">
            <w:pPr>
              <w:rPr>
                <w:rFonts w:ascii="Times New Roman" w:hAnsi="Times New Roman"/>
                <w:sz w:val="16"/>
                <w:szCs w:val="16"/>
                <w:lang w:val="en-GB"/>
              </w:rPr>
            </w:pPr>
            <w:r w:rsidRPr="0039384B">
              <w:rPr>
                <w:rFonts w:ascii="Times New Roman" w:hAnsi="Times New Roman"/>
                <w:sz w:val="16"/>
                <w:szCs w:val="16"/>
                <w:lang w:val="en-GB"/>
              </w:rPr>
              <w:t>Yes</w:t>
            </w:r>
          </w:p>
        </w:tc>
        <w:tc>
          <w:tcPr>
            <w:tcW w:w="3969" w:type="dxa"/>
            <w:shd w:val="clear" w:color="auto" w:fill="FFFFFF"/>
          </w:tcPr>
          <w:p w:rsidR="00185ED6" w:rsidRPr="007B5F9A"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13 (61.9)</w:t>
            </w:r>
          </w:p>
        </w:tc>
      </w:tr>
      <w:tr w:rsidR="00185ED6" w:rsidRPr="007B5F9A" w:rsidTr="001E5A27">
        <w:tc>
          <w:tcPr>
            <w:tcW w:w="2235" w:type="dxa"/>
            <w:shd w:val="clear" w:color="auto" w:fill="FFFFFF"/>
          </w:tcPr>
          <w:p w:rsidR="00185ED6" w:rsidRPr="007B5F9A" w:rsidRDefault="00185ED6" w:rsidP="00E857B9">
            <w:pPr>
              <w:rPr>
                <w:rFonts w:ascii="Times New Roman" w:hAnsi="Times New Roman"/>
                <w:sz w:val="16"/>
                <w:szCs w:val="16"/>
                <w:lang w:val="en-GB"/>
              </w:rPr>
            </w:pPr>
          </w:p>
        </w:tc>
        <w:tc>
          <w:tcPr>
            <w:tcW w:w="2127" w:type="dxa"/>
            <w:shd w:val="clear" w:color="auto" w:fill="FFFFFF"/>
          </w:tcPr>
          <w:p w:rsidR="00185ED6" w:rsidRPr="007B5F9A" w:rsidRDefault="0039384B" w:rsidP="00E857B9">
            <w:pPr>
              <w:rPr>
                <w:rFonts w:ascii="Times New Roman" w:hAnsi="Times New Roman"/>
                <w:sz w:val="16"/>
                <w:szCs w:val="16"/>
                <w:lang w:val="en-GB"/>
              </w:rPr>
            </w:pPr>
            <w:r w:rsidRPr="0039384B">
              <w:rPr>
                <w:rFonts w:ascii="Times New Roman" w:hAnsi="Times New Roman"/>
                <w:sz w:val="16"/>
                <w:szCs w:val="16"/>
                <w:lang w:val="en-GB"/>
              </w:rPr>
              <w:t>No</w:t>
            </w:r>
          </w:p>
        </w:tc>
        <w:tc>
          <w:tcPr>
            <w:tcW w:w="3969" w:type="dxa"/>
            <w:shd w:val="clear" w:color="auto" w:fill="FFFFFF"/>
          </w:tcPr>
          <w:p w:rsidR="00185ED6" w:rsidRPr="007B5F9A"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3(14.3)</w:t>
            </w:r>
          </w:p>
        </w:tc>
      </w:tr>
      <w:tr w:rsidR="00185ED6" w:rsidRPr="007B5F9A" w:rsidTr="001E5A27">
        <w:tc>
          <w:tcPr>
            <w:tcW w:w="2235" w:type="dxa"/>
            <w:shd w:val="clear" w:color="auto" w:fill="FFFFFF"/>
          </w:tcPr>
          <w:p w:rsidR="00185ED6" w:rsidRPr="007B5F9A" w:rsidRDefault="00185ED6" w:rsidP="00E857B9">
            <w:pPr>
              <w:rPr>
                <w:rFonts w:ascii="Times New Roman" w:hAnsi="Times New Roman"/>
                <w:sz w:val="16"/>
                <w:szCs w:val="16"/>
                <w:lang w:val="en-GB"/>
              </w:rPr>
            </w:pPr>
          </w:p>
        </w:tc>
        <w:tc>
          <w:tcPr>
            <w:tcW w:w="2127" w:type="dxa"/>
            <w:shd w:val="clear" w:color="auto" w:fill="FFFFFF"/>
          </w:tcPr>
          <w:p w:rsidR="00185ED6" w:rsidRPr="007B5F9A" w:rsidRDefault="0039384B" w:rsidP="00E857B9">
            <w:pPr>
              <w:rPr>
                <w:rFonts w:ascii="Times New Roman" w:hAnsi="Times New Roman"/>
                <w:sz w:val="16"/>
                <w:szCs w:val="16"/>
                <w:lang w:val="en-GB"/>
              </w:rPr>
            </w:pPr>
            <w:r w:rsidRPr="0039384B">
              <w:rPr>
                <w:rFonts w:ascii="Times New Roman" w:hAnsi="Times New Roman"/>
                <w:sz w:val="16"/>
                <w:szCs w:val="16"/>
                <w:lang w:val="en-GB"/>
              </w:rPr>
              <w:t>Not known</w:t>
            </w:r>
          </w:p>
        </w:tc>
        <w:tc>
          <w:tcPr>
            <w:tcW w:w="3969" w:type="dxa"/>
            <w:shd w:val="clear" w:color="auto" w:fill="FFFFFF"/>
          </w:tcPr>
          <w:p w:rsidR="00185ED6" w:rsidRPr="007B5F9A"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5 (23.8)</w:t>
            </w:r>
          </w:p>
        </w:tc>
      </w:tr>
      <w:tr w:rsidR="00185ED6" w:rsidRPr="007B5F9A" w:rsidTr="001E5A27">
        <w:tc>
          <w:tcPr>
            <w:tcW w:w="2235" w:type="dxa"/>
            <w:shd w:val="clear" w:color="auto" w:fill="FFFFFF"/>
          </w:tcPr>
          <w:p w:rsidR="00185ED6" w:rsidRPr="007B5F9A" w:rsidRDefault="0039384B" w:rsidP="00E857B9">
            <w:pPr>
              <w:rPr>
                <w:rFonts w:ascii="Times New Roman" w:hAnsi="Times New Roman"/>
                <w:sz w:val="16"/>
                <w:szCs w:val="16"/>
                <w:lang w:val="en-GB"/>
              </w:rPr>
            </w:pPr>
            <w:r w:rsidRPr="0039384B">
              <w:rPr>
                <w:rFonts w:ascii="Times New Roman" w:hAnsi="Times New Roman"/>
                <w:sz w:val="16"/>
                <w:szCs w:val="16"/>
                <w:lang w:val="en-GB"/>
              </w:rPr>
              <w:t xml:space="preserve">    of which, history of GHB/GBL use</w:t>
            </w:r>
          </w:p>
        </w:tc>
        <w:tc>
          <w:tcPr>
            <w:tcW w:w="2127" w:type="dxa"/>
            <w:shd w:val="clear" w:color="auto" w:fill="FFFFFF"/>
          </w:tcPr>
          <w:p w:rsidR="00185ED6" w:rsidRPr="007B5F9A" w:rsidRDefault="0039384B" w:rsidP="00E857B9">
            <w:pPr>
              <w:rPr>
                <w:rFonts w:ascii="Times New Roman" w:hAnsi="Times New Roman"/>
                <w:sz w:val="16"/>
                <w:szCs w:val="16"/>
                <w:lang w:val="en-GB"/>
              </w:rPr>
            </w:pPr>
            <w:r w:rsidRPr="0039384B">
              <w:rPr>
                <w:rFonts w:ascii="Times New Roman" w:hAnsi="Times New Roman"/>
                <w:sz w:val="16"/>
                <w:szCs w:val="16"/>
                <w:lang w:val="en-GB"/>
              </w:rPr>
              <w:t>Yes</w:t>
            </w:r>
          </w:p>
        </w:tc>
        <w:tc>
          <w:tcPr>
            <w:tcW w:w="3969" w:type="dxa"/>
            <w:shd w:val="clear" w:color="auto" w:fill="FFFFFF"/>
          </w:tcPr>
          <w:p w:rsidR="00185ED6" w:rsidRPr="007B5F9A"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7 (33.3)</w:t>
            </w:r>
          </w:p>
        </w:tc>
      </w:tr>
      <w:tr w:rsidR="00185ED6" w:rsidRPr="007B5F9A" w:rsidTr="001E5A27">
        <w:tc>
          <w:tcPr>
            <w:tcW w:w="2235" w:type="dxa"/>
            <w:shd w:val="clear" w:color="auto" w:fill="FFFFFF"/>
          </w:tcPr>
          <w:p w:rsidR="00185ED6" w:rsidRPr="007B5F9A" w:rsidRDefault="00185ED6" w:rsidP="00E857B9">
            <w:pPr>
              <w:rPr>
                <w:rFonts w:ascii="Times New Roman" w:hAnsi="Times New Roman"/>
                <w:sz w:val="16"/>
                <w:szCs w:val="16"/>
                <w:lang w:val="en-GB"/>
              </w:rPr>
            </w:pPr>
          </w:p>
        </w:tc>
        <w:tc>
          <w:tcPr>
            <w:tcW w:w="2127" w:type="dxa"/>
            <w:shd w:val="clear" w:color="auto" w:fill="FFFFFF"/>
          </w:tcPr>
          <w:p w:rsidR="00185ED6" w:rsidRPr="007B5F9A" w:rsidRDefault="0039384B" w:rsidP="00E857B9">
            <w:pPr>
              <w:rPr>
                <w:rFonts w:ascii="Times New Roman" w:hAnsi="Times New Roman"/>
                <w:sz w:val="16"/>
                <w:szCs w:val="16"/>
                <w:lang w:val="en-GB"/>
              </w:rPr>
            </w:pPr>
            <w:r w:rsidRPr="0039384B">
              <w:rPr>
                <w:rFonts w:ascii="Times New Roman" w:hAnsi="Times New Roman"/>
                <w:sz w:val="16"/>
                <w:szCs w:val="16"/>
                <w:lang w:val="en-GB"/>
              </w:rPr>
              <w:t>No</w:t>
            </w:r>
          </w:p>
        </w:tc>
        <w:tc>
          <w:tcPr>
            <w:tcW w:w="3969" w:type="dxa"/>
            <w:shd w:val="clear" w:color="auto" w:fill="FFFFFF"/>
          </w:tcPr>
          <w:p w:rsidR="00185ED6" w:rsidRPr="007B5F9A"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0 (0.0)</w:t>
            </w:r>
          </w:p>
        </w:tc>
      </w:tr>
      <w:tr w:rsidR="00185ED6" w:rsidRPr="007B5F9A" w:rsidTr="001E5A27">
        <w:tc>
          <w:tcPr>
            <w:tcW w:w="2235" w:type="dxa"/>
            <w:shd w:val="clear" w:color="auto" w:fill="FFFFFF"/>
          </w:tcPr>
          <w:p w:rsidR="00185ED6" w:rsidRPr="007B5F9A" w:rsidRDefault="00185ED6" w:rsidP="00E857B9">
            <w:pPr>
              <w:rPr>
                <w:rFonts w:ascii="Times New Roman" w:hAnsi="Times New Roman"/>
                <w:sz w:val="16"/>
                <w:szCs w:val="16"/>
                <w:lang w:val="en-GB"/>
              </w:rPr>
            </w:pPr>
          </w:p>
        </w:tc>
        <w:tc>
          <w:tcPr>
            <w:tcW w:w="2127" w:type="dxa"/>
            <w:shd w:val="clear" w:color="auto" w:fill="FFFFFF"/>
          </w:tcPr>
          <w:p w:rsidR="00185ED6" w:rsidRPr="007B5F9A" w:rsidRDefault="0039384B" w:rsidP="00E857B9">
            <w:pPr>
              <w:rPr>
                <w:rFonts w:ascii="Times New Roman" w:hAnsi="Times New Roman"/>
                <w:sz w:val="16"/>
                <w:szCs w:val="16"/>
                <w:lang w:val="en-GB"/>
              </w:rPr>
            </w:pPr>
            <w:r w:rsidRPr="0039384B">
              <w:rPr>
                <w:rFonts w:ascii="Times New Roman" w:hAnsi="Times New Roman"/>
                <w:sz w:val="16"/>
                <w:szCs w:val="16"/>
                <w:lang w:val="en-GB"/>
              </w:rPr>
              <w:t>Not known</w:t>
            </w:r>
          </w:p>
        </w:tc>
        <w:tc>
          <w:tcPr>
            <w:tcW w:w="3969" w:type="dxa"/>
            <w:shd w:val="clear" w:color="auto" w:fill="FFFFFF"/>
          </w:tcPr>
          <w:p w:rsidR="00185ED6" w:rsidRPr="007B5F9A"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14 (66.7)</w:t>
            </w:r>
          </w:p>
        </w:tc>
      </w:tr>
      <w:tr w:rsidR="00185ED6" w:rsidRPr="007B5F9A" w:rsidTr="001E5A27">
        <w:tc>
          <w:tcPr>
            <w:tcW w:w="2235" w:type="dxa"/>
            <w:shd w:val="clear" w:color="auto" w:fill="FFFFFF"/>
          </w:tcPr>
          <w:p w:rsidR="00185ED6" w:rsidRPr="007B5F9A" w:rsidRDefault="0039384B" w:rsidP="00E857B9">
            <w:pPr>
              <w:rPr>
                <w:rFonts w:ascii="Times New Roman" w:hAnsi="Times New Roman"/>
                <w:sz w:val="16"/>
                <w:szCs w:val="16"/>
                <w:lang w:val="en-GB"/>
              </w:rPr>
            </w:pPr>
            <w:r w:rsidRPr="0039384B">
              <w:rPr>
                <w:rFonts w:ascii="Times New Roman" w:hAnsi="Times New Roman"/>
                <w:sz w:val="16"/>
                <w:szCs w:val="16"/>
                <w:lang w:val="en-GB"/>
              </w:rPr>
              <w:t>Injecting status</w:t>
            </w:r>
          </w:p>
        </w:tc>
        <w:tc>
          <w:tcPr>
            <w:tcW w:w="2127" w:type="dxa"/>
            <w:shd w:val="clear" w:color="auto" w:fill="FFFFFF"/>
          </w:tcPr>
          <w:p w:rsidR="00185ED6" w:rsidRPr="007B5F9A" w:rsidRDefault="0039384B" w:rsidP="00E857B9">
            <w:pPr>
              <w:rPr>
                <w:rFonts w:ascii="Times New Roman" w:hAnsi="Times New Roman"/>
                <w:sz w:val="16"/>
                <w:szCs w:val="16"/>
                <w:lang w:val="en-GB"/>
              </w:rPr>
            </w:pPr>
            <w:r w:rsidRPr="0039384B">
              <w:rPr>
                <w:rFonts w:ascii="Times New Roman" w:hAnsi="Times New Roman"/>
                <w:sz w:val="16"/>
                <w:szCs w:val="16"/>
                <w:lang w:val="en-GB"/>
              </w:rPr>
              <w:t>Yes</w:t>
            </w:r>
          </w:p>
        </w:tc>
        <w:tc>
          <w:tcPr>
            <w:tcW w:w="3969" w:type="dxa"/>
            <w:shd w:val="clear" w:color="auto" w:fill="FFFFFF"/>
          </w:tcPr>
          <w:p w:rsidR="00185ED6" w:rsidRPr="007B5F9A"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1 (4.8)</w:t>
            </w:r>
          </w:p>
        </w:tc>
      </w:tr>
      <w:tr w:rsidR="00185ED6" w:rsidRPr="007B5F9A" w:rsidTr="001E5A27">
        <w:tc>
          <w:tcPr>
            <w:tcW w:w="2235" w:type="dxa"/>
            <w:shd w:val="clear" w:color="auto" w:fill="FFFFFF"/>
          </w:tcPr>
          <w:p w:rsidR="00185ED6" w:rsidRPr="007B5F9A" w:rsidRDefault="00185ED6" w:rsidP="00E857B9">
            <w:pPr>
              <w:rPr>
                <w:rFonts w:ascii="Times New Roman" w:hAnsi="Times New Roman"/>
                <w:sz w:val="16"/>
                <w:szCs w:val="16"/>
                <w:lang w:val="en-GB"/>
              </w:rPr>
            </w:pPr>
          </w:p>
        </w:tc>
        <w:tc>
          <w:tcPr>
            <w:tcW w:w="2127" w:type="dxa"/>
            <w:shd w:val="clear" w:color="auto" w:fill="FFFFFF"/>
          </w:tcPr>
          <w:p w:rsidR="00185ED6" w:rsidRPr="007B5F9A" w:rsidRDefault="0039384B" w:rsidP="00E857B9">
            <w:pPr>
              <w:rPr>
                <w:rFonts w:ascii="Times New Roman" w:hAnsi="Times New Roman"/>
                <w:sz w:val="16"/>
                <w:szCs w:val="16"/>
                <w:lang w:val="en-GB"/>
              </w:rPr>
            </w:pPr>
            <w:r w:rsidRPr="0039384B">
              <w:rPr>
                <w:rFonts w:ascii="Times New Roman" w:hAnsi="Times New Roman"/>
                <w:sz w:val="16"/>
                <w:szCs w:val="16"/>
                <w:lang w:val="en-GB"/>
              </w:rPr>
              <w:t>No</w:t>
            </w:r>
          </w:p>
        </w:tc>
        <w:tc>
          <w:tcPr>
            <w:tcW w:w="3969" w:type="dxa"/>
            <w:shd w:val="clear" w:color="auto" w:fill="FFFFFF"/>
          </w:tcPr>
          <w:p w:rsidR="00185ED6" w:rsidRPr="007B5F9A"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8 (38.1)</w:t>
            </w:r>
          </w:p>
        </w:tc>
      </w:tr>
      <w:tr w:rsidR="00185ED6" w:rsidRPr="007B5F9A" w:rsidTr="001E5A27">
        <w:tc>
          <w:tcPr>
            <w:tcW w:w="2235" w:type="dxa"/>
            <w:shd w:val="clear" w:color="auto" w:fill="FFFFFF"/>
          </w:tcPr>
          <w:p w:rsidR="00185ED6" w:rsidRPr="007B5F9A" w:rsidRDefault="00185ED6" w:rsidP="00E857B9">
            <w:pPr>
              <w:rPr>
                <w:rFonts w:ascii="Times New Roman" w:hAnsi="Times New Roman"/>
                <w:sz w:val="16"/>
                <w:szCs w:val="16"/>
                <w:lang w:val="en-GB"/>
              </w:rPr>
            </w:pPr>
          </w:p>
        </w:tc>
        <w:tc>
          <w:tcPr>
            <w:tcW w:w="2127" w:type="dxa"/>
            <w:shd w:val="clear" w:color="auto" w:fill="FFFFFF"/>
          </w:tcPr>
          <w:p w:rsidR="00185ED6" w:rsidRPr="007B5F9A" w:rsidRDefault="0039384B" w:rsidP="00E857B9">
            <w:pPr>
              <w:rPr>
                <w:rFonts w:ascii="Times New Roman" w:hAnsi="Times New Roman"/>
                <w:sz w:val="16"/>
                <w:szCs w:val="16"/>
                <w:lang w:val="en-GB"/>
              </w:rPr>
            </w:pPr>
            <w:r w:rsidRPr="0039384B">
              <w:rPr>
                <w:rFonts w:ascii="Times New Roman" w:hAnsi="Times New Roman"/>
                <w:sz w:val="16"/>
                <w:szCs w:val="16"/>
                <w:lang w:val="en-GB"/>
              </w:rPr>
              <w:t>Not known</w:t>
            </w:r>
          </w:p>
        </w:tc>
        <w:tc>
          <w:tcPr>
            <w:tcW w:w="3969" w:type="dxa"/>
            <w:shd w:val="clear" w:color="auto" w:fill="FFFFFF"/>
          </w:tcPr>
          <w:p w:rsidR="00185ED6" w:rsidRPr="007B5F9A"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12 (57.1)</w:t>
            </w:r>
          </w:p>
        </w:tc>
      </w:tr>
      <w:tr w:rsidR="00185ED6" w:rsidRPr="007B5F9A" w:rsidTr="001E5A27">
        <w:tc>
          <w:tcPr>
            <w:tcW w:w="2235" w:type="dxa"/>
            <w:shd w:val="clear" w:color="auto" w:fill="FFFFFF"/>
          </w:tcPr>
          <w:p w:rsidR="00185ED6" w:rsidRPr="007B5F9A" w:rsidRDefault="0039384B" w:rsidP="00E857B9">
            <w:pPr>
              <w:rPr>
                <w:rFonts w:ascii="Times New Roman" w:hAnsi="Times New Roman"/>
                <w:sz w:val="16"/>
                <w:szCs w:val="16"/>
                <w:lang w:val="en-GB"/>
              </w:rPr>
            </w:pPr>
            <w:r w:rsidRPr="0039384B">
              <w:rPr>
                <w:rFonts w:ascii="Times New Roman" w:hAnsi="Times New Roman"/>
                <w:sz w:val="16"/>
                <w:szCs w:val="16"/>
                <w:lang w:val="en-GB"/>
              </w:rPr>
              <w:t>Age-group (years)</w:t>
            </w:r>
          </w:p>
        </w:tc>
        <w:tc>
          <w:tcPr>
            <w:tcW w:w="2127" w:type="dxa"/>
            <w:shd w:val="clear" w:color="auto" w:fill="FFFFFF"/>
          </w:tcPr>
          <w:p w:rsidR="00185ED6" w:rsidRPr="007B5F9A" w:rsidRDefault="0039384B" w:rsidP="00E857B9">
            <w:pPr>
              <w:rPr>
                <w:rFonts w:ascii="Times New Roman" w:hAnsi="Times New Roman"/>
                <w:sz w:val="16"/>
                <w:szCs w:val="16"/>
                <w:lang w:val="en-GB"/>
              </w:rPr>
            </w:pPr>
            <w:r w:rsidRPr="0039384B">
              <w:rPr>
                <w:rFonts w:ascii="Times New Roman" w:hAnsi="Times New Roman"/>
                <w:sz w:val="16"/>
                <w:szCs w:val="16"/>
                <w:lang w:val="en-GB"/>
              </w:rPr>
              <w:t>15-24</w:t>
            </w:r>
          </w:p>
        </w:tc>
        <w:tc>
          <w:tcPr>
            <w:tcW w:w="3969" w:type="dxa"/>
            <w:shd w:val="clear" w:color="auto" w:fill="FFFFFF"/>
          </w:tcPr>
          <w:p w:rsidR="00185ED6" w:rsidRPr="007B5F9A"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1 (4.8)</w:t>
            </w:r>
          </w:p>
        </w:tc>
      </w:tr>
      <w:tr w:rsidR="00185ED6" w:rsidRPr="007B5F9A" w:rsidTr="001E5A27">
        <w:tc>
          <w:tcPr>
            <w:tcW w:w="2235" w:type="dxa"/>
            <w:shd w:val="clear" w:color="auto" w:fill="FFFFFF"/>
          </w:tcPr>
          <w:p w:rsidR="00185ED6" w:rsidRPr="007B5F9A" w:rsidRDefault="00185ED6" w:rsidP="00E857B9">
            <w:pPr>
              <w:rPr>
                <w:rFonts w:ascii="Times New Roman" w:hAnsi="Times New Roman"/>
                <w:sz w:val="16"/>
                <w:szCs w:val="16"/>
                <w:lang w:val="en-GB"/>
              </w:rPr>
            </w:pPr>
          </w:p>
        </w:tc>
        <w:tc>
          <w:tcPr>
            <w:tcW w:w="2127" w:type="dxa"/>
            <w:shd w:val="clear" w:color="auto" w:fill="FFFFFF"/>
          </w:tcPr>
          <w:p w:rsidR="00185ED6" w:rsidRPr="007B5F9A" w:rsidRDefault="0039384B" w:rsidP="00E857B9">
            <w:pPr>
              <w:rPr>
                <w:rFonts w:ascii="Times New Roman" w:hAnsi="Times New Roman"/>
                <w:sz w:val="16"/>
                <w:szCs w:val="16"/>
                <w:lang w:val="en-GB"/>
              </w:rPr>
            </w:pPr>
            <w:r w:rsidRPr="0039384B">
              <w:rPr>
                <w:rFonts w:ascii="Times New Roman" w:hAnsi="Times New Roman"/>
                <w:sz w:val="16"/>
                <w:szCs w:val="16"/>
                <w:lang w:val="en-GB"/>
              </w:rPr>
              <w:t>25-34</w:t>
            </w:r>
          </w:p>
        </w:tc>
        <w:tc>
          <w:tcPr>
            <w:tcW w:w="3969" w:type="dxa"/>
            <w:shd w:val="clear" w:color="auto" w:fill="FFFFFF"/>
          </w:tcPr>
          <w:p w:rsidR="00185ED6" w:rsidRPr="007B5F9A"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12 (57.1)</w:t>
            </w:r>
          </w:p>
        </w:tc>
      </w:tr>
      <w:tr w:rsidR="00185ED6" w:rsidRPr="007B5F9A" w:rsidTr="001E5A27">
        <w:tc>
          <w:tcPr>
            <w:tcW w:w="2235" w:type="dxa"/>
            <w:shd w:val="clear" w:color="auto" w:fill="FFFFFF"/>
          </w:tcPr>
          <w:p w:rsidR="00185ED6" w:rsidRPr="007B5F9A" w:rsidRDefault="00185ED6" w:rsidP="00E857B9">
            <w:pPr>
              <w:rPr>
                <w:rFonts w:ascii="Times New Roman" w:hAnsi="Times New Roman"/>
                <w:sz w:val="16"/>
                <w:szCs w:val="16"/>
                <w:lang w:val="en-GB"/>
              </w:rPr>
            </w:pPr>
          </w:p>
        </w:tc>
        <w:tc>
          <w:tcPr>
            <w:tcW w:w="2127" w:type="dxa"/>
            <w:shd w:val="clear" w:color="auto" w:fill="FFFFFF"/>
          </w:tcPr>
          <w:p w:rsidR="00185ED6" w:rsidRPr="007B5F9A" w:rsidRDefault="0039384B" w:rsidP="00E857B9">
            <w:pPr>
              <w:rPr>
                <w:rFonts w:ascii="Times New Roman" w:hAnsi="Times New Roman"/>
                <w:sz w:val="16"/>
                <w:szCs w:val="16"/>
                <w:lang w:val="en-GB"/>
              </w:rPr>
            </w:pPr>
            <w:r w:rsidRPr="0039384B">
              <w:rPr>
                <w:rFonts w:ascii="Times New Roman" w:hAnsi="Times New Roman"/>
                <w:sz w:val="16"/>
                <w:szCs w:val="16"/>
                <w:lang w:val="en-GB"/>
              </w:rPr>
              <w:t>35-44</w:t>
            </w:r>
          </w:p>
        </w:tc>
        <w:tc>
          <w:tcPr>
            <w:tcW w:w="3969" w:type="dxa"/>
            <w:shd w:val="clear" w:color="auto" w:fill="FFFFFF"/>
          </w:tcPr>
          <w:p w:rsidR="00185ED6" w:rsidRPr="007B5F9A"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7 (33.3)</w:t>
            </w:r>
          </w:p>
        </w:tc>
      </w:tr>
      <w:tr w:rsidR="00185ED6" w:rsidRPr="007B5F9A" w:rsidTr="00185ED6">
        <w:tc>
          <w:tcPr>
            <w:tcW w:w="2235" w:type="dxa"/>
            <w:tcBorders>
              <w:bottom w:val="single" w:sz="8" w:space="0" w:color="auto"/>
            </w:tcBorders>
            <w:shd w:val="clear" w:color="auto" w:fill="FFFFFF"/>
          </w:tcPr>
          <w:p w:rsidR="00185ED6" w:rsidRPr="007B5F9A" w:rsidRDefault="00185ED6" w:rsidP="00E857B9">
            <w:pPr>
              <w:rPr>
                <w:rFonts w:ascii="Times New Roman" w:hAnsi="Times New Roman"/>
                <w:sz w:val="16"/>
                <w:szCs w:val="16"/>
                <w:lang w:val="en-GB"/>
              </w:rPr>
            </w:pPr>
          </w:p>
        </w:tc>
        <w:tc>
          <w:tcPr>
            <w:tcW w:w="2127" w:type="dxa"/>
            <w:tcBorders>
              <w:bottom w:val="single" w:sz="8" w:space="0" w:color="auto"/>
            </w:tcBorders>
            <w:shd w:val="clear" w:color="auto" w:fill="FFFFFF"/>
          </w:tcPr>
          <w:p w:rsidR="00185ED6" w:rsidRPr="007B5F9A" w:rsidDel="00B42F41" w:rsidRDefault="0039384B" w:rsidP="00E857B9">
            <w:pPr>
              <w:rPr>
                <w:rFonts w:ascii="Times New Roman" w:hAnsi="Times New Roman"/>
                <w:sz w:val="16"/>
                <w:szCs w:val="16"/>
                <w:lang w:val="en-GB"/>
              </w:rPr>
            </w:pPr>
            <w:r w:rsidRPr="0039384B">
              <w:rPr>
                <w:rFonts w:ascii="Times New Roman" w:hAnsi="Times New Roman"/>
                <w:sz w:val="16"/>
                <w:szCs w:val="16"/>
                <w:lang w:val="en-GB"/>
              </w:rPr>
              <w:t>45-54</w:t>
            </w:r>
          </w:p>
        </w:tc>
        <w:tc>
          <w:tcPr>
            <w:tcW w:w="3969" w:type="dxa"/>
            <w:tcBorders>
              <w:bottom w:val="single" w:sz="8" w:space="0" w:color="auto"/>
            </w:tcBorders>
            <w:shd w:val="clear" w:color="auto" w:fill="FFFFFF"/>
          </w:tcPr>
          <w:p w:rsidR="00185ED6" w:rsidRPr="007B5F9A" w:rsidDel="00B42F41"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1 (4.8)</w:t>
            </w:r>
          </w:p>
        </w:tc>
      </w:tr>
      <w:tr w:rsidR="00185ED6" w:rsidRPr="007B5F9A" w:rsidTr="00185ED6">
        <w:tc>
          <w:tcPr>
            <w:tcW w:w="2235" w:type="dxa"/>
            <w:tcBorders>
              <w:top w:val="single" w:sz="8" w:space="0" w:color="auto"/>
              <w:bottom w:val="single" w:sz="8" w:space="0" w:color="auto"/>
            </w:tcBorders>
            <w:shd w:val="clear" w:color="auto" w:fill="FFFFFF"/>
          </w:tcPr>
          <w:p w:rsidR="00185ED6" w:rsidRPr="007B5F9A" w:rsidRDefault="0039384B" w:rsidP="00E857B9">
            <w:pPr>
              <w:rPr>
                <w:rFonts w:ascii="Times New Roman" w:hAnsi="Times New Roman"/>
                <w:sz w:val="16"/>
                <w:szCs w:val="16"/>
                <w:lang w:val="en-GB"/>
              </w:rPr>
            </w:pPr>
            <w:r w:rsidRPr="0039384B">
              <w:rPr>
                <w:rFonts w:ascii="Times New Roman" w:hAnsi="Times New Roman"/>
                <w:sz w:val="16"/>
                <w:szCs w:val="16"/>
                <w:lang w:val="en-GB"/>
              </w:rPr>
              <w:t>Age at death (years)</w:t>
            </w:r>
          </w:p>
        </w:tc>
        <w:tc>
          <w:tcPr>
            <w:tcW w:w="2127" w:type="dxa"/>
            <w:tcBorders>
              <w:top w:val="single" w:sz="8" w:space="0" w:color="auto"/>
              <w:bottom w:val="single" w:sz="8" w:space="0" w:color="auto"/>
            </w:tcBorders>
            <w:shd w:val="clear" w:color="auto" w:fill="FFFFFF"/>
          </w:tcPr>
          <w:p w:rsidR="00185ED6" w:rsidRPr="007B5F9A" w:rsidDel="00B42F41" w:rsidRDefault="0039384B" w:rsidP="00E857B9">
            <w:pPr>
              <w:rPr>
                <w:rFonts w:ascii="Times New Roman" w:hAnsi="Times New Roman"/>
                <w:sz w:val="16"/>
                <w:szCs w:val="16"/>
                <w:lang w:val="en-GB"/>
              </w:rPr>
            </w:pPr>
            <w:r w:rsidRPr="0039384B">
              <w:rPr>
                <w:rFonts w:ascii="Times New Roman" w:hAnsi="Times New Roman"/>
                <w:sz w:val="16"/>
                <w:szCs w:val="16"/>
                <w:lang w:val="en-GB"/>
              </w:rPr>
              <w:t>Male</w:t>
            </w:r>
          </w:p>
        </w:tc>
        <w:tc>
          <w:tcPr>
            <w:tcW w:w="3969" w:type="dxa"/>
            <w:tcBorders>
              <w:top w:val="single" w:sz="8" w:space="0" w:color="auto"/>
              <w:bottom w:val="single" w:sz="8" w:space="0" w:color="auto"/>
            </w:tcBorders>
            <w:shd w:val="clear" w:color="auto" w:fill="FFFFFF"/>
          </w:tcPr>
          <w:p w:rsidR="00185ED6" w:rsidRPr="007B5F9A" w:rsidDel="00B42F41"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Mean 34.37; Min 21.07, Max 52.57, SD 7.33</w:t>
            </w:r>
          </w:p>
        </w:tc>
      </w:tr>
    </w:tbl>
    <w:p w:rsidR="00185ED6" w:rsidRPr="007B5F9A" w:rsidRDefault="00185ED6" w:rsidP="00E857B9">
      <w:pPr>
        <w:rPr>
          <w:rFonts w:ascii="Times New Roman" w:hAnsi="Times New Roman"/>
          <w:b/>
          <w:lang w:val="en-GB"/>
        </w:rPr>
      </w:pPr>
    </w:p>
    <w:p w:rsidR="00185ED6" w:rsidRPr="007B5F9A" w:rsidRDefault="00185ED6" w:rsidP="00E857B9">
      <w:pPr>
        <w:rPr>
          <w:rFonts w:ascii="Times New Roman" w:hAnsi="Times New Roman"/>
          <w:b/>
          <w:lang w:val="en-GB"/>
        </w:rPr>
      </w:pPr>
    </w:p>
    <w:p w:rsidR="00185ED6" w:rsidRPr="007B5F9A" w:rsidRDefault="00185ED6" w:rsidP="00E857B9">
      <w:pPr>
        <w:rPr>
          <w:rFonts w:ascii="Times New Roman" w:hAnsi="Times New Roman"/>
          <w:b/>
          <w:lang w:val="en-GB"/>
        </w:rPr>
      </w:pPr>
    </w:p>
    <w:p w:rsidR="00185ED6" w:rsidRPr="007B5F9A" w:rsidRDefault="00185ED6" w:rsidP="00E857B9">
      <w:pPr>
        <w:rPr>
          <w:rFonts w:ascii="Times New Roman" w:hAnsi="Times New Roman"/>
          <w:b/>
          <w:lang w:val="en-GB"/>
        </w:rPr>
      </w:pPr>
    </w:p>
    <w:p w:rsidR="00185ED6" w:rsidRPr="007B5F9A" w:rsidRDefault="00185ED6" w:rsidP="00E857B9">
      <w:pPr>
        <w:rPr>
          <w:rFonts w:ascii="Times New Roman" w:hAnsi="Times New Roman"/>
          <w:b/>
          <w:lang w:val="en-GB"/>
        </w:rPr>
      </w:pPr>
    </w:p>
    <w:p w:rsidR="00185ED6" w:rsidRPr="007B5F9A" w:rsidRDefault="00185ED6" w:rsidP="00E857B9">
      <w:pPr>
        <w:rPr>
          <w:rFonts w:ascii="Times New Roman" w:hAnsi="Times New Roman"/>
          <w:b/>
          <w:lang w:val="en-GB"/>
        </w:rPr>
      </w:pPr>
    </w:p>
    <w:p w:rsidR="00185ED6" w:rsidRPr="007B5F9A" w:rsidRDefault="00185ED6" w:rsidP="00E857B9">
      <w:pPr>
        <w:rPr>
          <w:rFonts w:ascii="Times New Roman" w:hAnsi="Times New Roman"/>
          <w:b/>
          <w:lang w:val="en-GB"/>
        </w:rPr>
      </w:pPr>
    </w:p>
    <w:p w:rsidR="00185ED6" w:rsidRPr="007B5F9A" w:rsidRDefault="00185ED6" w:rsidP="00E857B9">
      <w:pPr>
        <w:rPr>
          <w:rFonts w:ascii="Times New Roman" w:hAnsi="Times New Roman"/>
          <w:b/>
          <w:lang w:val="en-GB"/>
        </w:rPr>
      </w:pPr>
    </w:p>
    <w:p w:rsidR="00185ED6" w:rsidRPr="007B5F9A" w:rsidRDefault="00185ED6" w:rsidP="00E857B9">
      <w:pPr>
        <w:rPr>
          <w:rFonts w:ascii="Times New Roman" w:hAnsi="Times New Roman"/>
          <w:b/>
          <w:lang w:val="en-GB"/>
        </w:rPr>
      </w:pPr>
    </w:p>
    <w:p w:rsidR="002C113C" w:rsidRPr="007B5F9A" w:rsidRDefault="002C113C" w:rsidP="00E857B9">
      <w:pPr>
        <w:rPr>
          <w:rFonts w:ascii="Times New Roman" w:hAnsi="Times New Roman"/>
          <w:b/>
          <w:color w:val="000000"/>
          <w:sz w:val="20"/>
          <w:lang w:val="en-GB"/>
        </w:rPr>
      </w:pPr>
    </w:p>
    <w:p w:rsidR="002C113C" w:rsidRPr="007B5F9A" w:rsidRDefault="002C113C" w:rsidP="00E857B9">
      <w:pPr>
        <w:rPr>
          <w:rFonts w:ascii="Times New Roman" w:hAnsi="Times New Roman"/>
          <w:b/>
          <w:color w:val="000000"/>
          <w:sz w:val="20"/>
          <w:lang w:val="en-GB"/>
        </w:rPr>
      </w:pPr>
    </w:p>
    <w:p w:rsidR="002C113C" w:rsidRPr="007B5F9A" w:rsidRDefault="002C113C" w:rsidP="00E857B9">
      <w:pPr>
        <w:rPr>
          <w:rFonts w:ascii="Times New Roman" w:hAnsi="Times New Roman"/>
          <w:b/>
          <w:color w:val="000000"/>
          <w:sz w:val="20"/>
          <w:lang w:val="en-GB"/>
        </w:rPr>
      </w:pPr>
    </w:p>
    <w:p w:rsidR="002C113C" w:rsidRPr="007B5F9A" w:rsidRDefault="002C113C" w:rsidP="00E857B9">
      <w:pPr>
        <w:rPr>
          <w:rFonts w:ascii="Times New Roman" w:hAnsi="Times New Roman"/>
          <w:b/>
          <w:color w:val="000000"/>
          <w:sz w:val="20"/>
          <w:lang w:val="en-GB"/>
        </w:rPr>
      </w:pPr>
    </w:p>
    <w:p w:rsidR="002C113C" w:rsidRPr="007B5F9A" w:rsidRDefault="002C113C" w:rsidP="00E857B9">
      <w:pPr>
        <w:rPr>
          <w:rFonts w:ascii="Times New Roman" w:hAnsi="Times New Roman"/>
          <w:b/>
          <w:color w:val="000000"/>
          <w:sz w:val="20"/>
          <w:lang w:val="en-GB"/>
        </w:rPr>
      </w:pPr>
    </w:p>
    <w:p w:rsidR="002C113C" w:rsidRPr="007B5F9A" w:rsidRDefault="002C113C" w:rsidP="00E857B9">
      <w:pPr>
        <w:rPr>
          <w:rFonts w:ascii="Times New Roman" w:hAnsi="Times New Roman"/>
          <w:b/>
          <w:color w:val="000000"/>
          <w:sz w:val="20"/>
          <w:lang w:val="en-GB"/>
        </w:rPr>
      </w:pPr>
    </w:p>
    <w:p w:rsidR="002C113C" w:rsidRPr="007B5F9A" w:rsidRDefault="002C113C" w:rsidP="00E857B9">
      <w:pPr>
        <w:rPr>
          <w:rFonts w:ascii="Times New Roman" w:hAnsi="Times New Roman"/>
          <w:b/>
          <w:color w:val="000000"/>
          <w:sz w:val="20"/>
          <w:lang w:val="en-GB"/>
        </w:rPr>
      </w:pPr>
    </w:p>
    <w:p w:rsidR="002C113C" w:rsidRPr="007B5F9A" w:rsidRDefault="002C113C" w:rsidP="00E857B9">
      <w:pPr>
        <w:rPr>
          <w:rFonts w:ascii="Times New Roman" w:hAnsi="Times New Roman"/>
          <w:b/>
          <w:color w:val="000000"/>
          <w:sz w:val="20"/>
          <w:lang w:val="en-GB"/>
        </w:rPr>
      </w:pPr>
    </w:p>
    <w:p w:rsidR="002C113C" w:rsidRPr="007B5F9A" w:rsidRDefault="002C113C" w:rsidP="00E857B9">
      <w:pPr>
        <w:rPr>
          <w:rFonts w:ascii="Times New Roman" w:hAnsi="Times New Roman"/>
          <w:b/>
          <w:color w:val="000000"/>
          <w:sz w:val="20"/>
          <w:lang w:val="en-GB"/>
        </w:rPr>
      </w:pPr>
    </w:p>
    <w:p w:rsidR="002C113C" w:rsidRPr="007B5F9A" w:rsidRDefault="002C113C" w:rsidP="00E857B9">
      <w:pPr>
        <w:rPr>
          <w:rFonts w:ascii="Times New Roman" w:hAnsi="Times New Roman"/>
          <w:b/>
          <w:color w:val="000000"/>
          <w:sz w:val="20"/>
          <w:lang w:val="en-GB"/>
        </w:rPr>
      </w:pPr>
    </w:p>
    <w:p w:rsidR="002C113C" w:rsidRPr="007B5F9A" w:rsidRDefault="002C113C" w:rsidP="00E857B9">
      <w:pPr>
        <w:rPr>
          <w:rFonts w:ascii="Times New Roman" w:hAnsi="Times New Roman"/>
          <w:b/>
          <w:color w:val="000000"/>
          <w:sz w:val="20"/>
          <w:lang w:val="en-GB"/>
        </w:rPr>
      </w:pPr>
    </w:p>
    <w:p w:rsidR="002C113C" w:rsidRPr="007B5F9A" w:rsidRDefault="002C113C" w:rsidP="00E857B9">
      <w:pPr>
        <w:rPr>
          <w:rFonts w:ascii="Times New Roman" w:hAnsi="Times New Roman"/>
          <w:b/>
          <w:color w:val="000000"/>
          <w:sz w:val="20"/>
          <w:lang w:val="en-GB"/>
        </w:rPr>
      </w:pPr>
    </w:p>
    <w:p w:rsidR="002C113C" w:rsidRPr="007B5F9A" w:rsidRDefault="002C113C" w:rsidP="00E857B9">
      <w:pPr>
        <w:rPr>
          <w:rFonts w:ascii="Times New Roman" w:hAnsi="Times New Roman"/>
          <w:b/>
          <w:color w:val="000000"/>
          <w:sz w:val="20"/>
          <w:lang w:val="en-GB"/>
        </w:rPr>
      </w:pPr>
    </w:p>
    <w:p w:rsidR="002C113C" w:rsidRPr="007B5F9A" w:rsidRDefault="002C113C" w:rsidP="00E857B9">
      <w:pPr>
        <w:rPr>
          <w:rFonts w:ascii="Times New Roman" w:hAnsi="Times New Roman"/>
          <w:b/>
          <w:color w:val="000000"/>
          <w:sz w:val="20"/>
          <w:lang w:val="en-GB"/>
        </w:rPr>
      </w:pPr>
    </w:p>
    <w:p w:rsidR="002C113C" w:rsidRPr="007B5F9A" w:rsidRDefault="002C113C" w:rsidP="00E857B9">
      <w:pPr>
        <w:rPr>
          <w:rFonts w:ascii="Times New Roman" w:hAnsi="Times New Roman"/>
          <w:b/>
          <w:color w:val="000000"/>
          <w:sz w:val="20"/>
          <w:lang w:val="en-GB"/>
        </w:rPr>
      </w:pPr>
    </w:p>
    <w:p w:rsidR="002C113C" w:rsidRPr="007B5F9A" w:rsidRDefault="002C113C" w:rsidP="00E857B9">
      <w:pPr>
        <w:rPr>
          <w:rFonts w:ascii="Times New Roman" w:hAnsi="Times New Roman"/>
          <w:b/>
          <w:color w:val="000000"/>
          <w:sz w:val="20"/>
          <w:lang w:val="en-GB"/>
        </w:rPr>
      </w:pPr>
    </w:p>
    <w:p w:rsidR="002C113C" w:rsidRPr="007B5F9A" w:rsidRDefault="002C113C" w:rsidP="00E857B9">
      <w:pPr>
        <w:rPr>
          <w:rFonts w:ascii="Times New Roman" w:hAnsi="Times New Roman"/>
          <w:b/>
          <w:color w:val="000000"/>
          <w:sz w:val="20"/>
          <w:lang w:val="en-GB"/>
        </w:rPr>
      </w:pPr>
    </w:p>
    <w:p w:rsidR="002C113C" w:rsidRPr="007B5F9A" w:rsidRDefault="002C113C" w:rsidP="00E857B9">
      <w:pPr>
        <w:rPr>
          <w:rFonts w:ascii="Times New Roman" w:hAnsi="Times New Roman"/>
          <w:b/>
          <w:color w:val="000000"/>
          <w:sz w:val="20"/>
          <w:lang w:val="en-GB"/>
        </w:rPr>
      </w:pPr>
    </w:p>
    <w:p w:rsidR="002C113C" w:rsidRPr="007B5F9A" w:rsidRDefault="002C113C" w:rsidP="00E857B9">
      <w:pPr>
        <w:rPr>
          <w:rFonts w:ascii="Times New Roman" w:hAnsi="Times New Roman"/>
          <w:b/>
          <w:color w:val="000000"/>
          <w:sz w:val="20"/>
          <w:lang w:val="en-GB"/>
        </w:rPr>
      </w:pPr>
    </w:p>
    <w:p w:rsidR="002C113C" w:rsidRPr="007B5F9A" w:rsidRDefault="002C113C" w:rsidP="00E857B9">
      <w:pPr>
        <w:rPr>
          <w:rFonts w:ascii="Times New Roman" w:hAnsi="Times New Roman"/>
          <w:b/>
          <w:color w:val="000000"/>
          <w:sz w:val="20"/>
          <w:lang w:val="en-GB"/>
        </w:rPr>
      </w:pPr>
    </w:p>
    <w:p w:rsidR="002C113C" w:rsidRPr="007B5F9A" w:rsidRDefault="002C113C" w:rsidP="00E857B9">
      <w:pPr>
        <w:rPr>
          <w:rFonts w:ascii="Times New Roman" w:hAnsi="Times New Roman"/>
          <w:b/>
          <w:color w:val="000000"/>
          <w:sz w:val="20"/>
          <w:lang w:val="en-GB"/>
        </w:rPr>
      </w:pPr>
    </w:p>
    <w:p w:rsidR="002C113C" w:rsidRPr="007B5F9A" w:rsidRDefault="002C113C" w:rsidP="00E857B9">
      <w:pPr>
        <w:rPr>
          <w:rFonts w:ascii="Times New Roman" w:hAnsi="Times New Roman"/>
          <w:b/>
          <w:color w:val="000000"/>
          <w:sz w:val="20"/>
          <w:lang w:val="en-GB"/>
        </w:rPr>
      </w:pPr>
    </w:p>
    <w:p w:rsidR="002C113C" w:rsidRPr="007B5F9A" w:rsidRDefault="002C113C" w:rsidP="00E857B9">
      <w:pPr>
        <w:rPr>
          <w:rFonts w:ascii="Times New Roman" w:hAnsi="Times New Roman"/>
          <w:b/>
          <w:color w:val="000000"/>
          <w:sz w:val="20"/>
          <w:lang w:val="en-GB"/>
        </w:rPr>
      </w:pPr>
    </w:p>
    <w:p w:rsidR="002C113C" w:rsidRPr="007B5F9A" w:rsidRDefault="002C113C" w:rsidP="00E857B9">
      <w:pPr>
        <w:rPr>
          <w:rFonts w:ascii="Times New Roman" w:hAnsi="Times New Roman"/>
          <w:b/>
          <w:color w:val="000000"/>
          <w:sz w:val="20"/>
          <w:lang w:val="en-GB"/>
        </w:rPr>
      </w:pPr>
    </w:p>
    <w:p w:rsidR="002C113C" w:rsidRPr="007B5F9A" w:rsidRDefault="002C113C" w:rsidP="00E857B9">
      <w:pPr>
        <w:rPr>
          <w:rFonts w:ascii="Times New Roman" w:hAnsi="Times New Roman"/>
          <w:b/>
          <w:color w:val="000000"/>
          <w:sz w:val="20"/>
          <w:lang w:val="en-GB"/>
        </w:rPr>
      </w:pPr>
    </w:p>
    <w:p w:rsidR="002C113C" w:rsidRPr="007B5F9A" w:rsidRDefault="002C113C" w:rsidP="00E857B9">
      <w:pPr>
        <w:rPr>
          <w:rFonts w:ascii="Times New Roman" w:hAnsi="Times New Roman"/>
          <w:b/>
          <w:color w:val="000000"/>
          <w:sz w:val="20"/>
          <w:lang w:val="en-GB"/>
        </w:rPr>
      </w:pPr>
    </w:p>
    <w:p w:rsidR="002C113C" w:rsidRPr="007B5F9A" w:rsidRDefault="002C113C" w:rsidP="00E857B9">
      <w:pPr>
        <w:rPr>
          <w:rFonts w:ascii="Times New Roman" w:hAnsi="Times New Roman"/>
          <w:b/>
          <w:color w:val="000000"/>
          <w:sz w:val="20"/>
          <w:lang w:val="en-GB"/>
        </w:rPr>
      </w:pPr>
    </w:p>
    <w:p w:rsidR="002C113C" w:rsidRPr="007B5F9A" w:rsidRDefault="002C113C" w:rsidP="00E857B9">
      <w:pPr>
        <w:jc w:val="center"/>
        <w:rPr>
          <w:rFonts w:ascii="Times New Roman" w:hAnsi="Times New Roman"/>
          <w:color w:val="000000" w:themeColor="text1"/>
          <w:sz w:val="20"/>
          <w:lang w:val="en-GB"/>
        </w:rPr>
      </w:pPr>
    </w:p>
    <w:p w:rsidR="00E62123" w:rsidRPr="007B5F9A" w:rsidRDefault="0039384B" w:rsidP="00E857B9">
      <w:pPr>
        <w:rPr>
          <w:rFonts w:ascii="Times New Roman" w:hAnsi="Times New Roman"/>
          <w:b/>
          <w:i/>
          <w:color w:val="000000" w:themeColor="text1"/>
          <w:sz w:val="20"/>
          <w:lang w:val="en-GB"/>
        </w:rPr>
      </w:pPr>
      <w:r w:rsidRPr="0039384B">
        <w:rPr>
          <w:rFonts w:ascii="Times New Roman" w:hAnsi="Times New Roman"/>
          <w:b/>
          <w:i/>
          <w:color w:val="000000" w:themeColor="text1"/>
          <w:sz w:val="20"/>
          <w:lang w:val="en-GB"/>
        </w:rPr>
        <w:lastRenderedPageBreak/>
        <w:t>4.3. Circumstances of death</w:t>
      </w:r>
    </w:p>
    <w:p w:rsidR="00E62123" w:rsidRPr="007B5F9A" w:rsidRDefault="00E62123" w:rsidP="00E857B9">
      <w:pPr>
        <w:rPr>
          <w:rFonts w:ascii="Times New Roman" w:hAnsi="Times New Roman"/>
          <w:color w:val="000000" w:themeColor="text1"/>
          <w:sz w:val="20"/>
          <w:lang w:val="en-GB"/>
        </w:rPr>
      </w:pPr>
    </w:p>
    <w:p w:rsidR="00E62123" w:rsidRPr="007B5F9A" w:rsidRDefault="0039384B" w:rsidP="00E857B9">
      <w:pPr>
        <w:rPr>
          <w:rFonts w:ascii="Times New Roman" w:hAnsi="Times New Roman"/>
          <w:color w:val="000000" w:themeColor="text1"/>
          <w:sz w:val="20"/>
          <w:lang w:val="en-GB"/>
        </w:rPr>
      </w:pPr>
      <w:r w:rsidRPr="0039384B">
        <w:rPr>
          <w:rFonts w:ascii="Times New Roman" w:hAnsi="Times New Roman"/>
          <w:color w:val="000000" w:themeColor="text1"/>
          <w:sz w:val="20"/>
          <w:lang w:val="en-GB"/>
        </w:rPr>
        <w:t>All of the deaths reported to NPSAD occurred in England (19) and Scotland (2). Of note is that three-quarters (76.2%) of all cases occurred in Greater London, including 61.9% in the three London Boroughs of Lambeth, Southwark and Westminster. The peak number of deaths occurred between 2006 and 2009, with another peak in 2012. Where known, the majority (66.7%) of cases died at home or in another private residence (friend’s or relative’s home), and 33.3% in hospital (Table 2). The manner of death in most cases was accidental (85.7%), with 14.3% being regarded as undetermined. This closely reflects the verdicts of coroners or other formal determinations, where accidental/misadventure verdicts were given in 66.7% of cases; along with non-dependent abuse of drugs (19.0%); and possible suicides for the remaining cases (14.3%). Deaths were proportionately (38.1%) more likely to occur on Saturday than on a week-day or Sunday.</w:t>
      </w:r>
    </w:p>
    <w:p w:rsidR="00E62123" w:rsidRPr="007B5F9A" w:rsidRDefault="00E62123" w:rsidP="00E857B9">
      <w:pPr>
        <w:rPr>
          <w:rFonts w:ascii="Times New Roman" w:hAnsi="Times New Roman"/>
          <w:color w:val="000000" w:themeColor="text1"/>
          <w:sz w:val="20"/>
          <w:lang w:val="en-GB"/>
        </w:rPr>
      </w:pPr>
    </w:p>
    <w:p w:rsidR="004A0DB7" w:rsidRPr="007B5F9A" w:rsidRDefault="0039384B" w:rsidP="00E857B9">
      <w:pPr>
        <w:rPr>
          <w:rFonts w:ascii="Times New Roman" w:hAnsi="Times New Roman"/>
          <w:b/>
          <w:i/>
          <w:color w:val="000000" w:themeColor="text1"/>
          <w:sz w:val="20"/>
          <w:lang w:val="en-GB"/>
        </w:rPr>
      </w:pPr>
      <w:r w:rsidRPr="0039384B">
        <w:rPr>
          <w:rFonts w:ascii="Times New Roman" w:hAnsi="Times New Roman"/>
          <w:b/>
          <w:i/>
          <w:color w:val="000000" w:themeColor="text1"/>
          <w:sz w:val="20"/>
          <w:lang w:val="en-GB"/>
        </w:rPr>
        <w:t>4.4. Events leading to death</w:t>
      </w:r>
    </w:p>
    <w:p w:rsidR="004A0DB7" w:rsidRPr="007B5F9A" w:rsidRDefault="004A0DB7" w:rsidP="00E857B9">
      <w:pPr>
        <w:rPr>
          <w:rFonts w:ascii="Times New Roman" w:hAnsi="Times New Roman"/>
          <w:color w:val="000000" w:themeColor="text1"/>
          <w:sz w:val="20"/>
          <w:lang w:val="en-GB"/>
        </w:rPr>
      </w:pPr>
    </w:p>
    <w:p w:rsidR="003447A7" w:rsidRPr="007B5F9A" w:rsidRDefault="0039384B" w:rsidP="00E857B9">
      <w:pPr>
        <w:rPr>
          <w:rFonts w:ascii="Times New Roman" w:hAnsi="Times New Roman"/>
          <w:color w:val="000000" w:themeColor="text1"/>
          <w:sz w:val="20"/>
          <w:lang w:val="en-GB"/>
        </w:rPr>
      </w:pPr>
      <w:r w:rsidRPr="0039384B">
        <w:rPr>
          <w:rFonts w:ascii="Times New Roman" w:hAnsi="Times New Roman"/>
          <w:color w:val="000000" w:themeColor="text1"/>
          <w:sz w:val="20"/>
          <w:lang w:val="en-GB"/>
        </w:rPr>
        <w:t>In at least four cases GHB was sourced from the Internet, as well as one case of GBL. In line with two-thirds of the deaths occurring at home, four-fifths (83.3%) of the events leading to such events also occurred at the home of the deceased or the home of another person. In many instances, such deaths followed recreational use of GHB/GBL in these settings. A range of other locations witnessed GHB consumption including LGBT-oriented pubs/clubs and other venues, including saunas (Table 2).</w:t>
      </w:r>
    </w:p>
    <w:p w:rsidR="003447A7" w:rsidRPr="007B5F9A" w:rsidRDefault="003447A7" w:rsidP="00E857B9">
      <w:pPr>
        <w:rPr>
          <w:rFonts w:ascii="Times New Roman" w:hAnsi="Times New Roman"/>
          <w:color w:val="000000" w:themeColor="text1"/>
          <w:sz w:val="20"/>
          <w:lang w:val="en-GB"/>
        </w:rPr>
      </w:pPr>
    </w:p>
    <w:p w:rsidR="002C113C" w:rsidRPr="007B5F9A" w:rsidRDefault="0039384B" w:rsidP="00E857B9">
      <w:pPr>
        <w:rPr>
          <w:rFonts w:ascii="Times New Roman" w:hAnsi="Times New Roman"/>
          <w:b/>
          <w:sz w:val="20"/>
          <w:lang w:val="en-GB"/>
        </w:rPr>
      </w:pPr>
      <w:r w:rsidRPr="0039384B">
        <w:rPr>
          <w:rFonts w:ascii="Times New Roman" w:hAnsi="Times New Roman"/>
          <w:color w:val="000000" w:themeColor="text1"/>
          <w:sz w:val="20"/>
          <w:lang w:val="en-GB"/>
        </w:rPr>
        <w:t xml:space="preserve"> </w:t>
      </w:r>
      <w:r w:rsidRPr="0039384B">
        <w:rPr>
          <w:rFonts w:ascii="Times New Roman" w:hAnsi="Times New Roman"/>
          <w:b/>
          <w:sz w:val="20"/>
          <w:lang w:val="en-GB"/>
        </w:rPr>
        <w:t xml:space="preserve">Table </w:t>
      </w:r>
      <w:r w:rsidRPr="0039384B">
        <w:rPr>
          <w:rFonts w:ascii="Times New Roman" w:hAnsi="Times New Roman"/>
          <w:b/>
          <w:color w:val="000000"/>
          <w:sz w:val="20"/>
          <w:lang w:val="en-GB"/>
        </w:rPr>
        <w:t xml:space="preserve">2: </w:t>
      </w:r>
      <w:r w:rsidRPr="0039384B">
        <w:rPr>
          <w:rFonts w:ascii="Times New Roman" w:hAnsi="Times New Roman"/>
          <w:b/>
          <w:sz w:val="20"/>
          <w:lang w:val="en-GB"/>
        </w:rPr>
        <w:t>Circumstances of UK deaths in the LGBT community associated with GHB/GBL reported to NPSAD by September 2013.</w:t>
      </w:r>
    </w:p>
    <w:tbl>
      <w:tblPr>
        <w:tblpPr w:leftFromText="180" w:rightFromText="180" w:vertAnchor="text" w:horzAnchor="margin" w:tblpX="108" w:tblpY="4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4022"/>
        <w:gridCol w:w="2085"/>
      </w:tblGrid>
      <w:tr w:rsidR="002C113C" w:rsidRPr="007B5F9A" w:rsidTr="002C113C">
        <w:trPr>
          <w:trHeight w:val="270"/>
        </w:trPr>
        <w:tc>
          <w:tcPr>
            <w:tcW w:w="3261" w:type="dxa"/>
            <w:tcBorders>
              <w:left w:val="single" w:sz="8" w:space="0" w:color="auto"/>
              <w:right w:val="single" w:sz="8" w:space="0" w:color="auto"/>
            </w:tcBorders>
            <w:shd w:val="clear" w:color="auto" w:fill="FFFFFF"/>
          </w:tcPr>
          <w:p w:rsidR="002C113C" w:rsidRPr="007B5F9A" w:rsidRDefault="0039384B" w:rsidP="00E857B9">
            <w:pPr>
              <w:rPr>
                <w:rFonts w:ascii="Times New Roman" w:hAnsi="Times New Roman"/>
                <w:b/>
                <w:sz w:val="16"/>
                <w:szCs w:val="16"/>
                <w:lang w:val="en-GB"/>
              </w:rPr>
            </w:pPr>
            <w:r w:rsidRPr="0039384B">
              <w:rPr>
                <w:rFonts w:ascii="Times New Roman" w:hAnsi="Times New Roman"/>
                <w:b/>
                <w:sz w:val="16"/>
                <w:szCs w:val="16"/>
                <w:lang w:val="en-GB"/>
              </w:rPr>
              <w:t>Variable</w:t>
            </w:r>
          </w:p>
        </w:tc>
        <w:tc>
          <w:tcPr>
            <w:tcW w:w="0" w:type="auto"/>
            <w:tcBorders>
              <w:left w:val="single" w:sz="8" w:space="0" w:color="auto"/>
              <w:right w:val="single" w:sz="8" w:space="0" w:color="auto"/>
            </w:tcBorders>
            <w:shd w:val="clear" w:color="auto" w:fill="FFFFFF"/>
          </w:tcPr>
          <w:p w:rsidR="002C113C" w:rsidRPr="007B5F9A" w:rsidRDefault="0039384B" w:rsidP="00E857B9">
            <w:pPr>
              <w:rPr>
                <w:rFonts w:ascii="Times New Roman" w:hAnsi="Times New Roman"/>
                <w:b/>
                <w:sz w:val="16"/>
                <w:szCs w:val="16"/>
                <w:lang w:val="en-GB"/>
              </w:rPr>
            </w:pPr>
            <w:r w:rsidRPr="0039384B">
              <w:rPr>
                <w:rFonts w:ascii="Times New Roman" w:hAnsi="Times New Roman"/>
                <w:b/>
                <w:sz w:val="16"/>
                <w:szCs w:val="16"/>
                <w:lang w:val="en-GB"/>
              </w:rPr>
              <w:t>Category</w:t>
            </w:r>
          </w:p>
        </w:tc>
        <w:tc>
          <w:tcPr>
            <w:tcW w:w="0" w:type="auto"/>
            <w:tcBorders>
              <w:left w:val="single" w:sz="8" w:space="0" w:color="auto"/>
              <w:right w:val="single" w:sz="8" w:space="0" w:color="auto"/>
            </w:tcBorders>
            <w:shd w:val="clear" w:color="auto" w:fill="FFFFFF"/>
          </w:tcPr>
          <w:p w:rsidR="002C113C" w:rsidRPr="007B5F9A" w:rsidRDefault="0039384B" w:rsidP="00E857B9">
            <w:pPr>
              <w:tabs>
                <w:tab w:val="left" w:pos="264"/>
              </w:tabs>
              <w:ind w:left="-161" w:firstLine="161"/>
              <w:jc w:val="center"/>
              <w:rPr>
                <w:rFonts w:ascii="Times New Roman" w:hAnsi="Times New Roman"/>
                <w:b/>
                <w:sz w:val="16"/>
                <w:szCs w:val="16"/>
                <w:lang w:val="en-GB"/>
              </w:rPr>
            </w:pPr>
            <w:r w:rsidRPr="0039384B">
              <w:rPr>
                <w:rFonts w:ascii="Times New Roman" w:hAnsi="Times New Roman"/>
                <w:b/>
                <w:sz w:val="16"/>
                <w:szCs w:val="16"/>
                <w:lang w:val="en-GB"/>
              </w:rPr>
              <w:t>Number (%)</w:t>
            </w:r>
          </w:p>
        </w:tc>
      </w:tr>
      <w:tr w:rsidR="002C113C" w:rsidRPr="007B5F9A" w:rsidTr="002C113C">
        <w:tc>
          <w:tcPr>
            <w:tcW w:w="3261" w:type="dxa"/>
            <w:tcBorders>
              <w:left w:val="single" w:sz="8" w:space="0" w:color="auto"/>
              <w:right w:val="single" w:sz="8" w:space="0" w:color="auto"/>
            </w:tcBorders>
            <w:shd w:val="clear" w:color="auto" w:fill="FFFFFF"/>
          </w:tcPr>
          <w:p w:rsidR="002C113C" w:rsidRPr="007B5F9A" w:rsidRDefault="0039384B" w:rsidP="00E857B9">
            <w:pPr>
              <w:rPr>
                <w:rFonts w:ascii="Times New Roman" w:hAnsi="Times New Roman"/>
                <w:i/>
                <w:sz w:val="16"/>
                <w:szCs w:val="16"/>
                <w:lang w:val="en-GB"/>
              </w:rPr>
            </w:pPr>
            <w:r w:rsidRPr="0039384B">
              <w:rPr>
                <w:rFonts w:ascii="Times New Roman" w:hAnsi="Times New Roman"/>
                <w:i/>
                <w:sz w:val="16"/>
                <w:szCs w:val="16"/>
                <w:lang w:val="en-GB"/>
              </w:rPr>
              <w:t>Total</w:t>
            </w:r>
          </w:p>
        </w:tc>
        <w:tc>
          <w:tcPr>
            <w:tcW w:w="0" w:type="auto"/>
            <w:tcBorders>
              <w:left w:val="single" w:sz="8" w:space="0" w:color="auto"/>
              <w:right w:val="single" w:sz="8" w:space="0" w:color="auto"/>
            </w:tcBorders>
            <w:shd w:val="clear" w:color="auto" w:fill="FFFFFF"/>
          </w:tcPr>
          <w:p w:rsidR="002C113C" w:rsidRPr="007B5F9A" w:rsidRDefault="002C113C" w:rsidP="00E857B9">
            <w:pPr>
              <w:rPr>
                <w:rFonts w:ascii="Times New Roman" w:hAnsi="Times New Roman"/>
                <w:i/>
                <w:sz w:val="16"/>
                <w:szCs w:val="16"/>
                <w:lang w:val="en-GB"/>
              </w:rPr>
            </w:pPr>
          </w:p>
        </w:tc>
        <w:tc>
          <w:tcPr>
            <w:tcW w:w="0" w:type="auto"/>
            <w:tcBorders>
              <w:left w:val="single" w:sz="8" w:space="0" w:color="auto"/>
              <w:right w:val="single" w:sz="8" w:space="0" w:color="auto"/>
            </w:tcBorders>
            <w:shd w:val="clear" w:color="auto" w:fill="FFFFFF"/>
          </w:tcPr>
          <w:p w:rsidR="002C113C" w:rsidRPr="007B5F9A" w:rsidRDefault="0039384B" w:rsidP="00E857B9">
            <w:pPr>
              <w:tabs>
                <w:tab w:val="left" w:pos="488"/>
                <w:tab w:val="left" w:pos="689"/>
              </w:tabs>
              <w:jc w:val="center"/>
              <w:rPr>
                <w:rFonts w:ascii="Times New Roman" w:hAnsi="Times New Roman"/>
                <w:i/>
                <w:color w:val="000000"/>
                <w:sz w:val="16"/>
                <w:szCs w:val="16"/>
                <w:lang w:val="en-GB"/>
              </w:rPr>
            </w:pPr>
            <w:r w:rsidRPr="0039384B">
              <w:rPr>
                <w:rFonts w:ascii="Times New Roman" w:hAnsi="Times New Roman"/>
                <w:i/>
                <w:color w:val="000000"/>
                <w:sz w:val="16"/>
                <w:szCs w:val="16"/>
                <w:lang w:val="en-GB"/>
              </w:rPr>
              <w:t>21 (100.0)</w:t>
            </w:r>
          </w:p>
        </w:tc>
      </w:tr>
      <w:tr w:rsidR="002C113C" w:rsidRPr="007B5F9A" w:rsidTr="002C113C">
        <w:tc>
          <w:tcPr>
            <w:tcW w:w="3261" w:type="dxa"/>
            <w:tcBorders>
              <w:left w:val="single" w:sz="8" w:space="0" w:color="auto"/>
              <w:right w:val="single" w:sz="8" w:space="0" w:color="auto"/>
            </w:tcBorders>
            <w:shd w:val="clear" w:color="auto" w:fill="FFFFFF"/>
          </w:tcPr>
          <w:p w:rsidR="002C113C" w:rsidRPr="007B5F9A" w:rsidRDefault="002C113C" w:rsidP="00E857B9">
            <w:pPr>
              <w:rPr>
                <w:rFonts w:ascii="Times New Roman" w:hAnsi="Times New Roman"/>
                <w:sz w:val="16"/>
                <w:szCs w:val="16"/>
                <w:lang w:val="en-GB"/>
              </w:rPr>
            </w:pPr>
          </w:p>
        </w:tc>
        <w:tc>
          <w:tcPr>
            <w:tcW w:w="4022" w:type="dxa"/>
            <w:tcBorders>
              <w:left w:val="single" w:sz="8" w:space="0" w:color="auto"/>
              <w:right w:val="single" w:sz="8" w:space="0" w:color="auto"/>
            </w:tcBorders>
            <w:shd w:val="clear" w:color="auto" w:fill="FFFFFF"/>
          </w:tcPr>
          <w:p w:rsidR="002C113C" w:rsidRPr="007B5F9A" w:rsidRDefault="002C113C" w:rsidP="00E857B9">
            <w:pPr>
              <w:rPr>
                <w:rFonts w:ascii="Times New Roman" w:hAnsi="Times New Roman"/>
                <w:color w:val="000000"/>
                <w:sz w:val="16"/>
                <w:szCs w:val="16"/>
                <w:lang w:val="en-GB"/>
              </w:rPr>
            </w:pPr>
          </w:p>
        </w:tc>
        <w:tc>
          <w:tcPr>
            <w:tcW w:w="2085" w:type="dxa"/>
            <w:tcBorders>
              <w:left w:val="single" w:sz="8" w:space="0" w:color="auto"/>
              <w:right w:val="single" w:sz="8" w:space="0" w:color="auto"/>
            </w:tcBorders>
            <w:shd w:val="clear" w:color="auto" w:fill="FFFFFF"/>
          </w:tcPr>
          <w:p w:rsidR="002C113C" w:rsidRPr="007B5F9A" w:rsidRDefault="002C113C" w:rsidP="00E857B9">
            <w:pPr>
              <w:jc w:val="center"/>
              <w:rPr>
                <w:rFonts w:ascii="Times New Roman" w:hAnsi="Times New Roman"/>
                <w:color w:val="000000"/>
                <w:sz w:val="16"/>
                <w:szCs w:val="16"/>
                <w:lang w:val="en-GB"/>
              </w:rPr>
            </w:pPr>
          </w:p>
        </w:tc>
      </w:tr>
      <w:tr w:rsidR="002C113C" w:rsidRPr="007B5F9A" w:rsidTr="002C113C">
        <w:tc>
          <w:tcPr>
            <w:tcW w:w="3261" w:type="dxa"/>
            <w:tcBorders>
              <w:left w:val="single" w:sz="8" w:space="0" w:color="auto"/>
              <w:right w:val="single" w:sz="8" w:space="0" w:color="auto"/>
            </w:tcBorders>
            <w:shd w:val="clear" w:color="auto" w:fill="FFFFFF"/>
          </w:tcPr>
          <w:p w:rsidR="002C113C" w:rsidRPr="007B5F9A" w:rsidRDefault="0039384B" w:rsidP="00E857B9">
            <w:pPr>
              <w:rPr>
                <w:rFonts w:ascii="Times New Roman" w:hAnsi="Times New Roman"/>
                <w:sz w:val="16"/>
                <w:szCs w:val="16"/>
                <w:lang w:val="en-GB"/>
              </w:rPr>
            </w:pPr>
            <w:r w:rsidRPr="0039384B">
              <w:rPr>
                <w:rFonts w:ascii="Times New Roman" w:hAnsi="Times New Roman"/>
                <w:sz w:val="16"/>
                <w:szCs w:val="16"/>
                <w:lang w:val="en-GB"/>
              </w:rPr>
              <w:t>Circumstances of death/events leading to death</w:t>
            </w:r>
          </w:p>
        </w:tc>
        <w:tc>
          <w:tcPr>
            <w:tcW w:w="4022" w:type="dxa"/>
            <w:tcBorders>
              <w:left w:val="single" w:sz="8" w:space="0" w:color="auto"/>
              <w:right w:val="single" w:sz="8" w:space="0" w:color="auto"/>
            </w:tcBorders>
            <w:shd w:val="clear" w:color="auto" w:fill="FFFFFF"/>
          </w:tcPr>
          <w:p w:rsidR="002C113C" w:rsidRPr="007B5F9A" w:rsidRDefault="0039384B" w:rsidP="00E857B9">
            <w:pPr>
              <w:rPr>
                <w:rFonts w:ascii="Times New Roman" w:hAnsi="Times New Roman"/>
                <w:color w:val="000000"/>
                <w:sz w:val="16"/>
                <w:szCs w:val="16"/>
                <w:lang w:val="en-GB"/>
              </w:rPr>
            </w:pPr>
            <w:r w:rsidRPr="0039384B">
              <w:rPr>
                <w:rFonts w:ascii="Times New Roman" w:hAnsi="Times New Roman"/>
                <w:color w:val="000000"/>
                <w:sz w:val="16"/>
                <w:szCs w:val="16"/>
                <w:lang w:val="en-GB"/>
              </w:rPr>
              <w:t>Recreational drug use/party - at home</w:t>
            </w:r>
          </w:p>
        </w:tc>
        <w:tc>
          <w:tcPr>
            <w:tcW w:w="2085" w:type="dxa"/>
            <w:tcBorders>
              <w:left w:val="single" w:sz="8" w:space="0" w:color="auto"/>
              <w:right w:val="single" w:sz="8" w:space="0" w:color="auto"/>
            </w:tcBorders>
            <w:shd w:val="clear" w:color="auto" w:fill="FFFFFF"/>
          </w:tcPr>
          <w:p w:rsidR="002C113C" w:rsidRPr="007B5F9A"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5 (23.8)</w:t>
            </w:r>
          </w:p>
        </w:tc>
      </w:tr>
      <w:tr w:rsidR="002C113C" w:rsidRPr="007B5F9A" w:rsidTr="002C113C">
        <w:tc>
          <w:tcPr>
            <w:tcW w:w="3261" w:type="dxa"/>
            <w:tcBorders>
              <w:left w:val="single" w:sz="8" w:space="0" w:color="auto"/>
              <w:right w:val="single" w:sz="8" w:space="0" w:color="auto"/>
            </w:tcBorders>
            <w:shd w:val="clear" w:color="auto" w:fill="FFFFFF"/>
          </w:tcPr>
          <w:p w:rsidR="002C113C" w:rsidRPr="007B5F9A" w:rsidRDefault="002C113C" w:rsidP="00E857B9">
            <w:pPr>
              <w:rPr>
                <w:rFonts w:ascii="Times New Roman" w:hAnsi="Times New Roman"/>
                <w:sz w:val="16"/>
                <w:szCs w:val="16"/>
                <w:lang w:val="en-GB"/>
              </w:rPr>
            </w:pPr>
          </w:p>
        </w:tc>
        <w:tc>
          <w:tcPr>
            <w:tcW w:w="4022" w:type="dxa"/>
            <w:tcBorders>
              <w:left w:val="single" w:sz="8" w:space="0" w:color="auto"/>
              <w:right w:val="single" w:sz="8" w:space="0" w:color="auto"/>
            </w:tcBorders>
            <w:shd w:val="clear" w:color="auto" w:fill="FFFFFF"/>
          </w:tcPr>
          <w:p w:rsidR="002C113C" w:rsidRPr="007B5F9A" w:rsidDel="00864955" w:rsidRDefault="0039384B" w:rsidP="00E857B9">
            <w:pPr>
              <w:rPr>
                <w:rFonts w:ascii="Times New Roman" w:hAnsi="Times New Roman"/>
                <w:color w:val="000000"/>
                <w:sz w:val="16"/>
                <w:szCs w:val="16"/>
                <w:lang w:val="en-GB"/>
              </w:rPr>
            </w:pPr>
            <w:r w:rsidRPr="0039384B">
              <w:rPr>
                <w:rFonts w:ascii="Times New Roman" w:hAnsi="Times New Roman"/>
                <w:color w:val="000000"/>
                <w:sz w:val="16"/>
                <w:szCs w:val="16"/>
                <w:lang w:val="en-GB"/>
              </w:rPr>
              <w:t>Recreational drug use/party - other private residence</w:t>
            </w:r>
          </w:p>
        </w:tc>
        <w:tc>
          <w:tcPr>
            <w:tcW w:w="2085" w:type="dxa"/>
            <w:tcBorders>
              <w:left w:val="single" w:sz="8" w:space="0" w:color="auto"/>
              <w:right w:val="single" w:sz="8" w:space="0" w:color="auto"/>
            </w:tcBorders>
            <w:shd w:val="clear" w:color="auto" w:fill="FFFFFF"/>
          </w:tcPr>
          <w:p w:rsidR="002C113C" w:rsidRPr="007B5F9A"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1 (4.8)</w:t>
            </w:r>
          </w:p>
        </w:tc>
      </w:tr>
      <w:tr w:rsidR="002C113C" w:rsidRPr="007B5F9A" w:rsidTr="002C113C">
        <w:tc>
          <w:tcPr>
            <w:tcW w:w="3261" w:type="dxa"/>
            <w:tcBorders>
              <w:left w:val="single" w:sz="8" w:space="0" w:color="auto"/>
              <w:right w:val="single" w:sz="8" w:space="0" w:color="auto"/>
            </w:tcBorders>
            <w:shd w:val="clear" w:color="auto" w:fill="FFFFFF"/>
          </w:tcPr>
          <w:p w:rsidR="002C113C" w:rsidRPr="007B5F9A" w:rsidRDefault="002C113C" w:rsidP="00E857B9">
            <w:pPr>
              <w:rPr>
                <w:rFonts w:ascii="Times New Roman" w:hAnsi="Times New Roman"/>
                <w:sz w:val="16"/>
                <w:szCs w:val="16"/>
                <w:lang w:val="en-GB"/>
              </w:rPr>
            </w:pPr>
          </w:p>
        </w:tc>
        <w:tc>
          <w:tcPr>
            <w:tcW w:w="4022" w:type="dxa"/>
            <w:tcBorders>
              <w:left w:val="single" w:sz="8" w:space="0" w:color="auto"/>
              <w:right w:val="single" w:sz="8" w:space="0" w:color="auto"/>
            </w:tcBorders>
            <w:shd w:val="clear" w:color="auto" w:fill="FFFFFF"/>
          </w:tcPr>
          <w:p w:rsidR="002C113C" w:rsidRPr="007B5F9A" w:rsidDel="00864955" w:rsidRDefault="0039384B" w:rsidP="00E857B9">
            <w:pPr>
              <w:rPr>
                <w:rFonts w:ascii="Times New Roman" w:hAnsi="Times New Roman"/>
                <w:color w:val="000000"/>
                <w:sz w:val="16"/>
                <w:szCs w:val="16"/>
                <w:lang w:val="en-GB"/>
              </w:rPr>
            </w:pPr>
            <w:r w:rsidRPr="0039384B">
              <w:rPr>
                <w:rFonts w:ascii="Times New Roman" w:hAnsi="Times New Roman"/>
                <w:color w:val="000000"/>
                <w:sz w:val="16"/>
                <w:szCs w:val="16"/>
                <w:lang w:val="en-GB"/>
              </w:rPr>
              <w:t>Recreational drug use/party - pub/club</w:t>
            </w:r>
          </w:p>
        </w:tc>
        <w:tc>
          <w:tcPr>
            <w:tcW w:w="2085" w:type="dxa"/>
            <w:tcBorders>
              <w:left w:val="single" w:sz="8" w:space="0" w:color="auto"/>
              <w:right w:val="single" w:sz="8" w:space="0" w:color="auto"/>
            </w:tcBorders>
            <w:shd w:val="clear" w:color="auto" w:fill="FFFFFF"/>
          </w:tcPr>
          <w:p w:rsidR="002C113C" w:rsidRPr="007B5F9A"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4 (19.0)</w:t>
            </w:r>
          </w:p>
        </w:tc>
      </w:tr>
      <w:tr w:rsidR="002C113C" w:rsidRPr="007B5F9A" w:rsidTr="002C113C">
        <w:tc>
          <w:tcPr>
            <w:tcW w:w="3261" w:type="dxa"/>
            <w:tcBorders>
              <w:left w:val="single" w:sz="8" w:space="0" w:color="auto"/>
              <w:right w:val="single" w:sz="8" w:space="0" w:color="auto"/>
            </w:tcBorders>
            <w:shd w:val="clear" w:color="auto" w:fill="FFFFFF"/>
          </w:tcPr>
          <w:p w:rsidR="002C113C" w:rsidRPr="007B5F9A" w:rsidRDefault="002C113C" w:rsidP="00E857B9">
            <w:pPr>
              <w:rPr>
                <w:rFonts w:ascii="Times New Roman" w:hAnsi="Times New Roman"/>
                <w:sz w:val="16"/>
                <w:szCs w:val="16"/>
                <w:lang w:val="en-GB"/>
              </w:rPr>
            </w:pPr>
          </w:p>
        </w:tc>
        <w:tc>
          <w:tcPr>
            <w:tcW w:w="4022" w:type="dxa"/>
            <w:tcBorders>
              <w:left w:val="single" w:sz="8" w:space="0" w:color="auto"/>
              <w:right w:val="single" w:sz="8" w:space="0" w:color="auto"/>
            </w:tcBorders>
            <w:shd w:val="clear" w:color="auto" w:fill="FFFFFF"/>
          </w:tcPr>
          <w:p w:rsidR="002C113C" w:rsidRPr="007B5F9A" w:rsidRDefault="0039384B" w:rsidP="00E857B9">
            <w:pPr>
              <w:rPr>
                <w:rFonts w:ascii="Times New Roman" w:hAnsi="Times New Roman"/>
                <w:color w:val="000000"/>
                <w:sz w:val="16"/>
                <w:szCs w:val="16"/>
                <w:lang w:val="en-GB"/>
              </w:rPr>
            </w:pPr>
            <w:r w:rsidRPr="0039384B">
              <w:rPr>
                <w:rFonts w:ascii="Times New Roman" w:hAnsi="Times New Roman"/>
                <w:color w:val="000000"/>
                <w:sz w:val="16"/>
                <w:szCs w:val="16"/>
                <w:lang w:val="en-GB"/>
              </w:rPr>
              <w:t>Recreational drug use/party  gay-oriented health spa</w:t>
            </w:r>
          </w:p>
        </w:tc>
        <w:tc>
          <w:tcPr>
            <w:tcW w:w="2085" w:type="dxa"/>
            <w:tcBorders>
              <w:left w:val="single" w:sz="8" w:space="0" w:color="auto"/>
              <w:right w:val="single" w:sz="8" w:space="0" w:color="auto"/>
            </w:tcBorders>
            <w:shd w:val="clear" w:color="auto" w:fill="FFFFFF"/>
          </w:tcPr>
          <w:p w:rsidR="002C113C" w:rsidRPr="007B5F9A"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2 (9.5)</w:t>
            </w:r>
          </w:p>
        </w:tc>
      </w:tr>
      <w:tr w:rsidR="002C113C" w:rsidRPr="007B5F9A" w:rsidTr="002C113C">
        <w:tc>
          <w:tcPr>
            <w:tcW w:w="3261" w:type="dxa"/>
            <w:tcBorders>
              <w:left w:val="single" w:sz="8" w:space="0" w:color="auto"/>
              <w:right w:val="single" w:sz="8" w:space="0" w:color="auto"/>
            </w:tcBorders>
            <w:shd w:val="clear" w:color="auto" w:fill="FFFFFF"/>
          </w:tcPr>
          <w:p w:rsidR="002C113C" w:rsidRPr="007B5F9A" w:rsidRDefault="002C113C" w:rsidP="00E857B9">
            <w:pPr>
              <w:rPr>
                <w:rFonts w:ascii="Times New Roman" w:hAnsi="Times New Roman"/>
                <w:sz w:val="16"/>
                <w:szCs w:val="16"/>
                <w:lang w:val="en-GB"/>
              </w:rPr>
            </w:pPr>
          </w:p>
        </w:tc>
        <w:tc>
          <w:tcPr>
            <w:tcW w:w="4022" w:type="dxa"/>
            <w:tcBorders>
              <w:left w:val="single" w:sz="8" w:space="0" w:color="auto"/>
              <w:right w:val="single" w:sz="8" w:space="0" w:color="auto"/>
            </w:tcBorders>
            <w:shd w:val="clear" w:color="auto" w:fill="FFFFFF"/>
          </w:tcPr>
          <w:p w:rsidR="002C113C" w:rsidRPr="007B5F9A" w:rsidRDefault="0039384B" w:rsidP="00E857B9">
            <w:pPr>
              <w:rPr>
                <w:rFonts w:ascii="Times New Roman" w:hAnsi="Times New Roman"/>
                <w:color w:val="000000"/>
                <w:sz w:val="16"/>
                <w:szCs w:val="16"/>
                <w:lang w:val="en-GB"/>
              </w:rPr>
            </w:pPr>
            <w:r w:rsidRPr="0039384B">
              <w:rPr>
                <w:rFonts w:ascii="Times New Roman" w:hAnsi="Times New Roman"/>
                <w:color w:val="000000"/>
                <w:sz w:val="16"/>
                <w:szCs w:val="16"/>
                <w:lang w:val="en-GB"/>
              </w:rPr>
              <w:t>Body-building</w:t>
            </w:r>
            <w:r w:rsidR="00832236">
              <w:rPr>
                <w:rFonts w:ascii="Times New Roman" w:hAnsi="Times New Roman"/>
                <w:color w:val="000000"/>
                <w:sz w:val="16"/>
                <w:szCs w:val="16"/>
                <w:lang w:val="en-GB"/>
              </w:rPr>
              <w:t>/</w:t>
            </w:r>
            <w:r w:rsidRPr="0039384B">
              <w:rPr>
                <w:rFonts w:ascii="Times New Roman" w:hAnsi="Times New Roman"/>
                <w:color w:val="000000"/>
                <w:sz w:val="16"/>
                <w:szCs w:val="16"/>
                <w:lang w:val="en-GB"/>
              </w:rPr>
              <w:t xml:space="preserve"> fitness</w:t>
            </w:r>
          </w:p>
        </w:tc>
        <w:tc>
          <w:tcPr>
            <w:tcW w:w="2085" w:type="dxa"/>
            <w:tcBorders>
              <w:left w:val="single" w:sz="8" w:space="0" w:color="auto"/>
              <w:right w:val="single" w:sz="8" w:space="0" w:color="auto"/>
            </w:tcBorders>
            <w:shd w:val="clear" w:color="auto" w:fill="FFFFFF"/>
          </w:tcPr>
          <w:p w:rsidR="002C113C" w:rsidRPr="007B5F9A"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3 (14.3)</w:t>
            </w:r>
          </w:p>
        </w:tc>
      </w:tr>
      <w:tr w:rsidR="002C113C" w:rsidRPr="007B5F9A" w:rsidTr="002C113C">
        <w:tc>
          <w:tcPr>
            <w:tcW w:w="3261" w:type="dxa"/>
            <w:tcBorders>
              <w:left w:val="single" w:sz="8" w:space="0" w:color="auto"/>
              <w:right w:val="single" w:sz="8" w:space="0" w:color="auto"/>
            </w:tcBorders>
            <w:shd w:val="clear" w:color="auto" w:fill="FFFFFF"/>
          </w:tcPr>
          <w:p w:rsidR="002C113C" w:rsidRPr="007B5F9A" w:rsidRDefault="002C113C" w:rsidP="00E857B9">
            <w:pPr>
              <w:rPr>
                <w:rFonts w:ascii="Times New Roman" w:hAnsi="Times New Roman"/>
                <w:sz w:val="16"/>
                <w:szCs w:val="16"/>
                <w:lang w:val="en-GB"/>
              </w:rPr>
            </w:pPr>
          </w:p>
        </w:tc>
        <w:tc>
          <w:tcPr>
            <w:tcW w:w="4022" w:type="dxa"/>
            <w:tcBorders>
              <w:left w:val="single" w:sz="8" w:space="0" w:color="auto"/>
              <w:right w:val="single" w:sz="8" w:space="0" w:color="auto"/>
            </w:tcBorders>
            <w:shd w:val="clear" w:color="auto" w:fill="FFFFFF"/>
          </w:tcPr>
          <w:p w:rsidR="002C113C" w:rsidRPr="007B5F9A" w:rsidRDefault="0039384B" w:rsidP="00E857B9">
            <w:pPr>
              <w:rPr>
                <w:rFonts w:ascii="Times New Roman" w:hAnsi="Times New Roman"/>
                <w:color w:val="000000"/>
                <w:sz w:val="16"/>
                <w:szCs w:val="16"/>
                <w:lang w:val="en-GB"/>
              </w:rPr>
            </w:pPr>
            <w:r w:rsidRPr="0039384B">
              <w:rPr>
                <w:rFonts w:ascii="Times New Roman" w:hAnsi="Times New Roman"/>
                <w:color w:val="000000"/>
                <w:sz w:val="16"/>
                <w:szCs w:val="16"/>
                <w:lang w:val="en-GB"/>
              </w:rPr>
              <w:t>Accidentally mistaken for water</w:t>
            </w:r>
          </w:p>
        </w:tc>
        <w:tc>
          <w:tcPr>
            <w:tcW w:w="2085" w:type="dxa"/>
            <w:tcBorders>
              <w:left w:val="single" w:sz="8" w:space="0" w:color="auto"/>
              <w:right w:val="single" w:sz="8" w:space="0" w:color="auto"/>
            </w:tcBorders>
            <w:shd w:val="clear" w:color="auto" w:fill="FFFFFF"/>
          </w:tcPr>
          <w:p w:rsidR="002C113C" w:rsidRPr="007B5F9A"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1 (4.8)</w:t>
            </w:r>
          </w:p>
        </w:tc>
      </w:tr>
      <w:tr w:rsidR="002C113C" w:rsidRPr="007B5F9A" w:rsidTr="002C113C">
        <w:tc>
          <w:tcPr>
            <w:tcW w:w="3261" w:type="dxa"/>
            <w:tcBorders>
              <w:left w:val="single" w:sz="8" w:space="0" w:color="auto"/>
              <w:right w:val="single" w:sz="8" w:space="0" w:color="auto"/>
            </w:tcBorders>
            <w:shd w:val="clear" w:color="auto" w:fill="FFFFFF"/>
          </w:tcPr>
          <w:p w:rsidR="002C113C" w:rsidRPr="007B5F9A" w:rsidRDefault="002C113C" w:rsidP="00E857B9">
            <w:pPr>
              <w:rPr>
                <w:rFonts w:ascii="Times New Roman" w:hAnsi="Times New Roman"/>
                <w:sz w:val="16"/>
                <w:szCs w:val="16"/>
                <w:lang w:val="en-GB"/>
              </w:rPr>
            </w:pPr>
          </w:p>
        </w:tc>
        <w:tc>
          <w:tcPr>
            <w:tcW w:w="4022" w:type="dxa"/>
            <w:tcBorders>
              <w:left w:val="single" w:sz="8" w:space="0" w:color="auto"/>
              <w:right w:val="single" w:sz="8" w:space="0" w:color="auto"/>
            </w:tcBorders>
            <w:shd w:val="clear" w:color="auto" w:fill="FFFFFF"/>
          </w:tcPr>
          <w:p w:rsidR="002C113C" w:rsidRPr="007B5F9A" w:rsidRDefault="0039384B" w:rsidP="00E857B9">
            <w:pPr>
              <w:rPr>
                <w:rFonts w:ascii="Times New Roman" w:hAnsi="Times New Roman"/>
                <w:color w:val="000000"/>
                <w:sz w:val="16"/>
                <w:szCs w:val="16"/>
                <w:lang w:val="en-GB"/>
              </w:rPr>
            </w:pPr>
            <w:r w:rsidRPr="0039384B">
              <w:rPr>
                <w:rFonts w:ascii="Times New Roman" w:hAnsi="Times New Roman"/>
                <w:color w:val="000000"/>
                <w:sz w:val="16"/>
                <w:szCs w:val="16"/>
                <w:lang w:val="en-GB"/>
              </w:rPr>
              <w:t>In sexual activity</w:t>
            </w:r>
          </w:p>
        </w:tc>
        <w:tc>
          <w:tcPr>
            <w:tcW w:w="2085" w:type="dxa"/>
            <w:tcBorders>
              <w:left w:val="single" w:sz="8" w:space="0" w:color="auto"/>
              <w:right w:val="single" w:sz="8" w:space="0" w:color="auto"/>
            </w:tcBorders>
            <w:shd w:val="clear" w:color="auto" w:fill="FFFFFF"/>
          </w:tcPr>
          <w:p w:rsidR="002C113C" w:rsidRPr="007B5F9A"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3 (14.3)</w:t>
            </w:r>
          </w:p>
        </w:tc>
      </w:tr>
      <w:tr w:rsidR="002C113C" w:rsidRPr="007B5F9A" w:rsidTr="002C113C">
        <w:tc>
          <w:tcPr>
            <w:tcW w:w="3261" w:type="dxa"/>
            <w:tcBorders>
              <w:left w:val="single" w:sz="8" w:space="0" w:color="auto"/>
              <w:bottom w:val="single" w:sz="4" w:space="0" w:color="auto"/>
              <w:right w:val="single" w:sz="8" w:space="0" w:color="auto"/>
            </w:tcBorders>
            <w:shd w:val="clear" w:color="auto" w:fill="FFFFFF"/>
          </w:tcPr>
          <w:p w:rsidR="002C113C" w:rsidRPr="007B5F9A" w:rsidRDefault="002C113C" w:rsidP="00E857B9">
            <w:pPr>
              <w:rPr>
                <w:rFonts w:ascii="Times New Roman" w:hAnsi="Times New Roman"/>
                <w:sz w:val="16"/>
                <w:szCs w:val="16"/>
                <w:lang w:val="en-GB"/>
              </w:rPr>
            </w:pPr>
          </w:p>
        </w:tc>
        <w:tc>
          <w:tcPr>
            <w:tcW w:w="4022" w:type="dxa"/>
            <w:tcBorders>
              <w:left w:val="single" w:sz="8" w:space="0" w:color="auto"/>
              <w:bottom w:val="single" w:sz="4" w:space="0" w:color="auto"/>
              <w:right w:val="single" w:sz="8" w:space="0" w:color="auto"/>
            </w:tcBorders>
            <w:shd w:val="clear" w:color="auto" w:fill="FFFFFF"/>
          </w:tcPr>
          <w:p w:rsidR="002C113C" w:rsidRPr="007B5F9A" w:rsidRDefault="0039384B" w:rsidP="00E857B9">
            <w:pPr>
              <w:rPr>
                <w:rFonts w:ascii="Times New Roman" w:hAnsi="Times New Roman"/>
                <w:color w:val="000000"/>
                <w:sz w:val="16"/>
                <w:szCs w:val="16"/>
                <w:lang w:val="en-GB"/>
              </w:rPr>
            </w:pPr>
            <w:r w:rsidRPr="0039384B">
              <w:rPr>
                <w:rFonts w:ascii="Times New Roman" w:hAnsi="Times New Roman"/>
                <w:color w:val="000000"/>
                <w:sz w:val="16"/>
                <w:szCs w:val="16"/>
                <w:lang w:val="en-GB"/>
              </w:rPr>
              <w:t>Open verdict</w:t>
            </w:r>
          </w:p>
        </w:tc>
        <w:tc>
          <w:tcPr>
            <w:tcW w:w="2085" w:type="dxa"/>
            <w:tcBorders>
              <w:left w:val="single" w:sz="8" w:space="0" w:color="auto"/>
              <w:bottom w:val="single" w:sz="4" w:space="0" w:color="auto"/>
              <w:right w:val="single" w:sz="8" w:space="0" w:color="auto"/>
            </w:tcBorders>
            <w:shd w:val="clear" w:color="auto" w:fill="FFFFFF"/>
          </w:tcPr>
          <w:p w:rsidR="002C113C" w:rsidRPr="007B5F9A"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1 (4.8)</w:t>
            </w:r>
          </w:p>
        </w:tc>
      </w:tr>
      <w:tr w:rsidR="002C113C" w:rsidRPr="007B5F9A" w:rsidTr="002C113C">
        <w:tc>
          <w:tcPr>
            <w:tcW w:w="3261" w:type="dxa"/>
            <w:tcBorders>
              <w:left w:val="single" w:sz="8" w:space="0" w:color="auto"/>
              <w:bottom w:val="single" w:sz="4" w:space="0" w:color="auto"/>
              <w:right w:val="single" w:sz="8" w:space="0" w:color="auto"/>
            </w:tcBorders>
            <w:shd w:val="clear" w:color="auto" w:fill="FFFFFF"/>
          </w:tcPr>
          <w:p w:rsidR="002C113C" w:rsidRPr="007B5F9A" w:rsidRDefault="002C113C" w:rsidP="00E857B9">
            <w:pPr>
              <w:rPr>
                <w:rFonts w:ascii="Times New Roman" w:hAnsi="Times New Roman"/>
                <w:sz w:val="16"/>
                <w:szCs w:val="16"/>
                <w:lang w:val="en-GB"/>
              </w:rPr>
            </w:pPr>
          </w:p>
        </w:tc>
        <w:tc>
          <w:tcPr>
            <w:tcW w:w="4022" w:type="dxa"/>
            <w:tcBorders>
              <w:left w:val="single" w:sz="8" w:space="0" w:color="auto"/>
              <w:bottom w:val="single" w:sz="4" w:space="0" w:color="auto"/>
              <w:right w:val="single" w:sz="8" w:space="0" w:color="auto"/>
            </w:tcBorders>
            <w:shd w:val="clear" w:color="auto" w:fill="FFFFFF"/>
          </w:tcPr>
          <w:p w:rsidR="002C113C" w:rsidRPr="007B5F9A" w:rsidRDefault="0039384B" w:rsidP="00E857B9">
            <w:pPr>
              <w:rPr>
                <w:rFonts w:ascii="Times New Roman" w:hAnsi="Times New Roman"/>
                <w:color w:val="000000"/>
                <w:sz w:val="16"/>
                <w:szCs w:val="16"/>
                <w:lang w:val="en-GB"/>
              </w:rPr>
            </w:pPr>
            <w:r w:rsidRPr="0039384B">
              <w:rPr>
                <w:rFonts w:ascii="Times New Roman" w:hAnsi="Times New Roman"/>
                <w:color w:val="000000"/>
                <w:sz w:val="16"/>
                <w:szCs w:val="16"/>
                <w:lang w:val="en-GB"/>
              </w:rPr>
              <w:t>Not known</w:t>
            </w:r>
          </w:p>
        </w:tc>
        <w:tc>
          <w:tcPr>
            <w:tcW w:w="2085" w:type="dxa"/>
            <w:tcBorders>
              <w:left w:val="single" w:sz="8" w:space="0" w:color="auto"/>
              <w:bottom w:val="single" w:sz="4" w:space="0" w:color="auto"/>
              <w:right w:val="single" w:sz="8" w:space="0" w:color="auto"/>
            </w:tcBorders>
            <w:shd w:val="clear" w:color="auto" w:fill="FFFFFF"/>
          </w:tcPr>
          <w:p w:rsidR="002C113C" w:rsidRPr="007B5F9A" w:rsidRDefault="0039384B" w:rsidP="00E857B9">
            <w:pPr>
              <w:tabs>
                <w:tab w:val="left" w:pos="0"/>
              </w:tabs>
              <w:ind w:left="-164" w:firstLine="164"/>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4 (19.0)</w:t>
            </w:r>
          </w:p>
        </w:tc>
      </w:tr>
      <w:tr w:rsidR="002C113C" w:rsidRPr="007B5F9A" w:rsidTr="002C113C">
        <w:tc>
          <w:tcPr>
            <w:tcW w:w="3261" w:type="dxa"/>
            <w:tcBorders>
              <w:left w:val="single" w:sz="8" w:space="0" w:color="auto"/>
              <w:bottom w:val="single" w:sz="4" w:space="0" w:color="auto"/>
              <w:right w:val="single" w:sz="8" w:space="0" w:color="auto"/>
            </w:tcBorders>
            <w:shd w:val="clear" w:color="auto" w:fill="FFFFFF"/>
          </w:tcPr>
          <w:p w:rsidR="002C113C" w:rsidRPr="007B5F9A" w:rsidRDefault="0039384B" w:rsidP="00E857B9">
            <w:pPr>
              <w:rPr>
                <w:rFonts w:ascii="Times New Roman" w:hAnsi="Times New Roman"/>
                <w:color w:val="000000"/>
                <w:sz w:val="16"/>
                <w:szCs w:val="16"/>
                <w:lang w:val="en-GB"/>
              </w:rPr>
            </w:pPr>
            <w:r w:rsidRPr="0039384B">
              <w:rPr>
                <w:rFonts w:ascii="Times New Roman" w:hAnsi="Times New Roman"/>
                <w:color w:val="000000"/>
                <w:sz w:val="16"/>
                <w:szCs w:val="16"/>
                <w:lang w:val="en-GB"/>
              </w:rPr>
              <w:t>Location of events leading to death</w:t>
            </w:r>
          </w:p>
        </w:tc>
        <w:tc>
          <w:tcPr>
            <w:tcW w:w="4022" w:type="dxa"/>
            <w:tcBorders>
              <w:left w:val="single" w:sz="8" w:space="0" w:color="auto"/>
              <w:bottom w:val="single" w:sz="4" w:space="0" w:color="auto"/>
              <w:right w:val="single" w:sz="8" w:space="0" w:color="auto"/>
            </w:tcBorders>
            <w:shd w:val="clear" w:color="auto" w:fill="FFFFFF"/>
          </w:tcPr>
          <w:p w:rsidR="002C113C" w:rsidRPr="007B5F9A" w:rsidRDefault="0039384B" w:rsidP="00E857B9">
            <w:pPr>
              <w:rPr>
                <w:rFonts w:ascii="Times New Roman" w:hAnsi="Times New Roman"/>
                <w:color w:val="000000"/>
                <w:sz w:val="16"/>
                <w:szCs w:val="16"/>
                <w:lang w:val="en-GB"/>
              </w:rPr>
            </w:pPr>
            <w:r w:rsidRPr="0039384B">
              <w:rPr>
                <w:rFonts w:ascii="Times New Roman" w:hAnsi="Times New Roman"/>
                <w:color w:val="000000"/>
                <w:sz w:val="16"/>
                <w:szCs w:val="16"/>
                <w:lang w:val="en-GB"/>
              </w:rPr>
              <w:t>Home</w:t>
            </w:r>
          </w:p>
        </w:tc>
        <w:tc>
          <w:tcPr>
            <w:tcW w:w="2085" w:type="dxa"/>
            <w:tcBorders>
              <w:left w:val="single" w:sz="8" w:space="0" w:color="auto"/>
              <w:bottom w:val="single" w:sz="4" w:space="0" w:color="auto"/>
              <w:right w:val="single" w:sz="8" w:space="0" w:color="auto"/>
            </w:tcBorders>
            <w:shd w:val="clear" w:color="auto" w:fill="FFFFFF"/>
          </w:tcPr>
          <w:p w:rsidR="002C113C" w:rsidRPr="007B5F9A"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13 (62.0)</w:t>
            </w:r>
          </w:p>
        </w:tc>
      </w:tr>
      <w:tr w:rsidR="002C113C" w:rsidRPr="007B5F9A" w:rsidTr="002C113C">
        <w:tc>
          <w:tcPr>
            <w:tcW w:w="3261" w:type="dxa"/>
            <w:tcBorders>
              <w:left w:val="single" w:sz="8" w:space="0" w:color="auto"/>
              <w:bottom w:val="single" w:sz="4" w:space="0" w:color="auto"/>
              <w:right w:val="single" w:sz="8" w:space="0" w:color="auto"/>
            </w:tcBorders>
            <w:shd w:val="clear" w:color="auto" w:fill="FFFFFF"/>
          </w:tcPr>
          <w:p w:rsidR="002C113C" w:rsidRPr="007B5F9A" w:rsidRDefault="002C113C" w:rsidP="00E857B9">
            <w:pPr>
              <w:rPr>
                <w:rFonts w:ascii="Times New Roman" w:hAnsi="Times New Roman"/>
                <w:color w:val="000000"/>
                <w:sz w:val="16"/>
                <w:szCs w:val="16"/>
                <w:lang w:val="en-GB"/>
              </w:rPr>
            </w:pPr>
          </w:p>
        </w:tc>
        <w:tc>
          <w:tcPr>
            <w:tcW w:w="4022" w:type="dxa"/>
            <w:tcBorders>
              <w:left w:val="single" w:sz="8" w:space="0" w:color="auto"/>
              <w:bottom w:val="single" w:sz="4" w:space="0" w:color="auto"/>
              <w:right w:val="single" w:sz="8" w:space="0" w:color="auto"/>
            </w:tcBorders>
            <w:shd w:val="clear" w:color="auto" w:fill="FFFFFF"/>
          </w:tcPr>
          <w:p w:rsidR="002C113C" w:rsidRPr="007B5F9A" w:rsidRDefault="0039384B" w:rsidP="00E857B9">
            <w:pPr>
              <w:rPr>
                <w:rFonts w:ascii="Times New Roman" w:hAnsi="Times New Roman"/>
                <w:color w:val="000000"/>
                <w:sz w:val="16"/>
                <w:szCs w:val="16"/>
                <w:lang w:val="en-GB"/>
              </w:rPr>
            </w:pPr>
            <w:r w:rsidRPr="0039384B">
              <w:rPr>
                <w:rFonts w:ascii="Times New Roman" w:hAnsi="Times New Roman"/>
                <w:color w:val="000000"/>
                <w:sz w:val="16"/>
                <w:szCs w:val="16"/>
                <w:lang w:val="en-GB"/>
              </w:rPr>
              <w:t>Other specified place</w:t>
            </w:r>
          </w:p>
        </w:tc>
        <w:tc>
          <w:tcPr>
            <w:tcW w:w="2085" w:type="dxa"/>
            <w:tcBorders>
              <w:left w:val="single" w:sz="8" w:space="0" w:color="auto"/>
              <w:bottom w:val="single" w:sz="4" w:space="0" w:color="auto"/>
              <w:right w:val="single" w:sz="8" w:space="0" w:color="auto"/>
            </w:tcBorders>
            <w:shd w:val="clear" w:color="auto" w:fill="FFFFFF"/>
          </w:tcPr>
          <w:p w:rsidR="002C113C" w:rsidRPr="007B5F9A"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5 (23.8)</w:t>
            </w:r>
          </w:p>
        </w:tc>
      </w:tr>
      <w:tr w:rsidR="002C113C" w:rsidRPr="007B5F9A" w:rsidTr="002C113C">
        <w:tc>
          <w:tcPr>
            <w:tcW w:w="3261" w:type="dxa"/>
            <w:tcBorders>
              <w:left w:val="single" w:sz="8" w:space="0" w:color="auto"/>
              <w:bottom w:val="single" w:sz="4" w:space="0" w:color="auto"/>
              <w:right w:val="single" w:sz="8" w:space="0" w:color="auto"/>
            </w:tcBorders>
            <w:shd w:val="clear" w:color="auto" w:fill="FFFFFF"/>
          </w:tcPr>
          <w:p w:rsidR="002C113C" w:rsidRPr="007B5F9A" w:rsidRDefault="002C113C" w:rsidP="00E857B9">
            <w:pPr>
              <w:rPr>
                <w:rFonts w:ascii="Times New Roman" w:hAnsi="Times New Roman"/>
                <w:color w:val="000000"/>
                <w:sz w:val="16"/>
                <w:szCs w:val="16"/>
                <w:lang w:val="en-GB"/>
              </w:rPr>
            </w:pPr>
          </w:p>
        </w:tc>
        <w:tc>
          <w:tcPr>
            <w:tcW w:w="4022" w:type="dxa"/>
            <w:tcBorders>
              <w:left w:val="single" w:sz="8" w:space="0" w:color="auto"/>
              <w:bottom w:val="single" w:sz="4" w:space="0" w:color="auto"/>
              <w:right w:val="single" w:sz="8" w:space="0" w:color="auto"/>
            </w:tcBorders>
            <w:shd w:val="clear" w:color="auto" w:fill="FFFFFF"/>
          </w:tcPr>
          <w:p w:rsidR="002C113C" w:rsidRPr="007B5F9A" w:rsidRDefault="0039384B" w:rsidP="00E857B9">
            <w:pPr>
              <w:rPr>
                <w:rFonts w:ascii="Times New Roman" w:hAnsi="Times New Roman"/>
                <w:color w:val="000000"/>
                <w:sz w:val="16"/>
                <w:szCs w:val="16"/>
                <w:lang w:val="en-GB"/>
              </w:rPr>
            </w:pPr>
            <w:r w:rsidRPr="0039384B">
              <w:rPr>
                <w:rFonts w:ascii="Times New Roman" w:hAnsi="Times New Roman"/>
                <w:color w:val="000000"/>
                <w:sz w:val="16"/>
                <w:szCs w:val="16"/>
                <w:lang w:val="en-GB"/>
              </w:rPr>
              <w:t>Of which, friends/relative’s home</w:t>
            </w:r>
          </w:p>
        </w:tc>
        <w:tc>
          <w:tcPr>
            <w:tcW w:w="2085" w:type="dxa"/>
            <w:tcBorders>
              <w:left w:val="single" w:sz="8" w:space="0" w:color="auto"/>
              <w:bottom w:val="single" w:sz="4" w:space="0" w:color="auto"/>
              <w:right w:val="single" w:sz="8" w:space="0" w:color="auto"/>
            </w:tcBorders>
            <w:shd w:val="clear" w:color="auto" w:fill="FFFFFF"/>
          </w:tcPr>
          <w:p w:rsidR="002C113C" w:rsidRPr="007B5F9A"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1 (4.8)</w:t>
            </w:r>
          </w:p>
        </w:tc>
      </w:tr>
      <w:tr w:rsidR="002C113C" w:rsidRPr="007B5F9A" w:rsidTr="002C113C">
        <w:tc>
          <w:tcPr>
            <w:tcW w:w="3261" w:type="dxa"/>
            <w:tcBorders>
              <w:left w:val="single" w:sz="8" w:space="0" w:color="auto"/>
              <w:bottom w:val="single" w:sz="4" w:space="0" w:color="auto"/>
              <w:right w:val="single" w:sz="8" w:space="0" w:color="auto"/>
            </w:tcBorders>
            <w:shd w:val="clear" w:color="auto" w:fill="FFFFFF"/>
          </w:tcPr>
          <w:p w:rsidR="002C113C" w:rsidRPr="007B5F9A" w:rsidRDefault="002C113C" w:rsidP="00E857B9">
            <w:pPr>
              <w:rPr>
                <w:rFonts w:ascii="Times New Roman" w:hAnsi="Times New Roman"/>
                <w:color w:val="000000"/>
                <w:sz w:val="16"/>
                <w:szCs w:val="16"/>
                <w:lang w:val="en-GB"/>
              </w:rPr>
            </w:pPr>
          </w:p>
        </w:tc>
        <w:tc>
          <w:tcPr>
            <w:tcW w:w="4022" w:type="dxa"/>
            <w:tcBorders>
              <w:left w:val="single" w:sz="8" w:space="0" w:color="auto"/>
              <w:bottom w:val="single" w:sz="4" w:space="0" w:color="auto"/>
              <w:right w:val="single" w:sz="8" w:space="0" w:color="auto"/>
            </w:tcBorders>
            <w:shd w:val="clear" w:color="auto" w:fill="FFFFFF"/>
          </w:tcPr>
          <w:p w:rsidR="002C113C" w:rsidRPr="007B5F9A" w:rsidRDefault="0039384B" w:rsidP="00E857B9">
            <w:pPr>
              <w:rPr>
                <w:rFonts w:ascii="Times New Roman" w:hAnsi="Times New Roman"/>
                <w:color w:val="000000"/>
                <w:sz w:val="16"/>
                <w:szCs w:val="16"/>
                <w:lang w:val="en-GB"/>
              </w:rPr>
            </w:pPr>
            <w:r w:rsidRPr="0039384B">
              <w:rPr>
                <w:rFonts w:ascii="Times New Roman" w:hAnsi="Times New Roman"/>
                <w:color w:val="000000"/>
                <w:sz w:val="16"/>
                <w:szCs w:val="16"/>
                <w:lang w:val="en-GB"/>
              </w:rPr>
              <w:t xml:space="preserve">    Third party’s home</w:t>
            </w:r>
          </w:p>
        </w:tc>
        <w:tc>
          <w:tcPr>
            <w:tcW w:w="2085" w:type="dxa"/>
            <w:tcBorders>
              <w:left w:val="single" w:sz="8" w:space="0" w:color="auto"/>
              <w:bottom w:val="single" w:sz="4" w:space="0" w:color="auto"/>
              <w:right w:val="single" w:sz="8" w:space="0" w:color="auto"/>
            </w:tcBorders>
            <w:shd w:val="clear" w:color="auto" w:fill="FFFFFF"/>
          </w:tcPr>
          <w:p w:rsidR="002C113C" w:rsidRPr="007B5F9A"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1 (4.8)</w:t>
            </w:r>
          </w:p>
        </w:tc>
      </w:tr>
      <w:tr w:rsidR="002C113C" w:rsidRPr="007B5F9A" w:rsidTr="002C113C">
        <w:tc>
          <w:tcPr>
            <w:tcW w:w="3261" w:type="dxa"/>
            <w:tcBorders>
              <w:left w:val="single" w:sz="8" w:space="0" w:color="auto"/>
              <w:bottom w:val="single" w:sz="4" w:space="0" w:color="auto"/>
              <w:right w:val="single" w:sz="8" w:space="0" w:color="auto"/>
            </w:tcBorders>
            <w:shd w:val="clear" w:color="auto" w:fill="FFFFFF"/>
          </w:tcPr>
          <w:p w:rsidR="002C113C" w:rsidRPr="007B5F9A" w:rsidRDefault="002C113C" w:rsidP="00E857B9">
            <w:pPr>
              <w:rPr>
                <w:rFonts w:ascii="Times New Roman" w:hAnsi="Times New Roman"/>
                <w:color w:val="000000"/>
                <w:sz w:val="16"/>
                <w:szCs w:val="16"/>
                <w:lang w:val="en-GB"/>
              </w:rPr>
            </w:pPr>
          </w:p>
        </w:tc>
        <w:tc>
          <w:tcPr>
            <w:tcW w:w="4022" w:type="dxa"/>
            <w:tcBorders>
              <w:left w:val="single" w:sz="8" w:space="0" w:color="auto"/>
              <w:bottom w:val="single" w:sz="4" w:space="0" w:color="auto"/>
              <w:right w:val="single" w:sz="8" w:space="0" w:color="auto"/>
            </w:tcBorders>
            <w:shd w:val="clear" w:color="auto" w:fill="FFFFFF"/>
          </w:tcPr>
          <w:p w:rsidR="002C113C" w:rsidRPr="007B5F9A" w:rsidRDefault="0039384B" w:rsidP="00E857B9">
            <w:pPr>
              <w:rPr>
                <w:rFonts w:ascii="Times New Roman" w:hAnsi="Times New Roman"/>
                <w:color w:val="000000"/>
                <w:sz w:val="16"/>
                <w:szCs w:val="16"/>
                <w:lang w:val="en-GB"/>
              </w:rPr>
            </w:pPr>
            <w:r w:rsidRPr="0039384B">
              <w:rPr>
                <w:rFonts w:ascii="Times New Roman" w:hAnsi="Times New Roman"/>
                <w:color w:val="000000"/>
                <w:sz w:val="16"/>
                <w:szCs w:val="16"/>
                <w:lang w:val="en-GB"/>
              </w:rPr>
              <w:t xml:space="preserve">    Hotel</w:t>
            </w:r>
          </w:p>
        </w:tc>
        <w:tc>
          <w:tcPr>
            <w:tcW w:w="2085" w:type="dxa"/>
            <w:tcBorders>
              <w:left w:val="single" w:sz="8" w:space="0" w:color="auto"/>
              <w:bottom w:val="single" w:sz="4" w:space="0" w:color="auto"/>
              <w:right w:val="single" w:sz="8" w:space="0" w:color="auto"/>
            </w:tcBorders>
            <w:shd w:val="clear" w:color="auto" w:fill="FFFFFF"/>
          </w:tcPr>
          <w:p w:rsidR="002C113C" w:rsidRPr="007B5F9A"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1 (4.8)</w:t>
            </w:r>
          </w:p>
        </w:tc>
      </w:tr>
      <w:tr w:rsidR="002C113C" w:rsidRPr="007B5F9A" w:rsidTr="002C113C">
        <w:tc>
          <w:tcPr>
            <w:tcW w:w="3261" w:type="dxa"/>
            <w:tcBorders>
              <w:left w:val="single" w:sz="8" w:space="0" w:color="auto"/>
              <w:bottom w:val="single" w:sz="4" w:space="0" w:color="auto"/>
              <w:right w:val="single" w:sz="8" w:space="0" w:color="auto"/>
            </w:tcBorders>
            <w:shd w:val="clear" w:color="auto" w:fill="FFFFFF"/>
          </w:tcPr>
          <w:p w:rsidR="002C113C" w:rsidRPr="007B5F9A" w:rsidRDefault="002C113C" w:rsidP="00E857B9">
            <w:pPr>
              <w:rPr>
                <w:rFonts w:ascii="Times New Roman" w:hAnsi="Times New Roman"/>
                <w:color w:val="000000"/>
                <w:sz w:val="16"/>
                <w:szCs w:val="16"/>
                <w:lang w:val="en-GB"/>
              </w:rPr>
            </w:pPr>
          </w:p>
        </w:tc>
        <w:tc>
          <w:tcPr>
            <w:tcW w:w="4022" w:type="dxa"/>
            <w:tcBorders>
              <w:left w:val="single" w:sz="8" w:space="0" w:color="auto"/>
              <w:bottom w:val="single" w:sz="4" w:space="0" w:color="auto"/>
              <w:right w:val="single" w:sz="8" w:space="0" w:color="auto"/>
            </w:tcBorders>
            <w:shd w:val="clear" w:color="auto" w:fill="FFFFFF"/>
          </w:tcPr>
          <w:p w:rsidR="002C113C" w:rsidRPr="007B5F9A" w:rsidRDefault="0039384B" w:rsidP="00E857B9">
            <w:pPr>
              <w:rPr>
                <w:rFonts w:ascii="Times New Roman" w:hAnsi="Times New Roman"/>
                <w:color w:val="000000"/>
                <w:sz w:val="16"/>
                <w:szCs w:val="16"/>
                <w:lang w:val="en-GB"/>
              </w:rPr>
            </w:pPr>
            <w:r w:rsidRPr="0039384B">
              <w:rPr>
                <w:rFonts w:ascii="Times New Roman" w:hAnsi="Times New Roman"/>
                <w:color w:val="000000"/>
                <w:sz w:val="16"/>
                <w:szCs w:val="16"/>
                <w:lang w:val="en-GB"/>
              </w:rPr>
              <w:t xml:space="preserve">    Gay-oriented health spa</w:t>
            </w:r>
          </w:p>
        </w:tc>
        <w:tc>
          <w:tcPr>
            <w:tcW w:w="2085" w:type="dxa"/>
            <w:tcBorders>
              <w:left w:val="single" w:sz="8" w:space="0" w:color="auto"/>
              <w:bottom w:val="single" w:sz="4" w:space="0" w:color="auto"/>
              <w:right w:val="single" w:sz="8" w:space="0" w:color="auto"/>
            </w:tcBorders>
            <w:shd w:val="clear" w:color="auto" w:fill="FFFFFF"/>
          </w:tcPr>
          <w:p w:rsidR="002C113C" w:rsidRPr="007B5F9A"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2 (9.5)</w:t>
            </w:r>
          </w:p>
        </w:tc>
      </w:tr>
      <w:tr w:rsidR="002C113C" w:rsidRPr="007B5F9A" w:rsidTr="002C113C">
        <w:tc>
          <w:tcPr>
            <w:tcW w:w="3261" w:type="dxa"/>
            <w:tcBorders>
              <w:left w:val="single" w:sz="8" w:space="0" w:color="auto"/>
              <w:bottom w:val="single" w:sz="4" w:space="0" w:color="auto"/>
              <w:right w:val="single" w:sz="8" w:space="0" w:color="auto"/>
            </w:tcBorders>
            <w:shd w:val="clear" w:color="auto" w:fill="FFFFFF"/>
          </w:tcPr>
          <w:p w:rsidR="002C113C" w:rsidRPr="007B5F9A" w:rsidRDefault="002C113C" w:rsidP="00E857B9">
            <w:pPr>
              <w:rPr>
                <w:rFonts w:ascii="Times New Roman" w:hAnsi="Times New Roman"/>
                <w:color w:val="000000"/>
                <w:sz w:val="16"/>
                <w:szCs w:val="16"/>
                <w:lang w:val="en-GB"/>
              </w:rPr>
            </w:pPr>
          </w:p>
        </w:tc>
        <w:tc>
          <w:tcPr>
            <w:tcW w:w="4022" w:type="dxa"/>
            <w:tcBorders>
              <w:left w:val="single" w:sz="8" w:space="0" w:color="auto"/>
              <w:bottom w:val="single" w:sz="4" w:space="0" w:color="auto"/>
              <w:right w:val="single" w:sz="8" w:space="0" w:color="auto"/>
            </w:tcBorders>
            <w:shd w:val="clear" w:color="auto" w:fill="FFFFFF"/>
          </w:tcPr>
          <w:p w:rsidR="002C113C" w:rsidRPr="007B5F9A" w:rsidRDefault="0039384B" w:rsidP="00E857B9">
            <w:pPr>
              <w:rPr>
                <w:rFonts w:ascii="Times New Roman" w:hAnsi="Times New Roman"/>
                <w:color w:val="000000"/>
                <w:sz w:val="16"/>
                <w:szCs w:val="16"/>
                <w:lang w:val="en-GB"/>
              </w:rPr>
            </w:pPr>
            <w:r w:rsidRPr="0039384B">
              <w:rPr>
                <w:rFonts w:ascii="Times New Roman" w:hAnsi="Times New Roman"/>
                <w:color w:val="000000"/>
                <w:sz w:val="16"/>
                <w:szCs w:val="16"/>
                <w:lang w:val="en-GB"/>
              </w:rPr>
              <w:t>Not known</w:t>
            </w:r>
          </w:p>
        </w:tc>
        <w:tc>
          <w:tcPr>
            <w:tcW w:w="2085" w:type="dxa"/>
            <w:tcBorders>
              <w:left w:val="single" w:sz="8" w:space="0" w:color="auto"/>
              <w:bottom w:val="single" w:sz="4" w:space="0" w:color="auto"/>
              <w:right w:val="single" w:sz="8" w:space="0" w:color="auto"/>
            </w:tcBorders>
            <w:shd w:val="clear" w:color="auto" w:fill="FFFFFF"/>
          </w:tcPr>
          <w:p w:rsidR="002C113C" w:rsidRPr="007B5F9A"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3 (14.3)</w:t>
            </w:r>
          </w:p>
        </w:tc>
      </w:tr>
      <w:tr w:rsidR="002C113C" w:rsidRPr="007B5F9A" w:rsidTr="002C113C">
        <w:tc>
          <w:tcPr>
            <w:tcW w:w="3261" w:type="dxa"/>
            <w:tcBorders>
              <w:left w:val="single" w:sz="8" w:space="0" w:color="auto"/>
              <w:right w:val="single" w:sz="8" w:space="0" w:color="auto"/>
            </w:tcBorders>
            <w:shd w:val="clear" w:color="auto" w:fill="FFFFFF"/>
          </w:tcPr>
          <w:p w:rsidR="002C113C" w:rsidRPr="007B5F9A" w:rsidRDefault="0039384B" w:rsidP="00E857B9">
            <w:pPr>
              <w:rPr>
                <w:rFonts w:ascii="Times New Roman" w:hAnsi="Times New Roman"/>
                <w:sz w:val="16"/>
                <w:szCs w:val="16"/>
                <w:lang w:val="en-GB"/>
              </w:rPr>
            </w:pPr>
            <w:r w:rsidRPr="0039384B">
              <w:rPr>
                <w:rFonts w:ascii="Times New Roman" w:hAnsi="Times New Roman"/>
                <w:sz w:val="16"/>
                <w:szCs w:val="16"/>
                <w:lang w:val="en-GB"/>
              </w:rPr>
              <w:t>Place of death</w:t>
            </w:r>
          </w:p>
        </w:tc>
        <w:tc>
          <w:tcPr>
            <w:tcW w:w="4022" w:type="dxa"/>
            <w:tcBorders>
              <w:left w:val="single" w:sz="8" w:space="0" w:color="auto"/>
              <w:right w:val="single" w:sz="8" w:space="0" w:color="auto"/>
            </w:tcBorders>
            <w:shd w:val="clear" w:color="auto" w:fill="FFFFFF"/>
          </w:tcPr>
          <w:p w:rsidR="002C113C" w:rsidRPr="007B5F9A" w:rsidRDefault="0039384B" w:rsidP="00E857B9">
            <w:pPr>
              <w:rPr>
                <w:rFonts w:ascii="Times New Roman" w:hAnsi="Times New Roman"/>
                <w:sz w:val="16"/>
                <w:szCs w:val="16"/>
                <w:lang w:val="en-GB"/>
              </w:rPr>
            </w:pPr>
            <w:r w:rsidRPr="0039384B">
              <w:rPr>
                <w:rFonts w:ascii="Times New Roman" w:hAnsi="Times New Roman"/>
                <w:sz w:val="16"/>
                <w:szCs w:val="16"/>
                <w:lang w:val="en-GB"/>
              </w:rPr>
              <w:t>At home</w:t>
            </w:r>
          </w:p>
        </w:tc>
        <w:tc>
          <w:tcPr>
            <w:tcW w:w="2085" w:type="dxa"/>
            <w:tcBorders>
              <w:left w:val="single" w:sz="8" w:space="0" w:color="auto"/>
              <w:right w:val="single" w:sz="8" w:space="0" w:color="auto"/>
            </w:tcBorders>
            <w:shd w:val="clear" w:color="auto" w:fill="FFFFFF"/>
          </w:tcPr>
          <w:p w:rsidR="002C113C" w:rsidRPr="007B5F9A" w:rsidRDefault="0039384B" w:rsidP="00E857B9">
            <w:pPr>
              <w:jc w:val="center"/>
              <w:rPr>
                <w:rFonts w:ascii="Times New Roman" w:hAnsi="Times New Roman"/>
                <w:color w:val="000000"/>
                <w:sz w:val="16"/>
                <w:szCs w:val="16"/>
                <w:highlight w:val="yellow"/>
                <w:lang w:val="en-GB"/>
              </w:rPr>
            </w:pPr>
            <w:r w:rsidRPr="0039384B">
              <w:rPr>
                <w:rFonts w:ascii="Times New Roman" w:hAnsi="Times New Roman"/>
                <w:color w:val="000000"/>
                <w:sz w:val="16"/>
                <w:szCs w:val="16"/>
                <w:lang w:val="en-GB"/>
              </w:rPr>
              <w:t>11 (52.4)</w:t>
            </w:r>
          </w:p>
        </w:tc>
      </w:tr>
      <w:tr w:rsidR="002C113C" w:rsidRPr="007B5F9A" w:rsidTr="002C113C">
        <w:tc>
          <w:tcPr>
            <w:tcW w:w="3261" w:type="dxa"/>
            <w:tcBorders>
              <w:left w:val="single" w:sz="8" w:space="0" w:color="auto"/>
              <w:right w:val="single" w:sz="8" w:space="0" w:color="auto"/>
            </w:tcBorders>
            <w:shd w:val="clear" w:color="auto" w:fill="FFFFFF"/>
          </w:tcPr>
          <w:p w:rsidR="002C113C" w:rsidRPr="007B5F9A" w:rsidRDefault="002C113C" w:rsidP="00E857B9">
            <w:pPr>
              <w:rPr>
                <w:rFonts w:ascii="Times New Roman" w:hAnsi="Times New Roman"/>
                <w:sz w:val="16"/>
                <w:szCs w:val="16"/>
                <w:lang w:val="en-GB"/>
              </w:rPr>
            </w:pPr>
          </w:p>
        </w:tc>
        <w:tc>
          <w:tcPr>
            <w:tcW w:w="4022" w:type="dxa"/>
            <w:tcBorders>
              <w:left w:val="single" w:sz="8" w:space="0" w:color="auto"/>
              <w:right w:val="single" w:sz="8" w:space="0" w:color="auto"/>
            </w:tcBorders>
            <w:shd w:val="clear" w:color="auto" w:fill="FFFFFF"/>
          </w:tcPr>
          <w:p w:rsidR="002C113C" w:rsidRPr="007B5F9A" w:rsidRDefault="0039384B" w:rsidP="00E857B9">
            <w:pPr>
              <w:rPr>
                <w:rFonts w:ascii="Times New Roman" w:hAnsi="Times New Roman"/>
                <w:sz w:val="16"/>
                <w:szCs w:val="16"/>
                <w:lang w:val="en-GB"/>
              </w:rPr>
            </w:pPr>
            <w:r w:rsidRPr="0039384B">
              <w:rPr>
                <w:rFonts w:ascii="Times New Roman" w:hAnsi="Times New Roman"/>
                <w:sz w:val="16"/>
                <w:szCs w:val="16"/>
                <w:lang w:val="en-GB"/>
              </w:rPr>
              <w:t>Private residential address</w:t>
            </w:r>
          </w:p>
        </w:tc>
        <w:tc>
          <w:tcPr>
            <w:tcW w:w="2085" w:type="dxa"/>
            <w:tcBorders>
              <w:left w:val="single" w:sz="8" w:space="0" w:color="auto"/>
              <w:right w:val="single" w:sz="8" w:space="0" w:color="auto"/>
            </w:tcBorders>
            <w:shd w:val="clear" w:color="auto" w:fill="FFFFFF"/>
          </w:tcPr>
          <w:p w:rsidR="002C113C" w:rsidRPr="007B5F9A" w:rsidRDefault="0039384B" w:rsidP="00E857B9">
            <w:pPr>
              <w:jc w:val="center"/>
              <w:rPr>
                <w:rFonts w:ascii="Times New Roman" w:hAnsi="Times New Roman"/>
                <w:color w:val="000000"/>
                <w:sz w:val="16"/>
                <w:szCs w:val="16"/>
                <w:highlight w:val="yellow"/>
                <w:lang w:val="en-GB"/>
              </w:rPr>
            </w:pPr>
            <w:r w:rsidRPr="0039384B">
              <w:rPr>
                <w:rFonts w:ascii="Times New Roman" w:hAnsi="Times New Roman"/>
                <w:color w:val="000000"/>
                <w:sz w:val="16"/>
                <w:szCs w:val="16"/>
                <w:lang w:val="en-GB"/>
              </w:rPr>
              <w:t>3 (14.3)</w:t>
            </w:r>
          </w:p>
        </w:tc>
      </w:tr>
      <w:tr w:rsidR="002C113C" w:rsidRPr="007B5F9A" w:rsidTr="002C113C">
        <w:tc>
          <w:tcPr>
            <w:tcW w:w="3261" w:type="dxa"/>
            <w:tcBorders>
              <w:left w:val="single" w:sz="8" w:space="0" w:color="auto"/>
              <w:right w:val="single" w:sz="8" w:space="0" w:color="auto"/>
            </w:tcBorders>
            <w:shd w:val="clear" w:color="auto" w:fill="FFFFFF"/>
          </w:tcPr>
          <w:p w:rsidR="002C113C" w:rsidRPr="007B5F9A" w:rsidRDefault="002C113C" w:rsidP="00E857B9">
            <w:pPr>
              <w:rPr>
                <w:rFonts w:ascii="Times New Roman" w:hAnsi="Times New Roman"/>
                <w:sz w:val="16"/>
                <w:szCs w:val="16"/>
                <w:lang w:val="en-GB"/>
              </w:rPr>
            </w:pPr>
          </w:p>
        </w:tc>
        <w:tc>
          <w:tcPr>
            <w:tcW w:w="4022" w:type="dxa"/>
            <w:tcBorders>
              <w:left w:val="single" w:sz="8" w:space="0" w:color="auto"/>
              <w:right w:val="single" w:sz="8" w:space="0" w:color="auto"/>
            </w:tcBorders>
            <w:shd w:val="clear" w:color="auto" w:fill="FFFFFF"/>
          </w:tcPr>
          <w:p w:rsidR="002C113C" w:rsidRPr="007B5F9A" w:rsidRDefault="0039384B" w:rsidP="00E857B9">
            <w:pPr>
              <w:rPr>
                <w:rFonts w:ascii="Times New Roman" w:hAnsi="Times New Roman"/>
                <w:sz w:val="16"/>
                <w:szCs w:val="16"/>
                <w:lang w:val="en-GB"/>
              </w:rPr>
            </w:pPr>
            <w:r w:rsidRPr="0039384B">
              <w:rPr>
                <w:rFonts w:ascii="Times New Roman" w:hAnsi="Times New Roman"/>
                <w:sz w:val="16"/>
                <w:szCs w:val="16"/>
                <w:lang w:val="en-GB"/>
              </w:rPr>
              <w:t>Hotel</w:t>
            </w:r>
          </w:p>
        </w:tc>
        <w:tc>
          <w:tcPr>
            <w:tcW w:w="2085" w:type="dxa"/>
            <w:tcBorders>
              <w:left w:val="single" w:sz="8" w:space="0" w:color="auto"/>
              <w:right w:val="single" w:sz="8" w:space="0" w:color="auto"/>
            </w:tcBorders>
            <w:shd w:val="clear" w:color="auto" w:fill="FFFFFF"/>
          </w:tcPr>
          <w:p w:rsidR="002C113C" w:rsidRPr="007B5F9A"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1 (4.8)</w:t>
            </w:r>
          </w:p>
        </w:tc>
      </w:tr>
      <w:tr w:rsidR="002C113C" w:rsidRPr="007B5F9A" w:rsidTr="002C113C">
        <w:tc>
          <w:tcPr>
            <w:tcW w:w="3261" w:type="dxa"/>
            <w:tcBorders>
              <w:left w:val="single" w:sz="8" w:space="0" w:color="auto"/>
              <w:right w:val="single" w:sz="8" w:space="0" w:color="auto"/>
            </w:tcBorders>
            <w:shd w:val="clear" w:color="auto" w:fill="FFFFFF"/>
          </w:tcPr>
          <w:p w:rsidR="002C113C" w:rsidRPr="007B5F9A" w:rsidRDefault="002C113C" w:rsidP="00E857B9">
            <w:pPr>
              <w:rPr>
                <w:rFonts w:ascii="Times New Roman" w:hAnsi="Times New Roman"/>
                <w:sz w:val="16"/>
                <w:szCs w:val="16"/>
                <w:lang w:val="en-GB"/>
              </w:rPr>
            </w:pPr>
          </w:p>
        </w:tc>
        <w:tc>
          <w:tcPr>
            <w:tcW w:w="4022" w:type="dxa"/>
            <w:tcBorders>
              <w:left w:val="single" w:sz="8" w:space="0" w:color="auto"/>
              <w:right w:val="single" w:sz="8" w:space="0" w:color="auto"/>
            </w:tcBorders>
            <w:shd w:val="clear" w:color="auto" w:fill="FFFFFF"/>
          </w:tcPr>
          <w:p w:rsidR="002C113C" w:rsidRPr="007B5F9A" w:rsidRDefault="0039384B" w:rsidP="00E857B9">
            <w:pPr>
              <w:rPr>
                <w:rFonts w:ascii="Times New Roman" w:hAnsi="Times New Roman"/>
                <w:sz w:val="16"/>
                <w:szCs w:val="16"/>
                <w:lang w:val="en-GB"/>
              </w:rPr>
            </w:pPr>
            <w:r w:rsidRPr="0039384B">
              <w:rPr>
                <w:rFonts w:ascii="Times New Roman" w:hAnsi="Times New Roman"/>
                <w:sz w:val="16"/>
                <w:szCs w:val="16"/>
                <w:lang w:val="en-GB"/>
              </w:rPr>
              <w:t>Hospital</w:t>
            </w:r>
          </w:p>
        </w:tc>
        <w:tc>
          <w:tcPr>
            <w:tcW w:w="2085" w:type="dxa"/>
            <w:tcBorders>
              <w:left w:val="single" w:sz="8" w:space="0" w:color="auto"/>
              <w:right w:val="single" w:sz="8" w:space="0" w:color="auto"/>
            </w:tcBorders>
            <w:shd w:val="clear" w:color="auto" w:fill="FFFFFF"/>
          </w:tcPr>
          <w:p w:rsidR="002C113C" w:rsidRPr="007B5F9A"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5 (23.8)</w:t>
            </w:r>
          </w:p>
        </w:tc>
      </w:tr>
      <w:tr w:rsidR="002C113C" w:rsidRPr="007B5F9A" w:rsidTr="002C113C">
        <w:tc>
          <w:tcPr>
            <w:tcW w:w="3261" w:type="dxa"/>
            <w:tcBorders>
              <w:left w:val="single" w:sz="8" w:space="0" w:color="auto"/>
              <w:right w:val="single" w:sz="8" w:space="0" w:color="auto"/>
            </w:tcBorders>
            <w:shd w:val="clear" w:color="auto" w:fill="FFFFFF"/>
          </w:tcPr>
          <w:p w:rsidR="002C113C" w:rsidRPr="007B5F9A" w:rsidRDefault="002C113C" w:rsidP="00E857B9">
            <w:pPr>
              <w:rPr>
                <w:rFonts w:ascii="Times New Roman" w:hAnsi="Times New Roman"/>
                <w:sz w:val="16"/>
                <w:szCs w:val="16"/>
                <w:lang w:val="en-GB"/>
              </w:rPr>
            </w:pPr>
          </w:p>
        </w:tc>
        <w:tc>
          <w:tcPr>
            <w:tcW w:w="4022" w:type="dxa"/>
            <w:tcBorders>
              <w:left w:val="single" w:sz="8" w:space="0" w:color="auto"/>
              <w:right w:val="single" w:sz="8" w:space="0" w:color="auto"/>
            </w:tcBorders>
            <w:shd w:val="clear" w:color="auto" w:fill="FFFFFF"/>
          </w:tcPr>
          <w:p w:rsidR="002C113C" w:rsidRPr="007B5F9A" w:rsidRDefault="0039384B" w:rsidP="00E857B9">
            <w:pPr>
              <w:rPr>
                <w:rFonts w:ascii="Times New Roman" w:hAnsi="Times New Roman"/>
                <w:sz w:val="16"/>
                <w:szCs w:val="16"/>
                <w:lang w:val="en-GB"/>
              </w:rPr>
            </w:pPr>
            <w:r w:rsidRPr="0039384B">
              <w:rPr>
                <w:rFonts w:ascii="Times New Roman" w:hAnsi="Times New Roman"/>
                <w:sz w:val="16"/>
                <w:szCs w:val="16"/>
                <w:lang w:val="en-GB"/>
              </w:rPr>
              <w:t>Gay sauna</w:t>
            </w:r>
          </w:p>
        </w:tc>
        <w:tc>
          <w:tcPr>
            <w:tcW w:w="2085" w:type="dxa"/>
            <w:tcBorders>
              <w:left w:val="single" w:sz="8" w:space="0" w:color="auto"/>
              <w:right w:val="single" w:sz="8" w:space="0" w:color="auto"/>
            </w:tcBorders>
            <w:shd w:val="clear" w:color="auto" w:fill="FFFFFF"/>
          </w:tcPr>
          <w:p w:rsidR="002C113C" w:rsidRPr="007B5F9A"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1 (4.8)</w:t>
            </w:r>
          </w:p>
        </w:tc>
      </w:tr>
      <w:tr w:rsidR="002C113C" w:rsidRPr="007B5F9A" w:rsidTr="002C113C">
        <w:tc>
          <w:tcPr>
            <w:tcW w:w="3261" w:type="dxa"/>
            <w:tcBorders>
              <w:left w:val="single" w:sz="8" w:space="0" w:color="auto"/>
              <w:right w:val="single" w:sz="8" w:space="0" w:color="auto"/>
            </w:tcBorders>
            <w:shd w:val="clear" w:color="auto" w:fill="FFFFFF"/>
          </w:tcPr>
          <w:p w:rsidR="002C113C" w:rsidRPr="007B5F9A" w:rsidRDefault="0039384B" w:rsidP="00E857B9">
            <w:pPr>
              <w:rPr>
                <w:rFonts w:ascii="Times New Roman" w:hAnsi="Times New Roman"/>
                <w:sz w:val="16"/>
                <w:szCs w:val="16"/>
                <w:lang w:val="en-GB"/>
              </w:rPr>
            </w:pPr>
            <w:r w:rsidRPr="0039384B">
              <w:rPr>
                <w:rFonts w:ascii="Times New Roman" w:hAnsi="Times New Roman"/>
                <w:sz w:val="16"/>
                <w:szCs w:val="16"/>
                <w:lang w:val="en-GB"/>
              </w:rPr>
              <w:t>Verdict (conclusion)</w:t>
            </w:r>
          </w:p>
        </w:tc>
        <w:tc>
          <w:tcPr>
            <w:tcW w:w="4022" w:type="dxa"/>
            <w:tcBorders>
              <w:left w:val="single" w:sz="8" w:space="0" w:color="auto"/>
              <w:right w:val="single" w:sz="8" w:space="0" w:color="auto"/>
            </w:tcBorders>
            <w:shd w:val="clear" w:color="auto" w:fill="FFFFFF"/>
          </w:tcPr>
          <w:p w:rsidR="002C113C" w:rsidRPr="007B5F9A" w:rsidRDefault="0039384B" w:rsidP="00E857B9">
            <w:pPr>
              <w:rPr>
                <w:rFonts w:ascii="Times New Roman" w:hAnsi="Times New Roman"/>
                <w:color w:val="000000"/>
                <w:sz w:val="16"/>
                <w:szCs w:val="16"/>
                <w:lang w:val="en-GB"/>
              </w:rPr>
            </w:pPr>
            <w:r w:rsidRPr="0039384B">
              <w:rPr>
                <w:rFonts w:ascii="Times New Roman" w:hAnsi="Times New Roman"/>
                <w:color w:val="000000"/>
                <w:sz w:val="16"/>
                <w:szCs w:val="16"/>
                <w:lang w:val="en-GB"/>
              </w:rPr>
              <w:t>Accident/Misadventure</w:t>
            </w:r>
          </w:p>
        </w:tc>
        <w:tc>
          <w:tcPr>
            <w:tcW w:w="2085" w:type="dxa"/>
            <w:tcBorders>
              <w:left w:val="single" w:sz="8" w:space="0" w:color="auto"/>
              <w:right w:val="single" w:sz="8" w:space="0" w:color="auto"/>
            </w:tcBorders>
            <w:shd w:val="clear" w:color="auto" w:fill="FFFFFF"/>
          </w:tcPr>
          <w:p w:rsidR="002C113C" w:rsidRPr="007B5F9A"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14 (66.7)</w:t>
            </w:r>
          </w:p>
        </w:tc>
      </w:tr>
      <w:tr w:rsidR="002C113C" w:rsidRPr="007B5F9A" w:rsidTr="002C113C">
        <w:tc>
          <w:tcPr>
            <w:tcW w:w="3261" w:type="dxa"/>
            <w:tcBorders>
              <w:left w:val="single" w:sz="8" w:space="0" w:color="auto"/>
              <w:right w:val="single" w:sz="8" w:space="0" w:color="auto"/>
            </w:tcBorders>
            <w:shd w:val="clear" w:color="auto" w:fill="FFFFFF"/>
          </w:tcPr>
          <w:p w:rsidR="002C113C" w:rsidRPr="007B5F9A" w:rsidRDefault="002C113C" w:rsidP="00E857B9">
            <w:pPr>
              <w:rPr>
                <w:rFonts w:ascii="Times New Roman" w:hAnsi="Times New Roman"/>
                <w:sz w:val="16"/>
                <w:szCs w:val="16"/>
                <w:lang w:val="en-GB"/>
              </w:rPr>
            </w:pPr>
          </w:p>
        </w:tc>
        <w:tc>
          <w:tcPr>
            <w:tcW w:w="4022" w:type="dxa"/>
            <w:tcBorders>
              <w:left w:val="single" w:sz="8" w:space="0" w:color="auto"/>
              <w:right w:val="single" w:sz="8" w:space="0" w:color="auto"/>
            </w:tcBorders>
            <w:shd w:val="clear" w:color="auto" w:fill="FFFFFF"/>
          </w:tcPr>
          <w:p w:rsidR="002C113C" w:rsidRPr="007B5F9A" w:rsidRDefault="0039384B" w:rsidP="00E857B9">
            <w:pPr>
              <w:rPr>
                <w:rFonts w:ascii="Times New Roman" w:hAnsi="Times New Roman"/>
                <w:color w:val="000000"/>
                <w:sz w:val="16"/>
                <w:szCs w:val="16"/>
                <w:lang w:val="en-GB"/>
              </w:rPr>
            </w:pPr>
            <w:r w:rsidRPr="0039384B">
              <w:rPr>
                <w:rFonts w:ascii="Times New Roman" w:hAnsi="Times New Roman"/>
                <w:color w:val="000000"/>
                <w:sz w:val="16"/>
                <w:szCs w:val="16"/>
                <w:lang w:val="en-GB"/>
              </w:rPr>
              <w:t>Open/Undetermined</w:t>
            </w:r>
          </w:p>
        </w:tc>
        <w:tc>
          <w:tcPr>
            <w:tcW w:w="2085" w:type="dxa"/>
            <w:tcBorders>
              <w:left w:val="single" w:sz="8" w:space="0" w:color="auto"/>
              <w:right w:val="single" w:sz="8" w:space="0" w:color="auto"/>
            </w:tcBorders>
            <w:shd w:val="clear" w:color="auto" w:fill="FFFFFF"/>
          </w:tcPr>
          <w:p w:rsidR="002C113C" w:rsidRPr="007B5F9A"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3 (14.3)</w:t>
            </w:r>
          </w:p>
        </w:tc>
      </w:tr>
      <w:tr w:rsidR="002C113C" w:rsidRPr="007B5F9A" w:rsidTr="002C113C">
        <w:tc>
          <w:tcPr>
            <w:tcW w:w="3261" w:type="dxa"/>
            <w:tcBorders>
              <w:left w:val="single" w:sz="8" w:space="0" w:color="auto"/>
              <w:right w:val="single" w:sz="8" w:space="0" w:color="auto"/>
            </w:tcBorders>
            <w:shd w:val="clear" w:color="auto" w:fill="FFFFFF"/>
          </w:tcPr>
          <w:p w:rsidR="002C113C" w:rsidRPr="007B5F9A" w:rsidRDefault="002C113C" w:rsidP="00E857B9">
            <w:pPr>
              <w:rPr>
                <w:rFonts w:ascii="Times New Roman" w:hAnsi="Times New Roman"/>
                <w:sz w:val="16"/>
                <w:szCs w:val="16"/>
                <w:lang w:val="en-GB"/>
              </w:rPr>
            </w:pPr>
          </w:p>
        </w:tc>
        <w:tc>
          <w:tcPr>
            <w:tcW w:w="4022" w:type="dxa"/>
            <w:tcBorders>
              <w:left w:val="single" w:sz="8" w:space="0" w:color="auto"/>
              <w:right w:val="single" w:sz="8" w:space="0" w:color="auto"/>
            </w:tcBorders>
            <w:shd w:val="clear" w:color="auto" w:fill="FFFFFF"/>
          </w:tcPr>
          <w:p w:rsidR="002C113C" w:rsidRPr="007B5F9A" w:rsidRDefault="0039384B" w:rsidP="00E857B9">
            <w:pPr>
              <w:rPr>
                <w:rFonts w:ascii="Times New Roman" w:hAnsi="Times New Roman"/>
                <w:color w:val="000000"/>
                <w:sz w:val="16"/>
                <w:szCs w:val="16"/>
                <w:lang w:val="en-GB"/>
              </w:rPr>
            </w:pPr>
            <w:r w:rsidRPr="0039384B">
              <w:rPr>
                <w:rFonts w:ascii="Times New Roman" w:hAnsi="Times New Roman"/>
                <w:color w:val="000000"/>
                <w:sz w:val="16"/>
                <w:szCs w:val="16"/>
                <w:lang w:val="en-GB"/>
              </w:rPr>
              <w:t>Non-dependent abuse of drugs</w:t>
            </w:r>
          </w:p>
        </w:tc>
        <w:tc>
          <w:tcPr>
            <w:tcW w:w="2085" w:type="dxa"/>
            <w:tcBorders>
              <w:left w:val="single" w:sz="8" w:space="0" w:color="auto"/>
              <w:right w:val="single" w:sz="8" w:space="0" w:color="auto"/>
            </w:tcBorders>
            <w:shd w:val="clear" w:color="auto" w:fill="FFFFFF"/>
          </w:tcPr>
          <w:p w:rsidR="002C113C" w:rsidRPr="007B5F9A"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4 (19.0)</w:t>
            </w:r>
          </w:p>
        </w:tc>
      </w:tr>
      <w:tr w:rsidR="002C113C" w:rsidRPr="007B5F9A" w:rsidTr="002C113C">
        <w:tc>
          <w:tcPr>
            <w:tcW w:w="3261" w:type="dxa"/>
            <w:tcBorders>
              <w:left w:val="single" w:sz="8" w:space="0" w:color="auto"/>
              <w:right w:val="single" w:sz="8" w:space="0" w:color="auto"/>
            </w:tcBorders>
            <w:shd w:val="clear" w:color="auto" w:fill="FFFFFF"/>
          </w:tcPr>
          <w:p w:rsidR="002C113C" w:rsidRPr="007B5F9A" w:rsidRDefault="0039384B" w:rsidP="00E857B9">
            <w:pPr>
              <w:rPr>
                <w:rFonts w:ascii="Times New Roman" w:hAnsi="Times New Roman"/>
                <w:sz w:val="16"/>
                <w:szCs w:val="16"/>
                <w:lang w:val="en-GB"/>
              </w:rPr>
            </w:pPr>
            <w:r w:rsidRPr="0039384B">
              <w:rPr>
                <w:rFonts w:ascii="Times New Roman" w:hAnsi="Times New Roman"/>
                <w:sz w:val="16"/>
                <w:szCs w:val="16"/>
                <w:lang w:val="en-GB"/>
              </w:rPr>
              <w:t>Manner of death</w:t>
            </w:r>
          </w:p>
        </w:tc>
        <w:tc>
          <w:tcPr>
            <w:tcW w:w="4022" w:type="dxa"/>
            <w:tcBorders>
              <w:left w:val="single" w:sz="8" w:space="0" w:color="auto"/>
              <w:right w:val="single" w:sz="8" w:space="0" w:color="auto"/>
            </w:tcBorders>
            <w:shd w:val="clear" w:color="auto" w:fill="FFFFFF"/>
          </w:tcPr>
          <w:p w:rsidR="002C113C" w:rsidRPr="007B5F9A" w:rsidRDefault="0039384B" w:rsidP="00E857B9">
            <w:pPr>
              <w:rPr>
                <w:rFonts w:ascii="Times New Roman" w:hAnsi="Times New Roman"/>
                <w:sz w:val="16"/>
                <w:szCs w:val="16"/>
                <w:lang w:val="en-GB"/>
              </w:rPr>
            </w:pPr>
            <w:r w:rsidRPr="0039384B">
              <w:rPr>
                <w:rFonts w:ascii="Times New Roman" w:hAnsi="Times New Roman"/>
                <w:sz w:val="16"/>
                <w:szCs w:val="16"/>
                <w:lang w:val="en-GB"/>
              </w:rPr>
              <w:t>Accidental</w:t>
            </w:r>
          </w:p>
        </w:tc>
        <w:tc>
          <w:tcPr>
            <w:tcW w:w="2085" w:type="dxa"/>
            <w:tcBorders>
              <w:left w:val="single" w:sz="8" w:space="0" w:color="auto"/>
              <w:right w:val="single" w:sz="8" w:space="0" w:color="auto"/>
            </w:tcBorders>
            <w:shd w:val="clear" w:color="auto" w:fill="FFFFFF"/>
          </w:tcPr>
          <w:p w:rsidR="002C113C" w:rsidRPr="007B5F9A"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18 (85.7)</w:t>
            </w:r>
          </w:p>
        </w:tc>
      </w:tr>
      <w:tr w:rsidR="002C113C" w:rsidRPr="007B5F9A" w:rsidTr="002C113C">
        <w:tc>
          <w:tcPr>
            <w:tcW w:w="3261" w:type="dxa"/>
            <w:tcBorders>
              <w:left w:val="single" w:sz="8" w:space="0" w:color="auto"/>
              <w:right w:val="single" w:sz="8" w:space="0" w:color="auto"/>
            </w:tcBorders>
            <w:shd w:val="clear" w:color="auto" w:fill="FFFFFF"/>
          </w:tcPr>
          <w:p w:rsidR="002C113C" w:rsidRPr="007B5F9A" w:rsidRDefault="002C113C" w:rsidP="00E857B9">
            <w:pPr>
              <w:rPr>
                <w:rFonts w:ascii="Times New Roman" w:hAnsi="Times New Roman"/>
                <w:sz w:val="16"/>
                <w:szCs w:val="16"/>
                <w:lang w:val="en-GB"/>
              </w:rPr>
            </w:pPr>
          </w:p>
        </w:tc>
        <w:tc>
          <w:tcPr>
            <w:tcW w:w="4022" w:type="dxa"/>
            <w:tcBorders>
              <w:left w:val="single" w:sz="8" w:space="0" w:color="auto"/>
              <w:right w:val="single" w:sz="8" w:space="0" w:color="auto"/>
            </w:tcBorders>
            <w:shd w:val="clear" w:color="auto" w:fill="FFFFFF"/>
          </w:tcPr>
          <w:p w:rsidR="002C113C" w:rsidRPr="007B5F9A" w:rsidRDefault="0039384B" w:rsidP="00E857B9">
            <w:pPr>
              <w:rPr>
                <w:rFonts w:ascii="Times New Roman" w:hAnsi="Times New Roman"/>
                <w:sz w:val="16"/>
                <w:szCs w:val="16"/>
                <w:lang w:val="en-GB"/>
              </w:rPr>
            </w:pPr>
            <w:r w:rsidRPr="0039384B">
              <w:rPr>
                <w:rFonts w:ascii="Times New Roman" w:hAnsi="Times New Roman"/>
                <w:sz w:val="16"/>
                <w:szCs w:val="16"/>
                <w:lang w:val="en-GB"/>
              </w:rPr>
              <w:t>Undetermined</w:t>
            </w:r>
          </w:p>
        </w:tc>
        <w:tc>
          <w:tcPr>
            <w:tcW w:w="2085" w:type="dxa"/>
            <w:tcBorders>
              <w:left w:val="single" w:sz="8" w:space="0" w:color="auto"/>
              <w:right w:val="single" w:sz="8" w:space="0" w:color="auto"/>
            </w:tcBorders>
            <w:shd w:val="clear" w:color="auto" w:fill="FFFFFF"/>
          </w:tcPr>
          <w:p w:rsidR="002C113C" w:rsidRPr="007B5F9A"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3 (14.3)</w:t>
            </w:r>
          </w:p>
        </w:tc>
      </w:tr>
      <w:tr w:rsidR="002C113C" w:rsidRPr="007B5F9A" w:rsidTr="002C113C">
        <w:tc>
          <w:tcPr>
            <w:tcW w:w="3261" w:type="dxa"/>
            <w:tcBorders>
              <w:top w:val="single" w:sz="4" w:space="0" w:color="auto"/>
              <w:left w:val="single" w:sz="8" w:space="0" w:color="auto"/>
              <w:right w:val="single" w:sz="8" w:space="0" w:color="auto"/>
            </w:tcBorders>
            <w:shd w:val="clear" w:color="auto" w:fill="FFFFFF"/>
          </w:tcPr>
          <w:p w:rsidR="002C113C" w:rsidRPr="007B5F9A" w:rsidRDefault="0039384B" w:rsidP="00E857B9">
            <w:pPr>
              <w:rPr>
                <w:rFonts w:ascii="Times New Roman" w:hAnsi="Times New Roman"/>
                <w:color w:val="000000"/>
                <w:sz w:val="16"/>
                <w:szCs w:val="16"/>
                <w:lang w:val="en-GB"/>
              </w:rPr>
            </w:pPr>
            <w:r w:rsidRPr="0039384B">
              <w:rPr>
                <w:rFonts w:ascii="Times New Roman" w:hAnsi="Times New Roman"/>
                <w:color w:val="000000"/>
                <w:sz w:val="16"/>
                <w:szCs w:val="16"/>
                <w:lang w:val="en-GB"/>
              </w:rPr>
              <w:t>Form of GHB consumed</w:t>
            </w:r>
          </w:p>
        </w:tc>
        <w:tc>
          <w:tcPr>
            <w:tcW w:w="4022" w:type="dxa"/>
            <w:tcBorders>
              <w:top w:val="single" w:sz="4" w:space="0" w:color="auto"/>
              <w:left w:val="single" w:sz="8" w:space="0" w:color="auto"/>
              <w:right w:val="single" w:sz="8" w:space="0" w:color="auto"/>
            </w:tcBorders>
            <w:shd w:val="clear" w:color="auto" w:fill="FFFFFF"/>
          </w:tcPr>
          <w:p w:rsidR="002C113C" w:rsidRPr="007B5F9A" w:rsidRDefault="0039384B" w:rsidP="00E857B9">
            <w:pPr>
              <w:rPr>
                <w:rFonts w:ascii="Times New Roman" w:hAnsi="Times New Roman"/>
                <w:color w:val="000000"/>
                <w:sz w:val="16"/>
                <w:szCs w:val="16"/>
                <w:lang w:val="en-GB"/>
              </w:rPr>
            </w:pPr>
            <w:r w:rsidRPr="0039384B">
              <w:rPr>
                <w:rFonts w:ascii="Times New Roman" w:hAnsi="Times New Roman"/>
                <w:color w:val="000000"/>
                <w:sz w:val="16"/>
                <w:szCs w:val="16"/>
                <w:lang w:val="en-GB"/>
              </w:rPr>
              <w:t>GHB</w:t>
            </w:r>
          </w:p>
        </w:tc>
        <w:tc>
          <w:tcPr>
            <w:tcW w:w="2085" w:type="dxa"/>
            <w:tcBorders>
              <w:top w:val="single" w:sz="4" w:space="0" w:color="auto"/>
              <w:left w:val="single" w:sz="8" w:space="0" w:color="auto"/>
              <w:right w:val="single" w:sz="8" w:space="0" w:color="auto"/>
            </w:tcBorders>
            <w:shd w:val="clear" w:color="auto" w:fill="FFFFFF"/>
          </w:tcPr>
          <w:p w:rsidR="002C113C" w:rsidRPr="007B5F9A"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11 (52.4)</w:t>
            </w:r>
          </w:p>
        </w:tc>
      </w:tr>
      <w:tr w:rsidR="002C113C" w:rsidRPr="007B5F9A" w:rsidTr="002C113C">
        <w:tc>
          <w:tcPr>
            <w:tcW w:w="3261" w:type="dxa"/>
            <w:tcBorders>
              <w:top w:val="single" w:sz="4" w:space="0" w:color="auto"/>
              <w:left w:val="single" w:sz="8" w:space="0" w:color="auto"/>
              <w:right w:val="single" w:sz="8" w:space="0" w:color="auto"/>
            </w:tcBorders>
            <w:shd w:val="clear" w:color="auto" w:fill="FFFFFF"/>
          </w:tcPr>
          <w:p w:rsidR="002C113C" w:rsidRPr="007B5F9A" w:rsidRDefault="002C113C" w:rsidP="00E857B9">
            <w:pPr>
              <w:rPr>
                <w:rFonts w:ascii="Times New Roman" w:hAnsi="Times New Roman"/>
                <w:color w:val="000000"/>
                <w:sz w:val="16"/>
                <w:szCs w:val="16"/>
                <w:lang w:val="en-GB"/>
              </w:rPr>
            </w:pPr>
          </w:p>
        </w:tc>
        <w:tc>
          <w:tcPr>
            <w:tcW w:w="4022" w:type="dxa"/>
            <w:tcBorders>
              <w:top w:val="single" w:sz="4" w:space="0" w:color="auto"/>
              <w:left w:val="single" w:sz="8" w:space="0" w:color="auto"/>
              <w:right w:val="single" w:sz="8" w:space="0" w:color="auto"/>
            </w:tcBorders>
            <w:shd w:val="clear" w:color="auto" w:fill="FFFFFF"/>
          </w:tcPr>
          <w:p w:rsidR="002C113C" w:rsidRPr="007B5F9A" w:rsidRDefault="0039384B" w:rsidP="00E857B9">
            <w:pPr>
              <w:rPr>
                <w:rFonts w:ascii="Times New Roman" w:hAnsi="Times New Roman"/>
                <w:color w:val="000000"/>
                <w:sz w:val="16"/>
                <w:szCs w:val="16"/>
                <w:lang w:val="en-GB"/>
              </w:rPr>
            </w:pPr>
            <w:r w:rsidRPr="0039384B">
              <w:rPr>
                <w:rFonts w:ascii="Times New Roman" w:hAnsi="Times New Roman"/>
                <w:color w:val="000000"/>
                <w:sz w:val="16"/>
                <w:szCs w:val="16"/>
                <w:lang w:val="en-GB"/>
              </w:rPr>
              <w:t>GBL</w:t>
            </w:r>
          </w:p>
        </w:tc>
        <w:tc>
          <w:tcPr>
            <w:tcW w:w="2085" w:type="dxa"/>
            <w:tcBorders>
              <w:top w:val="single" w:sz="4" w:space="0" w:color="auto"/>
              <w:left w:val="single" w:sz="8" w:space="0" w:color="auto"/>
              <w:right w:val="single" w:sz="8" w:space="0" w:color="auto"/>
            </w:tcBorders>
            <w:shd w:val="clear" w:color="auto" w:fill="FFFFFF"/>
          </w:tcPr>
          <w:p w:rsidR="002C113C" w:rsidRPr="007B5F9A"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10 (47.6 )</w:t>
            </w:r>
          </w:p>
        </w:tc>
      </w:tr>
      <w:tr w:rsidR="002C113C" w:rsidRPr="007B5F9A" w:rsidTr="002C113C">
        <w:tc>
          <w:tcPr>
            <w:tcW w:w="3261" w:type="dxa"/>
            <w:tcBorders>
              <w:top w:val="single" w:sz="4" w:space="0" w:color="auto"/>
              <w:left w:val="single" w:sz="8" w:space="0" w:color="auto"/>
              <w:right w:val="single" w:sz="8" w:space="0" w:color="auto"/>
            </w:tcBorders>
            <w:shd w:val="clear" w:color="auto" w:fill="FFFFFF"/>
          </w:tcPr>
          <w:p w:rsidR="002C113C" w:rsidRPr="007B5F9A" w:rsidRDefault="0039384B" w:rsidP="00E857B9">
            <w:pPr>
              <w:rPr>
                <w:rFonts w:ascii="Times New Roman" w:hAnsi="Times New Roman"/>
                <w:color w:val="000000"/>
                <w:sz w:val="16"/>
                <w:szCs w:val="16"/>
                <w:lang w:val="en-GB"/>
              </w:rPr>
            </w:pPr>
            <w:r w:rsidRPr="0039384B">
              <w:rPr>
                <w:rFonts w:ascii="Times New Roman" w:hAnsi="Times New Roman"/>
                <w:color w:val="000000"/>
                <w:sz w:val="16"/>
                <w:szCs w:val="16"/>
                <w:lang w:val="en-GB"/>
              </w:rPr>
              <w:t>Day of death</w:t>
            </w:r>
          </w:p>
        </w:tc>
        <w:tc>
          <w:tcPr>
            <w:tcW w:w="4022" w:type="dxa"/>
            <w:tcBorders>
              <w:top w:val="single" w:sz="4" w:space="0" w:color="auto"/>
              <w:left w:val="single" w:sz="8" w:space="0" w:color="auto"/>
              <w:right w:val="single" w:sz="8" w:space="0" w:color="auto"/>
            </w:tcBorders>
            <w:shd w:val="clear" w:color="auto" w:fill="FFFFFF"/>
          </w:tcPr>
          <w:p w:rsidR="002C113C" w:rsidRPr="007B5F9A" w:rsidRDefault="0039384B" w:rsidP="00E857B9">
            <w:pPr>
              <w:rPr>
                <w:rFonts w:ascii="Times New Roman" w:hAnsi="Times New Roman"/>
                <w:color w:val="000000"/>
                <w:sz w:val="16"/>
                <w:szCs w:val="16"/>
                <w:lang w:val="en-GB"/>
              </w:rPr>
            </w:pPr>
            <w:r w:rsidRPr="0039384B">
              <w:rPr>
                <w:rFonts w:ascii="Times New Roman" w:hAnsi="Times New Roman"/>
                <w:color w:val="000000"/>
                <w:sz w:val="16"/>
                <w:szCs w:val="16"/>
                <w:lang w:val="en-GB"/>
              </w:rPr>
              <w:t>Sunday</w:t>
            </w:r>
          </w:p>
        </w:tc>
        <w:tc>
          <w:tcPr>
            <w:tcW w:w="2085" w:type="dxa"/>
            <w:tcBorders>
              <w:top w:val="single" w:sz="4" w:space="0" w:color="auto"/>
              <w:left w:val="single" w:sz="8" w:space="0" w:color="auto"/>
              <w:right w:val="single" w:sz="8" w:space="0" w:color="auto"/>
            </w:tcBorders>
            <w:shd w:val="clear" w:color="auto" w:fill="FFFFFF"/>
          </w:tcPr>
          <w:p w:rsidR="002C113C" w:rsidRPr="007B5F9A"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2 (9.5)</w:t>
            </w:r>
          </w:p>
        </w:tc>
      </w:tr>
      <w:tr w:rsidR="002C113C" w:rsidRPr="007B5F9A" w:rsidTr="002C113C">
        <w:tc>
          <w:tcPr>
            <w:tcW w:w="3261" w:type="dxa"/>
            <w:tcBorders>
              <w:top w:val="single" w:sz="4" w:space="0" w:color="auto"/>
              <w:left w:val="single" w:sz="8" w:space="0" w:color="auto"/>
              <w:right w:val="single" w:sz="8" w:space="0" w:color="auto"/>
            </w:tcBorders>
            <w:shd w:val="clear" w:color="auto" w:fill="FFFFFF"/>
          </w:tcPr>
          <w:p w:rsidR="002C113C" w:rsidRPr="007B5F9A" w:rsidRDefault="002C113C" w:rsidP="00E857B9">
            <w:pPr>
              <w:rPr>
                <w:rFonts w:ascii="Times New Roman" w:hAnsi="Times New Roman"/>
                <w:color w:val="000000"/>
                <w:sz w:val="16"/>
                <w:szCs w:val="16"/>
                <w:lang w:val="en-GB"/>
              </w:rPr>
            </w:pPr>
          </w:p>
        </w:tc>
        <w:tc>
          <w:tcPr>
            <w:tcW w:w="4022" w:type="dxa"/>
            <w:tcBorders>
              <w:top w:val="single" w:sz="4" w:space="0" w:color="auto"/>
              <w:left w:val="single" w:sz="8" w:space="0" w:color="auto"/>
              <w:right w:val="single" w:sz="8" w:space="0" w:color="auto"/>
            </w:tcBorders>
            <w:shd w:val="clear" w:color="auto" w:fill="FFFFFF"/>
          </w:tcPr>
          <w:p w:rsidR="002C113C" w:rsidRPr="007B5F9A" w:rsidRDefault="0039384B" w:rsidP="00E857B9">
            <w:pPr>
              <w:rPr>
                <w:rFonts w:ascii="Times New Roman" w:hAnsi="Times New Roman"/>
                <w:color w:val="000000"/>
                <w:sz w:val="16"/>
                <w:szCs w:val="16"/>
                <w:lang w:val="en-GB"/>
              </w:rPr>
            </w:pPr>
            <w:r w:rsidRPr="0039384B">
              <w:rPr>
                <w:rFonts w:ascii="Times New Roman" w:hAnsi="Times New Roman"/>
                <w:color w:val="000000"/>
                <w:sz w:val="16"/>
                <w:szCs w:val="16"/>
                <w:lang w:val="en-GB"/>
              </w:rPr>
              <w:t>Monday</w:t>
            </w:r>
          </w:p>
        </w:tc>
        <w:tc>
          <w:tcPr>
            <w:tcW w:w="2085" w:type="dxa"/>
            <w:tcBorders>
              <w:top w:val="single" w:sz="4" w:space="0" w:color="auto"/>
              <w:left w:val="single" w:sz="8" w:space="0" w:color="auto"/>
              <w:right w:val="single" w:sz="8" w:space="0" w:color="auto"/>
            </w:tcBorders>
            <w:shd w:val="clear" w:color="auto" w:fill="FFFFFF"/>
          </w:tcPr>
          <w:p w:rsidR="002C113C" w:rsidRPr="007B5F9A"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3 (14.3)</w:t>
            </w:r>
          </w:p>
        </w:tc>
      </w:tr>
      <w:tr w:rsidR="002C113C" w:rsidRPr="007B5F9A" w:rsidTr="002C113C">
        <w:tc>
          <w:tcPr>
            <w:tcW w:w="3261" w:type="dxa"/>
            <w:tcBorders>
              <w:top w:val="single" w:sz="4" w:space="0" w:color="auto"/>
              <w:left w:val="single" w:sz="8" w:space="0" w:color="auto"/>
              <w:right w:val="single" w:sz="8" w:space="0" w:color="auto"/>
            </w:tcBorders>
            <w:shd w:val="clear" w:color="auto" w:fill="FFFFFF"/>
          </w:tcPr>
          <w:p w:rsidR="002C113C" w:rsidRPr="007B5F9A" w:rsidRDefault="002C113C" w:rsidP="00E857B9">
            <w:pPr>
              <w:rPr>
                <w:rFonts w:ascii="Times New Roman" w:hAnsi="Times New Roman"/>
                <w:color w:val="000000"/>
                <w:sz w:val="16"/>
                <w:szCs w:val="16"/>
                <w:lang w:val="en-GB"/>
              </w:rPr>
            </w:pPr>
          </w:p>
        </w:tc>
        <w:tc>
          <w:tcPr>
            <w:tcW w:w="4022" w:type="dxa"/>
            <w:tcBorders>
              <w:top w:val="single" w:sz="4" w:space="0" w:color="auto"/>
              <w:left w:val="single" w:sz="8" w:space="0" w:color="auto"/>
              <w:right w:val="single" w:sz="8" w:space="0" w:color="auto"/>
            </w:tcBorders>
            <w:shd w:val="clear" w:color="auto" w:fill="FFFFFF"/>
          </w:tcPr>
          <w:p w:rsidR="002C113C" w:rsidRPr="007B5F9A" w:rsidRDefault="0039384B" w:rsidP="00E857B9">
            <w:pPr>
              <w:rPr>
                <w:rFonts w:ascii="Times New Roman" w:hAnsi="Times New Roman"/>
                <w:color w:val="000000"/>
                <w:sz w:val="16"/>
                <w:szCs w:val="16"/>
                <w:lang w:val="en-GB"/>
              </w:rPr>
            </w:pPr>
            <w:r w:rsidRPr="0039384B">
              <w:rPr>
                <w:rFonts w:ascii="Times New Roman" w:hAnsi="Times New Roman"/>
                <w:color w:val="000000"/>
                <w:sz w:val="16"/>
                <w:szCs w:val="16"/>
                <w:lang w:val="en-GB"/>
              </w:rPr>
              <w:t>Tuesday</w:t>
            </w:r>
          </w:p>
        </w:tc>
        <w:tc>
          <w:tcPr>
            <w:tcW w:w="2085" w:type="dxa"/>
            <w:tcBorders>
              <w:top w:val="single" w:sz="4" w:space="0" w:color="auto"/>
              <w:left w:val="single" w:sz="8" w:space="0" w:color="auto"/>
              <w:right w:val="single" w:sz="8" w:space="0" w:color="auto"/>
            </w:tcBorders>
            <w:shd w:val="clear" w:color="auto" w:fill="FFFFFF"/>
          </w:tcPr>
          <w:p w:rsidR="002C113C" w:rsidRPr="007B5F9A"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3 (14.3)</w:t>
            </w:r>
          </w:p>
        </w:tc>
      </w:tr>
      <w:tr w:rsidR="002C113C" w:rsidRPr="007B5F9A" w:rsidTr="002C113C">
        <w:tc>
          <w:tcPr>
            <w:tcW w:w="3261" w:type="dxa"/>
            <w:tcBorders>
              <w:top w:val="single" w:sz="4" w:space="0" w:color="auto"/>
              <w:left w:val="single" w:sz="8" w:space="0" w:color="auto"/>
              <w:right w:val="single" w:sz="8" w:space="0" w:color="auto"/>
            </w:tcBorders>
            <w:shd w:val="clear" w:color="auto" w:fill="FFFFFF"/>
          </w:tcPr>
          <w:p w:rsidR="002C113C" w:rsidRPr="007B5F9A" w:rsidRDefault="002C113C" w:rsidP="00E857B9">
            <w:pPr>
              <w:rPr>
                <w:rFonts w:ascii="Times New Roman" w:hAnsi="Times New Roman"/>
                <w:color w:val="000000"/>
                <w:sz w:val="16"/>
                <w:szCs w:val="16"/>
                <w:lang w:val="en-GB"/>
              </w:rPr>
            </w:pPr>
          </w:p>
        </w:tc>
        <w:tc>
          <w:tcPr>
            <w:tcW w:w="4022" w:type="dxa"/>
            <w:tcBorders>
              <w:top w:val="single" w:sz="4" w:space="0" w:color="auto"/>
              <w:left w:val="single" w:sz="8" w:space="0" w:color="auto"/>
              <w:right w:val="single" w:sz="8" w:space="0" w:color="auto"/>
            </w:tcBorders>
            <w:shd w:val="clear" w:color="auto" w:fill="FFFFFF"/>
          </w:tcPr>
          <w:p w:rsidR="002C113C" w:rsidRPr="007B5F9A" w:rsidRDefault="0039384B" w:rsidP="00E857B9">
            <w:pPr>
              <w:rPr>
                <w:rFonts w:ascii="Times New Roman" w:hAnsi="Times New Roman"/>
                <w:color w:val="000000"/>
                <w:sz w:val="16"/>
                <w:szCs w:val="16"/>
                <w:lang w:val="en-GB"/>
              </w:rPr>
            </w:pPr>
            <w:r w:rsidRPr="0039384B">
              <w:rPr>
                <w:rFonts w:ascii="Times New Roman" w:hAnsi="Times New Roman"/>
                <w:color w:val="000000"/>
                <w:sz w:val="16"/>
                <w:szCs w:val="16"/>
                <w:lang w:val="en-GB"/>
              </w:rPr>
              <w:t>Wednesday</w:t>
            </w:r>
          </w:p>
        </w:tc>
        <w:tc>
          <w:tcPr>
            <w:tcW w:w="2085" w:type="dxa"/>
            <w:tcBorders>
              <w:top w:val="single" w:sz="4" w:space="0" w:color="auto"/>
              <w:left w:val="single" w:sz="8" w:space="0" w:color="auto"/>
              <w:right w:val="single" w:sz="8" w:space="0" w:color="auto"/>
            </w:tcBorders>
            <w:shd w:val="clear" w:color="auto" w:fill="FFFFFF"/>
          </w:tcPr>
          <w:p w:rsidR="002C113C" w:rsidRPr="007B5F9A"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1 (4.8)</w:t>
            </w:r>
          </w:p>
        </w:tc>
      </w:tr>
      <w:tr w:rsidR="002C113C" w:rsidRPr="007B5F9A" w:rsidTr="002C113C">
        <w:tc>
          <w:tcPr>
            <w:tcW w:w="3261" w:type="dxa"/>
            <w:tcBorders>
              <w:top w:val="single" w:sz="4" w:space="0" w:color="auto"/>
              <w:left w:val="single" w:sz="8" w:space="0" w:color="auto"/>
              <w:right w:val="single" w:sz="8" w:space="0" w:color="auto"/>
            </w:tcBorders>
            <w:shd w:val="clear" w:color="auto" w:fill="FFFFFF"/>
          </w:tcPr>
          <w:p w:rsidR="002C113C" w:rsidRPr="007B5F9A" w:rsidRDefault="002C113C" w:rsidP="00E857B9">
            <w:pPr>
              <w:rPr>
                <w:rFonts w:ascii="Times New Roman" w:hAnsi="Times New Roman"/>
                <w:color w:val="000000"/>
                <w:sz w:val="16"/>
                <w:szCs w:val="16"/>
                <w:lang w:val="en-GB"/>
              </w:rPr>
            </w:pPr>
          </w:p>
        </w:tc>
        <w:tc>
          <w:tcPr>
            <w:tcW w:w="4022" w:type="dxa"/>
            <w:tcBorders>
              <w:top w:val="single" w:sz="4" w:space="0" w:color="auto"/>
              <w:left w:val="single" w:sz="8" w:space="0" w:color="auto"/>
              <w:right w:val="single" w:sz="8" w:space="0" w:color="auto"/>
            </w:tcBorders>
            <w:shd w:val="clear" w:color="auto" w:fill="FFFFFF"/>
          </w:tcPr>
          <w:p w:rsidR="002C113C" w:rsidRPr="007B5F9A" w:rsidRDefault="0039384B" w:rsidP="00E857B9">
            <w:pPr>
              <w:rPr>
                <w:rFonts w:ascii="Times New Roman" w:hAnsi="Times New Roman"/>
                <w:color w:val="000000"/>
                <w:sz w:val="16"/>
                <w:szCs w:val="16"/>
                <w:lang w:val="en-GB"/>
              </w:rPr>
            </w:pPr>
            <w:r w:rsidRPr="0039384B">
              <w:rPr>
                <w:rFonts w:ascii="Times New Roman" w:hAnsi="Times New Roman"/>
                <w:color w:val="000000"/>
                <w:sz w:val="16"/>
                <w:szCs w:val="16"/>
                <w:lang w:val="en-GB"/>
              </w:rPr>
              <w:t>Thursday</w:t>
            </w:r>
          </w:p>
        </w:tc>
        <w:tc>
          <w:tcPr>
            <w:tcW w:w="2085" w:type="dxa"/>
            <w:tcBorders>
              <w:top w:val="single" w:sz="4" w:space="0" w:color="auto"/>
              <w:left w:val="single" w:sz="8" w:space="0" w:color="auto"/>
              <w:right w:val="single" w:sz="8" w:space="0" w:color="auto"/>
            </w:tcBorders>
            <w:shd w:val="clear" w:color="auto" w:fill="FFFFFF"/>
          </w:tcPr>
          <w:p w:rsidR="002C113C" w:rsidRPr="007B5F9A"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2 (9.5)</w:t>
            </w:r>
          </w:p>
        </w:tc>
      </w:tr>
      <w:tr w:rsidR="002C113C" w:rsidRPr="007B5F9A" w:rsidTr="002C113C">
        <w:tc>
          <w:tcPr>
            <w:tcW w:w="3261" w:type="dxa"/>
            <w:tcBorders>
              <w:top w:val="single" w:sz="4" w:space="0" w:color="auto"/>
              <w:left w:val="single" w:sz="8" w:space="0" w:color="auto"/>
              <w:right w:val="single" w:sz="8" w:space="0" w:color="auto"/>
            </w:tcBorders>
            <w:shd w:val="clear" w:color="auto" w:fill="FFFFFF"/>
          </w:tcPr>
          <w:p w:rsidR="002C113C" w:rsidRPr="007B5F9A" w:rsidRDefault="002C113C" w:rsidP="00E857B9">
            <w:pPr>
              <w:rPr>
                <w:rFonts w:ascii="Times New Roman" w:hAnsi="Times New Roman"/>
                <w:color w:val="000000"/>
                <w:sz w:val="16"/>
                <w:szCs w:val="16"/>
                <w:lang w:val="en-GB"/>
              </w:rPr>
            </w:pPr>
          </w:p>
        </w:tc>
        <w:tc>
          <w:tcPr>
            <w:tcW w:w="4022" w:type="dxa"/>
            <w:tcBorders>
              <w:top w:val="single" w:sz="4" w:space="0" w:color="auto"/>
              <w:left w:val="single" w:sz="8" w:space="0" w:color="auto"/>
              <w:right w:val="single" w:sz="8" w:space="0" w:color="auto"/>
            </w:tcBorders>
            <w:shd w:val="clear" w:color="auto" w:fill="FFFFFF"/>
          </w:tcPr>
          <w:p w:rsidR="002C113C" w:rsidRPr="007B5F9A" w:rsidRDefault="0039384B" w:rsidP="00E857B9">
            <w:pPr>
              <w:rPr>
                <w:rFonts w:ascii="Times New Roman" w:hAnsi="Times New Roman"/>
                <w:color w:val="000000"/>
                <w:sz w:val="16"/>
                <w:szCs w:val="16"/>
                <w:lang w:val="en-GB"/>
              </w:rPr>
            </w:pPr>
            <w:r w:rsidRPr="0039384B">
              <w:rPr>
                <w:rFonts w:ascii="Times New Roman" w:hAnsi="Times New Roman"/>
                <w:color w:val="000000"/>
                <w:sz w:val="16"/>
                <w:szCs w:val="16"/>
                <w:lang w:val="en-GB"/>
              </w:rPr>
              <w:t>Friday</w:t>
            </w:r>
          </w:p>
        </w:tc>
        <w:tc>
          <w:tcPr>
            <w:tcW w:w="2085" w:type="dxa"/>
            <w:tcBorders>
              <w:top w:val="single" w:sz="4" w:space="0" w:color="auto"/>
              <w:left w:val="single" w:sz="8" w:space="0" w:color="auto"/>
              <w:right w:val="single" w:sz="8" w:space="0" w:color="auto"/>
            </w:tcBorders>
            <w:shd w:val="clear" w:color="auto" w:fill="FFFFFF"/>
          </w:tcPr>
          <w:p w:rsidR="002C113C" w:rsidRPr="007B5F9A"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2 (9.5)</w:t>
            </w:r>
          </w:p>
        </w:tc>
      </w:tr>
      <w:tr w:rsidR="002C113C" w:rsidRPr="007B5F9A" w:rsidTr="002C113C">
        <w:tc>
          <w:tcPr>
            <w:tcW w:w="3261" w:type="dxa"/>
            <w:tcBorders>
              <w:top w:val="single" w:sz="4" w:space="0" w:color="auto"/>
              <w:left w:val="single" w:sz="8" w:space="0" w:color="auto"/>
              <w:bottom w:val="single" w:sz="8" w:space="0" w:color="auto"/>
              <w:right w:val="single" w:sz="8" w:space="0" w:color="auto"/>
            </w:tcBorders>
            <w:shd w:val="clear" w:color="auto" w:fill="FFFFFF"/>
          </w:tcPr>
          <w:p w:rsidR="002C113C" w:rsidRPr="007B5F9A" w:rsidRDefault="002C113C" w:rsidP="00E857B9">
            <w:pPr>
              <w:rPr>
                <w:rFonts w:ascii="Times New Roman" w:hAnsi="Times New Roman"/>
                <w:color w:val="000000"/>
                <w:sz w:val="16"/>
                <w:szCs w:val="16"/>
                <w:lang w:val="en-GB"/>
              </w:rPr>
            </w:pPr>
          </w:p>
        </w:tc>
        <w:tc>
          <w:tcPr>
            <w:tcW w:w="4022" w:type="dxa"/>
            <w:tcBorders>
              <w:top w:val="single" w:sz="4" w:space="0" w:color="auto"/>
              <w:left w:val="single" w:sz="8" w:space="0" w:color="auto"/>
              <w:bottom w:val="single" w:sz="8" w:space="0" w:color="auto"/>
              <w:right w:val="single" w:sz="8" w:space="0" w:color="auto"/>
            </w:tcBorders>
            <w:shd w:val="clear" w:color="auto" w:fill="FFFFFF"/>
          </w:tcPr>
          <w:p w:rsidR="002C113C" w:rsidRPr="007B5F9A" w:rsidRDefault="0039384B" w:rsidP="00E857B9">
            <w:pPr>
              <w:rPr>
                <w:rFonts w:ascii="Times New Roman" w:hAnsi="Times New Roman"/>
                <w:color w:val="000000"/>
                <w:sz w:val="16"/>
                <w:szCs w:val="16"/>
                <w:lang w:val="en-GB"/>
              </w:rPr>
            </w:pPr>
            <w:r w:rsidRPr="0039384B">
              <w:rPr>
                <w:rFonts w:ascii="Times New Roman" w:hAnsi="Times New Roman"/>
                <w:color w:val="000000"/>
                <w:sz w:val="16"/>
                <w:szCs w:val="16"/>
                <w:lang w:val="en-GB"/>
              </w:rPr>
              <w:t>Saturday</w:t>
            </w:r>
          </w:p>
        </w:tc>
        <w:tc>
          <w:tcPr>
            <w:tcW w:w="2085" w:type="dxa"/>
            <w:tcBorders>
              <w:top w:val="single" w:sz="4" w:space="0" w:color="auto"/>
              <w:left w:val="single" w:sz="8" w:space="0" w:color="auto"/>
              <w:bottom w:val="single" w:sz="8" w:space="0" w:color="auto"/>
              <w:right w:val="single" w:sz="8" w:space="0" w:color="auto"/>
            </w:tcBorders>
            <w:shd w:val="clear" w:color="auto" w:fill="FFFFFF"/>
          </w:tcPr>
          <w:p w:rsidR="002C113C" w:rsidRPr="007B5F9A" w:rsidRDefault="0039384B" w:rsidP="00E857B9">
            <w:pPr>
              <w:jc w:val="center"/>
              <w:rPr>
                <w:rFonts w:ascii="Times New Roman" w:hAnsi="Times New Roman"/>
                <w:color w:val="000000"/>
                <w:sz w:val="16"/>
                <w:szCs w:val="16"/>
                <w:lang w:val="en-GB"/>
              </w:rPr>
            </w:pPr>
            <w:r w:rsidRPr="0039384B">
              <w:rPr>
                <w:rFonts w:ascii="Times New Roman" w:hAnsi="Times New Roman"/>
                <w:color w:val="000000"/>
                <w:sz w:val="16"/>
                <w:szCs w:val="16"/>
                <w:lang w:val="en-GB"/>
              </w:rPr>
              <w:t>8 (38.1)</w:t>
            </w:r>
          </w:p>
        </w:tc>
      </w:tr>
    </w:tbl>
    <w:p w:rsidR="002C113C" w:rsidRPr="007B5F9A" w:rsidRDefault="002C113C" w:rsidP="00E857B9">
      <w:pPr>
        <w:jc w:val="both"/>
        <w:rPr>
          <w:rFonts w:ascii="Times New Roman" w:hAnsi="Times New Roman"/>
          <w:b/>
          <w:sz w:val="20"/>
          <w:lang w:val="en-GB"/>
        </w:rPr>
      </w:pPr>
    </w:p>
    <w:p w:rsidR="003447A7" w:rsidRPr="007B5F9A" w:rsidRDefault="003447A7" w:rsidP="003447A7">
      <w:pPr>
        <w:rPr>
          <w:rFonts w:ascii="Times New Roman" w:hAnsi="Times New Roman"/>
          <w:color w:val="000000" w:themeColor="text1"/>
          <w:sz w:val="20"/>
          <w:lang w:val="en-GB"/>
        </w:rPr>
      </w:pPr>
    </w:p>
    <w:p w:rsidR="003447A7" w:rsidRPr="007B5F9A" w:rsidRDefault="0039384B" w:rsidP="003447A7">
      <w:pPr>
        <w:rPr>
          <w:rFonts w:ascii="Times New Roman" w:hAnsi="Times New Roman"/>
          <w:color w:val="000000" w:themeColor="text1"/>
          <w:sz w:val="20"/>
          <w:lang w:val="en-GB"/>
        </w:rPr>
      </w:pPr>
      <w:r w:rsidRPr="0039384B">
        <w:rPr>
          <w:rFonts w:ascii="Times New Roman" w:hAnsi="Times New Roman"/>
          <w:color w:val="000000" w:themeColor="text1"/>
          <w:sz w:val="20"/>
          <w:lang w:val="en-GB"/>
        </w:rPr>
        <w:lastRenderedPageBreak/>
        <w:t>GHB/GBL consumption was not always for recreational purposes. For example, three cases used it for body-building/fitness, and at least three cases to enhance sexual experiences. Whilst there were three cases of probable suicide where GHB/GBL was deliberately consumed so as to apparently cause death, some deaths were ‘accidental’ in the widest sense of the term, e.g. being mistaken for water.</w:t>
      </w:r>
    </w:p>
    <w:p w:rsidR="004A0DB7" w:rsidRPr="007B5F9A" w:rsidRDefault="004A0DB7" w:rsidP="00E857B9">
      <w:pPr>
        <w:rPr>
          <w:rFonts w:ascii="Times New Roman" w:hAnsi="Times New Roman"/>
          <w:b/>
          <w:lang w:val="en-GB"/>
        </w:rPr>
      </w:pPr>
    </w:p>
    <w:p w:rsidR="00350949" w:rsidRPr="007B5F9A" w:rsidRDefault="00FC617D" w:rsidP="00E857B9">
      <w:pPr>
        <w:rPr>
          <w:rFonts w:ascii="Times New Roman" w:hAnsi="Times New Roman"/>
          <w:b/>
          <w:i/>
          <w:color w:val="000000" w:themeColor="text1"/>
          <w:sz w:val="20"/>
          <w:lang w:val="en-GB"/>
        </w:rPr>
      </w:pPr>
      <w:r w:rsidRPr="007B5F9A">
        <w:rPr>
          <w:rFonts w:ascii="Times New Roman" w:hAnsi="Times New Roman"/>
          <w:b/>
          <w:i/>
          <w:color w:val="000000" w:themeColor="text1"/>
          <w:sz w:val="20"/>
          <w:lang w:val="en-GB"/>
        </w:rPr>
        <w:t>4.5.</w:t>
      </w:r>
      <w:r w:rsidR="00EC0E09" w:rsidRPr="000674A6">
        <w:rPr>
          <w:rFonts w:ascii="Times New Roman" w:hAnsi="Times New Roman"/>
          <w:b/>
          <w:i/>
          <w:color w:val="000000" w:themeColor="text1"/>
          <w:sz w:val="20"/>
          <w:lang w:val="en-GB"/>
        </w:rPr>
        <w:t xml:space="preserve"> </w:t>
      </w:r>
      <w:r w:rsidR="0039384B" w:rsidRPr="0039384B">
        <w:rPr>
          <w:rFonts w:ascii="Times New Roman" w:hAnsi="Times New Roman"/>
          <w:b/>
          <w:i/>
          <w:color w:val="000000" w:themeColor="text1"/>
          <w:sz w:val="20"/>
          <w:lang w:val="en-GB"/>
        </w:rPr>
        <w:t>Cause of death</w:t>
      </w:r>
    </w:p>
    <w:p w:rsidR="00350949" w:rsidRPr="007B5F9A" w:rsidRDefault="00350949" w:rsidP="00E857B9">
      <w:pPr>
        <w:rPr>
          <w:rFonts w:ascii="Times New Roman" w:hAnsi="Times New Roman"/>
          <w:color w:val="000000" w:themeColor="text1"/>
          <w:sz w:val="20"/>
          <w:lang w:val="en-GB"/>
        </w:rPr>
      </w:pPr>
    </w:p>
    <w:p w:rsidR="00350949" w:rsidRPr="007B5F9A" w:rsidRDefault="0039384B" w:rsidP="00E857B9">
      <w:pPr>
        <w:rPr>
          <w:rFonts w:ascii="Times New Roman" w:hAnsi="Times New Roman"/>
          <w:color w:val="000000" w:themeColor="text1"/>
          <w:sz w:val="20"/>
          <w:lang w:val="en-GB"/>
        </w:rPr>
      </w:pPr>
      <w:r w:rsidRPr="0039384B">
        <w:rPr>
          <w:rFonts w:ascii="Times New Roman" w:hAnsi="Times New Roman"/>
          <w:color w:val="000000" w:themeColor="text1"/>
          <w:sz w:val="20"/>
          <w:lang w:val="en-GB"/>
        </w:rPr>
        <w:t>When considering the underlying cause of death (Table 3), the majority of deaths were attributed to accidental poisoning (76.2%) and poisoning of undetermined intent (14.3%). There were other deaths where natural causes played a role as a consequence of taking GHB/GBL and other substances. The principal causes in this category were: cardio-respiratory (14.3%); cardiac (9.5%); and respiratory (4.8%). It may well be that the cardio-respiratory effects resulted from GHB/GBL ingestion.</w:t>
      </w:r>
    </w:p>
    <w:p w:rsidR="00350949" w:rsidRPr="007B5F9A" w:rsidRDefault="00350949" w:rsidP="00E857B9">
      <w:pPr>
        <w:rPr>
          <w:rFonts w:ascii="Times New Roman" w:hAnsi="Times New Roman"/>
          <w:color w:val="000000" w:themeColor="text1"/>
          <w:sz w:val="20"/>
          <w:lang w:val="en-GB"/>
        </w:rPr>
      </w:pPr>
    </w:p>
    <w:p w:rsidR="00DD6056" w:rsidRPr="007B5F9A" w:rsidRDefault="0039384B" w:rsidP="00E857B9">
      <w:pPr>
        <w:rPr>
          <w:rFonts w:ascii="Times New Roman" w:hAnsi="Times New Roman"/>
          <w:b/>
          <w:sz w:val="20"/>
          <w:lang w:val="en-GB"/>
        </w:rPr>
      </w:pPr>
      <w:r w:rsidRPr="0039384B">
        <w:rPr>
          <w:rFonts w:ascii="Times New Roman" w:hAnsi="Times New Roman"/>
          <w:b/>
          <w:sz w:val="20"/>
          <w:lang w:val="en-GB"/>
        </w:rPr>
        <w:t xml:space="preserve">Table </w:t>
      </w:r>
      <w:r w:rsidRPr="0039384B">
        <w:rPr>
          <w:rFonts w:ascii="Times New Roman" w:hAnsi="Times New Roman"/>
          <w:b/>
          <w:color w:val="000000"/>
          <w:sz w:val="20"/>
          <w:lang w:val="en-GB"/>
        </w:rPr>
        <w:t>3:</w:t>
      </w:r>
      <w:r w:rsidRPr="0039384B">
        <w:rPr>
          <w:rFonts w:ascii="Times New Roman" w:hAnsi="Times New Roman"/>
          <w:b/>
          <w:sz w:val="20"/>
          <w:lang w:val="en-GB"/>
        </w:rPr>
        <w:t xml:space="preserve"> Proximal and Underlying cause of deaths in the LGBT community associated with GHB/GBL reported to NPSAD by September 2013.</w:t>
      </w:r>
    </w:p>
    <w:p w:rsidR="00DD6056" w:rsidRPr="007B5F9A" w:rsidRDefault="00DD6056" w:rsidP="00E857B9">
      <w:pPr>
        <w:jc w:val="both"/>
        <w:rPr>
          <w:rFonts w:ascii="Times New Roman" w:hAnsi="Times New Roman"/>
          <w:b/>
          <w:sz w:val="20"/>
          <w:lang w:val="en-GB"/>
        </w:rPr>
      </w:pPr>
    </w:p>
    <w:tbl>
      <w:tblPr>
        <w:tblW w:w="0" w:type="auto"/>
        <w:tblInd w:w="108" w:type="dxa"/>
        <w:tblBorders>
          <w:top w:val="single" w:sz="4" w:space="0" w:color="auto"/>
          <w:left w:val="single" w:sz="8" w:space="0" w:color="auto"/>
          <w:bottom w:val="single" w:sz="4" w:space="0" w:color="auto"/>
          <w:right w:val="single" w:sz="8" w:space="0" w:color="auto"/>
          <w:insideH w:val="single" w:sz="8" w:space="0" w:color="auto"/>
          <w:insideV w:val="single" w:sz="8" w:space="0" w:color="auto"/>
        </w:tblBorders>
        <w:tblLook w:val="01E0" w:firstRow="1" w:lastRow="1" w:firstColumn="1" w:lastColumn="1" w:noHBand="0" w:noVBand="0"/>
      </w:tblPr>
      <w:tblGrid>
        <w:gridCol w:w="907"/>
        <w:gridCol w:w="6039"/>
        <w:gridCol w:w="1212"/>
        <w:gridCol w:w="1354"/>
      </w:tblGrid>
      <w:tr w:rsidR="00DD6056" w:rsidRPr="007B5F9A" w:rsidTr="00DD6056">
        <w:tc>
          <w:tcPr>
            <w:tcW w:w="907" w:type="dxa"/>
            <w:shd w:val="clear" w:color="auto" w:fill="auto"/>
          </w:tcPr>
          <w:p w:rsidR="00DD6056" w:rsidRPr="007B5F9A" w:rsidRDefault="0039384B" w:rsidP="00E857B9">
            <w:pPr>
              <w:jc w:val="both"/>
              <w:rPr>
                <w:rFonts w:ascii="Times New Roman" w:hAnsi="Times New Roman"/>
                <w:b/>
                <w:sz w:val="16"/>
                <w:szCs w:val="16"/>
                <w:lang w:val="en-GB"/>
              </w:rPr>
            </w:pPr>
            <w:r w:rsidRPr="0039384B">
              <w:rPr>
                <w:rFonts w:ascii="Times New Roman" w:hAnsi="Times New Roman"/>
                <w:b/>
                <w:sz w:val="16"/>
                <w:szCs w:val="16"/>
                <w:lang w:val="en-GB"/>
              </w:rPr>
              <w:t>ICD-10 code</w:t>
            </w:r>
          </w:p>
        </w:tc>
        <w:tc>
          <w:tcPr>
            <w:tcW w:w="0" w:type="auto"/>
            <w:shd w:val="clear" w:color="auto" w:fill="auto"/>
          </w:tcPr>
          <w:p w:rsidR="00DD6056" w:rsidRPr="007B5F9A" w:rsidRDefault="0039384B" w:rsidP="00E857B9">
            <w:pPr>
              <w:jc w:val="both"/>
              <w:rPr>
                <w:rFonts w:ascii="Times New Roman" w:hAnsi="Times New Roman"/>
                <w:b/>
                <w:sz w:val="16"/>
                <w:szCs w:val="16"/>
                <w:lang w:val="en-GB"/>
              </w:rPr>
            </w:pPr>
            <w:r w:rsidRPr="0039384B">
              <w:rPr>
                <w:rFonts w:ascii="Times New Roman" w:hAnsi="Times New Roman"/>
                <w:b/>
                <w:sz w:val="16"/>
                <w:szCs w:val="16"/>
                <w:lang w:val="en-GB"/>
              </w:rPr>
              <w:t>Description</w:t>
            </w:r>
          </w:p>
        </w:tc>
        <w:tc>
          <w:tcPr>
            <w:tcW w:w="0" w:type="auto"/>
            <w:shd w:val="clear" w:color="auto" w:fill="auto"/>
          </w:tcPr>
          <w:p w:rsidR="00DD6056" w:rsidRPr="007B5F9A" w:rsidRDefault="0039384B" w:rsidP="00E857B9">
            <w:pPr>
              <w:jc w:val="center"/>
              <w:rPr>
                <w:rFonts w:ascii="Times New Roman" w:hAnsi="Times New Roman"/>
                <w:b/>
                <w:sz w:val="16"/>
                <w:szCs w:val="16"/>
                <w:lang w:val="en-GB"/>
              </w:rPr>
            </w:pPr>
            <w:r w:rsidRPr="0039384B">
              <w:rPr>
                <w:rFonts w:ascii="Times New Roman" w:hAnsi="Times New Roman"/>
                <w:b/>
                <w:sz w:val="16"/>
                <w:szCs w:val="16"/>
                <w:lang w:val="en-GB"/>
              </w:rPr>
              <w:t>Proximal cause</w:t>
            </w:r>
          </w:p>
        </w:tc>
        <w:tc>
          <w:tcPr>
            <w:tcW w:w="0" w:type="auto"/>
            <w:shd w:val="clear" w:color="auto" w:fill="auto"/>
          </w:tcPr>
          <w:p w:rsidR="00DD6056" w:rsidRPr="007B5F9A" w:rsidRDefault="0039384B" w:rsidP="00E857B9">
            <w:pPr>
              <w:jc w:val="center"/>
              <w:rPr>
                <w:rFonts w:ascii="Times New Roman" w:hAnsi="Times New Roman"/>
                <w:b/>
                <w:sz w:val="16"/>
                <w:szCs w:val="16"/>
                <w:lang w:val="en-GB"/>
              </w:rPr>
            </w:pPr>
            <w:r w:rsidRPr="0039384B">
              <w:rPr>
                <w:rFonts w:ascii="Times New Roman" w:hAnsi="Times New Roman"/>
                <w:b/>
                <w:sz w:val="16"/>
                <w:szCs w:val="16"/>
                <w:lang w:val="en-GB"/>
              </w:rPr>
              <w:t>Underlying cause</w:t>
            </w:r>
          </w:p>
        </w:tc>
      </w:tr>
      <w:tr w:rsidR="00DD6056" w:rsidRPr="007B5F9A" w:rsidTr="00DD6056">
        <w:tc>
          <w:tcPr>
            <w:tcW w:w="907" w:type="dxa"/>
            <w:shd w:val="clear" w:color="auto" w:fill="auto"/>
          </w:tcPr>
          <w:p w:rsidR="00DD6056" w:rsidRPr="007B5F9A" w:rsidRDefault="00DD6056" w:rsidP="00E857B9">
            <w:pPr>
              <w:jc w:val="both"/>
              <w:rPr>
                <w:rFonts w:ascii="Times New Roman" w:hAnsi="Times New Roman"/>
                <w:b/>
                <w:sz w:val="16"/>
                <w:szCs w:val="16"/>
                <w:lang w:val="en-GB"/>
              </w:rPr>
            </w:pPr>
          </w:p>
        </w:tc>
        <w:tc>
          <w:tcPr>
            <w:tcW w:w="0" w:type="auto"/>
            <w:shd w:val="clear" w:color="auto" w:fill="auto"/>
          </w:tcPr>
          <w:p w:rsidR="00DD6056" w:rsidRPr="007B5F9A" w:rsidRDefault="00DD6056" w:rsidP="00E857B9">
            <w:pPr>
              <w:jc w:val="both"/>
              <w:rPr>
                <w:rFonts w:ascii="Times New Roman" w:hAnsi="Times New Roman"/>
                <w:b/>
                <w:sz w:val="16"/>
                <w:szCs w:val="16"/>
                <w:lang w:val="en-GB"/>
              </w:rPr>
            </w:pPr>
          </w:p>
        </w:tc>
        <w:tc>
          <w:tcPr>
            <w:tcW w:w="0" w:type="auto"/>
            <w:shd w:val="clear" w:color="auto" w:fill="auto"/>
          </w:tcPr>
          <w:p w:rsidR="00DD6056" w:rsidRPr="007B5F9A" w:rsidRDefault="0039384B" w:rsidP="00E857B9">
            <w:pPr>
              <w:jc w:val="center"/>
              <w:rPr>
                <w:rFonts w:ascii="Times New Roman" w:hAnsi="Times New Roman"/>
                <w:sz w:val="16"/>
                <w:szCs w:val="16"/>
                <w:lang w:val="en-GB"/>
              </w:rPr>
            </w:pPr>
            <w:r w:rsidRPr="0039384B">
              <w:rPr>
                <w:rFonts w:ascii="Times New Roman" w:hAnsi="Times New Roman"/>
                <w:sz w:val="16"/>
                <w:szCs w:val="16"/>
                <w:lang w:val="en-GB"/>
              </w:rPr>
              <w:t>Number (%)</w:t>
            </w:r>
          </w:p>
        </w:tc>
        <w:tc>
          <w:tcPr>
            <w:tcW w:w="0" w:type="auto"/>
            <w:shd w:val="clear" w:color="auto" w:fill="auto"/>
          </w:tcPr>
          <w:p w:rsidR="00DD6056" w:rsidRPr="007B5F9A" w:rsidRDefault="0039384B" w:rsidP="00E857B9">
            <w:pPr>
              <w:jc w:val="center"/>
              <w:rPr>
                <w:rFonts w:ascii="Times New Roman" w:hAnsi="Times New Roman"/>
                <w:sz w:val="16"/>
                <w:szCs w:val="16"/>
                <w:lang w:val="en-GB"/>
              </w:rPr>
            </w:pPr>
            <w:r w:rsidRPr="0039384B">
              <w:rPr>
                <w:rFonts w:ascii="Times New Roman" w:hAnsi="Times New Roman"/>
                <w:sz w:val="16"/>
                <w:szCs w:val="16"/>
                <w:lang w:val="en-GB"/>
              </w:rPr>
              <w:t>Number (%)</w:t>
            </w:r>
          </w:p>
        </w:tc>
      </w:tr>
      <w:tr w:rsidR="00DD6056" w:rsidRPr="007B5F9A" w:rsidTr="00DD6056">
        <w:tc>
          <w:tcPr>
            <w:tcW w:w="9512" w:type="dxa"/>
            <w:gridSpan w:val="4"/>
            <w:shd w:val="clear" w:color="auto" w:fill="auto"/>
          </w:tcPr>
          <w:p w:rsidR="00DD6056" w:rsidRPr="007B5F9A" w:rsidRDefault="0039384B" w:rsidP="00E857B9">
            <w:pPr>
              <w:rPr>
                <w:rFonts w:ascii="Times New Roman" w:hAnsi="Times New Roman"/>
                <w:sz w:val="16"/>
                <w:szCs w:val="16"/>
                <w:lang w:val="en-GB"/>
              </w:rPr>
            </w:pPr>
            <w:r w:rsidRPr="0039384B">
              <w:rPr>
                <w:rFonts w:ascii="Times New Roman" w:hAnsi="Times New Roman"/>
                <w:i/>
                <w:sz w:val="16"/>
                <w:szCs w:val="16"/>
                <w:lang w:val="en-GB"/>
              </w:rPr>
              <w:t>Mental &amp; behavioural disorders due to psychoactive substance use</w:t>
            </w:r>
          </w:p>
        </w:tc>
      </w:tr>
      <w:tr w:rsidR="00DD6056" w:rsidRPr="007B5F9A" w:rsidTr="00DD6056">
        <w:tc>
          <w:tcPr>
            <w:tcW w:w="907" w:type="dxa"/>
            <w:shd w:val="clear" w:color="auto" w:fill="auto"/>
          </w:tcPr>
          <w:p w:rsidR="00DD6056" w:rsidRPr="007B5F9A" w:rsidRDefault="0039384B" w:rsidP="00E857B9">
            <w:pPr>
              <w:jc w:val="both"/>
              <w:rPr>
                <w:rFonts w:ascii="Times New Roman" w:hAnsi="Times New Roman"/>
                <w:sz w:val="16"/>
                <w:szCs w:val="16"/>
                <w:lang w:val="en-GB"/>
              </w:rPr>
            </w:pPr>
            <w:r w:rsidRPr="0039384B">
              <w:rPr>
                <w:rFonts w:ascii="Times New Roman" w:hAnsi="Times New Roman"/>
                <w:sz w:val="16"/>
                <w:szCs w:val="16"/>
                <w:lang w:val="en-GB"/>
              </w:rPr>
              <w:t>F19.2</w:t>
            </w:r>
          </w:p>
        </w:tc>
        <w:tc>
          <w:tcPr>
            <w:tcW w:w="0" w:type="auto"/>
            <w:shd w:val="clear" w:color="auto" w:fill="auto"/>
          </w:tcPr>
          <w:p w:rsidR="00DD6056" w:rsidRPr="007B5F9A" w:rsidRDefault="0039384B" w:rsidP="00E857B9">
            <w:pPr>
              <w:jc w:val="both"/>
              <w:rPr>
                <w:rFonts w:ascii="Times New Roman" w:hAnsi="Times New Roman"/>
                <w:sz w:val="16"/>
                <w:szCs w:val="16"/>
                <w:lang w:val="en-GB"/>
              </w:rPr>
            </w:pPr>
            <w:r w:rsidRPr="0039384B">
              <w:rPr>
                <w:rFonts w:ascii="Times New Roman" w:hAnsi="Times New Roman"/>
                <w:sz w:val="16"/>
                <w:szCs w:val="16"/>
                <w:lang w:val="en-GB"/>
              </w:rPr>
              <w:t>Multiple drug use - dependence</w:t>
            </w:r>
          </w:p>
        </w:tc>
        <w:tc>
          <w:tcPr>
            <w:tcW w:w="0" w:type="auto"/>
            <w:shd w:val="clear" w:color="auto" w:fill="auto"/>
          </w:tcPr>
          <w:p w:rsidR="00DD6056" w:rsidRPr="007B5F9A" w:rsidRDefault="0039384B" w:rsidP="00E857B9">
            <w:pPr>
              <w:jc w:val="center"/>
              <w:rPr>
                <w:rFonts w:ascii="Times New Roman" w:hAnsi="Times New Roman"/>
                <w:sz w:val="16"/>
                <w:szCs w:val="16"/>
                <w:lang w:val="en-GB"/>
              </w:rPr>
            </w:pPr>
            <w:r w:rsidRPr="0039384B">
              <w:rPr>
                <w:rFonts w:ascii="Times New Roman" w:hAnsi="Times New Roman"/>
                <w:sz w:val="16"/>
                <w:szCs w:val="16"/>
                <w:lang w:val="en-GB"/>
              </w:rPr>
              <w:t>1 (4.8)</w:t>
            </w:r>
          </w:p>
        </w:tc>
        <w:tc>
          <w:tcPr>
            <w:tcW w:w="0" w:type="auto"/>
            <w:shd w:val="clear" w:color="auto" w:fill="auto"/>
          </w:tcPr>
          <w:p w:rsidR="00DD6056" w:rsidRPr="007B5F9A" w:rsidRDefault="0039384B" w:rsidP="00E857B9">
            <w:pPr>
              <w:jc w:val="center"/>
              <w:rPr>
                <w:rFonts w:ascii="Times New Roman" w:hAnsi="Times New Roman"/>
                <w:sz w:val="16"/>
                <w:szCs w:val="16"/>
                <w:lang w:val="en-GB"/>
              </w:rPr>
            </w:pPr>
            <w:r w:rsidRPr="0039384B">
              <w:rPr>
                <w:rFonts w:ascii="Times New Roman" w:hAnsi="Times New Roman"/>
                <w:sz w:val="16"/>
                <w:szCs w:val="16"/>
                <w:lang w:val="en-GB"/>
              </w:rPr>
              <w:t>1 (4.8)</w:t>
            </w:r>
          </w:p>
        </w:tc>
      </w:tr>
      <w:tr w:rsidR="00DD6056" w:rsidRPr="007B5F9A" w:rsidTr="00DD6056">
        <w:tc>
          <w:tcPr>
            <w:tcW w:w="9512" w:type="dxa"/>
            <w:gridSpan w:val="4"/>
            <w:shd w:val="clear" w:color="auto" w:fill="auto"/>
          </w:tcPr>
          <w:p w:rsidR="00DD6056" w:rsidRPr="007B5F9A" w:rsidRDefault="0039384B" w:rsidP="00E857B9">
            <w:pPr>
              <w:rPr>
                <w:rFonts w:ascii="Times New Roman" w:hAnsi="Times New Roman"/>
                <w:sz w:val="16"/>
                <w:szCs w:val="16"/>
                <w:lang w:val="en-GB"/>
              </w:rPr>
            </w:pPr>
            <w:r w:rsidRPr="0039384B">
              <w:rPr>
                <w:rFonts w:ascii="Times New Roman" w:hAnsi="Times New Roman"/>
                <w:i/>
                <w:sz w:val="16"/>
                <w:szCs w:val="16"/>
                <w:lang w:val="en-GB"/>
              </w:rPr>
              <w:t>Accidental poisoning by and exposure to</w:t>
            </w:r>
          </w:p>
        </w:tc>
      </w:tr>
      <w:tr w:rsidR="00DD6056" w:rsidRPr="007B5F9A" w:rsidTr="00DD6056">
        <w:tc>
          <w:tcPr>
            <w:tcW w:w="907" w:type="dxa"/>
            <w:shd w:val="clear" w:color="auto" w:fill="auto"/>
          </w:tcPr>
          <w:p w:rsidR="00DD6056" w:rsidRPr="007B5F9A" w:rsidRDefault="0039384B" w:rsidP="00E857B9">
            <w:pPr>
              <w:jc w:val="both"/>
              <w:rPr>
                <w:rFonts w:ascii="Times New Roman" w:hAnsi="Times New Roman"/>
                <w:sz w:val="16"/>
                <w:szCs w:val="16"/>
                <w:lang w:val="en-GB"/>
              </w:rPr>
            </w:pPr>
            <w:r w:rsidRPr="0039384B">
              <w:rPr>
                <w:rFonts w:ascii="Times New Roman" w:hAnsi="Times New Roman"/>
                <w:sz w:val="16"/>
                <w:szCs w:val="16"/>
                <w:lang w:val="en-GB"/>
              </w:rPr>
              <w:t>X41</w:t>
            </w:r>
          </w:p>
        </w:tc>
        <w:tc>
          <w:tcPr>
            <w:tcW w:w="0" w:type="auto"/>
            <w:shd w:val="clear" w:color="auto" w:fill="auto"/>
          </w:tcPr>
          <w:p w:rsidR="00DD6056" w:rsidRPr="007B5F9A" w:rsidRDefault="0039384B" w:rsidP="00E857B9">
            <w:pPr>
              <w:jc w:val="both"/>
              <w:rPr>
                <w:rFonts w:ascii="Times New Roman" w:hAnsi="Times New Roman"/>
                <w:sz w:val="16"/>
                <w:szCs w:val="16"/>
                <w:lang w:val="en-GB"/>
              </w:rPr>
            </w:pPr>
            <w:r w:rsidRPr="0039384B">
              <w:rPr>
                <w:rFonts w:ascii="Times New Roman" w:hAnsi="Times New Roman"/>
                <w:sz w:val="16"/>
                <w:szCs w:val="16"/>
                <w:lang w:val="en-GB"/>
              </w:rPr>
              <w:t>Anti-epileptic, sedative-hypnotic, anti-Parkinsonism and psychotropic drugs, not elsewhere classified</w:t>
            </w:r>
          </w:p>
        </w:tc>
        <w:tc>
          <w:tcPr>
            <w:tcW w:w="0" w:type="auto"/>
            <w:shd w:val="clear" w:color="auto" w:fill="auto"/>
          </w:tcPr>
          <w:p w:rsidR="00DD6056" w:rsidRPr="007B5F9A" w:rsidRDefault="0039384B" w:rsidP="00E857B9">
            <w:pPr>
              <w:jc w:val="center"/>
              <w:rPr>
                <w:rFonts w:ascii="Times New Roman" w:hAnsi="Times New Roman"/>
                <w:sz w:val="16"/>
                <w:szCs w:val="16"/>
                <w:lang w:val="en-GB"/>
              </w:rPr>
            </w:pPr>
            <w:r w:rsidRPr="0039384B">
              <w:rPr>
                <w:rFonts w:ascii="Times New Roman" w:hAnsi="Times New Roman"/>
                <w:sz w:val="16"/>
                <w:szCs w:val="16"/>
                <w:lang w:val="en-GB"/>
              </w:rPr>
              <w:t>10 (47.6)</w:t>
            </w:r>
          </w:p>
        </w:tc>
        <w:tc>
          <w:tcPr>
            <w:tcW w:w="0" w:type="auto"/>
            <w:shd w:val="clear" w:color="auto" w:fill="auto"/>
          </w:tcPr>
          <w:p w:rsidR="00DD6056" w:rsidRPr="007B5F9A" w:rsidRDefault="0039384B" w:rsidP="00E857B9">
            <w:pPr>
              <w:jc w:val="center"/>
              <w:rPr>
                <w:rFonts w:ascii="Times New Roman" w:hAnsi="Times New Roman"/>
                <w:sz w:val="16"/>
                <w:szCs w:val="16"/>
                <w:lang w:val="en-GB"/>
              </w:rPr>
            </w:pPr>
            <w:r w:rsidRPr="0039384B">
              <w:rPr>
                <w:rFonts w:ascii="Times New Roman" w:hAnsi="Times New Roman"/>
                <w:sz w:val="16"/>
                <w:szCs w:val="16"/>
                <w:lang w:val="en-GB"/>
              </w:rPr>
              <w:t>16 (76.2)</w:t>
            </w:r>
          </w:p>
        </w:tc>
      </w:tr>
      <w:tr w:rsidR="00DD6056" w:rsidRPr="007B5F9A" w:rsidTr="00DD6056">
        <w:tc>
          <w:tcPr>
            <w:tcW w:w="907" w:type="dxa"/>
            <w:shd w:val="clear" w:color="auto" w:fill="auto"/>
          </w:tcPr>
          <w:p w:rsidR="00DD6056" w:rsidRPr="007B5F9A" w:rsidRDefault="0039384B" w:rsidP="00E857B9">
            <w:pPr>
              <w:jc w:val="both"/>
              <w:rPr>
                <w:rFonts w:ascii="Times New Roman" w:hAnsi="Times New Roman"/>
                <w:sz w:val="16"/>
                <w:szCs w:val="16"/>
                <w:lang w:val="en-GB"/>
              </w:rPr>
            </w:pPr>
            <w:r w:rsidRPr="0039384B">
              <w:rPr>
                <w:rFonts w:ascii="Times New Roman" w:hAnsi="Times New Roman"/>
                <w:sz w:val="16"/>
                <w:szCs w:val="16"/>
                <w:lang w:val="en-GB"/>
              </w:rPr>
              <w:t>X44</w:t>
            </w:r>
          </w:p>
        </w:tc>
        <w:tc>
          <w:tcPr>
            <w:tcW w:w="0" w:type="auto"/>
            <w:shd w:val="clear" w:color="auto" w:fill="auto"/>
          </w:tcPr>
          <w:p w:rsidR="00DD6056" w:rsidRPr="007B5F9A" w:rsidRDefault="0039384B" w:rsidP="00E857B9">
            <w:pPr>
              <w:jc w:val="both"/>
              <w:rPr>
                <w:rFonts w:ascii="Times New Roman" w:hAnsi="Times New Roman"/>
                <w:sz w:val="16"/>
                <w:szCs w:val="16"/>
                <w:lang w:val="en-GB"/>
              </w:rPr>
            </w:pPr>
            <w:r w:rsidRPr="0039384B">
              <w:rPr>
                <w:rFonts w:ascii="Times New Roman" w:hAnsi="Times New Roman"/>
                <w:sz w:val="16"/>
                <w:szCs w:val="16"/>
                <w:lang w:val="en-GB"/>
              </w:rPr>
              <w:t>Other and unspecified drugs, medicaments and biological substances</w:t>
            </w:r>
          </w:p>
        </w:tc>
        <w:tc>
          <w:tcPr>
            <w:tcW w:w="0" w:type="auto"/>
            <w:shd w:val="clear" w:color="auto" w:fill="auto"/>
          </w:tcPr>
          <w:p w:rsidR="00DD6056" w:rsidRPr="007B5F9A" w:rsidRDefault="0039384B" w:rsidP="00E857B9">
            <w:pPr>
              <w:jc w:val="center"/>
              <w:rPr>
                <w:rFonts w:ascii="Times New Roman" w:hAnsi="Times New Roman"/>
                <w:sz w:val="16"/>
                <w:szCs w:val="16"/>
                <w:lang w:val="en-GB"/>
              </w:rPr>
            </w:pPr>
            <w:r w:rsidRPr="0039384B">
              <w:rPr>
                <w:rFonts w:ascii="Times New Roman" w:hAnsi="Times New Roman"/>
                <w:sz w:val="16"/>
                <w:szCs w:val="16"/>
                <w:lang w:val="en-GB"/>
              </w:rPr>
              <w:t>2 (9.5)</w:t>
            </w:r>
          </w:p>
        </w:tc>
        <w:tc>
          <w:tcPr>
            <w:tcW w:w="0" w:type="auto"/>
            <w:shd w:val="clear" w:color="auto" w:fill="auto"/>
          </w:tcPr>
          <w:p w:rsidR="00DD6056" w:rsidRPr="007B5F9A" w:rsidRDefault="0039384B" w:rsidP="00E857B9">
            <w:pPr>
              <w:jc w:val="center"/>
              <w:rPr>
                <w:rFonts w:ascii="Times New Roman" w:hAnsi="Times New Roman"/>
                <w:sz w:val="16"/>
                <w:szCs w:val="16"/>
                <w:lang w:val="en-GB"/>
              </w:rPr>
            </w:pPr>
            <w:r w:rsidRPr="0039384B">
              <w:rPr>
                <w:rFonts w:ascii="Times New Roman" w:hAnsi="Times New Roman"/>
                <w:sz w:val="16"/>
                <w:szCs w:val="16"/>
                <w:lang w:val="en-GB"/>
              </w:rPr>
              <w:t>0 (0.0)</w:t>
            </w:r>
          </w:p>
        </w:tc>
      </w:tr>
      <w:tr w:rsidR="00DD6056" w:rsidRPr="007B5F9A" w:rsidTr="00DD6056">
        <w:tc>
          <w:tcPr>
            <w:tcW w:w="9512" w:type="dxa"/>
            <w:gridSpan w:val="4"/>
            <w:shd w:val="clear" w:color="auto" w:fill="auto"/>
          </w:tcPr>
          <w:p w:rsidR="00DD6056" w:rsidRPr="007B5F9A" w:rsidRDefault="0039384B" w:rsidP="00E857B9">
            <w:pPr>
              <w:rPr>
                <w:rFonts w:ascii="Times New Roman" w:hAnsi="Times New Roman"/>
                <w:sz w:val="16"/>
                <w:szCs w:val="16"/>
                <w:lang w:val="en-GB"/>
              </w:rPr>
            </w:pPr>
            <w:r w:rsidRPr="0039384B">
              <w:rPr>
                <w:rFonts w:ascii="Times New Roman" w:hAnsi="Times New Roman"/>
                <w:i/>
                <w:sz w:val="16"/>
                <w:szCs w:val="16"/>
                <w:lang w:val="en-GB"/>
              </w:rPr>
              <w:t>Poisoning by and exposure to - of undetermined intent</w:t>
            </w:r>
          </w:p>
        </w:tc>
      </w:tr>
      <w:tr w:rsidR="00DD6056" w:rsidRPr="007B5F9A" w:rsidTr="00DD6056">
        <w:tc>
          <w:tcPr>
            <w:tcW w:w="907" w:type="dxa"/>
            <w:shd w:val="clear" w:color="auto" w:fill="auto"/>
          </w:tcPr>
          <w:p w:rsidR="00DD6056" w:rsidRPr="007B5F9A" w:rsidRDefault="0039384B" w:rsidP="00E857B9">
            <w:pPr>
              <w:jc w:val="both"/>
              <w:rPr>
                <w:rFonts w:ascii="Times New Roman" w:hAnsi="Times New Roman"/>
                <w:sz w:val="16"/>
                <w:szCs w:val="16"/>
                <w:lang w:val="en-GB"/>
              </w:rPr>
            </w:pPr>
            <w:r w:rsidRPr="0039384B">
              <w:rPr>
                <w:rFonts w:ascii="Times New Roman" w:hAnsi="Times New Roman"/>
                <w:sz w:val="16"/>
                <w:szCs w:val="16"/>
                <w:lang w:val="en-GB"/>
              </w:rPr>
              <w:t>Y11</w:t>
            </w:r>
          </w:p>
        </w:tc>
        <w:tc>
          <w:tcPr>
            <w:tcW w:w="0" w:type="auto"/>
            <w:shd w:val="clear" w:color="auto" w:fill="auto"/>
          </w:tcPr>
          <w:p w:rsidR="00DD6056" w:rsidRPr="007B5F9A" w:rsidRDefault="0039384B" w:rsidP="007900FD">
            <w:pPr>
              <w:jc w:val="both"/>
              <w:rPr>
                <w:rFonts w:ascii="Times New Roman" w:hAnsi="Times New Roman"/>
                <w:sz w:val="16"/>
                <w:szCs w:val="16"/>
                <w:lang w:val="en-GB"/>
              </w:rPr>
            </w:pPr>
            <w:r w:rsidRPr="0039384B">
              <w:rPr>
                <w:rFonts w:ascii="Times New Roman" w:hAnsi="Times New Roman"/>
                <w:sz w:val="16"/>
                <w:szCs w:val="16"/>
                <w:lang w:val="en-GB"/>
              </w:rPr>
              <w:t>Anti-epileptic, sedative-hypnotic, anti-</w:t>
            </w:r>
            <w:r w:rsidR="007900FD">
              <w:rPr>
                <w:rFonts w:ascii="Times New Roman" w:hAnsi="Times New Roman"/>
                <w:sz w:val="16"/>
                <w:szCs w:val="16"/>
                <w:lang w:val="en-GB"/>
              </w:rPr>
              <w:t>P</w:t>
            </w:r>
            <w:r w:rsidRPr="0039384B">
              <w:rPr>
                <w:rFonts w:ascii="Times New Roman" w:hAnsi="Times New Roman"/>
                <w:sz w:val="16"/>
                <w:szCs w:val="16"/>
                <w:lang w:val="en-GB"/>
              </w:rPr>
              <w:t>arkinsonism and psychotropic drugs, not elsewhere classified</w:t>
            </w:r>
          </w:p>
        </w:tc>
        <w:tc>
          <w:tcPr>
            <w:tcW w:w="0" w:type="auto"/>
            <w:shd w:val="clear" w:color="auto" w:fill="auto"/>
          </w:tcPr>
          <w:p w:rsidR="00DD6056" w:rsidRPr="007B5F9A" w:rsidRDefault="0039384B" w:rsidP="00E857B9">
            <w:pPr>
              <w:jc w:val="center"/>
              <w:rPr>
                <w:rFonts w:ascii="Times New Roman" w:hAnsi="Times New Roman"/>
                <w:sz w:val="16"/>
                <w:szCs w:val="16"/>
                <w:lang w:val="en-GB"/>
              </w:rPr>
            </w:pPr>
            <w:r w:rsidRPr="0039384B">
              <w:rPr>
                <w:rFonts w:ascii="Times New Roman" w:hAnsi="Times New Roman"/>
                <w:sz w:val="16"/>
                <w:szCs w:val="16"/>
                <w:lang w:val="en-GB"/>
              </w:rPr>
              <w:t>2 (9.5)</w:t>
            </w:r>
          </w:p>
        </w:tc>
        <w:tc>
          <w:tcPr>
            <w:tcW w:w="0" w:type="auto"/>
            <w:shd w:val="clear" w:color="auto" w:fill="auto"/>
          </w:tcPr>
          <w:p w:rsidR="00DD6056" w:rsidRPr="007B5F9A" w:rsidRDefault="0039384B" w:rsidP="00E857B9">
            <w:pPr>
              <w:jc w:val="center"/>
              <w:rPr>
                <w:rFonts w:ascii="Times New Roman" w:hAnsi="Times New Roman"/>
                <w:sz w:val="16"/>
                <w:szCs w:val="16"/>
                <w:lang w:val="en-GB"/>
              </w:rPr>
            </w:pPr>
            <w:r w:rsidRPr="0039384B">
              <w:rPr>
                <w:rFonts w:ascii="Times New Roman" w:hAnsi="Times New Roman"/>
                <w:sz w:val="16"/>
                <w:szCs w:val="16"/>
                <w:lang w:val="en-GB"/>
              </w:rPr>
              <w:t>3 (14.3)</w:t>
            </w:r>
          </w:p>
        </w:tc>
      </w:tr>
      <w:tr w:rsidR="00DD6056" w:rsidRPr="007B5F9A" w:rsidTr="00DD6056">
        <w:tc>
          <w:tcPr>
            <w:tcW w:w="9512" w:type="dxa"/>
            <w:gridSpan w:val="4"/>
            <w:shd w:val="clear" w:color="auto" w:fill="auto"/>
          </w:tcPr>
          <w:p w:rsidR="00DD6056" w:rsidRPr="007B5F9A" w:rsidRDefault="0039384B" w:rsidP="00E857B9">
            <w:pPr>
              <w:rPr>
                <w:rFonts w:ascii="Times New Roman" w:hAnsi="Times New Roman"/>
                <w:sz w:val="16"/>
                <w:szCs w:val="16"/>
                <w:lang w:val="en-GB"/>
              </w:rPr>
            </w:pPr>
            <w:r w:rsidRPr="0039384B">
              <w:rPr>
                <w:rFonts w:ascii="Times New Roman" w:hAnsi="Times New Roman"/>
                <w:i/>
                <w:sz w:val="16"/>
                <w:szCs w:val="16"/>
                <w:lang w:val="en-GB"/>
              </w:rPr>
              <w:t>Other causes</w:t>
            </w:r>
          </w:p>
        </w:tc>
      </w:tr>
      <w:tr w:rsidR="00DD6056" w:rsidRPr="007B5F9A" w:rsidTr="00DD6056">
        <w:tc>
          <w:tcPr>
            <w:tcW w:w="907" w:type="dxa"/>
            <w:shd w:val="clear" w:color="auto" w:fill="auto"/>
          </w:tcPr>
          <w:p w:rsidR="00DD6056" w:rsidRPr="007B5F9A" w:rsidRDefault="0039384B" w:rsidP="00E857B9">
            <w:pPr>
              <w:jc w:val="both"/>
              <w:rPr>
                <w:rFonts w:ascii="Times New Roman" w:hAnsi="Times New Roman"/>
                <w:sz w:val="16"/>
                <w:szCs w:val="16"/>
                <w:lang w:val="en-GB"/>
              </w:rPr>
            </w:pPr>
            <w:r w:rsidRPr="0039384B">
              <w:rPr>
                <w:rFonts w:ascii="Times New Roman" w:hAnsi="Times New Roman"/>
                <w:sz w:val="16"/>
                <w:szCs w:val="16"/>
                <w:lang w:val="en-GB"/>
              </w:rPr>
              <w:t>I26.9</w:t>
            </w:r>
          </w:p>
        </w:tc>
        <w:tc>
          <w:tcPr>
            <w:tcW w:w="0" w:type="auto"/>
            <w:shd w:val="clear" w:color="auto" w:fill="auto"/>
          </w:tcPr>
          <w:p w:rsidR="00DD6056" w:rsidRPr="007B5F9A" w:rsidRDefault="0039384B" w:rsidP="00E857B9">
            <w:pPr>
              <w:jc w:val="both"/>
              <w:rPr>
                <w:rFonts w:ascii="Times New Roman" w:hAnsi="Times New Roman"/>
                <w:sz w:val="16"/>
                <w:szCs w:val="16"/>
                <w:lang w:val="en-GB"/>
              </w:rPr>
            </w:pPr>
            <w:r w:rsidRPr="0039384B">
              <w:rPr>
                <w:rFonts w:ascii="Times New Roman" w:hAnsi="Times New Roman"/>
                <w:sz w:val="16"/>
                <w:szCs w:val="16"/>
                <w:lang w:val="en-GB"/>
              </w:rPr>
              <w:t>Pulmonary embolism without mention of cor pulmonale</w:t>
            </w:r>
          </w:p>
        </w:tc>
        <w:tc>
          <w:tcPr>
            <w:tcW w:w="0" w:type="auto"/>
            <w:shd w:val="clear" w:color="auto" w:fill="auto"/>
          </w:tcPr>
          <w:p w:rsidR="00DD6056" w:rsidRPr="007B5F9A" w:rsidRDefault="0039384B" w:rsidP="00E857B9">
            <w:pPr>
              <w:jc w:val="center"/>
              <w:rPr>
                <w:rFonts w:ascii="Times New Roman" w:hAnsi="Times New Roman"/>
                <w:sz w:val="16"/>
                <w:szCs w:val="16"/>
                <w:lang w:val="en-GB"/>
              </w:rPr>
            </w:pPr>
            <w:r w:rsidRPr="0039384B">
              <w:rPr>
                <w:rFonts w:ascii="Times New Roman" w:hAnsi="Times New Roman"/>
                <w:sz w:val="16"/>
                <w:szCs w:val="16"/>
                <w:lang w:val="en-GB"/>
              </w:rPr>
              <w:t>1 (4.8)</w:t>
            </w:r>
          </w:p>
        </w:tc>
        <w:tc>
          <w:tcPr>
            <w:tcW w:w="0" w:type="auto"/>
            <w:shd w:val="clear" w:color="auto" w:fill="auto"/>
          </w:tcPr>
          <w:p w:rsidR="00DD6056" w:rsidRPr="007B5F9A" w:rsidRDefault="0039384B" w:rsidP="00E857B9">
            <w:pPr>
              <w:jc w:val="center"/>
              <w:rPr>
                <w:rFonts w:ascii="Times New Roman" w:hAnsi="Times New Roman"/>
                <w:sz w:val="16"/>
                <w:szCs w:val="16"/>
                <w:lang w:val="en-GB"/>
              </w:rPr>
            </w:pPr>
            <w:r w:rsidRPr="0039384B">
              <w:rPr>
                <w:rFonts w:ascii="Times New Roman" w:hAnsi="Times New Roman"/>
                <w:sz w:val="16"/>
                <w:szCs w:val="16"/>
                <w:lang w:val="en-GB"/>
              </w:rPr>
              <w:t>1 (4.8)</w:t>
            </w:r>
          </w:p>
        </w:tc>
      </w:tr>
      <w:tr w:rsidR="00DD6056" w:rsidRPr="007B5F9A" w:rsidTr="00DD6056">
        <w:tc>
          <w:tcPr>
            <w:tcW w:w="907" w:type="dxa"/>
            <w:shd w:val="clear" w:color="auto" w:fill="auto"/>
          </w:tcPr>
          <w:p w:rsidR="00DD6056" w:rsidRPr="007B5F9A" w:rsidRDefault="0039384B" w:rsidP="00E857B9">
            <w:pPr>
              <w:jc w:val="both"/>
              <w:rPr>
                <w:rFonts w:ascii="Times New Roman" w:hAnsi="Times New Roman"/>
                <w:sz w:val="16"/>
                <w:szCs w:val="16"/>
                <w:lang w:val="en-GB"/>
              </w:rPr>
            </w:pPr>
            <w:r w:rsidRPr="0039384B">
              <w:rPr>
                <w:rFonts w:ascii="Times New Roman" w:hAnsi="Times New Roman"/>
                <w:sz w:val="16"/>
                <w:szCs w:val="16"/>
                <w:lang w:val="en-GB"/>
              </w:rPr>
              <w:t>I50.9</w:t>
            </w:r>
          </w:p>
        </w:tc>
        <w:tc>
          <w:tcPr>
            <w:tcW w:w="0" w:type="auto"/>
            <w:shd w:val="clear" w:color="auto" w:fill="auto"/>
          </w:tcPr>
          <w:p w:rsidR="00DD6056" w:rsidRPr="007B5F9A" w:rsidRDefault="0039384B" w:rsidP="00E857B9">
            <w:pPr>
              <w:jc w:val="both"/>
              <w:rPr>
                <w:rFonts w:ascii="Times New Roman" w:hAnsi="Times New Roman"/>
                <w:sz w:val="16"/>
                <w:szCs w:val="16"/>
                <w:lang w:val="en-GB"/>
              </w:rPr>
            </w:pPr>
            <w:r w:rsidRPr="0039384B">
              <w:rPr>
                <w:rFonts w:ascii="Times New Roman" w:hAnsi="Times New Roman"/>
                <w:sz w:val="16"/>
                <w:szCs w:val="16"/>
                <w:lang w:val="en-GB"/>
              </w:rPr>
              <w:t>Heart failure, unspecified</w:t>
            </w:r>
          </w:p>
        </w:tc>
        <w:tc>
          <w:tcPr>
            <w:tcW w:w="0" w:type="auto"/>
            <w:shd w:val="clear" w:color="auto" w:fill="auto"/>
          </w:tcPr>
          <w:p w:rsidR="00DD6056" w:rsidRPr="007B5F9A" w:rsidRDefault="0039384B" w:rsidP="00E857B9">
            <w:pPr>
              <w:jc w:val="center"/>
              <w:rPr>
                <w:rFonts w:ascii="Times New Roman" w:hAnsi="Times New Roman"/>
                <w:sz w:val="16"/>
                <w:szCs w:val="16"/>
                <w:lang w:val="en-GB"/>
              </w:rPr>
            </w:pPr>
            <w:r w:rsidRPr="0039384B">
              <w:rPr>
                <w:rFonts w:ascii="Times New Roman" w:hAnsi="Times New Roman"/>
                <w:sz w:val="16"/>
                <w:szCs w:val="16"/>
                <w:lang w:val="en-GB"/>
              </w:rPr>
              <w:t>2 (9.5)</w:t>
            </w:r>
          </w:p>
        </w:tc>
        <w:tc>
          <w:tcPr>
            <w:tcW w:w="0" w:type="auto"/>
            <w:shd w:val="clear" w:color="auto" w:fill="auto"/>
          </w:tcPr>
          <w:p w:rsidR="00DD6056" w:rsidRPr="007B5F9A" w:rsidRDefault="0039384B" w:rsidP="00E857B9">
            <w:pPr>
              <w:jc w:val="center"/>
              <w:rPr>
                <w:rFonts w:ascii="Times New Roman" w:hAnsi="Times New Roman"/>
                <w:sz w:val="16"/>
                <w:szCs w:val="16"/>
                <w:lang w:val="en-GB"/>
              </w:rPr>
            </w:pPr>
            <w:r w:rsidRPr="0039384B">
              <w:rPr>
                <w:rFonts w:ascii="Times New Roman" w:hAnsi="Times New Roman"/>
                <w:sz w:val="16"/>
                <w:szCs w:val="16"/>
                <w:lang w:val="en-GB"/>
              </w:rPr>
              <w:t>0 (0.0)</w:t>
            </w:r>
          </w:p>
        </w:tc>
      </w:tr>
      <w:tr w:rsidR="00DD6056" w:rsidRPr="007B5F9A" w:rsidTr="00DD6056">
        <w:tc>
          <w:tcPr>
            <w:tcW w:w="907" w:type="dxa"/>
            <w:shd w:val="clear" w:color="auto" w:fill="auto"/>
          </w:tcPr>
          <w:p w:rsidR="00DD6056" w:rsidRPr="007B5F9A" w:rsidRDefault="0039384B" w:rsidP="00E857B9">
            <w:pPr>
              <w:jc w:val="both"/>
              <w:rPr>
                <w:rFonts w:ascii="Times New Roman" w:hAnsi="Times New Roman"/>
                <w:sz w:val="16"/>
                <w:szCs w:val="16"/>
                <w:lang w:val="en-GB"/>
              </w:rPr>
            </w:pPr>
            <w:r w:rsidRPr="0039384B">
              <w:rPr>
                <w:rFonts w:ascii="Times New Roman" w:hAnsi="Times New Roman"/>
                <w:sz w:val="16"/>
                <w:szCs w:val="16"/>
                <w:lang w:val="en-GB"/>
              </w:rPr>
              <w:t>R09.2</w:t>
            </w:r>
          </w:p>
        </w:tc>
        <w:tc>
          <w:tcPr>
            <w:tcW w:w="0" w:type="auto"/>
            <w:shd w:val="clear" w:color="auto" w:fill="auto"/>
          </w:tcPr>
          <w:p w:rsidR="00DD6056" w:rsidRPr="007B5F9A" w:rsidRDefault="0039384B" w:rsidP="00E857B9">
            <w:pPr>
              <w:jc w:val="both"/>
              <w:rPr>
                <w:rFonts w:ascii="Times New Roman" w:hAnsi="Times New Roman"/>
                <w:sz w:val="16"/>
                <w:szCs w:val="16"/>
                <w:lang w:val="en-GB"/>
              </w:rPr>
            </w:pPr>
            <w:r w:rsidRPr="0039384B">
              <w:rPr>
                <w:rFonts w:ascii="Times New Roman" w:hAnsi="Times New Roman"/>
                <w:sz w:val="16"/>
                <w:szCs w:val="16"/>
                <w:lang w:val="en-GB"/>
              </w:rPr>
              <w:t>Respiratory arrest</w:t>
            </w:r>
          </w:p>
        </w:tc>
        <w:tc>
          <w:tcPr>
            <w:tcW w:w="0" w:type="auto"/>
            <w:shd w:val="clear" w:color="auto" w:fill="auto"/>
          </w:tcPr>
          <w:p w:rsidR="00DD6056" w:rsidRPr="007B5F9A" w:rsidRDefault="0039384B" w:rsidP="00E857B9">
            <w:pPr>
              <w:jc w:val="center"/>
              <w:rPr>
                <w:rFonts w:ascii="Times New Roman" w:hAnsi="Times New Roman"/>
                <w:sz w:val="16"/>
                <w:szCs w:val="16"/>
                <w:lang w:val="en-GB"/>
              </w:rPr>
            </w:pPr>
            <w:r w:rsidRPr="0039384B">
              <w:rPr>
                <w:rFonts w:ascii="Times New Roman" w:hAnsi="Times New Roman"/>
                <w:sz w:val="16"/>
                <w:szCs w:val="16"/>
                <w:lang w:val="en-GB"/>
              </w:rPr>
              <w:t>3 (14.3)</w:t>
            </w:r>
          </w:p>
        </w:tc>
        <w:tc>
          <w:tcPr>
            <w:tcW w:w="0" w:type="auto"/>
            <w:shd w:val="clear" w:color="auto" w:fill="auto"/>
          </w:tcPr>
          <w:p w:rsidR="00DD6056" w:rsidRPr="007B5F9A" w:rsidRDefault="0039384B" w:rsidP="00E857B9">
            <w:pPr>
              <w:jc w:val="center"/>
              <w:rPr>
                <w:rFonts w:ascii="Times New Roman" w:hAnsi="Times New Roman"/>
                <w:sz w:val="16"/>
                <w:szCs w:val="16"/>
                <w:lang w:val="en-GB"/>
              </w:rPr>
            </w:pPr>
            <w:r w:rsidRPr="0039384B">
              <w:rPr>
                <w:rFonts w:ascii="Times New Roman" w:hAnsi="Times New Roman"/>
                <w:sz w:val="16"/>
                <w:szCs w:val="16"/>
                <w:lang w:val="en-GB"/>
              </w:rPr>
              <w:t>0 (0.0)</w:t>
            </w:r>
          </w:p>
        </w:tc>
      </w:tr>
      <w:tr w:rsidR="00DD6056" w:rsidRPr="007B5F9A" w:rsidTr="00DD6056">
        <w:tc>
          <w:tcPr>
            <w:tcW w:w="907" w:type="dxa"/>
            <w:shd w:val="clear" w:color="auto" w:fill="auto"/>
          </w:tcPr>
          <w:p w:rsidR="00DD6056" w:rsidRPr="007B5F9A" w:rsidRDefault="00DD6056" w:rsidP="00E857B9">
            <w:pPr>
              <w:jc w:val="both"/>
              <w:rPr>
                <w:rFonts w:ascii="Times New Roman" w:hAnsi="Times New Roman"/>
                <w:sz w:val="16"/>
                <w:szCs w:val="16"/>
                <w:lang w:val="en-GB"/>
              </w:rPr>
            </w:pPr>
          </w:p>
        </w:tc>
        <w:tc>
          <w:tcPr>
            <w:tcW w:w="0" w:type="auto"/>
            <w:shd w:val="clear" w:color="auto" w:fill="auto"/>
          </w:tcPr>
          <w:p w:rsidR="00DD6056" w:rsidRPr="007B5F9A" w:rsidRDefault="00DD6056" w:rsidP="00E857B9">
            <w:pPr>
              <w:jc w:val="both"/>
              <w:rPr>
                <w:rFonts w:ascii="Times New Roman" w:hAnsi="Times New Roman"/>
                <w:sz w:val="16"/>
                <w:szCs w:val="16"/>
                <w:lang w:val="en-GB"/>
              </w:rPr>
            </w:pPr>
          </w:p>
        </w:tc>
        <w:tc>
          <w:tcPr>
            <w:tcW w:w="0" w:type="auto"/>
            <w:shd w:val="clear" w:color="auto" w:fill="auto"/>
          </w:tcPr>
          <w:p w:rsidR="00DD6056" w:rsidRPr="007B5F9A" w:rsidRDefault="00DD6056" w:rsidP="00E857B9">
            <w:pPr>
              <w:jc w:val="center"/>
              <w:rPr>
                <w:rFonts w:ascii="Times New Roman" w:hAnsi="Times New Roman"/>
                <w:sz w:val="16"/>
                <w:szCs w:val="16"/>
                <w:lang w:val="en-GB"/>
              </w:rPr>
            </w:pPr>
          </w:p>
        </w:tc>
        <w:tc>
          <w:tcPr>
            <w:tcW w:w="0" w:type="auto"/>
            <w:shd w:val="clear" w:color="auto" w:fill="auto"/>
          </w:tcPr>
          <w:p w:rsidR="00DD6056" w:rsidRPr="007B5F9A" w:rsidRDefault="00DD6056" w:rsidP="00E857B9">
            <w:pPr>
              <w:jc w:val="center"/>
              <w:rPr>
                <w:rFonts w:ascii="Times New Roman" w:hAnsi="Times New Roman"/>
                <w:sz w:val="16"/>
                <w:szCs w:val="16"/>
                <w:lang w:val="en-GB"/>
              </w:rPr>
            </w:pPr>
          </w:p>
        </w:tc>
      </w:tr>
      <w:tr w:rsidR="00DD6056" w:rsidRPr="007B5F9A" w:rsidTr="00DD6056">
        <w:tc>
          <w:tcPr>
            <w:tcW w:w="907" w:type="dxa"/>
            <w:shd w:val="clear" w:color="auto" w:fill="auto"/>
          </w:tcPr>
          <w:p w:rsidR="00DD6056" w:rsidRPr="007B5F9A" w:rsidRDefault="0039384B" w:rsidP="00E857B9">
            <w:pPr>
              <w:jc w:val="both"/>
              <w:rPr>
                <w:rFonts w:ascii="Times New Roman" w:hAnsi="Times New Roman"/>
                <w:i/>
                <w:sz w:val="16"/>
                <w:szCs w:val="16"/>
                <w:lang w:val="en-GB"/>
              </w:rPr>
            </w:pPr>
            <w:r w:rsidRPr="0039384B">
              <w:rPr>
                <w:rFonts w:ascii="Times New Roman" w:hAnsi="Times New Roman"/>
                <w:i/>
                <w:sz w:val="16"/>
                <w:szCs w:val="16"/>
                <w:lang w:val="en-GB"/>
              </w:rPr>
              <w:t xml:space="preserve">All codes </w:t>
            </w:r>
          </w:p>
        </w:tc>
        <w:tc>
          <w:tcPr>
            <w:tcW w:w="0" w:type="auto"/>
            <w:shd w:val="clear" w:color="auto" w:fill="auto"/>
          </w:tcPr>
          <w:p w:rsidR="00DD6056" w:rsidRPr="007B5F9A" w:rsidRDefault="00DD6056" w:rsidP="00E857B9">
            <w:pPr>
              <w:jc w:val="both"/>
              <w:rPr>
                <w:rFonts w:ascii="Times New Roman" w:hAnsi="Times New Roman"/>
                <w:i/>
                <w:sz w:val="16"/>
                <w:szCs w:val="16"/>
                <w:lang w:val="en-GB"/>
              </w:rPr>
            </w:pPr>
          </w:p>
        </w:tc>
        <w:tc>
          <w:tcPr>
            <w:tcW w:w="0" w:type="auto"/>
            <w:shd w:val="clear" w:color="auto" w:fill="auto"/>
          </w:tcPr>
          <w:p w:rsidR="00DD6056" w:rsidRPr="007B5F9A" w:rsidRDefault="0039384B" w:rsidP="00E857B9">
            <w:pPr>
              <w:jc w:val="center"/>
              <w:rPr>
                <w:rFonts w:ascii="Times New Roman" w:hAnsi="Times New Roman"/>
                <w:i/>
                <w:sz w:val="16"/>
                <w:szCs w:val="16"/>
                <w:lang w:val="en-GB"/>
              </w:rPr>
            </w:pPr>
            <w:r w:rsidRPr="0039384B">
              <w:rPr>
                <w:rFonts w:ascii="Times New Roman" w:hAnsi="Times New Roman"/>
                <w:i/>
                <w:sz w:val="16"/>
                <w:szCs w:val="16"/>
                <w:lang w:val="en-GB"/>
              </w:rPr>
              <w:t>21 (100.0)</w:t>
            </w:r>
          </w:p>
        </w:tc>
        <w:tc>
          <w:tcPr>
            <w:tcW w:w="0" w:type="auto"/>
            <w:shd w:val="clear" w:color="auto" w:fill="auto"/>
          </w:tcPr>
          <w:p w:rsidR="00DD6056" w:rsidRPr="007B5F9A" w:rsidRDefault="0039384B" w:rsidP="00E857B9">
            <w:pPr>
              <w:jc w:val="center"/>
              <w:rPr>
                <w:rFonts w:ascii="Times New Roman" w:hAnsi="Times New Roman"/>
                <w:i/>
                <w:sz w:val="16"/>
                <w:szCs w:val="16"/>
                <w:lang w:val="en-GB"/>
              </w:rPr>
            </w:pPr>
            <w:r w:rsidRPr="0039384B">
              <w:rPr>
                <w:rFonts w:ascii="Times New Roman" w:hAnsi="Times New Roman"/>
                <w:i/>
                <w:sz w:val="16"/>
                <w:szCs w:val="16"/>
                <w:lang w:val="en-GB"/>
              </w:rPr>
              <w:t>21 (100.0)</w:t>
            </w:r>
          </w:p>
        </w:tc>
      </w:tr>
    </w:tbl>
    <w:p w:rsidR="00DD6056" w:rsidRPr="007B5F9A" w:rsidRDefault="00DD6056" w:rsidP="00E857B9">
      <w:pPr>
        <w:jc w:val="both"/>
        <w:rPr>
          <w:rFonts w:ascii="Times New Roman" w:hAnsi="Times New Roman"/>
          <w:b/>
          <w:lang w:val="en-GB"/>
        </w:rPr>
      </w:pPr>
    </w:p>
    <w:p w:rsidR="00350949" w:rsidRPr="007B5F9A" w:rsidRDefault="00FC617D" w:rsidP="00E857B9">
      <w:pPr>
        <w:rPr>
          <w:rFonts w:ascii="Times New Roman" w:hAnsi="Times New Roman"/>
          <w:b/>
          <w:i/>
          <w:color w:val="000000" w:themeColor="text1"/>
          <w:sz w:val="20"/>
          <w:lang w:val="en-GB"/>
        </w:rPr>
      </w:pPr>
      <w:r w:rsidRPr="007B5F9A">
        <w:rPr>
          <w:rFonts w:ascii="Times New Roman" w:hAnsi="Times New Roman"/>
          <w:b/>
          <w:i/>
          <w:color w:val="000000" w:themeColor="text1"/>
          <w:sz w:val="20"/>
          <w:lang w:val="en-GB"/>
        </w:rPr>
        <w:t>4.6.</w:t>
      </w:r>
      <w:r w:rsidR="00EC0E09" w:rsidRPr="000674A6">
        <w:rPr>
          <w:rFonts w:ascii="Times New Roman" w:hAnsi="Times New Roman"/>
          <w:b/>
          <w:i/>
          <w:color w:val="000000" w:themeColor="text1"/>
          <w:sz w:val="20"/>
          <w:lang w:val="en-GB"/>
        </w:rPr>
        <w:t xml:space="preserve"> </w:t>
      </w:r>
      <w:r w:rsidR="0039384B" w:rsidRPr="0039384B">
        <w:rPr>
          <w:rFonts w:ascii="Times New Roman" w:hAnsi="Times New Roman"/>
          <w:b/>
          <w:i/>
          <w:color w:val="000000" w:themeColor="text1"/>
          <w:sz w:val="20"/>
          <w:lang w:val="en-GB"/>
        </w:rPr>
        <w:t>Post-mortem toxicology</w:t>
      </w:r>
    </w:p>
    <w:p w:rsidR="00350949" w:rsidRPr="007B5F9A" w:rsidRDefault="00350949" w:rsidP="00E857B9">
      <w:pPr>
        <w:rPr>
          <w:rFonts w:ascii="Times New Roman" w:hAnsi="Times New Roman"/>
          <w:color w:val="000000" w:themeColor="text1"/>
          <w:sz w:val="20"/>
          <w:lang w:val="en-GB"/>
        </w:rPr>
      </w:pPr>
    </w:p>
    <w:p w:rsidR="00350949" w:rsidRPr="007B5F9A" w:rsidRDefault="0039384B" w:rsidP="00E857B9">
      <w:pPr>
        <w:rPr>
          <w:rFonts w:ascii="Times New Roman" w:hAnsi="Times New Roman"/>
          <w:color w:val="000000" w:themeColor="text1"/>
          <w:sz w:val="20"/>
          <w:lang w:val="en-GB"/>
        </w:rPr>
      </w:pPr>
      <w:r w:rsidRPr="0039384B">
        <w:rPr>
          <w:rFonts w:ascii="Times New Roman" w:hAnsi="Times New Roman"/>
          <w:color w:val="000000" w:themeColor="text1"/>
          <w:sz w:val="20"/>
          <w:lang w:val="en-GB"/>
        </w:rPr>
        <w:t>Although GHB was detected in all 21 cases, quantifiable blood concentrations of GHB were available in only 18 (85.7%) (Table 4). The mean blood level was 659.8 (range 22-2355; S.D. 726) mg/L (Table 4). Urine levels were available for six cases (28.6%). The mean urine level for cases was 1139.8 (range (144-3000; S.D. 945.8) mg/L.</w:t>
      </w:r>
    </w:p>
    <w:p w:rsidR="00350949" w:rsidRPr="007B5F9A" w:rsidRDefault="00350949" w:rsidP="00E857B9">
      <w:pPr>
        <w:rPr>
          <w:rFonts w:ascii="Times New Roman" w:hAnsi="Times New Roman"/>
          <w:color w:val="000000" w:themeColor="text1"/>
          <w:sz w:val="20"/>
          <w:lang w:val="en-GB"/>
        </w:rPr>
      </w:pPr>
    </w:p>
    <w:p w:rsidR="00350949" w:rsidRPr="007B5F9A" w:rsidRDefault="0039384B" w:rsidP="00E857B9">
      <w:pPr>
        <w:rPr>
          <w:rFonts w:ascii="Times New Roman" w:hAnsi="Times New Roman"/>
          <w:color w:val="000000" w:themeColor="text1"/>
          <w:sz w:val="20"/>
          <w:lang w:val="en-GB"/>
        </w:rPr>
      </w:pPr>
      <w:r w:rsidRPr="0039384B">
        <w:rPr>
          <w:rFonts w:ascii="Times New Roman" w:hAnsi="Times New Roman"/>
          <w:color w:val="000000" w:themeColor="text1"/>
          <w:sz w:val="20"/>
          <w:lang w:val="en-GB"/>
        </w:rPr>
        <w:t>The commonest groups of substances found, apart from GHB/GBL, were: alcohol; stimulants (cocaine, amphetamine/methylamphetamine, MDMA/MDA, mephedrone); benzodiazepines (principally diazepam); and ketamine (Table 4). There was a mean of 3.8 (range 1-9, SD 1.97) post-mortem substances, reflecting polysubstance use. The range of substance types listed above were also evident in the most common combinations reported: GHB/GBL and stimulant (28.6%); GHB/GBL and stimulant and ketamine (14.3%); GHB/GBL and stimulants and alcohol (9.5%); and GHB/GBL and alcohol (9.5%). GHB on its own was only found in one case.</w:t>
      </w:r>
    </w:p>
    <w:p w:rsidR="00350949" w:rsidRPr="007B5F9A" w:rsidRDefault="00350949" w:rsidP="00E857B9">
      <w:pPr>
        <w:rPr>
          <w:rFonts w:ascii="Times New Roman" w:hAnsi="Times New Roman"/>
          <w:color w:val="000000" w:themeColor="text1"/>
          <w:sz w:val="20"/>
          <w:lang w:val="en-GB"/>
        </w:rPr>
      </w:pPr>
    </w:p>
    <w:p w:rsidR="00DD6056" w:rsidRPr="007B5F9A" w:rsidRDefault="00DD6056" w:rsidP="00E857B9">
      <w:pPr>
        <w:jc w:val="both"/>
        <w:rPr>
          <w:rFonts w:ascii="Times New Roman" w:hAnsi="Times New Roman"/>
          <w:b/>
          <w:lang w:val="en-GB"/>
        </w:rPr>
      </w:pPr>
    </w:p>
    <w:p w:rsidR="00350949" w:rsidRPr="007B5F9A" w:rsidRDefault="00350949" w:rsidP="00E857B9">
      <w:pPr>
        <w:rPr>
          <w:rFonts w:ascii="Times New Roman" w:hAnsi="Times New Roman"/>
          <w:b/>
          <w:color w:val="FF0000"/>
          <w:sz w:val="20"/>
          <w:lang w:val="en-GB"/>
        </w:rPr>
      </w:pPr>
    </w:p>
    <w:p w:rsidR="00AA5287" w:rsidRPr="007B5F9A" w:rsidRDefault="0039384B">
      <w:pPr>
        <w:rPr>
          <w:rFonts w:ascii="Times New Roman" w:hAnsi="Times New Roman"/>
          <w:b/>
          <w:sz w:val="20"/>
          <w:lang w:val="en-GB"/>
        </w:rPr>
      </w:pPr>
      <w:r w:rsidRPr="0039384B">
        <w:rPr>
          <w:rFonts w:ascii="Times New Roman" w:hAnsi="Times New Roman"/>
          <w:b/>
          <w:sz w:val="20"/>
          <w:lang w:val="en-GB"/>
        </w:rPr>
        <w:br w:type="page"/>
      </w:r>
    </w:p>
    <w:p w:rsidR="00D8344C" w:rsidRPr="007B5F9A" w:rsidRDefault="0039384B">
      <w:pPr>
        <w:rPr>
          <w:rFonts w:ascii="Times New Roman" w:hAnsi="Times New Roman"/>
          <w:b/>
          <w:sz w:val="20"/>
          <w:lang w:val="en-GB"/>
        </w:rPr>
      </w:pPr>
      <w:r w:rsidRPr="0039384B">
        <w:rPr>
          <w:rFonts w:ascii="Times New Roman" w:hAnsi="Times New Roman"/>
          <w:b/>
          <w:sz w:val="20"/>
          <w:lang w:val="en-GB"/>
        </w:rPr>
        <w:lastRenderedPageBreak/>
        <w:t>Table 4</w:t>
      </w:r>
      <w:r w:rsidRPr="0039384B">
        <w:rPr>
          <w:rFonts w:ascii="Times New Roman" w:hAnsi="Times New Roman"/>
          <w:b/>
          <w:color w:val="000000"/>
          <w:sz w:val="20"/>
          <w:lang w:val="en-GB"/>
        </w:rPr>
        <w:t>:</w:t>
      </w:r>
      <w:r w:rsidRPr="0039384B">
        <w:rPr>
          <w:rFonts w:ascii="Times New Roman" w:hAnsi="Times New Roman"/>
          <w:b/>
          <w:sz w:val="20"/>
          <w:lang w:val="en-GB"/>
        </w:rPr>
        <w:t xml:space="preserve"> Post-mortem blood and urine levels in deaths in the LGBT community associated with GHB/GBL reported to NPSAD by September 2013</w:t>
      </w:r>
    </w:p>
    <w:p w:rsidR="00AC0759" w:rsidRPr="007B5F9A" w:rsidRDefault="00AC0759">
      <w:pPr>
        <w:rPr>
          <w:rFonts w:ascii="Times New Roman" w:hAnsi="Times New Roman"/>
          <w:b/>
          <w:sz w:val="20"/>
          <w:lang w:val="en-GB"/>
        </w:rPr>
      </w:pPr>
    </w:p>
    <w:tbl>
      <w:tblPr>
        <w:tblStyle w:val="TableGrid"/>
        <w:tblW w:w="0" w:type="auto"/>
        <w:tblInd w:w="108" w:type="dxa"/>
        <w:tblLook w:val="04A0" w:firstRow="1" w:lastRow="0" w:firstColumn="1" w:lastColumn="0" w:noHBand="0" w:noVBand="1"/>
      </w:tblPr>
      <w:tblGrid>
        <w:gridCol w:w="1123"/>
        <w:gridCol w:w="8389"/>
      </w:tblGrid>
      <w:tr w:rsidR="008034FD" w:rsidRPr="007B5F9A" w:rsidTr="00962A9F">
        <w:tc>
          <w:tcPr>
            <w:tcW w:w="1015" w:type="dxa"/>
          </w:tcPr>
          <w:p w:rsidR="008034FD" w:rsidRPr="007B5F9A" w:rsidRDefault="0039384B">
            <w:pPr>
              <w:rPr>
                <w:rFonts w:ascii="Times New Roman" w:hAnsi="Times New Roman"/>
                <w:b/>
                <w:sz w:val="16"/>
                <w:szCs w:val="16"/>
                <w:lang w:val="en-GB"/>
              </w:rPr>
            </w:pPr>
            <w:r w:rsidRPr="0039384B">
              <w:rPr>
                <w:rFonts w:ascii="Times New Roman" w:hAnsi="Times New Roman"/>
                <w:color w:val="000000"/>
                <w:sz w:val="16"/>
                <w:szCs w:val="16"/>
                <w:lang w:val="en-GB"/>
              </w:rPr>
              <w:t>Case number</w:t>
            </w:r>
          </w:p>
        </w:tc>
        <w:tc>
          <w:tcPr>
            <w:tcW w:w="0" w:type="auto"/>
          </w:tcPr>
          <w:p w:rsidR="008034FD" w:rsidRPr="007B5F9A" w:rsidRDefault="0039384B">
            <w:pPr>
              <w:rPr>
                <w:rFonts w:ascii="Times New Roman" w:hAnsi="Times New Roman"/>
                <w:b/>
                <w:sz w:val="16"/>
                <w:szCs w:val="16"/>
                <w:lang w:val="en-GB"/>
              </w:rPr>
            </w:pPr>
            <w:r w:rsidRPr="0039384B">
              <w:rPr>
                <w:rFonts w:ascii="Times New Roman" w:hAnsi="Times New Roman"/>
                <w:color w:val="000000"/>
                <w:sz w:val="16"/>
                <w:szCs w:val="16"/>
                <w:lang w:val="en-GB"/>
              </w:rPr>
              <w:t>Drug(s) present at pm, with levels</w:t>
            </w:r>
          </w:p>
        </w:tc>
      </w:tr>
      <w:tr w:rsidR="00205639" w:rsidRPr="007B5F9A" w:rsidTr="00962A9F">
        <w:tc>
          <w:tcPr>
            <w:tcW w:w="1015" w:type="dxa"/>
          </w:tcPr>
          <w:p w:rsidR="00205639" w:rsidRPr="007B5F9A" w:rsidRDefault="0039384B">
            <w:pPr>
              <w:rPr>
                <w:rFonts w:ascii="Times New Roman" w:hAnsi="Times New Roman"/>
                <w:b/>
                <w:sz w:val="16"/>
                <w:szCs w:val="16"/>
                <w:lang w:val="en-GB"/>
              </w:rPr>
            </w:pPr>
            <w:r w:rsidRPr="0039384B">
              <w:rPr>
                <w:rFonts w:ascii="Times New Roman" w:hAnsi="Times New Roman"/>
                <w:color w:val="000000"/>
                <w:sz w:val="16"/>
                <w:szCs w:val="16"/>
                <w:lang w:val="en-GB"/>
              </w:rPr>
              <w:t>1</w:t>
            </w:r>
          </w:p>
        </w:tc>
        <w:tc>
          <w:tcPr>
            <w:tcW w:w="0" w:type="auto"/>
          </w:tcPr>
          <w:p w:rsidR="00205639" w:rsidRPr="007B5F9A" w:rsidRDefault="0039384B" w:rsidP="00CB625E">
            <w:pPr>
              <w:rPr>
                <w:rFonts w:ascii="Times New Roman" w:hAnsi="Times New Roman"/>
                <w:b/>
                <w:sz w:val="16"/>
                <w:szCs w:val="16"/>
                <w:lang w:val="en-GB"/>
              </w:rPr>
            </w:pPr>
            <w:r w:rsidRPr="00CB625E">
              <w:rPr>
                <w:rFonts w:ascii="Times New Roman" w:hAnsi="Times New Roman"/>
                <w:color w:val="000000"/>
                <w:sz w:val="16"/>
                <w:szCs w:val="16"/>
                <w:lang w:val="en-GB"/>
              </w:rPr>
              <w:t>GHB</w:t>
            </w:r>
          </w:p>
        </w:tc>
      </w:tr>
      <w:tr w:rsidR="00205639" w:rsidRPr="007B5F9A" w:rsidTr="00962A9F">
        <w:tc>
          <w:tcPr>
            <w:tcW w:w="1015" w:type="dxa"/>
          </w:tcPr>
          <w:p w:rsidR="00205639" w:rsidRPr="007B5F9A" w:rsidRDefault="0039384B">
            <w:pPr>
              <w:rPr>
                <w:rFonts w:ascii="Times New Roman" w:hAnsi="Times New Roman"/>
                <w:b/>
                <w:sz w:val="16"/>
                <w:szCs w:val="16"/>
                <w:lang w:val="en-GB"/>
              </w:rPr>
            </w:pPr>
            <w:r w:rsidRPr="0039384B">
              <w:rPr>
                <w:rFonts w:ascii="Times New Roman" w:hAnsi="Times New Roman"/>
                <w:color w:val="000000"/>
                <w:sz w:val="16"/>
                <w:szCs w:val="16"/>
                <w:lang w:val="en-GB"/>
              </w:rPr>
              <w:t>2</w:t>
            </w:r>
          </w:p>
        </w:tc>
        <w:tc>
          <w:tcPr>
            <w:tcW w:w="0" w:type="auto"/>
          </w:tcPr>
          <w:p w:rsidR="00205639" w:rsidRPr="007B5F9A" w:rsidRDefault="0039384B" w:rsidP="007900FD">
            <w:pPr>
              <w:rPr>
                <w:rFonts w:ascii="Times New Roman" w:hAnsi="Times New Roman"/>
                <w:b/>
                <w:sz w:val="16"/>
                <w:szCs w:val="16"/>
                <w:lang w:val="en-GB"/>
              </w:rPr>
            </w:pPr>
            <w:r w:rsidRPr="0039384B">
              <w:rPr>
                <w:rFonts w:ascii="Times New Roman" w:hAnsi="Times New Roman"/>
                <w:color w:val="000000"/>
                <w:sz w:val="16"/>
                <w:szCs w:val="16"/>
                <w:lang w:val="en-GB"/>
              </w:rPr>
              <w:t>GHB bl 270mg/L ur 824mg/L; cocaine bl 1.6mg/L; benzodiazepines, other bl diazepam 0.12mg/L desmethyldiazepam 0.14mg/L temazepam 0.01mg/L; alcohol bl 47mg/100ml; methylamphetamine 0.02mg/L</w:t>
            </w:r>
          </w:p>
        </w:tc>
      </w:tr>
      <w:tr w:rsidR="00205639" w:rsidRPr="007B5F9A" w:rsidTr="00962A9F">
        <w:tc>
          <w:tcPr>
            <w:tcW w:w="1015" w:type="dxa"/>
          </w:tcPr>
          <w:p w:rsidR="00205639" w:rsidRPr="007B5F9A" w:rsidRDefault="0039384B">
            <w:pPr>
              <w:rPr>
                <w:rFonts w:ascii="Times New Roman" w:hAnsi="Times New Roman"/>
                <w:b/>
                <w:sz w:val="16"/>
                <w:szCs w:val="16"/>
                <w:lang w:val="en-GB"/>
              </w:rPr>
            </w:pPr>
            <w:r w:rsidRPr="0039384B">
              <w:rPr>
                <w:rFonts w:ascii="Times New Roman" w:hAnsi="Times New Roman"/>
                <w:color w:val="000000"/>
                <w:sz w:val="16"/>
                <w:szCs w:val="16"/>
                <w:lang w:val="en-GB"/>
              </w:rPr>
              <w:t>3</w:t>
            </w:r>
          </w:p>
        </w:tc>
        <w:tc>
          <w:tcPr>
            <w:tcW w:w="0" w:type="auto"/>
          </w:tcPr>
          <w:p w:rsidR="00205639" w:rsidRPr="007B5F9A" w:rsidRDefault="0039384B" w:rsidP="007900FD">
            <w:pPr>
              <w:rPr>
                <w:rFonts w:ascii="Times New Roman" w:hAnsi="Times New Roman"/>
                <w:b/>
                <w:sz w:val="16"/>
                <w:szCs w:val="16"/>
                <w:lang w:val="en-GB"/>
              </w:rPr>
            </w:pPr>
            <w:r w:rsidRPr="0039384B">
              <w:rPr>
                <w:rFonts w:ascii="Times New Roman" w:hAnsi="Times New Roman"/>
                <w:color w:val="000000"/>
                <w:sz w:val="16"/>
                <w:szCs w:val="16"/>
                <w:lang w:val="en-GB"/>
              </w:rPr>
              <w:t>GHB 22mg/L; alcohol 15 mg/100ml; u:10mg; amphetamine 0.3 ug/L; heroin 0.16mg</w:t>
            </w:r>
            <w:r w:rsidR="007900FD">
              <w:rPr>
                <w:rFonts w:ascii="Times New Roman" w:hAnsi="Times New Roman"/>
                <w:color w:val="000000"/>
                <w:sz w:val="16"/>
                <w:szCs w:val="16"/>
                <w:lang w:val="en-GB"/>
              </w:rPr>
              <w:t>/</w:t>
            </w:r>
            <w:r w:rsidRPr="0039384B">
              <w:rPr>
                <w:rFonts w:ascii="Times New Roman" w:hAnsi="Times New Roman"/>
                <w:color w:val="000000"/>
                <w:sz w:val="16"/>
                <w:szCs w:val="16"/>
                <w:lang w:val="en-GB"/>
              </w:rPr>
              <w:t>L; diazepam &lt;0.02mg</w:t>
            </w:r>
            <w:r w:rsidR="007900FD">
              <w:rPr>
                <w:rFonts w:ascii="Times New Roman" w:hAnsi="Times New Roman"/>
                <w:color w:val="000000"/>
                <w:sz w:val="16"/>
                <w:szCs w:val="16"/>
                <w:lang w:val="en-GB"/>
              </w:rPr>
              <w:t>/</w:t>
            </w:r>
            <w:r w:rsidRPr="0039384B">
              <w:rPr>
                <w:rFonts w:ascii="Times New Roman" w:hAnsi="Times New Roman"/>
                <w:color w:val="000000"/>
                <w:sz w:val="16"/>
                <w:szCs w:val="16"/>
                <w:lang w:val="en-GB"/>
              </w:rPr>
              <w:t>L; phenobarbitone. Other drugs at pm: gabapentin, ibuprofen</w:t>
            </w:r>
          </w:p>
        </w:tc>
      </w:tr>
      <w:tr w:rsidR="00205639" w:rsidRPr="007B5F9A" w:rsidTr="00962A9F">
        <w:tc>
          <w:tcPr>
            <w:tcW w:w="1015" w:type="dxa"/>
          </w:tcPr>
          <w:p w:rsidR="00205639" w:rsidRPr="007B5F9A" w:rsidRDefault="0039384B">
            <w:pPr>
              <w:rPr>
                <w:rFonts w:ascii="Times New Roman" w:hAnsi="Times New Roman"/>
                <w:b/>
                <w:sz w:val="16"/>
                <w:szCs w:val="16"/>
                <w:lang w:val="en-GB"/>
              </w:rPr>
            </w:pPr>
            <w:r w:rsidRPr="0039384B">
              <w:rPr>
                <w:rFonts w:ascii="Times New Roman" w:hAnsi="Times New Roman"/>
                <w:color w:val="000000"/>
                <w:sz w:val="16"/>
                <w:szCs w:val="16"/>
                <w:lang w:val="en-GB"/>
              </w:rPr>
              <w:t>4</w:t>
            </w:r>
          </w:p>
        </w:tc>
        <w:tc>
          <w:tcPr>
            <w:tcW w:w="0" w:type="auto"/>
          </w:tcPr>
          <w:p w:rsidR="00205639" w:rsidRPr="007B5F9A" w:rsidRDefault="0039384B" w:rsidP="007900FD">
            <w:pPr>
              <w:rPr>
                <w:rFonts w:ascii="Times New Roman" w:hAnsi="Times New Roman"/>
                <w:b/>
                <w:sz w:val="16"/>
                <w:szCs w:val="16"/>
                <w:lang w:val="en-GB"/>
              </w:rPr>
            </w:pPr>
            <w:r w:rsidRPr="0039384B">
              <w:rPr>
                <w:rFonts w:ascii="Times New Roman" w:hAnsi="Times New Roman"/>
                <w:color w:val="000000"/>
                <w:sz w:val="16"/>
                <w:szCs w:val="16"/>
                <w:lang w:val="en-GB"/>
              </w:rPr>
              <w:t>MDMA bl 7.69 ug/ml; MDA bl 0.09ug/ml; GHB bl 800 mg/L; methylamphetamine bl 0.28ug/ml; amphetamine bl 0.11ug/ml; temazepam bl high therapeutic level </w:t>
            </w:r>
          </w:p>
        </w:tc>
      </w:tr>
      <w:tr w:rsidR="00205639" w:rsidRPr="007B5F9A" w:rsidTr="00962A9F">
        <w:tc>
          <w:tcPr>
            <w:tcW w:w="1015" w:type="dxa"/>
          </w:tcPr>
          <w:p w:rsidR="00205639" w:rsidRPr="007B5F9A" w:rsidRDefault="0039384B">
            <w:pPr>
              <w:rPr>
                <w:rFonts w:ascii="Times New Roman" w:hAnsi="Times New Roman"/>
                <w:b/>
                <w:sz w:val="16"/>
                <w:szCs w:val="16"/>
                <w:lang w:val="en-GB"/>
              </w:rPr>
            </w:pPr>
            <w:r w:rsidRPr="0039384B">
              <w:rPr>
                <w:rFonts w:ascii="Times New Roman" w:hAnsi="Times New Roman"/>
                <w:color w:val="000000"/>
                <w:sz w:val="16"/>
                <w:szCs w:val="16"/>
                <w:lang w:val="en-GB"/>
              </w:rPr>
              <w:t>5</w:t>
            </w:r>
          </w:p>
        </w:tc>
        <w:tc>
          <w:tcPr>
            <w:tcW w:w="0" w:type="auto"/>
          </w:tcPr>
          <w:p w:rsidR="00205639" w:rsidRPr="007B5F9A" w:rsidRDefault="0039384B" w:rsidP="007900FD">
            <w:pPr>
              <w:rPr>
                <w:rFonts w:ascii="Times New Roman" w:hAnsi="Times New Roman"/>
                <w:b/>
                <w:sz w:val="16"/>
                <w:szCs w:val="16"/>
                <w:lang w:val="en-GB"/>
              </w:rPr>
            </w:pPr>
            <w:r w:rsidRPr="0039384B">
              <w:rPr>
                <w:rFonts w:ascii="Times New Roman" w:hAnsi="Times New Roman"/>
                <w:color w:val="000000"/>
                <w:sz w:val="16"/>
                <w:szCs w:val="16"/>
                <w:lang w:val="en-GB"/>
              </w:rPr>
              <w:t>Alcohol &lt;10 mg/100ml; ecstasy AM bl 0.46ug/ml PM 0.02ug/ml ur + AM bl MDA +; GHB PM bl 42mg</w:t>
            </w:r>
            <w:r w:rsidR="007900FD">
              <w:rPr>
                <w:rFonts w:ascii="Times New Roman" w:hAnsi="Times New Roman"/>
                <w:color w:val="000000"/>
                <w:sz w:val="16"/>
                <w:szCs w:val="16"/>
                <w:lang w:val="en-GB"/>
              </w:rPr>
              <w:t>/</w:t>
            </w:r>
            <w:r w:rsidRPr="0039384B">
              <w:rPr>
                <w:rFonts w:ascii="Times New Roman" w:hAnsi="Times New Roman"/>
                <w:color w:val="000000"/>
                <w:sz w:val="16"/>
                <w:szCs w:val="16"/>
                <w:lang w:val="en-GB"/>
              </w:rPr>
              <w:t>L</w:t>
            </w:r>
          </w:p>
        </w:tc>
      </w:tr>
      <w:tr w:rsidR="00205639" w:rsidRPr="007B5F9A" w:rsidTr="00962A9F">
        <w:tc>
          <w:tcPr>
            <w:tcW w:w="1015" w:type="dxa"/>
          </w:tcPr>
          <w:p w:rsidR="00205639" w:rsidRPr="007B5F9A" w:rsidRDefault="0039384B">
            <w:pPr>
              <w:rPr>
                <w:rFonts w:ascii="Times New Roman" w:hAnsi="Times New Roman"/>
                <w:b/>
                <w:sz w:val="16"/>
                <w:szCs w:val="16"/>
                <w:lang w:val="en-GB"/>
              </w:rPr>
            </w:pPr>
            <w:r w:rsidRPr="0039384B">
              <w:rPr>
                <w:rFonts w:ascii="Times New Roman" w:hAnsi="Times New Roman"/>
                <w:color w:val="000000"/>
                <w:sz w:val="16"/>
                <w:szCs w:val="16"/>
                <w:lang w:val="en-GB"/>
              </w:rPr>
              <w:t>6</w:t>
            </w:r>
          </w:p>
        </w:tc>
        <w:tc>
          <w:tcPr>
            <w:tcW w:w="0" w:type="auto"/>
          </w:tcPr>
          <w:p w:rsidR="00205639" w:rsidRPr="007B5F9A" w:rsidRDefault="0039384B" w:rsidP="007900FD">
            <w:pPr>
              <w:rPr>
                <w:rFonts w:ascii="Times New Roman" w:hAnsi="Times New Roman"/>
                <w:b/>
                <w:sz w:val="16"/>
                <w:szCs w:val="16"/>
                <w:lang w:val="en-GB"/>
              </w:rPr>
            </w:pPr>
            <w:r w:rsidRPr="0039384B">
              <w:rPr>
                <w:rFonts w:ascii="Times New Roman" w:hAnsi="Times New Roman"/>
                <w:color w:val="000000"/>
                <w:sz w:val="16"/>
                <w:szCs w:val="16"/>
                <w:lang w:val="en-GB"/>
              </w:rPr>
              <w:t>MDMA bl 0.60ug/ml; MDA: 0.07ug/ml; Ketamine bl 0.59 ug/ml; cocaine +; GHB bl 200 mg/L </w:t>
            </w:r>
          </w:p>
        </w:tc>
      </w:tr>
      <w:tr w:rsidR="008034FD" w:rsidRPr="007B5F9A" w:rsidTr="00962A9F">
        <w:tc>
          <w:tcPr>
            <w:tcW w:w="1015" w:type="dxa"/>
          </w:tcPr>
          <w:p w:rsidR="008034FD" w:rsidRPr="007B5F9A" w:rsidRDefault="0039384B">
            <w:pPr>
              <w:rPr>
                <w:rFonts w:ascii="Times New Roman" w:hAnsi="Times New Roman"/>
                <w:b/>
                <w:sz w:val="16"/>
                <w:szCs w:val="16"/>
                <w:lang w:val="en-GB"/>
              </w:rPr>
            </w:pPr>
            <w:r w:rsidRPr="0039384B">
              <w:rPr>
                <w:rFonts w:ascii="Times New Roman" w:hAnsi="Times New Roman"/>
                <w:color w:val="000000"/>
                <w:sz w:val="16"/>
                <w:szCs w:val="16"/>
                <w:lang w:val="en-GB"/>
              </w:rPr>
              <w:t>7</w:t>
            </w:r>
          </w:p>
        </w:tc>
        <w:tc>
          <w:tcPr>
            <w:tcW w:w="0" w:type="auto"/>
          </w:tcPr>
          <w:p w:rsidR="008034FD" w:rsidRPr="007B5F9A" w:rsidRDefault="0039384B" w:rsidP="004B71EA">
            <w:pPr>
              <w:rPr>
                <w:rFonts w:ascii="Times New Roman" w:hAnsi="Times New Roman"/>
                <w:b/>
                <w:sz w:val="16"/>
                <w:szCs w:val="16"/>
                <w:lang w:val="en-GB"/>
              </w:rPr>
            </w:pPr>
            <w:r w:rsidRPr="0039384B">
              <w:rPr>
                <w:rFonts w:ascii="Times New Roman" w:hAnsi="Times New Roman"/>
                <w:color w:val="000000"/>
                <w:sz w:val="16"/>
                <w:szCs w:val="16"/>
                <w:lang w:val="en-GB"/>
              </w:rPr>
              <w:t>GHB bl 530ug/ml; alcohol bl 79mg/100ml, ur 148mg/100ml; cocaine bl &amp; ur + consistent with recreational use; Cocaethylene + </w:t>
            </w:r>
          </w:p>
        </w:tc>
      </w:tr>
      <w:tr w:rsidR="008034FD" w:rsidRPr="007B5F9A" w:rsidTr="00962A9F">
        <w:tc>
          <w:tcPr>
            <w:tcW w:w="1015" w:type="dxa"/>
          </w:tcPr>
          <w:p w:rsidR="008034FD" w:rsidRPr="007B5F9A" w:rsidRDefault="0039384B">
            <w:pPr>
              <w:rPr>
                <w:rFonts w:ascii="Times New Roman" w:hAnsi="Times New Roman"/>
                <w:b/>
                <w:sz w:val="16"/>
                <w:szCs w:val="16"/>
                <w:lang w:val="en-GB"/>
              </w:rPr>
            </w:pPr>
            <w:r w:rsidRPr="0039384B">
              <w:rPr>
                <w:rFonts w:ascii="Times New Roman" w:hAnsi="Times New Roman"/>
                <w:color w:val="000000"/>
                <w:sz w:val="16"/>
                <w:szCs w:val="16"/>
                <w:lang w:val="en-GB"/>
              </w:rPr>
              <w:t>8</w:t>
            </w:r>
          </w:p>
        </w:tc>
        <w:tc>
          <w:tcPr>
            <w:tcW w:w="0" w:type="auto"/>
          </w:tcPr>
          <w:p w:rsidR="008034FD" w:rsidRPr="007B5F9A" w:rsidRDefault="0039384B" w:rsidP="004B71EA">
            <w:pPr>
              <w:rPr>
                <w:rFonts w:ascii="Times New Roman" w:hAnsi="Times New Roman"/>
                <w:b/>
                <w:sz w:val="16"/>
                <w:szCs w:val="16"/>
                <w:lang w:val="en-GB"/>
              </w:rPr>
            </w:pPr>
            <w:r w:rsidRPr="0039384B">
              <w:rPr>
                <w:rFonts w:ascii="Times New Roman" w:hAnsi="Times New Roman"/>
                <w:color w:val="000000"/>
                <w:sz w:val="16"/>
                <w:szCs w:val="16"/>
                <w:lang w:val="en-GB"/>
              </w:rPr>
              <w:t>MDMA bl 0.31ug/ml ur +; MDA bl 0.2ug/ml ur +; methylamphetamine ur +; cocaine ur +; GHB bl 508mg</w:t>
            </w:r>
            <w:r w:rsidR="004B71EA">
              <w:rPr>
                <w:rFonts w:ascii="Times New Roman" w:hAnsi="Times New Roman"/>
                <w:color w:val="000000"/>
                <w:sz w:val="16"/>
                <w:szCs w:val="16"/>
                <w:lang w:val="en-GB"/>
              </w:rPr>
              <w:t>/</w:t>
            </w:r>
            <w:r w:rsidRPr="0039384B">
              <w:rPr>
                <w:rFonts w:ascii="Times New Roman" w:hAnsi="Times New Roman"/>
                <w:color w:val="000000"/>
                <w:sz w:val="16"/>
                <w:szCs w:val="16"/>
                <w:lang w:val="en-GB"/>
              </w:rPr>
              <w:t>L </w:t>
            </w:r>
          </w:p>
        </w:tc>
      </w:tr>
      <w:tr w:rsidR="008034FD" w:rsidRPr="007B5F9A" w:rsidTr="00962A9F">
        <w:tc>
          <w:tcPr>
            <w:tcW w:w="1015" w:type="dxa"/>
          </w:tcPr>
          <w:p w:rsidR="008034FD" w:rsidRPr="007B5F9A" w:rsidRDefault="0039384B">
            <w:pPr>
              <w:rPr>
                <w:rFonts w:ascii="Times New Roman" w:hAnsi="Times New Roman"/>
                <w:b/>
                <w:sz w:val="16"/>
                <w:szCs w:val="16"/>
                <w:lang w:val="en-GB"/>
              </w:rPr>
            </w:pPr>
            <w:r w:rsidRPr="0039384B">
              <w:rPr>
                <w:rFonts w:ascii="Times New Roman" w:hAnsi="Times New Roman"/>
                <w:color w:val="000000"/>
                <w:sz w:val="16"/>
                <w:szCs w:val="16"/>
                <w:lang w:val="en-GB"/>
              </w:rPr>
              <w:t>9</w:t>
            </w:r>
          </w:p>
        </w:tc>
        <w:tc>
          <w:tcPr>
            <w:tcW w:w="0" w:type="auto"/>
          </w:tcPr>
          <w:p w:rsidR="008034FD" w:rsidRPr="007B5F9A" w:rsidRDefault="0039384B" w:rsidP="004B71EA">
            <w:pPr>
              <w:rPr>
                <w:rFonts w:ascii="Times New Roman" w:hAnsi="Times New Roman"/>
                <w:b/>
                <w:sz w:val="16"/>
                <w:szCs w:val="16"/>
                <w:lang w:val="en-GB"/>
              </w:rPr>
            </w:pPr>
            <w:r w:rsidRPr="0039384B">
              <w:rPr>
                <w:rFonts w:ascii="Times New Roman" w:hAnsi="Times New Roman"/>
                <w:color w:val="000000"/>
                <w:sz w:val="16"/>
                <w:szCs w:val="16"/>
                <w:lang w:val="en-GB"/>
              </w:rPr>
              <w:t>GHB; cocaine; ecstasy </w:t>
            </w:r>
          </w:p>
        </w:tc>
      </w:tr>
      <w:tr w:rsidR="008034FD" w:rsidRPr="007B5F9A" w:rsidTr="00962A9F">
        <w:tc>
          <w:tcPr>
            <w:tcW w:w="1015" w:type="dxa"/>
          </w:tcPr>
          <w:p w:rsidR="008034FD" w:rsidRPr="007B5F9A" w:rsidRDefault="0039384B">
            <w:pPr>
              <w:rPr>
                <w:rFonts w:ascii="Times New Roman" w:hAnsi="Times New Roman"/>
                <w:b/>
                <w:sz w:val="16"/>
                <w:szCs w:val="16"/>
                <w:lang w:val="en-GB"/>
              </w:rPr>
            </w:pPr>
            <w:r w:rsidRPr="0039384B">
              <w:rPr>
                <w:rFonts w:ascii="Times New Roman" w:hAnsi="Times New Roman"/>
                <w:color w:val="000000"/>
                <w:sz w:val="16"/>
                <w:szCs w:val="16"/>
                <w:lang w:val="en-GB"/>
              </w:rPr>
              <w:t>10</w:t>
            </w:r>
          </w:p>
        </w:tc>
        <w:tc>
          <w:tcPr>
            <w:tcW w:w="0" w:type="auto"/>
          </w:tcPr>
          <w:p w:rsidR="008034FD" w:rsidRPr="007B5F9A" w:rsidRDefault="0039384B" w:rsidP="004B71EA">
            <w:pPr>
              <w:rPr>
                <w:rFonts w:ascii="Times New Roman" w:hAnsi="Times New Roman"/>
                <w:b/>
                <w:sz w:val="16"/>
                <w:szCs w:val="16"/>
                <w:lang w:val="en-GB"/>
              </w:rPr>
            </w:pPr>
            <w:r w:rsidRPr="0039384B">
              <w:rPr>
                <w:rFonts w:ascii="Times New Roman" w:hAnsi="Times New Roman"/>
                <w:color w:val="000000"/>
                <w:sz w:val="16"/>
                <w:szCs w:val="16"/>
                <w:lang w:val="en-GB"/>
              </w:rPr>
              <w:t>GHB bl 311ug/ml ur 3000ug/ml </w:t>
            </w:r>
          </w:p>
        </w:tc>
      </w:tr>
      <w:tr w:rsidR="008034FD" w:rsidRPr="007B5F9A" w:rsidTr="00962A9F">
        <w:tc>
          <w:tcPr>
            <w:tcW w:w="1015" w:type="dxa"/>
          </w:tcPr>
          <w:p w:rsidR="008034FD" w:rsidRPr="007B5F9A" w:rsidRDefault="0039384B">
            <w:pPr>
              <w:rPr>
                <w:rFonts w:ascii="Times New Roman" w:hAnsi="Times New Roman"/>
                <w:b/>
                <w:sz w:val="16"/>
                <w:szCs w:val="16"/>
                <w:lang w:val="en-GB"/>
              </w:rPr>
            </w:pPr>
            <w:r w:rsidRPr="0039384B">
              <w:rPr>
                <w:rFonts w:ascii="Times New Roman" w:hAnsi="Times New Roman"/>
                <w:color w:val="000000"/>
                <w:sz w:val="16"/>
                <w:szCs w:val="16"/>
                <w:lang w:val="en-GB"/>
              </w:rPr>
              <w:t>11</w:t>
            </w:r>
          </w:p>
        </w:tc>
        <w:tc>
          <w:tcPr>
            <w:tcW w:w="0" w:type="auto"/>
          </w:tcPr>
          <w:p w:rsidR="008034FD" w:rsidRPr="007B5F9A" w:rsidRDefault="0039384B" w:rsidP="004B71EA">
            <w:pPr>
              <w:rPr>
                <w:rFonts w:ascii="Times New Roman" w:hAnsi="Times New Roman"/>
                <w:b/>
                <w:sz w:val="16"/>
                <w:szCs w:val="16"/>
                <w:lang w:val="en-GB"/>
              </w:rPr>
            </w:pPr>
            <w:r w:rsidRPr="0039384B">
              <w:rPr>
                <w:rFonts w:ascii="Times New Roman" w:hAnsi="Times New Roman"/>
                <w:color w:val="000000"/>
                <w:sz w:val="16"/>
                <w:szCs w:val="16"/>
                <w:lang w:val="en-GB"/>
              </w:rPr>
              <w:t xml:space="preserve">GHB </w:t>
            </w:r>
            <w:r w:rsidR="00CB625E">
              <w:rPr>
                <w:rFonts w:ascii="Times New Roman" w:hAnsi="Times New Roman"/>
                <w:color w:val="000000"/>
                <w:sz w:val="16"/>
                <w:szCs w:val="16"/>
                <w:lang w:val="en-GB"/>
              </w:rPr>
              <w:t xml:space="preserve">bl </w:t>
            </w:r>
            <w:r w:rsidRPr="0039384B">
              <w:rPr>
                <w:rFonts w:ascii="Times New Roman" w:hAnsi="Times New Roman"/>
                <w:color w:val="000000"/>
                <w:sz w:val="16"/>
                <w:szCs w:val="16"/>
                <w:lang w:val="en-GB"/>
              </w:rPr>
              <w:t>77mg/L; Ketamine 0.05mg/L; cocaine 0.14mg</w:t>
            </w:r>
            <w:r w:rsidR="004B71EA">
              <w:rPr>
                <w:rFonts w:ascii="Times New Roman" w:hAnsi="Times New Roman"/>
                <w:color w:val="000000"/>
                <w:sz w:val="16"/>
                <w:szCs w:val="16"/>
                <w:lang w:val="en-GB"/>
              </w:rPr>
              <w:t>/</w:t>
            </w:r>
            <w:r w:rsidRPr="0039384B">
              <w:rPr>
                <w:rFonts w:ascii="Times New Roman" w:hAnsi="Times New Roman"/>
                <w:color w:val="000000"/>
                <w:sz w:val="16"/>
                <w:szCs w:val="16"/>
                <w:lang w:val="en-GB"/>
              </w:rPr>
              <w:t>L </w:t>
            </w:r>
          </w:p>
        </w:tc>
      </w:tr>
      <w:tr w:rsidR="008034FD" w:rsidRPr="007B5F9A" w:rsidTr="00962A9F">
        <w:tc>
          <w:tcPr>
            <w:tcW w:w="1015" w:type="dxa"/>
          </w:tcPr>
          <w:p w:rsidR="008034FD" w:rsidRPr="007B5F9A" w:rsidRDefault="0039384B">
            <w:pPr>
              <w:rPr>
                <w:rFonts w:ascii="Times New Roman" w:hAnsi="Times New Roman"/>
                <w:b/>
                <w:sz w:val="16"/>
                <w:szCs w:val="16"/>
                <w:lang w:val="en-GB"/>
              </w:rPr>
            </w:pPr>
            <w:r w:rsidRPr="0039384B">
              <w:rPr>
                <w:rFonts w:ascii="Times New Roman" w:hAnsi="Times New Roman"/>
                <w:color w:val="000000"/>
                <w:sz w:val="16"/>
                <w:szCs w:val="16"/>
                <w:lang w:val="en-GB"/>
              </w:rPr>
              <w:t>12</w:t>
            </w:r>
          </w:p>
        </w:tc>
        <w:tc>
          <w:tcPr>
            <w:tcW w:w="0" w:type="auto"/>
          </w:tcPr>
          <w:p w:rsidR="008034FD" w:rsidRPr="007B5F9A" w:rsidRDefault="0039384B" w:rsidP="004B71EA">
            <w:pPr>
              <w:rPr>
                <w:rFonts w:ascii="Times New Roman" w:hAnsi="Times New Roman"/>
                <w:b/>
                <w:sz w:val="16"/>
                <w:szCs w:val="16"/>
                <w:lang w:val="en-GB"/>
              </w:rPr>
            </w:pPr>
            <w:r w:rsidRPr="0039384B">
              <w:rPr>
                <w:rFonts w:ascii="Times New Roman" w:hAnsi="Times New Roman"/>
                <w:color w:val="000000"/>
                <w:sz w:val="16"/>
                <w:szCs w:val="16"/>
                <w:lang w:val="en-GB"/>
              </w:rPr>
              <w:t xml:space="preserve">Alcohol 263 mg/100ml: Flox urine: 309 ug/ml; </w:t>
            </w:r>
            <w:r w:rsidR="004B71EA">
              <w:rPr>
                <w:rFonts w:ascii="Times New Roman" w:hAnsi="Times New Roman"/>
                <w:color w:val="000000"/>
                <w:sz w:val="16"/>
                <w:szCs w:val="16"/>
                <w:lang w:val="en-GB"/>
              </w:rPr>
              <w:t>G</w:t>
            </w:r>
            <w:r w:rsidRPr="0039384B">
              <w:rPr>
                <w:rFonts w:ascii="Times New Roman" w:hAnsi="Times New Roman"/>
                <w:color w:val="000000"/>
                <w:sz w:val="16"/>
                <w:szCs w:val="16"/>
                <w:lang w:val="en-GB"/>
              </w:rPr>
              <w:t xml:space="preserve">HB </w:t>
            </w:r>
            <w:r w:rsidR="004B71EA">
              <w:rPr>
                <w:rFonts w:ascii="Times New Roman" w:hAnsi="Times New Roman"/>
                <w:color w:val="000000"/>
                <w:sz w:val="16"/>
                <w:szCs w:val="16"/>
                <w:lang w:val="en-GB"/>
              </w:rPr>
              <w:t>b</w:t>
            </w:r>
            <w:r w:rsidRPr="0039384B">
              <w:rPr>
                <w:rFonts w:ascii="Times New Roman" w:hAnsi="Times New Roman"/>
                <w:color w:val="000000"/>
                <w:sz w:val="16"/>
                <w:szCs w:val="16"/>
                <w:lang w:val="en-GB"/>
              </w:rPr>
              <w:t>l: 245 ug/ml  </w:t>
            </w:r>
          </w:p>
        </w:tc>
      </w:tr>
      <w:tr w:rsidR="008034FD" w:rsidRPr="007B5F9A" w:rsidTr="00962A9F">
        <w:tc>
          <w:tcPr>
            <w:tcW w:w="1015" w:type="dxa"/>
          </w:tcPr>
          <w:p w:rsidR="008034FD" w:rsidRPr="007B5F9A" w:rsidRDefault="0039384B">
            <w:pPr>
              <w:rPr>
                <w:rFonts w:ascii="Times New Roman" w:hAnsi="Times New Roman"/>
                <w:b/>
                <w:sz w:val="16"/>
                <w:szCs w:val="16"/>
                <w:lang w:val="en-GB"/>
              </w:rPr>
            </w:pPr>
            <w:r w:rsidRPr="0039384B">
              <w:rPr>
                <w:rFonts w:ascii="Times New Roman" w:hAnsi="Times New Roman"/>
                <w:color w:val="000000"/>
                <w:sz w:val="16"/>
                <w:szCs w:val="16"/>
                <w:lang w:val="en-GB"/>
              </w:rPr>
              <w:t>13</w:t>
            </w:r>
          </w:p>
        </w:tc>
        <w:tc>
          <w:tcPr>
            <w:tcW w:w="0" w:type="auto"/>
          </w:tcPr>
          <w:p w:rsidR="008034FD" w:rsidRPr="007B5F9A" w:rsidRDefault="0039384B" w:rsidP="004B71EA">
            <w:pPr>
              <w:rPr>
                <w:rFonts w:ascii="Times New Roman" w:hAnsi="Times New Roman"/>
                <w:b/>
                <w:sz w:val="16"/>
                <w:szCs w:val="16"/>
                <w:lang w:val="en-GB"/>
              </w:rPr>
            </w:pPr>
            <w:r w:rsidRPr="0039384B">
              <w:rPr>
                <w:rFonts w:ascii="Times New Roman" w:hAnsi="Times New Roman"/>
                <w:color w:val="000000"/>
                <w:sz w:val="16"/>
                <w:szCs w:val="16"/>
                <w:lang w:val="en-GB"/>
              </w:rPr>
              <w:t>Amphetamine bl 0.08mg/L; cocaine bl benzoylecgonine 1.24mg/L; GHB bl 1348mg/L; MDMA bl 0.46mg/L </w:t>
            </w:r>
          </w:p>
        </w:tc>
      </w:tr>
      <w:tr w:rsidR="008034FD" w:rsidRPr="007B5F9A" w:rsidTr="00962A9F">
        <w:tc>
          <w:tcPr>
            <w:tcW w:w="1015" w:type="dxa"/>
          </w:tcPr>
          <w:p w:rsidR="008034FD" w:rsidRPr="007B5F9A" w:rsidRDefault="0039384B">
            <w:pPr>
              <w:rPr>
                <w:rFonts w:ascii="Times New Roman" w:hAnsi="Times New Roman"/>
                <w:b/>
                <w:sz w:val="16"/>
                <w:szCs w:val="16"/>
                <w:lang w:val="en-GB"/>
              </w:rPr>
            </w:pPr>
            <w:r w:rsidRPr="0039384B">
              <w:rPr>
                <w:rFonts w:ascii="Times New Roman" w:hAnsi="Times New Roman"/>
                <w:color w:val="000000"/>
                <w:sz w:val="16"/>
                <w:szCs w:val="16"/>
                <w:lang w:val="en-GB"/>
              </w:rPr>
              <w:t>14</w:t>
            </w:r>
          </w:p>
        </w:tc>
        <w:tc>
          <w:tcPr>
            <w:tcW w:w="0" w:type="auto"/>
          </w:tcPr>
          <w:p w:rsidR="008034FD" w:rsidRPr="007B5F9A" w:rsidRDefault="0039384B" w:rsidP="004B71EA">
            <w:pPr>
              <w:rPr>
                <w:rFonts w:ascii="Times New Roman" w:hAnsi="Times New Roman"/>
                <w:b/>
                <w:sz w:val="16"/>
                <w:szCs w:val="16"/>
                <w:lang w:val="en-GB"/>
              </w:rPr>
            </w:pPr>
            <w:r w:rsidRPr="0039384B">
              <w:rPr>
                <w:rFonts w:ascii="Times New Roman" w:hAnsi="Times New Roman"/>
                <w:color w:val="000000"/>
                <w:sz w:val="16"/>
                <w:szCs w:val="16"/>
                <w:lang w:val="en-GB"/>
              </w:rPr>
              <w:t>GHB bl 648ug/ml; Ketamine bl 1.61ug/ml; methylamphetamine bl 0.19ug/ml; ur +; amphetamine bl 0.02ug/ml; ur +; alcohol bl &amp; ur &lt;10mg/100ml </w:t>
            </w:r>
          </w:p>
        </w:tc>
      </w:tr>
      <w:tr w:rsidR="008034FD" w:rsidRPr="007B5F9A" w:rsidTr="00962A9F">
        <w:tc>
          <w:tcPr>
            <w:tcW w:w="1015" w:type="dxa"/>
          </w:tcPr>
          <w:p w:rsidR="008034FD" w:rsidRPr="007B5F9A" w:rsidRDefault="0039384B">
            <w:pPr>
              <w:rPr>
                <w:rFonts w:ascii="Times New Roman" w:hAnsi="Times New Roman"/>
                <w:b/>
                <w:sz w:val="16"/>
                <w:szCs w:val="16"/>
                <w:lang w:val="en-GB"/>
              </w:rPr>
            </w:pPr>
            <w:r w:rsidRPr="0039384B">
              <w:rPr>
                <w:rFonts w:ascii="Times New Roman" w:hAnsi="Times New Roman"/>
                <w:color w:val="000000"/>
                <w:sz w:val="16"/>
                <w:szCs w:val="16"/>
                <w:lang w:val="en-GB"/>
              </w:rPr>
              <w:t>15</w:t>
            </w:r>
          </w:p>
        </w:tc>
        <w:tc>
          <w:tcPr>
            <w:tcW w:w="0" w:type="auto"/>
          </w:tcPr>
          <w:p w:rsidR="008034FD" w:rsidRPr="007B5F9A" w:rsidRDefault="0039384B" w:rsidP="004B71EA">
            <w:pPr>
              <w:rPr>
                <w:rFonts w:ascii="Times New Roman" w:hAnsi="Times New Roman"/>
                <w:b/>
                <w:sz w:val="16"/>
                <w:szCs w:val="16"/>
                <w:lang w:val="en-GB"/>
              </w:rPr>
            </w:pPr>
            <w:r w:rsidRPr="0039384B">
              <w:rPr>
                <w:rFonts w:ascii="Times New Roman" w:hAnsi="Times New Roman"/>
                <w:color w:val="000000"/>
                <w:sz w:val="16"/>
                <w:szCs w:val="16"/>
                <w:lang w:val="en-GB"/>
              </w:rPr>
              <w:t xml:space="preserve">Alcohol </w:t>
            </w:r>
            <w:r w:rsidR="00CB625E">
              <w:rPr>
                <w:rFonts w:ascii="Times New Roman" w:hAnsi="Times New Roman"/>
                <w:color w:val="000000"/>
                <w:sz w:val="16"/>
                <w:szCs w:val="16"/>
                <w:lang w:val="en-GB"/>
              </w:rPr>
              <w:t xml:space="preserve">bl </w:t>
            </w:r>
            <w:r w:rsidRPr="0039384B">
              <w:rPr>
                <w:rFonts w:ascii="Times New Roman" w:hAnsi="Times New Roman"/>
                <w:color w:val="000000"/>
                <w:sz w:val="16"/>
                <w:szCs w:val="16"/>
                <w:lang w:val="en-GB"/>
              </w:rPr>
              <w:t>156mg/dl ur  220mg/100ml VH 200mg/100ml; chlordiazepoxide bl 0.23mg</w:t>
            </w:r>
            <w:r w:rsidR="004B71EA">
              <w:rPr>
                <w:rFonts w:ascii="Times New Roman" w:hAnsi="Times New Roman"/>
                <w:color w:val="000000"/>
                <w:sz w:val="16"/>
                <w:szCs w:val="16"/>
                <w:lang w:val="en-GB"/>
              </w:rPr>
              <w:t>/</w:t>
            </w:r>
            <w:r w:rsidRPr="0039384B">
              <w:rPr>
                <w:rFonts w:ascii="Times New Roman" w:hAnsi="Times New Roman"/>
                <w:color w:val="000000"/>
                <w:sz w:val="16"/>
                <w:szCs w:val="16"/>
                <w:lang w:val="en-GB"/>
              </w:rPr>
              <w:t>L; diazepam nordiazepam 0.38mg</w:t>
            </w:r>
            <w:r w:rsidR="004B71EA">
              <w:rPr>
                <w:rFonts w:ascii="Times New Roman" w:hAnsi="Times New Roman"/>
                <w:color w:val="000000"/>
                <w:sz w:val="16"/>
                <w:szCs w:val="16"/>
                <w:lang w:val="en-GB"/>
              </w:rPr>
              <w:t>/</w:t>
            </w:r>
            <w:r w:rsidRPr="0039384B">
              <w:rPr>
                <w:rFonts w:ascii="Times New Roman" w:hAnsi="Times New Roman"/>
                <w:color w:val="000000"/>
                <w:sz w:val="16"/>
                <w:szCs w:val="16"/>
                <w:lang w:val="en-GB"/>
              </w:rPr>
              <w:t>L VH 0.14mg/L; GHB bl 520mg/L ur 1300mg/L </w:t>
            </w:r>
          </w:p>
        </w:tc>
      </w:tr>
      <w:tr w:rsidR="008034FD" w:rsidRPr="007B5F9A" w:rsidTr="00962A9F">
        <w:tc>
          <w:tcPr>
            <w:tcW w:w="1015" w:type="dxa"/>
          </w:tcPr>
          <w:p w:rsidR="008034FD" w:rsidRPr="007B5F9A" w:rsidRDefault="0039384B">
            <w:pPr>
              <w:rPr>
                <w:rFonts w:ascii="Times New Roman" w:hAnsi="Times New Roman"/>
                <w:b/>
                <w:sz w:val="16"/>
                <w:szCs w:val="16"/>
                <w:lang w:val="en-GB"/>
              </w:rPr>
            </w:pPr>
            <w:r w:rsidRPr="0039384B">
              <w:rPr>
                <w:rFonts w:ascii="Times New Roman" w:hAnsi="Times New Roman"/>
                <w:color w:val="000000"/>
                <w:sz w:val="16"/>
                <w:szCs w:val="16"/>
                <w:lang w:val="en-GB"/>
              </w:rPr>
              <w:t>16</w:t>
            </w:r>
          </w:p>
        </w:tc>
        <w:tc>
          <w:tcPr>
            <w:tcW w:w="0" w:type="auto"/>
          </w:tcPr>
          <w:p w:rsidR="008034FD" w:rsidRPr="007B5F9A" w:rsidRDefault="0039384B" w:rsidP="004B71EA">
            <w:pPr>
              <w:rPr>
                <w:rFonts w:ascii="Times New Roman" w:hAnsi="Times New Roman"/>
                <w:b/>
                <w:sz w:val="16"/>
                <w:szCs w:val="16"/>
                <w:lang w:val="en-GB"/>
              </w:rPr>
            </w:pPr>
            <w:r w:rsidRPr="0039384B">
              <w:rPr>
                <w:rFonts w:ascii="Times New Roman" w:hAnsi="Times New Roman"/>
                <w:color w:val="000000"/>
                <w:sz w:val="16"/>
                <w:szCs w:val="16"/>
                <w:lang w:val="en-GB"/>
              </w:rPr>
              <w:t>Alcohol bl 230mg/dl; GHB bl 1400mg</w:t>
            </w:r>
            <w:r w:rsidR="004B71EA">
              <w:rPr>
                <w:rFonts w:ascii="Times New Roman" w:hAnsi="Times New Roman"/>
                <w:color w:val="000000"/>
                <w:sz w:val="16"/>
                <w:szCs w:val="16"/>
                <w:lang w:val="en-GB"/>
              </w:rPr>
              <w:t>/</w:t>
            </w:r>
            <w:r w:rsidRPr="0039384B">
              <w:rPr>
                <w:rFonts w:ascii="Times New Roman" w:hAnsi="Times New Roman"/>
                <w:color w:val="000000"/>
                <w:sz w:val="16"/>
                <w:szCs w:val="16"/>
                <w:lang w:val="en-GB"/>
              </w:rPr>
              <w:t>L </w:t>
            </w:r>
          </w:p>
        </w:tc>
      </w:tr>
      <w:tr w:rsidR="008034FD" w:rsidRPr="007B5F9A" w:rsidTr="00962A9F">
        <w:tc>
          <w:tcPr>
            <w:tcW w:w="1015" w:type="dxa"/>
          </w:tcPr>
          <w:p w:rsidR="008034FD" w:rsidRPr="007B5F9A" w:rsidRDefault="0039384B">
            <w:pPr>
              <w:rPr>
                <w:rFonts w:ascii="Times New Roman" w:hAnsi="Times New Roman"/>
                <w:b/>
                <w:sz w:val="16"/>
                <w:szCs w:val="16"/>
                <w:lang w:val="en-GB"/>
              </w:rPr>
            </w:pPr>
            <w:r w:rsidRPr="0039384B">
              <w:rPr>
                <w:rFonts w:ascii="Times New Roman" w:hAnsi="Times New Roman"/>
                <w:color w:val="000000"/>
                <w:sz w:val="16"/>
                <w:szCs w:val="16"/>
                <w:lang w:val="en-GB"/>
              </w:rPr>
              <w:t>17</w:t>
            </w:r>
          </w:p>
        </w:tc>
        <w:tc>
          <w:tcPr>
            <w:tcW w:w="0" w:type="auto"/>
          </w:tcPr>
          <w:p w:rsidR="008034FD" w:rsidRPr="007B5F9A" w:rsidRDefault="0039384B" w:rsidP="008E20B8">
            <w:pPr>
              <w:rPr>
                <w:rFonts w:ascii="Times New Roman" w:hAnsi="Times New Roman"/>
                <w:b/>
                <w:sz w:val="16"/>
                <w:szCs w:val="16"/>
                <w:lang w:val="en-GB"/>
              </w:rPr>
            </w:pPr>
            <w:r w:rsidRPr="0039384B">
              <w:rPr>
                <w:rFonts w:ascii="Times New Roman" w:hAnsi="Times New Roman"/>
                <w:color w:val="000000"/>
                <w:sz w:val="16"/>
                <w:szCs w:val="16"/>
                <w:lang w:val="en-GB"/>
              </w:rPr>
              <w:t>GBL bl 260ug/ml ur1300ug/ml VH 130ug/ml; Mephedrone bl 0.21ug/ml ur +; TFMPP - 3-Trifluoromethylphenylpiperazine monohydrochloride bl 0.02ug/ml ur +; methylamphetamine bl 0.04ug/ml ur +; Ketamine bl &lt;0.01ug/ml ur +; diazepam bl &lt;0.05ug/ml &amp; metabs. pholcodine, zopiclone, carboxy-THC also in PM.</w:t>
            </w:r>
          </w:p>
        </w:tc>
      </w:tr>
      <w:tr w:rsidR="008034FD" w:rsidRPr="007B5F9A" w:rsidTr="00962A9F">
        <w:tc>
          <w:tcPr>
            <w:tcW w:w="1015" w:type="dxa"/>
          </w:tcPr>
          <w:p w:rsidR="008034FD" w:rsidRPr="007B5F9A" w:rsidRDefault="0039384B">
            <w:pPr>
              <w:rPr>
                <w:rFonts w:ascii="Times New Roman" w:hAnsi="Times New Roman"/>
                <w:b/>
                <w:sz w:val="16"/>
                <w:szCs w:val="16"/>
                <w:lang w:val="en-GB"/>
              </w:rPr>
            </w:pPr>
            <w:r w:rsidRPr="0039384B">
              <w:rPr>
                <w:rFonts w:ascii="Times New Roman" w:hAnsi="Times New Roman"/>
                <w:color w:val="000000"/>
                <w:sz w:val="16"/>
                <w:szCs w:val="16"/>
                <w:lang w:val="en-GB"/>
              </w:rPr>
              <w:t>18</w:t>
            </w:r>
          </w:p>
        </w:tc>
        <w:tc>
          <w:tcPr>
            <w:tcW w:w="0" w:type="auto"/>
          </w:tcPr>
          <w:p w:rsidR="008034FD" w:rsidRPr="007B5F9A" w:rsidRDefault="0039384B" w:rsidP="004B71EA">
            <w:pPr>
              <w:rPr>
                <w:rFonts w:ascii="Times New Roman" w:hAnsi="Times New Roman"/>
                <w:b/>
                <w:sz w:val="16"/>
                <w:szCs w:val="16"/>
                <w:lang w:val="en-GB"/>
              </w:rPr>
            </w:pPr>
            <w:r w:rsidRPr="0039384B">
              <w:rPr>
                <w:rFonts w:ascii="Times New Roman" w:hAnsi="Times New Roman"/>
                <w:color w:val="000000"/>
                <w:sz w:val="16"/>
                <w:szCs w:val="16"/>
                <w:lang w:val="en-GB"/>
              </w:rPr>
              <w:t xml:space="preserve">Mephedrone bl 0.12mg/L; </w:t>
            </w:r>
            <w:r w:rsidR="004B71EA">
              <w:rPr>
                <w:rFonts w:ascii="Times New Roman" w:hAnsi="Times New Roman"/>
                <w:color w:val="000000"/>
                <w:sz w:val="16"/>
                <w:szCs w:val="16"/>
                <w:lang w:val="en-GB"/>
              </w:rPr>
              <w:t>G</w:t>
            </w:r>
            <w:r w:rsidRPr="0039384B">
              <w:rPr>
                <w:rFonts w:ascii="Times New Roman" w:hAnsi="Times New Roman"/>
                <w:color w:val="000000"/>
                <w:sz w:val="16"/>
                <w:szCs w:val="16"/>
                <w:lang w:val="en-GB"/>
              </w:rPr>
              <w:t>HB bl 474mg/L ur 1442mg/L; cocaine metabolites ur +. Hair analysis suggested had a history of use of mephedrone, MDMA and exposure to cocaine in 3 months prior to death.</w:t>
            </w:r>
          </w:p>
        </w:tc>
      </w:tr>
      <w:tr w:rsidR="008034FD" w:rsidRPr="007B5F9A" w:rsidTr="00962A9F">
        <w:tc>
          <w:tcPr>
            <w:tcW w:w="1015" w:type="dxa"/>
          </w:tcPr>
          <w:p w:rsidR="008034FD" w:rsidRPr="007B5F9A" w:rsidRDefault="0039384B">
            <w:pPr>
              <w:rPr>
                <w:rFonts w:ascii="Times New Roman" w:hAnsi="Times New Roman"/>
                <w:b/>
                <w:sz w:val="16"/>
                <w:szCs w:val="16"/>
                <w:lang w:val="en-GB"/>
              </w:rPr>
            </w:pPr>
            <w:r w:rsidRPr="0039384B">
              <w:rPr>
                <w:rFonts w:ascii="Times New Roman" w:hAnsi="Times New Roman"/>
                <w:color w:val="000000"/>
                <w:sz w:val="16"/>
                <w:szCs w:val="16"/>
                <w:lang w:val="en-GB"/>
              </w:rPr>
              <w:t>19</w:t>
            </w:r>
          </w:p>
        </w:tc>
        <w:tc>
          <w:tcPr>
            <w:tcW w:w="0" w:type="auto"/>
          </w:tcPr>
          <w:p w:rsidR="008034FD" w:rsidRPr="007B5F9A" w:rsidRDefault="0039384B" w:rsidP="003A6934">
            <w:pPr>
              <w:rPr>
                <w:rFonts w:ascii="Times New Roman" w:hAnsi="Times New Roman"/>
                <w:b/>
                <w:sz w:val="16"/>
                <w:szCs w:val="16"/>
                <w:lang w:val="en-GB"/>
              </w:rPr>
            </w:pPr>
            <w:r w:rsidRPr="0039384B">
              <w:rPr>
                <w:rFonts w:ascii="Times New Roman" w:hAnsi="Times New Roman"/>
                <w:color w:val="000000"/>
                <w:sz w:val="16"/>
                <w:szCs w:val="16"/>
                <w:lang w:val="en-GB"/>
              </w:rPr>
              <w:t>Alcohol bl &gt;240mg/100ml; GHB; Mephedrone </w:t>
            </w:r>
          </w:p>
        </w:tc>
      </w:tr>
      <w:tr w:rsidR="008034FD" w:rsidRPr="007B5F9A" w:rsidTr="00962A9F">
        <w:tc>
          <w:tcPr>
            <w:tcW w:w="1015" w:type="dxa"/>
          </w:tcPr>
          <w:p w:rsidR="008034FD" w:rsidRPr="007B5F9A" w:rsidRDefault="0039384B">
            <w:pPr>
              <w:rPr>
                <w:rFonts w:ascii="Times New Roman" w:hAnsi="Times New Roman"/>
                <w:b/>
                <w:sz w:val="16"/>
                <w:szCs w:val="16"/>
                <w:lang w:val="en-GB"/>
              </w:rPr>
            </w:pPr>
            <w:r w:rsidRPr="0039384B">
              <w:rPr>
                <w:rFonts w:ascii="Times New Roman" w:hAnsi="Times New Roman"/>
                <w:color w:val="000000"/>
                <w:sz w:val="16"/>
                <w:szCs w:val="16"/>
                <w:lang w:val="en-GB"/>
              </w:rPr>
              <w:t>20</w:t>
            </w:r>
          </w:p>
        </w:tc>
        <w:tc>
          <w:tcPr>
            <w:tcW w:w="0" w:type="auto"/>
          </w:tcPr>
          <w:p w:rsidR="008034FD" w:rsidRPr="007B5F9A" w:rsidRDefault="0039384B" w:rsidP="003A6934">
            <w:pPr>
              <w:rPr>
                <w:rFonts w:ascii="Times New Roman" w:hAnsi="Times New Roman"/>
                <w:b/>
                <w:sz w:val="16"/>
                <w:szCs w:val="16"/>
                <w:lang w:val="en-GB"/>
              </w:rPr>
            </w:pPr>
            <w:r w:rsidRPr="0039384B">
              <w:rPr>
                <w:rFonts w:ascii="Times New Roman" w:hAnsi="Times New Roman"/>
                <w:color w:val="000000"/>
                <w:sz w:val="16"/>
                <w:szCs w:val="16"/>
                <w:lang w:val="en-GB"/>
              </w:rPr>
              <w:t>Mephedrone bl 0.13 mg/L; ur+; Normephedrone ur+; GHB + GBL bl 2335 mg/L; +GBL ur 1471 mg/L </w:t>
            </w:r>
          </w:p>
        </w:tc>
      </w:tr>
      <w:tr w:rsidR="008034FD" w:rsidRPr="007B5F9A" w:rsidTr="00962A9F">
        <w:tc>
          <w:tcPr>
            <w:tcW w:w="1015" w:type="dxa"/>
          </w:tcPr>
          <w:p w:rsidR="008034FD" w:rsidRPr="007B5F9A" w:rsidRDefault="0039384B">
            <w:pPr>
              <w:rPr>
                <w:rFonts w:ascii="Times New Roman" w:hAnsi="Times New Roman"/>
                <w:b/>
                <w:sz w:val="16"/>
                <w:szCs w:val="16"/>
                <w:lang w:val="en-GB"/>
              </w:rPr>
            </w:pPr>
            <w:r w:rsidRPr="0039384B">
              <w:rPr>
                <w:rFonts w:ascii="Times New Roman" w:hAnsi="Times New Roman"/>
                <w:color w:val="000000"/>
                <w:sz w:val="16"/>
                <w:szCs w:val="16"/>
                <w:lang w:val="en-GB"/>
              </w:rPr>
              <w:t>21</w:t>
            </w:r>
          </w:p>
        </w:tc>
        <w:tc>
          <w:tcPr>
            <w:tcW w:w="0" w:type="auto"/>
          </w:tcPr>
          <w:p w:rsidR="008034FD" w:rsidRPr="007B5F9A" w:rsidRDefault="0039384B" w:rsidP="003A6934">
            <w:pPr>
              <w:rPr>
                <w:rFonts w:ascii="Times New Roman" w:hAnsi="Times New Roman"/>
                <w:b/>
                <w:sz w:val="16"/>
                <w:szCs w:val="16"/>
                <w:lang w:val="en-GB"/>
              </w:rPr>
            </w:pPr>
            <w:r w:rsidRPr="0039384B">
              <w:rPr>
                <w:rFonts w:ascii="Times New Roman" w:hAnsi="Times New Roman"/>
                <w:color w:val="000000"/>
                <w:sz w:val="16"/>
                <w:szCs w:val="16"/>
                <w:lang w:val="en-GB"/>
              </w:rPr>
              <w:t>Alcohol bl 181mg</w:t>
            </w:r>
            <w:r w:rsidR="003A6934">
              <w:rPr>
                <w:rFonts w:ascii="Times New Roman" w:hAnsi="Times New Roman"/>
                <w:color w:val="000000"/>
                <w:sz w:val="16"/>
                <w:szCs w:val="16"/>
                <w:lang w:val="en-GB"/>
              </w:rPr>
              <w:t>/</w:t>
            </w:r>
            <w:r w:rsidRPr="0039384B">
              <w:rPr>
                <w:rFonts w:ascii="Times New Roman" w:hAnsi="Times New Roman"/>
                <w:color w:val="000000"/>
                <w:sz w:val="16"/>
                <w:szCs w:val="16"/>
                <w:lang w:val="en-GB"/>
              </w:rPr>
              <w:t>L; gammahydroxybutyrate (GHB) bl 2313mg/L; Ketamine bl 0.15mg/L; Mephedrone bl 0.12mg/L; diazepam bl diazepam 0.71mg/L, bl desmethyldiazepam 0.46mg</w:t>
            </w:r>
            <w:r w:rsidR="003A6934">
              <w:rPr>
                <w:rFonts w:ascii="Times New Roman" w:hAnsi="Times New Roman"/>
                <w:color w:val="000000"/>
                <w:sz w:val="16"/>
                <w:szCs w:val="16"/>
                <w:lang w:val="en-GB"/>
              </w:rPr>
              <w:t>/</w:t>
            </w:r>
            <w:r w:rsidRPr="0039384B">
              <w:rPr>
                <w:rFonts w:ascii="Times New Roman" w:hAnsi="Times New Roman"/>
                <w:color w:val="000000"/>
                <w:sz w:val="16"/>
                <w:szCs w:val="16"/>
                <w:lang w:val="en-GB"/>
              </w:rPr>
              <w:t>L, bl oxazepam 0.040mg/L, bl temazepam 0.11mg/L; fluoxetine bl 0.060mg/L </w:t>
            </w:r>
          </w:p>
        </w:tc>
      </w:tr>
      <w:tr w:rsidR="008E20B8" w:rsidRPr="007B5F9A" w:rsidTr="00962A9F">
        <w:tc>
          <w:tcPr>
            <w:tcW w:w="1015" w:type="dxa"/>
          </w:tcPr>
          <w:p w:rsidR="008E20B8" w:rsidRPr="007B5F9A" w:rsidRDefault="008E20B8">
            <w:pPr>
              <w:rPr>
                <w:rFonts w:ascii="Times New Roman" w:hAnsi="Times New Roman"/>
                <w:color w:val="000000"/>
                <w:sz w:val="16"/>
                <w:szCs w:val="16"/>
                <w:lang w:val="en-GB"/>
              </w:rPr>
            </w:pPr>
            <w:r w:rsidRPr="007B5F9A">
              <w:rPr>
                <w:rFonts w:ascii="Times New Roman" w:hAnsi="Times New Roman"/>
                <w:bCs/>
                <w:sz w:val="16"/>
                <w:szCs w:val="16"/>
                <w:lang w:val="en-GB"/>
              </w:rPr>
              <w:t>Abbreviations</w:t>
            </w:r>
          </w:p>
        </w:tc>
        <w:tc>
          <w:tcPr>
            <w:tcW w:w="0" w:type="auto"/>
          </w:tcPr>
          <w:p w:rsidR="00D267A8" w:rsidRPr="007B5F9A" w:rsidRDefault="008E20B8" w:rsidP="00BB6890">
            <w:pPr>
              <w:rPr>
                <w:rFonts w:ascii="Times New Roman" w:hAnsi="Times New Roman"/>
                <w:color w:val="000000"/>
                <w:sz w:val="16"/>
                <w:szCs w:val="16"/>
                <w:lang w:val="en-GB"/>
              </w:rPr>
            </w:pPr>
            <w:r w:rsidRPr="007B5F9A">
              <w:rPr>
                <w:rFonts w:ascii="Times New Roman" w:hAnsi="Times New Roman"/>
                <w:color w:val="000000"/>
                <w:sz w:val="16"/>
                <w:szCs w:val="16"/>
                <w:lang w:val="en-GB"/>
              </w:rPr>
              <w:t>AM</w:t>
            </w:r>
            <w:r w:rsidR="00BB6890" w:rsidRPr="000674A6">
              <w:rPr>
                <w:rFonts w:ascii="Times New Roman" w:hAnsi="Times New Roman"/>
                <w:color w:val="000000"/>
                <w:sz w:val="16"/>
                <w:szCs w:val="16"/>
                <w:lang w:val="en-GB"/>
              </w:rPr>
              <w:t xml:space="preserve"> = </w:t>
            </w:r>
            <w:r w:rsidR="0039384B" w:rsidRPr="0039384B">
              <w:rPr>
                <w:rFonts w:ascii="Times New Roman" w:hAnsi="Times New Roman"/>
                <w:color w:val="000000"/>
                <w:sz w:val="16"/>
                <w:szCs w:val="16"/>
                <w:lang w:val="en-GB"/>
              </w:rPr>
              <w:t>Ante Mortem; Carboxy-THC = 11-nor-9-carboxy-delta-9-THC; GBL = Gamma butyrolactone; GHB = Gammahydroxybutyrate; MDA = Methylenedioxyamphetamine; MDMA = Methylenedioxymethylamphetamine; PM = Post Mortem; VH = Vitreous humour</w:t>
            </w:r>
          </w:p>
        </w:tc>
      </w:tr>
    </w:tbl>
    <w:p w:rsidR="00AC0759" w:rsidRPr="007B5F9A" w:rsidRDefault="0039384B">
      <w:pPr>
        <w:rPr>
          <w:rFonts w:ascii="Times New Roman" w:hAnsi="Times New Roman"/>
          <w:b/>
          <w:sz w:val="20"/>
          <w:lang w:val="en-GB"/>
        </w:rPr>
      </w:pPr>
      <w:r w:rsidRPr="0039384B">
        <w:rPr>
          <w:rFonts w:ascii="Times New Roman" w:hAnsi="Times New Roman"/>
          <w:b/>
          <w:sz w:val="20"/>
          <w:lang w:val="en-GB"/>
        </w:rPr>
        <w:br w:type="page"/>
      </w:r>
    </w:p>
    <w:p w:rsidR="00AC0759" w:rsidRPr="007B5F9A" w:rsidRDefault="00AC0759">
      <w:pPr>
        <w:rPr>
          <w:rFonts w:ascii="Times New Roman" w:hAnsi="Times New Roman"/>
          <w:b/>
          <w:sz w:val="20"/>
          <w:lang w:val="en-GB"/>
        </w:rPr>
      </w:pPr>
    </w:p>
    <w:p w:rsidR="00DD6056" w:rsidRPr="007B5F9A" w:rsidRDefault="0039384B" w:rsidP="00E857B9">
      <w:pPr>
        <w:rPr>
          <w:rFonts w:ascii="Times New Roman" w:hAnsi="Times New Roman"/>
          <w:b/>
          <w:sz w:val="20"/>
          <w:lang w:val="en-GB"/>
        </w:rPr>
      </w:pPr>
      <w:r w:rsidRPr="0039384B">
        <w:rPr>
          <w:rFonts w:ascii="Times New Roman" w:hAnsi="Times New Roman"/>
          <w:b/>
          <w:sz w:val="20"/>
          <w:lang w:val="en-GB"/>
        </w:rPr>
        <w:t>Table 5</w:t>
      </w:r>
      <w:r w:rsidRPr="0039384B">
        <w:rPr>
          <w:rFonts w:ascii="Times New Roman" w:hAnsi="Times New Roman"/>
          <w:b/>
          <w:color w:val="000000"/>
          <w:sz w:val="20"/>
          <w:lang w:val="en-GB"/>
        </w:rPr>
        <w:t>:</w:t>
      </w:r>
      <w:r w:rsidRPr="0039384B">
        <w:rPr>
          <w:rFonts w:ascii="Times New Roman" w:hAnsi="Times New Roman"/>
          <w:b/>
          <w:sz w:val="20"/>
          <w:lang w:val="en-GB"/>
        </w:rPr>
        <w:t xml:space="preserve"> Additional UK deaths involving GHB/GBL in the LGBT community reported in the media, 2012-6. </w:t>
      </w:r>
      <w:r w:rsidRPr="0039384B">
        <w:rPr>
          <w:rFonts w:ascii="Times New Roman" w:hAnsi="Times New Roman"/>
          <w:b/>
          <w:color w:val="FF0000"/>
          <w:sz w:val="20"/>
          <w:lang w:val="en-GB"/>
        </w:rPr>
        <w:t xml:space="preserve"> </w:t>
      </w:r>
    </w:p>
    <w:p w:rsidR="00DD6056" w:rsidRPr="007B5F9A" w:rsidRDefault="00DD6056" w:rsidP="00E857B9">
      <w:pPr>
        <w:jc w:val="both"/>
        <w:rPr>
          <w:rFonts w:ascii="Times New Roman" w:hAnsi="Times New Roman"/>
          <w:b/>
          <w:lang w:val="en-GB"/>
        </w:rPr>
      </w:pPr>
    </w:p>
    <w:tbl>
      <w:tblPr>
        <w:tblStyle w:val="TableGrid"/>
        <w:tblW w:w="4944" w:type="pct"/>
        <w:tblInd w:w="108" w:type="dxa"/>
        <w:tblLook w:val="04A0" w:firstRow="1" w:lastRow="0" w:firstColumn="1" w:lastColumn="0" w:noHBand="0" w:noVBand="1"/>
      </w:tblPr>
      <w:tblGrid>
        <w:gridCol w:w="1235"/>
        <w:gridCol w:w="1629"/>
        <w:gridCol w:w="1003"/>
        <w:gridCol w:w="5645"/>
      </w:tblGrid>
      <w:tr w:rsidR="00DD6056" w:rsidRPr="007B5F9A" w:rsidTr="001E5A27">
        <w:tc>
          <w:tcPr>
            <w:tcW w:w="670" w:type="pct"/>
          </w:tcPr>
          <w:p w:rsidR="00DD6056" w:rsidRPr="007B5F9A" w:rsidRDefault="0039384B" w:rsidP="00E857B9">
            <w:pPr>
              <w:jc w:val="both"/>
              <w:rPr>
                <w:rFonts w:ascii="Times New Roman" w:hAnsi="Times New Roman"/>
                <w:b/>
                <w:sz w:val="16"/>
                <w:szCs w:val="16"/>
                <w:lang w:val="en-GB"/>
              </w:rPr>
            </w:pPr>
            <w:r w:rsidRPr="0039384B">
              <w:rPr>
                <w:rFonts w:ascii="Times New Roman" w:hAnsi="Times New Roman"/>
                <w:b/>
                <w:sz w:val="16"/>
                <w:szCs w:val="16"/>
                <w:lang w:val="en-GB"/>
              </w:rPr>
              <w:t>Source</w:t>
            </w:r>
          </w:p>
        </w:tc>
        <w:tc>
          <w:tcPr>
            <w:tcW w:w="877" w:type="pct"/>
          </w:tcPr>
          <w:p w:rsidR="00DD6056" w:rsidRPr="007B5F9A" w:rsidRDefault="0039384B" w:rsidP="00E857B9">
            <w:pPr>
              <w:jc w:val="both"/>
              <w:rPr>
                <w:rFonts w:ascii="Times New Roman" w:hAnsi="Times New Roman"/>
                <w:b/>
                <w:sz w:val="16"/>
                <w:szCs w:val="16"/>
                <w:lang w:val="en-GB"/>
              </w:rPr>
            </w:pPr>
            <w:r w:rsidRPr="0039384B">
              <w:rPr>
                <w:rFonts w:ascii="Times New Roman" w:hAnsi="Times New Roman"/>
                <w:b/>
                <w:sz w:val="16"/>
                <w:szCs w:val="16"/>
                <w:lang w:val="en-GB"/>
              </w:rPr>
              <w:t>Date</w:t>
            </w:r>
          </w:p>
        </w:tc>
        <w:tc>
          <w:tcPr>
            <w:tcW w:w="465" w:type="pct"/>
          </w:tcPr>
          <w:p w:rsidR="00DD6056" w:rsidRPr="007B5F9A" w:rsidRDefault="0039384B" w:rsidP="00E857B9">
            <w:pPr>
              <w:jc w:val="both"/>
              <w:rPr>
                <w:rFonts w:ascii="Times New Roman" w:hAnsi="Times New Roman"/>
                <w:b/>
                <w:sz w:val="16"/>
                <w:szCs w:val="16"/>
                <w:lang w:val="en-GB"/>
              </w:rPr>
            </w:pPr>
            <w:r w:rsidRPr="0039384B">
              <w:rPr>
                <w:rFonts w:ascii="Times New Roman" w:hAnsi="Times New Roman"/>
                <w:b/>
                <w:sz w:val="16"/>
                <w:szCs w:val="16"/>
                <w:lang w:val="en-GB"/>
              </w:rPr>
              <w:t>Location</w:t>
            </w:r>
          </w:p>
        </w:tc>
        <w:tc>
          <w:tcPr>
            <w:tcW w:w="2988" w:type="pct"/>
          </w:tcPr>
          <w:p w:rsidR="00DD6056" w:rsidRPr="007B5F9A" w:rsidRDefault="0039384B" w:rsidP="00E857B9">
            <w:pPr>
              <w:jc w:val="both"/>
              <w:rPr>
                <w:rFonts w:ascii="Times New Roman" w:hAnsi="Times New Roman"/>
                <w:b/>
                <w:sz w:val="16"/>
                <w:szCs w:val="16"/>
                <w:lang w:val="en-GB"/>
              </w:rPr>
            </w:pPr>
            <w:r w:rsidRPr="0039384B">
              <w:rPr>
                <w:rFonts w:ascii="Times New Roman" w:hAnsi="Times New Roman"/>
                <w:b/>
                <w:sz w:val="16"/>
                <w:szCs w:val="16"/>
                <w:lang w:val="en-GB"/>
              </w:rPr>
              <w:t>Case details</w:t>
            </w:r>
          </w:p>
        </w:tc>
      </w:tr>
      <w:tr w:rsidR="00DD6056" w:rsidRPr="007B5F9A" w:rsidTr="001E5A27">
        <w:tc>
          <w:tcPr>
            <w:tcW w:w="670" w:type="pct"/>
          </w:tcPr>
          <w:p w:rsidR="00DD6056" w:rsidRPr="007B5F9A" w:rsidRDefault="0039384B" w:rsidP="00470640">
            <w:pPr>
              <w:jc w:val="both"/>
              <w:rPr>
                <w:rFonts w:ascii="Times New Roman" w:hAnsi="Times New Roman"/>
                <w:sz w:val="16"/>
                <w:szCs w:val="16"/>
                <w:lang w:val="en-GB"/>
              </w:rPr>
            </w:pPr>
            <w:r w:rsidRPr="0039384B">
              <w:rPr>
                <w:rFonts w:ascii="Times New Roman" w:hAnsi="Times New Roman"/>
                <w:sz w:val="16"/>
                <w:szCs w:val="16"/>
                <w:lang w:val="en-GB"/>
              </w:rPr>
              <w:t>[</w:t>
            </w:r>
            <w:r w:rsidR="00470640">
              <w:rPr>
                <w:rFonts w:ascii="Times New Roman" w:hAnsi="Times New Roman"/>
                <w:sz w:val="16"/>
                <w:szCs w:val="16"/>
                <w:lang w:val="en-GB"/>
              </w:rPr>
              <w:t>114</w:t>
            </w:r>
            <w:r w:rsidRPr="0039384B">
              <w:rPr>
                <w:rFonts w:ascii="Times New Roman" w:hAnsi="Times New Roman"/>
                <w:sz w:val="16"/>
                <w:szCs w:val="16"/>
                <w:lang w:val="en-GB"/>
              </w:rPr>
              <w:t>]</w:t>
            </w:r>
          </w:p>
        </w:tc>
        <w:tc>
          <w:tcPr>
            <w:tcW w:w="877" w:type="pct"/>
          </w:tcPr>
          <w:p w:rsidR="00DD6056" w:rsidRPr="007B5F9A" w:rsidRDefault="0039384B" w:rsidP="00E857B9">
            <w:pPr>
              <w:jc w:val="both"/>
              <w:rPr>
                <w:rFonts w:ascii="Times New Roman" w:hAnsi="Times New Roman"/>
                <w:sz w:val="16"/>
                <w:szCs w:val="16"/>
                <w:lang w:val="en-GB"/>
              </w:rPr>
            </w:pPr>
            <w:r w:rsidRPr="0039384B">
              <w:rPr>
                <w:rFonts w:ascii="Times New Roman" w:hAnsi="Times New Roman"/>
                <w:sz w:val="16"/>
                <w:szCs w:val="16"/>
                <w:lang w:val="en-GB"/>
              </w:rPr>
              <w:t>25 February 2012</w:t>
            </w:r>
          </w:p>
          <w:p w:rsidR="00DD6056" w:rsidRPr="007B5F9A" w:rsidRDefault="00DD6056" w:rsidP="00E857B9">
            <w:pPr>
              <w:jc w:val="both"/>
              <w:rPr>
                <w:rFonts w:ascii="Times New Roman" w:hAnsi="Times New Roman"/>
                <w:sz w:val="16"/>
                <w:szCs w:val="16"/>
                <w:lang w:val="en-GB"/>
              </w:rPr>
            </w:pPr>
          </w:p>
          <w:p w:rsidR="00DD6056" w:rsidRPr="007B5F9A" w:rsidRDefault="00DD6056" w:rsidP="00E857B9">
            <w:pPr>
              <w:jc w:val="both"/>
              <w:rPr>
                <w:rFonts w:ascii="Times New Roman" w:hAnsi="Times New Roman"/>
                <w:sz w:val="16"/>
                <w:szCs w:val="16"/>
                <w:lang w:val="en-GB"/>
              </w:rPr>
            </w:pPr>
          </w:p>
          <w:p w:rsidR="00DD6056" w:rsidRPr="007B5F9A" w:rsidRDefault="00DD6056" w:rsidP="00E857B9">
            <w:pPr>
              <w:jc w:val="both"/>
              <w:rPr>
                <w:rFonts w:ascii="Times New Roman" w:hAnsi="Times New Roman"/>
                <w:sz w:val="16"/>
                <w:szCs w:val="16"/>
                <w:lang w:val="en-GB"/>
              </w:rPr>
            </w:pPr>
          </w:p>
          <w:p w:rsidR="00DD6056" w:rsidRPr="007B5F9A" w:rsidRDefault="00DD6056" w:rsidP="00E857B9">
            <w:pPr>
              <w:jc w:val="both"/>
              <w:rPr>
                <w:rFonts w:ascii="Times New Roman" w:hAnsi="Times New Roman"/>
                <w:sz w:val="16"/>
                <w:szCs w:val="16"/>
                <w:lang w:val="en-GB"/>
              </w:rPr>
            </w:pPr>
          </w:p>
          <w:p w:rsidR="00DD6056" w:rsidRPr="007B5F9A" w:rsidRDefault="00DD6056" w:rsidP="00E857B9">
            <w:pPr>
              <w:jc w:val="both"/>
              <w:rPr>
                <w:rFonts w:ascii="Times New Roman" w:hAnsi="Times New Roman"/>
                <w:sz w:val="16"/>
                <w:szCs w:val="16"/>
                <w:lang w:val="en-GB"/>
              </w:rPr>
            </w:pPr>
          </w:p>
          <w:p w:rsidR="00DD6056" w:rsidRPr="007B5F9A" w:rsidRDefault="00DD6056" w:rsidP="00E857B9">
            <w:pPr>
              <w:jc w:val="both"/>
              <w:rPr>
                <w:rFonts w:ascii="Times New Roman" w:hAnsi="Times New Roman"/>
                <w:sz w:val="16"/>
                <w:szCs w:val="16"/>
                <w:lang w:val="en-GB"/>
              </w:rPr>
            </w:pPr>
          </w:p>
          <w:p w:rsidR="00DD6056" w:rsidRPr="007B5F9A" w:rsidRDefault="00DD6056" w:rsidP="00E857B9">
            <w:pPr>
              <w:jc w:val="both"/>
              <w:rPr>
                <w:rFonts w:ascii="Times New Roman" w:hAnsi="Times New Roman"/>
                <w:sz w:val="16"/>
                <w:szCs w:val="16"/>
                <w:lang w:val="en-GB"/>
              </w:rPr>
            </w:pPr>
          </w:p>
          <w:p w:rsidR="00DD6056" w:rsidRPr="007B5F9A" w:rsidRDefault="0039384B" w:rsidP="00E857B9">
            <w:pPr>
              <w:jc w:val="both"/>
              <w:rPr>
                <w:rFonts w:ascii="Times New Roman" w:hAnsi="Times New Roman"/>
                <w:sz w:val="16"/>
                <w:szCs w:val="16"/>
                <w:lang w:val="en-GB"/>
              </w:rPr>
            </w:pPr>
            <w:r w:rsidRPr="0039384B">
              <w:rPr>
                <w:rFonts w:ascii="Times New Roman" w:hAnsi="Times New Roman"/>
                <w:sz w:val="16"/>
                <w:szCs w:val="16"/>
                <w:lang w:val="en-GB"/>
              </w:rPr>
              <w:t>27 October 2012</w:t>
            </w:r>
          </w:p>
          <w:p w:rsidR="00DD6056" w:rsidRPr="007B5F9A" w:rsidRDefault="00DD6056" w:rsidP="00E857B9">
            <w:pPr>
              <w:jc w:val="both"/>
              <w:rPr>
                <w:rFonts w:ascii="Times New Roman" w:hAnsi="Times New Roman"/>
                <w:sz w:val="16"/>
                <w:szCs w:val="16"/>
                <w:lang w:val="en-GB"/>
              </w:rPr>
            </w:pPr>
          </w:p>
          <w:p w:rsidR="00DD6056" w:rsidRPr="007B5F9A" w:rsidRDefault="00DD6056" w:rsidP="00E857B9">
            <w:pPr>
              <w:jc w:val="both"/>
              <w:rPr>
                <w:rFonts w:ascii="Times New Roman" w:hAnsi="Times New Roman"/>
                <w:sz w:val="16"/>
                <w:szCs w:val="16"/>
                <w:lang w:val="en-GB"/>
              </w:rPr>
            </w:pPr>
          </w:p>
          <w:p w:rsidR="00DD6056" w:rsidRPr="007B5F9A" w:rsidRDefault="00DD6056" w:rsidP="00E857B9">
            <w:pPr>
              <w:jc w:val="both"/>
              <w:rPr>
                <w:rFonts w:ascii="Times New Roman" w:hAnsi="Times New Roman"/>
                <w:sz w:val="16"/>
                <w:szCs w:val="16"/>
                <w:lang w:val="en-GB"/>
              </w:rPr>
            </w:pPr>
          </w:p>
          <w:p w:rsidR="00DD6056" w:rsidRPr="007B5F9A" w:rsidRDefault="00DD6056" w:rsidP="00E857B9">
            <w:pPr>
              <w:jc w:val="both"/>
              <w:rPr>
                <w:rFonts w:ascii="Times New Roman" w:hAnsi="Times New Roman"/>
                <w:sz w:val="16"/>
                <w:szCs w:val="16"/>
                <w:lang w:val="en-GB"/>
              </w:rPr>
            </w:pPr>
          </w:p>
          <w:p w:rsidR="00DD6056" w:rsidRPr="007B5F9A" w:rsidRDefault="00DD6056" w:rsidP="00E857B9">
            <w:pPr>
              <w:jc w:val="both"/>
              <w:rPr>
                <w:rFonts w:ascii="Times New Roman" w:hAnsi="Times New Roman"/>
                <w:sz w:val="16"/>
                <w:szCs w:val="16"/>
                <w:lang w:val="en-GB"/>
              </w:rPr>
            </w:pPr>
          </w:p>
          <w:p w:rsidR="00DD6056" w:rsidRPr="007B5F9A" w:rsidRDefault="0039384B" w:rsidP="00E857B9">
            <w:pPr>
              <w:jc w:val="both"/>
              <w:rPr>
                <w:rFonts w:ascii="Times New Roman" w:hAnsi="Times New Roman"/>
                <w:sz w:val="16"/>
                <w:szCs w:val="16"/>
                <w:lang w:val="en-GB"/>
              </w:rPr>
            </w:pPr>
            <w:r w:rsidRPr="0039384B">
              <w:rPr>
                <w:rFonts w:ascii="Times New Roman" w:hAnsi="Times New Roman"/>
                <w:sz w:val="16"/>
                <w:szCs w:val="16"/>
                <w:lang w:val="en-GB"/>
              </w:rPr>
              <w:t>29 October 2012</w:t>
            </w:r>
          </w:p>
        </w:tc>
        <w:tc>
          <w:tcPr>
            <w:tcW w:w="465" w:type="pct"/>
          </w:tcPr>
          <w:p w:rsidR="00DD6056" w:rsidRPr="007B5F9A" w:rsidRDefault="0039384B" w:rsidP="00E857B9">
            <w:pPr>
              <w:jc w:val="both"/>
              <w:rPr>
                <w:rFonts w:ascii="Times New Roman" w:hAnsi="Times New Roman"/>
                <w:sz w:val="16"/>
                <w:szCs w:val="16"/>
                <w:lang w:val="en-GB"/>
              </w:rPr>
            </w:pPr>
            <w:r w:rsidRPr="0039384B">
              <w:rPr>
                <w:rFonts w:ascii="Times New Roman" w:hAnsi="Times New Roman"/>
                <w:sz w:val="16"/>
                <w:szCs w:val="16"/>
                <w:lang w:val="en-GB"/>
              </w:rPr>
              <w:t>London Borough of Lambeth, England</w:t>
            </w:r>
          </w:p>
        </w:tc>
        <w:tc>
          <w:tcPr>
            <w:tcW w:w="2988" w:type="pct"/>
          </w:tcPr>
          <w:p w:rsidR="00DD6056" w:rsidRPr="007B5F9A" w:rsidRDefault="0039384B" w:rsidP="00E857B9">
            <w:pPr>
              <w:jc w:val="both"/>
              <w:rPr>
                <w:rFonts w:ascii="Times New Roman" w:hAnsi="Times New Roman"/>
                <w:sz w:val="16"/>
                <w:szCs w:val="16"/>
                <w:lang w:val="en-GB"/>
              </w:rPr>
            </w:pPr>
            <w:r w:rsidRPr="0039384B">
              <w:rPr>
                <w:rFonts w:ascii="Times New Roman" w:hAnsi="Times New Roman"/>
                <w:sz w:val="16"/>
                <w:szCs w:val="16"/>
                <w:lang w:val="en-GB"/>
              </w:rPr>
              <w:t>A 41 year-old Greek supervisor was found dead in a locked private room by the manager of a gay-oriented sauna after being alerted by a friend of the deceased who said he was unwell. First aid and CPR were administered. Police later found a bottle of GHB and a bag of white powder. The Coroner recorded a narrative verdict saying: “his death was drug related from a combination of mephedrone and GHB. There is no evidence the drugs were forcibly given to him and there is no evidence he tried to take his life.”</w:t>
            </w:r>
          </w:p>
          <w:p w:rsidR="00DD6056" w:rsidRPr="007B5F9A" w:rsidRDefault="00DD6056" w:rsidP="00E857B9">
            <w:pPr>
              <w:jc w:val="both"/>
              <w:rPr>
                <w:rFonts w:ascii="Times New Roman" w:hAnsi="Times New Roman"/>
                <w:sz w:val="16"/>
                <w:szCs w:val="16"/>
                <w:lang w:val="en-GB"/>
              </w:rPr>
            </w:pPr>
          </w:p>
          <w:p w:rsidR="00DD6056" w:rsidRPr="007B5F9A" w:rsidRDefault="0039384B" w:rsidP="00E857B9">
            <w:pPr>
              <w:jc w:val="both"/>
              <w:rPr>
                <w:rFonts w:ascii="Times New Roman" w:hAnsi="Times New Roman"/>
                <w:sz w:val="16"/>
                <w:szCs w:val="16"/>
                <w:lang w:val="en-GB"/>
              </w:rPr>
            </w:pPr>
            <w:r w:rsidRPr="0039384B">
              <w:rPr>
                <w:rFonts w:ascii="Times New Roman" w:hAnsi="Times New Roman"/>
                <w:sz w:val="16"/>
                <w:szCs w:val="16"/>
                <w:lang w:val="en-GB"/>
              </w:rPr>
              <w:t>A 41 year-old communications officer was found dead at 08:00 on a Saturday morning at the same gay sauna. PM toxicology indicated blood levels of GHB 803mg/l (“enough for a fatality”), cocaine 0.13mg/L (“relatively high”), and alcohol (“mild levels”).The pathologist found that the deceased died as a result of GHB causing significant brain injury.</w:t>
            </w:r>
          </w:p>
          <w:p w:rsidR="00DD6056" w:rsidRPr="007B5F9A" w:rsidRDefault="00DD6056" w:rsidP="00E857B9">
            <w:pPr>
              <w:jc w:val="both"/>
              <w:rPr>
                <w:rFonts w:ascii="Times New Roman" w:hAnsi="Times New Roman"/>
                <w:sz w:val="16"/>
                <w:szCs w:val="16"/>
                <w:lang w:val="en-GB"/>
              </w:rPr>
            </w:pPr>
          </w:p>
          <w:p w:rsidR="00DD6056" w:rsidRPr="007B5F9A" w:rsidRDefault="0039384B" w:rsidP="00E857B9">
            <w:pPr>
              <w:jc w:val="both"/>
              <w:rPr>
                <w:rFonts w:ascii="Times New Roman" w:hAnsi="Times New Roman"/>
                <w:sz w:val="16"/>
                <w:szCs w:val="16"/>
                <w:lang w:val="en-GB"/>
              </w:rPr>
            </w:pPr>
            <w:r w:rsidRPr="0039384B">
              <w:rPr>
                <w:rFonts w:ascii="Times New Roman" w:hAnsi="Times New Roman"/>
                <w:sz w:val="16"/>
                <w:szCs w:val="16"/>
                <w:lang w:val="en-GB"/>
              </w:rPr>
              <w:t>A 46 year-old HIV+ security officer was found collapsed at the same time as the previous case at the same locus. He was taken to hospital but died two days later. PM toxicology revealed that GHB and MPA had been consumed. The pathologist concluded that GHB had caused significant brain injury and eventually pneumonia.</w:t>
            </w:r>
          </w:p>
        </w:tc>
      </w:tr>
      <w:tr w:rsidR="00DD6056" w:rsidRPr="007B5F9A" w:rsidTr="001E5A27">
        <w:tc>
          <w:tcPr>
            <w:tcW w:w="670" w:type="pct"/>
          </w:tcPr>
          <w:p w:rsidR="00DD6056" w:rsidRPr="007B5F9A" w:rsidRDefault="0039384B" w:rsidP="00470640">
            <w:pPr>
              <w:jc w:val="both"/>
              <w:rPr>
                <w:rFonts w:ascii="Times New Roman" w:hAnsi="Times New Roman"/>
                <w:sz w:val="16"/>
                <w:szCs w:val="16"/>
                <w:lang w:val="en-GB"/>
              </w:rPr>
            </w:pPr>
            <w:r w:rsidRPr="0039384B">
              <w:rPr>
                <w:rFonts w:ascii="Times New Roman" w:hAnsi="Times New Roman"/>
                <w:sz w:val="16"/>
                <w:szCs w:val="16"/>
                <w:lang w:val="en-GB"/>
              </w:rPr>
              <w:t>[</w:t>
            </w:r>
            <w:r w:rsidR="00470640">
              <w:rPr>
                <w:rFonts w:ascii="Times New Roman" w:hAnsi="Times New Roman"/>
                <w:sz w:val="16"/>
                <w:szCs w:val="16"/>
                <w:lang w:val="en-GB"/>
              </w:rPr>
              <w:t>87, 115</w:t>
            </w:r>
            <w:r w:rsidRPr="0039384B">
              <w:rPr>
                <w:rFonts w:ascii="Times New Roman" w:hAnsi="Times New Roman"/>
                <w:sz w:val="16"/>
                <w:szCs w:val="16"/>
                <w:lang w:val="en-GB"/>
              </w:rPr>
              <w:t>]</w:t>
            </w:r>
          </w:p>
        </w:tc>
        <w:tc>
          <w:tcPr>
            <w:tcW w:w="877" w:type="pct"/>
          </w:tcPr>
          <w:p w:rsidR="00DD6056" w:rsidRPr="007B5F9A" w:rsidRDefault="0039384B" w:rsidP="00E857B9">
            <w:pPr>
              <w:jc w:val="both"/>
              <w:rPr>
                <w:rFonts w:ascii="Times New Roman" w:hAnsi="Times New Roman"/>
                <w:sz w:val="16"/>
                <w:szCs w:val="16"/>
                <w:lang w:val="en-GB"/>
              </w:rPr>
            </w:pPr>
            <w:r w:rsidRPr="0039384B">
              <w:rPr>
                <w:rFonts w:ascii="Times New Roman" w:hAnsi="Times New Roman"/>
                <w:sz w:val="16"/>
                <w:szCs w:val="16"/>
                <w:lang w:val="en-GB"/>
              </w:rPr>
              <w:t>21 January 2013</w:t>
            </w:r>
          </w:p>
        </w:tc>
        <w:tc>
          <w:tcPr>
            <w:tcW w:w="465" w:type="pct"/>
          </w:tcPr>
          <w:p w:rsidR="00DD6056" w:rsidRPr="007B5F9A" w:rsidRDefault="0039384B" w:rsidP="00E857B9">
            <w:pPr>
              <w:jc w:val="both"/>
              <w:rPr>
                <w:rFonts w:ascii="Times New Roman" w:hAnsi="Times New Roman"/>
                <w:sz w:val="16"/>
                <w:szCs w:val="16"/>
                <w:lang w:val="en-GB"/>
              </w:rPr>
            </w:pPr>
            <w:r w:rsidRPr="0039384B">
              <w:rPr>
                <w:rFonts w:ascii="Times New Roman" w:hAnsi="Times New Roman"/>
                <w:sz w:val="16"/>
                <w:szCs w:val="16"/>
                <w:lang w:val="en-GB"/>
              </w:rPr>
              <w:t>Bristol, England</w:t>
            </w:r>
          </w:p>
        </w:tc>
        <w:tc>
          <w:tcPr>
            <w:tcW w:w="2988" w:type="pct"/>
          </w:tcPr>
          <w:p w:rsidR="00DD6056" w:rsidRPr="007B5F9A" w:rsidRDefault="0039384B" w:rsidP="00E857B9">
            <w:pPr>
              <w:jc w:val="both"/>
              <w:rPr>
                <w:rFonts w:ascii="Times New Roman" w:hAnsi="Times New Roman"/>
                <w:sz w:val="16"/>
                <w:szCs w:val="16"/>
                <w:lang w:val="en-GB"/>
              </w:rPr>
            </w:pPr>
            <w:r w:rsidRPr="0039384B">
              <w:rPr>
                <w:rFonts w:ascii="Times New Roman" w:hAnsi="Times New Roman"/>
                <w:sz w:val="16"/>
                <w:szCs w:val="16"/>
                <w:lang w:val="en-GB"/>
              </w:rPr>
              <w:t xml:space="preserve">Alcoholic homosexual aged 47 had consumed </w:t>
            </w:r>
            <w:r w:rsidRPr="0039384B">
              <w:rPr>
                <w:rFonts w:ascii="Times New Roman" w:hAnsi="Times New Roman"/>
                <w:bCs/>
                <w:sz w:val="16"/>
                <w:szCs w:val="16"/>
                <w:lang w:val="en-GB"/>
              </w:rPr>
              <w:t>2,5-Dimethoxy-4-chloroamphetamine (</w:t>
            </w:r>
            <w:r w:rsidRPr="0039384B">
              <w:rPr>
                <w:rFonts w:ascii="Times New Roman" w:hAnsi="Times New Roman"/>
                <w:sz w:val="16"/>
                <w:szCs w:val="16"/>
                <w:lang w:val="en-GB"/>
              </w:rPr>
              <w:t>DOC) bought on the Internet by a third party convicted of assaulting him. Witnesses said the deceased had been acting strangely and danced on the sofa, later lying on the floor shaking in an uncomfortable position. At 05:30 when he had stopped breathing an ambulance was called but the crew were unable to save him. The pathologist was unable to ascertain the cause of death but GHB/GBL, DOC and alcohol (at nearly three times the UK limit for driving) were found in the deceased’s body.</w:t>
            </w:r>
          </w:p>
        </w:tc>
      </w:tr>
      <w:tr w:rsidR="00DD6056" w:rsidRPr="007B5F9A" w:rsidTr="001E5A27">
        <w:tc>
          <w:tcPr>
            <w:tcW w:w="670" w:type="pct"/>
          </w:tcPr>
          <w:p w:rsidR="00DD6056" w:rsidRPr="007B5F9A" w:rsidRDefault="0039384B" w:rsidP="00470640">
            <w:pPr>
              <w:jc w:val="both"/>
              <w:rPr>
                <w:rFonts w:ascii="Times New Roman" w:hAnsi="Times New Roman"/>
                <w:sz w:val="16"/>
                <w:szCs w:val="16"/>
                <w:lang w:val="en-GB"/>
              </w:rPr>
            </w:pPr>
            <w:r w:rsidRPr="0039384B">
              <w:rPr>
                <w:rFonts w:ascii="Times New Roman" w:hAnsi="Times New Roman"/>
                <w:sz w:val="16"/>
                <w:szCs w:val="16"/>
                <w:lang w:val="en-GB"/>
              </w:rPr>
              <w:t>[</w:t>
            </w:r>
            <w:r w:rsidR="00470640">
              <w:rPr>
                <w:rFonts w:ascii="Times New Roman" w:hAnsi="Times New Roman"/>
                <w:color w:val="000000" w:themeColor="text1"/>
                <w:sz w:val="16"/>
                <w:szCs w:val="16"/>
                <w:lang w:val="en-GB"/>
              </w:rPr>
              <w:t>88-90</w:t>
            </w:r>
            <w:r w:rsidRPr="0039384B">
              <w:rPr>
                <w:rFonts w:ascii="Times New Roman" w:hAnsi="Times New Roman"/>
                <w:sz w:val="16"/>
                <w:szCs w:val="16"/>
                <w:lang w:val="en-GB"/>
              </w:rPr>
              <w:t>]</w:t>
            </w:r>
          </w:p>
        </w:tc>
        <w:tc>
          <w:tcPr>
            <w:tcW w:w="877" w:type="pct"/>
          </w:tcPr>
          <w:p w:rsidR="00DD6056" w:rsidRPr="007B5F9A" w:rsidRDefault="00DD6056" w:rsidP="00E857B9">
            <w:pPr>
              <w:jc w:val="both"/>
              <w:rPr>
                <w:rFonts w:ascii="Times New Roman" w:hAnsi="Times New Roman"/>
                <w:sz w:val="16"/>
                <w:szCs w:val="16"/>
                <w:lang w:val="en-GB"/>
              </w:rPr>
            </w:pPr>
          </w:p>
          <w:p w:rsidR="00DD6056" w:rsidRPr="007B5F9A" w:rsidRDefault="00DD6056" w:rsidP="00E857B9">
            <w:pPr>
              <w:jc w:val="both"/>
              <w:rPr>
                <w:rFonts w:ascii="Times New Roman" w:hAnsi="Times New Roman"/>
                <w:sz w:val="16"/>
                <w:szCs w:val="16"/>
                <w:lang w:val="en-GB"/>
              </w:rPr>
            </w:pPr>
          </w:p>
          <w:p w:rsidR="00DD6056" w:rsidRPr="007B5F9A" w:rsidRDefault="00DD6056" w:rsidP="00E857B9">
            <w:pPr>
              <w:jc w:val="both"/>
              <w:rPr>
                <w:rFonts w:ascii="Times New Roman" w:hAnsi="Times New Roman"/>
                <w:sz w:val="16"/>
                <w:szCs w:val="16"/>
                <w:lang w:val="en-GB"/>
              </w:rPr>
            </w:pPr>
          </w:p>
          <w:p w:rsidR="00DD6056" w:rsidRPr="007B5F9A" w:rsidRDefault="00DD6056" w:rsidP="00E857B9">
            <w:pPr>
              <w:jc w:val="both"/>
              <w:rPr>
                <w:rFonts w:ascii="Times New Roman" w:hAnsi="Times New Roman"/>
                <w:sz w:val="16"/>
                <w:szCs w:val="16"/>
                <w:lang w:val="en-GB"/>
              </w:rPr>
            </w:pPr>
          </w:p>
          <w:p w:rsidR="00DD6056" w:rsidRPr="007B5F9A" w:rsidRDefault="00DD6056" w:rsidP="00E857B9">
            <w:pPr>
              <w:jc w:val="both"/>
              <w:rPr>
                <w:rFonts w:ascii="Times New Roman" w:hAnsi="Times New Roman"/>
                <w:sz w:val="16"/>
                <w:szCs w:val="16"/>
                <w:lang w:val="en-GB"/>
              </w:rPr>
            </w:pPr>
          </w:p>
          <w:p w:rsidR="00BA0826" w:rsidRPr="007B5F9A" w:rsidRDefault="00BA0826" w:rsidP="00E857B9">
            <w:pPr>
              <w:jc w:val="both"/>
              <w:rPr>
                <w:rFonts w:ascii="Times New Roman" w:hAnsi="Times New Roman"/>
                <w:sz w:val="16"/>
                <w:szCs w:val="16"/>
                <w:lang w:val="en-GB"/>
              </w:rPr>
            </w:pPr>
          </w:p>
          <w:p w:rsidR="00DD6056" w:rsidRPr="007B5F9A" w:rsidRDefault="00DD6056" w:rsidP="00E857B9">
            <w:pPr>
              <w:jc w:val="both"/>
              <w:rPr>
                <w:rFonts w:ascii="Times New Roman" w:hAnsi="Times New Roman"/>
                <w:sz w:val="16"/>
                <w:szCs w:val="16"/>
                <w:lang w:val="en-GB"/>
              </w:rPr>
            </w:pPr>
          </w:p>
          <w:p w:rsidR="00DD6056" w:rsidRPr="007B5F9A" w:rsidRDefault="00DD6056" w:rsidP="00E857B9">
            <w:pPr>
              <w:jc w:val="both"/>
              <w:rPr>
                <w:rFonts w:ascii="Times New Roman" w:hAnsi="Times New Roman"/>
                <w:sz w:val="16"/>
                <w:szCs w:val="16"/>
                <w:lang w:val="en-GB"/>
              </w:rPr>
            </w:pPr>
          </w:p>
          <w:p w:rsidR="00DD6056" w:rsidRPr="007B5F9A" w:rsidRDefault="0039384B" w:rsidP="00E857B9">
            <w:pPr>
              <w:jc w:val="both"/>
              <w:rPr>
                <w:rFonts w:ascii="Times New Roman" w:hAnsi="Times New Roman"/>
                <w:sz w:val="16"/>
                <w:szCs w:val="16"/>
                <w:lang w:val="en-GB"/>
              </w:rPr>
            </w:pPr>
            <w:r w:rsidRPr="0039384B">
              <w:rPr>
                <w:rFonts w:ascii="Times New Roman" w:hAnsi="Times New Roman"/>
                <w:sz w:val="16"/>
                <w:szCs w:val="16"/>
                <w:lang w:val="en-GB"/>
              </w:rPr>
              <w:t>19 June 2014</w:t>
            </w:r>
          </w:p>
          <w:p w:rsidR="00DD6056" w:rsidRPr="007B5F9A" w:rsidRDefault="00DD6056" w:rsidP="00E857B9">
            <w:pPr>
              <w:jc w:val="both"/>
              <w:rPr>
                <w:rFonts w:ascii="Times New Roman" w:hAnsi="Times New Roman"/>
                <w:sz w:val="16"/>
                <w:szCs w:val="16"/>
                <w:lang w:val="en-GB"/>
              </w:rPr>
            </w:pPr>
          </w:p>
          <w:p w:rsidR="00DD6056" w:rsidRPr="007B5F9A" w:rsidRDefault="0039384B" w:rsidP="00E857B9">
            <w:pPr>
              <w:jc w:val="both"/>
              <w:rPr>
                <w:rFonts w:ascii="Times New Roman" w:hAnsi="Times New Roman"/>
                <w:sz w:val="16"/>
                <w:szCs w:val="16"/>
                <w:lang w:val="en-GB"/>
              </w:rPr>
            </w:pPr>
            <w:r w:rsidRPr="0039384B">
              <w:rPr>
                <w:rFonts w:ascii="Times New Roman" w:hAnsi="Times New Roman"/>
                <w:sz w:val="16"/>
                <w:szCs w:val="16"/>
                <w:lang w:val="en-GB"/>
              </w:rPr>
              <w:t>20 August 2014</w:t>
            </w:r>
          </w:p>
          <w:p w:rsidR="00DD6056" w:rsidRPr="007B5F9A" w:rsidRDefault="00DD6056" w:rsidP="00E857B9">
            <w:pPr>
              <w:jc w:val="both"/>
              <w:rPr>
                <w:rFonts w:ascii="Times New Roman" w:hAnsi="Times New Roman"/>
                <w:sz w:val="16"/>
                <w:szCs w:val="16"/>
                <w:lang w:val="en-GB"/>
              </w:rPr>
            </w:pPr>
          </w:p>
          <w:p w:rsidR="00DD6056" w:rsidRPr="007B5F9A" w:rsidRDefault="00DD6056" w:rsidP="00E857B9">
            <w:pPr>
              <w:jc w:val="both"/>
              <w:rPr>
                <w:rFonts w:ascii="Times New Roman" w:hAnsi="Times New Roman"/>
                <w:sz w:val="16"/>
                <w:szCs w:val="16"/>
                <w:lang w:val="en-GB"/>
              </w:rPr>
            </w:pPr>
          </w:p>
          <w:p w:rsidR="00DD6056" w:rsidRPr="007B5F9A" w:rsidRDefault="0039384B" w:rsidP="00E857B9">
            <w:pPr>
              <w:jc w:val="both"/>
              <w:rPr>
                <w:rFonts w:ascii="Times New Roman" w:hAnsi="Times New Roman"/>
                <w:sz w:val="16"/>
                <w:szCs w:val="16"/>
                <w:lang w:val="en-GB"/>
              </w:rPr>
            </w:pPr>
            <w:r w:rsidRPr="0039384B">
              <w:rPr>
                <w:rFonts w:ascii="Times New Roman" w:hAnsi="Times New Roman"/>
                <w:sz w:val="16"/>
                <w:szCs w:val="16"/>
                <w:lang w:val="en-GB"/>
              </w:rPr>
              <w:t>20 September 2014</w:t>
            </w:r>
          </w:p>
          <w:p w:rsidR="00DD6056" w:rsidRPr="007B5F9A" w:rsidRDefault="00DD6056" w:rsidP="00E857B9">
            <w:pPr>
              <w:jc w:val="both"/>
              <w:rPr>
                <w:rFonts w:ascii="Times New Roman" w:hAnsi="Times New Roman"/>
                <w:sz w:val="16"/>
                <w:szCs w:val="16"/>
                <w:lang w:val="en-GB"/>
              </w:rPr>
            </w:pPr>
          </w:p>
          <w:p w:rsidR="00DD6056" w:rsidRPr="007B5F9A" w:rsidRDefault="0039384B" w:rsidP="00E857B9">
            <w:pPr>
              <w:jc w:val="both"/>
              <w:rPr>
                <w:rFonts w:ascii="Times New Roman" w:hAnsi="Times New Roman"/>
                <w:sz w:val="16"/>
                <w:szCs w:val="16"/>
                <w:lang w:val="en-GB"/>
              </w:rPr>
            </w:pPr>
            <w:r w:rsidRPr="0039384B">
              <w:rPr>
                <w:rFonts w:ascii="Times New Roman" w:hAnsi="Times New Roman"/>
                <w:sz w:val="16"/>
                <w:szCs w:val="16"/>
                <w:lang w:val="en-GB"/>
              </w:rPr>
              <w:t>20 September 2015</w:t>
            </w:r>
          </w:p>
        </w:tc>
        <w:tc>
          <w:tcPr>
            <w:tcW w:w="465" w:type="pct"/>
          </w:tcPr>
          <w:p w:rsidR="00DD6056" w:rsidRPr="007B5F9A" w:rsidRDefault="0039384B" w:rsidP="00E857B9">
            <w:pPr>
              <w:jc w:val="both"/>
              <w:rPr>
                <w:rFonts w:ascii="Times New Roman" w:hAnsi="Times New Roman"/>
                <w:sz w:val="16"/>
                <w:szCs w:val="16"/>
                <w:lang w:val="en-GB"/>
              </w:rPr>
            </w:pPr>
            <w:r w:rsidRPr="0039384B">
              <w:rPr>
                <w:rFonts w:ascii="Times New Roman" w:hAnsi="Times New Roman"/>
                <w:sz w:val="16"/>
                <w:szCs w:val="16"/>
                <w:lang w:val="en-GB"/>
              </w:rPr>
              <w:t>East London, England</w:t>
            </w:r>
          </w:p>
        </w:tc>
        <w:tc>
          <w:tcPr>
            <w:tcW w:w="2988" w:type="pct"/>
          </w:tcPr>
          <w:p w:rsidR="00DD6056" w:rsidRPr="007B5F9A" w:rsidRDefault="0039384B" w:rsidP="00E857B9">
            <w:pPr>
              <w:jc w:val="both"/>
              <w:rPr>
                <w:rFonts w:ascii="Times New Roman" w:hAnsi="Times New Roman"/>
                <w:sz w:val="16"/>
                <w:szCs w:val="16"/>
                <w:lang w:val="en-GB"/>
              </w:rPr>
            </w:pPr>
            <w:r w:rsidRPr="0039384B">
              <w:rPr>
                <w:rFonts w:ascii="Times New Roman" w:hAnsi="Times New Roman"/>
                <w:sz w:val="16"/>
                <w:szCs w:val="16"/>
                <w:lang w:val="en-GB"/>
              </w:rPr>
              <w:t>A chef aged 40 is appearing in court at the time of writing (October 2016</w:t>
            </w:r>
            <w:r w:rsidR="00CB625E">
              <w:rPr>
                <w:rFonts w:ascii="Times New Roman" w:hAnsi="Times New Roman"/>
                <w:sz w:val="16"/>
                <w:szCs w:val="16"/>
                <w:lang w:val="en-GB"/>
              </w:rPr>
              <w:t>*</w:t>
            </w:r>
            <w:r w:rsidRPr="0039384B">
              <w:rPr>
                <w:rFonts w:ascii="Times New Roman" w:hAnsi="Times New Roman"/>
                <w:sz w:val="16"/>
                <w:szCs w:val="16"/>
                <w:lang w:val="en-GB"/>
              </w:rPr>
              <w:t>) charged with 4 counts of murder and of administering a poison with intent to endanger life or inflict grievous bodily harm. He is alleged to have met his victims on gay websites, invited back to his house where he gave them GHB “within the range at which deaths from GHB intoxication have been reported”, before having sex with them whilst they were unconscious. After suffering overdoses in the early hours of the morning, the victims were dumped in or near a churchyard in east London.</w:t>
            </w:r>
          </w:p>
          <w:p w:rsidR="00DD6056" w:rsidRPr="007B5F9A" w:rsidRDefault="00DD6056" w:rsidP="00E857B9">
            <w:pPr>
              <w:jc w:val="both"/>
              <w:rPr>
                <w:rFonts w:ascii="Times New Roman" w:hAnsi="Times New Roman"/>
                <w:sz w:val="16"/>
                <w:szCs w:val="16"/>
                <w:lang w:val="en-GB"/>
              </w:rPr>
            </w:pPr>
          </w:p>
          <w:p w:rsidR="00DD6056" w:rsidRPr="007B5F9A" w:rsidRDefault="0039384B" w:rsidP="00E857B9">
            <w:pPr>
              <w:jc w:val="both"/>
              <w:rPr>
                <w:rFonts w:ascii="Times New Roman" w:hAnsi="Times New Roman"/>
                <w:sz w:val="16"/>
                <w:szCs w:val="16"/>
                <w:lang w:val="en-GB"/>
              </w:rPr>
            </w:pPr>
            <w:r w:rsidRPr="0039384B">
              <w:rPr>
                <w:rFonts w:ascii="Times New Roman" w:hAnsi="Times New Roman"/>
                <w:color w:val="000000" w:themeColor="text1"/>
                <w:sz w:val="16"/>
                <w:szCs w:val="16"/>
                <w:lang w:val="en-GB"/>
              </w:rPr>
              <w:t>W</w:t>
            </w:r>
            <w:r w:rsidRPr="0039384B">
              <w:rPr>
                <w:rFonts w:ascii="Times New Roman" w:hAnsi="Times New Roman"/>
                <w:sz w:val="16"/>
                <w:szCs w:val="16"/>
                <w:lang w:val="en-GB"/>
              </w:rPr>
              <w:t>hite fashion and design student aged 23.</w:t>
            </w:r>
          </w:p>
          <w:p w:rsidR="00DD6056" w:rsidRPr="007B5F9A" w:rsidRDefault="00DD6056" w:rsidP="00E857B9">
            <w:pPr>
              <w:jc w:val="both"/>
              <w:rPr>
                <w:rFonts w:ascii="Times New Roman" w:hAnsi="Times New Roman"/>
                <w:sz w:val="16"/>
                <w:szCs w:val="16"/>
                <w:lang w:val="en-GB"/>
              </w:rPr>
            </w:pPr>
          </w:p>
          <w:p w:rsidR="00DD6056" w:rsidRPr="007B5F9A" w:rsidRDefault="0039384B" w:rsidP="00E857B9">
            <w:pPr>
              <w:jc w:val="both"/>
              <w:rPr>
                <w:rFonts w:ascii="Times New Roman" w:hAnsi="Times New Roman"/>
                <w:sz w:val="16"/>
                <w:szCs w:val="16"/>
                <w:lang w:val="en-GB"/>
              </w:rPr>
            </w:pPr>
            <w:r w:rsidRPr="0039384B">
              <w:rPr>
                <w:rFonts w:ascii="Times New Roman" w:hAnsi="Times New Roman"/>
                <w:sz w:val="16"/>
                <w:szCs w:val="16"/>
                <w:lang w:val="en-GB"/>
              </w:rPr>
              <w:t>Artist from Slovakia aged 22. Inquest found he had GHB and methadone in his system.</w:t>
            </w:r>
          </w:p>
          <w:p w:rsidR="00DD6056" w:rsidRPr="007B5F9A" w:rsidRDefault="00DD6056" w:rsidP="00E857B9">
            <w:pPr>
              <w:jc w:val="both"/>
              <w:rPr>
                <w:rFonts w:ascii="Times New Roman" w:hAnsi="Times New Roman"/>
                <w:sz w:val="16"/>
                <w:szCs w:val="16"/>
                <w:lang w:val="en-GB"/>
              </w:rPr>
            </w:pPr>
          </w:p>
          <w:p w:rsidR="00DD6056" w:rsidRPr="007B5F9A" w:rsidRDefault="0039384B" w:rsidP="00E857B9">
            <w:pPr>
              <w:jc w:val="both"/>
              <w:rPr>
                <w:rFonts w:ascii="Times New Roman" w:hAnsi="Times New Roman"/>
                <w:color w:val="000000" w:themeColor="text1"/>
                <w:sz w:val="16"/>
                <w:szCs w:val="16"/>
                <w:lang w:val="en-GB"/>
              </w:rPr>
            </w:pPr>
            <w:r w:rsidRPr="0039384B">
              <w:rPr>
                <w:rFonts w:ascii="Times New Roman" w:hAnsi="Times New Roman"/>
                <w:color w:val="000000" w:themeColor="text1"/>
                <w:sz w:val="16"/>
                <w:szCs w:val="16"/>
                <w:lang w:val="en-GB"/>
              </w:rPr>
              <w:t>White aged 21. Inquest found he had GHB and methadone in his system.</w:t>
            </w:r>
          </w:p>
          <w:p w:rsidR="00DD6056" w:rsidRPr="007B5F9A" w:rsidRDefault="00DD6056" w:rsidP="00E857B9">
            <w:pPr>
              <w:jc w:val="both"/>
              <w:rPr>
                <w:rFonts w:ascii="Times New Roman" w:hAnsi="Times New Roman"/>
                <w:sz w:val="16"/>
                <w:szCs w:val="16"/>
                <w:lang w:val="en-GB"/>
              </w:rPr>
            </w:pPr>
          </w:p>
          <w:p w:rsidR="00DD6056" w:rsidRPr="007B5F9A" w:rsidRDefault="0039384B" w:rsidP="00E857B9">
            <w:pPr>
              <w:jc w:val="both"/>
              <w:rPr>
                <w:rFonts w:ascii="Times New Roman" w:hAnsi="Times New Roman"/>
                <w:sz w:val="16"/>
                <w:szCs w:val="16"/>
                <w:lang w:val="en-GB"/>
              </w:rPr>
            </w:pPr>
            <w:r w:rsidRPr="0039384B">
              <w:rPr>
                <w:rFonts w:ascii="Times New Roman" w:hAnsi="Times New Roman"/>
                <w:sz w:val="16"/>
                <w:szCs w:val="16"/>
                <w:lang w:val="en-GB"/>
              </w:rPr>
              <w:t>White forklift driver aged 25.</w:t>
            </w:r>
          </w:p>
        </w:tc>
      </w:tr>
      <w:tr w:rsidR="00744F61" w:rsidRPr="007B5F9A" w:rsidTr="001E5A27">
        <w:tc>
          <w:tcPr>
            <w:tcW w:w="670" w:type="pct"/>
          </w:tcPr>
          <w:p w:rsidR="00744F61" w:rsidRPr="007B5F9A" w:rsidRDefault="0039384B" w:rsidP="00470640">
            <w:pPr>
              <w:jc w:val="both"/>
              <w:rPr>
                <w:rFonts w:ascii="Times New Roman" w:hAnsi="Times New Roman"/>
                <w:sz w:val="16"/>
                <w:szCs w:val="16"/>
                <w:lang w:val="en-GB"/>
              </w:rPr>
            </w:pPr>
            <w:r w:rsidRPr="0039384B">
              <w:rPr>
                <w:rFonts w:ascii="Times New Roman" w:hAnsi="Times New Roman"/>
                <w:sz w:val="16"/>
                <w:szCs w:val="16"/>
                <w:lang w:val="en-GB"/>
              </w:rPr>
              <w:t>[</w:t>
            </w:r>
            <w:r w:rsidR="00470640">
              <w:rPr>
                <w:rFonts w:ascii="Times New Roman" w:hAnsi="Times New Roman"/>
                <w:sz w:val="16"/>
                <w:szCs w:val="16"/>
                <w:lang w:val="en-GB"/>
              </w:rPr>
              <w:t>116</w:t>
            </w:r>
            <w:r w:rsidRPr="0039384B">
              <w:rPr>
                <w:rFonts w:ascii="Times New Roman" w:hAnsi="Times New Roman"/>
                <w:sz w:val="16"/>
                <w:szCs w:val="16"/>
                <w:lang w:val="en-GB"/>
              </w:rPr>
              <w:t>]</w:t>
            </w:r>
          </w:p>
        </w:tc>
        <w:tc>
          <w:tcPr>
            <w:tcW w:w="877" w:type="pct"/>
          </w:tcPr>
          <w:p w:rsidR="00744F61" w:rsidRPr="007B5F9A" w:rsidRDefault="0039384B" w:rsidP="00E857B9">
            <w:pPr>
              <w:jc w:val="both"/>
              <w:rPr>
                <w:rFonts w:ascii="Times New Roman" w:hAnsi="Times New Roman"/>
                <w:sz w:val="16"/>
                <w:szCs w:val="16"/>
                <w:lang w:val="en-GB"/>
              </w:rPr>
            </w:pPr>
            <w:r w:rsidRPr="0039384B">
              <w:rPr>
                <w:rFonts w:ascii="Times New Roman" w:hAnsi="Times New Roman"/>
                <w:sz w:val="16"/>
                <w:szCs w:val="16"/>
                <w:lang w:val="en-GB"/>
              </w:rPr>
              <w:t>10 November 2014</w:t>
            </w:r>
          </w:p>
        </w:tc>
        <w:tc>
          <w:tcPr>
            <w:tcW w:w="465" w:type="pct"/>
          </w:tcPr>
          <w:p w:rsidR="00744F61" w:rsidRPr="007B5F9A" w:rsidRDefault="0039384B" w:rsidP="00E857B9">
            <w:pPr>
              <w:jc w:val="both"/>
              <w:rPr>
                <w:rFonts w:ascii="Times New Roman" w:hAnsi="Times New Roman"/>
                <w:sz w:val="16"/>
                <w:szCs w:val="16"/>
                <w:lang w:val="en-GB"/>
              </w:rPr>
            </w:pPr>
            <w:r w:rsidRPr="0039384B">
              <w:rPr>
                <w:rFonts w:ascii="Times New Roman" w:hAnsi="Times New Roman"/>
                <w:sz w:val="16"/>
                <w:szCs w:val="16"/>
                <w:lang w:val="en-GB"/>
              </w:rPr>
              <w:t>Manchester, England</w:t>
            </w:r>
          </w:p>
        </w:tc>
        <w:tc>
          <w:tcPr>
            <w:tcW w:w="2988" w:type="pct"/>
          </w:tcPr>
          <w:p w:rsidR="00744F61" w:rsidRPr="007B5F9A" w:rsidRDefault="0039384B" w:rsidP="00E857B9">
            <w:pPr>
              <w:jc w:val="both"/>
              <w:rPr>
                <w:rFonts w:ascii="Times New Roman" w:hAnsi="Times New Roman"/>
                <w:color w:val="FF0000"/>
                <w:sz w:val="16"/>
                <w:szCs w:val="16"/>
                <w:lang w:val="en-GB"/>
              </w:rPr>
            </w:pPr>
            <w:r w:rsidRPr="0039384B">
              <w:rPr>
                <w:rFonts w:ascii="Times New Roman" w:hAnsi="Times New Roman"/>
                <w:color w:val="000000" w:themeColor="text1"/>
                <w:sz w:val="16"/>
                <w:szCs w:val="16"/>
                <w:lang w:val="en-GB"/>
              </w:rPr>
              <w:t xml:space="preserve">White, officer administrator, aged 22, with a history of drug use GHB and ketamine) at week-ends, as well as injecting mephedrone. Was on prescribed anti-depressants and hypnotic/sedatives to help come off the drugs. He died after taking GHB, mephedrone, ecstasy and ketamine during an all-night party in a private apartment. Moments before he died the decedent was seen crawling around a bed “making weird noises” before entering and leaving the bathroom saying he was feeling sick. He then collapsed in front of his partner. A post-mortem showed he died from multiple drug toxicity. The Coroner recorded a conclusion of ‘drug-related death’. </w:t>
            </w:r>
          </w:p>
        </w:tc>
      </w:tr>
      <w:tr w:rsidR="00DD6056" w:rsidRPr="007B5F9A" w:rsidTr="001E5A27">
        <w:tc>
          <w:tcPr>
            <w:tcW w:w="670" w:type="pct"/>
          </w:tcPr>
          <w:p w:rsidR="00DD6056" w:rsidRPr="007B5F9A" w:rsidRDefault="0039384B" w:rsidP="00470640">
            <w:pPr>
              <w:jc w:val="both"/>
              <w:rPr>
                <w:rFonts w:ascii="Times New Roman" w:hAnsi="Times New Roman"/>
                <w:sz w:val="16"/>
                <w:szCs w:val="16"/>
                <w:lang w:val="en-GB"/>
              </w:rPr>
            </w:pPr>
            <w:r w:rsidRPr="0039384B">
              <w:rPr>
                <w:rFonts w:ascii="Times New Roman" w:hAnsi="Times New Roman"/>
                <w:sz w:val="16"/>
                <w:szCs w:val="16"/>
                <w:lang w:val="en-GB"/>
              </w:rPr>
              <w:t>[</w:t>
            </w:r>
            <w:r w:rsidR="00470640">
              <w:rPr>
                <w:rFonts w:ascii="Times New Roman" w:hAnsi="Times New Roman"/>
                <w:sz w:val="16"/>
                <w:szCs w:val="16"/>
                <w:lang w:val="en-GB"/>
              </w:rPr>
              <w:t>117-119</w:t>
            </w:r>
            <w:r w:rsidRPr="0039384B">
              <w:rPr>
                <w:rFonts w:ascii="Times New Roman" w:hAnsi="Times New Roman"/>
                <w:sz w:val="16"/>
                <w:szCs w:val="16"/>
                <w:lang w:val="en-GB"/>
              </w:rPr>
              <w:t>]</w:t>
            </w:r>
          </w:p>
        </w:tc>
        <w:tc>
          <w:tcPr>
            <w:tcW w:w="877" w:type="pct"/>
          </w:tcPr>
          <w:p w:rsidR="00DD6056" w:rsidRPr="007B5F9A" w:rsidRDefault="0039384B" w:rsidP="00E857B9">
            <w:pPr>
              <w:jc w:val="both"/>
              <w:rPr>
                <w:rFonts w:ascii="Times New Roman" w:hAnsi="Times New Roman"/>
                <w:sz w:val="16"/>
                <w:szCs w:val="16"/>
                <w:lang w:val="en-GB"/>
              </w:rPr>
            </w:pPr>
            <w:r w:rsidRPr="0039384B">
              <w:rPr>
                <w:rFonts w:ascii="Times New Roman" w:hAnsi="Times New Roman"/>
                <w:sz w:val="16"/>
                <w:szCs w:val="16"/>
                <w:lang w:val="en-GB"/>
              </w:rPr>
              <w:t>20 January 2015</w:t>
            </w:r>
          </w:p>
        </w:tc>
        <w:tc>
          <w:tcPr>
            <w:tcW w:w="465" w:type="pct"/>
          </w:tcPr>
          <w:p w:rsidR="00DD6056" w:rsidRPr="007B5F9A" w:rsidRDefault="0039384B" w:rsidP="00E857B9">
            <w:pPr>
              <w:jc w:val="both"/>
              <w:rPr>
                <w:rFonts w:ascii="Times New Roman" w:hAnsi="Times New Roman"/>
                <w:sz w:val="16"/>
                <w:szCs w:val="16"/>
                <w:lang w:val="en-GB"/>
              </w:rPr>
            </w:pPr>
            <w:r w:rsidRPr="0039384B">
              <w:rPr>
                <w:rFonts w:ascii="Times New Roman" w:hAnsi="Times New Roman"/>
                <w:sz w:val="16"/>
                <w:szCs w:val="16"/>
                <w:lang w:val="en-GB"/>
              </w:rPr>
              <w:t>City of London, England</w:t>
            </w:r>
          </w:p>
        </w:tc>
        <w:tc>
          <w:tcPr>
            <w:tcW w:w="2988" w:type="pct"/>
          </w:tcPr>
          <w:p w:rsidR="00DD6056" w:rsidRPr="007B5F9A" w:rsidRDefault="0039384B" w:rsidP="00E857B9">
            <w:pPr>
              <w:jc w:val="both"/>
              <w:rPr>
                <w:rFonts w:ascii="Times New Roman" w:hAnsi="Times New Roman"/>
                <w:sz w:val="16"/>
                <w:szCs w:val="16"/>
                <w:lang w:val="en-GB"/>
              </w:rPr>
            </w:pPr>
            <w:r w:rsidRPr="0039384B">
              <w:rPr>
                <w:rFonts w:ascii="Times New Roman" w:hAnsi="Times New Roman"/>
                <w:sz w:val="16"/>
                <w:szCs w:val="16"/>
                <w:lang w:val="en-GB"/>
              </w:rPr>
              <w:t>Colombian-born 18 year-old café-worker, a regular drug user from age of 15. Had consumed GBL and mephedrone along with alcohol during an evening spent with his boyfriend and another male. When the boyfriend awoke the other individual had left, but the deceased was lying beside him in bed with blood and vomit round his mouth. Paramedics attended the scene and pronounced life extinct. The PM concluded that the deceased had died of a lethal combination of drugs including GBL and mephedrone. The police found glass containers with 482 ml of GBL and 60 plastic bags containing 82 g of mephedrone, which had been purchased by the deceased’s boyfriend. He subsequently pleaded guilty to two counts of possession with intent to supply GBL and mephedrone for the all-night ‘chem-sex’ party.</w:t>
            </w:r>
          </w:p>
        </w:tc>
      </w:tr>
    </w:tbl>
    <w:p w:rsidR="00DD6056" w:rsidRPr="00CB625E" w:rsidRDefault="00CB625E" w:rsidP="00CB625E">
      <w:pPr>
        <w:jc w:val="both"/>
        <w:rPr>
          <w:rFonts w:ascii="Times New Roman" w:hAnsi="Times New Roman"/>
          <w:sz w:val="16"/>
          <w:szCs w:val="16"/>
          <w:lang w:val="en-GB"/>
        </w:rPr>
      </w:pPr>
      <w:r w:rsidRPr="00CB625E">
        <w:rPr>
          <w:rFonts w:ascii="Times New Roman" w:hAnsi="Times New Roman"/>
          <w:sz w:val="16"/>
          <w:szCs w:val="16"/>
          <w:lang w:val="en-GB"/>
        </w:rPr>
        <w:t>*Subsequently found guilty of all 4 offences</w:t>
      </w:r>
    </w:p>
    <w:p w:rsidR="002F7D9C" w:rsidRPr="007B5F9A" w:rsidRDefault="002F7D9C" w:rsidP="00E857B9">
      <w:pPr>
        <w:rPr>
          <w:rFonts w:ascii="Times New Roman" w:hAnsi="Times New Roman"/>
          <w:b/>
          <w:color w:val="000000" w:themeColor="text1"/>
          <w:sz w:val="20"/>
          <w:lang w:val="en-GB"/>
        </w:rPr>
      </w:pPr>
    </w:p>
    <w:p w:rsidR="00397496" w:rsidRPr="007B5F9A" w:rsidRDefault="00397496" w:rsidP="00E857B9">
      <w:pPr>
        <w:rPr>
          <w:rFonts w:ascii="Times New Roman" w:hAnsi="Times New Roman"/>
          <w:b/>
          <w:color w:val="000000" w:themeColor="text1"/>
          <w:sz w:val="20"/>
          <w:lang w:val="en-GB"/>
        </w:rPr>
      </w:pPr>
    </w:p>
    <w:p w:rsidR="00BA0826" w:rsidRPr="007B5F9A" w:rsidRDefault="0039384B">
      <w:pPr>
        <w:rPr>
          <w:rFonts w:ascii="Times New Roman" w:hAnsi="Times New Roman"/>
          <w:b/>
          <w:color w:val="000000" w:themeColor="text1"/>
          <w:sz w:val="20"/>
          <w:lang w:val="en-GB"/>
        </w:rPr>
      </w:pPr>
      <w:r w:rsidRPr="0039384B">
        <w:rPr>
          <w:rFonts w:ascii="Times New Roman" w:hAnsi="Times New Roman"/>
          <w:b/>
          <w:color w:val="000000" w:themeColor="text1"/>
          <w:sz w:val="20"/>
          <w:lang w:val="en-GB"/>
        </w:rPr>
        <w:br w:type="page"/>
      </w:r>
    </w:p>
    <w:p w:rsidR="002F7D9C" w:rsidRPr="007B5F9A" w:rsidRDefault="0039384B" w:rsidP="00E857B9">
      <w:pPr>
        <w:rPr>
          <w:rFonts w:ascii="Times New Roman" w:hAnsi="Times New Roman"/>
          <w:b/>
          <w:color w:val="000000" w:themeColor="text1"/>
          <w:sz w:val="20"/>
          <w:lang w:val="en-GB"/>
        </w:rPr>
      </w:pPr>
      <w:r w:rsidRPr="0039384B">
        <w:rPr>
          <w:rFonts w:ascii="Times New Roman" w:hAnsi="Times New Roman"/>
          <w:b/>
          <w:color w:val="000000" w:themeColor="text1"/>
          <w:sz w:val="20"/>
          <w:lang w:val="en-GB"/>
        </w:rPr>
        <w:lastRenderedPageBreak/>
        <w:t xml:space="preserve">5. DISCUSSION </w:t>
      </w:r>
    </w:p>
    <w:p w:rsidR="002F7D9C" w:rsidRPr="007B5F9A" w:rsidRDefault="002F7D9C" w:rsidP="00E857B9">
      <w:pPr>
        <w:rPr>
          <w:rFonts w:ascii="Times New Roman" w:hAnsi="Times New Roman"/>
          <w:color w:val="000000" w:themeColor="text1"/>
          <w:sz w:val="20"/>
          <w:lang w:val="en-GB"/>
        </w:rPr>
      </w:pPr>
    </w:p>
    <w:p w:rsidR="002F7D9C" w:rsidRPr="007B5F9A" w:rsidRDefault="0039384B" w:rsidP="00E857B9">
      <w:pPr>
        <w:rPr>
          <w:rFonts w:ascii="Times New Roman" w:hAnsi="Times New Roman"/>
          <w:b/>
          <w:i/>
          <w:color w:val="000000" w:themeColor="text1"/>
          <w:sz w:val="20"/>
          <w:lang w:val="en-GB"/>
        </w:rPr>
      </w:pPr>
      <w:r w:rsidRPr="0039384B">
        <w:rPr>
          <w:rFonts w:ascii="Times New Roman" w:hAnsi="Times New Roman"/>
          <w:b/>
          <w:i/>
          <w:color w:val="000000" w:themeColor="text1"/>
          <w:sz w:val="20"/>
          <w:lang w:val="en-GB"/>
        </w:rPr>
        <w:t>5.1. Number of cases</w:t>
      </w:r>
    </w:p>
    <w:p w:rsidR="002F7D9C" w:rsidRPr="007B5F9A" w:rsidRDefault="002F7D9C" w:rsidP="00E857B9">
      <w:pPr>
        <w:rPr>
          <w:rFonts w:ascii="Times New Roman" w:hAnsi="Times New Roman"/>
          <w:color w:val="FF0000"/>
          <w:sz w:val="20"/>
          <w:lang w:val="en-GB"/>
        </w:rPr>
      </w:pPr>
    </w:p>
    <w:p w:rsidR="002F7D9C" w:rsidRPr="007B5F9A" w:rsidRDefault="0039384B" w:rsidP="00E857B9">
      <w:pPr>
        <w:rPr>
          <w:rFonts w:ascii="Times New Roman" w:hAnsi="Times New Roman"/>
          <w:color w:val="000000" w:themeColor="text1"/>
          <w:sz w:val="20"/>
          <w:lang w:val="en-GB"/>
        </w:rPr>
      </w:pPr>
      <w:r w:rsidRPr="0039384B">
        <w:rPr>
          <w:rFonts w:ascii="Times New Roman" w:hAnsi="Times New Roman"/>
          <w:color w:val="000000" w:themeColor="text1"/>
          <w:sz w:val="20"/>
          <w:lang w:val="en-GB"/>
        </w:rPr>
        <w:t>Since the first known death in the UK associated with the ingestion of GHB and its prodrugs in 1995, [</w:t>
      </w:r>
      <w:r w:rsidR="00D338E7">
        <w:rPr>
          <w:rFonts w:ascii="Times New Roman" w:hAnsi="Times New Roman"/>
          <w:color w:val="000000" w:themeColor="text1"/>
          <w:sz w:val="20"/>
          <w:lang w:val="en-GB"/>
        </w:rPr>
        <w:t>120</w:t>
      </w:r>
      <w:r w:rsidRPr="0039384B">
        <w:rPr>
          <w:rFonts w:ascii="Times New Roman" w:hAnsi="Times New Roman"/>
          <w:color w:val="000000" w:themeColor="text1"/>
          <w:sz w:val="20"/>
          <w:lang w:val="en-GB"/>
        </w:rPr>
        <w:t>] there have been a minimum of 159 cases in which these substances were implicated up to September 2013 [</w:t>
      </w:r>
      <w:r w:rsidR="00D338E7">
        <w:rPr>
          <w:rFonts w:ascii="Times New Roman" w:hAnsi="Times New Roman"/>
          <w:color w:val="000000" w:themeColor="text1"/>
          <w:sz w:val="20"/>
          <w:lang w:val="en-GB"/>
        </w:rPr>
        <w:t>9</w:t>
      </w:r>
      <w:r w:rsidRPr="0039384B">
        <w:rPr>
          <w:rFonts w:ascii="Times New Roman" w:hAnsi="Times New Roman"/>
          <w:color w:val="000000" w:themeColor="text1"/>
          <w:sz w:val="20"/>
          <w:lang w:val="en-GB"/>
        </w:rPr>
        <w:t>]. This paper examines in detail the 21 deaths of these related to the LGBT community. It is believed that this is the first paper to look at such cases within this sub-population of GHB/GBL users.</w:t>
      </w:r>
    </w:p>
    <w:p w:rsidR="002F7D9C" w:rsidRPr="007B5F9A" w:rsidRDefault="002F7D9C" w:rsidP="00E857B9">
      <w:pPr>
        <w:rPr>
          <w:rFonts w:ascii="Times New Roman" w:hAnsi="Times New Roman"/>
          <w:color w:val="000000" w:themeColor="text1"/>
          <w:sz w:val="20"/>
          <w:lang w:val="en-GB"/>
        </w:rPr>
      </w:pPr>
    </w:p>
    <w:p w:rsidR="00350949" w:rsidRPr="007B5F9A" w:rsidRDefault="0039384B" w:rsidP="00E857B9">
      <w:pPr>
        <w:rPr>
          <w:rFonts w:ascii="Times New Roman" w:hAnsi="Times New Roman"/>
          <w:color w:val="000000" w:themeColor="text1"/>
          <w:sz w:val="20"/>
          <w:lang w:val="en-GB"/>
        </w:rPr>
      </w:pPr>
      <w:r w:rsidRPr="0039384B">
        <w:rPr>
          <w:rFonts w:ascii="Times New Roman" w:hAnsi="Times New Roman"/>
          <w:color w:val="000000" w:themeColor="text1"/>
          <w:sz w:val="20"/>
          <w:lang w:val="en-GB"/>
        </w:rPr>
        <w:t>Whilst the first death in this community occurred in 2001, there appears to have been two peaks, e.g. in 2006-8 and 2012 onwards [</w:t>
      </w:r>
      <w:r w:rsidR="00D338E7">
        <w:rPr>
          <w:rFonts w:ascii="Times New Roman" w:hAnsi="Times New Roman"/>
          <w:color w:val="000000" w:themeColor="text1"/>
          <w:sz w:val="20"/>
          <w:lang w:val="en-GB"/>
        </w:rPr>
        <w:t>121, 122</w:t>
      </w:r>
      <w:r w:rsidRPr="0039384B">
        <w:rPr>
          <w:rFonts w:ascii="Times New Roman" w:hAnsi="Times New Roman"/>
          <w:color w:val="000000" w:themeColor="text1"/>
          <w:sz w:val="20"/>
          <w:lang w:val="en-GB"/>
        </w:rPr>
        <w:t>]. The patterns described here do not reflect the effects of control of GHB in 2003 and GBL in 2009, suggesting that use of GHB/GBL within the UK LGBT community may be unaffected by the substances’ legal status.</w:t>
      </w:r>
    </w:p>
    <w:p w:rsidR="00350949" w:rsidRPr="007B5F9A" w:rsidRDefault="00350949" w:rsidP="00E857B9">
      <w:pPr>
        <w:rPr>
          <w:rFonts w:ascii="Times New Roman" w:hAnsi="Times New Roman"/>
          <w:color w:val="000000" w:themeColor="text1"/>
          <w:sz w:val="20"/>
          <w:lang w:val="en-GB"/>
        </w:rPr>
      </w:pPr>
    </w:p>
    <w:p w:rsidR="00700594" w:rsidRPr="007B5F9A" w:rsidRDefault="00B739AB" w:rsidP="00E857B9">
      <w:pPr>
        <w:rPr>
          <w:rFonts w:ascii="Times New Roman" w:hAnsi="Times New Roman"/>
          <w:b/>
          <w:i/>
          <w:color w:val="000000" w:themeColor="text1"/>
          <w:sz w:val="20"/>
          <w:lang w:val="en-GB"/>
        </w:rPr>
      </w:pPr>
      <w:r w:rsidRPr="007B5F9A">
        <w:rPr>
          <w:rFonts w:ascii="Times New Roman" w:hAnsi="Times New Roman"/>
          <w:b/>
          <w:i/>
          <w:color w:val="000000" w:themeColor="text1"/>
          <w:sz w:val="20"/>
          <w:lang w:val="en-GB"/>
        </w:rPr>
        <w:t>5</w:t>
      </w:r>
      <w:r w:rsidR="00EC0E09" w:rsidRPr="000674A6">
        <w:rPr>
          <w:rFonts w:ascii="Times New Roman" w:hAnsi="Times New Roman"/>
          <w:b/>
          <w:i/>
          <w:color w:val="000000" w:themeColor="text1"/>
          <w:sz w:val="20"/>
          <w:lang w:val="en-GB"/>
        </w:rPr>
        <w:t>.</w:t>
      </w:r>
      <w:r w:rsidR="0039384B" w:rsidRPr="0039384B">
        <w:rPr>
          <w:rFonts w:ascii="Times New Roman" w:hAnsi="Times New Roman"/>
          <w:b/>
          <w:i/>
          <w:color w:val="000000" w:themeColor="text1"/>
          <w:sz w:val="20"/>
          <w:lang w:val="en-GB"/>
        </w:rPr>
        <w:t>2. Socio-demographics</w:t>
      </w:r>
    </w:p>
    <w:p w:rsidR="00700594" w:rsidRPr="007B5F9A" w:rsidRDefault="00700594" w:rsidP="00E857B9">
      <w:pPr>
        <w:rPr>
          <w:rFonts w:ascii="Times New Roman" w:hAnsi="Times New Roman"/>
          <w:color w:val="FF0000"/>
          <w:sz w:val="20"/>
          <w:lang w:val="en-GB"/>
        </w:rPr>
      </w:pPr>
    </w:p>
    <w:p w:rsidR="008A68C5" w:rsidRPr="000674A6" w:rsidRDefault="0039384B" w:rsidP="00E857B9">
      <w:pPr>
        <w:rPr>
          <w:rFonts w:ascii="Times New Roman" w:hAnsi="Times New Roman"/>
          <w:color w:val="000000" w:themeColor="text1"/>
          <w:sz w:val="20"/>
          <w:lang w:val="en-GB"/>
        </w:rPr>
      </w:pPr>
      <w:r w:rsidRPr="0039384B">
        <w:rPr>
          <w:rFonts w:ascii="Times New Roman" w:hAnsi="Times New Roman"/>
          <w:color w:val="000000" w:themeColor="text1"/>
          <w:sz w:val="20"/>
          <w:lang w:val="en-GB"/>
        </w:rPr>
        <w:t>At least two of the NPSAD cases were known to be both transgender and transvestite, a further case was a well-known ‘drag-artist’, confirming previous reports [</w:t>
      </w:r>
      <w:r w:rsidR="00D338E7">
        <w:rPr>
          <w:rFonts w:ascii="Times New Roman" w:hAnsi="Times New Roman"/>
          <w:color w:val="000000" w:themeColor="text1"/>
          <w:sz w:val="20"/>
          <w:lang w:val="en-GB"/>
        </w:rPr>
        <w:t>123</w:t>
      </w:r>
      <w:r w:rsidRPr="0039384B">
        <w:rPr>
          <w:rFonts w:ascii="Times New Roman" w:hAnsi="Times New Roman"/>
          <w:color w:val="000000" w:themeColor="text1"/>
          <w:sz w:val="20"/>
          <w:lang w:val="en-GB"/>
        </w:rPr>
        <w:t>]. The proportion of homosexual men in the general population of the UK is about 2.0% [</w:t>
      </w:r>
      <w:r w:rsidR="00D338E7">
        <w:rPr>
          <w:rFonts w:ascii="Times New Roman" w:hAnsi="Times New Roman"/>
          <w:color w:val="000000" w:themeColor="text1"/>
          <w:sz w:val="20"/>
          <w:lang w:val="en-GB"/>
        </w:rPr>
        <w:t>124</w:t>
      </w:r>
      <w:r w:rsidRPr="0039384B">
        <w:rPr>
          <w:rFonts w:ascii="Times New Roman" w:hAnsi="Times New Roman"/>
          <w:color w:val="000000" w:themeColor="text1"/>
          <w:sz w:val="20"/>
          <w:lang w:val="en-GB"/>
        </w:rPr>
        <w:t>]. However, in some areas, such as Brighton &amp; Hove, the LGBT community may account for as much as 15% of the local population; four-fifths of the GHB/GBL dependence sample in the area identified themselves as being from the LGBT community</w:t>
      </w:r>
      <w:r w:rsidRPr="0039384B">
        <w:rPr>
          <w:rFonts w:ascii="Times New Roman" w:hAnsi="Times New Roman"/>
          <w:sz w:val="20"/>
          <w:lang w:val="en-GB"/>
        </w:rPr>
        <w:t xml:space="preserve"> [</w:t>
      </w:r>
      <w:r w:rsidR="00D338E7">
        <w:rPr>
          <w:rFonts w:ascii="Times New Roman" w:hAnsi="Times New Roman"/>
          <w:sz w:val="20"/>
          <w:lang w:val="en-GB"/>
        </w:rPr>
        <w:t>54</w:t>
      </w:r>
      <w:r w:rsidRPr="0039384B">
        <w:rPr>
          <w:rFonts w:ascii="Times New Roman" w:hAnsi="Times New Roman"/>
          <w:sz w:val="20"/>
          <w:lang w:val="en-GB"/>
        </w:rPr>
        <w:t>]</w:t>
      </w:r>
      <w:r w:rsidR="00A62EDF" w:rsidRPr="007B5F9A">
        <w:rPr>
          <w:rFonts w:ascii="Times New Roman" w:hAnsi="Times New Roman"/>
          <w:color w:val="000000" w:themeColor="text1"/>
          <w:sz w:val="20"/>
          <w:lang w:val="en-GB"/>
        </w:rPr>
        <w:t xml:space="preserve">. </w:t>
      </w:r>
    </w:p>
    <w:p w:rsidR="008A68C5" w:rsidRPr="007B5F9A" w:rsidRDefault="008A68C5" w:rsidP="00E857B9">
      <w:pPr>
        <w:rPr>
          <w:rFonts w:ascii="Times New Roman" w:hAnsi="Times New Roman"/>
          <w:color w:val="000000" w:themeColor="text1"/>
          <w:sz w:val="20"/>
          <w:lang w:val="en-GB"/>
        </w:rPr>
      </w:pPr>
    </w:p>
    <w:p w:rsidR="00BE017E" w:rsidRPr="007B5F9A" w:rsidRDefault="0039384B" w:rsidP="00BE017E">
      <w:pPr>
        <w:rPr>
          <w:rFonts w:ascii="Times New Roman" w:hAnsi="Times New Roman"/>
          <w:color w:val="000000" w:themeColor="text1"/>
          <w:sz w:val="20"/>
          <w:lang w:val="en-GB"/>
        </w:rPr>
      </w:pPr>
      <w:r w:rsidRPr="0039384B">
        <w:rPr>
          <w:rFonts w:ascii="Times New Roman" w:hAnsi="Times New Roman"/>
          <w:color w:val="000000" w:themeColor="text1"/>
          <w:sz w:val="20"/>
          <w:lang w:val="en-GB"/>
        </w:rPr>
        <w:t>All deaths notified to NPSAD by the end of September 2013, and the additional cases reported here, occurred in England and Scotland, although most cases appear to have occurred in specific south London areas, where there is a concentration of well-known gay clubs and gay-friendly saunas and gyms, bars and cafes. This led to a range of initiatives, including provision of materials on safer use of GHB/GBL [</w:t>
      </w:r>
      <w:r w:rsidR="00D338E7">
        <w:rPr>
          <w:rFonts w:ascii="Times New Roman" w:hAnsi="Times New Roman"/>
          <w:color w:val="000000" w:themeColor="text1"/>
          <w:sz w:val="20"/>
          <w:lang w:val="en-GB"/>
        </w:rPr>
        <w:t>125, 126</w:t>
      </w:r>
      <w:r w:rsidRPr="0039384B">
        <w:rPr>
          <w:rFonts w:ascii="Times New Roman" w:hAnsi="Times New Roman"/>
          <w:color w:val="000000" w:themeColor="text1"/>
          <w:sz w:val="20"/>
          <w:lang w:val="en-GB"/>
        </w:rPr>
        <w:t>]; a ‘zero tolerance’ approach to the possession and use of drugs; presence in specific clubs of paramedics on duty [</w:t>
      </w:r>
      <w:r w:rsidR="00D338E7">
        <w:rPr>
          <w:rFonts w:ascii="Times New Roman" w:hAnsi="Times New Roman"/>
          <w:color w:val="000000" w:themeColor="text1"/>
          <w:sz w:val="20"/>
          <w:lang w:val="en-GB"/>
        </w:rPr>
        <w:t>127</w:t>
      </w:r>
      <w:r w:rsidRPr="0039384B">
        <w:rPr>
          <w:rFonts w:ascii="Times New Roman" w:hAnsi="Times New Roman"/>
          <w:color w:val="000000" w:themeColor="text1"/>
          <w:sz w:val="20"/>
          <w:lang w:val="en-GB"/>
        </w:rPr>
        <w:t xml:space="preserve">].  </w:t>
      </w:r>
    </w:p>
    <w:p w:rsidR="00BE017E" w:rsidRPr="007B5F9A" w:rsidRDefault="00BE017E" w:rsidP="00BE017E">
      <w:pPr>
        <w:rPr>
          <w:rFonts w:ascii="Times New Roman" w:hAnsi="Times New Roman"/>
          <w:color w:val="000000" w:themeColor="text1"/>
          <w:sz w:val="20"/>
          <w:lang w:val="en-GB"/>
        </w:rPr>
      </w:pPr>
    </w:p>
    <w:p w:rsidR="007706CA" w:rsidRPr="007B5F9A" w:rsidRDefault="00350949" w:rsidP="00E857B9">
      <w:pPr>
        <w:rPr>
          <w:rFonts w:ascii="Times New Roman" w:hAnsi="Times New Roman"/>
          <w:color w:val="000000" w:themeColor="text1"/>
          <w:sz w:val="20"/>
          <w:lang w:val="en-GB"/>
        </w:rPr>
      </w:pPr>
      <w:r w:rsidRPr="007B5F9A">
        <w:rPr>
          <w:rFonts w:ascii="Times New Roman" w:hAnsi="Times New Roman"/>
          <w:color w:val="000000" w:themeColor="text1"/>
          <w:sz w:val="20"/>
          <w:lang w:val="en-GB"/>
        </w:rPr>
        <w:t xml:space="preserve">The mean age at death in this study was </w:t>
      </w:r>
      <w:r w:rsidR="005207A7" w:rsidRPr="000674A6">
        <w:rPr>
          <w:rFonts w:ascii="Times New Roman" w:hAnsi="Times New Roman"/>
          <w:color w:val="000000" w:themeColor="text1"/>
          <w:sz w:val="20"/>
          <w:lang w:val="en-GB"/>
        </w:rPr>
        <w:t>slightly higher and more concentrated (</w:t>
      </w:r>
      <w:r w:rsidR="0039384B" w:rsidRPr="0039384B">
        <w:rPr>
          <w:rFonts w:ascii="Times New Roman" w:hAnsi="Times New Roman"/>
          <w:color w:val="000000" w:themeColor="text1"/>
          <w:sz w:val="20"/>
          <w:lang w:val="en-GB"/>
        </w:rPr>
        <w:t>34.4, range 21.1 – 52.6 years) compared to those in all NPSAD GHB/GBL cases (32.1, range 18.9 – 60.1 years) during the same period. However, thus difference is not statistically significant (Mann-Whitney two-tailed U-test, Z-Score = -1.38358, p value = 0.16758, p &lt;0.05). This result is lower than the mean age of 46 years found for HIV+ MSM clients in the ASTRA study [</w:t>
      </w:r>
      <w:r w:rsidR="00D338E7">
        <w:rPr>
          <w:rFonts w:ascii="Times New Roman" w:hAnsi="Times New Roman"/>
          <w:color w:val="000000" w:themeColor="text1"/>
          <w:sz w:val="20"/>
          <w:lang w:val="en-GB"/>
        </w:rPr>
        <w:t>123</w:t>
      </w:r>
      <w:r w:rsidR="0039384B" w:rsidRPr="0039384B">
        <w:rPr>
          <w:rFonts w:ascii="Times New Roman" w:hAnsi="Times New Roman"/>
          <w:color w:val="000000" w:themeColor="text1"/>
          <w:sz w:val="20"/>
          <w:lang w:val="en-GB"/>
        </w:rPr>
        <w:t>]. As with most reported GHB-related deaths in our main study [</w:t>
      </w:r>
      <w:r w:rsidR="00D338E7">
        <w:rPr>
          <w:rFonts w:ascii="Times New Roman" w:hAnsi="Times New Roman"/>
          <w:color w:val="000000" w:themeColor="text1"/>
          <w:sz w:val="20"/>
          <w:lang w:val="en-GB"/>
        </w:rPr>
        <w:t>9</w:t>
      </w:r>
      <w:r w:rsidR="0039384B" w:rsidRPr="0039384B">
        <w:rPr>
          <w:rFonts w:ascii="Times New Roman" w:hAnsi="Times New Roman"/>
          <w:color w:val="000000" w:themeColor="text1"/>
          <w:sz w:val="20"/>
          <w:lang w:val="en-GB"/>
        </w:rPr>
        <w:t>], as well as in the US</w:t>
      </w:r>
      <w:r w:rsidR="003A6934">
        <w:rPr>
          <w:rFonts w:ascii="Times New Roman" w:hAnsi="Times New Roman"/>
          <w:color w:val="000000" w:themeColor="text1"/>
          <w:sz w:val="20"/>
          <w:lang w:val="en-GB"/>
        </w:rPr>
        <w:t>A</w:t>
      </w:r>
      <w:r w:rsidR="0039384B" w:rsidRPr="0039384B">
        <w:rPr>
          <w:rFonts w:ascii="Times New Roman" w:hAnsi="Times New Roman"/>
          <w:color w:val="000000" w:themeColor="text1"/>
          <w:sz w:val="20"/>
          <w:lang w:val="en-GB"/>
        </w:rPr>
        <w:t xml:space="preserve"> and elsewhere, the cases detailed here mostly involved Caucasian/White individuals (82.4%, where known, of NPSAD cases).  Where known, most victims (61.1%) were born in the UK compared to 77% of the main NPSAD study (Ratio of proportions two-tailed test, Z-Score = -1.4578, p = 0.1443, not significant at p &lt;0.05) but there were also a number of individuals born elsewhere in Europe (11.1%) or on other continents, including 16.7% in Africa. This diversity is also reflected in the additional cases reported in Table 5.  Drug-use status was known for 16 cases, with 13 (81.3%) of these being known drug users. This proportion is higher than that (70.7%) of the main study, but not statistically significant (Ratio of proportions, two-tailed test, Z-Score = 0.9429, p-value = 0.34722, p &lt;0.05). Only one decedent was known to be an injector compared to about 18% of those in the main study, also statistically non-significant (Ratio of proportions, two-tailed test, Z-Score = -1.1381, p-value = 0.25428, p&lt; 0.05).</w:t>
      </w:r>
      <w:r w:rsidR="0039384B" w:rsidRPr="0039384B">
        <w:rPr>
          <w:rFonts w:ascii="Times New Roman" w:hAnsi="Times New Roman"/>
          <w:color w:val="FF0000"/>
          <w:sz w:val="20"/>
          <w:lang w:val="en-GB"/>
        </w:rPr>
        <w:t xml:space="preserve"> </w:t>
      </w:r>
      <w:r w:rsidR="0039384B" w:rsidRPr="0039384B">
        <w:rPr>
          <w:rFonts w:ascii="Times New Roman" w:hAnsi="Times New Roman"/>
          <w:color w:val="000000" w:themeColor="text1"/>
          <w:sz w:val="20"/>
          <w:lang w:val="en-GB"/>
        </w:rPr>
        <w:t>This low rate of injecting is in line with that for gay males in England. [</w:t>
      </w:r>
      <w:r w:rsidR="00D338E7">
        <w:rPr>
          <w:rFonts w:ascii="Times New Roman" w:hAnsi="Times New Roman"/>
          <w:color w:val="000000" w:themeColor="text1"/>
          <w:sz w:val="20"/>
          <w:lang w:val="en-GB"/>
        </w:rPr>
        <w:t>128</w:t>
      </w:r>
      <w:r w:rsidR="0039384B" w:rsidRPr="0039384B">
        <w:rPr>
          <w:rFonts w:ascii="Times New Roman" w:hAnsi="Times New Roman"/>
          <w:color w:val="000000" w:themeColor="text1"/>
          <w:sz w:val="20"/>
          <w:lang w:val="en-GB"/>
        </w:rPr>
        <w:t>]</w:t>
      </w:r>
    </w:p>
    <w:p w:rsidR="007706CA" w:rsidRPr="007B5F9A" w:rsidRDefault="007706CA" w:rsidP="00E857B9">
      <w:pPr>
        <w:rPr>
          <w:rFonts w:ascii="Times New Roman" w:hAnsi="Times New Roman"/>
          <w:color w:val="FF0000"/>
          <w:sz w:val="20"/>
          <w:lang w:val="en-GB"/>
        </w:rPr>
      </w:pPr>
    </w:p>
    <w:p w:rsidR="00350949" w:rsidRPr="007B5F9A" w:rsidRDefault="0039384B" w:rsidP="00E857B9">
      <w:pPr>
        <w:rPr>
          <w:rFonts w:ascii="Times New Roman" w:hAnsi="Times New Roman"/>
          <w:color w:val="FF0000"/>
          <w:sz w:val="20"/>
          <w:lang w:val="en-GB"/>
        </w:rPr>
      </w:pPr>
      <w:r w:rsidRPr="0039384B">
        <w:rPr>
          <w:rFonts w:ascii="Times New Roman" w:hAnsi="Times New Roman"/>
          <w:color w:val="000000" w:themeColor="text1"/>
          <w:sz w:val="20"/>
          <w:lang w:val="en-GB"/>
        </w:rPr>
        <w:t>The temporal pattern of most GHB/GBL deaths occurring amongst this community on Saturday (38.1%) is much higher than for Saturday and Sunday combined (36%) in the main study [</w:t>
      </w:r>
      <w:r w:rsidR="00D338E7">
        <w:rPr>
          <w:rFonts w:ascii="Times New Roman" w:hAnsi="Times New Roman"/>
          <w:color w:val="000000" w:themeColor="text1"/>
          <w:sz w:val="20"/>
          <w:lang w:val="en-GB"/>
        </w:rPr>
        <w:t>9</w:t>
      </w:r>
      <w:r w:rsidRPr="0039384B">
        <w:rPr>
          <w:rFonts w:ascii="Times New Roman" w:hAnsi="Times New Roman"/>
          <w:color w:val="000000" w:themeColor="text1"/>
          <w:sz w:val="20"/>
          <w:lang w:val="en-GB"/>
        </w:rPr>
        <w:t>], and compared to an expected proportion of 14.1%. This probably reflects higher consumption rates on Friday to Sunday, echoing findings for ED admissions in studies of GHB/GBL [</w:t>
      </w:r>
      <w:r w:rsidR="00D338E7">
        <w:rPr>
          <w:rFonts w:ascii="Times New Roman" w:hAnsi="Times New Roman"/>
          <w:color w:val="000000" w:themeColor="text1"/>
          <w:sz w:val="20"/>
          <w:lang w:val="en-GB"/>
        </w:rPr>
        <w:t>101, 129-131</w:t>
      </w:r>
      <w:r w:rsidRPr="0039384B">
        <w:rPr>
          <w:rFonts w:ascii="Times New Roman" w:hAnsi="Times New Roman"/>
          <w:color w:val="000000" w:themeColor="text1"/>
          <w:sz w:val="20"/>
          <w:lang w:val="en-GB"/>
        </w:rPr>
        <w:t>].</w:t>
      </w:r>
    </w:p>
    <w:p w:rsidR="00E62661" w:rsidRPr="007B5F9A" w:rsidRDefault="00E62661" w:rsidP="00E857B9">
      <w:pPr>
        <w:rPr>
          <w:rFonts w:ascii="Times New Roman" w:hAnsi="Times New Roman"/>
          <w:color w:val="FF0000"/>
          <w:sz w:val="20"/>
          <w:lang w:val="en-GB"/>
        </w:rPr>
      </w:pPr>
    </w:p>
    <w:p w:rsidR="00E62661" w:rsidRPr="007B5F9A" w:rsidRDefault="0039384B" w:rsidP="00E857B9">
      <w:pPr>
        <w:rPr>
          <w:rFonts w:ascii="Times New Roman" w:hAnsi="Times New Roman"/>
          <w:b/>
          <w:i/>
          <w:color w:val="000000" w:themeColor="text1"/>
          <w:sz w:val="20"/>
          <w:lang w:val="en-GB"/>
        </w:rPr>
      </w:pPr>
      <w:r w:rsidRPr="0039384B">
        <w:rPr>
          <w:rFonts w:ascii="Times New Roman" w:hAnsi="Times New Roman"/>
          <w:b/>
          <w:i/>
          <w:color w:val="000000" w:themeColor="text1"/>
          <w:sz w:val="20"/>
          <w:lang w:val="en-GB"/>
        </w:rPr>
        <w:t>5.3. Post-mortem toxicology and other findings</w:t>
      </w:r>
    </w:p>
    <w:p w:rsidR="00350949" w:rsidRPr="007B5F9A" w:rsidRDefault="00350949" w:rsidP="00E857B9">
      <w:pPr>
        <w:rPr>
          <w:rFonts w:ascii="Times New Roman" w:hAnsi="Times New Roman"/>
          <w:color w:val="FF0000"/>
          <w:sz w:val="20"/>
          <w:lang w:val="en-GB"/>
        </w:rPr>
      </w:pPr>
    </w:p>
    <w:p w:rsidR="002843FA" w:rsidRPr="007B5F9A" w:rsidRDefault="0039384B" w:rsidP="00E857B9">
      <w:pPr>
        <w:rPr>
          <w:rFonts w:ascii="Times New Roman" w:hAnsi="Times New Roman"/>
          <w:color w:val="000000" w:themeColor="text1"/>
          <w:sz w:val="20"/>
          <w:lang w:val="en-GB"/>
        </w:rPr>
      </w:pPr>
      <w:r w:rsidRPr="0039384B">
        <w:rPr>
          <w:rFonts w:ascii="Times New Roman" w:hAnsi="Times New Roman"/>
          <w:color w:val="000000" w:themeColor="text1"/>
          <w:sz w:val="20"/>
          <w:lang w:val="en-GB"/>
        </w:rPr>
        <w:t>Consistent with previous findings [</w:t>
      </w:r>
      <w:r w:rsidR="00D338E7">
        <w:rPr>
          <w:rFonts w:ascii="Times New Roman" w:hAnsi="Times New Roman"/>
          <w:color w:val="000000" w:themeColor="text1"/>
          <w:sz w:val="20"/>
          <w:lang w:val="en-GB"/>
        </w:rPr>
        <w:t>9</w:t>
      </w:r>
      <w:r w:rsidRPr="0039384B">
        <w:rPr>
          <w:rFonts w:ascii="Times New Roman" w:hAnsi="Times New Roman"/>
          <w:color w:val="000000" w:themeColor="text1"/>
          <w:sz w:val="20"/>
          <w:lang w:val="en-GB"/>
        </w:rPr>
        <w:t>], post-mortem GHB blood concentrations found in this study sample range from 22 to 2335 mg/L. GHB/GBL alone was identified at post-mortem in only two (9.5%) of these 21 cases compared to 36.5% in the full study; this difference is statistically significant (Ratio of proportions, two-tailed test, Z-Score = -2.4627, P-value = 0.0139, p &lt;0.05). ONS figures for death registrations in England and Wales for 1993-2013 show that overall the proportion of GHB/GBL cases involv</w:t>
      </w:r>
      <w:r w:rsidR="003A6934">
        <w:rPr>
          <w:rFonts w:ascii="Times New Roman" w:hAnsi="Times New Roman"/>
          <w:color w:val="000000" w:themeColor="text1"/>
          <w:sz w:val="20"/>
          <w:lang w:val="en-GB"/>
        </w:rPr>
        <w:t>ing</w:t>
      </w:r>
      <w:r w:rsidRPr="0039384B">
        <w:rPr>
          <w:rFonts w:ascii="Times New Roman" w:hAnsi="Times New Roman"/>
          <w:color w:val="000000" w:themeColor="text1"/>
          <w:sz w:val="20"/>
          <w:lang w:val="en-GB"/>
        </w:rPr>
        <w:t xml:space="preserve"> the drug without other drugs was 54.7%, and with alcohol 36.7% [</w:t>
      </w:r>
      <w:r w:rsidR="00D338E7">
        <w:rPr>
          <w:rFonts w:ascii="Times New Roman" w:hAnsi="Times New Roman"/>
          <w:color w:val="000000" w:themeColor="text1"/>
          <w:sz w:val="20"/>
          <w:lang w:val="en-GB"/>
        </w:rPr>
        <w:t>121</w:t>
      </w:r>
      <w:r w:rsidRPr="0039384B">
        <w:rPr>
          <w:rFonts w:ascii="Times New Roman" w:hAnsi="Times New Roman"/>
          <w:color w:val="000000" w:themeColor="text1"/>
          <w:sz w:val="20"/>
          <w:lang w:val="en-GB"/>
        </w:rPr>
        <w:t>].</w:t>
      </w:r>
      <w:r w:rsidRPr="0039384B">
        <w:rPr>
          <w:rFonts w:ascii="Times New Roman" w:hAnsi="Times New Roman"/>
          <w:color w:val="FF0000"/>
          <w:sz w:val="20"/>
          <w:lang w:val="en-GB"/>
        </w:rPr>
        <w:t xml:space="preserve"> </w:t>
      </w:r>
      <w:r w:rsidRPr="0039384B">
        <w:rPr>
          <w:rFonts w:ascii="Times New Roman" w:hAnsi="Times New Roman"/>
          <w:color w:val="000000" w:themeColor="text1"/>
          <w:sz w:val="20"/>
          <w:lang w:val="en-GB"/>
        </w:rPr>
        <w:t xml:space="preserve">The majority of cases here involved the ingestion of at least two (mostly three) other substances, </w:t>
      </w:r>
      <w:r w:rsidRPr="0039384B">
        <w:rPr>
          <w:rFonts w:ascii="Times New Roman" w:hAnsi="Times New Roman"/>
          <w:color w:val="000000" w:themeColor="text1"/>
          <w:sz w:val="20"/>
          <w:lang w:val="en-GB"/>
        </w:rPr>
        <w:lastRenderedPageBreak/>
        <w:t>typically combinations of any of the following: alcohol; stimulants; diazepam; and ketamine, confirming previous findings [</w:t>
      </w:r>
      <w:r w:rsidR="00D338E7">
        <w:rPr>
          <w:rFonts w:ascii="Times New Roman" w:hAnsi="Times New Roman"/>
          <w:color w:val="000000" w:themeColor="text1"/>
          <w:sz w:val="20"/>
          <w:lang w:val="en-GB"/>
        </w:rPr>
        <w:t>70, 132-135</w:t>
      </w:r>
      <w:r w:rsidRPr="0039384B">
        <w:rPr>
          <w:rFonts w:ascii="Times New Roman" w:hAnsi="Times New Roman"/>
          <w:color w:val="000000" w:themeColor="text1"/>
          <w:sz w:val="20"/>
          <w:lang w:val="en-GB"/>
        </w:rPr>
        <w:t xml:space="preserve">] </w:t>
      </w:r>
    </w:p>
    <w:p w:rsidR="002843FA" w:rsidRPr="007B5F9A" w:rsidRDefault="002843FA" w:rsidP="00E857B9">
      <w:pPr>
        <w:rPr>
          <w:rFonts w:ascii="Times New Roman" w:hAnsi="Times New Roman"/>
          <w:color w:val="000000" w:themeColor="text1"/>
          <w:sz w:val="20"/>
          <w:lang w:val="en-GB"/>
        </w:rPr>
      </w:pPr>
    </w:p>
    <w:p w:rsidR="00350949" w:rsidRPr="007B5F9A" w:rsidRDefault="0039384B" w:rsidP="00A84F02">
      <w:pPr>
        <w:rPr>
          <w:rFonts w:ascii="Times New Roman" w:hAnsi="Times New Roman"/>
          <w:color w:val="000000" w:themeColor="text1"/>
          <w:sz w:val="20"/>
          <w:lang w:val="en-GB"/>
        </w:rPr>
      </w:pPr>
      <w:r w:rsidRPr="0039384B">
        <w:rPr>
          <w:rFonts w:ascii="Times New Roman" w:hAnsi="Times New Roman"/>
          <w:color w:val="000000" w:themeColor="text1"/>
          <w:sz w:val="20"/>
          <w:lang w:val="en-GB"/>
        </w:rPr>
        <w:t>Co-ingestion with other sedatives such as alcohol or ketamine increases the likelihood of intoxication [</w:t>
      </w:r>
      <w:r w:rsidR="00D338E7">
        <w:rPr>
          <w:rFonts w:ascii="Times New Roman" w:hAnsi="Times New Roman"/>
          <w:color w:val="000000" w:themeColor="text1"/>
          <w:sz w:val="20"/>
          <w:lang w:val="en-GB"/>
        </w:rPr>
        <w:t>38</w:t>
      </w:r>
      <w:r w:rsidRPr="0039384B">
        <w:rPr>
          <w:rFonts w:ascii="Times New Roman" w:hAnsi="Times New Roman"/>
          <w:color w:val="000000" w:themeColor="text1"/>
          <w:sz w:val="20"/>
          <w:lang w:val="en-GB"/>
        </w:rPr>
        <w:t>], with the effects on respiratory depression of GHB/GBL [</w:t>
      </w:r>
      <w:r w:rsidR="00D338E7">
        <w:rPr>
          <w:rFonts w:ascii="Times New Roman" w:hAnsi="Times New Roman"/>
          <w:color w:val="000000" w:themeColor="text1"/>
          <w:sz w:val="20"/>
          <w:lang w:val="en-GB"/>
        </w:rPr>
        <w:t>136</w:t>
      </w:r>
      <w:r w:rsidRPr="0039384B">
        <w:rPr>
          <w:rFonts w:ascii="Times New Roman" w:hAnsi="Times New Roman"/>
          <w:color w:val="000000" w:themeColor="text1"/>
          <w:sz w:val="20"/>
          <w:lang w:val="en-GB"/>
        </w:rPr>
        <w:t>] being enhanced by the presence of sedatives. Both alcohol and GHB are metabolised by alcohol dehydrogenase and potentiate the effects of each other [</w:t>
      </w:r>
      <w:r w:rsidR="00D338E7">
        <w:rPr>
          <w:rFonts w:ascii="Times New Roman" w:hAnsi="Times New Roman"/>
          <w:color w:val="000000" w:themeColor="text1"/>
          <w:sz w:val="20"/>
          <w:lang w:val="en-GB"/>
        </w:rPr>
        <w:t>60, 137, 138</w:t>
      </w:r>
      <w:r w:rsidRPr="0039384B">
        <w:rPr>
          <w:rFonts w:ascii="Times New Roman" w:hAnsi="Times New Roman"/>
          <w:color w:val="000000" w:themeColor="text1"/>
          <w:sz w:val="20"/>
          <w:lang w:val="en-GB"/>
        </w:rPr>
        <w:t>], a finding confirmed in preclinical studies [</w:t>
      </w:r>
      <w:r w:rsidR="00D338E7">
        <w:rPr>
          <w:rFonts w:ascii="Times New Roman" w:hAnsi="Times New Roman"/>
          <w:color w:val="000000" w:themeColor="text1"/>
          <w:sz w:val="20"/>
          <w:lang w:val="en-GB"/>
        </w:rPr>
        <w:t>139</w:t>
      </w:r>
      <w:r w:rsidRPr="0039384B">
        <w:rPr>
          <w:rFonts w:ascii="Times New Roman" w:hAnsi="Times New Roman"/>
          <w:color w:val="000000" w:themeColor="text1"/>
          <w:sz w:val="20"/>
          <w:lang w:val="en-GB"/>
        </w:rPr>
        <w:t xml:space="preserve">]. </w:t>
      </w:r>
      <w:r w:rsidR="00350949" w:rsidRPr="007B5F9A">
        <w:rPr>
          <w:rFonts w:ascii="Times New Roman" w:hAnsi="Times New Roman"/>
          <w:color w:val="000000" w:themeColor="text1"/>
          <w:sz w:val="20"/>
          <w:lang w:val="en-GB"/>
        </w:rPr>
        <w:t xml:space="preserve">In the present study GHB was used with alcohol in </w:t>
      </w:r>
      <w:r w:rsidR="00BD3302" w:rsidRPr="000674A6">
        <w:rPr>
          <w:rFonts w:ascii="Times New Roman" w:hAnsi="Times New Roman"/>
          <w:color w:val="000000" w:themeColor="text1"/>
          <w:sz w:val="20"/>
          <w:lang w:val="en-GB"/>
        </w:rPr>
        <w:t>9.5</w:t>
      </w:r>
      <w:r w:rsidRPr="0039384B">
        <w:rPr>
          <w:rFonts w:ascii="Times New Roman" w:hAnsi="Times New Roman"/>
          <w:color w:val="000000" w:themeColor="text1"/>
          <w:sz w:val="20"/>
          <w:lang w:val="en-GB"/>
        </w:rPr>
        <w:t>% of cases; with other drugs in 61.9%; and with other drugs and alcohol in 19.0%. The consumption of GHB/GBL alone or with other CNS depressants led here to cardiac, respiratory and cardio-respiratory failure; these findings are consistent with those of previous reports [</w:t>
      </w:r>
      <w:r w:rsidR="00D338E7">
        <w:rPr>
          <w:rFonts w:ascii="Times New Roman" w:hAnsi="Times New Roman"/>
          <w:color w:val="000000" w:themeColor="text1"/>
          <w:sz w:val="20"/>
          <w:lang w:val="en-GB"/>
        </w:rPr>
        <w:t>8, 9, 106, 140, 141</w:t>
      </w:r>
      <w:r w:rsidRPr="0039384B">
        <w:rPr>
          <w:rFonts w:ascii="Times New Roman" w:hAnsi="Times New Roman"/>
          <w:color w:val="000000" w:themeColor="text1"/>
          <w:sz w:val="20"/>
          <w:lang w:val="en-GB"/>
        </w:rPr>
        <w:t>].</w:t>
      </w:r>
    </w:p>
    <w:p w:rsidR="00BD3302" w:rsidRPr="007B5F9A" w:rsidRDefault="00BD3302" w:rsidP="00E857B9">
      <w:pPr>
        <w:rPr>
          <w:rFonts w:ascii="Times New Roman" w:hAnsi="Times New Roman"/>
          <w:color w:val="000000" w:themeColor="text1"/>
          <w:sz w:val="20"/>
          <w:lang w:val="en-GB"/>
        </w:rPr>
      </w:pPr>
    </w:p>
    <w:p w:rsidR="00EA054B" w:rsidRPr="007B5F9A" w:rsidRDefault="0039384B" w:rsidP="00EA054B">
      <w:pPr>
        <w:rPr>
          <w:rFonts w:ascii="Times New Roman" w:hAnsi="Times New Roman"/>
          <w:color w:val="000000" w:themeColor="text1"/>
          <w:sz w:val="20"/>
          <w:lang w:val="en-GB"/>
        </w:rPr>
      </w:pPr>
      <w:r w:rsidRPr="0039384B">
        <w:rPr>
          <w:rFonts w:ascii="Times New Roman" w:hAnsi="Times New Roman"/>
          <w:color w:val="000000" w:themeColor="text1"/>
          <w:sz w:val="20"/>
          <w:lang w:val="en-GB"/>
        </w:rPr>
        <w:t>Pre-existing medical conditions may have contributed to death or been exacerbated by the use of GHB/GBL in some cases; for example, bradycardia has long been recognised as a complication in the therapeutic use of GHB and also in those using it recreationally [</w:t>
      </w:r>
      <w:r w:rsidR="00D338E7">
        <w:rPr>
          <w:rFonts w:ascii="Times New Roman" w:hAnsi="Times New Roman"/>
          <w:color w:val="000000" w:themeColor="text1"/>
          <w:sz w:val="20"/>
          <w:lang w:val="en-GB"/>
        </w:rPr>
        <w:t>106</w:t>
      </w:r>
      <w:r w:rsidRPr="0039384B">
        <w:rPr>
          <w:rFonts w:ascii="Times New Roman" w:hAnsi="Times New Roman"/>
          <w:color w:val="000000" w:themeColor="text1"/>
          <w:sz w:val="20"/>
          <w:lang w:val="en-GB"/>
        </w:rPr>
        <w:t>], whilst arrhythmias, or even cardiac arrest, ha</w:t>
      </w:r>
      <w:r w:rsidR="003A6934">
        <w:rPr>
          <w:rFonts w:ascii="Times New Roman" w:hAnsi="Times New Roman"/>
          <w:color w:val="000000" w:themeColor="text1"/>
          <w:sz w:val="20"/>
          <w:lang w:val="en-GB"/>
        </w:rPr>
        <w:t>ve</w:t>
      </w:r>
      <w:r w:rsidRPr="0039384B">
        <w:rPr>
          <w:rFonts w:ascii="Times New Roman" w:hAnsi="Times New Roman"/>
          <w:color w:val="000000" w:themeColor="text1"/>
          <w:sz w:val="20"/>
          <w:lang w:val="en-GB"/>
        </w:rPr>
        <w:t xml:space="preserve"> been described when the drug is ingested with cocaine [</w:t>
      </w:r>
      <w:r w:rsidR="00D338E7">
        <w:rPr>
          <w:rFonts w:ascii="Times New Roman" w:hAnsi="Times New Roman"/>
          <w:color w:val="000000" w:themeColor="text1"/>
          <w:sz w:val="20"/>
          <w:lang w:val="en-GB"/>
        </w:rPr>
        <w:t>106</w:t>
      </w:r>
      <w:r w:rsidRPr="0039384B">
        <w:rPr>
          <w:rFonts w:ascii="Times New Roman" w:hAnsi="Times New Roman"/>
          <w:color w:val="000000" w:themeColor="text1"/>
          <w:sz w:val="20"/>
          <w:lang w:val="en-GB"/>
        </w:rPr>
        <w:t>] or mephedrone [</w:t>
      </w:r>
      <w:r w:rsidR="00D338E7">
        <w:rPr>
          <w:rFonts w:ascii="Times New Roman" w:hAnsi="Times New Roman"/>
          <w:color w:val="000000" w:themeColor="text1"/>
          <w:sz w:val="20"/>
          <w:lang w:val="en-GB"/>
        </w:rPr>
        <w:t>142</w:t>
      </w:r>
      <w:r w:rsidRPr="0039384B">
        <w:rPr>
          <w:rFonts w:ascii="Times New Roman" w:hAnsi="Times New Roman"/>
          <w:color w:val="000000" w:themeColor="text1"/>
          <w:sz w:val="20"/>
          <w:lang w:val="en-GB"/>
        </w:rPr>
        <w:t>].  Furthermore, GHB has a potentially important synergistic interaction with PCP and ketamine, as they act as NMDA receptor antagonists [</w:t>
      </w:r>
      <w:r w:rsidR="00D338E7">
        <w:rPr>
          <w:rFonts w:ascii="Times New Roman" w:hAnsi="Times New Roman"/>
          <w:color w:val="000000" w:themeColor="text1"/>
          <w:sz w:val="20"/>
          <w:lang w:val="en-GB"/>
        </w:rPr>
        <w:t>143</w:t>
      </w:r>
      <w:r w:rsidRPr="0039384B">
        <w:rPr>
          <w:rFonts w:ascii="Times New Roman" w:hAnsi="Times New Roman"/>
          <w:color w:val="000000" w:themeColor="text1"/>
          <w:sz w:val="20"/>
          <w:lang w:val="en-GB"/>
        </w:rPr>
        <w:t xml:space="preserve">]. </w:t>
      </w:r>
    </w:p>
    <w:p w:rsidR="00350949" w:rsidRPr="007B5F9A" w:rsidRDefault="00350949" w:rsidP="00E857B9">
      <w:pPr>
        <w:rPr>
          <w:rFonts w:ascii="Times New Roman" w:hAnsi="Times New Roman"/>
          <w:color w:val="000000" w:themeColor="text1"/>
          <w:sz w:val="20"/>
          <w:lang w:val="en-GB"/>
        </w:rPr>
      </w:pPr>
    </w:p>
    <w:p w:rsidR="00350949" w:rsidRPr="007B5F9A" w:rsidRDefault="0039384B" w:rsidP="00E857B9">
      <w:pPr>
        <w:rPr>
          <w:rFonts w:ascii="Times New Roman" w:hAnsi="Times New Roman"/>
          <w:b/>
          <w:i/>
          <w:color w:val="000000" w:themeColor="text1"/>
          <w:sz w:val="20"/>
          <w:lang w:val="en-GB"/>
        </w:rPr>
      </w:pPr>
      <w:r w:rsidRPr="0039384B">
        <w:rPr>
          <w:rFonts w:ascii="Times New Roman" w:hAnsi="Times New Roman"/>
          <w:b/>
          <w:i/>
          <w:color w:val="000000" w:themeColor="text1"/>
          <w:sz w:val="20"/>
          <w:lang w:val="en-GB"/>
        </w:rPr>
        <w:t>5.4. Limitations</w:t>
      </w:r>
    </w:p>
    <w:p w:rsidR="00350949" w:rsidRPr="007B5F9A" w:rsidRDefault="00350949" w:rsidP="00E857B9">
      <w:pPr>
        <w:rPr>
          <w:rFonts w:ascii="Times New Roman" w:hAnsi="Times New Roman"/>
          <w:color w:val="000000" w:themeColor="text1"/>
          <w:sz w:val="20"/>
          <w:lang w:val="en-GB"/>
        </w:rPr>
      </w:pPr>
    </w:p>
    <w:p w:rsidR="00350949" w:rsidRPr="007B5F9A" w:rsidRDefault="0039384B" w:rsidP="00E857B9">
      <w:pPr>
        <w:rPr>
          <w:rFonts w:ascii="Times New Roman" w:hAnsi="Times New Roman"/>
          <w:color w:val="000000" w:themeColor="text1"/>
          <w:sz w:val="20"/>
          <w:lang w:val="en-GB"/>
        </w:rPr>
      </w:pPr>
      <w:r w:rsidRPr="0039384B">
        <w:rPr>
          <w:rFonts w:ascii="Times New Roman" w:hAnsi="Times New Roman"/>
          <w:color w:val="000000" w:themeColor="text1"/>
          <w:sz w:val="20"/>
          <w:lang w:val="en-GB"/>
        </w:rPr>
        <w:t xml:space="preserve">A number of limitations have to be considered here. Since analysis for the presence of GHB is not usually performed routinely in clinical or post-mortem investigations in the UK, the number of cases reported is likely to be an underestimation. Furthermore, given that GHB is metabolised relatively quickly in the body, it may not be present in toxicology screens, even if they are performed. Finally, GHB is also an endogenous compound. The total number of cases reported here by NPSAD is likely to be an under-estimate due to: (a) incomplete geographical coverage; (b) further cases awaiting the conclusion of formal investigations; (c) the voluntary nature of the NPSAD reporting system; (d) information on the sexual orientation and/or the settings/circumstances of death may be unknown to the Coroner and/or not noted in the information submitted to the Programme, etc. </w:t>
      </w:r>
      <w:r w:rsidR="001941B2" w:rsidRPr="007B5F9A">
        <w:rPr>
          <w:rFonts w:ascii="Times New Roman" w:hAnsi="Times New Roman"/>
          <w:color w:val="000000" w:themeColor="text1"/>
          <w:sz w:val="20"/>
          <w:lang w:val="en-GB"/>
        </w:rPr>
        <w:t xml:space="preserve">Whilst </w:t>
      </w:r>
      <w:r w:rsidR="00350949" w:rsidRPr="000674A6">
        <w:rPr>
          <w:rFonts w:ascii="Times New Roman" w:hAnsi="Times New Roman"/>
          <w:color w:val="000000" w:themeColor="text1"/>
          <w:sz w:val="20"/>
          <w:lang w:val="en-GB"/>
        </w:rPr>
        <w:t xml:space="preserve">coverage by NPSAD of </w:t>
      </w:r>
      <w:r w:rsidRPr="0039384B">
        <w:rPr>
          <w:rFonts w:ascii="Times New Roman" w:hAnsi="Times New Roman"/>
          <w:color w:val="000000" w:themeColor="text1"/>
          <w:sz w:val="20"/>
          <w:lang w:val="en-GB"/>
        </w:rPr>
        <w:t>Coroners' jurisdictions is not complete, it has remained at a consistently high level over the past decade or more. Other sources of information were used, including media reports, so as to counter this limitation [</w:t>
      </w:r>
      <w:r w:rsidR="00863153">
        <w:rPr>
          <w:rFonts w:ascii="Times New Roman" w:hAnsi="Times New Roman"/>
          <w:color w:val="000000" w:themeColor="text1"/>
          <w:sz w:val="20"/>
          <w:lang w:val="en-GB"/>
        </w:rPr>
        <w:t>9</w:t>
      </w:r>
      <w:r w:rsidRPr="0039384B">
        <w:rPr>
          <w:rFonts w:ascii="Times New Roman" w:hAnsi="Times New Roman"/>
          <w:color w:val="000000" w:themeColor="text1"/>
          <w:sz w:val="20"/>
          <w:lang w:val="en-GB"/>
        </w:rPr>
        <w:t xml:space="preserve">]. </w:t>
      </w:r>
      <w:r w:rsidR="00863153">
        <w:rPr>
          <w:rFonts w:ascii="Times New Roman" w:hAnsi="Times New Roman"/>
          <w:color w:val="000000" w:themeColor="text1"/>
          <w:sz w:val="20"/>
          <w:lang w:val="en-GB"/>
        </w:rPr>
        <w:t xml:space="preserve">There is a lack of robust research information about some aspects of GHB/GBL use, e.g. dosage levels, and it has been necessary to use anecdotal reports by consumers. In addition, it has been necessary to include information from media sources in order to obtain a more complete picture regarding the context(s) of some aspects. </w:t>
      </w:r>
      <w:r w:rsidRPr="0039384B">
        <w:rPr>
          <w:rFonts w:ascii="Times New Roman" w:hAnsi="Times New Roman"/>
          <w:color w:val="000000" w:themeColor="text1"/>
          <w:sz w:val="20"/>
          <w:lang w:val="en-GB"/>
        </w:rPr>
        <w:t xml:space="preserve">Since those who die from GHB use appear to differ in a number of ways from 'typical' victims of drug-related deaths, it is possible that investigators may have missed other cases. These factors may mean that the cases reported here are a skewed sample and an underestimate of actual index deaths during this period. </w:t>
      </w:r>
    </w:p>
    <w:p w:rsidR="005045AC" w:rsidRPr="007B5F9A" w:rsidRDefault="005045AC" w:rsidP="00E857B9">
      <w:pPr>
        <w:rPr>
          <w:rFonts w:ascii="Times New Roman" w:hAnsi="Times New Roman"/>
          <w:color w:val="000000" w:themeColor="text1"/>
          <w:sz w:val="20"/>
          <w:lang w:val="en-GB"/>
        </w:rPr>
      </w:pPr>
    </w:p>
    <w:p w:rsidR="00350949" w:rsidRPr="007B5F9A" w:rsidRDefault="0039384B" w:rsidP="00E857B9">
      <w:pPr>
        <w:rPr>
          <w:rFonts w:ascii="Times New Roman" w:hAnsi="Times New Roman"/>
          <w:b/>
          <w:color w:val="000000" w:themeColor="text1"/>
          <w:sz w:val="20"/>
          <w:lang w:val="en-GB"/>
        </w:rPr>
      </w:pPr>
      <w:r w:rsidRPr="0039384B">
        <w:rPr>
          <w:rFonts w:ascii="Times New Roman" w:hAnsi="Times New Roman"/>
          <w:b/>
          <w:color w:val="000000" w:themeColor="text1"/>
          <w:sz w:val="20"/>
          <w:lang w:val="en-GB"/>
        </w:rPr>
        <w:t>6. CONCLUSIONS</w:t>
      </w:r>
    </w:p>
    <w:p w:rsidR="00350949" w:rsidRPr="007B5F9A" w:rsidRDefault="00350949" w:rsidP="00E857B9">
      <w:pPr>
        <w:rPr>
          <w:rFonts w:ascii="Times New Roman" w:hAnsi="Times New Roman"/>
          <w:color w:val="000000" w:themeColor="text1"/>
          <w:sz w:val="20"/>
          <w:lang w:val="en-GB"/>
        </w:rPr>
      </w:pPr>
    </w:p>
    <w:p w:rsidR="00350949" w:rsidRPr="007B5F9A" w:rsidRDefault="0039384B" w:rsidP="00E857B9">
      <w:pPr>
        <w:rPr>
          <w:rFonts w:ascii="Times New Roman" w:hAnsi="Times New Roman"/>
          <w:color w:val="000000" w:themeColor="text1"/>
          <w:sz w:val="20"/>
          <w:lang w:val="en-GB"/>
        </w:rPr>
      </w:pPr>
      <w:r w:rsidRPr="0039384B">
        <w:rPr>
          <w:rFonts w:ascii="Times New Roman" w:hAnsi="Times New Roman"/>
          <w:color w:val="000000" w:themeColor="text1"/>
          <w:sz w:val="20"/>
          <w:lang w:val="en-GB"/>
        </w:rPr>
        <w:t>Although the number of cases reported here is relatively small, this is still the most comprehensive and detailed report of fatalities associated with non-medical use of GHB and its derivatives in the LGBT community produced to date, both in respect of the UK and globally, although other evidence is emerging [</w:t>
      </w:r>
      <w:r w:rsidR="00863153">
        <w:rPr>
          <w:rFonts w:ascii="Times New Roman" w:hAnsi="Times New Roman"/>
          <w:color w:val="000000" w:themeColor="text1"/>
          <w:sz w:val="20"/>
          <w:lang w:val="en-GB"/>
        </w:rPr>
        <w:t>144</w:t>
      </w:r>
      <w:r w:rsidRPr="0039384B">
        <w:rPr>
          <w:rFonts w:ascii="Times New Roman" w:hAnsi="Times New Roman"/>
          <w:color w:val="000000" w:themeColor="text1"/>
          <w:sz w:val="20"/>
          <w:lang w:val="en-GB"/>
        </w:rPr>
        <w:t>].</w:t>
      </w:r>
    </w:p>
    <w:p w:rsidR="00350949" w:rsidRPr="007B5F9A" w:rsidRDefault="00350949" w:rsidP="00E857B9">
      <w:pPr>
        <w:rPr>
          <w:rFonts w:ascii="Times New Roman" w:hAnsi="Times New Roman"/>
          <w:color w:val="000000" w:themeColor="text1"/>
          <w:sz w:val="20"/>
          <w:lang w:val="en-GB"/>
        </w:rPr>
      </w:pPr>
    </w:p>
    <w:p w:rsidR="00350949" w:rsidRPr="007B5F9A" w:rsidRDefault="0039384B" w:rsidP="00E857B9">
      <w:pPr>
        <w:rPr>
          <w:rFonts w:ascii="Times New Roman" w:hAnsi="Times New Roman"/>
          <w:color w:val="000000" w:themeColor="text1"/>
          <w:sz w:val="20"/>
          <w:lang w:val="en-GB"/>
        </w:rPr>
      </w:pPr>
      <w:r w:rsidRPr="0039384B">
        <w:rPr>
          <w:rFonts w:ascii="Times New Roman" w:hAnsi="Times New Roman"/>
          <w:color w:val="000000" w:themeColor="text1"/>
          <w:sz w:val="20"/>
          <w:lang w:val="en-GB"/>
        </w:rPr>
        <w:t>Medical practitioners and other health professionals need to be aware of the likelihood of coming across patients consuming GHB and related substances. Awareness of such issues needs to be highlighted to drug treatment services, sexual health services, and genito-urinary clinics catering for the LGBT community [</w:t>
      </w:r>
      <w:r w:rsidR="00863153">
        <w:rPr>
          <w:rFonts w:ascii="Times New Roman" w:hAnsi="Times New Roman"/>
          <w:color w:val="000000" w:themeColor="text1"/>
          <w:sz w:val="20"/>
          <w:lang w:val="en-GB"/>
        </w:rPr>
        <w:t>145</w:t>
      </w:r>
      <w:r w:rsidRPr="0039384B">
        <w:rPr>
          <w:rFonts w:ascii="Times New Roman" w:hAnsi="Times New Roman"/>
          <w:color w:val="000000" w:themeColor="text1"/>
          <w:sz w:val="20"/>
          <w:lang w:val="en-GB"/>
        </w:rPr>
        <w:t>]. Finally, the dangers of mixing GHB/GBL with alcohol and/or other CNS-depressant substances needs to be better described in prevention campaigns, as well as cautioning users regarding the concomitant use of stimulants.</w:t>
      </w:r>
    </w:p>
    <w:p w:rsidR="0035001E" w:rsidRPr="007B5F9A" w:rsidRDefault="0035001E" w:rsidP="00E857B9">
      <w:pPr>
        <w:rPr>
          <w:rFonts w:ascii="Times New Roman" w:hAnsi="Times New Roman"/>
          <w:color w:val="000000" w:themeColor="text1"/>
          <w:sz w:val="20"/>
          <w:lang w:val="en-GB"/>
        </w:rPr>
      </w:pPr>
    </w:p>
    <w:p w:rsidR="00E632D9" w:rsidRPr="007B5F9A" w:rsidRDefault="0039384B" w:rsidP="00E857B9">
      <w:pPr>
        <w:jc w:val="both"/>
        <w:rPr>
          <w:rFonts w:ascii="Times New Roman" w:hAnsi="Times New Roman"/>
          <w:color w:val="000000"/>
          <w:sz w:val="20"/>
          <w:lang w:val="en-GB"/>
        </w:rPr>
      </w:pPr>
      <w:r w:rsidRPr="0039384B">
        <w:rPr>
          <w:rFonts w:ascii="Times New Roman" w:eastAsia="Calibri" w:hAnsi="Times New Roman"/>
          <w:b/>
          <w:sz w:val="20"/>
          <w:lang w:val="en-GB" w:eastAsia="en-US"/>
        </w:rPr>
        <w:t xml:space="preserve">ABBREVIATIONS </w:t>
      </w:r>
    </w:p>
    <w:p w:rsidR="00E632D9" w:rsidRPr="007B5F9A" w:rsidRDefault="0039384B" w:rsidP="00E857B9">
      <w:pPr>
        <w:jc w:val="both"/>
        <w:rPr>
          <w:rFonts w:ascii="Times New Roman" w:hAnsi="Times New Roman"/>
          <w:color w:val="000000" w:themeColor="text1"/>
          <w:sz w:val="20"/>
          <w:lang w:val="en-GB"/>
        </w:rPr>
      </w:pPr>
      <w:r w:rsidRPr="0039384B">
        <w:rPr>
          <w:rFonts w:ascii="Times New Roman" w:hAnsi="Times New Roman"/>
          <w:color w:val="000000" w:themeColor="text1"/>
          <w:sz w:val="20"/>
          <w:lang w:val="en-GB"/>
        </w:rPr>
        <w:t>1,4-BD</w:t>
      </w:r>
      <w:r w:rsidRPr="0039384B">
        <w:rPr>
          <w:rFonts w:ascii="Times New Roman" w:hAnsi="Times New Roman"/>
          <w:color w:val="000000" w:themeColor="text1"/>
          <w:sz w:val="20"/>
          <w:lang w:val="en-GB"/>
        </w:rPr>
        <w:tab/>
      </w:r>
      <w:r w:rsidRPr="0039384B">
        <w:rPr>
          <w:rFonts w:ascii="Times New Roman" w:hAnsi="Times New Roman"/>
          <w:color w:val="000000" w:themeColor="text1"/>
          <w:sz w:val="20"/>
          <w:lang w:val="en-GB"/>
        </w:rPr>
        <w:tab/>
        <w:t>1,4 butanediol</w:t>
      </w:r>
    </w:p>
    <w:p w:rsidR="00E632D9" w:rsidRPr="007B5F9A" w:rsidRDefault="0039384B" w:rsidP="00E857B9">
      <w:pPr>
        <w:rPr>
          <w:rFonts w:ascii="Times New Roman" w:hAnsi="Times New Roman"/>
          <w:color w:val="000000" w:themeColor="text1"/>
          <w:sz w:val="20"/>
          <w:lang w:val="en-GB"/>
        </w:rPr>
      </w:pPr>
      <w:r w:rsidRPr="0039384B">
        <w:rPr>
          <w:rFonts w:ascii="Times New Roman" w:hAnsi="Times New Roman"/>
          <w:color w:val="000000" w:themeColor="text1"/>
          <w:sz w:val="20"/>
          <w:lang w:val="en-GB"/>
        </w:rPr>
        <w:t>DEA</w:t>
      </w:r>
      <w:r w:rsidRPr="0039384B">
        <w:rPr>
          <w:rFonts w:ascii="Times New Roman" w:hAnsi="Times New Roman"/>
          <w:color w:val="000000" w:themeColor="text1"/>
          <w:sz w:val="20"/>
          <w:lang w:val="en-GB"/>
        </w:rPr>
        <w:tab/>
      </w:r>
      <w:r w:rsidRPr="0039384B">
        <w:rPr>
          <w:rFonts w:ascii="Times New Roman" w:hAnsi="Times New Roman"/>
          <w:color w:val="000000" w:themeColor="text1"/>
          <w:sz w:val="20"/>
          <w:lang w:val="en-GB"/>
        </w:rPr>
        <w:tab/>
        <w:t>Drugs Enforcement Administration</w:t>
      </w:r>
    </w:p>
    <w:p w:rsidR="00E632D9" w:rsidRPr="007B5F9A" w:rsidRDefault="0039384B" w:rsidP="00E857B9">
      <w:pPr>
        <w:rPr>
          <w:rFonts w:ascii="Times New Roman" w:hAnsi="Times New Roman"/>
          <w:color w:val="000000" w:themeColor="text1"/>
          <w:sz w:val="20"/>
          <w:lang w:val="en-GB"/>
        </w:rPr>
      </w:pPr>
      <w:r w:rsidRPr="0039384B">
        <w:rPr>
          <w:rFonts w:ascii="Times New Roman" w:hAnsi="Times New Roman"/>
          <w:color w:val="000000" w:themeColor="text1"/>
          <w:sz w:val="20"/>
          <w:lang w:val="en-GB"/>
        </w:rPr>
        <w:t>EMCDDA</w:t>
      </w:r>
      <w:r w:rsidRPr="0039384B">
        <w:rPr>
          <w:rFonts w:ascii="Times New Roman" w:hAnsi="Times New Roman"/>
          <w:color w:val="000000" w:themeColor="text1"/>
          <w:sz w:val="20"/>
          <w:lang w:val="en-GB"/>
        </w:rPr>
        <w:tab/>
        <w:t>European Monitoring Centre for Drugs &amp; Drug Addiction</w:t>
      </w:r>
    </w:p>
    <w:p w:rsidR="00E632D9" w:rsidRPr="007B5F9A" w:rsidRDefault="0039384B" w:rsidP="00E857B9">
      <w:pPr>
        <w:rPr>
          <w:rFonts w:ascii="Times New Roman" w:hAnsi="Times New Roman"/>
          <w:color w:val="FF0000"/>
          <w:sz w:val="20"/>
          <w:lang w:val="en-GB"/>
        </w:rPr>
      </w:pPr>
      <w:r w:rsidRPr="0039384B">
        <w:rPr>
          <w:rFonts w:ascii="Times New Roman" w:hAnsi="Times New Roman"/>
          <w:color w:val="000000" w:themeColor="text1"/>
          <w:sz w:val="20"/>
          <w:lang w:val="en-GB"/>
        </w:rPr>
        <w:t>EMEA</w:t>
      </w:r>
      <w:r w:rsidRPr="0039384B">
        <w:rPr>
          <w:rFonts w:ascii="Times New Roman" w:hAnsi="Times New Roman"/>
          <w:color w:val="000000" w:themeColor="text1"/>
          <w:sz w:val="20"/>
          <w:lang w:val="en-GB"/>
        </w:rPr>
        <w:tab/>
      </w:r>
      <w:r w:rsidRPr="0039384B">
        <w:rPr>
          <w:rFonts w:ascii="Times New Roman" w:hAnsi="Times New Roman"/>
          <w:color w:val="000000" w:themeColor="text1"/>
          <w:sz w:val="20"/>
          <w:lang w:val="en-GB"/>
        </w:rPr>
        <w:tab/>
        <w:t>European Medicines Agency</w:t>
      </w:r>
    </w:p>
    <w:p w:rsidR="00E632D9" w:rsidRPr="007B5F9A" w:rsidRDefault="0039384B" w:rsidP="00E857B9">
      <w:pPr>
        <w:jc w:val="both"/>
        <w:rPr>
          <w:rFonts w:ascii="Times New Roman" w:hAnsi="Times New Roman"/>
          <w:color w:val="000000" w:themeColor="text1"/>
          <w:sz w:val="20"/>
          <w:lang w:val="en-GB"/>
        </w:rPr>
      </w:pPr>
      <w:r w:rsidRPr="0039384B">
        <w:rPr>
          <w:rFonts w:ascii="Times New Roman" w:hAnsi="Times New Roman"/>
          <w:color w:val="000000" w:themeColor="text1"/>
          <w:sz w:val="20"/>
          <w:lang w:val="en-GB"/>
        </w:rPr>
        <w:t>GBL</w:t>
      </w:r>
      <w:r w:rsidRPr="0039384B">
        <w:rPr>
          <w:rFonts w:ascii="Times New Roman" w:hAnsi="Times New Roman"/>
          <w:color w:val="000000" w:themeColor="text1"/>
          <w:sz w:val="20"/>
          <w:lang w:val="en-GB"/>
        </w:rPr>
        <w:tab/>
      </w:r>
      <w:r w:rsidRPr="0039384B">
        <w:rPr>
          <w:rFonts w:ascii="Times New Roman" w:hAnsi="Times New Roman"/>
          <w:color w:val="000000" w:themeColor="text1"/>
          <w:sz w:val="20"/>
          <w:lang w:val="en-GB"/>
        </w:rPr>
        <w:tab/>
        <w:t>Gammabutyrolactone</w:t>
      </w:r>
    </w:p>
    <w:p w:rsidR="00E632D9" w:rsidRPr="007B5F9A" w:rsidRDefault="0039384B" w:rsidP="00E857B9">
      <w:pPr>
        <w:jc w:val="both"/>
        <w:rPr>
          <w:rFonts w:ascii="Times New Roman" w:eastAsia="Calibri" w:hAnsi="Times New Roman"/>
          <w:color w:val="000000" w:themeColor="text1"/>
          <w:sz w:val="20"/>
          <w:lang w:val="en-GB" w:eastAsia="en-US"/>
        </w:rPr>
      </w:pPr>
      <w:r w:rsidRPr="0039384B">
        <w:rPr>
          <w:rFonts w:ascii="Times New Roman" w:eastAsia="Calibri" w:hAnsi="Times New Roman"/>
          <w:color w:val="000000" w:themeColor="text1"/>
          <w:sz w:val="20"/>
          <w:lang w:val="en-GB" w:eastAsia="en-US"/>
        </w:rPr>
        <w:t>GHB</w:t>
      </w:r>
      <w:r w:rsidRPr="0039384B">
        <w:rPr>
          <w:rFonts w:ascii="Times New Roman" w:eastAsia="Calibri" w:hAnsi="Times New Roman"/>
          <w:color w:val="000000" w:themeColor="text1"/>
          <w:sz w:val="20"/>
          <w:lang w:val="en-GB" w:eastAsia="en-US"/>
        </w:rPr>
        <w:tab/>
      </w:r>
      <w:r w:rsidRPr="0039384B">
        <w:rPr>
          <w:rFonts w:ascii="Times New Roman" w:eastAsia="Calibri" w:hAnsi="Times New Roman"/>
          <w:color w:val="000000" w:themeColor="text1"/>
          <w:sz w:val="20"/>
          <w:lang w:val="en-GB" w:eastAsia="en-US"/>
        </w:rPr>
        <w:tab/>
        <w:t>Gammahydroxybutyrate</w:t>
      </w:r>
    </w:p>
    <w:p w:rsidR="00E632D9" w:rsidRPr="007B5F9A" w:rsidRDefault="0039384B" w:rsidP="00E857B9">
      <w:pPr>
        <w:jc w:val="both"/>
        <w:rPr>
          <w:rFonts w:ascii="Times New Roman" w:eastAsia="Calibri" w:hAnsi="Times New Roman"/>
          <w:color w:val="000000" w:themeColor="text1"/>
          <w:sz w:val="20"/>
          <w:lang w:val="en-GB" w:eastAsia="en-US"/>
        </w:rPr>
      </w:pPr>
      <w:r w:rsidRPr="0039384B">
        <w:rPr>
          <w:rFonts w:ascii="Times New Roman" w:eastAsia="Calibri" w:hAnsi="Times New Roman"/>
          <w:color w:val="000000" w:themeColor="text1"/>
          <w:sz w:val="20"/>
          <w:lang w:val="en-GB" w:eastAsia="en-US"/>
        </w:rPr>
        <w:t>MDA</w:t>
      </w:r>
      <w:r w:rsidRPr="0039384B">
        <w:rPr>
          <w:rFonts w:ascii="Times New Roman" w:eastAsia="Calibri" w:hAnsi="Times New Roman"/>
          <w:color w:val="000000" w:themeColor="text1"/>
          <w:sz w:val="20"/>
          <w:lang w:val="en-GB" w:eastAsia="en-US"/>
        </w:rPr>
        <w:tab/>
      </w:r>
      <w:r w:rsidRPr="0039384B">
        <w:rPr>
          <w:rFonts w:ascii="Times New Roman" w:eastAsia="Calibri" w:hAnsi="Times New Roman"/>
          <w:color w:val="000000" w:themeColor="text1"/>
          <w:sz w:val="20"/>
          <w:lang w:val="en-GB" w:eastAsia="en-US"/>
        </w:rPr>
        <w:tab/>
        <w:t>Methylenedioxyamphetamine</w:t>
      </w:r>
    </w:p>
    <w:p w:rsidR="00E632D9" w:rsidRPr="007B5F9A" w:rsidRDefault="0039384B" w:rsidP="00E857B9">
      <w:pPr>
        <w:jc w:val="both"/>
        <w:rPr>
          <w:rFonts w:ascii="Times New Roman" w:eastAsia="Calibri" w:hAnsi="Times New Roman"/>
          <w:color w:val="FF0000"/>
          <w:sz w:val="20"/>
          <w:lang w:val="en-GB" w:eastAsia="en-US"/>
        </w:rPr>
      </w:pPr>
      <w:r w:rsidRPr="0039384B">
        <w:rPr>
          <w:rFonts w:ascii="Times New Roman" w:eastAsia="Calibri" w:hAnsi="Times New Roman"/>
          <w:color w:val="000000" w:themeColor="text1"/>
          <w:sz w:val="20"/>
          <w:lang w:val="en-GB" w:eastAsia="en-US"/>
        </w:rPr>
        <w:t>MDMA</w:t>
      </w:r>
      <w:r w:rsidRPr="0039384B">
        <w:rPr>
          <w:rFonts w:ascii="Times New Roman" w:eastAsia="Calibri" w:hAnsi="Times New Roman"/>
          <w:color w:val="000000" w:themeColor="text1"/>
          <w:sz w:val="20"/>
          <w:lang w:val="en-GB" w:eastAsia="en-US"/>
        </w:rPr>
        <w:tab/>
      </w:r>
      <w:r w:rsidRPr="0039384B">
        <w:rPr>
          <w:rFonts w:ascii="Times New Roman" w:eastAsia="Calibri" w:hAnsi="Times New Roman"/>
          <w:color w:val="000000" w:themeColor="text1"/>
          <w:sz w:val="20"/>
          <w:lang w:val="en-GB" w:eastAsia="en-US"/>
        </w:rPr>
        <w:tab/>
        <w:t>Methylenedioxymethylamphetamine</w:t>
      </w:r>
    </w:p>
    <w:p w:rsidR="00E632D9" w:rsidRPr="007B5F9A" w:rsidRDefault="0039384B" w:rsidP="00E857B9">
      <w:pPr>
        <w:jc w:val="both"/>
        <w:rPr>
          <w:rFonts w:ascii="Times New Roman" w:eastAsia="Calibri" w:hAnsi="Times New Roman"/>
          <w:color w:val="000000" w:themeColor="text1"/>
          <w:sz w:val="20"/>
          <w:lang w:val="en-GB" w:eastAsia="en-US"/>
        </w:rPr>
      </w:pPr>
      <w:r w:rsidRPr="0039384B">
        <w:rPr>
          <w:rFonts w:ascii="Times New Roman" w:eastAsia="Calibri" w:hAnsi="Times New Roman"/>
          <w:color w:val="000000" w:themeColor="text1"/>
          <w:sz w:val="20"/>
          <w:lang w:val="en-GB" w:eastAsia="en-US"/>
        </w:rPr>
        <w:t>NPSAD</w:t>
      </w:r>
      <w:r w:rsidRPr="0039384B">
        <w:rPr>
          <w:rFonts w:ascii="Times New Roman" w:eastAsia="Calibri" w:hAnsi="Times New Roman"/>
          <w:color w:val="000000" w:themeColor="text1"/>
          <w:sz w:val="20"/>
          <w:lang w:val="en-GB" w:eastAsia="en-US"/>
        </w:rPr>
        <w:tab/>
      </w:r>
      <w:r w:rsidRPr="0039384B">
        <w:rPr>
          <w:rFonts w:ascii="Times New Roman" w:eastAsia="Calibri" w:hAnsi="Times New Roman"/>
          <w:color w:val="000000" w:themeColor="text1"/>
          <w:sz w:val="20"/>
          <w:lang w:val="en-GB" w:eastAsia="en-US"/>
        </w:rPr>
        <w:tab/>
        <w:t>National Programme on Substance Abuse Deaths</w:t>
      </w:r>
    </w:p>
    <w:p w:rsidR="00E632D9" w:rsidRPr="007B5F9A" w:rsidRDefault="0039384B" w:rsidP="00E857B9">
      <w:pPr>
        <w:jc w:val="both"/>
        <w:rPr>
          <w:rFonts w:ascii="Times New Roman" w:eastAsia="Calibri" w:hAnsi="Times New Roman"/>
          <w:color w:val="000000" w:themeColor="text1"/>
          <w:sz w:val="20"/>
          <w:lang w:val="en-GB" w:eastAsia="en-US"/>
        </w:rPr>
      </w:pPr>
      <w:r w:rsidRPr="0039384B">
        <w:rPr>
          <w:rFonts w:ascii="Times New Roman" w:eastAsia="Calibri" w:hAnsi="Times New Roman"/>
          <w:color w:val="000000" w:themeColor="text1"/>
          <w:sz w:val="20"/>
          <w:lang w:val="en-GB" w:eastAsia="en-US"/>
        </w:rPr>
        <w:lastRenderedPageBreak/>
        <w:t>ONDCP</w:t>
      </w:r>
      <w:r w:rsidRPr="0039384B">
        <w:rPr>
          <w:rFonts w:ascii="Times New Roman" w:eastAsia="Calibri" w:hAnsi="Times New Roman"/>
          <w:color w:val="000000" w:themeColor="text1"/>
          <w:sz w:val="20"/>
          <w:lang w:val="en-GB" w:eastAsia="en-US"/>
        </w:rPr>
        <w:tab/>
      </w:r>
      <w:r w:rsidRPr="0039384B">
        <w:rPr>
          <w:rFonts w:ascii="Times New Roman" w:eastAsia="Calibri" w:hAnsi="Times New Roman"/>
          <w:color w:val="000000" w:themeColor="text1"/>
          <w:sz w:val="20"/>
          <w:lang w:val="en-GB" w:eastAsia="en-US"/>
        </w:rPr>
        <w:tab/>
        <w:t>Office of National Drug Control Policy</w:t>
      </w:r>
    </w:p>
    <w:p w:rsidR="00E632D9" w:rsidRPr="007B5F9A" w:rsidRDefault="0039384B" w:rsidP="00E857B9">
      <w:pPr>
        <w:jc w:val="both"/>
        <w:rPr>
          <w:rFonts w:ascii="Times New Roman" w:eastAsia="Calibri" w:hAnsi="Times New Roman"/>
          <w:color w:val="000000" w:themeColor="text1"/>
          <w:sz w:val="20"/>
          <w:lang w:val="en-GB" w:eastAsia="en-US"/>
        </w:rPr>
      </w:pPr>
      <w:r w:rsidRPr="0039384B">
        <w:rPr>
          <w:rFonts w:ascii="Times New Roman" w:eastAsia="Calibri" w:hAnsi="Times New Roman"/>
          <w:color w:val="000000" w:themeColor="text1"/>
          <w:sz w:val="20"/>
          <w:lang w:val="en-GB" w:eastAsia="en-US"/>
        </w:rPr>
        <w:t>ONS</w:t>
      </w:r>
      <w:r w:rsidRPr="0039384B">
        <w:rPr>
          <w:rFonts w:ascii="Times New Roman" w:eastAsia="Calibri" w:hAnsi="Times New Roman"/>
          <w:color w:val="000000" w:themeColor="text1"/>
          <w:sz w:val="20"/>
          <w:lang w:val="en-GB" w:eastAsia="en-US"/>
        </w:rPr>
        <w:tab/>
      </w:r>
      <w:r w:rsidRPr="0039384B">
        <w:rPr>
          <w:rFonts w:ascii="Times New Roman" w:eastAsia="Calibri" w:hAnsi="Times New Roman"/>
          <w:color w:val="000000" w:themeColor="text1"/>
          <w:sz w:val="20"/>
          <w:lang w:val="en-GB" w:eastAsia="en-US"/>
        </w:rPr>
        <w:tab/>
        <w:t>Office for National Statistics</w:t>
      </w:r>
    </w:p>
    <w:p w:rsidR="00E632D9" w:rsidRPr="007B5F9A" w:rsidRDefault="0039384B" w:rsidP="00E857B9">
      <w:pPr>
        <w:jc w:val="both"/>
        <w:rPr>
          <w:rFonts w:ascii="Times New Roman" w:eastAsia="Calibri" w:hAnsi="Times New Roman"/>
          <w:color w:val="000000" w:themeColor="text1"/>
          <w:sz w:val="20"/>
          <w:lang w:val="en-GB" w:eastAsia="en-US"/>
        </w:rPr>
      </w:pPr>
      <w:r w:rsidRPr="0039384B">
        <w:rPr>
          <w:rFonts w:ascii="Times New Roman" w:eastAsia="Calibri" w:hAnsi="Times New Roman"/>
          <w:color w:val="000000" w:themeColor="text1"/>
          <w:sz w:val="20"/>
          <w:lang w:val="en-GB" w:eastAsia="en-US"/>
        </w:rPr>
        <w:t>PM</w:t>
      </w:r>
      <w:r w:rsidRPr="0039384B">
        <w:rPr>
          <w:rFonts w:ascii="Times New Roman" w:eastAsia="Calibri" w:hAnsi="Times New Roman"/>
          <w:color w:val="000000" w:themeColor="text1"/>
          <w:sz w:val="20"/>
          <w:lang w:val="en-GB" w:eastAsia="en-US"/>
        </w:rPr>
        <w:tab/>
      </w:r>
      <w:r w:rsidRPr="0039384B">
        <w:rPr>
          <w:rFonts w:ascii="Times New Roman" w:eastAsia="Calibri" w:hAnsi="Times New Roman"/>
          <w:color w:val="000000" w:themeColor="text1"/>
          <w:sz w:val="20"/>
          <w:lang w:val="en-GB" w:eastAsia="en-US"/>
        </w:rPr>
        <w:tab/>
        <w:t>Post-mortem</w:t>
      </w:r>
    </w:p>
    <w:p w:rsidR="00E632D9" w:rsidRPr="007B5F9A" w:rsidRDefault="0039384B" w:rsidP="00E857B9">
      <w:pPr>
        <w:jc w:val="both"/>
        <w:rPr>
          <w:rFonts w:ascii="Times New Roman" w:hAnsi="Times New Roman"/>
          <w:sz w:val="20"/>
          <w:lang w:val="en-GB"/>
        </w:rPr>
      </w:pPr>
      <w:r w:rsidRPr="0039384B">
        <w:rPr>
          <w:rFonts w:ascii="Times New Roman" w:hAnsi="Times New Roman"/>
          <w:b/>
          <w:sz w:val="20"/>
          <w:lang w:val="en-GB"/>
        </w:rPr>
        <w:t xml:space="preserve"> </w:t>
      </w:r>
    </w:p>
    <w:p w:rsidR="00350949" w:rsidRPr="007B5F9A" w:rsidRDefault="0039384B" w:rsidP="00E857B9">
      <w:pPr>
        <w:autoSpaceDE w:val="0"/>
        <w:autoSpaceDN w:val="0"/>
        <w:adjustRightInd w:val="0"/>
        <w:rPr>
          <w:rFonts w:ascii="Times New Roman" w:hAnsi="Times New Roman"/>
          <w:b/>
          <w:color w:val="000000" w:themeColor="text1"/>
          <w:sz w:val="20"/>
          <w:lang w:val="en-GB"/>
        </w:rPr>
      </w:pPr>
      <w:r w:rsidRPr="0039384B">
        <w:rPr>
          <w:rFonts w:ascii="Times New Roman" w:hAnsi="Times New Roman"/>
          <w:b/>
          <w:color w:val="000000" w:themeColor="text1"/>
          <w:sz w:val="20"/>
          <w:lang w:val="en-GB"/>
        </w:rPr>
        <w:t>CONFLICTS OF INTEREST</w:t>
      </w:r>
    </w:p>
    <w:p w:rsidR="00350949" w:rsidRPr="007B5F9A" w:rsidRDefault="00350949" w:rsidP="00E857B9">
      <w:pPr>
        <w:autoSpaceDE w:val="0"/>
        <w:autoSpaceDN w:val="0"/>
        <w:adjustRightInd w:val="0"/>
        <w:rPr>
          <w:rFonts w:ascii="Times New Roman" w:hAnsi="Times New Roman"/>
          <w:color w:val="000000" w:themeColor="text1"/>
          <w:sz w:val="20"/>
          <w:lang w:val="en-GB"/>
        </w:rPr>
      </w:pPr>
    </w:p>
    <w:p w:rsidR="00350949" w:rsidRPr="007B5F9A" w:rsidRDefault="0039384B" w:rsidP="00E857B9">
      <w:pPr>
        <w:autoSpaceDE w:val="0"/>
        <w:autoSpaceDN w:val="0"/>
        <w:adjustRightInd w:val="0"/>
        <w:rPr>
          <w:rFonts w:ascii="Times New Roman" w:hAnsi="Times New Roman"/>
          <w:color w:val="000000" w:themeColor="text1"/>
          <w:sz w:val="20"/>
          <w:lang w:val="en-GB"/>
        </w:rPr>
      </w:pPr>
      <w:r w:rsidRPr="0039384B">
        <w:rPr>
          <w:rFonts w:ascii="Times New Roman" w:hAnsi="Times New Roman"/>
          <w:color w:val="000000" w:themeColor="text1"/>
          <w:sz w:val="20"/>
          <w:lang w:val="en-GB"/>
        </w:rPr>
        <w:t>No conflicts of interest are declared here that may have influenced the interpretation of present data. Please note the following: F.S. is a full member of the UK Advisory Council on the Misuse of Drugs (ACMD); F.S. and J.C. are members of the ACMD’s NPS Committee; JC is a member of the ACMD’s Technical Committee; J.C. and the NPSAD are members of the ACMD’s Drug-Related Deaths Working Group. The views expressed here reflect only the authors’ views and not necessarily those of the Home Office or the ACMD.</w:t>
      </w:r>
    </w:p>
    <w:p w:rsidR="00022662" w:rsidRPr="007B5F9A" w:rsidRDefault="00022662" w:rsidP="00E857B9">
      <w:pPr>
        <w:autoSpaceDE w:val="0"/>
        <w:autoSpaceDN w:val="0"/>
        <w:adjustRightInd w:val="0"/>
        <w:rPr>
          <w:rFonts w:ascii="Times New Roman" w:hAnsi="Times New Roman"/>
          <w:color w:val="000000" w:themeColor="text1"/>
          <w:sz w:val="20"/>
          <w:lang w:val="en-GB"/>
        </w:rPr>
      </w:pPr>
    </w:p>
    <w:p w:rsidR="00350949" w:rsidRPr="007B5F9A" w:rsidRDefault="0039384B" w:rsidP="00E857B9">
      <w:pPr>
        <w:rPr>
          <w:rFonts w:ascii="Times New Roman" w:hAnsi="Times New Roman"/>
          <w:b/>
          <w:color w:val="000000" w:themeColor="text1"/>
          <w:sz w:val="20"/>
          <w:lang w:val="en-GB"/>
        </w:rPr>
      </w:pPr>
      <w:r w:rsidRPr="0039384B">
        <w:rPr>
          <w:rFonts w:ascii="Times New Roman" w:hAnsi="Times New Roman"/>
          <w:b/>
          <w:color w:val="000000" w:themeColor="text1"/>
          <w:sz w:val="20"/>
          <w:lang w:val="en-GB"/>
        </w:rPr>
        <w:t>ACKNOWLEDGEMENTS</w:t>
      </w:r>
    </w:p>
    <w:p w:rsidR="00350949" w:rsidRPr="007B5F9A" w:rsidRDefault="00350949" w:rsidP="00E857B9">
      <w:pPr>
        <w:rPr>
          <w:rFonts w:ascii="Times New Roman" w:hAnsi="Times New Roman"/>
          <w:color w:val="000000" w:themeColor="text1"/>
          <w:sz w:val="20"/>
          <w:lang w:val="en-GB"/>
        </w:rPr>
      </w:pPr>
    </w:p>
    <w:p w:rsidR="00350949" w:rsidRPr="007B5F9A" w:rsidRDefault="0039384B" w:rsidP="00E857B9">
      <w:pPr>
        <w:rPr>
          <w:rFonts w:ascii="Times New Roman" w:hAnsi="Times New Roman"/>
          <w:color w:val="000000" w:themeColor="text1"/>
          <w:sz w:val="20"/>
          <w:lang w:val="en-GB"/>
        </w:rPr>
      </w:pPr>
      <w:r w:rsidRPr="0039384B">
        <w:rPr>
          <w:rFonts w:ascii="Times New Roman" w:hAnsi="Times New Roman"/>
          <w:color w:val="000000" w:themeColor="text1"/>
          <w:sz w:val="20"/>
          <w:lang w:val="en-GB"/>
        </w:rPr>
        <w:t>The authors wish to thank coroners in England &amp; Wales, Northern Ireland, The Channel Islands and the Isle of Man; procurators fiscal in Scotland; and the former Scottish Crime &amp; Drug Enforcement Agency for their assistance in providing data to the National Programme on Substance Abuse Deaths (NPSAD). In turn, we are grateful to the NPSAD Programme, St. George’s University of London as owners of the data, for allowing data to be used for this publication. We acknowledge the kind assistance of staff (past and present) at the Office for National Statistics, the General Register Office for Northern Ireland and the Northern Ireland Statistics and Research Agency, and the General Register Office for Scotland (now part of the National Records of Scotland</w:t>
      </w:r>
      <w:r w:rsidR="00350949" w:rsidRPr="007B5F9A">
        <w:rPr>
          <w:rFonts w:ascii="Times New Roman" w:hAnsi="Times New Roman"/>
          <w:color w:val="000000" w:themeColor="text1"/>
          <w:sz w:val="20"/>
          <w:lang w:val="en-GB"/>
        </w:rPr>
        <w:t>) in helping to identify cases.</w:t>
      </w:r>
      <w:r w:rsidR="001C4FEA" w:rsidRPr="000674A6">
        <w:rPr>
          <w:rFonts w:ascii="Times New Roman" w:hAnsi="Times New Roman"/>
          <w:color w:val="000000" w:themeColor="text1"/>
          <w:sz w:val="20"/>
          <w:lang w:val="en-GB"/>
        </w:rPr>
        <w:t xml:space="preserve">  </w:t>
      </w:r>
      <w:r w:rsidRPr="0039384B">
        <w:rPr>
          <w:rFonts w:ascii="Times New Roman" w:hAnsi="Times New Roman"/>
          <w:color w:val="000000" w:themeColor="text1"/>
          <w:sz w:val="20"/>
          <w:lang w:val="en-GB"/>
        </w:rPr>
        <w:t xml:space="preserve">  </w:t>
      </w:r>
    </w:p>
    <w:p w:rsidR="00350949" w:rsidRPr="007B5F9A" w:rsidRDefault="00350949" w:rsidP="00E857B9">
      <w:pPr>
        <w:rPr>
          <w:rFonts w:ascii="Times New Roman" w:hAnsi="Times New Roman"/>
          <w:color w:val="000000" w:themeColor="text1"/>
          <w:sz w:val="20"/>
          <w:lang w:val="en-GB"/>
        </w:rPr>
      </w:pPr>
    </w:p>
    <w:p w:rsidR="00350949" w:rsidRPr="007B5F9A" w:rsidRDefault="0039384B" w:rsidP="00E857B9">
      <w:pPr>
        <w:autoSpaceDE w:val="0"/>
        <w:autoSpaceDN w:val="0"/>
        <w:adjustRightInd w:val="0"/>
        <w:rPr>
          <w:rFonts w:ascii="Times New Roman" w:hAnsi="Times New Roman"/>
          <w:b/>
          <w:color w:val="000000" w:themeColor="text1"/>
          <w:sz w:val="20"/>
          <w:lang w:val="en-GB"/>
        </w:rPr>
      </w:pPr>
      <w:r w:rsidRPr="0039384B">
        <w:rPr>
          <w:rFonts w:ascii="Times New Roman" w:hAnsi="Times New Roman"/>
          <w:b/>
          <w:color w:val="000000" w:themeColor="text1"/>
          <w:sz w:val="20"/>
          <w:lang w:val="en-GB"/>
        </w:rPr>
        <w:t>DECLARATION</w:t>
      </w:r>
    </w:p>
    <w:p w:rsidR="00350949" w:rsidRPr="007B5F9A" w:rsidRDefault="00350949" w:rsidP="00E857B9">
      <w:pPr>
        <w:autoSpaceDE w:val="0"/>
        <w:autoSpaceDN w:val="0"/>
        <w:adjustRightInd w:val="0"/>
        <w:rPr>
          <w:rFonts w:ascii="Times New Roman" w:hAnsi="Times New Roman"/>
          <w:color w:val="000000" w:themeColor="text1"/>
          <w:sz w:val="20"/>
          <w:lang w:val="en-GB"/>
        </w:rPr>
      </w:pPr>
    </w:p>
    <w:p w:rsidR="00350949" w:rsidRPr="007B5F9A" w:rsidRDefault="0039384B" w:rsidP="00E857B9">
      <w:pPr>
        <w:autoSpaceDE w:val="0"/>
        <w:autoSpaceDN w:val="0"/>
        <w:adjustRightInd w:val="0"/>
        <w:rPr>
          <w:rFonts w:ascii="Times New Roman" w:hAnsi="Times New Roman"/>
          <w:color w:val="000000" w:themeColor="text1"/>
          <w:sz w:val="20"/>
          <w:lang w:val="en-GB"/>
        </w:rPr>
      </w:pPr>
      <w:r w:rsidRPr="0039384B">
        <w:rPr>
          <w:rFonts w:ascii="Times New Roman" w:hAnsi="Times New Roman"/>
          <w:color w:val="000000" w:themeColor="text1"/>
          <w:sz w:val="20"/>
          <w:lang w:val="en-GB"/>
        </w:rPr>
        <w:t>This work has not been previously published and has not been submitted for publication elsewhere. Publication is approved by all authors and the responsible authorities where the research was undertaken. If accepted, the paper will not be published elsewhere in the same form, in English or in any other language, without the written consent of the copyright holder.</w:t>
      </w:r>
    </w:p>
    <w:p w:rsidR="00350949" w:rsidRPr="007B5F9A" w:rsidRDefault="00350949" w:rsidP="00E857B9">
      <w:pPr>
        <w:autoSpaceDE w:val="0"/>
        <w:autoSpaceDN w:val="0"/>
        <w:adjustRightInd w:val="0"/>
        <w:rPr>
          <w:rFonts w:ascii="Times New Roman" w:hAnsi="Times New Roman"/>
          <w:color w:val="000000" w:themeColor="text1"/>
          <w:sz w:val="20"/>
          <w:lang w:val="en-GB"/>
        </w:rPr>
      </w:pPr>
    </w:p>
    <w:p w:rsidR="005565E3" w:rsidRPr="007B5F9A" w:rsidRDefault="0039384B" w:rsidP="00E857B9">
      <w:pPr>
        <w:autoSpaceDE w:val="0"/>
        <w:autoSpaceDN w:val="0"/>
        <w:adjustRightInd w:val="0"/>
        <w:rPr>
          <w:rFonts w:ascii="Times New Roman" w:hAnsi="Times New Roman"/>
          <w:b/>
          <w:color w:val="000000" w:themeColor="text1"/>
          <w:sz w:val="20"/>
          <w:lang w:val="en-GB"/>
        </w:rPr>
      </w:pPr>
      <w:r w:rsidRPr="0039384B">
        <w:rPr>
          <w:rFonts w:ascii="Times New Roman" w:hAnsi="Times New Roman"/>
          <w:b/>
          <w:color w:val="000000" w:themeColor="text1"/>
          <w:sz w:val="20"/>
          <w:lang w:val="en-GB"/>
        </w:rPr>
        <w:t>FUNDING</w:t>
      </w:r>
    </w:p>
    <w:p w:rsidR="005565E3" w:rsidRPr="007B5F9A" w:rsidRDefault="005565E3" w:rsidP="00E857B9">
      <w:pPr>
        <w:autoSpaceDE w:val="0"/>
        <w:autoSpaceDN w:val="0"/>
        <w:adjustRightInd w:val="0"/>
        <w:rPr>
          <w:rFonts w:ascii="Times New Roman" w:hAnsi="Times New Roman"/>
          <w:b/>
          <w:color w:val="000000" w:themeColor="text1"/>
          <w:sz w:val="20"/>
          <w:lang w:val="en-GB"/>
        </w:rPr>
      </w:pPr>
    </w:p>
    <w:p w:rsidR="005565E3" w:rsidRPr="007B5F9A" w:rsidRDefault="0039384B" w:rsidP="00E857B9">
      <w:pPr>
        <w:autoSpaceDE w:val="0"/>
        <w:autoSpaceDN w:val="0"/>
        <w:adjustRightInd w:val="0"/>
        <w:rPr>
          <w:rFonts w:ascii="Times New Roman" w:hAnsi="Times New Roman"/>
          <w:color w:val="000000" w:themeColor="text1"/>
          <w:sz w:val="20"/>
          <w:lang w:val="en-GB"/>
        </w:rPr>
      </w:pPr>
      <w:r w:rsidRPr="0039384B">
        <w:rPr>
          <w:rFonts w:ascii="Times New Roman" w:hAnsi="Times New Roman"/>
          <w:color w:val="000000" w:themeColor="text1"/>
          <w:sz w:val="20"/>
          <w:lang w:val="en-GB"/>
        </w:rPr>
        <w:t>Data used in this paper were collected during routine NPSAD surveillance activities. Financial support was provided during 2004-10 by the Department of Health (England) and 2012 by the National Treatment Agency (for England). These agencies had no involvement in preparation of the article, study design, collection, analysis and interpretation of data, writing of the article, or the decision to submit for publication.</w:t>
      </w:r>
    </w:p>
    <w:p w:rsidR="005565E3" w:rsidRPr="007B5F9A" w:rsidRDefault="005565E3" w:rsidP="00E857B9">
      <w:pPr>
        <w:autoSpaceDE w:val="0"/>
        <w:autoSpaceDN w:val="0"/>
        <w:adjustRightInd w:val="0"/>
        <w:rPr>
          <w:rFonts w:ascii="Times New Roman" w:hAnsi="Times New Roman"/>
          <w:b/>
          <w:color w:val="000000" w:themeColor="text1"/>
          <w:sz w:val="20"/>
          <w:lang w:val="en-GB"/>
        </w:rPr>
      </w:pPr>
    </w:p>
    <w:p w:rsidR="00350949" w:rsidRPr="007B5F9A" w:rsidRDefault="0039384B" w:rsidP="00E857B9">
      <w:pPr>
        <w:autoSpaceDE w:val="0"/>
        <w:autoSpaceDN w:val="0"/>
        <w:adjustRightInd w:val="0"/>
        <w:rPr>
          <w:rFonts w:ascii="Times New Roman" w:hAnsi="Times New Roman"/>
          <w:b/>
          <w:color w:val="000000" w:themeColor="text1"/>
          <w:sz w:val="20"/>
          <w:lang w:val="en-GB"/>
        </w:rPr>
      </w:pPr>
      <w:r w:rsidRPr="0039384B">
        <w:rPr>
          <w:rFonts w:ascii="Times New Roman" w:hAnsi="Times New Roman"/>
          <w:b/>
          <w:color w:val="000000" w:themeColor="text1"/>
          <w:sz w:val="20"/>
          <w:lang w:val="en-GB"/>
        </w:rPr>
        <w:t>ETHICAL APPROVAL</w:t>
      </w:r>
    </w:p>
    <w:p w:rsidR="00350949" w:rsidRPr="007B5F9A" w:rsidRDefault="00350949" w:rsidP="00E857B9">
      <w:pPr>
        <w:autoSpaceDE w:val="0"/>
        <w:autoSpaceDN w:val="0"/>
        <w:adjustRightInd w:val="0"/>
        <w:rPr>
          <w:rFonts w:ascii="Times New Roman" w:hAnsi="Times New Roman"/>
          <w:color w:val="000000" w:themeColor="text1"/>
          <w:sz w:val="20"/>
          <w:lang w:val="en-GB"/>
        </w:rPr>
      </w:pPr>
    </w:p>
    <w:p w:rsidR="00350949" w:rsidRPr="007B5F9A" w:rsidRDefault="0039384B" w:rsidP="00E857B9">
      <w:pPr>
        <w:autoSpaceDE w:val="0"/>
        <w:autoSpaceDN w:val="0"/>
        <w:adjustRightInd w:val="0"/>
        <w:rPr>
          <w:rFonts w:ascii="Times New Roman" w:hAnsi="Times New Roman"/>
          <w:color w:val="000000" w:themeColor="text1"/>
          <w:sz w:val="20"/>
          <w:lang w:val="en-GB"/>
        </w:rPr>
      </w:pPr>
      <w:r w:rsidRPr="0039384B">
        <w:rPr>
          <w:rFonts w:ascii="Times New Roman" w:hAnsi="Times New Roman"/>
          <w:color w:val="000000" w:themeColor="text1"/>
          <w:sz w:val="20"/>
          <w:lang w:val="en-GB"/>
        </w:rPr>
        <w:t>The Central Office for Research Ethics Committees (COREC), National Patient Safety Agency confirmed in writing (February 2006) that the NPSAD Programme does not require NHS REC review as the subjects of the research are deceased.</w:t>
      </w:r>
    </w:p>
    <w:p w:rsidR="00350949" w:rsidRPr="007B5F9A" w:rsidRDefault="00350949" w:rsidP="00E857B9">
      <w:pPr>
        <w:autoSpaceDE w:val="0"/>
        <w:autoSpaceDN w:val="0"/>
        <w:adjustRightInd w:val="0"/>
        <w:rPr>
          <w:rFonts w:ascii="Times New Roman" w:hAnsi="Times New Roman"/>
          <w:color w:val="FF0000"/>
          <w:sz w:val="20"/>
          <w:lang w:val="en-GB"/>
        </w:rPr>
      </w:pPr>
    </w:p>
    <w:p w:rsidR="00350949" w:rsidRPr="007B5F9A" w:rsidRDefault="0039384B" w:rsidP="00E857B9">
      <w:pPr>
        <w:autoSpaceDE w:val="0"/>
        <w:autoSpaceDN w:val="0"/>
        <w:adjustRightInd w:val="0"/>
        <w:rPr>
          <w:rFonts w:ascii="Times New Roman" w:hAnsi="Times New Roman"/>
          <w:b/>
          <w:color w:val="000000" w:themeColor="text1"/>
          <w:sz w:val="20"/>
          <w:lang w:val="en-GB"/>
        </w:rPr>
      </w:pPr>
      <w:r w:rsidRPr="0039384B">
        <w:rPr>
          <w:rFonts w:ascii="Times New Roman" w:hAnsi="Times New Roman"/>
          <w:b/>
          <w:color w:val="000000" w:themeColor="text1"/>
          <w:sz w:val="20"/>
          <w:lang w:val="en-GB"/>
        </w:rPr>
        <w:t>CONTRIBUTORS</w:t>
      </w:r>
    </w:p>
    <w:p w:rsidR="00350949" w:rsidRPr="007B5F9A" w:rsidRDefault="00350949" w:rsidP="00E857B9">
      <w:pPr>
        <w:autoSpaceDE w:val="0"/>
        <w:autoSpaceDN w:val="0"/>
        <w:adjustRightInd w:val="0"/>
        <w:rPr>
          <w:rFonts w:ascii="Times New Roman" w:hAnsi="Times New Roman"/>
          <w:color w:val="000000" w:themeColor="text1"/>
          <w:sz w:val="20"/>
          <w:lang w:val="en-GB"/>
        </w:rPr>
      </w:pPr>
    </w:p>
    <w:p w:rsidR="00350949" w:rsidRPr="007B5F9A" w:rsidRDefault="0039384B" w:rsidP="00E857B9">
      <w:pPr>
        <w:autoSpaceDE w:val="0"/>
        <w:autoSpaceDN w:val="0"/>
        <w:adjustRightInd w:val="0"/>
        <w:rPr>
          <w:rFonts w:ascii="Times New Roman" w:hAnsi="Times New Roman"/>
          <w:color w:val="000000" w:themeColor="text1"/>
          <w:sz w:val="20"/>
          <w:lang w:val="en-GB"/>
        </w:rPr>
      </w:pPr>
      <w:r w:rsidRPr="0039384B">
        <w:rPr>
          <w:rFonts w:ascii="Times New Roman" w:hAnsi="Times New Roman"/>
          <w:color w:val="000000" w:themeColor="text1"/>
          <w:sz w:val="20"/>
          <w:lang w:val="en-GB"/>
        </w:rPr>
        <w:t>Data collection was undertaken by NPSAD team members. John Corkery conceived the paper, undertook case identification, data preparation and analysis, and led on writing. Barbara Loi assisted in data preparation and data analysis. Hugh Claridge and Christine Goodair assisted in case identification, data collection and analysis. Fabrizio Schifano contributed information on pharmacology and market availability. All authors contributed to the writing of the paper. Christine Goodair also assisted in checking of references.</w:t>
      </w:r>
    </w:p>
    <w:p w:rsidR="00EA054B" w:rsidRPr="007B5F9A" w:rsidRDefault="00EA054B" w:rsidP="00E857B9">
      <w:pPr>
        <w:rPr>
          <w:rFonts w:ascii="Times New Roman" w:hAnsi="Times New Roman"/>
          <w:b/>
          <w:color w:val="000000" w:themeColor="text1"/>
          <w:sz w:val="20"/>
          <w:lang w:val="en-GB"/>
        </w:rPr>
      </w:pPr>
    </w:p>
    <w:p w:rsidR="00EA054B" w:rsidRPr="007B5F9A" w:rsidRDefault="00EA054B" w:rsidP="00E857B9">
      <w:pPr>
        <w:rPr>
          <w:rFonts w:ascii="Times New Roman" w:hAnsi="Times New Roman"/>
          <w:b/>
          <w:color w:val="000000" w:themeColor="text1"/>
          <w:sz w:val="20"/>
          <w:lang w:val="en-GB"/>
        </w:rPr>
      </w:pPr>
    </w:p>
    <w:p w:rsidR="00350949" w:rsidRPr="007B5F9A" w:rsidRDefault="0039384B" w:rsidP="00E857B9">
      <w:pPr>
        <w:rPr>
          <w:rFonts w:ascii="Times New Roman" w:hAnsi="Times New Roman"/>
          <w:b/>
          <w:color w:val="FF0000"/>
          <w:sz w:val="20"/>
          <w:lang w:val="en-GB"/>
        </w:rPr>
      </w:pPr>
      <w:r w:rsidRPr="0039384B">
        <w:rPr>
          <w:rFonts w:ascii="Times New Roman" w:hAnsi="Times New Roman"/>
          <w:b/>
          <w:color w:val="000000" w:themeColor="text1"/>
          <w:sz w:val="20"/>
          <w:lang w:val="en-GB"/>
        </w:rPr>
        <w:t>REFERENCES</w:t>
      </w:r>
    </w:p>
    <w:p w:rsidR="004C3B5B" w:rsidRPr="007B5F9A" w:rsidRDefault="004C3B5B" w:rsidP="00E857B9">
      <w:pPr>
        <w:rPr>
          <w:rFonts w:ascii="Times New Roman" w:hAnsi="Times New Roman"/>
          <w:b/>
          <w:color w:val="FF0000"/>
          <w:sz w:val="20"/>
          <w:lang w:val="en-GB"/>
        </w:rPr>
      </w:pPr>
    </w:p>
    <w:p w:rsidR="00695F1D" w:rsidRPr="00695F1D" w:rsidRDefault="0039384B" w:rsidP="00E62510">
      <w:pPr>
        <w:pStyle w:val="ListParagraph"/>
        <w:numPr>
          <w:ilvl w:val="0"/>
          <w:numId w:val="40"/>
        </w:numPr>
        <w:ind w:left="284" w:hanging="284"/>
        <w:rPr>
          <w:rFonts w:ascii="Times New Roman" w:hAnsi="Times New Roman"/>
          <w:color w:val="000000" w:themeColor="text1"/>
          <w:sz w:val="20"/>
          <w:lang w:val="en-GB"/>
        </w:rPr>
      </w:pPr>
      <w:r w:rsidRPr="00695F1D">
        <w:rPr>
          <w:rFonts w:ascii="Times New Roman" w:hAnsi="Times New Roman"/>
          <w:color w:val="000000" w:themeColor="text1"/>
          <w:sz w:val="20"/>
          <w:lang w:val="en-GB"/>
        </w:rPr>
        <w:t xml:space="preserve">EMCDDA. </w:t>
      </w:r>
      <w:r w:rsidRPr="00695F1D">
        <w:rPr>
          <w:rFonts w:ascii="Times New Roman" w:hAnsi="Times New Roman"/>
          <w:i/>
          <w:color w:val="000000" w:themeColor="text1"/>
          <w:sz w:val="20"/>
          <w:lang w:val="en-GB"/>
        </w:rPr>
        <w:t>Report on the risk assessment of GHB in the framework of the joint action on new synthetic drugs.</w:t>
      </w:r>
      <w:r w:rsidRPr="00695F1D">
        <w:rPr>
          <w:rFonts w:ascii="Times New Roman" w:hAnsi="Times New Roman"/>
          <w:color w:val="000000" w:themeColor="text1"/>
          <w:sz w:val="20"/>
          <w:lang w:val="en-GB"/>
        </w:rPr>
        <w:t xml:space="preserve"> June. European Monitoring Centre for Drugs and Drug Addiction, Lisbon. 26 September </w:t>
      </w:r>
      <w:r w:rsidRPr="00695F1D">
        <w:rPr>
          <w:rFonts w:ascii="Times New Roman" w:hAnsi="Times New Roman"/>
          <w:b/>
          <w:color w:val="000000" w:themeColor="text1"/>
          <w:sz w:val="20"/>
          <w:lang w:val="en-GB"/>
        </w:rPr>
        <w:t>2002</w:t>
      </w:r>
      <w:r w:rsidRPr="00695F1D">
        <w:rPr>
          <w:rFonts w:ascii="Times New Roman" w:hAnsi="Times New Roman"/>
          <w:color w:val="000000" w:themeColor="text1"/>
          <w:sz w:val="20"/>
          <w:lang w:val="en-GB"/>
        </w:rPr>
        <w:t xml:space="preserve">. </w:t>
      </w:r>
      <w:hyperlink r:id="rId9" w:history="1">
        <w:r w:rsidRPr="00695F1D">
          <w:rPr>
            <w:rStyle w:val="Hyperlink"/>
            <w:rFonts w:ascii="Times New Roman" w:hAnsi="Times New Roman"/>
            <w:sz w:val="20"/>
            <w:lang w:val="en-GB"/>
          </w:rPr>
          <w:t>http://www.emcdda.europa.eu/attachements.cfm/att_33346_EN_Risk4.pdf</w:t>
        </w:r>
      </w:hyperlink>
      <w:r w:rsidRPr="00695F1D">
        <w:rPr>
          <w:rFonts w:ascii="Times New Roman" w:hAnsi="Times New Roman"/>
          <w:color w:val="000000" w:themeColor="text1"/>
          <w:sz w:val="20"/>
          <w:lang w:val="en-GB"/>
        </w:rPr>
        <w:t xml:space="preserve"> (Accessed June 29, </w:t>
      </w:r>
      <w:r w:rsidRPr="00695F1D">
        <w:rPr>
          <w:rFonts w:ascii="Times New Roman" w:hAnsi="Times New Roman"/>
          <w:b/>
          <w:color w:val="000000" w:themeColor="text1"/>
          <w:sz w:val="20"/>
          <w:lang w:val="en-GB"/>
        </w:rPr>
        <w:t>2016</w:t>
      </w:r>
      <w:r w:rsidRPr="00695F1D">
        <w:rPr>
          <w:rFonts w:ascii="Times New Roman" w:hAnsi="Times New Roman"/>
          <w:color w:val="000000" w:themeColor="text1"/>
          <w:sz w:val="20"/>
          <w:lang w:val="en-GB"/>
        </w:rPr>
        <w:t>).</w:t>
      </w:r>
      <w:r w:rsidR="00695F1D" w:rsidRPr="00695F1D">
        <w:t xml:space="preserve"> </w:t>
      </w:r>
    </w:p>
    <w:p w:rsidR="000E14C7" w:rsidRDefault="000E14C7" w:rsidP="00E62510">
      <w:pPr>
        <w:pStyle w:val="ListParagraph"/>
        <w:ind w:left="284" w:hanging="284"/>
        <w:rPr>
          <w:rFonts w:ascii="Times New Roman" w:hAnsi="Times New Roman"/>
          <w:color w:val="000000" w:themeColor="text1"/>
          <w:sz w:val="20"/>
          <w:lang w:val="en-GB"/>
        </w:rPr>
      </w:pPr>
    </w:p>
    <w:p w:rsidR="00A96487" w:rsidRPr="0015645B" w:rsidRDefault="00A96487" w:rsidP="00A96487">
      <w:pPr>
        <w:pStyle w:val="ListParagraph"/>
        <w:numPr>
          <w:ilvl w:val="0"/>
          <w:numId w:val="40"/>
        </w:numPr>
        <w:ind w:left="284" w:hanging="284"/>
        <w:rPr>
          <w:rFonts w:ascii="Times New Roman" w:hAnsi="Times New Roman"/>
          <w:color w:val="000000" w:themeColor="text1"/>
          <w:sz w:val="20"/>
          <w:lang w:val="en-GB"/>
        </w:rPr>
      </w:pPr>
      <w:r w:rsidRPr="00A96487">
        <w:rPr>
          <w:rFonts w:ascii="Times New Roman" w:hAnsi="Times New Roman"/>
          <w:color w:val="000000" w:themeColor="text1"/>
          <w:sz w:val="20"/>
          <w:lang w:val="en-GB"/>
        </w:rPr>
        <w:lastRenderedPageBreak/>
        <w:t xml:space="preserve"> </w:t>
      </w:r>
      <w:r w:rsidRPr="0015645B">
        <w:rPr>
          <w:rFonts w:ascii="Times New Roman" w:hAnsi="Times New Roman"/>
          <w:color w:val="000000" w:themeColor="text1"/>
          <w:sz w:val="20"/>
          <w:lang w:val="en-GB"/>
        </w:rPr>
        <w:t>Abanades, S.; Farré, M.; Segura, M.; Pichini, S.; Barral, D.; Pacifici, R.; Pellegrini, M.; Fonseca, F.; Langohr</w:t>
      </w:r>
      <w:r w:rsidR="00ED5D05">
        <w:rPr>
          <w:rFonts w:ascii="Times New Roman" w:hAnsi="Times New Roman"/>
          <w:color w:val="000000" w:themeColor="text1"/>
          <w:sz w:val="20"/>
          <w:lang w:val="en-GB"/>
        </w:rPr>
        <w:t>,</w:t>
      </w:r>
      <w:r w:rsidRPr="0015645B">
        <w:rPr>
          <w:rFonts w:ascii="Times New Roman" w:hAnsi="Times New Roman"/>
          <w:color w:val="000000" w:themeColor="text1"/>
          <w:sz w:val="20"/>
          <w:lang w:val="en-GB"/>
        </w:rPr>
        <w:t xml:space="preserve"> K.; De La Torre, R. Gamma-hydroxybutyrate (GHB) in humans:</w:t>
      </w:r>
      <w:r w:rsidR="00ED5D05">
        <w:rPr>
          <w:rFonts w:ascii="Times New Roman" w:hAnsi="Times New Roman"/>
          <w:color w:val="000000" w:themeColor="text1"/>
          <w:sz w:val="20"/>
          <w:lang w:val="en-GB"/>
        </w:rPr>
        <w:t xml:space="preserve"> </w:t>
      </w:r>
      <w:r w:rsidRPr="0015645B">
        <w:rPr>
          <w:rFonts w:ascii="Times New Roman" w:hAnsi="Times New Roman"/>
          <w:color w:val="000000" w:themeColor="text1"/>
          <w:sz w:val="20"/>
          <w:lang w:val="en-GB"/>
        </w:rPr>
        <w:t xml:space="preserve">pharmacodynamics and pharmacokinetics. </w:t>
      </w:r>
      <w:r w:rsidRPr="0015645B">
        <w:rPr>
          <w:rFonts w:ascii="Times New Roman" w:hAnsi="Times New Roman"/>
          <w:i/>
          <w:color w:val="000000" w:themeColor="text1"/>
          <w:sz w:val="20"/>
          <w:lang w:val="en-GB"/>
        </w:rPr>
        <w:t>Ann. N. Y. Acad. Sci.</w:t>
      </w:r>
      <w:r w:rsidRPr="0015645B">
        <w:rPr>
          <w:rFonts w:ascii="Times New Roman" w:hAnsi="Times New Roman"/>
          <w:color w:val="000000" w:themeColor="text1"/>
          <w:sz w:val="20"/>
          <w:lang w:val="en-GB"/>
        </w:rPr>
        <w:t>,</w:t>
      </w:r>
      <w:r>
        <w:rPr>
          <w:rFonts w:ascii="Times New Roman" w:hAnsi="Times New Roman"/>
          <w:color w:val="000000" w:themeColor="text1"/>
          <w:sz w:val="20"/>
          <w:lang w:val="en-GB"/>
        </w:rPr>
        <w:t xml:space="preserve"> </w:t>
      </w:r>
      <w:r w:rsidRPr="0015645B">
        <w:rPr>
          <w:rFonts w:ascii="Times New Roman" w:hAnsi="Times New Roman"/>
          <w:b/>
          <w:color w:val="000000" w:themeColor="text1"/>
          <w:sz w:val="20"/>
          <w:lang w:val="en-GB"/>
        </w:rPr>
        <w:t>2006</w:t>
      </w:r>
      <w:r>
        <w:rPr>
          <w:rFonts w:ascii="Times New Roman" w:hAnsi="Times New Roman"/>
          <w:b/>
          <w:color w:val="000000" w:themeColor="text1"/>
          <w:sz w:val="20"/>
          <w:lang w:val="en-GB"/>
        </w:rPr>
        <w:t>,</w:t>
      </w:r>
      <w:r w:rsidRPr="0015645B">
        <w:rPr>
          <w:rFonts w:ascii="Times New Roman" w:hAnsi="Times New Roman"/>
          <w:color w:val="000000" w:themeColor="text1"/>
          <w:sz w:val="20"/>
          <w:lang w:val="en-GB"/>
        </w:rPr>
        <w:t xml:space="preserve"> 1074:559-76. PubMed PMID: 17105953.</w:t>
      </w:r>
    </w:p>
    <w:p w:rsidR="00695F1D" w:rsidRPr="007B5F9A" w:rsidRDefault="00695F1D" w:rsidP="00E62510">
      <w:pPr>
        <w:ind w:left="284" w:hanging="284"/>
        <w:rPr>
          <w:rFonts w:ascii="Times New Roman" w:hAnsi="Times New Roman"/>
          <w:color w:val="FF0000"/>
          <w:sz w:val="20"/>
          <w:lang w:val="en-GB"/>
        </w:rPr>
      </w:pPr>
    </w:p>
    <w:p w:rsidR="009F5184" w:rsidRDefault="0039384B" w:rsidP="00E62510">
      <w:pPr>
        <w:pStyle w:val="ListParagraph"/>
        <w:numPr>
          <w:ilvl w:val="0"/>
          <w:numId w:val="40"/>
        </w:numPr>
        <w:ind w:left="284" w:hanging="284"/>
        <w:rPr>
          <w:rFonts w:ascii="Times New Roman" w:hAnsi="Times New Roman"/>
          <w:color w:val="000000" w:themeColor="text1"/>
          <w:sz w:val="20"/>
          <w:lang w:val="en-GB"/>
        </w:rPr>
      </w:pPr>
      <w:r w:rsidRPr="0039384B">
        <w:rPr>
          <w:rFonts w:ascii="Times New Roman" w:hAnsi="Times New Roman"/>
          <w:color w:val="000000" w:themeColor="text1"/>
          <w:sz w:val="20"/>
          <w:lang w:val="en-GB"/>
        </w:rPr>
        <w:t xml:space="preserve">WHO. </w:t>
      </w:r>
      <w:r w:rsidRPr="0039384B">
        <w:rPr>
          <w:rFonts w:ascii="Times New Roman" w:hAnsi="Times New Roman"/>
          <w:i/>
          <w:color w:val="000000" w:themeColor="text1"/>
          <w:sz w:val="20"/>
          <w:lang w:val="en-GB"/>
        </w:rPr>
        <w:t>Expert Committee on Drug Dependence: thirty-fourth report (WHO technical report series 942): 2006/5 Pre-review of gamma-hydroxtutyric acid (GHB)</w:t>
      </w:r>
      <w:r w:rsidRPr="0039384B">
        <w:rPr>
          <w:rFonts w:ascii="Times New Roman" w:hAnsi="Times New Roman"/>
          <w:color w:val="000000" w:themeColor="text1"/>
          <w:sz w:val="20"/>
          <w:lang w:val="en-GB"/>
        </w:rPr>
        <w:t xml:space="preserve">. Geneva, Switzerland: WHO Expert Committee on Drug Dependence. </w:t>
      </w:r>
      <w:r w:rsidRPr="0039384B">
        <w:rPr>
          <w:rFonts w:ascii="Times New Roman" w:hAnsi="Times New Roman"/>
          <w:b/>
          <w:color w:val="000000" w:themeColor="text1"/>
          <w:sz w:val="20"/>
          <w:lang w:val="en-GB"/>
        </w:rPr>
        <w:t>2006</w:t>
      </w:r>
      <w:r w:rsidRPr="0039384B">
        <w:rPr>
          <w:rFonts w:ascii="Times New Roman" w:hAnsi="Times New Roman"/>
          <w:color w:val="000000" w:themeColor="text1"/>
          <w:sz w:val="20"/>
          <w:lang w:val="en-GB"/>
        </w:rPr>
        <w:t xml:space="preserve">. </w:t>
      </w:r>
      <w:hyperlink r:id="rId10" w:history="1">
        <w:r>
          <w:rPr>
            <w:rStyle w:val="Hyperlink"/>
            <w:rFonts w:ascii="Times New Roman" w:hAnsi="Times New Roman"/>
            <w:sz w:val="20"/>
            <w:lang w:val="en-GB"/>
          </w:rPr>
          <w:t>http://www.who.int/medicines/areas/quality_safety/5GHBPreReview.pdf</w:t>
        </w:r>
      </w:hyperlink>
      <w:r>
        <w:rPr>
          <w:rStyle w:val="Hyperlink"/>
          <w:rFonts w:ascii="Times New Roman" w:hAnsi="Times New Roman"/>
          <w:sz w:val="20"/>
          <w:lang w:val="en-GB"/>
        </w:rPr>
        <w:t xml:space="preserve"> (</w:t>
      </w:r>
      <w:r w:rsidRPr="0039384B">
        <w:rPr>
          <w:rFonts w:ascii="Times New Roman" w:hAnsi="Times New Roman"/>
          <w:color w:val="000000" w:themeColor="text1"/>
          <w:sz w:val="20"/>
          <w:lang w:val="en-GB"/>
        </w:rPr>
        <w:t xml:space="preserve">Accessed July 24, </w:t>
      </w:r>
      <w:r w:rsidRPr="0039384B">
        <w:rPr>
          <w:rFonts w:ascii="Times New Roman" w:hAnsi="Times New Roman"/>
          <w:b/>
          <w:color w:val="000000" w:themeColor="text1"/>
          <w:sz w:val="20"/>
          <w:lang w:val="en-GB"/>
        </w:rPr>
        <w:t>2016</w:t>
      </w:r>
      <w:r w:rsidRPr="0039384B">
        <w:rPr>
          <w:rFonts w:ascii="Times New Roman" w:hAnsi="Times New Roman"/>
          <w:color w:val="000000" w:themeColor="text1"/>
          <w:sz w:val="20"/>
          <w:lang w:val="en-GB"/>
        </w:rPr>
        <w:t>).</w:t>
      </w:r>
    </w:p>
    <w:p w:rsidR="00CE0AFE" w:rsidRPr="00CE0AFE" w:rsidRDefault="00CE0AFE" w:rsidP="00CE0AFE">
      <w:pPr>
        <w:rPr>
          <w:rFonts w:ascii="Times New Roman" w:hAnsi="Times New Roman"/>
          <w:color w:val="000000" w:themeColor="text1"/>
          <w:sz w:val="20"/>
          <w:lang w:val="en-GB"/>
        </w:rPr>
      </w:pPr>
    </w:p>
    <w:p w:rsidR="00CE0AFE" w:rsidRPr="00A96487" w:rsidRDefault="00CE0AFE" w:rsidP="00CE0AFE">
      <w:pPr>
        <w:pStyle w:val="ListParagraph"/>
        <w:numPr>
          <w:ilvl w:val="0"/>
          <w:numId w:val="40"/>
        </w:numPr>
        <w:ind w:left="284" w:hanging="284"/>
        <w:rPr>
          <w:rFonts w:ascii="Times New Roman" w:hAnsi="Times New Roman"/>
          <w:sz w:val="20"/>
          <w:lang w:val="en-GB"/>
        </w:rPr>
      </w:pPr>
      <w:r w:rsidRPr="00A96487">
        <w:rPr>
          <w:rFonts w:ascii="Times New Roman" w:hAnsi="Times New Roman"/>
          <w:sz w:val="20"/>
          <w:lang w:val="en-GB"/>
        </w:rPr>
        <w:t>Busardò</w:t>
      </w:r>
      <w:r w:rsidR="00A96487">
        <w:rPr>
          <w:rFonts w:ascii="Times New Roman" w:hAnsi="Times New Roman"/>
          <w:sz w:val="20"/>
          <w:lang w:val="en-GB"/>
        </w:rPr>
        <w:t>,</w:t>
      </w:r>
      <w:r w:rsidRPr="00A96487">
        <w:rPr>
          <w:rFonts w:ascii="Times New Roman" w:hAnsi="Times New Roman"/>
          <w:sz w:val="20"/>
          <w:lang w:val="en-GB"/>
        </w:rPr>
        <w:t xml:space="preserve"> F</w:t>
      </w:r>
      <w:r w:rsidR="00A96487">
        <w:rPr>
          <w:rFonts w:ascii="Times New Roman" w:hAnsi="Times New Roman"/>
          <w:sz w:val="20"/>
          <w:lang w:val="en-GB"/>
        </w:rPr>
        <w:t>.</w:t>
      </w:r>
      <w:r w:rsidRPr="00A96487">
        <w:rPr>
          <w:rFonts w:ascii="Times New Roman" w:hAnsi="Times New Roman"/>
          <w:sz w:val="20"/>
          <w:lang w:val="en-GB"/>
        </w:rPr>
        <w:t>P</w:t>
      </w:r>
      <w:r w:rsidR="00A96487">
        <w:rPr>
          <w:rFonts w:ascii="Times New Roman" w:hAnsi="Times New Roman"/>
          <w:sz w:val="20"/>
          <w:lang w:val="en-GB"/>
        </w:rPr>
        <w:t>.;</w:t>
      </w:r>
      <w:r w:rsidRPr="00A96487">
        <w:rPr>
          <w:rFonts w:ascii="Times New Roman" w:hAnsi="Times New Roman"/>
          <w:sz w:val="20"/>
          <w:lang w:val="en-GB"/>
        </w:rPr>
        <w:t xml:space="preserve"> Jones</w:t>
      </w:r>
      <w:r w:rsidR="00A96487">
        <w:rPr>
          <w:rFonts w:ascii="Times New Roman" w:hAnsi="Times New Roman"/>
          <w:sz w:val="20"/>
          <w:lang w:val="en-GB"/>
        </w:rPr>
        <w:t>,</w:t>
      </w:r>
      <w:r w:rsidRPr="00A96487">
        <w:rPr>
          <w:rFonts w:ascii="Times New Roman" w:hAnsi="Times New Roman"/>
          <w:sz w:val="20"/>
          <w:lang w:val="en-GB"/>
        </w:rPr>
        <w:t xml:space="preserve"> A</w:t>
      </w:r>
      <w:r w:rsidR="00A96487">
        <w:rPr>
          <w:rFonts w:ascii="Times New Roman" w:hAnsi="Times New Roman"/>
          <w:sz w:val="20"/>
          <w:lang w:val="en-GB"/>
        </w:rPr>
        <w:t>.</w:t>
      </w:r>
      <w:r w:rsidRPr="00A96487">
        <w:rPr>
          <w:rFonts w:ascii="Times New Roman" w:hAnsi="Times New Roman"/>
          <w:sz w:val="20"/>
          <w:lang w:val="en-GB"/>
        </w:rPr>
        <w:t xml:space="preserve">W. GHB pharmacology and toxicology: acute intoxication, concentrations in blood and urine in forensic cases and treatment of the withdrawal syndrome. </w:t>
      </w:r>
      <w:r w:rsidRPr="00A96487">
        <w:rPr>
          <w:rFonts w:ascii="Times New Roman" w:hAnsi="Times New Roman"/>
          <w:i/>
          <w:sz w:val="20"/>
          <w:lang w:val="en-GB"/>
        </w:rPr>
        <w:t>Curr</w:t>
      </w:r>
      <w:r w:rsidR="00A96487">
        <w:rPr>
          <w:rFonts w:ascii="Times New Roman" w:hAnsi="Times New Roman"/>
          <w:i/>
          <w:sz w:val="20"/>
          <w:lang w:val="en-GB"/>
        </w:rPr>
        <w:t>.</w:t>
      </w:r>
      <w:r w:rsidRPr="00A96487">
        <w:rPr>
          <w:rFonts w:ascii="Times New Roman" w:hAnsi="Times New Roman"/>
          <w:i/>
          <w:sz w:val="20"/>
          <w:lang w:val="en-GB"/>
        </w:rPr>
        <w:t xml:space="preserve"> Neuropharmacol</w:t>
      </w:r>
      <w:r w:rsidRPr="00A96487">
        <w:rPr>
          <w:rFonts w:ascii="Times New Roman" w:hAnsi="Times New Roman"/>
          <w:sz w:val="20"/>
          <w:lang w:val="en-GB"/>
        </w:rPr>
        <w:t>.</w:t>
      </w:r>
      <w:r w:rsidR="00A96487">
        <w:rPr>
          <w:rFonts w:ascii="Times New Roman" w:hAnsi="Times New Roman"/>
          <w:sz w:val="20"/>
          <w:lang w:val="en-GB"/>
        </w:rPr>
        <w:t>,</w:t>
      </w:r>
      <w:r w:rsidRPr="00A96487">
        <w:rPr>
          <w:rFonts w:ascii="Times New Roman" w:hAnsi="Times New Roman"/>
          <w:sz w:val="20"/>
          <w:lang w:val="en-GB"/>
        </w:rPr>
        <w:t xml:space="preserve"> </w:t>
      </w:r>
      <w:r w:rsidRPr="00A96487">
        <w:rPr>
          <w:rFonts w:ascii="Times New Roman" w:hAnsi="Times New Roman"/>
          <w:b/>
          <w:sz w:val="20"/>
          <w:lang w:val="en-GB"/>
        </w:rPr>
        <w:t>2015a</w:t>
      </w:r>
      <w:r w:rsidR="00A96487">
        <w:rPr>
          <w:rFonts w:ascii="Times New Roman" w:hAnsi="Times New Roman"/>
          <w:b/>
          <w:sz w:val="20"/>
          <w:lang w:val="en-GB"/>
        </w:rPr>
        <w:t>,</w:t>
      </w:r>
      <w:r w:rsidRPr="00A96487">
        <w:rPr>
          <w:rFonts w:ascii="Times New Roman" w:hAnsi="Times New Roman"/>
          <w:sz w:val="20"/>
          <w:lang w:val="en-GB"/>
        </w:rPr>
        <w:t xml:space="preserve"> 13(1):47-70. doi:10.2174/1570159X13666141210215423. PubMed PMID: 26074743; PubMed Central PMCID: PMC4462042.</w:t>
      </w:r>
    </w:p>
    <w:p w:rsidR="009F5184" w:rsidRPr="00CE0AFE" w:rsidRDefault="009F5184" w:rsidP="00E62510">
      <w:pPr>
        <w:ind w:left="284" w:hanging="284"/>
        <w:rPr>
          <w:rFonts w:ascii="Times New Roman" w:hAnsi="Times New Roman"/>
          <w:color w:val="FF0000"/>
          <w:sz w:val="20"/>
          <w:lang w:val="en-GB"/>
        </w:rPr>
      </w:pPr>
    </w:p>
    <w:p w:rsidR="008D4170" w:rsidRPr="007B5F9A" w:rsidRDefault="0039384B" w:rsidP="00E857B9">
      <w:pPr>
        <w:pStyle w:val="ListParagraph"/>
        <w:numPr>
          <w:ilvl w:val="0"/>
          <w:numId w:val="40"/>
        </w:numPr>
        <w:ind w:left="284" w:hanging="284"/>
        <w:rPr>
          <w:rFonts w:ascii="Times New Roman" w:hAnsi="Times New Roman"/>
          <w:color w:val="000000" w:themeColor="text1"/>
          <w:sz w:val="20"/>
          <w:lang w:val="en-GB"/>
        </w:rPr>
      </w:pPr>
      <w:r w:rsidRPr="0039384B">
        <w:rPr>
          <w:rFonts w:ascii="Times New Roman" w:hAnsi="Times New Roman"/>
          <w:color w:val="000000" w:themeColor="text1"/>
          <w:sz w:val="20"/>
          <w:lang w:val="en-GB"/>
        </w:rPr>
        <w:t xml:space="preserve">Kelly, B.C.; Parsons, J.T.; Wells, B.E. Prevalence and predictors of club drug use among club-going young adults in New York City. </w:t>
      </w:r>
      <w:r w:rsidRPr="0039384B">
        <w:rPr>
          <w:rFonts w:ascii="Times New Roman" w:hAnsi="Times New Roman"/>
          <w:i/>
          <w:color w:val="000000" w:themeColor="text1"/>
          <w:sz w:val="20"/>
          <w:lang w:val="en-GB"/>
        </w:rPr>
        <w:t>J. Urban Health</w:t>
      </w:r>
      <w:r w:rsidRPr="0039384B">
        <w:rPr>
          <w:rFonts w:ascii="Times New Roman" w:hAnsi="Times New Roman"/>
          <w:color w:val="000000" w:themeColor="text1"/>
          <w:sz w:val="20"/>
          <w:lang w:val="en-GB"/>
        </w:rPr>
        <w:t xml:space="preserve">., </w:t>
      </w:r>
      <w:r w:rsidRPr="0039384B">
        <w:rPr>
          <w:rFonts w:ascii="Times New Roman" w:hAnsi="Times New Roman"/>
          <w:b/>
          <w:color w:val="000000" w:themeColor="text1"/>
          <w:sz w:val="20"/>
          <w:lang w:val="en-GB"/>
        </w:rPr>
        <w:t>2006</w:t>
      </w:r>
      <w:r w:rsidRPr="0039384B">
        <w:rPr>
          <w:rFonts w:ascii="Times New Roman" w:hAnsi="Times New Roman"/>
          <w:color w:val="000000" w:themeColor="text1"/>
          <w:sz w:val="20"/>
          <w:lang w:val="en-GB"/>
        </w:rPr>
        <w:t xml:space="preserve">, </w:t>
      </w:r>
      <w:r w:rsidRPr="0039384B">
        <w:rPr>
          <w:rFonts w:ascii="Times New Roman" w:hAnsi="Times New Roman"/>
          <w:i/>
          <w:color w:val="000000" w:themeColor="text1"/>
          <w:sz w:val="20"/>
          <w:lang w:val="en-GB"/>
        </w:rPr>
        <w:t>83</w:t>
      </w:r>
      <w:r w:rsidRPr="0039384B">
        <w:rPr>
          <w:rFonts w:ascii="Times New Roman" w:hAnsi="Times New Roman"/>
          <w:color w:val="000000" w:themeColor="text1"/>
          <w:sz w:val="20"/>
          <w:lang w:val="en-GB"/>
        </w:rPr>
        <w:t>(5), 884-895. doi: 10.100-7/s11524-006-9057-2</w:t>
      </w:r>
    </w:p>
    <w:p w:rsidR="008D4170" w:rsidRPr="007B5F9A" w:rsidRDefault="008D4170" w:rsidP="00E857B9">
      <w:pPr>
        <w:rPr>
          <w:rFonts w:ascii="Times New Roman" w:hAnsi="Times New Roman"/>
          <w:color w:val="000000" w:themeColor="text1"/>
          <w:sz w:val="20"/>
          <w:lang w:val="en-GB"/>
        </w:rPr>
      </w:pPr>
    </w:p>
    <w:p w:rsidR="008D4170" w:rsidRPr="007B5F9A" w:rsidRDefault="0039384B" w:rsidP="00E857B9">
      <w:pPr>
        <w:pStyle w:val="ListParagraph"/>
        <w:numPr>
          <w:ilvl w:val="0"/>
          <w:numId w:val="40"/>
        </w:numPr>
        <w:ind w:left="284" w:hanging="284"/>
        <w:rPr>
          <w:rFonts w:ascii="Times New Roman" w:hAnsi="Times New Roman"/>
          <w:color w:val="000000" w:themeColor="text1"/>
          <w:sz w:val="20"/>
          <w:lang w:val="en-GB"/>
        </w:rPr>
      </w:pPr>
      <w:r w:rsidRPr="0039384B">
        <w:rPr>
          <w:rFonts w:ascii="Times New Roman" w:hAnsi="Times New Roman"/>
          <w:color w:val="000000" w:themeColor="text1"/>
          <w:sz w:val="20"/>
          <w:lang w:val="en-GB"/>
        </w:rPr>
        <w:t xml:space="preserve">Caldicott, D.G.; Chow, F.Y.; Burns, B.J.; Felgate, P.D.; Byard, R.W. Fatalities associated with the use of γ-hydroxybutyrate and its analogues in Australasia. </w:t>
      </w:r>
      <w:r w:rsidRPr="0039384B">
        <w:rPr>
          <w:rFonts w:ascii="Times New Roman" w:hAnsi="Times New Roman"/>
          <w:i/>
          <w:color w:val="000000" w:themeColor="text1"/>
          <w:sz w:val="20"/>
          <w:lang w:val="en-GB"/>
        </w:rPr>
        <w:t>Med. J. Aust</w:t>
      </w:r>
      <w:r w:rsidRPr="0039384B">
        <w:rPr>
          <w:rFonts w:ascii="Times New Roman" w:hAnsi="Times New Roman"/>
          <w:color w:val="000000" w:themeColor="text1"/>
          <w:sz w:val="20"/>
          <w:lang w:val="en-GB"/>
        </w:rPr>
        <w:t xml:space="preserve">., </w:t>
      </w:r>
      <w:r w:rsidRPr="0039384B">
        <w:rPr>
          <w:rFonts w:ascii="Times New Roman" w:hAnsi="Times New Roman"/>
          <w:b/>
          <w:color w:val="000000" w:themeColor="text1"/>
          <w:sz w:val="20"/>
          <w:lang w:val="en-GB"/>
        </w:rPr>
        <w:t>2004</w:t>
      </w:r>
      <w:r w:rsidRPr="0039384B">
        <w:rPr>
          <w:rFonts w:ascii="Times New Roman" w:hAnsi="Times New Roman"/>
          <w:color w:val="000000" w:themeColor="text1"/>
          <w:sz w:val="20"/>
          <w:lang w:val="en-GB"/>
        </w:rPr>
        <w:t xml:space="preserve">, </w:t>
      </w:r>
      <w:r w:rsidRPr="0039384B">
        <w:rPr>
          <w:rFonts w:ascii="Times New Roman" w:hAnsi="Times New Roman"/>
          <w:i/>
          <w:color w:val="000000" w:themeColor="text1"/>
          <w:sz w:val="20"/>
          <w:lang w:val="en-GB"/>
        </w:rPr>
        <w:t>181</w:t>
      </w:r>
      <w:r w:rsidRPr="0039384B">
        <w:rPr>
          <w:rFonts w:ascii="Times New Roman" w:hAnsi="Times New Roman"/>
          <w:color w:val="000000" w:themeColor="text1"/>
          <w:sz w:val="20"/>
          <w:lang w:val="en-GB"/>
        </w:rPr>
        <w:t>(6), 310-3. PubMed PMID: 15377240.</w:t>
      </w:r>
    </w:p>
    <w:p w:rsidR="008D4170" w:rsidRPr="007B5F9A" w:rsidRDefault="008D4170" w:rsidP="00E857B9">
      <w:pPr>
        <w:rPr>
          <w:rFonts w:ascii="Times New Roman" w:hAnsi="Times New Roman"/>
          <w:color w:val="000000" w:themeColor="text1"/>
          <w:sz w:val="20"/>
          <w:lang w:val="en-GB"/>
        </w:rPr>
      </w:pPr>
    </w:p>
    <w:p w:rsidR="008D4170" w:rsidRPr="007B5F9A" w:rsidRDefault="008D4170" w:rsidP="00E857B9">
      <w:pPr>
        <w:pStyle w:val="ListParagraph"/>
        <w:numPr>
          <w:ilvl w:val="0"/>
          <w:numId w:val="40"/>
        </w:numPr>
        <w:ind w:left="284" w:hanging="284"/>
        <w:rPr>
          <w:rFonts w:ascii="Times New Roman" w:hAnsi="Times New Roman"/>
          <w:color w:val="000000" w:themeColor="text1"/>
          <w:sz w:val="20"/>
          <w:lang w:val="en-GB"/>
        </w:rPr>
      </w:pPr>
      <w:r w:rsidRPr="007B5F9A">
        <w:rPr>
          <w:rFonts w:ascii="Times New Roman" w:hAnsi="Times New Roman"/>
          <w:color w:val="000000" w:themeColor="text1"/>
          <w:sz w:val="20"/>
          <w:lang w:val="en-GB"/>
        </w:rPr>
        <w:t xml:space="preserve">EMCDDA. </w:t>
      </w:r>
      <w:r w:rsidRPr="000674A6">
        <w:rPr>
          <w:rFonts w:ascii="Times New Roman" w:hAnsi="Times New Roman"/>
          <w:i/>
          <w:color w:val="000000" w:themeColor="text1"/>
          <w:sz w:val="20"/>
          <w:lang w:val="en-GB"/>
        </w:rPr>
        <w:t>GHB and its precursor GBL: an emerging trend case</w:t>
      </w:r>
      <w:r w:rsidR="0039384B" w:rsidRPr="0039384B">
        <w:rPr>
          <w:rFonts w:ascii="Times New Roman" w:hAnsi="Times New Roman"/>
          <w:i/>
          <w:color w:val="000000" w:themeColor="text1"/>
          <w:sz w:val="20"/>
          <w:lang w:val="en-GB"/>
        </w:rPr>
        <w:t xml:space="preserve"> study. </w:t>
      </w:r>
      <w:r w:rsidR="0039384B" w:rsidRPr="0039384B">
        <w:rPr>
          <w:rFonts w:ascii="Times New Roman" w:hAnsi="Times New Roman"/>
          <w:color w:val="000000" w:themeColor="text1"/>
          <w:sz w:val="20"/>
          <w:lang w:val="en-GB"/>
        </w:rPr>
        <w:t xml:space="preserve">European Monitoring Centre for Drugs and Drug Addiction, Lisbon. March 2008. </w:t>
      </w:r>
      <w:hyperlink r:id="rId11" w:history="1">
        <w:r w:rsidR="0039384B" w:rsidRPr="0039384B">
          <w:rPr>
            <w:rStyle w:val="Hyperlink"/>
            <w:rFonts w:ascii="Times New Roman" w:hAnsi="Times New Roman"/>
            <w:sz w:val="20"/>
            <w:lang w:val="en-GB"/>
          </w:rPr>
          <w:t>http://www.emcdda.europa.eu/attachements.cfm/att_58668_EN_TP_GHB%20and%20GBL.pdf</w:t>
        </w:r>
      </w:hyperlink>
      <w:r w:rsidR="0039384B" w:rsidRPr="0039384B">
        <w:rPr>
          <w:rFonts w:ascii="Times New Roman" w:hAnsi="Times New Roman"/>
          <w:sz w:val="20"/>
          <w:lang w:val="en-GB"/>
        </w:rPr>
        <w:t xml:space="preserve"> (</w:t>
      </w:r>
      <w:r w:rsidRPr="007B5F9A">
        <w:rPr>
          <w:rFonts w:ascii="Times New Roman" w:hAnsi="Times New Roman"/>
          <w:color w:val="000000" w:themeColor="text1"/>
          <w:sz w:val="20"/>
          <w:lang w:val="en-GB"/>
        </w:rPr>
        <w:t>Accessed June</w:t>
      </w:r>
      <w:r w:rsidR="0049441B" w:rsidRPr="000674A6">
        <w:rPr>
          <w:rFonts w:ascii="Times New Roman" w:hAnsi="Times New Roman"/>
          <w:color w:val="000000" w:themeColor="text1"/>
          <w:sz w:val="20"/>
          <w:lang w:val="en-GB"/>
        </w:rPr>
        <w:t xml:space="preserve"> 29,</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2016</w:t>
      </w:r>
      <w:r w:rsidR="0039384B" w:rsidRPr="0039384B">
        <w:rPr>
          <w:rFonts w:ascii="Times New Roman" w:hAnsi="Times New Roman"/>
          <w:color w:val="000000" w:themeColor="text1"/>
          <w:sz w:val="20"/>
          <w:lang w:val="en-GB"/>
        </w:rPr>
        <w:t>).</w:t>
      </w:r>
    </w:p>
    <w:p w:rsidR="008D4170" w:rsidRPr="007B5F9A" w:rsidRDefault="008D4170" w:rsidP="00E857B9">
      <w:pPr>
        <w:rPr>
          <w:rFonts w:ascii="Times New Roman" w:hAnsi="Times New Roman"/>
          <w:color w:val="FF0000"/>
          <w:sz w:val="20"/>
          <w:lang w:val="en-GB"/>
        </w:rPr>
      </w:pPr>
    </w:p>
    <w:p w:rsidR="008D4170" w:rsidRPr="007B5F9A" w:rsidRDefault="0039384B" w:rsidP="00E857B9">
      <w:pPr>
        <w:pStyle w:val="ListParagraph"/>
        <w:numPr>
          <w:ilvl w:val="0"/>
          <w:numId w:val="40"/>
        </w:numPr>
        <w:ind w:left="284" w:hanging="284"/>
        <w:rPr>
          <w:rFonts w:ascii="Times New Roman" w:hAnsi="Times New Roman"/>
          <w:color w:val="000000" w:themeColor="text1"/>
          <w:sz w:val="20"/>
          <w:lang w:val="en-GB"/>
        </w:rPr>
      </w:pPr>
      <w:r w:rsidRPr="0039384B">
        <w:rPr>
          <w:rFonts w:ascii="Times New Roman" w:hAnsi="Times New Roman"/>
          <w:color w:val="000000" w:themeColor="text1"/>
          <w:sz w:val="20"/>
          <w:lang w:val="en-GB"/>
        </w:rPr>
        <w:t xml:space="preserve">Zvosec, D.L.; Smith, S.W.; Porrata, T.; Strobl, A.Q.; Dyer, J.E. Case series of 226 γ-hydroxybutyrate-associated deaths: lethal toxicity and trauma. </w:t>
      </w:r>
      <w:r w:rsidRPr="0039384B">
        <w:rPr>
          <w:rFonts w:ascii="Times New Roman" w:hAnsi="Times New Roman"/>
          <w:i/>
          <w:color w:val="000000" w:themeColor="text1"/>
          <w:sz w:val="20"/>
          <w:lang w:val="en-GB"/>
        </w:rPr>
        <w:t>Am. J. Emerg. Med</w:t>
      </w:r>
      <w:r w:rsidRPr="0039384B">
        <w:rPr>
          <w:rFonts w:ascii="Times New Roman" w:hAnsi="Times New Roman"/>
          <w:color w:val="000000" w:themeColor="text1"/>
          <w:sz w:val="20"/>
          <w:lang w:val="en-GB"/>
        </w:rPr>
        <w:t xml:space="preserve">., </w:t>
      </w:r>
      <w:r w:rsidRPr="0039384B">
        <w:rPr>
          <w:rFonts w:ascii="Times New Roman" w:hAnsi="Times New Roman"/>
          <w:b/>
          <w:color w:val="000000" w:themeColor="text1"/>
          <w:sz w:val="20"/>
          <w:lang w:val="en-GB"/>
        </w:rPr>
        <w:t>2011</w:t>
      </w:r>
      <w:r w:rsidRPr="0039384B">
        <w:rPr>
          <w:rFonts w:ascii="Times New Roman" w:hAnsi="Times New Roman"/>
          <w:color w:val="000000" w:themeColor="text1"/>
          <w:sz w:val="20"/>
          <w:lang w:val="en-GB"/>
        </w:rPr>
        <w:t xml:space="preserve">, </w:t>
      </w:r>
      <w:r w:rsidRPr="0039384B">
        <w:rPr>
          <w:rFonts w:ascii="Times New Roman" w:hAnsi="Times New Roman"/>
          <w:i/>
          <w:color w:val="000000" w:themeColor="text1"/>
          <w:sz w:val="20"/>
          <w:lang w:val="en-GB"/>
        </w:rPr>
        <w:t>29</w:t>
      </w:r>
      <w:r w:rsidRPr="0039384B">
        <w:rPr>
          <w:rFonts w:ascii="Times New Roman" w:hAnsi="Times New Roman"/>
          <w:color w:val="000000" w:themeColor="text1"/>
          <w:sz w:val="20"/>
          <w:lang w:val="en-GB"/>
        </w:rPr>
        <w:t xml:space="preserve">(3), 319-332. doi: </w:t>
      </w:r>
      <w:r w:rsidR="003A6934">
        <w:rPr>
          <w:rFonts w:ascii="Times New Roman" w:hAnsi="Times New Roman"/>
          <w:color w:val="000000" w:themeColor="text1"/>
          <w:sz w:val="20"/>
          <w:lang w:val="en-GB"/>
        </w:rPr>
        <w:t>1</w:t>
      </w:r>
      <w:r w:rsidRPr="0039384B">
        <w:rPr>
          <w:rFonts w:ascii="Times New Roman" w:hAnsi="Times New Roman"/>
          <w:color w:val="000000" w:themeColor="text1"/>
          <w:sz w:val="20"/>
          <w:lang w:val="en-GB"/>
        </w:rPr>
        <w:t>0.1016/j.ajem.2009.11.008. PubMed PMID: 20825811.</w:t>
      </w:r>
    </w:p>
    <w:p w:rsidR="008D4170" w:rsidRPr="007B5F9A" w:rsidRDefault="008D4170" w:rsidP="00E857B9">
      <w:pPr>
        <w:rPr>
          <w:rFonts w:ascii="Times New Roman" w:hAnsi="Times New Roman"/>
          <w:color w:val="000000" w:themeColor="text1"/>
          <w:sz w:val="20"/>
          <w:lang w:val="en-GB"/>
        </w:rPr>
      </w:pPr>
    </w:p>
    <w:p w:rsidR="00A10412" w:rsidRDefault="00A10412" w:rsidP="00A10412">
      <w:pPr>
        <w:ind w:left="284" w:hanging="284"/>
        <w:rPr>
          <w:rFonts w:ascii="Times New Roman" w:hAnsi="Times New Roman"/>
          <w:sz w:val="20"/>
          <w:lang w:val="en-GB"/>
        </w:rPr>
      </w:pPr>
      <w:r>
        <w:rPr>
          <w:rFonts w:ascii="Times New Roman" w:hAnsi="Times New Roman"/>
          <w:sz w:val="20"/>
          <w:lang w:val="en-GB"/>
        </w:rPr>
        <w:t>9</w:t>
      </w:r>
      <w:r w:rsidR="008D4170" w:rsidRPr="007B5F9A">
        <w:rPr>
          <w:rFonts w:ascii="Times New Roman" w:hAnsi="Times New Roman"/>
          <w:sz w:val="20"/>
          <w:lang w:val="en-GB"/>
        </w:rPr>
        <w:t>. Corkery</w:t>
      </w:r>
      <w:r w:rsidR="005172BA" w:rsidRPr="000674A6">
        <w:rPr>
          <w:rFonts w:ascii="Times New Roman" w:hAnsi="Times New Roman"/>
          <w:sz w:val="20"/>
          <w:lang w:val="en-GB"/>
        </w:rPr>
        <w:t>,</w:t>
      </w:r>
      <w:r w:rsidR="0039384B" w:rsidRPr="0039384B">
        <w:rPr>
          <w:rFonts w:ascii="Times New Roman" w:hAnsi="Times New Roman"/>
          <w:sz w:val="20"/>
          <w:lang w:val="en-GB"/>
        </w:rPr>
        <w:t xml:space="preserve"> J.M.; Loi, B.; Claridge, H.; Goodair, C.; Corazza, O.; Elliott, S.; Schifano, F. Gamma hydroxybutyrate (GHB), gamma butyrolactone (GBL) and 1,4-butanediol (1,4-BD; BDO): A literature review with a focus on UK fatalities related to non-medical use. </w:t>
      </w:r>
      <w:r w:rsidR="0039384B" w:rsidRPr="0039384B">
        <w:rPr>
          <w:rFonts w:ascii="Times New Roman" w:hAnsi="Times New Roman"/>
          <w:i/>
          <w:sz w:val="20"/>
          <w:lang w:val="en-GB"/>
        </w:rPr>
        <w:t>Neurosci. Biobehav. Rev</w:t>
      </w:r>
      <w:r w:rsidR="0039384B" w:rsidRPr="0039384B">
        <w:rPr>
          <w:rFonts w:ascii="Times New Roman" w:hAnsi="Times New Roman"/>
          <w:sz w:val="20"/>
          <w:lang w:val="en-GB"/>
        </w:rPr>
        <w:t xml:space="preserve">., </w:t>
      </w:r>
      <w:r w:rsidR="0039384B" w:rsidRPr="0039384B">
        <w:rPr>
          <w:rFonts w:ascii="Times New Roman" w:hAnsi="Times New Roman"/>
          <w:b/>
          <w:sz w:val="20"/>
          <w:lang w:val="en-GB"/>
        </w:rPr>
        <w:t>2015</w:t>
      </w:r>
      <w:r w:rsidR="0039384B" w:rsidRPr="0039384B">
        <w:rPr>
          <w:rFonts w:ascii="Times New Roman" w:hAnsi="Times New Roman"/>
          <w:sz w:val="20"/>
          <w:lang w:val="en-GB"/>
        </w:rPr>
        <w:t xml:space="preserve">, 53, 52-78. doi: 10.1016/j.neubiorev.2015.03.012. PubMed PMID: 25843781. </w:t>
      </w:r>
    </w:p>
    <w:p w:rsidR="00A10412" w:rsidRDefault="00A10412" w:rsidP="00A10412">
      <w:pPr>
        <w:rPr>
          <w:rFonts w:ascii="Times New Roman" w:hAnsi="Times New Roman"/>
          <w:sz w:val="20"/>
          <w:lang w:val="en-GB"/>
        </w:rPr>
      </w:pPr>
    </w:p>
    <w:p w:rsidR="00A10412" w:rsidRPr="00A96487" w:rsidRDefault="00A10412" w:rsidP="00A10412">
      <w:pPr>
        <w:ind w:left="284" w:hanging="284"/>
        <w:rPr>
          <w:rFonts w:ascii="Times New Roman" w:hAnsi="Times New Roman"/>
          <w:color w:val="000000" w:themeColor="text1"/>
          <w:sz w:val="20"/>
          <w:lang w:val="en-GB"/>
        </w:rPr>
      </w:pPr>
      <w:r>
        <w:rPr>
          <w:rFonts w:ascii="Times New Roman" w:hAnsi="Times New Roman"/>
          <w:sz w:val="20"/>
          <w:lang w:val="en-GB"/>
        </w:rPr>
        <w:t>10.</w:t>
      </w:r>
      <w:r w:rsidRPr="00A96487">
        <w:rPr>
          <w:rFonts w:ascii="Times New Roman" w:hAnsi="Times New Roman"/>
          <w:color w:val="000000" w:themeColor="text1"/>
          <w:sz w:val="20"/>
          <w:lang w:val="en-GB"/>
        </w:rPr>
        <w:t>Busardò</w:t>
      </w:r>
      <w:r w:rsidR="00A96487">
        <w:rPr>
          <w:rFonts w:ascii="Times New Roman" w:hAnsi="Times New Roman"/>
          <w:color w:val="000000" w:themeColor="text1"/>
          <w:sz w:val="20"/>
          <w:lang w:val="en-GB"/>
        </w:rPr>
        <w:t>,</w:t>
      </w:r>
      <w:r w:rsidRPr="00A96487">
        <w:rPr>
          <w:rFonts w:ascii="Times New Roman" w:hAnsi="Times New Roman"/>
          <w:color w:val="000000" w:themeColor="text1"/>
          <w:sz w:val="20"/>
          <w:lang w:val="en-GB"/>
        </w:rPr>
        <w:t xml:space="preserve"> F</w:t>
      </w:r>
      <w:r w:rsidR="00A96487">
        <w:rPr>
          <w:rFonts w:ascii="Times New Roman" w:hAnsi="Times New Roman"/>
          <w:color w:val="000000" w:themeColor="text1"/>
          <w:sz w:val="20"/>
          <w:lang w:val="en-GB"/>
        </w:rPr>
        <w:t>.</w:t>
      </w:r>
      <w:r w:rsidRPr="00A96487">
        <w:rPr>
          <w:rFonts w:ascii="Times New Roman" w:hAnsi="Times New Roman"/>
          <w:color w:val="000000" w:themeColor="text1"/>
          <w:sz w:val="20"/>
          <w:lang w:val="en-GB"/>
        </w:rPr>
        <w:t>P</w:t>
      </w:r>
      <w:r w:rsidR="00A96487">
        <w:rPr>
          <w:rFonts w:ascii="Times New Roman" w:hAnsi="Times New Roman"/>
          <w:color w:val="000000" w:themeColor="text1"/>
          <w:sz w:val="20"/>
          <w:lang w:val="en-GB"/>
        </w:rPr>
        <w:t>.;</w:t>
      </w:r>
      <w:r w:rsidRPr="00A96487">
        <w:rPr>
          <w:rFonts w:ascii="Times New Roman" w:hAnsi="Times New Roman"/>
          <w:color w:val="000000" w:themeColor="text1"/>
          <w:sz w:val="20"/>
          <w:lang w:val="en-GB"/>
        </w:rPr>
        <w:t xml:space="preserve"> Kyriakou</w:t>
      </w:r>
      <w:r w:rsidR="00A96487">
        <w:rPr>
          <w:rFonts w:ascii="Times New Roman" w:hAnsi="Times New Roman"/>
          <w:color w:val="000000" w:themeColor="text1"/>
          <w:sz w:val="20"/>
          <w:lang w:val="en-GB"/>
        </w:rPr>
        <w:t>,</w:t>
      </w:r>
      <w:r w:rsidRPr="00A96487">
        <w:rPr>
          <w:rFonts w:ascii="Times New Roman" w:hAnsi="Times New Roman"/>
          <w:color w:val="000000" w:themeColor="text1"/>
          <w:sz w:val="20"/>
          <w:lang w:val="en-GB"/>
        </w:rPr>
        <w:t xml:space="preserve"> C</w:t>
      </w:r>
      <w:r w:rsidR="00A96487">
        <w:rPr>
          <w:rFonts w:ascii="Times New Roman" w:hAnsi="Times New Roman"/>
          <w:color w:val="000000" w:themeColor="text1"/>
          <w:sz w:val="20"/>
          <w:lang w:val="en-GB"/>
        </w:rPr>
        <w:t>.;</w:t>
      </w:r>
      <w:r w:rsidRPr="00A96487">
        <w:rPr>
          <w:rFonts w:ascii="Times New Roman" w:hAnsi="Times New Roman"/>
          <w:color w:val="000000" w:themeColor="text1"/>
          <w:sz w:val="20"/>
          <w:lang w:val="en-GB"/>
        </w:rPr>
        <w:t xml:space="preserve"> Napoletano</w:t>
      </w:r>
      <w:r w:rsidR="00A96487">
        <w:rPr>
          <w:rFonts w:ascii="Times New Roman" w:hAnsi="Times New Roman"/>
          <w:color w:val="000000" w:themeColor="text1"/>
          <w:sz w:val="20"/>
          <w:lang w:val="en-GB"/>
        </w:rPr>
        <w:t>,</w:t>
      </w:r>
      <w:r w:rsidRPr="00A96487">
        <w:rPr>
          <w:rFonts w:ascii="Times New Roman" w:hAnsi="Times New Roman"/>
          <w:color w:val="000000" w:themeColor="text1"/>
          <w:sz w:val="20"/>
          <w:lang w:val="en-GB"/>
        </w:rPr>
        <w:t xml:space="preserve"> S</w:t>
      </w:r>
      <w:r w:rsidR="00A96487">
        <w:rPr>
          <w:rFonts w:ascii="Times New Roman" w:hAnsi="Times New Roman"/>
          <w:color w:val="000000" w:themeColor="text1"/>
          <w:sz w:val="20"/>
          <w:lang w:val="en-GB"/>
        </w:rPr>
        <w:t>.;</w:t>
      </w:r>
      <w:r w:rsidRPr="00A96487">
        <w:rPr>
          <w:rFonts w:ascii="Times New Roman" w:hAnsi="Times New Roman"/>
          <w:color w:val="000000" w:themeColor="text1"/>
          <w:sz w:val="20"/>
          <w:lang w:val="en-GB"/>
        </w:rPr>
        <w:t xml:space="preserve"> Marinelli</w:t>
      </w:r>
      <w:r w:rsidR="00A96487">
        <w:rPr>
          <w:rFonts w:ascii="Times New Roman" w:hAnsi="Times New Roman"/>
          <w:color w:val="000000" w:themeColor="text1"/>
          <w:sz w:val="20"/>
          <w:lang w:val="en-GB"/>
        </w:rPr>
        <w:t>,</w:t>
      </w:r>
      <w:r w:rsidRPr="00A96487">
        <w:rPr>
          <w:rFonts w:ascii="Times New Roman" w:hAnsi="Times New Roman"/>
          <w:color w:val="000000" w:themeColor="text1"/>
          <w:sz w:val="20"/>
          <w:lang w:val="en-GB"/>
        </w:rPr>
        <w:t xml:space="preserve"> E</w:t>
      </w:r>
      <w:r w:rsidR="00A96487">
        <w:rPr>
          <w:rFonts w:ascii="Times New Roman" w:hAnsi="Times New Roman"/>
          <w:color w:val="000000" w:themeColor="text1"/>
          <w:sz w:val="20"/>
          <w:lang w:val="en-GB"/>
        </w:rPr>
        <w:t>.;</w:t>
      </w:r>
      <w:r w:rsidRPr="00A96487">
        <w:rPr>
          <w:rFonts w:ascii="Times New Roman" w:hAnsi="Times New Roman"/>
          <w:color w:val="000000" w:themeColor="text1"/>
          <w:sz w:val="20"/>
          <w:lang w:val="en-GB"/>
        </w:rPr>
        <w:t xml:space="preserve"> Zaami</w:t>
      </w:r>
      <w:r w:rsidR="00A96487">
        <w:rPr>
          <w:rFonts w:ascii="Times New Roman" w:hAnsi="Times New Roman"/>
          <w:color w:val="000000" w:themeColor="text1"/>
          <w:sz w:val="20"/>
          <w:lang w:val="en-GB"/>
        </w:rPr>
        <w:t>,</w:t>
      </w:r>
      <w:r w:rsidRPr="00A96487">
        <w:rPr>
          <w:rFonts w:ascii="Times New Roman" w:hAnsi="Times New Roman"/>
          <w:color w:val="000000" w:themeColor="text1"/>
          <w:sz w:val="20"/>
          <w:lang w:val="en-GB"/>
        </w:rPr>
        <w:t xml:space="preserve"> S. Clinical applications of sodium oxybate (GHB): from narcolepsy to alcohol withdrawal syndrome. </w:t>
      </w:r>
      <w:r w:rsidRPr="00A96487">
        <w:rPr>
          <w:rFonts w:ascii="Times New Roman" w:hAnsi="Times New Roman"/>
          <w:i/>
          <w:color w:val="000000" w:themeColor="text1"/>
          <w:sz w:val="20"/>
          <w:lang w:val="en-GB"/>
        </w:rPr>
        <w:t>Eur</w:t>
      </w:r>
      <w:r w:rsidR="00A96487" w:rsidRPr="00A96487">
        <w:rPr>
          <w:rFonts w:ascii="Times New Roman" w:hAnsi="Times New Roman"/>
          <w:i/>
          <w:color w:val="000000" w:themeColor="text1"/>
          <w:sz w:val="20"/>
          <w:lang w:val="en-GB"/>
        </w:rPr>
        <w:t>.</w:t>
      </w:r>
      <w:r w:rsidRPr="00A96487">
        <w:rPr>
          <w:rFonts w:ascii="Times New Roman" w:hAnsi="Times New Roman"/>
          <w:i/>
          <w:color w:val="000000" w:themeColor="text1"/>
          <w:sz w:val="20"/>
          <w:lang w:val="en-GB"/>
        </w:rPr>
        <w:t xml:space="preserve"> Rev</w:t>
      </w:r>
      <w:r w:rsidR="00A96487" w:rsidRPr="00A96487">
        <w:rPr>
          <w:rFonts w:ascii="Times New Roman" w:hAnsi="Times New Roman"/>
          <w:i/>
          <w:color w:val="000000" w:themeColor="text1"/>
          <w:sz w:val="20"/>
          <w:lang w:val="en-GB"/>
        </w:rPr>
        <w:t>.</w:t>
      </w:r>
      <w:r w:rsidRPr="00A96487">
        <w:rPr>
          <w:rFonts w:ascii="Times New Roman" w:hAnsi="Times New Roman"/>
          <w:i/>
          <w:color w:val="000000" w:themeColor="text1"/>
          <w:sz w:val="20"/>
          <w:lang w:val="en-GB"/>
        </w:rPr>
        <w:t xml:space="preserve"> Med</w:t>
      </w:r>
      <w:r w:rsidR="00A96487" w:rsidRPr="00A96487">
        <w:rPr>
          <w:rFonts w:ascii="Times New Roman" w:hAnsi="Times New Roman"/>
          <w:i/>
          <w:color w:val="000000" w:themeColor="text1"/>
          <w:sz w:val="20"/>
          <w:lang w:val="en-GB"/>
        </w:rPr>
        <w:t>.</w:t>
      </w:r>
      <w:r w:rsidRPr="00A96487">
        <w:rPr>
          <w:rFonts w:ascii="Times New Roman" w:hAnsi="Times New Roman"/>
          <w:i/>
          <w:color w:val="000000" w:themeColor="text1"/>
          <w:sz w:val="20"/>
          <w:lang w:val="en-GB"/>
        </w:rPr>
        <w:t xml:space="preserve"> Pharmacol</w:t>
      </w:r>
      <w:r w:rsidR="00A96487" w:rsidRPr="00A96487">
        <w:rPr>
          <w:rFonts w:ascii="Times New Roman" w:hAnsi="Times New Roman"/>
          <w:i/>
          <w:color w:val="000000" w:themeColor="text1"/>
          <w:sz w:val="20"/>
          <w:lang w:val="en-GB"/>
        </w:rPr>
        <w:t>.</w:t>
      </w:r>
      <w:r w:rsidRPr="00A96487">
        <w:rPr>
          <w:rFonts w:ascii="Times New Roman" w:hAnsi="Times New Roman"/>
          <w:i/>
          <w:color w:val="000000" w:themeColor="text1"/>
          <w:sz w:val="20"/>
          <w:lang w:val="en-GB"/>
        </w:rPr>
        <w:t xml:space="preserve"> Sci.</w:t>
      </w:r>
      <w:r w:rsidR="00A96487">
        <w:rPr>
          <w:rFonts w:ascii="Times New Roman" w:hAnsi="Times New Roman"/>
          <w:color w:val="000000" w:themeColor="text1"/>
          <w:sz w:val="20"/>
          <w:lang w:val="en-GB"/>
        </w:rPr>
        <w:t>,</w:t>
      </w:r>
      <w:r w:rsidRPr="00A96487">
        <w:rPr>
          <w:rFonts w:ascii="Times New Roman" w:hAnsi="Times New Roman"/>
          <w:color w:val="000000" w:themeColor="text1"/>
          <w:sz w:val="20"/>
          <w:lang w:val="en-GB"/>
        </w:rPr>
        <w:t xml:space="preserve"> </w:t>
      </w:r>
      <w:r w:rsidRPr="00A96487">
        <w:rPr>
          <w:rFonts w:ascii="Times New Roman" w:hAnsi="Times New Roman"/>
          <w:b/>
          <w:color w:val="000000" w:themeColor="text1"/>
          <w:sz w:val="20"/>
          <w:lang w:val="en-GB"/>
        </w:rPr>
        <w:t>2015b</w:t>
      </w:r>
      <w:r w:rsidR="00A96487" w:rsidRPr="00A96487">
        <w:rPr>
          <w:rFonts w:ascii="Times New Roman" w:hAnsi="Times New Roman"/>
          <w:color w:val="000000" w:themeColor="text1"/>
          <w:sz w:val="20"/>
          <w:lang w:val="en-GB"/>
        </w:rPr>
        <w:t>,</w:t>
      </w:r>
      <w:r w:rsidRPr="00A96487">
        <w:rPr>
          <w:rFonts w:ascii="Times New Roman" w:hAnsi="Times New Roman"/>
          <w:color w:val="000000" w:themeColor="text1"/>
          <w:sz w:val="20"/>
          <w:lang w:val="en-GB"/>
        </w:rPr>
        <w:t xml:space="preserve"> 19(23):4654-63. PubMed PMID: 26698265.</w:t>
      </w:r>
    </w:p>
    <w:p w:rsidR="008D4170" w:rsidRPr="007B5F9A" w:rsidRDefault="008D4170" w:rsidP="00E857B9">
      <w:pPr>
        <w:rPr>
          <w:rFonts w:ascii="Times New Roman" w:hAnsi="Times New Roman"/>
          <w:b/>
          <w:sz w:val="20"/>
          <w:lang w:val="en-GB"/>
        </w:rPr>
      </w:pPr>
    </w:p>
    <w:p w:rsidR="000B0A35" w:rsidRPr="007B5F9A" w:rsidRDefault="00CA3A0C"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11</w:t>
      </w:r>
      <w:r w:rsidR="0039384B" w:rsidRPr="0039384B">
        <w:rPr>
          <w:rFonts w:ascii="Times New Roman" w:hAnsi="Times New Roman"/>
          <w:color w:val="000000" w:themeColor="text1"/>
          <w:sz w:val="20"/>
          <w:lang w:val="en-GB"/>
        </w:rPr>
        <w:t xml:space="preserve">. Nelson, T.; Kaufman, E.; Kline, J.; Sokoloff, L. </w:t>
      </w:r>
      <w:r w:rsidR="000B0A35" w:rsidRPr="007B5F9A">
        <w:rPr>
          <w:rFonts w:ascii="Times New Roman" w:hAnsi="Times New Roman"/>
          <w:color w:val="000000" w:themeColor="text1"/>
          <w:sz w:val="20"/>
          <w:lang w:val="en-GB"/>
        </w:rPr>
        <w:t xml:space="preserve">The extraneural distribution of gamma-hydroxybutyrate. </w:t>
      </w:r>
      <w:r w:rsidR="000B0A35" w:rsidRPr="000674A6">
        <w:rPr>
          <w:rFonts w:ascii="Times New Roman" w:hAnsi="Times New Roman"/>
          <w:i/>
          <w:color w:val="000000" w:themeColor="text1"/>
          <w:sz w:val="20"/>
          <w:lang w:val="en-GB"/>
        </w:rPr>
        <w:t>J. Neurochem</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1981</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37</w:t>
      </w:r>
      <w:r w:rsidR="0039384B" w:rsidRPr="0039384B">
        <w:rPr>
          <w:rFonts w:ascii="Times New Roman" w:hAnsi="Times New Roman"/>
          <w:color w:val="000000" w:themeColor="text1"/>
          <w:sz w:val="20"/>
          <w:lang w:val="en-GB"/>
        </w:rPr>
        <w:t>(5), 1345-1348. PubMed PMID: 7299403.</w:t>
      </w:r>
    </w:p>
    <w:p w:rsidR="000B0A35" w:rsidRPr="007B5F9A" w:rsidRDefault="000B0A35" w:rsidP="00E857B9">
      <w:pPr>
        <w:ind w:left="284" w:hanging="284"/>
        <w:rPr>
          <w:rFonts w:ascii="Times New Roman" w:hAnsi="Times New Roman"/>
          <w:color w:val="000000" w:themeColor="text1"/>
          <w:sz w:val="20"/>
          <w:lang w:val="en-GB"/>
        </w:rPr>
      </w:pPr>
    </w:p>
    <w:p w:rsidR="00337377" w:rsidRPr="007B5F9A" w:rsidRDefault="00CA3A0C"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12</w:t>
      </w:r>
      <w:r w:rsidR="0039384B" w:rsidRPr="0039384B">
        <w:rPr>
          <w:rFonts w:ascii="Times New Roman" w:hAnsi="Times New Roman"/>
          <w:color w:val="000000" w:themeColor="text1"/>
          <w:sz w:val="20"/>
          <w:lang w:val="en-GB"/>
        </w:rPr>
        <w:t xml:space="preserve">. Quang, L.S.; Desai, M.C.; Kraner, J.C.; Shannon, M.W.; Woolf, A.D.; Maher, T.J. Enzyme and receptor antagonists for preventing toxicity from the gamma-hydoxybutyric acid precursor 1,4-butanediol in CD1 mice. </w:t>
      </w:r>
      <w:r w:rsidR="0039384B" w:rsidRPr="0039384B">
        <w:rPr>
          <w:rFonts w:ascii="Times New Roman" w:hAnsi="Times New Roman"/>
          <w:i/>
          <w:color w:val="000000" w:themeColor="text1"/>
          <w:sz w:val="20"/>
          <w:lang w:val="en-GB"/>
        </w:rPr>
        <w:t>Ann. N.Y. Acad. Sci.,</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2002</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 xml:space="preserve">965, </w:t>
      </w:r>
      <w:r w:rsidR="0039384B" w:rsidRPr="0039384B">
        <w:rPr>
          <w:rFonts w:ascii="Times New Roman" w:hAnsi="Times New Roman"/>
          <w:color w:val="000000" w:themeColor="text1"/>
          <w:sz w:val="20"/>
          <w:lang w:val="en-GB"/>
        </w:rPr>
        <w:t xml:space="preserve">461-472. </w:t>
      </w:r>
      <w:r w:rsidR="00337377" w:rsidRPr="007B5F9A">
        <w:rPr>
          <w:rFonts w:ascii="Times New Roman" w:hAnsi="Times New Roman"/>
          <w:color w:val="000000" w:themeColor="text1"/>
          <w:sz w:val="20"/>
          <w:lang w:val="en-GB"/>
        </w:rPr>
        <w:t>PMID: 12105121.</w:t>
      </w:r>
    </w:p>
    <w:p w:rsidR="00337377" w:rsidRPr="007B5F9A" w:rsidRDefault="00337377" w:rsidP="00E857B9">
      <w:pPr>
        <w:ind w:left="284" w:hanging="284"/>
        <w:rPr>
          <w:rFonts w:ascii="Times New Roman" w:hAnsi="Times New Roman"/>
          <w:color w:val="000000" w:themeColor="text1"/>
          <w:sz w:val="20"/>
          <w:lang w:val="en-GB"/>
        </w:rPr>
      </w:pPr>
    </w:p>
    <w:p w:rsidR="00337377" w:rsidRPr="007B5F9A" w:rsidRDefault="00CA3A0C"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13</w:t>
      </w:r>
      <w:r w:rsidR="0039384B" w:rsidRPr="0039384B">
        <w:rPr>
          <w:rFonts w:ascii="Times New Roman" w:hAnsi="Times New Roman"/>
          <w:color w:val="000000" w:themeColor="text1"/>
          <w:sz w:val="20"/>
          <w:lang w:val="en-GB"/>
        </w:rPr>
        <w:t xml:space="preserve">. Wellendorph, P.; Høg, S.; Greenwood, J.R.; de Lichtenberg, A.; Nielsen, B.; Frølund, B.; Brehm, L.; Clausen, R.P.; Bräuner-Osborne, H. Novel cyclic gamma-hydroxybutyrate (GHB) analogs with high affinity and stereoselectivity of binding to GHB sites in rat brain. </w:t>
      </w:r>
      <w:r w:rsidR="0039384B" w:rsidRPr="0039384B">
        <w:rPr>
          <w:rFonts w:ascii="Times New Roman" w:hAnsi="Times New Roman"/>
          <w:i/>
          <w:color w:val="000000" w:themeColor="text1"/>
          <w:sz w:val="20"/>
          <w:lang w:val="en-GB"/>
        </w:rPr>
        <w:t>J. Pharmacol. Exp. Ther</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2005</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315</w:t>
      </w:r>
      <w:r w:rsidR="0039384B" w:rsidRPr="0039384B">
        <w:rPr>
          <w:rFonts w:ascii="Times New Roman" w:hAnsi="Times New Roman"/>
          <w:color w:val="000000" w:themeColor="text1"/>
          <w:sz w:val="20"/>
          <w:lang w:val="en-GB"/>
        </w:rPr>
        <w:t>(1), 346-351. PubMed PMID: 16014570.</w:t>
      </w:r>
    </w:p>
    <w:p w:rsidR="00337377" w:rsidRPr="007B5F9A" w:rsidRDefault="00337377" w:rsidP="00E857B9">
      <w:pPr>
        <w:ind w:left="284" w:hanging="284"/>
        <w:rPr>
          <w:rFonts w:ascii="Times New Roman" w:hAnsi="Times New Roman"/>
          <w:color w:val="000000" w:themeColor="text1"/>
          <w:sz w:val="20"/>
          <w:lang w:val="en-GB"/>
        </w:rPr>
      </w:pPr>
    </w:p>
    <w:p w:rsidR="00337377" w:rsidRPr="007B5F9A" w:rsidRDefault="00CA3A0C"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14</w:t>
      </w:r>
      <w:r w:rsidR="0039384B" w:rsidRPr="0039384B">
        <w:rPr>
          <w:rFonts w:ascii="Times New Roman" w:hAnsi="Times New Roman"/>
          <w:color w:val="000000" w:themeColor="text1"/>
          <w:sz w:val="20"/>
          <w:lang w:val="en-GB"/>
        </w:rPr>
        <w:t xml:space="preserve">. Maitre, M.; Humbert, J.P.; Kemmel, V.; Aunis, D.; Andriamampandry, C. Mécanismes d’action d’un médicament détourné: le γ-hydroxybutyrate. [A mechanism for γ-hydroxybutyrate (GHB) as a drug and a substance of abuse.] </w:t>
      </w:r>
      <w:r w:rsidR="00337377" w:rsidRPr="007B5F9A">
        <w:rPr>
          <w:rFonts w:ascii="Times New Roman" w:hAnsi="Times New Roman"/>
          <w:i/>
          <w:color w:val="000000" w:themeColor="text1"/>
          <w:sz w:val="20"/>
          <w:lang w:val="en-GB"/>
        </w:rPr>
        <w:t>Med. Sci. (Paris)</w:t>
      </w:r>
      <w:r w:rsidR="004666F7" w:rsidRPr="000674A6">
        <w:rPr>
          <w:rFonts w:ascii="Times New Roman" w:hAnsi="Times New Roman"/>
          <w:i/>
          <w:color w:val="000000" w:themeColor="text1"/>
          <w:sz w:val="20"/>
          <w:lang w:val="en-GB"/>
        </w:rPr>
        <w:t>.</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2005</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21</w:t>
      </w:r>
      <w:r w:rsidR="0039384B" w:rsidRPr="0039384B">
        <w:rPr>
          <w:rFonts w:ascii="Times New Roman" w:hAnsi="Times New Roman"/>
          <w:color w:val="000000" w:themeColor="text1"/>
          <w:sz w:val="20"/>
          <w:lang w:val="en-GB"/>
        </w:rPr>
        <w:t>(3), 284-289.</w:t>
      </w:r>
    </w:p>
    <w:p w:rsidR="00337377" w:rsidRPr="007B5F9A" w:rsidRDefault="00337377" w:rsidP="00E857B9">
      <w:pPr>
        <w:ind w:left="284" w:hanging="284"/>
        <w:rPr>
          <w:rFonts w:ascii="Times New Roman" w:hAnsi="Times New Roman"/>
          <w:color w:val="000000" w:themeColor="text1"/>
          <w:sz w:val="20"/>
          <w:lang w:val="en-GB"/>
        </w:rPr>
      </w:pPr>
    </w:p>
    <w:p w:rsidR="00337377" w:rsidRPr="007B5F9A" w:rsidRDefault="00CA3A0C"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15</w:t>
      </w:r>
      <w:r w:rsidR="0039384B" w:rsidRPr="0039384B">
        <w:rPr>
          <w:rFonts w:ascii="Times New Roman" w:hAnsi="Times New Roman"/>
          <w:color w:val="000000" w:themeColor="text1"/>
          <w:sz w:val="20"/>
          <w:lang w:val="en-GB"/>
        </w:rPr>
        <w:t xml:space="preserve">. Roth, R.H.; Giarman, N.J. Evidence that central nervous system depression by 1,4-butanediol in mediated through a metabolite, gamma-hydroxybutyrate. </w:t>
      </w:r>
      <w:r w:rsidR="0039384B" w:rsidRPr="0039384B">
        <w:rPr>
          <w:rFonts w:ascii="Times New Roman" w:hAnsi="Times New Roman"/>
          <w:i/>
          <w:color w:val="000000" w:themeColor="text1"/>
          <w:sz w:val="20"/>
          <w:lang w:val="en-GB"/>
        </w:rPr>
        <w:t>Biochem. Pharmacol</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1968</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17</w:t>
      </w:r>
      <w:r w:rsidR="0039384B" w:rsidRPr="0039384B">
        <w:rPr>
          <w:rFonts w:ascii="Times New Roman" w:hAnsi="Times New Roman"/>
          <w:color w:val="000000" w:themeColor="text1"/>
          <w:sz w:val="20"/>
          <w:lang w:val="en-GB"/>
        </w:rPr>
        <w:t>(5), 735-9. PubMed PMID: 5649891.</w:t>
      </w:r>
    </w:p>
    <w:p w:rsidR="00337377" w:rsidRPr="007B5F9A" w:rsidRDefault="00337377" w:rsidP="00E857B9">
      <w:pPr>
        <w:ind w:left="284" w:hanging="284"/>
        <w:rPr>
          <w:rFonts w:ascii="Times New Roman" w:hAnsi="Times New Roman"/>
          <w:color w:val="000000" w:themeColor="text1"/>
          <w:sz w:val="20"/>
          <w:lang w:val="en-GB"/>
        </w:rPr>
      </w:pPr>
    </w:p>
    <w:p w:rsidR="00C6565E" w:rsidRPr="007B5F9A" w:rsidRDefault="00CA3A0C" w:rsidP="00C6565E">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lastRenderedPageBreak/>
        <w:t>16</w:t>
      </w:r>
      <w:r w:rsidR="0039384B" w:rsidRPr="0039384B">
        <w:rPr>
          <w:rFonts w:ascii="Times New Roman" w:hAnsi="Times New Roman"/>
          <w:color w:val="000000" w:themeColor="text1"/>
          <w:sz w:val="20"/>
          <w:lang w:val="en-GB"/>
        </w:rPr>
        <w:t xml:space="preserve">. Guidotti, A.; Ballotti, P.L. </w:t>
      </w:r>
      <w:r w:rsidR="00C6565E" w:rsidRPr="007B5F9A">
        <w:rPr>
          <w:rFonts w:ascii="Times New Roman" w:hAnsi="Times New Roman"/>
          <w:color w:val="000000" w:themeColor="text1"/>
          <w:sz w:val="20"/>
          <w:lang w:val="en-GB"/>
        </w:rPr>
        <w:t xml:space="preserve">Relationship between pharmacological effects and blood and brain levels of gamma-butyrolactone and gamma-hydroxybutyrate. </w:t>
      </w:r>
      <w:r w:rsidR="0039384B" w:rsidRPr="0039384B">
        <w:rPr>
          <w:rFonts w:ascii="Times New Roman" w:hAnsi="Times New Roman"/>
          <w:i/>
          <w:color w:val="000000" w:themeColor="text1"/>
          <w:sz w:val="20"/>
          <w:lang w:val="en-GB"/>
        </w:rPr>
        <w:t>Biochem. Pharmacol.,</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1970</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19</w:t>
      </w:r>
      <w:r w:rsidR="0039384B" w:rsidRPr="0039384B">
        <w:rPr>
          <w:rFonts w:ascii="Times New Roman" w:hAnsi="Times New Roman"/>
          <w:color w:val="000000" w:themeColor="text1"/>
          <w:sz w:val="20"/>
          <w:lang w:val="en-GB"/>
        </w:rPr>
        <w:t>(3), 883-894.</w:t>
      </w:r>
    </w:p>
    <w:p w:rsidR="00C6565E" w:rsidRPr="007B5F9A" w:rsidRDefault="00C6565E" w:rsidP="00C6565E">
      <w:pPr>
        <w:ind w:left="284" w:hanging="284"/>
        <w:rPr>
          <w:rFonts w:ascii="Times New Roman" w:hAnsi="Times New Roman"/>
          <w:color w:val="000000" w:themeColor="text1"/>
          <w:sz w:val="20"/>
          <w:lang w:val="en-GB"/>
        </w:rPr>
      </w:pPr>
    </w:p>
    <w:p w:rsidR="00861482" w:rsidRPr="007B5F9A" w:rsidRDefault="00CA3A0C"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17</w:t>
      </w:r>
      <w:r w:rsidR="00861482" w:rsidRPr="000674A6">
        <w:rPr>
          <w:rFonts w:ascii="Times New Roman" w:hAnsi="Times New Roman"/>
          <w:color w:val="000000" w:themeColor="text1"/>
          <w:sz w:val="20"/>
          <w:lang w:val="en-GB"/>
        </w:rPr>
        <w:t>. Poldrugo, F.</w:t>
      </w:r>
      <w:r w:rsidR="0039384B" w:rsidRPr="0039384B">
        <w:rPr>
          <w:rFonts w:ascii="Times New Roman" w:hAnsi="Times New Roman"/>
          <w:color w:val="000000" w:themeColor="text1"/>
          <w:sz w:val="20"/>
          <w:lang w:val="en-GB"/>
        </w:rPr>
        <w:t xml:space="preserve">; Snead, O.C. 3rd. 1,4 Butanediol, gamma-hydroxybutyric acid and ethanol: relationships and interactions. </w:t>
      </w:r>
      <w:r w:rsidR="0039384B" w:rsidRPr="0039384B">
        <w:rPr>
          <w:rFonts w:ascii="Times New Roman" w:hAnsi="Times New Roman"/>
          <w:i/>
          <w:color w:val="000000" w:themeColor="text1"/>
          <w:sz w:val="20"/>
          <w:lang w:val="en-GB"/>
        </w:rPr>
        <w:t>Neuropharmacology</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1984</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23</w:t>
      </w:r>
      <w:r w:rsidR="0039384B" w:rsidRPr="0039384B">
        <w:rPr>
          <w:rFonts w:ascii="Times New Roman" w:hAnsi="Times New Roman"/>
          <w:color w:val="000000" w:themeColor="text1"/>
          <w:sz w:val="20"/>
          <w:lang w:val="en-GB"/>
        </w:rPr>
        <w:t>(1), 109-113. PubMed PMID: 6717752.</w:t>
      </w:r>
    </w:p>
    <w:p w:rsidR="00861482" w:rsidRPr="007B5F9A" w:rsidRDefault="00861482" w:rsidP="00E857B9">
      <w:pPr>
        <w:ind w:left="284" w:hanging="284"/>
        <w:rPr>
          <w:rFonts w:ascii="Times New Roman" w:hAnsi="Times New Roman"/>
          <w:color w:val="000000" w:themeColor="text1"/>
          <w:sz w:val="20"/>
          <w:lang w:val="en-GB"/>
        </w:rPr>
      </w:pPr>
    </w:p>
    <w:p w:rsidR="00861482" w:rsidRPr="007B5F9A" w:rsidRDefault="00CA3A0C"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18</w:t>
      </w:r>
      <w:r w:rsidR="0039384B" w:rsidRPr="0039384B">
        <w:rPr>
          <w:rFonts w:ascii="Times New Roman" w:hAnsi="Times New Roman"/>
          <w:color w:val="000000" w:themeColor="text1"/>
          <w:sz w:val="20"/>
          <w:lang w:val="en-GB"/>
        </w:rPr>
        <w:t xml:space="preserve">. Carai, M.A.; Colobo, G.; Reali, R.; Serra, S.; Mocci, I.; Castelli, M.P.; Cignarella, G.; Gessa, G.L. </w:t>
      </w:r>
      <w:r w:rsidR="00861482" w:rsidRPr="007B5F9A">
        <w:rPr>
          <w:rFonts w:ascii="Times New Roman" w:hAnsi="Times New Roman"/>
          <w:color w:val="000000" w:themeColor="text1"/>
          <w:sz w:val="20"/>
          <w:lang w:val="en-GB"/>
        </w:rPr>
        <w:t>Central effects of 1.4-butanediol are mediated by GABA(B) receptors via its conversion into gamma-hydroxybutyric acid</w:t>
      </w:r>
      <w:r w:rsidR="0039384B" w:rsidRPr="0039384B">
        <w:rPr>
          <w:rFonts w:ascii="Times New Roman" w:hAnsi="Times New Roman"/>
          <w:i/>
          <w:color w:val="000000" w:themeColor="text1"/>
          <w:sz w:val="20"/>
          <w:lang w:val="en-GB"/>
        </w:rPr>
        <w:t>. Eur. J. Pharmacol</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2002</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441</w:t>
      </w:r>
      <w:r w:rsidR="0039384B" w:rsidRPr="0039384B">
        <w:rPr>
          <w:rFonts w:ascii="Times New Roman" w:hAnsi="Times New Roman"/>
          <w:color w:val="000000" w:themeColor="text1"/>
          <w:sz w:val="20"/>
          <w:lang w:val="en-GB"/>
        </w:rPr>
        <w:t>(3), 157-163.</w:t>
      </w:r>
    </w:p>
    <w:p w:rsidR="00861482" w:rsidRPr="007B5F9A" w:rsidRDefault="00861482" w:rsidP="00E857B9">
      <w:pPr>
        <w:ind w:left="284" w:hanging="284"/>
        <w:rPr>
          <w:rFonts w:ascii="Times New Roman" w:hAnsi="Times New Roman"/>
          <w:color w:val="000000" w:themeColor="text1"/>
          <w:sz w:val="20"/>
          <w:lang w:val="en-GB"/>
        </w:rPr>
      </w:pPr>
    </w:p>
    <w:p w:rsidR="00861482" w:rsidRPr="007B5F9A" w:rsidRDefault="00CA3A0C" w:rsidP="00E857B9">
      <w:pPr>
        <w:ind w:left="284" w:hanging="284"/>
        <w:rPr>
          <w:rFonts w:ascii="Times New Roman" w:hAnsi="Times New Roman"/>
          <w:bCs/>
          <w:color w:val="000000" w:themeColor="text1"/>
          <w:sz w:val="20"/>
          <w:lang w:val="en-GB"/>
        </w:rPr>
      </w:pPr>
      <w:r>
        <w:rPr>
          <w:rFonts w:ascii="Times New Roman" w:hAnsi="Times New Roman"/>
          <w:color w:val="000000" w:themeColor="text1"/>
          <w:sz w:val="20"/>
          <w:lang w:val="en-GB"/>
        </w:rPr>
        <w:t>19</w:t>
      </w:r>
      <w:r w:rsidR="0039384B" w:rsidRPr="0039384B">
        <w:rPr>
          <w:rFonts w:ascii="Times New Roman" w:hAnsi="Times New Roman"/>
          <w:color w:val="000000" w:themeColor="text1"/>
          <w:sz w:val="20"/>
          <w:lang w:val="en-GB"/>
        </w:rPr>
        <w:t xml:space="preserve">. Roth, R.H.; Delgado, J.M.R.; Giarman, N.J. γ-butyrolactone and γ-hydroxybutyric acid – II. The pharmacologically active form. </w:t>
      </w:r>
      <w:r w:rsidR="0039384B" w:rsidRPr="0039384B">
        <w:rPr>
          <w:rFonts w:ascii="Times New Roman" w:hAnsi="Times New Roman"/>
          <w:i/>
          <w:color w:val="000000" w:themeColor="text1"/>
          <w:sz w:val="20"/>
          <w:lang w:val="en-GB"/>
        </w:rPr>
        <w:t>Int. J. Neuropharmacol.</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1996</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Cs/>
          <w:i/>
          <w:color w:val="000000" w:themeColor="text1"/>
          <w:sz w:val="20"/>
          <w:lang w:val="en-GB"/>
        </w:rPr>
        <w:t>5</w:t>
      </w:r>
      <w:r w:rsidR="0039384B" w:rsidRPr="0039384B">
        <w:rPr>
          <w:rFonts w:ascii="Times New Roman" w:hAnsi="Times New Roman"/>
          <w:bCs/>
          <w:color w:val="000000" w:themeColor="text1"/>
          <w:sz w:val="20"/>
          <w:lang w:val="en-GB"/>
        </w:rPr>
        <w:t>(6), 421-428. PMID: 4293055</w:t>
      </w:r>
    </w:p>
    <w:p w:rsidR="00861482" w:rsidRPr="007B5F9A" w:rsidRDefault="00861482" w:rsidP="00E857B9">
      <w:pPr>
        <w:ind w:left="284" w:hanging="284"/>
        <w:rPr>
          <w:rFonts w:ascii="Times New Roman" w:hAnsi="Times New Roman"/>
          <w:color w:val="000000" w:themeColor="text1"/>
          <w:sz w:val="20"/>
          <w:lang w:val="en-GB"/>
        </w:rPr>
      </w:pPr>
    </w:p>
    <w:p w:rsidR="00861482" w:rsidRPr="007B5F9A" w:rsidRDefault="00CA3A0C"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20</w:t>
      </w:r>
      <w:r w:rsidR="0039384B" w:rsidRPr="0039384B">
        <w:rPr>
          <w:rFonts w:ascii="Times New Roman" w:hAnsi="Times New Roman"/>
          <w:color w:val="000000" w:themeColor="text1"/>
          <w:sz w:val="20"/>
          <w:lang w:val="en-GB"/>
        </w:rPr>
        <w:t xml:space="preserve">. Quang, L.S.; Shannon, M.W.; Woolf, A.D.; Desai, M.C.; Majer, T.J. Pretreatment of CD-1 mice with 4-methylpyrazole blocks toxicity from the gamma-hydroxybutyrate precursor, 1,4 butanediol. </w:t>
      </w:r>
      <w:r w:rsidR="0039384B" w:rsidRPr="0039384B">
        <w:rPr>
          <w:rFonts w:ascii="Times New Roman" w:hAnsi="Times New Roman"/>
          <w:i/>
          <w:color w:val="000000" w:themeColor="text1"/>
          <w:sz w:val="20"/>
          <w:lang w:val="en-GB"/>
        </w:rPr>
        <w:t>Life Sci</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2002</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71</w:t>
      </w:r>
      <w:r w:rsidR="0039384B" w:rsidRPr="0039384B">
        <w:rPr>
          <w:rFonts w:ascii="Times New Roman" w:hAnsi="Times New Roman"/>
          <w:color w:val="000000" w:themeColor="text1"/>
          <w:sz w:val="20"/>
          <w:lang w:val="en-GB"/>
        </w:rPr>
        <w:t>(7), 771-778. PMID: 12074936.</w:t>
      </w:r>
    </w:p>
    <w:p w:rsidR="00861482" w:rsidRPr="007B5F9A" w:rsidRDefault="00861482" w:rsidP="00E857B9">
      <w:pPr>
        <w:ind w:left="284" w:hanging="284"/>
        <w:rPr>
          <w:rFonts w:ascii="Times New Roman" w:hAnsi="Times New Roman"/>
          <w:color w:val="000000" w:themeColor="text1"/>
          <w:sz w:val="20"/>
          <w:lang w:val="en-GB"/>
        </w:rPr>
      </w:pPr>
    </w:p>
    <w:p w:rsidR="00861482" w:rsidRPr="007B5F9A" w:rsidRDefault="00CA3A0C"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21</w:t>
      </w:r>
      <w:r w:rsidR="0039384B" w:rsidRPr="0039384B">
        <w:rPr>
          <w:rFonts w:ascii="Times New Roman" w:hAnsi="Times New Roman"/>
          <w:color w:val="000000" w:themeColor="text1"/>
          <w:sz w:val="20"/>
          <w:lang w:val="en-GB"/>
        </w:rPr>
        <w:t xml:space="preserve">. Schneidereit, T.; Burkart, K.; Donovan, J.W. Butanediol toxicity delayed by preingestion of ethanol. </w:t>
      </w:r>
      <w:r w:rsidR="0039384B" w:rsidRPr="0039384B">
        <w:rPr>
          <w:rFonts w:ascii="Times New Roman" w:hAnsi="Times New Roman"/>
          <w:i/>
          <w:color w:val="000000" w:themeColor="text1"/>
          <w:sz w:val="20"/>
          <w:lang w:val="en-GB"/>
        </w:rPr>
        <w:t>Int. J. Med. Toxicol</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2000</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3</w:t>
      </w:r>
      <w:r w:rsidR="0039384B" w:rsidRPr="0039384B">
        <w:rPr>
          <w:rFonts w:ascii="Times New Roman" w:hAnsi="Times New Roman"/>
          <w:color w:val="000000" w:themeColor="text1"/>
          <w:sz w:val="20"/>
          <w:lang w:val="en-GB"/>
        </w:rPr>
        <w:t>(1), 1-3.</w:t>
      </w:r>
    </w:p>
    <w:p w:rsidR="00861482" w:rsidRPr="007B5F9A" w:rsidRDefault="00861482" w:rsidP="00E857B9">
      <w:pPr>
        <w:ind w:left="284" w:hanging="284"/>
        <w:rPr>
          <w:rFonts w:ascii="Times New Roman" w:hAnsi="Times New Roman"/>
          <w:color w:val="000000" w:themeColor="text1"/>
          <w:sz w:val="20"/>
          <w:lang w:val="en-GB"/>
        </w:rPr>
      </w:pPr>
    </w:p>
    <w:p w:rsidR="00861482" w:rsidRPr="007B5F9A" w:rsidRDefault="00CA3A0C"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22</w:t>
      </w:r>
      <w:r w:rsidR="0039384B" w:rsidRPr="0039384B">
        <w:rPr>
          <w:rFonts w:ascii="Times New Roman" w:hAnsi="Times New Roman"/>
          <w:color w:val="000000" w:themeColor="text1"/>
          <w:sz w:val="20"/>
          <w:lang w:val="en-GB"/>
        </w:rPr>
        <w:t xml:space="preserve">. Snead, O.C. 3rd. An investigation of the relationship between the dopaminergic and electroencephalographic effects of gamma-butyrolactone. </w:t>
      </w:r>
      <w:r w:rsidR="0039384B" w:rsidRPr="0039384B">
        <w:rPr>
          <w:rFonts w:ascii="Times New Roman" w:hAnsi="Times New Roman"/>
          <w:i/>
          <w:color w:val="000000" w:themeColor="text1"/>
          <w:sz w:val="20"/>
          <w:lang w:val="en-GB"/>
        </w:rPr>
        <w:t>Neuropharmacology.,</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1982</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21</w:t>
      </w:r>
      <w:r w:rsidR="0039384B" w:rsidRPr="0039384B">
        <w:rPr>
          <w:rFonts w:ascii="Times New Roman" w:hAnsi="Times New Roman"/>
          <w:color w:val="000000" w:themeColor="text1"/>
          <w:sz w:val="20"/>
          <w:lang w:val="en-GB"/>
        </w:rPr>
        <w:t>(6), 539-543. PMID: 7110537.</w:t>
      </w:r>
    </w:p>
    <w:p w:rsidR="00861482" w:rsidRPr="007B5F9A" w:rsidRDefault="00861482" w:rsidP="00E857B9">
      <w:pPr>
        <w:ind w:left="284" w:hanging="284"/>
        <w:rPr>
          <w:rFonts w:ascii="Times New Roman" w:hAnsi="Times New Roman"/>
          <w:color w:val="000000" w:themeColor="text1"/>
          <w:sz w:val="20"/>
          <w:lang w:val="en-GB"/>
        </w:rPr>
      </w:pPr>
    </w:p>
    <w:p w:rsidR="00861482" w:rsidRPr="007B5F9A" w:rsidRDefault="00CA3A0C"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23</w:t>
      </w:r>
      <w:r w:rsidR="0039384B" w:rsidRPr="0039384B">
        <w:rPr>
          <w:rFonts w:ascii="Times New Roman" w:hAnsi="Times New Roman"/>
          <w:color w:val="000000" w:themeColor="text1"/>
          <w:sz w:val="20"/>
          <w:lang w:val="en-GB"/>
        </w:rPr>
        <w:t xml:space="preserve">. Snead, O.C. 3rd.; Furner, R.; Liu, C.C. In vivo conversion of gamma-aminobutyric acid and 1,4-butanediol to gamma-hydroxybutyric acid in rat brain. Studies using stable isotopes. </w:t>
      </w:r>
      <w:r w:rsidR="0039384B" w:rsidRPr="0039384B">
        <w:rPr>
          <w:rFonts w:ascii="Times New Roman" w:hAnsi="Times New Roman"/>
          <w:i/>
          <w:color w:val="000000" w:themeColor="text1"/>
          <w:sz w:val="20"/>
          <w:lang w:val="en-GB"/>
        </w:rPr>
        <w:t>Biochem. Pharmacol</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1989</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38</w:t>
      </w:r>
      <w:r w:rsidR="0039384B" w:rsidRPr="0039384B">
        <w:rPr>
          <w:rFonts w:ascii="Times New Roman" w:hAnsi="Times New Roman"/>
          <w:color w:val="000000" w:themeColor="text1"/>
          <w:sz w:val="20"/>
          <w:lang w:val="en-GB"/>
        </w:rPr>
        <w:t>(24), 4375-4380. PMID: 2604740.</w:t>
      </w:r>
    </w:p>
    <w:p w:rsidR="00861482" w:rsidRPr="007B5F9A" w:rsidRDefault="00861482" w:rsidP="00E857B9">
      <w:pPr>
        <w:ind w:left="284" w:hanging="284"/>
        <w:rPr>
          <w:rFonts w:ascii="Times New Roman" w:hAnsi="Times New Roman"/>
          <w:color w:val="000000" w:themeColor="text1"/>
          <w:sz w:val="20"/>
          <w:lang w:val="en-GB"/>
        </w:rPr>
      </w:pPr>
    </w:p>
    <w:p w:rsidR="00ED580A" w:rsidRPr="007B5F9A" w:rsidRDefault="00CA3A0C"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24</w:t>
      </w:r>
      <w:r w:rsidR="0039384B" w:rsidRPr="0039384B">
        <w:rPr>
          <w:rFonts w:ascii="Times New Roman" w:hAnsi="Times New Roman"/>
          <w:color w:val="000000" w:themeColor="text1"/>
          <w:sz w:val="20"/>
          <w:lang w:val="en-GB"/>
        </w:rPr>
        <w:t xml:space="preserve">. Palatini, P.; Tedeschi, L.; Frison, G.; Padrini, R.; Zordan, R.; Orlando, R.; Gallimberti, L.; Gessa, G.L.; Ferrara, S.D. </w:t>
      </w:r>
      <w:r w:rsidR="00ED580A" w:rsidRPr="007B5F9A">
        <w:rPr>
          <w:rFonts w:ascii="Times New Roman" w:hAnsi="Times New Roman"/>
          <w:color w:val="000000" w:themeColor="text1"/>
          <w:sz w:val="20"/>
          <w:lang w:val="en-GB"/>
        </w:rPr>
        <w:t xml:space="preserve">Dose-dependent absorption and elimination of gamma-hydroxybutyric acid in healthy volunteers. </w:t>
      </w:r>
      <w:r w:rsidR="0039384B" w:rsidRPr="0039384B">
        <w:rPr>
          <w:rFonts w:ascii="Times New Roman" w:hAnsi="Times New Roman"/>
          <w:i/>
          <w:color w:val="000000" w:themeColor="text1"/>
          <w:sz w:val="20"/>
          <w:lang w:val="en-GB"/>
        </w:rPr>
        <w:t>Eur. J. Clin. Pharmacol</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1993</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45</w:t>
      </w:r>
      <w:r w:rsidR="0039384B" w:rsidRPr="0039384B">
        <w:rPr>
          <w:rFonts w:ascii="Times New Roman" w:hAnsi="Times New Roman"/>
          <w:color w:val="000000" w:themeColor="text1"/>
          <w:sz w:val="20"/>
          <w:lang w:val="en-GB"/>
        </w:rPr>
        <w:t>(4), 353-6. PubMed PMID: 8299669.</w:t>
      </w:r>
    </w:p>
    <w:p w:rsidR="00ED580A" w:rsidRPr="007B5F9A" w:rsidRDefault="00ED580A" w:rsidP="00E857B9">
      <w:pPr>
        <w:ind w:left="284" w:hanging="284"/>
        <w:rPr>
          <w:rFonts w:ascii="Times New Roman" w:hAnsi="Times New Roman"/>
          <w:color w:val="000000" w:themeColor="text1"/>
          <w:sz w:val="20"/>
          <w:lang w:val="en-GB"/>
        </w:rPr>
      </w:pPr>
    </w:p>
    <w:p w:rsidR="00ED580A" w:rsidRPr="007B5F9A" w:rsidRDefault="00CA3A0C"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25</w:t>
      </w:r>
      <w:r w:rsidR="0039384B" w:rsidRPr="0039384B">
        <w:rPr>
          <w:rFonts w:ascii="Times New Roman" w:hAnsi="Times New Roman"/>
          <w:color w:val="000000" w:themeColor="text1"/>
          <w:sz w:val="20"/>
          <w:lang w:val="en-GB"/>
        </w:rPr>
        <w:t xml:space="preserve">. Galloway, G.P.; Frederick, S.L.; Staggers, F.E. Jr.; Gonzales, M.; Stalcup, S.A.; Smith, D.E. Gamma-hydroxybutyrate: an emerging drug of abuse that causes physical dependence. </w:t>
      </w:r>
      <w:r w:rsidR="0039384B" w:rsidRPr="0039384B">
        <w:rPr>
          <w:rFonts w:ascii="Times New Roman" w:hAnsi="Times New Roman"/>
          <w:i/>
          <w:color w:val="000000" w:themeColor="text1"/>
          <w:sz w:val="20"/>
          <w:lang w:val="en-GB"/>
        </w:rPr>
        <w:t>Addiction</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1997</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92</w:t>
      </w:r>
      <w:r w:rsidR="0039384B" w:rsidRPr="0039384B">
        <w:rPr>
          <w:rFonts w:ascii="Times New Roman" w:hAnsi="Times New Roman"/>
          <w:color w:val="000000" w:themeColor="text1"/>
          <w:sz w:val="20"/>
          <w:lang w:val="en-GB"/>
        </w:rPr>
        <w:t>(1), 89-96.</w:t>
      </w:r>
    </w:p>
    <w:p w:rsidR="00ED580A" w:rsidRPr="007B5F9A" w:rsidRDefault="00ED580A" w:rsidP="00E857B9">
      <w:pPr>
        <w:ind w:left="284" w:hanging="284"/>
        <w:rPr>
          <w:rFonts w:ascii="Times New Roman" w:hAnsi="Times New Roman"/>
          <w:color w:val="000000" w:themeColor="text1"/>
          <w:sz w:val="20"/>
          <w:lang w:val="en-GB"/>
        </w:rPr>
      </w:pPr>
    </w:p>
    <w:p w:rsidR="00ED580A" w:rsidRPr="007B5F9A" w:rsidRDefault="00CA3A0C"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26</w:t>
      </w:r>
      <w:r w:rsidR="0039384B" w:rsidRPr="0039384B">
        <w:rPr>
          <w:rFonts w:ascii="Times New Roman" w:hAnsi="Times New Roman"/>
          <w:color w:val="000000" w:themeColor="text1"/>
          <w:sz w:val="20"/>
          <w:lang w:val="en-GB"/>
        </w:rPr>
        <w:t xml:space="preserve">. Hoes, M.J.; Vree, T.B.; Guelen, P.J. Gamma-hydroxybutyric acid as hypnotic. Clinical and pharmacokinetic evaluation of gamma-hydroxybutyric acid as hypnotic in man. </w:t>
      </w:r>
      <w:r w:rsidR="0039384B" w:rsidRPr="0039384B">
        <w:rPr>
          <w:rFonts w:ascii="Times New Roman" w:hAnsi="Times New Roman"/>
          <w:i/>
          <w:color w:val="000000" w:themeColor="text1"/>
          <w:sz w:val="20"/>
          <w:lang w:val="en-GB"/>
        </w:rPr>
        <w:t>Encephale</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1980</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6</w:t>
      </w:r>
      <w:r w:rsidR="0039384B" w:rsidRPr="0039384B">
        <w:rPr>
          <w:rFonts w:ascii="Times New Roman" w:hAnsi="Times New Roman"/>
          <w:color w:val="000000" w:themeColor="text1"/>
          <w:sz w:val="20"/>
          <w:lang w:val="en-GB"/>
        </w:rPr>
        <w:t>(1), 93-99. PubMed PMID: 7449723.</w:t>
      </w:r>
    </w:p>
    <w:p w:rsidR="00ED580A" w:rsidRPr="007B5F9A" w:rsidRDefault="00ED580A" w:rsidP="00E857B9">
      <w:pPr>
        <w:ind w:left="284" w:hanging="284"/>
        <w:rPr>
          <w:rFonts w:ascii="Times New Roman" w:hAnsi="Times New Roman"/>
          <w:color w:val="000000" w:themeColor="text1"/>
          <w:sz w:val="20"/>
          <w:lang w:val="en-GB"/>
        </w:rPr>
      </w:pPr>
    </w:p>
    <w:p w:rsidR="00ED580A" w:rsidRPr="007B5F9A" w:rsidRDefault="00CA3A0C"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27</w:t>
      </w:r>
      <w:r w:rsidR="0039384B" w:rsidRPr="0039384B">
        <w:rPr>
          <w:rFonts w:ascii="Times New Roman" w:hAnsi="Times New Roman"/>
          <w:color w:val="000000" w:themeColor="text1"/>
          <w:sz w:val="20"/>
          <w:lang w:val="en-GB"/>
        </w:rPr>
        <w:t xml:space="preserve">. Laborit, H. Sodium 4-hydroxybutyrate. </w:t>
      </w:r>
      <w:r w:rsidR="0039384B" w:rsidRPr="0039384B">
        <w:rPr>
          <w:rFonts w:ascii="Times New Roman" w:hAnsi="Times New Roman"/>
          <w:i/>
          <w:color w:val="000000" w:themeColor="text1"/>
          <w:sz w:val="20"/>
          <w:lang w:val="en-GB"/>
        </w:rPr>
        <w:t>Int. J. Neuropharmacol</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1964</w:t>
      </w:r>
      <w:r w:rsidR="0039384B" w:rsidRPr="0039384B">
        <w:rPr>
          <w:rFonts w:ascii="Times New Roman" w:hAnsi="Times New Roman"/>
          <w:color w:val="000000" w:themeColor="text1"/>
          <w:sz w:val="20"/>
          <w:lang w:val="en-GB"/>
        </w:rPr>
        <w:t xml:space="preserve">, </w:t>
      </w:r>
      <w:r w:rsidR="00ED580A" w:rsidRPr="007B5F9A">
        <w:rPr>
          <w:rFonts w:ascii="Times New Roman" w:hAnsi="Times New Roman"/>
          <w:i/>
          <w:color w:val="000000" w:themeColor="text1"/>
          <w:sz w:val="20"/>
          <w:lang w:val="en-GB"/>
        </w:rPr>
        <w:t>3</w:t>
      </w:r>
      <w:r w:rsidR="0039384B" w:rsidRPr="0039384B">
        <w:rPr>
          <w:rFonts w:ascii="Times New Roman" w:hAnsi="Times New Roman"/>
          <w:i/>
          <w:color w:val="000000" w:themeColor="text1"/>
          <w:sz w:val="20"/>
          <w:lang w:val="en-GB"/>
        </w:rPr>
        <w:t xml:space="preserve">, </w:t>
      </w:r>
      <w:r w:rsidR="0039384B" w:rsidRPr="0039384B">
        <w:rPr>
          <w:rFonts w:ascii="Times New Roman" w:hAnsi="Times New Roman"/>
          <w:color w:val="000000" w:themeColor="text1"/>
          <w:sz w:val="20"/>
          <w:lang w:val="en-GB"/>
        </w:rPr>
        <w:t>433–451.</w:t>
      </w:r>
    </w:p>
    <w:p w:rsidR="00ED580A" w:rsidRPr="007B5F9A" w:rsidRDefault="00ED580A" w:rsidP="00E857B9">
      <w:pPr>
        <w:ind w:left="284" w:hanging="284"/>
        <w:rPr>
          <w:rFonts w:ascii="Times New Roman" w:hAnsi="Times New Roman"/>
          <w:color w:val="000000" w:themeColor="text1"/>
          <w:sz w:val="20"/>
          <w:lang w:val="en-GB"/>
        </w:rPr>
      </w:pPr>
    </w:p>
    <w:p w:rsidR="00ED580A" w:rsidRPr="007B5F9A" w:rsidRDefault="00CA3A0C" w:rsidP="00E857B9">
      <w:pPr>
        <w:autoSpaceDE w:val="0"/>
        <w:autoSpaceDN w:val="0"/>
        <w:adjustRightInd w:val="0"/>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28</w:t>
      </w:r>
      <w:r w:rsidR="0039384B" w:rsidRPr="0039384B">
        <w:rPr>
          <w:rFonts w:ascii="Times New Roman" w:hAnsi="Times New Roman"/>
          <w:color w:val="000000" w:themeColor="text1"/>
          <w:sz w:val="20"/>
          <w:lang w:val="en-GB"/>
        </w:rPr>
        <w:t xml:space="preserve">. Thai, D.; Dyer, J.E.; Jacob, P.; Haller, C.A. Clinical pharmacology of 1,4-butanediol and gamma-hydroxybutyrae after oral 1,4-butanediol administration to healthy volunteers. </w:t>
      </w:r>
      <w:r w:rsidR="0039384B" w:rsidRPr="0039384B">
        <w:rPr>
          <w:rFonts w:ascii="Times New Roman" w:hAnsi="Times New Roman"/>
          <w:i/>
          <w:iCs/>
          <w:color w:val="000000" w:themeColor="text1"/>
          <w:sz w:val="20"/>
          <w:lang w:val="en-GB"/>
        </w:rPr>
        <w:t>Clin. Pharm. Ther.,</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2007</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iCs/>
          <w:color w:val="000000" w:themeColor="text1"/>
          <w:sz w:val="20"/>
          <w:lang w:val="en-GB"/>
        </w:rPr>
        <w:t>81</w:t>
      </w:r>
      <w:r w:rsidR="0039384B" w:rsidRPr="0039384B">
        <w:rPr>
          <w:rFonts w:ascii="Times New Roman" w:hAnsi="Times New Roman"/>
          <w:iCs/>
          <w:color w:val="000000" w:themeColor="text1"/>
          <w:sz w:val="20"/>
          <w:lang w:val="en-GB"/>
        </w:rPr>
        <w:t>(2),</w:t>
      </w:r>
      <w:r w:rsidR="0039384B" w:rsidRPr="0039384B">
        <w:rPr>
          <w:rFonts w:ascii="Times New Roman" w:hAnsi="Times New Roman"/>
          <w:color w:val="000000" w:themeColor="text1"/>
          <w:sz w:val="20"/>
          <w:lang w:val="en-GB"/>
        </w:rPr>
        <w:t xml:space="preserve"> 178-184. PMID: 17192771.</w:t>
      </w:r>
    </w:p>
    <w:p w:rsidR="00ED580A" w:rsidRPr="007B5F9A" w:rsidRDefault="00ED580A" w:rsidP="00E857B9">
      <w:pPr>
        <w:autoSpaceDE w:val="0"/>
        <w:autoSpaceDN w:val="0"/>
        <w:adjustRightInd w:val="0"/>
        <w:rPr>
          <w:rFonts w:ascii="Times New Roman" w:hAnsi="Times New Roman"/>
          <w:color w:val="000000" w:themeColor="text1"/>
          <w:sz w:val="20"/>
          <w:lang w:val="en-GB"/>
        </w:rPr>
      </w:pPr>
    </w:p>
    <w:p w:rsidR="00392FFF" w:rsidRPr="007B5F9A" w:rsidRDefault="00CA3A0C" w:rsidP="00E857B9">
      <w:pPr>
        <w:autoSpaceDE w:val="0"/>
        <w:autoSpaceDN w:val="0"/>
        <w:adjustRightInd w:val="0"/>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29</w:t>
      </w:r>
      <w:r w:rsidR="0039384B" w:rsidRPr="0039384B">
        <w:rPr>
          <w:rFonts w:ascii="Times New Roman" w:hAnsi="Times New Roman"/>
          <w:color w:val="000000" w:themeColor="text1"/>
          <w:sz w:val="20"/>
          <w:lang w:val="en-GB"/>
        </w:rPr>
        <w:t xml:space="preserve">. Arena, C.; Fung, H.L. Absorption of sodium gamma-hydroxybutyrate and its prodrug gamma-butyrolactone: relationship between in vitro transport and in vivo absorption. </w:t>
      </w:r>
      <w:r w:rsidR="0039384B" w:rsidRPr="0039384B">
        <w:rPr>
          <w:rFonts w:ascii="Times New Roman" w:hAnsi="Times New Roman"/>
          <w:i/>
          <w:iCs/>
          <w:color w:val="000000" w:themeColor="text1"/>
          <w:sz w:val="20"/>
          <w:lang w:val="en-GB"/>
        </w:rPr>
        <w:t xml:space="preserve">J. Pharm. Sci., </w:t>
      </w:r>
      <w:r w:rsidR="0039384B" w:rsidRPr="0039384B">
        <w:rPr>
          <w:rFonts w:ascii="Times New Roman" w:hAnsi="Times New Roman"/>
          <w:b/>
          <w:iCs/>
          <w:color w:val="000000" w:themeColor="text1"/>
          <w:sz w:val="20"/>
          <w:lang w:val="en-GB"/>
        </w:rPr>
        <w:t>1980</w:t>
      </w:r>
      <w:r w:rsidR="0039384B" w:rsidRPr="0039384B">
        <w:rPr>
          <w:rFonts w:ascii="Times New Roman" w:hAnsi="Times New Roman"/>
          <w:iCs/>
          <w:color w:val="000000" w:themeColor="text1"/>
          <w:sz w:val="20"/>
          <w:lang w:val="en-GB"/>
        </w:rPr>
        <w:t>, 69(3), 356-358. PubMed PMID: 7381722</w:t>
      </w:r>
      <w:r w:rsidR="0039384B" w:rsidRPr="0039384B">
        <w:rPr>
          <w:rFonts w:ascii="Times New Roman" w:hAnsi="Times New Roman"/>
          <w:color w:val="000000" w:themeColor="text1"/>
          <w:sz w:val="20"/>
          <w:lang w:val="en-GB"/>
        </w:rPr>
        <w:t>.</w:t>
      </w:r>
    </w:p>
    <w:p w:rsidR="00392FFF" w:rsidRPr="007B5F9A" w:rsidRDefault="00392FFF" w:rsidP="00E857B9">
      <w:pPr>
        <w:ind w:left="284" w:hanging="284"/>
        <w:rPr>
          <w:rFonts w:ascii="Times New Roman" w:hAnsi="Times New Roman"/>
          <w:color w:val="000000" w:themeColor="text1"/>
          <w:sz w:val="20"/>
          <w:lang w:val="en-GB"/>
        </w:rPr>
      </w:pPr>
    </w:p>
    <w:p w:rsidR="00392FFF" w:rsidRPr="007B5F9A" w:rsidRDefault="00CA3A0C" w:rsidP="00E857B9">
      <w:pPr>
        <w:autoSpaceDE w:val="0"/>
        <w:autoSpaceDN w:val="0"/>
        <w:adjustRightInd w:val="0"/>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30</w:t>
      </w:r>
      <w:r w:rsidR="0039384B" w:rsidRPr="0039384B">
        <w:rPr>
          <w:rFonts w:ascii="Times New Roman" w:hAnsi="Times New Roman"/>
          <w:color w:val="000000" w:themeColor="text1"/>
          <w:sz w:val="20"/>
          <w:lang w:val="en-GB"/>
        </w:rPr>
        <w:t xml:space="preserve">. Roth, R.H.; Giarman, N.J. Preliminary report on the metabolism of gamma-butyrolactone and gamma-hydroxybutyric acid. </w:t>
      </w:r>
      <w:r w:rsidR="0039384B" w:rsidRPr="0039384B">
        <w:rPr>
          <w:rFonts w:ascii="Times New Roman" w:hAnsi="Times New Roman"/>
          <w:i/>
          <w:iCs/>
          <w:color w:val="000000" w:themeColor="text1"/>
          <w:sz w:val="20"/>
          <w:lang w:val="en-GB"/>
        </w:rPr>
        <w:t xml:space="preserve">Biochem. Pharmacol., </w:t>
      </w:r>
      <w:r w:rsidR="0039384B" w:rsidRPr="0039384B">
        <w:rPr>
          <w:rFonts w:ascii="Times New Roman" w:hAnsi="Times New Roman"/>
          <w:b/>
          <w:iCs/>
          <w:color w:val="000000" w:themeColor="text1"/>
          <w:sz w:val="20"/>
          <w:lang w:val="en-GB"/>
        </w:rPr>
        <w:t>1965</w:t>
      </w:r>
      <w:r w:rsidR="0039384B" w:rsidRPr="0039384B">
        <w:rPr>
          <w:rFonts w:ascii="Times New Roman" w:hAnsi="Times New Roman"/>
          <w:iCs/>
          <w:color w:val="000000" w:themeColor="text1"/>
          <w:sz w:val="20"/>
          <w:lang w:val="en-GB"/>
        </w:rPr>
        <w:t>,</w:t>
      </w:r>
      <w:r w:rsidR="0039384B" w:rsidRPr="0039384B">
        <w:rPr>
          <w:rFonts w:ascii="Times New Roman" w:hAnsi="Times New Roman"/>
          <w:i/>
          <w:iCs/>
          <w:color w:val="000000" w:themeColor="text1"/>
          <w:sz w:val="20"/>
          <w:lang w:val="en-GB"/>
        </w:rPr>
        <w:t xml:space="preserve"> 14, </w:t>
      </w:r>
      <w:r w:rsidR="0039384B" w:rsidRPr="0039384B">
        <w:rPr>
          <w:rFonts w:ascii="Times New Roman" w:hAnsi="Times New Roman"/>
          <w:color w:val="000000" w:themeColor="text1"/>
          <w:sz w:val="20"/>
          <w:lang w:val="en-GB"/>
        </w:rPr>
        <w:t>177-178. PMID: 14332463</w:t>
      </w:r>
    </w:p>
    <w:p w:rsidR="00392FFF" w:rsidRPr="007B5F9A" w:rsidRDefault="00392FFF" w:rsidP="00E857B9">
      <w:pPr>
        <w:autoSpaceDE w:val="0"/>
        <w:autoSpaceDN w:val="0"/>
        <w:adjustRightInd w:val="0"/>
        <w:ind w:left="284" w:hanging="284"/>
        <w:rPr>
          <w:rFonts w:ascii="Times New Roman" w:hAnsi="Times New Roman"/>
          <w:color w:val="000000" w:themeColor="text1"/>
          <w:sz w:val="20"/>
          <w:lang w:val="en-GB"/>
        </w:rPr>
      </w:pPr>
    </w:p>
    <w:p w:rsidR="00392FFF" w:rsidRPr="007B5F9A" w:rsidRDefault="00CA3A0C" w:rsidP="00E857B9">
      <w:pPr>
        <w:autoSpaceDE w:val="0"/>
        <w:autoSpaceDN w:val="0"/>
        <w:adjustRightInd w:val="0"/>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31</w:t>
      </w:r>
      <w:r w:rsidR="0039384B" w:rsidRPr="0039384B">
        <w:rPr>
          <w:rFonts w:ascii="Times New Roman" w:hAnsi="Times New Roman"/>
          <w:color w:val="000000" w:themeColor="text1"/>
          <w:sz w:val="20"/>
          <w:lang w:val="en-GB"/>
        </w:rPr>
        <w:t xml:space="preserve">. Roth, R.H.; Levy, R.; Giarman, N.J. Dependence of rat serum lactonase upon calcium. </w:t>
      </w:r>
      <w:r w:rsidR="0039384B" w:rsidRPr="0039384B">
        <w:rPr>
          <w:rFonts w:ascii="Times New Roman" w:hAnsi="Times New Roman"/>
          <w:i/>
          <w:iCs/>
          <w:color w:val="000000" w:themeColor="text1"/>
          <w:sz w:val="20"/>
          <w:lang w:val="en-GB"/>
        </w:rPr>
        <w:t xml:space="preserve">Biochem. Pharmacol., </w:t>
      </w:r>
      <w:r w:rsidR="0039384B" w:rsidRPr="0039384B">
        <w:rPr>
          <w:rFonts w:ascii="Times New Roman" w:hAnsi="Times New Roman"/>
          <w:b/>
          <w:iCs/>
          <w:color w:val="000000" w:themeColor="text1"/>
          <w:sz w:val="20"/>
          <w:lang w:val="en-GB"/>
        </w:rPr>
        <w:t>1967</w:t>
      </w:r>
      <w:r w:rsidR="0039384B" w:rsidRPr="0039384B">
        <w:rPr>
          <w:rFonts w:ascii="Times New Roman" w:hAnsi="Times New Roman"/>
          <w:iCs/>
          <w:color w:val="000000" w:themeColor="text1"/>
          <w:sz w:val="20"/>
          <w:lang w:val="en-GB"/>
        </w:rPr>
        <w:t>,</w:t>
      </w:r>
      <w:r w:rsidR="0039384B" w:rsidRPr="0039384B">
        <w:rPr>
          <w:rFonts w:ascii="Times New Roman" w:hAnsi="Times New Roman"/>
          <w:i/>
          <w:iCs/>
          <w:color w:val="000000" w:themeColor="text1"/>
          <w:sz w:val="20"/>
          <w:lang w:val="en-GB"/>
        </w:rPr>
        <w:t xml:space="preserve"> 16</w:t>
      </w:r>
      <w:r w:rsidR="0039384B" w:rsidRPr="0039384B">
        <w:rPr>
          <w:rFonts w:ascii="Times New Roman" w:hAnsi="Times New Roman"/>
          <w:iCs/>
          <w:color w:val="000000" w:themeColor="text1"/>
          <w:sz w:val="20"/>
          <w:lang w:val="en-GB"/>
        </w:rPr>
        <w:t xml:space="preserve">(3), </w:t>
      </w:r>
      <w:r w:rsidR="0039384B" w:rsidRPr="0039384B">
        <w:rPr>
          <w:rFonts w:ascii="Times New Roman" w:hAnsi="Times New Roman"/>
          <w:color w:val="000000" w:themeColor="text1"/>
          <w:sz w:val="20"/>
          <w:lang w:val="en-GB"/>
        </w:rPr>
        <w:t>596-8. PMID: 4962217.</w:t>
      </w:r>
    </w:p>
    <w:p w:rsidR="00392FFF" w:rsidRPr="007B5F9A" w:rsidRDefault="00392FFF" w:rsidP="00E857B9">
      <w:pPr>
        <w:autoSpaceDE w:val="0"/>
        <w:autoSpaceDN w:val="0"/>
        <w:adjustRightInd w:val="0"/>
        <w:ind w:left="284" w:hanging="284"/>
        <w:rPr>
          <w:rFonts w:ascii="Times New Roman" w:hAnsi="Times New Roman"/>
          <w:color w:val="000000" w:themeColor="text1"/>
          <w:sz w:val="20"/>
          <w:lang w:val="en-GB"/>
        </w:rPr>
      </w:pPr>
    </w:p>
    <w:p w:rsidR="00392FFF" w:rsidRPr="007B5F9A" w:rsidRDefault="00CA3A0C"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32</w:t>
      </w:r>
      <w:r w:rsidR="0039384B" w:rsidRPr="0039384B">
        <w:rPr>
          <w:rFonts w:ascii="Times New Roman" w:hAnsi="Times New Roman"/>
          <w:color w:val="000000" w:themeColor="text1"/>
          <w:sz w:val="20"/>
          <w:lang w:val="en-GB"/>
        </w:rPr>
        <w:t xml:space="preserve">. Roth, R.H.; Giarman, N.J. Gamma-butyrolactone and gamma-hydroxybutyric acid: distribution and metabolism. </w:t>
      </w:r>
      <w:r w:rsidR="0039384B" w:rsidRPr="0039384B">
        <w:rPr>
          <w:rFonts w:ascii="Times New Roman" w:hAnsi="Times New Roman"/>
          <w:i/>
          <w:color w:val="000000" w:themeColor="text1"/>
          <w:sz w:val="20"/>
          <w:lang w:val="en-GB"/>
        </w:rPr>
        <w:t>Biochem. Pharmacol.,</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1966</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 xml:space="preserve">15, </w:t>
      </w:r>
      <w:r w:rsidR="0039384B" w:rsidRPr="0039384B">
        <w:rPr>
          <w:rFonts w:ascii="Times New Roman" w:hAnsi="Times New Roman"/>
          <w:color w:val="000000" w:themeColor="text1"/>
          <w:sz w:val="20"/>
          <w:lang w:val="en-GB"/>
        </w:rPr>
        <w:t>1333-1348.</w:t>
      </w:r>
    </w:p>
    <w:p w:rsidR="00392FFF" w:rsidRPr="007B5F9A" w:rsidRDefault="00392FFF" w:rsidP="00E857B9">
      <w:pPr>
        <w:ind w:left="284" w:hanging="284"/>
        <w:rPr>
          <w:rFonts w:ascii="Times New Roman" w:hAnsi="Times New Roman"/>
          <w:color w:val="000000" w:themeColor="text1"/>
          <w:sz w:val="20"/>
          <w:lang w:val="en-GB"/>
        </w:rPr>
      </w:pPr>
    </w:p>
    <w:p w:rsidR="00392FFF" w:rsidRPr="007B5F9A" w:rsidRDefault="00CA3A0C"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lastRenderedPageBreak/>
        <w:t>33</w:t>
      </w:r>
      <w:r w:rsidR="0039384B" w:rsidRPr="0039384B">
        <w:rPr>
          <w:rFonts w:ascii="Times New Roman" w:hAnsi="Times New Roman"/>
          <w:color w:val="000000" w:themeColor="text1"/>
          <w:sz w:val="20"/>
          <w:lang w:val="en-GB"/>
        </w:rPr>
        <w:t xml:space="preserve">. Meyer, R.; Jenewein, J.; Boettger, S. Management of Gamma-Butyrolactone dependence with assisted self-administration of GBL. </w:t>
      </w:r>
      <w:r w:rsidR="0039384B" w:rsidRPr="0039384B">
        <w:rPr>
          <w:rFonts w:ascii="Times New Roman" w:hAnsi="Times New Roman"/>
          <w:i/>
          <w:color w:val="000000" w:themeColor="text1"/>
          <w:sz w:val="20"/>
          <w:lang w:val="en-GB"/>
        </w:rPr>
        <w:t>Case Rep. Neurol. Med</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2014</w:t>
      </w:r>
      <w:r w:rsidR="0039384B" w:rsidRPr="0039384B">
        <w:rPr>
          <w:rFonts w:ascii="Times New Roman" w:hAnsi="Times New Roman"/>
          <w:color w:val="000000" w:themeColor="text1"/>
          <w:sz w:val="20"/>
          <w:lang w:val="en-GB"/>
        </w:rPr>
        <w:t>, 485178. doi: 10.1155/2014/485178. Epub 26 June. PubMed PMID: 25054071; PubMed Central PMCID: PMC4099022.</w:t>
      </w:r>
    </w:p>
    <w:p w:rsidR="00392FFF" w:rsidRPr="007B5F9A" w:rsidRDefault="00392FFF" w:rsidP="00E857B9">
      <w:pPr>
        <w:ind w:left="284" w:hanging="284"/>
        <w:rPr>
          <w:rFonts w:ascii="Times New Roman" w:hAnsi="Times New Roman"/>
          <w:color w:val="000000" w:themeColor="text1"/>
          <w:sz w:val="20"/>
          <w:lang w:val="en-GB"/>
        </w:rPr>
      </w:pPr>
    </w:p>
    <w:p w:rsidR="00392FFF" w:rsidRPr="007B5F9A" w:rsidRDefault="00CA3A0C"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34</w:t>
      </w:r>
      <w:r w:rsidR="0039384B" w:rsidRPr="0039384B">
        <w:rPr>
          <w:rFonts w:ascii="Times New Roman" w:hAnsi="Times New Roman"/>
          <w:color w:val="000000" w:themeColor="text1"/>
          <w:sz w:val="20"/>
          <w:lang w:val="en-GB"/>
        </w:rPr>
        <w:t xml:space="preserve">. Meyer, R.; Jenewein, J.; Boettger, S. Severe Gamma-Hydroxy-Butyric Acid (GHB) dependence with repeated withdrawal syndrome and induced delirium. </w:t>
      </w:r>
      <w:r w:rsidR="0039384B" w:rsidRPr="0039384B">
        <w:rPr>
          <w:rFonts w:ascii="Times New Roman" w:hAnsi="Times New Roman"/>
          <w:i/>
          <w:color w:val="000000" w:themeColor="text1"/>
          <w:sz w:val="20"/>
          <w:lang w:val="en-GB"/>
        </w:rPr>
        <w:t>J. Alcohol. Drug Depend.</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2014</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2</w:t>
      </w:r>
      <w:r w:rsidR="0039384B" w:rsidRPr="0039384B">
        <w:rPr>
          <w:rFonts w:ascii="Times New Roman" w:hAnsi="Times New Roman"/>
          <w:color w:val="000000" w:themeColor="text1"/>
          <w:sz w:val="20"/>
          <w:lang w:val="en-GB"/>
        </w:rPr>
        <w:t>, 156-157. doi: 10.4172/2329-6488-1000156.</w:t>
      </w:r>
    </w:p>
    <w:p w:rsidR="00392FFF" w:rsidRPr="007B5F9A" w:rsidRDefault="00392FFF" w:rsidP="00E857B9">
      <w:pPr>
        <w:ind w:left="284" w:hanging="284"/>
        <w:rPr>
          <w:rFonts w:ascii="Times New Roman" w:hAnsi="Times New Roman"/>
          <w:color w:val="000000" w:themeColor="text1"/>
          <w:sz w:val="20"/>
          <w:lang w:val="en-GB"/>
        </w:rPr>
      </w:pPr>
    </w:p>
    <w:p w:rsidR="00C6565E" w:rsidRPr="007B5F9A" w:rsidRDefault="00CA3A0C" w:rsidP="00C6565E">
      <w:pPr>
        <w:autoSpaceDE w:val="0"/>
        <w:autoSpaceDN w:val="0"/>
        <w:adjustRightInd w:val="0"/>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35</w:t>
      </w:r>
      <w:r w:rsidR="0039384B" w:rsidRPr="0039384B">
        <w:rPr>
          <w:rFonts w:ascii="Times New Roman" w:hAnsi="Times New Roman"/>
          <w:color w:val="000000" w:themeColor="text1"/>
          <w:sz w:val="20"/>
          <w:lang w:val="en-GB"/>
        </w:rPr>
        <w:t xml:space="preserve">. Poldrugo, F.; Snead, O.C. 3rd. 1,4-butanediol and ethanol compete for degradation in rat brain and liver </w:t>
      </w:r>
      <w:r w:rsidR="0039384B" w:rsidRPr="0039384B">
        <w:rPr>
          <w:rFonts w:ascii="Times New Roman" w:hAnsi="Times New Roman"/>
          <w:i/>
          <w:iCs/>
          <w:color w:val="000000" w:themeColor="text1"/>
          <w:sz w:val="20"/>
          <w:lang w:val="en-GB"/>
        </w:rPr>
        <w:t>in vitro</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iCs/>
          <w:color w:val="000000" w:themeColor="text1"/>
          <w:sz w:val="20"/>
          <w:lang w:val="en-GB"/>
        </w:rPr>
        <w:t xml:space="preserve">Alcohol., </w:t>
      </w:r>
      <w:r w:rsidR="0039384B" w:rsidRPr="0039384B">
        <w:rPr>
          <w:rFonts w:ascii="Times New Roman" w:hAnsi="Times New Roman"/>
          <w:b/>
          <w:iCs/>
          <w:color w:val="000000" w:themeColor="text1"/>
          <w:sz w:val="20"/>
          <w:lang w:val="en-GB"/>
        </w:rPr>
        <w:t>1986</w:t>
      </w:r>
      <w:r w:rsidR="0039384B" w:rsidRPr="0039384B">
        <w:rPr>
          <w:rFonts w:ascii="Times New Roman" w:hAnsi="Times New Roman"/>
          <w:iCs/>
          <w:color w:val="000000" w:themeColor="text1"/>
          <w:sz w:val="20"/>
          <w:lang w:val="en-GB"/>
        </w:rPr>
        <w:t>,</w:t>
      </w:r>
      <w:r w:rsidR="0039384B" w:rsidRPr="0039384B">
        <w:rPr>
          <w:rFonts w:ascii="Times New Roman" w:hAnsi="Times New Roman"/>
          <w:i/>
          <w:iCs/>
          <w:color w:val="000000" w:themeColor="text1"/>
          <w:sz w:val="20"/>
          <w:lang w:val="en-GB"/>
        </w:rPr>
        <w:t xml:space="preserve"> 3</w:t>
      </w:r>
      <w:r w:rsidR="0039384B" w:rsidRPr="0039384B">
        <w:rPr>
          <w:rFonts w:ascii="Times New Roman" w:hAnsi="Times New Roman"/>
          <w:iCs/>
          <w:color w:val="000000" w:themeColor="text1"/>
          <w:sz w:val="20"/>
          <w:lang w:val="en-GB"/>
        </w:rPr>
        <w:t xml:space="preserve">(6), </w:t>
      </w:r>
      <w:r w:rsidR="0039384B" w:rsidRPr="0039384B">
        <w:rPr>
          <w:rFonts w:ascii="Times New Roman" w:hAnsi="Times New Roman"/>
          <w:color w:val="000000" w:themeColor="text1"/>
          <w:sz w:val="20"/>
          <w:lang w:val="en-GB"/>
        </w:rPr>
        <w:t>367-370. PMID: 3814347</w:t>
      </w:r>
    </w:p>
    <w:p w:rsidR="00C6565E" w:rsidRPr="007B5F9A" w:rsidRDefault="00C6565E" w:rsidP="00C6565E">
      <w:pPr>
        <w:ind w:left="284" w:hanging="284"/>
        <w:rPr>
          <w:rFonts w:ascii="Times New Roman" w:hAnsi="Times New Roman"/>
          <w:color w:val="FF0000"/>
          <w:sz w:val="20"/>
          <w:lang w:val="en-GB"/>
        </w:rPr>
      </w:pPr>
    </w:p>
    <w:p w:rsidR="00392FFF" w:rsidRPr="007B5F9A" w:rsidRDefault="00CA3A0C"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36</w:t>
      </w:r>
      <w:r w:rsidR="0039384B" w:rsidRPr="0039384B">
        <w:rPr>
          <w:rFonts w:ascii="Times New Roman" w:hAnsi="Times New Roman"/>
          <w:color w:val="000000" w:themeColor="text1"/>
          <w:sz w:val="20"/>
          <w:lang w:val="en-GB"/>
        </w:rPr>
        <w:t xml:space="preserve">. Bessman, S.P.; Fishbein, W.N. Gamma-hydroxybutyrate, a normal brain metabolite. </w:t>
      </w:r>
      <w:r w:rsidR="0039384B" w:rsidRPr="0039384B">
        <w:rPr>
          <w:rFonts w:ascii="Times New Roman" w:hAnsi="Times New Roman"/>
          <w:i/>
          <w:iCs/>
          <w:color w:val="000000" w:themeColor="text1"/>
          <w:sz w:val="20"/>
          <w:lang w:val="en-GB"/>
        </w:rPr>
        <w:t>Nature</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1963</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iCs/>
          <w:color w:val="000000" w:themeColor="text1"/>
          <w:sz w:val="20"/>
          <w:lang w:val="en-GB"/>
        </w:rPr>
        <w:t>200</w:t>
      </w:r>
      <w:r w:rsidR="0039384B" w:rsidRPr="0039384B">
        <w:rPr>
          <w:rFonts w:ascii="Times New Roman" w:hAnsi="Times New Roman"/>
          <w:iCs/>
          <w:color w:val="000000" w:themeColor="text1"/>
          <w:sz w:val="20"/>
          <w:lang w:val="en-GB"/>
        </w:rPr>
        <w:t xml:space="preserve">, </w:t>
      </w:r>
      <w:r w:rsidR="0039384B" w:rsidRPr="0039384B">
        <w:rPr>
          <w:rFonts w:ascii="Times New Roman" w:hAnsi="Times New Roman"/>
          <w:color w:val="000000" w:themeColor="text1"/>
          <w:sz w:val="20"/>
          <w:lang w:val="en-GB"/>
        </w:rPr>
        <w:t xml:space="preserve">1207-1208. PubMed PMID: 14089913. </w:t>
      </w:r>
    </w:p>
    <w:p w:rsidR="00392FFF" w:rsidRPr="007B5F9A" w:rsidRDefault="00392FFF" w:rsidP="00E857B9">
      <w:pPr>
        <w:ind w:left="284" w:hanging="284"/>
        <w:rPr>
          <w:rFonts w:ascii="Times New Roman" w:hAnsi="Times New Roman"/>
          <w:color w:val="000000" w:themeColor="text1"/>
          <w:sz w:val="20"/>
          <w:lang w:val="en-GB"/>
        </w:rPr>
      </w:pPr>
    </w:p>
    <w:p w:rsidR="00392FFF" w:rsidRPr="007B5F9A" w:rsidRDefault="00CA3A0C"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37</w:t>
      </w:r>
      <w:r w:rsidR="0039384B" w:rsidRPr="0039384B">
        <w:rPr>
          <w:rFonts w:ascii="Times New Roman" w:hAnsi="Times New Roman"/>
          <w:color w:val="000000" w:themeColor="text1"/>
          <w:sz w:val="20"/>
          <w:lang w:val="en-GB"/>
        </w:rPr>
        <w:t xml:space="preserve">. Wang, L. Industrial chemical sullies popular children’s toy. 1,4-BD rapidly converts to y-hydroxybutyric acid in the body. </w:t>
      </w:r>
      <w:r w:rsidR="0039384B" w:rsidRPr="0039384B">
        <w:rPr>
          <w:rFonts w:ascii="Times New Roman" w:hAnsi="Times New Roman"/>
          <w:i/>
          <w:color w:val="000000" w:themeColor="text1"/>
          <w:sz w:val="20"/>
          <w:lang w:val="en-GB"/>
        </w:rPr>
        <w:t>Chem. Eng. News.</w:t>
      </w:r>
      <w:r w:rsidR="0039384B" w:rsidRPr="0039384B">
        <w:rPr>
          <w:rFonts w:ascii="Times New Roman" w:hAnsi="Times New Roman"/>
          <w:color w:val="000000" w:themeColor="text1"/>
          <w:sz w:val="20"/>
          <w:lang w:val="en-GB"/>
        </w:rPr>
        <w:t xml:space="preserve">, November 9, </w:t>
      </w:r>
      <w:r w:rsidR="0039384B" w:rsidRPr="0039384B">
        <w:rPr>
          <w:rFonts w:ascii="Times New Roman" w:hAnsi="Times New Roman"/>
          <w:b/>
          <w:color w:val="000000" w:themeColor="text1"/>
          <w:sz w:val="20"/>
          <w:lang w:val="en-GB"/>
        </w:rPr>
        <w:t>2007</w:t>
      </w:r>
      <w:r w:rsidR="0039384B" w:rsidRPr="0039384B">
        <w:rPr>
          <w:rFonts w:ascii="Times New Roman" w:hAnsi="Times New Roman"/>
          <w:color w:val="000000" w:themeColor="text1"/>
          <w:sz w:val="20"/>
          <w:lang w:val="en-GB"/>
        </w:rPr>
        <w:t>.</w:t>
      </w:r>
    </w:p>
    <w:p w:rsidR="00392FFF" w:rsidRPr="007B5F9A" w:rsidRDefault="00392FFF" w:rsidP="00E857B9">
      <w:pPr>
        <w:ind w:left="284" w:hanging="284"/>
        <w:rPr>
          <w:rFonts w:ascii="Times New Roman" w:hAnsi="Times New Roman"/>
          <w:color w:val="000000" w:themeColor="text1"/>
          <w:sz w:val="20"/>
          <w:lang w:val="en-GB"/>
        </w:rPr>
      </w:pPr>
    </w:p>
    <w:p w:rsidR="00C6565E" w:rsidRPr="007B5F9A" w:rsidRDefault="00CA3A0C" w:rsidP="00C6565E">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38</w:t>
      </w:r>
      <w:r w:rsidR="0039384B" w:rsidRPr="0039384B">
        <w:rPr>
          <w:rFonts w:ascii="Times New Roman" w:hAnsi="Times New Roman"/>
          <w:color w:val="000000" w:themeColor="text1"/>
          <w:sz w:val="20"/>
          <w:lang w:val="en-GB"/>
        </w:rPr>
        <w:t xml:space="preserve">. Brunt, T.M.; van Amsterdam, J.G.C.; Van den Brink, W. </w:t>
      </w:r>
      <w:r w:rsidR="00C6565E" w:rsidRPr="007B5F9A">
        <w:rPr>
          <w:rFonts w:ascii="Times New Roman" w:hAnsi="Times New Roman"/>
          <w:color w:val="000000" w:themeColor="text1"/>
          <w:sz w:val="20"/>
          <w:lang w:val="en-GB"/>
        </w:rPr>
        <w:t xml:space="preserve">GHB, GBL and 1,4-BD addiction. </w:t>
      </w:r>
      <w:r w:rsidR="0039384B" w:rsidRPr="0039384B">
        <w:rPr>
          <w:rFonts w:ascii="Times New Roman" w:hAnsi="Times New Roman"/>
          <w:i/>
          <w:color w:val="000000" w:themeColor="text1"/>
          <w:sz w:val="20"/>
          <w:lang w:val="en-GB"/>
        </w:rPr>
        <w:t>Curr. Pharm. Des</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2014</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20</w:t>
      </w:r>
      <w:r w:rsidR="0039384B" w:rsidRPr="0039384B">
        <w:rPr>
          <w:rFonts w:ascii="Times New Roman" w:hAnsi="Times New Roman"/>
          <w:color w:val="000000" w:themeColor="text1"/>
          <w:sz w:val="20"/>
          <w:lang w:val="en-GB"/>
        </w:rPr>
        <w:t>(25), 4076-4085</w:t>
      </w:r>
      <w:r w:rsidR="00C6565E" w:rsidRPr="007B5F9A">
        <w:rPr>
          <w:rFonts w:ascii="Times New Roman" w:hAnsi="Times New Roman"/>
          <w:color w:val="000000" w:themeColor="text1"/>
          <w:sz w:val="20"/>
          <w:lang w:val="en-GB"/>
        </w:rPr>
        <w:t>. PMID: 24001290. doi: 10.2174/13816128113199990624.</w:t>
      </w:r>
    </w:p>
    <w:p w:rsidR="00C6565E" w:rsidRPr="007B5F9A" w:rsidRDefault="00C6565E" w:rsidP="00C6565E">
      <w:pPr>
        <w:ind w:left="284" w:hanging="284"/>
        <w:rPr>
          <w:rFonts w:ascii="Times New Roman" w:hAnsi="Times New Roman"/>
          <w:color w:val="000000" w:themeColor="text1"/>
          <w:sz w:val="20"/>
          <w:lang w:val="en-GB"/>
        </w:rPr>
      </w:pPr>
    </w:p>
    <w:p w:rsidR="00851479" w:rsidRPr="007B5F9A" w:rsidRDefault="00CA3A0C"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39</w:t>
      </w:r>
      <w:r w:rsidR="0039384B" w:rsidRPr="0039384B">
        <w:rPr>
          <w:rFonts w:ascii="Times New Roman" w:hAnsi="Times New Roman"/>
          <w:color w:val="000000" w:themeColor="text1"/>
          <w:sz w:val="20"/>
          <w:lang w:val="en-GB"/>
        </w:rPr>
        <w:t xml:space="preserve">. McCabe, E.R.; Layne, E.C.; Sayler, D.F.; Slusher, N.; Bessman, S.P. Synergy of ethanol and a natural soporific--gamma hydroxybutyrate. </w:t>
      </w:r>
      <w:r w:rsidR="0039384B" w:rsidRPr="0039384B">
        <w:rPr>
          <w:rFonts w:ascii="Times New Roman" w:hAnsi="Times New Roman"/>
          <w:i/>
          <w:color w:val="000000" w:themeColor="text1"/>
          <w:sz w:val="20"/>
          <w:lang w:val="en-GB"/>
        </w:rPr>
        <w:t>Science</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1971</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171</w:t>
      </w:r>
      <w:r w:rsidR="0039384B" w:rsidRPr="0039384B">
        <w:rPr>
          <w:rFonts w:ascii="Times New Roman" w:hAnsi="Times New Roman"/>
          <w:color w:val="000000" w:themeColor="text1"/>
          <w:sz w:val="20"/>
          <w:lang w:val="en-GB"/>
        </w:rPr>
        <w:t>(3969), 404-406. PMID: 4321477.</w:t>
      </w:r>
    </w:p>
    <w:p w:rsidR="00851479" w:rsidRPr="007B5F9A" w:rsidRDefault="00851479" w:rsidP="00E857B9">
      <w:pPr>
        <w:ind w:left="284" w:hanging="284"/>
        <w:rPr>
          <w:rFonts w:ascii="Times New Roman" w:hAnsi="Times New Roman"/>
          <w:color w:val="000000" w:themeColor="text1"/>
          <w:sz w:val="20"/>
          <w:lang w:val="en-GB"/>
        </w:rPr>
      </w:pPr>
    </w:p>
    <w:p w:rsidR="00851479" w:rsidRPr="007B5F9A" w:rsidRDefault="00CA3A0C"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40</w:t>
      </w:r>
      <w:r w:rsidR="0039384B" w:rsidRPr="0039384B">
        <w:rPr>
          <w:rFonts w:ascii="Times New Roman" w:hAnsi="Times New Roman"/>
          <w:color w:val="000000" w:themeColor="text1"/>
          <w:sz w:val="20"/>
          <w:lang w:val="en-GB"/>
        </w:rPr>
        <w:t xml:space="preserve">. Poldrugo, F.; Barker, S.; Basa, M.; Mallardi, F.; Snead, O.C. Ethanol potentiates the toxic effects of 1,4-butanediol. </w:t>
      </w:r>
      <w:r w:rsidR="0039384B" w:rsidRPr="0039384B">
        <w:rPr>
          <w:rFonts w:ascii="Times New Roman" w:hAnsi="Times New Roman"/>
          <w:i/>
          <w:color w:val="000000" w:themeColor="text1"/>
          <w:sz w:val="20"/>
          <w:lang w:val="en-GB"/>
        </w:rPr>
        <w:t>Alcohol Clin. Exp. Res</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1985</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9</w:t>
      </w:r>
      <w:r w:rsidR="0039384B" w:rsidRPr="0039384B">
        <w:rPr>
          <w:rFonts w:ascii="Times New Roman" w:hAnsi="Times New Roman"/>
          <w:color w:val="000000" w:themeColor="text1"/>
          <w:sz w:val="20"/>
          <w:lang w:val="en-GB"/>
        </w:rPr>
        <w:t>(6), 493-497. PMID: 3911807.</w:t>
      </w:r>
    </w:p>
    <w:p w:rsidR="00851479" w:rsidRPr="007B5F9A" w:rsidRDefault="00851479" w:rsidP="00E857B9">
      <w:pPr>
        <w:ind w:left="284" w:hanging="284"/>
        <w:rPr>
          <w:rFonts w:ascii="Times New Roman" w:hAnsi="Times New Roman"/>
          <w:color w:val="000000" w:themeColor="text1"/>
          <w:sz w:val="20"/>
          <w:lang w:val="en-GB"/>
        </w:rPr>
      </w:pPr>
    </w:p>
    <w:p w:rsidR="00851479" w:rsidRPr="007B5F9A" w:rsidRDefault="00CA3A0C" w:rsidP="00E857B9">
      <w:pPr>
        <w:autoSpaceDE w:val="0"/>
        <w:autoSpaceDN w:val="0"/>
        <w:adjustRightInd w:val="0"/>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41</w:t>
      </w:r>
      <w:r w:rsidR="0039384B" w:rsidRPr="0039384B">
        <w:rPr>
          <w:rFonts w:ascii="Times New Roman" w:hAnsi="Times New Roman"/>
          <w:color w:val="000000" w:themeColor="text1"/>
          <w:sz w:val="20"/>
          <w:lang w:val="en-GB"/>
        </w:rPr>
        <w:t xml:space="preserve">. Van Sassenbroeck, D.K.; De Paepe, P.; Belpaire, F.M.; Buylaert, W.A. Characterization of the pharmacokinetic and pharmacodynamic interaction between gamma-hydroxybutyrate and ethanol in the rat. </w:t>
      </w:r>
      <w:r w:rsidR="0039384B" w:rsidRPr="0039384B">
        <w:rPr>
          <w:rFonts w:ascii="Times New Roman" w:hAnsi="Times New Roman"/>
          <w:i/>
          <w:color w:val="000000" w:themeColor="text1"/>
          <w:sz w:val="20"/>
          <w:lang w:val="en-GB"/>
        </w:rPr>
        <w:t>Toxicol. Sci</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2003</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73</w:t>
      </w:r>
      <w:r w:rsidR="0039384B" w:rsidRPr="0039384B">
        <w:rPr>
          <w:rFonts w:ascii="Times New Roman" w:hAnsi="Times New Roman"/>
          <w:color w:val="000000" w:themeColor="text1"/>
          <w:sz w:val="20"/>
          <w:lang w:val="en-GB"/>
        </w:rPr>
        <w:t>(2), 270-278. PMID: 12700396.</w:t>
      </w:r>
    </w:p>
    <w:p w:rsidR="00851479" w:rsidRPr="007B5F9A" w:rsidRDefault="0039384B" w:rsidP="00E857B9">
      <w:pPr>
        <w:autoSpaceDE w:val="0"/>
        <w:autoSpaceDN w:val="0"/>
        <w:adjustRightInd w:val="0"/>
        <w:ind w:left="284" w:hanging="284"/>
        <w:rPr>
          <w:rFonts w:ascii="Times New Roman" w:hAnsi="Times New Roman"/>
          <w:color w:val="000000" w:themeColor="text1"/>
          <w:sz w:val="20"/>
          <w:lang w:val="en-GB"/>
        </w:rPr>
      </w:pPr>
      <w:r w:rsidRPr="0039384B">
        <w:rPr>
          <w:rFonts w:ascii="Times New Roman" w:hAnsi="Times New Roman"/>
          <w:color w:val="000000" w:themeColor="text1"/>
          <w:sz w:val="20"/>
          <w:lang w:val="en-GB"/>
        </w:rPr>
        <w:t xml:space="preserve"> </w:t>
      </w:r>
    </w:p>
    <w:p w:rsidR="00C6565E" w:rsidRPr="007B5F9A" w:rsidRDefault="00CA3A0C" w:rsidP="00C6565E">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42</w:t>
      </w:r>
      <w:r w:rsidR="0039384B" w:rsidRPr="0039384B">
        <w:rPr>
          <w:rFonts w:ascii="Times New Roman" w:hAnsi="Times New Roman"/>
          <w:color w:val="000000" w:themeColor="text1"/>
          <w:sz w:val="20"/>
          <w:lang w:val="en-GB"/>
        </w:rPr>
        <w:t xml:space="preserve">. Maitre, M. The γ-hydroxybutyrate signalling system in brain: organization and functional implications. </w:t>
      </w:r>
      <w:r w:rsidR="0039384B" w:rsidRPr="0039384B">
        <w:rPr>
          <w:rFonts w:ascii="Times New Roman" w:hAnsi="Times New Roman"/>
          <w:i/>
          <w:color w:val="000000" w:themeColor="text1"/>
          <w:sz w:val="20"/>
          <w:lang w:val="en-GB"/>
        </w:rPr>
        <w:t>Prog. Neurobiol</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1997</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51</w:t>
      </w:r>
      <w:r w:rsidR="0039384B" w:rsidRPr="0039384B">
        <w:rPr>
          <w:rFonts w:ascii="Times New Roman" w:hAnsi="Times New Roman"/>
          <w:color w:val="000000" w:themeColor="text1"/>
          <w:sz w:val="20"/>
          <w:lang w:val="en-GB"/>
        </w:rPr>
        <w:t xml:space="preserve">(3), 337-361. </w:t>
      </w:r>
    </w:p>
    <w:p w:rsidR="00C6565E" w:rsidRPr="007B5F9A" w:rsidRDefault="00C6565E" w:rsidP="00C6565E">
      <w:pPr>
        <w:ind w:left="284" w:hanging="284"/>
        <w:rPr>
          <w:rFonts w:ascii="Times New Roman" w:hAnsi="Times New Roman"/>
          <w:color w:val="000000" w:themeColor="text1"/>
          <w:sz w:val="20"/>
          <w:lang w:val="en-GB"/>
        </w:rPr>
      </w:pPr>
    </w:p>
    <w:p w:rsidR="008F2C9C" w:rsidRPr="007B5F9A" w:rsidRDefault="00CA3A0C" w:rsidP="00E857B9">
      <w:pPr>
        <w:autoSpaceDE w:val="0"/>
        <w:autoSpaceDN w:val="0"/>
        <w:adjustRightInd w:val="0"/>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43</w:t>
      </w:r>
      <w:r w:rsidR="0039384B" w:rsidRPr="0039384B">
        <w:rPr>
          <w:rFonts w:ascii="Times New Roman" w:hAnsi="Times New Roman"/>
          <w:color w:val="000000" w:themeColor="text1"/>
          <w:sz w:val="20"/>
          <w:lang w:val="en-GB"/>
        </w:rPr>
        <w:t xml:space="preserve">. Shannon, M.; Quang, L.S. Gamma-hydroxybutyrate, gamma-butyrolactone, and 1,4-butanediol: a case report and review of the literature. </w:t>
      </w:r>
      <w:r w:rsidR="0039384B" w:rsidRPr="0039384B">
        <w:rPr>
          <w:rFonts w:ascii="Times New Roman" w:hAnsi="Times New Roman"/>
          <w:i/>
          <w:color w:val="000000" w:themeColor="text1"/>
          <w:sz w:val="20"/>
          <w:lang w:val="en-GB"/>
        </w:rPr>
        <w:t>Pediatr. Emerg. Care</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2000</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16</w:t>
      </w:r>
      <w:r w:rsidR="0039384B" w:rsidRPr="0039384B">
        <w:rPr>
          <w:rFonts w:ascii="Times New Roman" w:hAnsi="Times New Roman"/>
          <w:color w:val="000000" w:themeColor="text1"/>
          <w:sz w:val="20"/>
          <w:lang w:val="en-GB"/>
        </w:rPr>
        <w:t>(6), 435-440.  PubMed PMID: 11138892.</w:t>
      </w:r>
    </w:p>
    <w:p w:rsidR="008F2C9C" w:rsidRPr="007B5F9A" w:rsidRDefault="008F2C9C" w:rsidP="00E857B9">
      <w:pPr>
        <w:autoSpaceDE w:val="0"/>
        <w:autoSpaceDN w:val="0"/>
        <w:adjustRightInd w:val="0"/>
        <w:ind w:left="284" w:hanging="284"/>
        <w:rPr>
          <w:rFonts w:ascii="Times New Roman" w:hAnsi="Times New Roman"/>
          <w:color w:val="000000" w:themeColor="text1"/>
          <w:sz w:val="20"/>
          <w:lang w:val="en-GB"/>
        </w:rPr>
      </w:pPr>
    </w:p>
    <w:p w:rsidR="008F2C9C" w:rsidRPr="007B5F9A" w:rsidRDefault="00CA3A0C"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44</w:t>
      </w:r>
      <w:r w:rsidR="0039384B" w:rsidRPr="0039384B">
        <w:rPr>
          <w:rFonts w:ascii="Times New Roman" w:hAnsi="Times New Roman"/>
          <w:color w:val="000000" w:themeColor="text1"/>
          <w:sz w:val="20"/>
          <w:lang w:val="en-GB"/>
        </w:rPr>
        <w:t xml:space="preserve">. Snead, O.C. 3rd.; Gibson, K.M. Gamma-hydroxybutyric acid. </w:t>
      </w:r>
      <w:r w:rsidR="0039384B" w:rsidRPr="0039384B">
        <w:rPr>
          <w:rFonts w:ascii="Times New Roman" w:hAnsi="Times New Roman"/>
          <w:i/>
          <w:color w:val="000000" w:themeColor="text1"/>
          <w:sz w:val="20"/>
          <w:lang w:val="en-GB"/>
        </w:rPr>
        <w:t>N. Engl. J. Med</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2005</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352</w:t>
      </w:r>
      <w:r w:rsidR="0039384B" w:rsidRPr="0039384B">
        <w:rPr>
          <w:rFonts w:ascii="Times New Roman" w:hAnsi="Times New Roman"/>
          <w:color w:val="000000" w:themeColor="text1"/>
          <w:sz w:val="20"/>
          <w:lang w:val="en-GB"/>
        </w:rPr>
        <w:t xml:space="preserve">, 2721-2732. Erratum in: </w:t>
      </w:r>
      <w:r w:rsidR="0039384B" w:rsidRPr="0039384B">
        <w:rPr>
          <w:rFonts w:ascii="Times New Roman" w:hAnsi="Times New Roman"/>
          <w:i/>
          <w:color w:val="000000" w:themeColor="text1"/>
          <w:sz w:val="20"/>
          <w:lang w:val="en-GB"/>
        </w:rPr>
        <w:t>N. Engl. J. Med</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2006</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354</w:t>
      </w:r>
      <w:r w:rsidR="0039384B" w:rsidRPr="0039384B">
        <w:rPr>
          <w:rFonts w:ascii="Times New Roman" w:hAnsi="Times New Roman"/>
          <w:color w:val="000000" w:themeColor="text1"/>
          <w:sz w:val="20"/>
          <w:lang w:val="en-GB"/>
        </w:rPr>
        <w:t xml:space="preserve">(5):537. PubMed PMID: 15987921. </w:t>
      </w:r>
    </w:p>
    <w:p w:rsidR="008F2C9C" w:rsidRPr="007B5F9A" w:rsidRDefault="008F2C9C" w:rsidP="00E857B9">
      <w:pPr>
        <w:ind w:left="284" w:hanging="284"/>
        <w:rPr>
          <w:rFonts w:ascii="Times New Roman" w:hAnsi="Times New Roman"/>
          <w:color w:val="000000" w:themeColor="text1"/>
          <w:sz w:val="20"/>
          <w:lang w:val="en-GB"/>
        </w:rPr>
      </w:pPr>
    </w:p>
    <w:p w:rsidR="008F2C9C" w:rsidRPr="007B5F9A" w:rsidRDefault="00CA3A0C" w:rsidP="00E857B9">
      <w:pPr>
        <w:autoSpaceDE w:val="0"/>
        <w:autoSpaceDN w:val="0"/>
        <w:adjustRightInd w:val="0"/>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45</w:t>
      </w:r>
      <w:r w:rsidR="0039384B" w:rsidRPr="0039384B">
        <w:rPr>
          <w:rFonts w:ascii="Times New Roman" w:hAnsi="Times New Roman"/>
          <w:color w:val="000000" w:themeColor="text1"/>
          <w:sz w:val="20"/>
          <w:lang w:val="en-GB"/>
        </w:rPr>
        <w:t xml:space="preserve">. Teter, C.J.; Guthrie, S.K. A comprehensive review of MDMA and GHB: two common club drugs. </w:t>
      </w:r>
      <w:r w:rsidR="0039384B" w:rsidRPr="0039384B">
        <w:rPr>
          <w:rFonts w:ascii="Times New Roman" w:hAnsi="Times New Roman"/>
          <w:i/>
          <w:color w:val="000000" w:themeColor="text1"/>
          <w:sz w:val="20"/>
          <w:lang w:val="en-GB"/>
        </w:rPr>
        <w:t>Pharmacotherapy</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2001</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21</w:t>
      </w:r>
      <w:r w:rsidR="0039384B" w:rsidRPr="0039384B">
        <w:rPr>
          <w:rFonts w:ascii="Times New Roman" w:hAnsi="Times New Roman"/>
          <w:color w:val="000000" w:themeColor="text1"/>
          <w:sz w:val="20"/>
          <w:lang w:val="en-GB"/>
        </w:rPr>
        <w:t>(12), 1486-1513. PubMed PMID: 11765302.</w:t>
      </w:r>
    </w:p>
    <w:p w:rsidR="003B3940" w:rsidRPr="007B5F9A" w:rsidRDefault="003B3940" w:rsidP="00E857B9">
      <w:pPr>
        <w:ind w:left="284" w:hanging="284"/>
        <w:rPr>
          <w:rFonts w:ascii="Times New Roman" w:hAnsi="Times New Roman"/>
          <w:color w:val="000000" w:themeColor="text1"/>
          <w:sz w:val="20"/>
          <w:lang w:val="en-GB"/>
        </w:rPr>
      </w:pPr>
    </w:p>
    <w:p w:rsidR="00D85E6C" w:rsidRPr="007B5F9A" w:rsidRDefault="00CA3A0C"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46</w:t>
      </w:r>
      <w:r w:rsidR="0039384B" w:rsidRPr="0039384B">
        <w:rPr>
          <w:rFonts w:ascii="Times New Roman" w:hAnsi="Times New Roman"/>
          <w:color w:val="000000" w:themeColor="text1"/>
          <w:sz w:val="20"/>
          <w:lang w:val="en-GB"/>
        </w:rPr>
        <w:t xml:space="preserve">. Colombo, G.; Agabio, R.; Lobina, C.; Reali, R.; Fadda, F.; Gessa, G.L. </w:t>
      </w:r>
      <w:r w:rsidR="00D85E6C" w:rsidRPr="007B5F9A">
        <w:rPr>
          <w:rFonts w:ascii="Times New Roman" w:hAnsi="Times New Roman"/>
          <w:color w:val="000000" w:themeColor="text1"/>
          <w:sz w:val="20"/>
          <w:lang w:val="en-GB"/>
        </w:rPr>
        <w:t>Symmetrical generalization between the discriminative stimulus effects of gamma-hydroxybutyric acid and ethanol: Occurrence within n</w:t>
      </w:r>
      <w:r w:rsidR="0039384B" w:rsidRPr="0039384B">
        <w:rPr>
          <w:rFonts w:ascii="Times New Roman" w:hAnsi="Times New Roman"/>
          <w:color w:val="000000" w:themeColor="text1"/>
          <w:sz w:val="20"/>
          <w:lang w:val="en-GB"/>
        </w:rPr>
        <w:t xml:space="preserve">arrow dose ranges. </w:t>
      </w:r>
      <w:r w:rsidR="0039384B" w:rsidRPr="0039384B">
        <w:rPr>
          <w:rFonts w:ascii="Times New Roman" w:hAnsi="Times New Roman"/>
          <w:i/>
          <w:color w:val="000000" w:themeColor="text1"/>
          <w:sz w:val="20"/>
          <w:lang w:val="en-GB"/>
        </w:rPr>
        <w:t>Physiol. Behav.</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1995</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57</w:t>
      </w:r>
      <w:r w:rsidR="0039384B" w:rsidRPr="0039384B">
        <w:rPr>
          <w:rFonts w:ascii="Times New Roman" w:hAnsi="Times New Roman"/>
          <w:color w:val="000000" w:themeColor="text1"/>
          <w:sz w:val="20"/>
          <w:lang w:val="en-GB"/>
        </w:rPr>
        <w:t xml:space="preserve">(1), 105-111. PubMed PMID: 7878101. </w:t>
      </w:r>
    </w:p>
    <w:p w:rsidR="000A4595" w:rsidRPr="007B5F9A" w:rsidRDefault="000A4595" w:rsidP="00E857B9">
      <w:pPr>
        <w:rPr>
          <w:rFonts w:ascii="Times New Roman" w:hAnsi="Times New Roman"/>
          <w:color w:val="000000" w:themeColor="text1"/>
          <w:sz w:val="20"/>
          <w:lang w:val="en-GB"/>
        </w:rPr>
      </w:pPr>
    </w:p>
    <w:p w:rsidR="00482763" w:rsidRPr="007B5F9A" w:rsidRDefault="00CA3A0C"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47</w:t>
      </w:r>
      <w:r w:rsidR="0039384B" w:rsidRPr="0039384B">
        <w:rPr>
          <w:rFonts w:ascii="Times New Roman" w:hAnsi="Times New Roman"/>
          <w:color w:val="000000" w:themeColor="text1"/>
          <w:sz w:val="20"/>
          <w:lang w:val="en-GB"/>
        </w:rPr>
        <w:t xml:space="preserve">. Gianutsos, G.; Moore, K.E. Tolerance to the effects of baclofen and gamma-butyrolactone on locomotor activity and dopaminergic neurons in the mouse. </w:t>
      </w:r>
      <w:r w:rsidR="0039384B" w:rsidRPr="0039384B">
        <w:rPr>
          <w:rFonts w:ascii="Times New Roman" w:hAnsi="Times New Roman"/>
          <w:i/>
          <w:color w:val="000000" w:themeColor="text1"/>
          <w:sz w:val="20"/>
          <w:lang w:val="en-GB"/>
        </w:rPr>
        <w:t>J. Pharmacol. Exp. Ther</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1978</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207</w:t>
      </w:r>
      <w:r w:rsidR="0039384B" w:rsidRPr="0039384B">
        <w:rPr>
          <w:rFonts w:ascii="Times New Roman" w:hAnsi="Times New Roman"/>
          <w:color w:val="000000" w:themeColor="text1"/>
          <w:sz w:val="20"/>
          <w:lang w:val="en-GB"/>
        </w:rPr>
        <w:t>(3), 859-869. PubMed PMID: 731436.</w:t>
      </w:r>
    </w:p>
    <w:p w:rsidR="009F34FB" w:rsidRPr="007B5F9A" w:rsidRDefault="009F34FB" w:rsidP="00E857B9">
      <w:pPr>
        <w:ind w:left="284" w:hanging="284"/>
        <w:rPr>
          <w:rFonts w:ascii="Times New Roman" w:hAnsi="Times New Roman"/>
          <w:color w:val="000000" w:themeColor="text1"/>
          <w:sz w:val="20"/>
          <w:lang w:val="en-GB"/>
        </w:rPr>
      </w:pPr>
    </w:p>
    <w:p w:rsidR="009F34FB" w:rsidRPr="007B5F9A" w:rsidRDefault="00CA3A0C"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48</w:t>
      </w:r>
      <w:r w:rsidR="0039384B" w:rsidRPr="0039384B">
        <w:rPr>
          <w:rFonts w:ascii="Times New Roman" w:hAnsi="Times New Roman"/>
          <w:color w:val="000000" w:themeColor="text1"/>
          <w:sz w:val="20"/>
          <w:lang w:val="en-GB"/>
        </w:rPr>
        <w:t xml:space="preserve">. Itzhak, Y.; Ali, S.F. </w:t>
      </w:r>
      <w:r w:rsidR="009F34FB" w:rsidRPr="007B5F9A">
        <w:rPr>
          <w:rFonts w:ascii="Times New Roman" w:hAnsi="Times New Roman"/>
          <w:color w:val="000000" w:themeColor="text1"/>
          <w:sz w:val="20"/>
          <w:lang w:val="en-GB"/>
        </w:rPr>
        <w:t xml:space="preserve">Repeated administration of gamma-hydroxybutyric acid (GHB) to mice: assessment of the sedative and rewarding effects of GHB. </w:t>
      </w:r>
      <w:r w:rsidR="0039384B" w:rsidRPr="0039384B">
        <w:rPr>
          <w:rFonts w:ascii="Times New Roman" w:hAnsi="Times New Roman"/>
          <w:i/>
          <w:color w:val="000000" w:themeColor="text1"/>
          <w:sz w:val="20"/>
          <w:lang w:val="en-GB"/>
        </w:rPr>
        <w:t>Ann. N. Y. Acad. Sci</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2002</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 xml:space="preserve">965, </w:t>
      </w:r>
      <w:r w:rsidR="0039384B" w:rsidRPr="0039384B">
        <w:rPr>
          <w:rFonts w:ascii="Times New Roman" w:hAnsi="Times New Roman"/>
          <w:color w:val="000000" w:themeColor="text1"/>
          <w:sz w:val="20"/>
          <w:lang w:val="en-GB"/>
        </w:rPr>
        <w:t>451-460. PubMed PMID: 12105120.</w:t>
      </w:r>
    </w:p>
    <w:p w:rsidR="009F34FB" w:rsidRPr="007B5F9A" w:rsidRDefault="009F34FB" w:rsidP="00E857B9">
      <w:pPr>
        <w:ind w:left="284" w:hanging="284"/>
        <w:rPr>
          <w:rFonts w:ascii="Times New Roman" w:hAnsi="Times New Roman"/>
          <w:color w:val="000000" w:themeColor="text1"/>
          <w:sz w:val="20"/>
          <w:lang w:val="en-GB"/>
        </w:rPr>
      </w:pPr>
    </w:p>
    <w:p w:rsidR="00CA3A0C" w:rsidRPr="007B5F9A" w:rsidRDefault="00CA3A0C" w:rsidP="00CA3A0C">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 xml:space="preserve">49. Abanades, S.; Farré, M.; Barral, D.; Torrens, M.; Closas, N.; Langohr, K.; Pastor, A.; de la Torre, R.Relative abuse liability of gamma-hydroxybutyric acid, flunitrazepam, and ethanol in club drug users. </w:t>
      </w:r>
      <w:r w:rsidRPr="0039384B">
        <w:rPr>
          <w:rFonts w:ascii="Times New Roman" w:hAnsi="Times New Roman"/>
          <w:i/>
          <w:color w:val="000000" w:themeColor="text1"/>
          <w:sz w:val="20"/>
          <w:lang w:val="en-GB"/>
        </w:rPr>
        <w:t>J. Clin. Psychopharmacol</w:t>
      </w:r>
      <w:r w:rsidRPr="0039384B">
        <w:rPr>
          <w:rFonts w:ascii="Times New Roman" w:hAnsi="Times New Roman"/>
          <w:color w:val="000000" w:themeColor="text1"/>
          <w:sz w:val="20"/>
          <w:lang w:val="en-GB"/>
        </w:rPr>
        <w:t xml:space="preserve">., </w:t>
      </w:r>
      <w:r w:rsidRPr="0039384B">
        <w:rPr>
          <w:rFonts w:ascii="Times New Roman" w:hAnsi="Times New Roman"/>
          <w:b/>
          <w:color w:val="000000" w:themeColor="text1"/>
          <w:sz w:val="20"/>
          <w:lang w:val="en-GB"/>
        </w:rPr>
        <w:t>2007</w:t>
      </w:r>
      <w:r w:rsidRPr="0039384B">
        <w:rPr>
          <w:rFonts w:ascii="Times New Roman" w:hAnsi="Times New Roman"/>
          <w:color w:val="000000" w:themeColor="text1"/>
          <w:sz w:val="20"/>
          <w:lang w:val="en-GB"/>
        </w:rPr>
        <w:t xml:space="preserve">, </w:t>
      </w:r>
      <w:r w:rsidRPr="0039384B">
        <w:rPr>
          <w:rFonts w:ascii="Times New Roman" w:hAnsi="Times New Roman"/>
          <w:i/>
          <w:color w:val="000000" w:themeColor="text1"/>
          <w:sz w:val="20"/>
          <w:lang w:val="en-GB"/>
        </w:rPr>
        <w:t>27</w:t>
      </w:r>
      <w:r w:rsidRPr="0039384B">
        <w:rPr>
          <w:rFonts w:ascii="Times New Roman" w:hAnsi="Times New Roman"/>
          <w:color w:val="000000" w:themeColor="text1"/>
          <w:sz w:val="20"/>
          <w:lang w:val="en-GB"/>
        </w:rPr>
        <w:t>(6), 625-638. PubMed PMID: 18004131.</w:t>
      </w:r>
    </w:p>
    <w:p w:rsidR="00CA3A0C" w:rsidRPr="007B5F9A" w:rsidRDefault="00CA3A0C" w:rsidP="00CA3A0C">
      <w:pPr>
        <w:rPr>
          <w:rFonts w:ascii="Times New Roman" w:hAnsi="Times New Roman"/>
          <w:color w:val="000000" w:themeColor="text1"/>
          <w:sz w:val="20"/>
          <w:lang w:val="en-GB"/>
        </w:rPr>
      </w:pPr>
    </w:p>
    <w:p w:rsidR="006257B9" w:rsidRPr="007B5F9A" w:rsidRDefault="00CA3A0C"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lastRenderedPageBreak/>
        <w:t>50</w:t>
      </w:r>
      <w:r w:rsidR="0039384B" w:rsidRPr="0039384B">
        <w:rPr>
          <w:rFonts w:ascii="Times New Roman" w:hAnsi="Times New Roman"/>
          <w:color w:val="000000" w:themeColor="text1"/>
          <w:sz w:val="20"/>
          <w:lang w:val="en-GB"/>
        </w:rPr>
        <w:t xml:space="preserve">. McDonough, M.; Kennedy, N.; Glasper, A.; Bearn, J. Clinical features and management of gamma-hydroxybutyrate (GHB) withdrawal: a review. </w:t>
      </w:r>
      <w:r w:rsidR="0039384B" w:rsidRPr="0039384B">
        <w:rPr>
          <w:rFonts w:ascii="Times New Roman" w:hAnsi="Times New Roman"/>
          <w:i/>
          <w:color w:val="000000" w:themeColor="text1"/>
          <w:sz w:val="20"/>
          <w:lang w:val="en-GB"/>
        </w:rPr>
        <w:t>Drug Alcohol Depend</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2004</w:t>
      </w:r>
      <w:r w:rsidR="0039384B" w:rsidRPr="0039384B">
        <w:rPr>
          <w:rFonts w:ascii="Times New Roman" w:hAnsi="Times New Roman"/>
          <w:color w:val="000000" w:themeColor="text1"/>
          <w:sz w:val="20"/>
          <w:lang w:val="en-GB"/>
        </w:rPr>
        <w:t>,</w:t>
      </w:r>
      <w:r w:rsidR="0039384B" w:rsidRPr="0039384B">
        <w:rPr>
          <w:rFonts w:ascii="Times New Roman" w:hAnsi="Times New Roman"/>
          <w:i/>
          <w:color w:val="000000" w:themeColor="text1"/>
          <w:sz w:val="20"/>
          <w:lang w:val="en-GB"/>
        </w:rPr>
        <w:t>75</w:t>
      </w:r>
      <w:r w:rsidR="0039384B" w:rsidRPr="0039384B">
        <w:rPr>
          <w:rFonts w:ascii="Times New Roman" w:hAnsi="Times New Roman"/>
          <w:color w:val="000000" w:themeColor="text1"/>
          <w:sz w:val="20"/>
          <w:lang w:val="en-GB"/>
        </w:rPr>
        <w:t>(1), 3-9. PubMed PMID: 15225884.</w:t>
      </w:r>
    </w:p>
    <w:p w:rsidR="006257B9" w:rsidRPr="007B5F9A" w:rsidRDefault="006257B9" w:rsidP="00E857B9">
      <w:pPr>
        <w:ind w:left="284" w:hanging="284"/>
        <w:rPr>
          <w:rFonts w:ascii="Times New Roman" w:hAnsi="Times New Roman"/>
          <w:color w:val="000000" w:themeColor="text1"/>
          <w:sz w:val="20"/>
          <w:lang w:val="en-GB"/>
        </w:rPr>
      </w:pPr>
    </w:p>
    <w:p w:rsidR="006257B9" w:rsidRPr="007B5F9A" w:rsidRDefault="00135DB7" w:rsidP="00E857B9">
      <w:pPr>
        <w:autoSpaceDE w:val="0"/>
        <w:autoSpaceDN w:val="0"/>
        <w:adjustRightInd w:val="0"/>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51</w:t>
      </w:r>
      <w:r w:rsidR="0039384B" w:rsidRPr="0039384B">
        <w:rPr>
          <w:rFonts w:ascii="Times New Roman" w:hAnsi="Times New Roman"/>
          <w:color w:val="000000" w:themeColor="text1"/>
          <w:sz w:val="20"/>
          <w:lang w:val="en-GB"/>
        </w:rPr>
        <w:t xml:space="preserve">. Wojtowicz, J.M.; Yarema, M.C.; Wax, P.M. Withdrawal from gamma-hydroxybutyrate, 1,4-butanediol and gamma-butyrolactone: a case report and systematic review. </w:t>
      </w:r>
      <w:r w:rsidR="0039384B" w:rsidRPr="0039384B">
        <w:rPr>
          <w:rFonts w:ascii="Times New Roman" w:hAnsi="Times New Roman"/>
          <w:i/>
          <w:iCs/>
          <w:color w:val="000000" w:themeColor="text1"/>
          <w:sz w:val="20"/>
          <w:lang w:val="en-GB"/>
        </w:rPr>
        <w:t>CJEM.,</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2008</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iCs/>
          <w:color w:val="000000" w:themeColor="text1"/>
          <w:sz w:val="20"/>
          <w:lang w:val="en-GB"/>
        </w:rPr>
        <w:t>10</w:t>
      </w:r>
      <w:r w:rsidR="0039384B" w:rsidRPr="0039384B">
        <w:rPr>
          <w:rFonts w:ascii="Times New Roman" w:hAnsi="Times New Roman"/>
          <w:iCs/>
          <w:color w:val="000000" w:themeColor="text1"/>
          <w:sz w:val="20"/>
          <w:lang w:val="en-GB"/>
        </w:rPr>
        <w:t xml:space="preserve">(1), </w:t>
      </w:r>
      <w:r w:rsidR="0039384B" w:rsidRPr="0039384B">
        <w:rPr>
          <w:rFonts w:ascii="Times New Roman" w:hAnsi="Times New Roman"/>
          <w:color w:val="000000" w:themeColor="text1"/>
          <w:sz w:val="20"/>
          <w:lang w:val="en-GB"/>
        </w:rPr>
        <w:t>69-74. PMID: 18226321.</w:t>
      </w:r>
    </w:p>
    <w:p w:rsidR="006257B9" w:rsidRPr="007B5F9A" w:rsidRDefault="006257B9" w:rsidP="00E857B9">
      <w:pPr>
        <w:autoSpaceDE w:val="0"/>
        <w:autoSpaceDN w:val="0"/>
        <w:adjustRightInd w:val="0"/>
        <w:ind w:left="284" w:hanging="284"/>
        <w:rPr>
          <w:rFonts w:ascii="Times New Roman" w:hAnsi="Times New Roman"/>
          <w:color w:val="000000" w:themeColor="text1"/>
          <w:sz w:val="20"/>
          <w:lang w:val="en-GB"/>
        </w:rPr>
      </w:pPr>
    </w:p>
    <w:p w:rsidR="00296B1F" w:rsidRPr="007B5F9A" w:rsidRDefault="00135DB7"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52</w:t>
      </w:r>
      <w:r w:rsidR="0039384B" w:rsidRPr="0039384B">
        <w:rPr>
          <w:rFonts w:ascii="Times New Roman" w:hAnsi="Times New Roman"/>
          <w:color w:val="000000" w:themeColor="text1"/>
          <w:sz w:val="20"/>
          <w:lang w:val="en-GB"/>
        </w:rPr>
        <w:t xml:space="preserve">. Galloway, G.P.; Frederick, S.L.; Staggers, F.Jr. Physical dependence on sodium oxybate. </w:t>
      </w:r>
      <w:r w:rsidR="0039384B" w:rsidRPr="0039384B">
        <w:rPr>
          <w:rFonts w:ascii="Times New Roman" w:hAnsi="Times New Roman"/>
          <w:i/>
          <w:color w:val="000000" w:themeColor="text1"/>
          <w:sz w:val="20"/>
          <w:lang w:val="en-GB"/>
        </w:rPr>
        <w:t>Lancet</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1994</w:t>
      </w:r>
      <w:r w:rsidR="0039384B" w:rsidRPr="0039384B">
        <w:rPr>
          <w:rFonts w:ascii="Times New Roman" w:hAnsi="Times New Roman"/>
          <w:color w:val="000000" w:themeColor="text1"/>
          <w:sz w:val="20"/>
          <w:lang w:val="en-GB"/>
        </w:rPr>
        <w:t xml:space="preserve">, </w:t>
      </w:r>
      <w:r w:rsidR="0039384B" w:rsidRPr="00791F95">
        <w:rPr>
          <w:rFonts w:ascii="Times New Roman" w:hAnsi="Times New Roman"/>
          <w:i/>
          <w:color w:val="000000" w:themeColor="text1"/>
          <w:sz w:val="20"/>
          <w:lang w:val="en-GB"/>
        </w:rPr>
        <w:t>3</w:t>
      </w:r>
      <w:r w:rsidR="0039384B" w:rsidRPr="0039384B">
        <w:rPr>
          <w:rFonts w:ascii="Times New Roman" w:hAnsi="Times New Roman"/>
          <w:i/>
          <w:color w:val="000000" w:themeColor="text1"/>
          <w:sz w:val="20"/>
          <w:lang w:val="en-GB"/>
        </w:rPr>
        <w:t>43</w:t>
      </w:r>
      <w:r w:rsidR="0039384B" w:rsidRPr="0039384B">
        <w:rPr>
          <w:rFonts w:ascii="Times New Roman" w:hAnsi="Times New Roman"/>
          <w:color w:val="000000" w:themeColor="text1"/>
          <w:sz w:val="20"/>
          <w:lang w:val="en-GB"/>
        </w:rPr>
        <w:t>(8888), 57.</w:t>
      </w:r>
    </w:p>
    <w:p w:rsidR="00296B1F" w:rsidRPr="007B5F9A" w:rsidRDefault="00296B1F" w:rsidP="00E857B9">
      <w:pPr>
        <w:ind w:left="284" w:hanging="284"/>
        <w:rPr>
          <w:rFonts w:ascii="Times New Roman" w:hAnsi="Times New Roman"/>
          <w:color w:val="000000" w:themeColor="text1"/>
          <w:sz w:val="20"/>
          <w:lang w:val="en-GB"/>
        </w:rPr>
      </w:pPr>
    </w:p>
    <w:p w:rsidR="00735AF1" w:rsidRPr="007B5F9A" w:rsidRDefault="00135DB7" w:rsidP="00E857B9">
      <w:pPr>
        <w:ind w:left="284" w:hanging="284"/>
        <w:rPr>
          <w:rStyle w:val="actionicon-unlock"/>
          <w:rFonts w:ascii="Times New Roman" w:hAnsi="Times New Roman"/>
          <w:color w:val="000000" w:themeColor="text1"/>
          <w:sz w:val="20"/>
          <w:lang w:val="en-GB"/>
        </w:rPr>
      </w:pPr>
      <w:r>
        <w:rPr>
          <w:rStyle w:val="actionicon-unlock"/>
          <w:rFonts w:ascii="Times New Roman" w:hAnsi="Times New Roman"/>
          <w:color w:val="000000" w:themeColor="text1"/>
          <w:sz w:val="20"/>
          <w:lang w:val="en-GB"/>
        </w:rPr>
        <w:t>53</w:t>
      </w:r>
      <w:r w:rsidR="0039384B" w:rsidRPr="0039384B">
        <w:rPr>
          <w:rStyle w:val="actionicon-unlock"/>
          <w:rFonts w:ascii="Times New Roman" w:hAnsi="Times New Roman"/>
          <w:color w:val="000000" w:themeColor="text1"/>
          <w:sz w:val="20"/>
          <w:lang w:val="en-GB"/>
        </w:rPr>
        <w:t xml:space="preserve">. LeTourneau, J.L.; Hagg, D.S.; Smith, S.M. Baclofen and Gama-Hydroxybutyrate withdrawal. </w:t>
      </w:r>
      <w:r w:rsidR="0039384B" w:rsidRPr="0039384B">
        <w:rPr>
          <w:rStyle w:val="actionicon-unlock"/>
          <w:rFonts w:ascii="Times New Roman" w:hAnsi="Times New Roman"/>
          <w:i/>
          <w:color w:val="000000" w:themeColor="text1"/>
          <w:sz w:val="20"/>
          <w:lang w:val="en-GB"/>
        </w:rPr>
        <w:t>Neurocrit. Care</w:t>
      </w:r>
      <w:r w:rsidR="0039384B" w:rsidRPr="0039384B">
        <w:rPr>
          <w:rStyle w:val="actionicon-unlock"/>
          <w:rFonts w:ascii="Times New Roman" w:hAnsi="Times New Roman"/>
          <w:color w:val="000000" w:themeColor="text1"/>
          <w:sz w:val="20"/>
          <w:lang w:val="en-GB"/>
        </w:rPr>
        <w:t xml:space="preserve">., </w:t>
      </w:r>
      <w:r w:rsidR="0039384B" w:rsidRPr="00791F95">
        <w:rPr>
          <w:rStyle w:val="actionicon-unlock"/>
          <w:rFonts w:ascii="Times New Roman" w:hAnsi="Times New Roman"/>
          <w:b/>
          <w:color w:val="000000" w:themeColor="text1"/>
          <w:sz w:val="20"/>
          <w:lang w:val="en-GB"/>
        </w:rPr>
        <w:t>2008</w:t>
      </w:r>
      <w:r w:rsidR="0039384B" w:rsidRPr="0039384B">
        <w:rPr>
          <w:rStyle w:val="actionicon-unlock"/>
          <w:rFonts w:ascii="Times New Roman" w:hAnsi="Times New Roman"/>
          <w:color w:val="000000" w:themeColor="text1"/>
          <w:sz w:val="20"/>
          <w:lang w:val="en-GB"/>
        </w:rPr>
        <w:t xml:space="preserve">, </w:t>
      </w:r>
      <w:r w:rsidR="0039384B" w:rsidRPr="0039384B">
        <w:rPr>
          <w:rStyle w:val="actionicon-unlock"/>
          <w:rFonts w:ascii="Times New Roman" w:hAnsi="Times New Roman"/>
          <w:i/>
          <w:color w:val="000000" w:themeColor="text1"/>
          <w:sz w:val="20"/>
          <w:lang w:val="en-GB"/>
        </w:rPr>
        <w:t>8</w:t>
      </w:r>
      <w:r w:rsidR="0039384B" w:rsidRPr="0039384B">
        <w:rPr>
          <w:rStyle w:val="actionicon-unlock"/>
          <w:rFonts w:ascii="Times New Roman" w:hAnsi="Times New Roman"/>
          <w:color w:val="000000" w:themeColor="text1"/>
          <w:sz w:val="20"/>
          <w:lang w:val="en-GB"/>
        </w:rPr>
        <w:t>, 430-433.</w:t>
      </w:r>
      <w:r w:rsidR="00791F95">
        <w:rPr>
          <w:rStyle w:val="actionicon-unlock"/>
          <w:rFonts w:ascii="Times New Roman" w:hAnsi="Times New Roman"/>
          <w:color w:val="000000" w:themeColor="text1"/>
          <w:sz w:val="20"/>
          <w:lang w:val="en-GB"/>
        </w:rPr>
        <w:t xml:space="preserve"> </w:t>
      </w:r>
      <w:r w:rsidR="00791F95" w:rsidRPr="00791F95">
        <w:rPr>
          <w:rStyle w:val="actionicon-unlock"/>
          <w:rFonts w:ascii="Times New Roman" w:hAnsi="Times New Roman"/>
          <w:color w:val="000000" w:themeColor="text1"/>
          <w:sz w:val="20"/>
          <w:lang w:val="en-GB"/>
        </w:rPr>
        <w:t>doi: 10.1007/s12028-008-9062-2</w:t>
      </w:r>
      <w:r w:rsidR="00791F95">
        <w:rPr>
          <w:rStyle w:val="actionicon-unlock"/>
          <w:rFonts w:ascii="Times New Roman" w:hAnsi="Times New Roman"/>
          <w:color w:val="000000" w:themeColor="text1"/>
          <w:sz w:val="20"/>
          <w:lang w:val="en-GB"/>
        </w:rPr>
        <w:t>.</w:t>
      </w:r>
    </w:p>
    <w:p w:rsidR="00735AF1" w:rsidRPr="007B5F9A" w:rsidRDefault="00B47B9A" w:rsidP="00E857B9">
      <w:pPr>
        <w:ind w:left="284" w:hanging="284"/>
        <w:rPr>
          <w:rFonts w:ascii="Times New Roman" w:hAnsi="Times New Roman"/>
          <w:color w:val="000000" w:themeColor="text1"/>
          <w:sz w:val="20"/>
          <w:lang w:val="en-GB"/>
        </w:rPr>
      </w:pPr>
      <w:hyperlink r:id="rId12" w:history="1"/>
    </w:p>
    <w:p w:rsidR="002E353F" w:rsidRPr="007B5F9A" w:rsidRDefault="00135DB7" w:rsidP="00E857B9">
      <w:pPr>
        <w:pStyle w:val="NormalWeb"/>
        <w:spacing w:before="0" w:beforeAutospacing="0" w:after="0" w:afterAutospacing="0"/>
        <w:ind w:left="284" w:hanging="284"/>
        <w:rPr>
          <w:rStyle w:val="blackgraphtx"/>
          <w:color w:val="000000" w:themeColor="text1"/>
          <w:sz w:val="20"/>
          <w:szCs w:val="20"/>
        </w:rPr>
      </w:pPr>
      <w:r>
        <w:rPr>
          <w:rStyle w:val="blackgraphtx"/>
          <w:color w:val="000000" w:themeColor="text1"/>
          <w:sz w:val="20"/>
          <w:szCs w:val="20"/>
        </w:rPr>
        <w:t>54</w:t>
      </w:r>
      <w:r w:rsidR="0039384B">
        <w:rPr>
          <w:rStyle w:val="blackgraphtx"/>
          <w:color w:val="000000" w:themeColor="text1"/>
          <w:sz w:val="20"/>
          <w:szCs w:val="20"/>
        </w:rPr>
        <w:t xml:space="preserve">. Durgahee, S.; Allen, G.; Williams, H. The ‘G’ men: a profile of GBL/GHB users in an area of high drug-related mortality. </w:t>
      </w:r>
      <w:r w:rsidR="0039384B">
        <w:rPr>
          <w:rStyle w:val="blackgraphtx"/>
          <w:i/>
          <w:color w:val="000000" w:themeColor="text1"/>
          <w:sz w:val="20"/>
          <w:szCs w:val="20"/>
        </w:rPr>
        <w:t>Ir. J. Psychol. Med</w:t>
      </w:r>
      <w:r w:rsidR="0039384B">
        <w:rPr>
          <w:rStyle w:val="blackgraphtx"/>
          <w:color w:val="000000" w:themeColor="text1"/>
          <w:sz w:val="20"/>
          <w:szCs w:val="20"/>
        </w:rPr>
        <w:t xml:space="preserve">., </w:t>
      </w:r>
      <w:r w:rsidR="0039384B">
        <w:rPr>
          <w:rStyle w:val="blackgraphtx"/>
          <w:b/>
          <w:color w:val="000000" w:themeColor="text1"/>
          <w:sz w:val="20"/>
          <w:szCs w:val="20"/>
        </w:rPr>
        <w:t>2014</w:t>
      </w:r>
      <w:r w:rsidR="0039384B">
        <w:rPr>
          <w:rStyle w:val="blackgraphtx"/>
          <w:color w:val="000000" w:themeColor="text1"/>
          <w:sz w:val="20"/>
          <w:szCs w:val="20"/>
        </w:rPr>
        <w:t xml:space="preserve">, </w:t>
      </w:r>
      <w:r w:rsidR="0039384B">
        <w:rPr>
          <w:rStyle w:val="blackgraphtx"/>
          <w:i/>
          <w:color w:val="000000" w:themeColor="text1"/>
          <w:sz w:val="20"/>
          <w:szCs w:val="20"/>
        </w:rPr>
        <w:t>31</w:t>
      </w:r>
      <w:r w:rsidR="0039384B">
        <w:rPr>
          <w:rStyle w:val="blackgraphtx"/>
          <w:color w:val="000000" w:themeColor="text1"/>
          <w:sz w:val="20"/>
          <w:szCs w:val="20"/>
        </w:rPr>
        <w:t>(4), 275-280. doi: 10.1017/ipm.2014.39.</w:t>
      </w:r>
    </w:p>
    <w:p w:rsidR="002E353F" w:rsidRPr="007B5F9A" w:rsidRDefault="002E353F" w:rsidP="00E857B9">
      <w:pPr>
        <w:pStyle w:val="NormalWeb"/>
        <w:spacing w:before="0" w:beforeAutospacing="0" w:after="0" w:afterAutospacing="0"/>
        <w:ind w:left="284" w:hanging="284"/>
        <w:rPr>
          <w:rStyle w:val="blackgraphtx"/>
          <w:color w:val="FF0000"/>
          <w:sz w:val="20"/>
          <w:szCs w:val="20"/>
        </w:rPr>
      </w:pPr>
    </w:p>
    <w:p w:rsidR="002E353F" w:rsidRPr="007B5F9A" w:rsidRDefault="00135DB7"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55</w:t>
      </w:r>
      <w:r w:rsidR="0039384B">
        <w:rPr>
          <w:rFonts w:ascii="Times New Roman" w:hAnsi="Times New Roman"/>
          <w:color w:val="000000" w:themeColor="text1"/>
          <w:sz w:val="20"/>
          <w:lang w:val="en-GB"/>
        </w:rPr>
        <w:t xml:space="preserve">. Catalano, M.C.; Glass, J.M.; Catalano, G.; Burrows, S.L.; Lynn, W.A.; Weitzner, B.S. Gamma butyrolactone (GBL) withdrawal syndromes. </w:t>
      </w:r>
      <w:r w:rsidR="0039384B">
        <w:rPr>
          <w:rFonts w:ascii="Times New Roman" w:hAnsi="Times New Roman"/>
          <w:i/>
          <w:color w:val="000000" w:themeColor="text1"/>
          <w:sz w:val="20"/>
          <w:lang w:val="en-GB"/>
        </w:rPr>
        <w:t>Psychosomatics</w:t>
      </w:r>
      <w:r w:rsidR="0039384B">
        <w:rPr>
          <w:rFonts w:ascii="Times New Roman" w:hAnsi="Times New Roman"/>
          <w:color w:val="000000" w:themeColor="text1"/>
          <w:sz w:val="20"/>
          <w:lang w:val="en-GB"/>
        </w:rPr>
        <w:t xml:space="preserve">., </w:t>
      </w:r>
      <w:r w:rsidR="0039384B">
        <w:rPr>
          <w:rFonts w:ascii="Times New Roman" w:hAnsi="Times New Roman"/>
          <w:b/>
          <w:color w:val="000000" w:themeColor="text1"/>
          <w:sz w:val="20"/>
          <w:lang w:val="en-GB"/>
        </w:rPr>
        <w:t>2001</w:t>
      </w:r>
      <w:r w:rsidR="0039384B">
        <w:rPr>
          <w:rFonts w:ascii="Times New Roman" w:hAnsi="Times New Roman"/>
          <w:color w:val="000000" w:themeColor="text1"/>
          <w:sz w:val="20"/>
          <w:lang w:val="en-GB"/>
        </w:rPr>
        <w:t xml:space="preserve">, </w:t>
      </w:r>
      <w:r w:rsidR="0039384B">
        <w:rPr>
          <w:rFonts w:ascii="Times New Roman" w:hAnsi="Times New Roman"/>
          <w:i/>
          <w:color w:val="000000" w:themeColor="text1"/>
          <w:sz w:val="20"/>
          <w:lang w:val="en-GB"/>
        </w:rPr>
        <w:t>42</w:t>
      </w:r>
      <w:r w:rsidR="0039384B">
        <w:rPr>
          <w:rFonts w:ascii="Times New Roman" w:hAnsi="Times New Roman"/>
          <w:color w:val="000000" w:themeColor="text1"/>
          <w:sz w:val="20"/>
          <w:lang w:val="en-GB"/>
        </w:rPr>
        <w:t>(1), 83-88. PubMed PMID: 11161128.</w:t>
      </w:r>
    </w:p>
    <w:p w:rsidR="002E353F" w:rsidRPr="007B5F9A" w:rsidRDefault="002E353F" w:rsidP="00E857B9">
      <w:pPr>
        <w:ind w:left="284" w:hanging="284"/>
        <w:rPr>
          <w:rFonts w:ascii="Times New Roman" w:hAnsi="Times New Roman"/>
          <w:color w:val="000000" w:themeColor="text1"/>
          <w:sz w:val="20"/>
          <w:lang w:val="en-GB"/>
        </w:rPr>
      </w:pPr>
    </w:p>
    <w:p w:rsidR="002E353F" w:rsidRPr="007B5F9A" w:rsidRDefault="00135DB7" w:rsidP="00E857B9">
      <w:pPr>
        <w:autoSpaceDE w:val="0"/>
        <w:autoSpaceDN w:val="0"/>
        <w:adjustRightInd w:val="0"/>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56</w:t>
      </w:r>
      <w:r w:rsidR="0039384B">
        <w:rPr>
          <w:rFonts w:ascii="Times New Roman" w:hAnsi="Times New Roman"/>
          <w:color w:val="000000" w:themeColor="text1"/>
          <w:sz w:val="20"/>
          <w:lang w:val="en-GB"/>
        </w:rPr>
        <w:t xml:space="preserve">. Dyer, J.E;, Roth, B.; Hyma, B.A. Gamma-hydroxybutyrate withdrawal syndrome. </w:t>
      </w:r>
      <w:r w:rsidR="0039384B">
        <w:rPr>
          <w:rFonts w:ascii="Times New Roman" w:hAnsi="Times New Roman"/>
          <w:i/>
          <w:iCs/>
          <w:color w:val="000000" w:themeColor="text1"/>
          <w:sz w:val="20"/>
          <w:lang w:val="en-GB"/>
        </w:rPr>
        <w:t xml:space="preserve">Ann. Emerg. Med., </w:t>
      </w:r>
      <w:r w:rsidR="0039384B">
        <w:rPr>
          <w:rFonts w:ascii="Times New Roman" w:hAnsi="Times New Roman"/>
          <w:b/>
          <w:iCs/>
          <w:color w:val="000000" w:themeColor="text1"/>
          <w:sz w:val="20"/>
          <w:lang w:val="en-GB"/>
        </w:rPr>
        <w:t>2001,</w:t>
      </w:r>
      <w:r w:rsidR="0039384B">
        <w:rPr>
          <w:rFonts w:ascii="Times New Roman" w:hAnsi="Times New Roman"/>
          <w:i/>
          <w:iCs/>
          <w:color w:val="000000" w:themeColor="text1"/>
          <w:sz w:val="20"/>
          <w:lang w:val="en-GB"/>
        </w:rPr>
        <w:t xml:space="preserve"> 37</w:t>
      </w:r>
      <w:r w:rsidR="0039384B">
        <w:rPr>
          <w:rFonts w:ascii="Times New Roman" w:hAnsi="Times New Roman"/>
          <w:iCs/>
          <w:color w:val="000000" w:themeColor="text1"/>
          <w:sz w:val="20"/>
          <w:lang w:val="en-GB"/>
        </w:rPr>
        <w:t xml:space="preserve">(2), 147-153. PubMed PMID: 11174231. </w:t>
      </w:r>
    </w:p>
    <w:p w:rsidR="002E353F" w:rsidRPr="007B5F9A" w:rsidRDefault="002E353F" w:rsidP="00E857B9">
      <w:pPr>
        <w:autoSpaceDE w:val="0"/>
        <w:autoSpaceDN w:val="0"/>
        <w:adjustRightInd w:val="0"/>
        <w:ind w:left="284" w:hanging="284"/>
        <w:rPr>
          <w:rFonts w:ascii="Times New Roman" w:hAnsi="Times New Roman"/>
          <w:color w:val="000000" w:themeColor="text1"/>
          <w:sz w:val="20"/>
          <w:lang w:val="en-GB"/>
        </w:rPr>
      </w:pPr>
    </w:p>
    <w:p w:rsidR="002E353F" w:rsidRPr="007B5F9A" w:rsidRDefault="00135DB7"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57</w:t>
      </w:r>
      <w:r w:rsidR="0039384B" w:rsidRPr="0039384B">
        <w:rPr>
          <w:rFonts w:ascii="Times New Roman" w:hAnsi="Times New Roman"/>
          <w:color w:val="000000" w:themeColor="text1"/>
          <w:sz w:val="20"/>
          <w:lang w:val="en-GB"/>
        </w:rPr>
        <w:t xml:space="preserve">. Evans, R.; Sayal, K. Gammabutyrolactone: withdrawal syndrome resembling delirium tremens. </w:t>
      </w:r>
      <w:r w:rsidR="0039384B" w:rsidRPr="0039384B">
        <w:rPr>
          <w:rFonts w:ascii="Times New Roman" w:hAnsi="Times New Roman"/>
          <w:i/>
          <w:color w:val="000000" w:themeColor="text1"/>
          <w:sz w:val="20"/>
          <w:lang w:val="en-GB"/>
        </w:rPr>
        <w:t>J. Subst. Use</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2012</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17</w:t>
      </w:r>
      <w:r w:rsidR="0039384B" w:rsidRPr="0039384B">
        <w:rPr>
          <w:rFonts w:ascii="Times New Roman" w:hAnsi="Times New Roman"/>
          <w:color w:val="000000" w:themeColor="text1"/>
          <w:sz w:val="20"/>
          <w:lang w:val="en-GB"/>
        </w:rPr>
        <w:t>(4), 384–387.</w:t>
      </w:r>
    </w:p>
    <w:p w:rsidR="002E353F" w:rsidRPr="007B5F9A" w:rsidRDefault="002E353F" w:rsidP="00E857B9">
      <w:pPr>
        <w:ind w:left="284" w:hanging="284"/>
        <w:rPr>
          <w:rFonts w:ascii="Times New Roman" w:hAnsi="Times New Roman"/>
          <w:color w:val="000000" w:themeColor="text1"/>
          <w:sz w:val="20"/>
          <w:lang w:val="en-GB"/>
        </w:rPr>
      </w:pPr>
    </w:p>
    <w:p w:rsidR="00C6565E" w:rsidRPr="007B5F9A" w:rsidRDefault="00135DB7" w:rsidP="00C6565E">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58</w:t>
      </w:r>
      <w:r w:rsidR="0039384B">
        <w:rPr>
          <w:rFonts w:ascii="Times New Roman" w:hAnsi="Times New Roman"/>
          <w:color w:val="000000" w:themeColor="text1"/>
          <w:sz w:val="20"/>
          <w:lang w:val="en-GB"/>
        </w:rPr>
        <w:t xml:space="preserve">. Wood, D.M.; Brailsford, A.D.; Dargan, P.I. Acute toxicity and withdrawal syndromes related to γ-hydroxybutyrate (GHB) and its analogues γ-butyrolactone (GBL) and 1,4-butanediol (1,4BD). </w:t>
      </w:r>
      <w:r w:rsidR="0039384B">
        <w:rPr>
          <w:rFonts w:ascii="Times New Roman" w:hAnsi="Times New Roman"/>
          <w:i/>
          <w:color w:val="000000" w:themeColor="text1"/>
          <w:sz w:val="20"/>
          <w:lang w:val="en-GB"/>
        </w:rPr>
        <w:t>Drug Test. Anal</w:t>
      </w:r>
      <w:r w:rsidR="0039384B">
        <w:rPr>
          <w:rFonts w:ascii="Times New Roman" w:hAnsi="Times New Roman"/>
          <w:color w:val="000000" w:themeColor="text1"/>
          <w:sz w:val="20"/>
          <w:lang w:val="en-GB"/>
        </w:rPr>
        <w:t xml:space="preserve">., </w:t>
      </w:r>
      <w:r w:rsidR="0039384B">
        <w:rPr>
          <w:rFonts w:ascii="Times New Roman" w:hAnsi="Times New Roman"/>
          <w:b/>
          <w:color w:val="000000" w:themeColor="text1"/>
          <w:sz w:val="20"/>
          <w:lang w:val="en-GB"/>
        </w:rPr>
        <w:t>2011</w:t>
      </w:r>
      <w:r w:rsidR="0039384B">
        <w:rPr>
          <w:rFonts w:ascii="Times New Roman" w:hAnsi="Times New Roman"/>
          <w:color w:val="000000" w:themeColor="text1"/>
          <w:sz w:val="20"/>
          <w:lang w:val="en-GB"/>
        </w:rPr>
        <w:t xml:space="preserve">, </w:t>
      </w:r>
      <w:r w:rsidR="0039384B">
        <w:rPr>
          <w:rFonts w:ascii="Times New Roman" w:hAnsi="Times New Roman"/>
          <w:i/>
          <w:color w:val="000000" w:themeColor="text1"/>
          <w:sz w:val="20"/>
          <w:lang w:val="en-GB"/>
        </w:rPr>
        <w:t>3</w:t>
      </w:r>
      <w:r w:rsidR="0039384B">
        <w:rPr>
          <w:rFonts w:ascii="Times New Roman" w:hAnsi="Times New Roman"/>
          <w:color w:val="000000" w:themeColor="text1"/>
          <w:sz w:val="20"/>
          <w:lang w:val="en-GB"/>
        </w:rPr>
        <w:t>(7-8), 417-425. doi: 10.1002/dta.292. PubMed PMID: 21548140.</w:t>
      </w:r>
    </w:p>
    <w:p w:rsidR="00C6565E" w:rsidRPr="007B5F9A" w:rsidRDefault="00C6565E" w:rsidP="00C6565E">
      <w:pPr>
        <w:ind w:left="284" w:hanging="284"/>
        <w:rPr>
          <w:rFonts w:ascii="Times New Roman" w:hAnsi="Times New Roman"/>
          <w:color w:val="000000" w:themeColor="text1"/>
          <w:sz w:val="20"/>
          <w:lang w:val="en-GB"/>
        </w:rPr>
      </w:pPr>
    </w:p>
    <w:p w:rsidR="00AC1C5F" w:rsidRPr="007B5F9A" w:rsidRDefault="00135DB7" w:rsidP="00E857B9">
      <w:pPr>
        <w:rPr>
          <w:rFonts w:ascii="Times New Roman" w:hAnsi="Times New Roman"/>
          <w:color w:val="000000" w:themeColor="text1"/>
          <w:sz w:val="20"/>
          <w:lang w:val="en-GB"/>
        </w:rPr>
      </w:pPr>
      <w:r>
        <w:rPr>
          <w:rFonts w:ascii="Times New Roman" w:hAnsi="Times New Roman"/>
          <w:color w:val="000000" w:themeColor="text1"/>
          <w:sz w:val="20"/>
          <w:lang w:val="en-GB"/>
        </w:rPr>
        <w:t>59</w:t>
      </w:r>
      <w:r w:rsidR="0039384B">
        <w:rPr>
          <w:rFonts w:ascii="Times New Roman" w:hAnsi="Times New Roman"/>
          <w:color w:val="000000" w:themeColor="text1"/>
          <w:sz w:val="20"/>
          <w:lang w:val="en-GB"/>
        </w:rPr>
        <w:t xml:space="preserve">. ReDNet. </w:t>
      </w:r>
      <w:r w:rsidR="0039384B">
        <w:rPr>
          <w:rFonts w:ascii="Times New Roman" w:hAnsi="Times New Roman"/>
          <w:i/>
          <w:color w:val="000000" w:themeColor="text1"/>
          <w:sz w:val="20"/>
          <w:lang w:val="en-GB"/>
        </w:rPr>
        <w:t>Fact sheet: GHB and GBL</w:t>
      </w:r>
      <w:r w:rsidR="0039384B">
        <w:rPr>
          <w:rFonts w:ascii="Times New Roman" w:hAnsi="Times New Roman"/>
          <w:color w:val="000000" w:themeColor="text1"/>
          <w:sz w:val="20"/>
          <w:lang w:val="en-GB"/>
        </w:rPr>
        <w:t xml:space="preserve">. The ReDNet Research Group, University of Hertfordshire, UK, </w:t>
      </w:r>
      <w:r w:rsidR="0039384B">
        <w:rPr>
          <w:rFonts w:ascii="Times New Roman" w:hAnsi="Times New Roman"/>
          <w:b/>
          <w:color w:val="000000" w:themeColor="text1"/>
          <w:sz w:val="20"/>
          <w:lang w:val="en-GB"/>
        </w:rPr>
        <w:t>2012</w:t>
      </w:r>
      <w:r w:rsidR="0039384B">
        <w:rPr>
          <w:rFonts w:ascii="Times New Roman" w:hAnsi="Times New Roman"/>
          <w:color w:val="000000" w:themeColor="text1"/>
          <w:sz w:val="20"/>
          <w:lang w:val="en-GB"/>
        </w:rPr>
        <w:t>.</w:t>
      </w:r>
    </w:p>
    <w:p w:rsidR="00AC1C5F" w:rsidRPr="007B5F9A" w:rsidRDefault="00AC1C5F" w:rsidP="00E857B9">
      <w:pPr>
        <w:rPr>
          <w:rFonts w:ascii="Times New Roman" w:hAnsi="Times New Roman"/>
          <w:color w:val="000000" w:themeColor="text1"/>
          <w:sz w:val="20"/>
          <w:lang w:val="en-GB"/>
        </w:rPr>
      </w:pPr>
    </w:p>
    <w:p w:rsidR="00676A3C" w:rsidRPr="007B5F9A" w:rsidRDefault="00135DB7"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60</w:t>
      </w:r>
      <w:r w:rsidR="0039384B">
        <w:rPr>
          <w:rFonts w:ascii="Times New Roman" w:hAnsi="Times New Roman"/>
          <w:color w:val="000000" w:themeColor="text1"/>
          <w:sz w:val="20"/>
          <w:lang w:val="en-GB"/>
        </w:rPr>
        <w:t xml:space="preserve">. Galloway, G.P.; Frederick-Osborne, S.L.; Seymour, R.; Contini, S.E.; Smith, D.E. Abuse and therapeutic potential of gamma-hydroxybutyric acid. </w:t>
      </w:r>
      <w:r w:rsidR="0039384B">
        <w:rPr>
          <w:rFonts w:ascii="Times New Roman" w:hAnsi="Times New Roman"/>
          <w:i/>
          <w:color w:val="000000" w:themeColor="text1"/>
          <w:sz w:val="20"/>
          <w:lang w:val="en-GB"/>
        </w:rPr>
        <w:t>Alcohol</w:t>
      </w:r>
      <w:r w:rsidR="0039384B">
        <w:rPr>
          <w:rFonts w:ascii="Times New Roman" w:hAnsi="Times New Roman"/>
          <w:color w:val="000000" w:themeColor="text1"/>
          <w:sz w:val="20"/>
          <w:lang w:val="en-GB"/>
        </w:rPr>
        <w:t xml:space="preserve">., </w:t>
      </w:r>
      <w:r w:rsidR="0039384B">
        <w:rPr>
          <w:rFonts w:ascii="Times New Roman" w:hAnsi="Times New Roman"/>
          <w:b/>
          <w:color w:val="000000" w:themeColor="text1"/>
          <w:sz w:val="20"/>
          <w:lang w:val="en-GB"/>
        </w:rPr>
        <w:t>2000</w:t>
      </w:r>
      <w:r w:rsidR="0039384B">
        <w:rPr>
          <w:rFonts w:ascii="Times New Roman" w:hAnsi="Times New Roman"/>
          <w:color w:val="000000" w:themeColor="text1"/>
          <w:sz w:val="20"/>
          <w:lang w:val="en-GB"/>
        </w:rPr>
        <w:t xml:space="preserve">, </w:t>
      </w:r>
      <w:r w:rsidR="0039384B">
        <w:rPr>
          <w:rFonts w:ascii="Times New Roman" w:hAnsi="Times New Roman"/>
          <w:i/>
          <w:color w:val="000000" w:themeColor="text1"/>
          <w:sz w:val="20"/>
          <w:lang w:val="en-GB"/>
        </w:rPr>
        <w:t>20</w:t>
      </w:r>
      <w:r w:rsidR="0039384B">
        <w:rPr>
          <w:rFonts w:ascii="Times New Roman" w:hAnsi="Times New Roman"/>
          <w:color w:val="000000" w:themeColor="text1"/>
          <w:sz w:val="20"/>
          <w:lang w:val="en-GB"/>
        </w:rPr>
        <w:t xml:space="preserve">(3), 263-269. PubMed PMID: 10869868. </w:t>
      </w:r>
    </w:p>
    <w:p w:rsidR="00676A3C" w:rsidRPr="007B5F9A" w:rsidRDefault="00676A3C" w:rsidP="00E857B9">
      <w:pPr>
        <w:ind w:left="284" w:hanging="284"/>
        <w:rPr>
          <w:rFonts w:ascii="Times New Roman" w:hAnsi="Times New Roman"/>
          <w:color w:val="000000" w:themeColor="text1"/>
          <w:sz w:val="20"/>
          <w:lang w:val="en-GB"/>
        </w:rPr>
      </w:pPr>
    </w:p>
    <w:p w:rsidR="00D94C75" w:rsidRPr="007B5F9A" w:rsidRDefault="00135DB7" w:rsidP="00D94C75">
      <w:pPr>
        <w:autoSpaceDE w:val="0"/>
        <w:autoSpaceDN w:val="0"/>
        <w:adjustRightInd w:val="0"/>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61</w:t>
      </w:r>
      <w:r w:rsidR="0039384B">
        <w:rPr>
          <w:rFonts w:ascii="Times New Roman" w:hAnsi="Times New Roman"/>
          <w:color w:val="000000" w:themeColor="text1"/>
          <w:sz w:val="20"/>
          <w:lang w:val="en-GB"/>
        </w:rPr>
        <w:t xml:space="preserve">. Erowid. GBL. </w:t>
      </w:r>
      <w:r w:rsidR="0039384B">
        <w:rPr>
          <w:rFonts w:ascii="Times New Roman" w:hAnsi="Times New Roman"/>
          <w:b/>
          <w:color w:val="000000" w:themeColor="text1"/>
          <w:sz w:val="20"/>
          <w:lang w:val="en-GB"/>
        </w:rPr>
        <w:t>2013</w:t>
      </w:r>
      <w:r w:rsidR="0039384B">
        <w:rPr>
          <w:rFonts w:ascii="Times New Roman" w:hAnsi="Times New Roman"/>
          <w:color w:val="000000" w:themeColor="text1"/>
          <w:sz w:val="20"/>
          <w:lang w:val="en-GB"/>
        </w:rPr>
        <w:t xml:space="preserve">. </w:t>
      </w:r>
      <w:hyperlink r:id="rId13" w:history="1">
        <w:r w:rsidR="0039384B">
          <w:rPr>
            <w:rStyle w:val="Hyperlink"/>
            <w:rFonts w:ascii="Times New Roman" w:hAnsi="Times New Roman"/>
            <w:sz w:val="20"/>
            <w:lang w:val="en-GB"/>
          </w:rPr>
          <w:t>https://www.erowid.org/chemicals/ghb/gbl_info1.shtml</w:t>
        </w:r>
      </w:hyperlink>
      <w:r w:rsidR="0039384B" w:rsidRPr="0039384B">
        <w:rPr>
          <w:rFonts w:ascii="Times New Roman" w:hAnsi="Times New Roman"/>
          <w:color w:val="000000" w:themeColor="text1"/>
          <w:sz w:val="20"/>
          <w:lang w:val="en-GB"/>
        </w:rPr>
        <w:t xml:space="preserve"> (Accessed June 29, 2016).</w:t>
      </w:r>
    </w:p>
    <w:p w:rsidR="00D94C75" w:rsidRPr="007B5F9A" w:rsidRDefault="00D94C75" w:rsidP="00D94C75">
      <w:pPr>
        <w:autoSpaceDE w:val="0"/>
        <w:autoSpaceDN w:val="0"/>
        <w:adjustRightInd w:val="0"/>
        <w:ind w:left="284" w:hanging="284"/>
        <w:rPr>
          <w:rFonts w:ascii="Times New Roman" w:hAnsi="Times New Roman"/>
          <w:color w:val="FF0000"/>
          <w:sz w:val="20"/>
          <w:lang w:val="en-GB"/>
        </w:rPr>
      </w:pPr>
    </w:p>
    <w:p w:rsidR="00D94C75" w:rsidRPr="007B5F9A" w:rsidRDefault="00135DB7" w:rsidP="00D94C75">
      <w:pPr>
        <w:autoSpaceDE w:val="0"/>
        <w:autoSpaceDN w:val="0"/>
        <w:adjustRightInd w:val="0"/>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62</w:t>
      </w:r>
      <w:r w:rsidR="0039384B" w:rsidRPr="0039384B">
        <w:rPr>
          <w:rFonts w:ascii="Times New Roman" w:hAnsi="Times New Roman"/>
          <w:color w:val="000000" w:themeColor="text1"/>
          <w:sz w:val="20"/>
          <w:lang w:val="en-GB"/>
        </w:rPr>
        <w:t xml:space="preserve">. Erowid., 1,4-butanediol. </w:t>
      </w:r>
      <w:r w:rsidR="0039384B" w:rsidRPr="0039384B">
        <w:rPr>
          <w:rFonts w:ascii="Times New Roman" w:hAnsi="Times New Roman"/>
          <w:b/>
          <w:color w:val="000000" w:themeColor="text1"/>
          <w:sz w:val="20"/>
          <w:lang w:val="en-GB"/>
        </w:rPr>
        <w:t>2013</w:t>
      </w:r>
      <w:r w:rsidR="0039384B" w:rsidRPr="0039384B">
        <w:rPr>
          <w:rFonts w:ascii="Times New Roman" w:hAnsi="Times New Roman"/>
          <w:color w:val="000000" w:themeColor="text1"/>
          <w:sz w:val="20"/>
          <w:lang w:val="en-GB"/>
        </w:rPr>
        <w:t xml:space="preserve">. </w:t>
      </w:r>
      <w:hyperlink r:id="rId14" w:history="1">
        <w:r w:rsidR="0039384B">
          <w:rPr>
            <w:rStyle w:val="Hyperlink"/>
            <w:rFonts w:ascii="Times New Roman" w:hAnsi="Times New Roman"/>
            <w:sz w:val="20"/>
            <w:lang w:val="en-GB"/>
          </w:rPr>
          <w:t>https://www.erowid.org/chemicals/14b/14b.shtml</w:t>
        </w:r>
      </w:hyperlink>
      <w:r w:rsidR="0039384B" w:rsidRPr="0039384B">
        <w:rPr>
          <w:rFonts w:ascii="Times New Roman" w:hAnsi="Times New Roman"/>
          <w:color w:val="000000" w:themeColor="text1"/>
          <w:sz w:val="20"/>
          <w:lang w:val="en-GB"/>
        </w:rPr>
        <w:t xml:space="preserve"> (Accessed June 29, 2016).</w:t>
      </w:r>
    </w:p>
    <w:p w:rsidR="00D94C75" w:rsidRPr="007B5F9A" w:rsidRDefault="00D94C75" w:rsidP="00D94C75">
      <w:pPr>
        <w:ind w:left="284" w:hanging="284"/>
        <w:rPr>
          <w:rFonts w:ascii="Times New Roman" w:hAnsi="Times New Roman"/>
          <w:color w:val="FF0000"/>
          <w:sz w:val="20"/>
          <w:lang w:val="en-GB"/>
        </w:rPr>
      </w:pPr>
    </w:p>
    <w:p w:rsidR="00ED695F" w:rsidRPr="007B5F9A" w:rsidRDefault="00135DB7" w:rsidP="00ED695F">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63</w:t>
      </w:r>
      <w:r w:rsidR="0039384B" w:rsidRPr="0039384B">
        <w:rPr>
          <w:rFonts w:ascii="Times New Roman" w:hAnsi="Times New Roman"/>
          <w:color w:val="000000" w:themeColor="text1"/>
          <w:sz w:val="20"/>
          <w:lang w:val="en-GB"/>
        </w:rPr>
        <w:t xml:space="preserve">. Miotto, K.; Darakjian, J.; Basch, J.; Murray, S.; Zogg, J.; Rawson, R. 2001. Gamma-hydroxybutyric acid: patterns of use, effects and withdrawal. </w:t>
      </w:r>
      <w:r w:rsidR="0039384B" w:rsidRPr="0039384B">
        <w:rPr>
          <w:rFonts w:ascii="Times New Roman" w:hAnsi="Times New Roman"/>
          <w:i/>
          <w:color w:val="000000" w:themeColor="text1"/>
          <w:sz w:val="20"/>
          <w:lang w:val="en-GB"/>
        </w:rPr>
        <w:t>Am. J. Addict</w:t>
      </w:r>
      <w:r w:rsidR="0039384B" w:rsidRPr="0039384B">
        <w:rPr>
          <w:rFonts w:ascii="Times New Roman" w:hAnsi="Times New Roman"/>
          <w:color w:val="000000" w:themeColor="text1"/>
          <w:sz w:val="20"/>
          <w:lang w:val="en-GB"/>
        </w:rPr>
        <w:t>., 10(3):232-241. PubMed PMID: 11579621.</w:t>
      </w:r>
    </w:p>
    <w:p w:rsidR="00ED695F" w:rsidRPr="007B5F9A" w:rsidRDefault="00ED695F" w:rsidP="00ED695F">
      <w:pPr>
        <w:ind w:left="284" w:hanging="284"/>
        <w:rPr>
          <w:rFonts w:ascii="Times New Roman" w:hAnsi="Times New Roman"/>
          <w:color w:val="000000" w:themeColor="text1"/>
          <w:sz w:val="20"/>
          <w:lang w:val="en-GB"/>
        </w:rPr>
      </w:pPr>
    </w:p>
    <w:p w:rsidR="00621FB1" w:rsidRPr="007B5F9A" w:rsidRDefault="00135DB7"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64</w:t>
      </w:r>
      <w:r w:rsidR="0039384B" w:rsidRPr="0039384B">
        <w:rPr>
          <w:rFonts w:ascii="Times New Roman" w:hAnsi="Times New Roman"/>
          <w:color w:val="000000" w:themeColor="text1"/>
          <w:sz w:val="20"/>
          <w:lang w:val="en-GB"/>
        </w:rPr>
        <w:t xml:space="preserve">. Sumnall, H.R.; Woolfall, K.; Edwards, S.; Cole, J.C.; Beynon, C.M. Use, function, and subjective experiences of gamma-hydroxybutyrate (GHB). </w:t>
      </w:r>
      <w:r w:rsidR="0039384B" w:rsidRPr="0039384B">
        <w:rPr>
          <w:rFonts w:ascii="Times New Roman" w:hAnsi="Times New Roman"/>
          <w:i/>
          <w:color w:val="000000" w:themeColor="text1"/>
          <w:sz w:val="20"/>
          <w:lang w:val="en-GB"/>
        </w:rPr>
        <w:t>Drug Alcohol Depend</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2008</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92</w:t>
      </w:r>
      <w:r w:rsidR="0039384B" w:rsidRPr="0039384B">
        <w:rPr>
          <w:rFonts w:ascii="Times New Roman" w:hAnsi="Times New Roman"/>
          <w:color w:val="000000" w:themeColor="text1"/>
          <w:sz w:val="20"/>
          <w:lang w:val="en-GB"/>
        </w:rPr>
        <w:t>(1-3), 286-290. PubMed PMID: 17766059.</w:t>
      </w:r>
    </w:p>
    <w:p w:rsidR="00621FB1" w:rsidRPr="007B5F9A" w:rsidRDefault="00621FB1" w:rsidP="00E857B9">
      <w:pPr>
        <w:ind w:left="284" w:hanging="284"/>
        <w:rPr>
          <w:rFonts w:ascii="Times New Roman" w:hAnsi="Times New Roman"/>
          <w:color w:val="000000" w:themeColor="text1"/>
          <w:sz w:val="20"/>
          <w:lang w:val="en-GB"/>
        </w:rPr>
      </w:pPr>
    </w:p>
    <w:p w:rsidR="00D94C75" w:rsidRPr="007B5F9A" w:rsidRDefault="00135DB7" w:rsidP="00D94C75">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65</w:t>
      </w:r>
      <w:r w:rsidR="0039384B" w:rsidRPr="0039384B">
        <w:rPr>
          <w:rFonts w:ascii="Times New Roman" w:hAnsi="Times New Roman"/>
          <w:color w:val="000000" w:themeColor="text1"/>
          <w:sz w:val="20"/>
          <w:lang w:val="en-GB"/>
        </w:rPr>
        <w:t xml:space="preserve">. Korf, D.; Nabben, T.; Leenders, F.; Benschop, A. </w:t>
      </w:r>
      <w:r w:rsidR="0039384B" w:rsidRPr="0039384B">
        <w:rPr>
          <w:rFonts w:ascii="Times New Roman" w:hAnsi="Times New Roman"/>
          <w:i/>
          <w:color w:val="000000" w:themeColor="text1"/>
          <w:sz w:val="20"/>
          <w:lang w:val="en-GB"/>
        </w:rPr>
        <w:t>GHB: Tussen Extase en Narcose</w:t>
      </w:r>
      <w:r w:rsidR="0039384B" w:rsidRPr="0039384B">
        <w:rPr>
          <w:rFonts w:ascii="Times New Roman" w:hAnsi="Times New Roman"/>
          <w:color w:val="000000" w:themeColor="text1"/>
          <w:sz w:val="20"/>
          <w:lang w:val="en-GB"/>
        </w:rPr>
        <w:t xml:space="preserve">.  Rozenberg Publishers, Amsterdam, </w:t>
      </w:r>
      <w:r w:rsidR="0039384B" w:rsidRPr="0039384B">
        <w:rPr>
          <w:rFonts w:ascii="Times New Roman" w:hAnsi="Times New Roman"/>
          <w:b/>
          <w:color w:val="000000" w:themeColor="text1"/>
          <w:sz w:val="20"/>
          <w:lang w:val="en-GB"/>
        </w:rPr>
        <w:t>2002</w:t>
      </w:r>
      <w:r w:rsidR="0039384B" w:rsidRPr="0039384B">
        <w:rPr>
          <w:rFonts w:ascii="Times New Roman" w:hAnsi="Times New Roman"/>
          <w:color w:val="000000" w:themeColor="text1"/>
          <w:sz w:val="20"/>
          <w:lang w:val="en-GB"/>
        </w:rPr>
        <w:t>.</w:t>
      </w:r>
    </w:p>
    <w:p w:rsidR="00D94C75" w:rsidRPr="007B5F9A" w:rsidRDefault="00D94C75" w:rsidP="00D94C75">
      <w:pPr>
        <w:ind w:left="284" w:hanging="284"/>
        <w:rPr>
          <w:rFonts w:ascii="Times New Roman" w:hAnsi="Times New Roman"/>
          <w:color w:val="000000" w:themeColor="text1"/>
          <w:sz w:val="20"/>
          <w:lang w:val="en-GB"/>
        </w:rPr>
      </w:pPr>
    </w:p>
    <w:p w:rsidR="00135DB7" w:rsidRDefault="00135DB7" w:rsidP="00D94C75">
      <w:pPr>
        <w:pStyle w:val="Heading2"/>
        <w:spacing w:before="0" w:beforeAutospacing="0" w:after="0" w:afterAutospacing="0"/>
        <w:ind w:left="284" w:hanging="284"/>
        <w:rPr>
          <w:b w:val="0"/>
          <w:color w:val="000000" w:themeColor="text1"/>
          <w:sz w:val="20"/>
        </w:rPr>
      </w:pPr>
      <w:r>
        <w:rPr>
          <w:b w:val="0"/>
          <w:color w:val="000000" w:themeColor="text1"/>
          <w:sz w:val="20"/>
          <w:szCs w:val="20"/>
        </w:rPr>
        <w:t>66</w:t>
      </w:r>
      <w:r w:rsidR="0039384B" w:rsidRPr="0039384B">
        <w:rPr>
          <w:b w:val="0"/>
          <w:color w:val="000000" w:themeColor="text1"/>
          <w:sz w:val="20"/>
          <w:szCs w:val="20"/>
        </w:rPr>
        <w:t xml:space="preserve">. Halkitis, P.N.; Palamar, J.J. GHB use among gay and bisexual men. </w:t>
      </w:r>
      <w:r w:rsidR="0039384B" w:rsidRPr="0039384B">
        <w:rPr>
          <w:b w:val="0"/>
          <w:i/>
          <w:color w:val="000000" w:themeColor="text1"/>
          <w:sz w:val="20"/>
          <w:szCs w:val="20"/>
        </w:rPr>
        <w:t>Addict Behav</w:t>
      </w:r>
      <w:r w:rsidR="0039384B" w:rsidRPr="0039384B">
        <w:rPr>
          <w:b w:val="0"/>
          <w:color w:val="000000" w:themeColor="text1"/>
          <w:sz w:val="20"/>
          <w:szCs w:val="20"/>
        </w:rPr>
        <w:t xml:space="preserve">., </w:t>
      </w:r>
      <w:r w:rsidR="0039384B" w:rsidRPr="0039384B">
        <w:rPr>
          <w:color w:val="000000" w:themeColor="text1"/>
          <w:sz w:val="20"/>
          <w:szCs w:val="20"/>
        </w:rPr>
        <w:t>2006</w:t>
      </w:r>
      <w:r w:rsidR="0039384B" w:rsidRPr="0039384B">
        <w:rPr>
          <w:b w:val="0"/>
          <w:color w:val="000000" w:themeColor="text1"/>
          <w:sz w:val="20"/>
          <w:szCs w:val="20"/>
        </w:rPr>
        <w:t xml:space="preserve">, </w:t>
      </w:r>
      <w:r w:rsidR="0039384B" w:rsidRPr="0039384B">
        <w:rPr>
          <w:b w:val="0"/>
          <w:i/>
          <w:color w:val="000000" w:themeColor="text1"/>
          <w:sz w:val="20"/>
          <w:szCs w:val="20"/>
        </w:rPr>
        <w:t>31</w:t>
      </w:r>
      <w:r w:rsidR="0039384B" w:rsidRPr="0039384B">
        <w:rPr>
          <w:b w:val="0"/>
          <w:color w:val="000000" w:themeColor="text1"/>
          <w:sz w:val="20"/>
          <w:szCs w:val="20"/>
        </w:rPr>
        <w:t>(11), 2135-9. PubMed PMID: 16472932.</w:t>
      </w:r>
      <w:r w:rsidRPr="00135DB7">
        <w:rPr>
          <w:b w:val="0"/>
          <w:color w:val="000000" w:themeColor="text1"/>
          <w:sz w:val="20"/>
        </w:rPr>
        <w:t xml:space="preserve"> </w:t>
      </w:r>
    </w:p>
    <w:p w:rsidR="00135DB7" w:rsidRDefault="00135DB7" w:rsidP="00D94C75">
      <w:pPr>
        <w:pStyle w:val="Heading2"/>
        <w:spacing w:before="0" w:beforeAutospacing="0" w:after="0" w:afterAutospacing="0"/>
        <w:ind w:left="284" w:hanging="284"/>
        <w:rPr>
          <w:b w:val="0"/>
          <w:color w:val="000000" w:themeColor="text1"/>
          <w:sz w:val="20"/>
        </w:rPr>
      </w:pPr>
    </w:p>
    <w:p w:rsidR="00D94C75" w:rsidRPr="00A96487" w:rsidRDefault="00135DB7" w:rsidP="00D94C75">
      <w:pPr>
        <w:pStyle w:val="Heading2"/>
        <w:spacing w:before="0" w:beforeAutospacing="0" w:after="0" w:afterAutospacing="0"/>
        <w:ind w:left="284" w:hanging="284"/>
        <w:rPr>
          <w:b w:val="0"/>
          <w:color w:val="000000" w:themeColor="text1"/>
          <w:sz w:val="20"/>
          <w:szCs w:val="20"/>
        </w:rPr>
      </w:pPr>
      <w:r>
        <w:rPr>
          <w:b w:val="0"/>
          <w:color w:val="000000" w:themeColor="text1"/>
          <w:sz w:val="20"/>
        </w:rPr>
        <w:t xml:space="preserve">67. </w:t>
      </w:r>
      <w:r w:rsidRPr="00A96487">
        <w:rPr>
          <w:b w:val="0"/>
          <w:color w:val="000000" w:themeColor="text1"/>
          <w:sz w:val="20"/>
        </w:rPr>
        <w:t>Pichini</w:t>
      </w:r>
      <w:r w:rsidR="00A96487">
        <w:rPr>
          <w:b w:val="0"/>
          <w:color w:val="000000" w:themeColor="text1"/>
          <w:sz w:val="20"/>
        </w:rPr>
        <w:t>,</w:t>
      </w:r>
      <w:r w:rsidRPr="00A96487">
        <w:rPr>
          <w:b w:val="0"/>
          <w:color w:val="000000" w:themeColor="text1"/>
          <w:sz w:val="20"/>
        </w:rPr>
        <w:t xml:space="preserve"> S</w:t>
      </w:r>
      <w:r w:rsidR="00A96487">
        <w:rPr>
          <w:b w:val="0"/>
          <w:color w:val="000000" w:themeColor="text1"/>
          <w:sz w:val="20"/>
        </w:rPr>
        <w:t>.;</w:t>
      </w:r>
      <w:r w:rsidRPr="00A96487">
        <w:rPr>
          <w:b w:val="0"/>
          <w:color w:val="000000" w:themeColor="text1"/>
          <w:sz w:val="20"/>
        </w:rPr>
        <w:t xml:space="preserve"> Marchei</w:t>
      </w:r>
      <w:r w:rsidR="00A96487">
        <w:rPr>
          <w:b w:val="0"/>
          <w:color w:val="000000" w:themeColor="text1"/>
          <w:sz w:val="20"/>
        </w:rPr>
        <w:t>,</w:t>
      </w:r>
      <w:r w:rsidRPr="00A96487">
        <w:rPr>
          <w:b w:val="0"/>
          <w:color w:val="000000" w:themeColor="text1"/>
          <w:sz w:val="20"/>
        </w:rPr>
        <w:t xml:space="preserve"> E</w:t>
      </w:r>
      <w:r w:rsidR="00A96487">
        <w:rPr>
          <w:b w:val="0"/>
          <w:color w:val="000000" w:themeColor="text1"/>
          <w:sz w:val="20"/>
        </w:rPr>
        <w:t>.;</w:t>
      </w:r>
      <w:r w:rsidRPr="00A96487">
        <w:rPr>
          <w:b w:val="0"/>
          <w:color w:val="000000" w:themeColor="text1"/>
          <w:sz w:val="20"/>
        </w:rPr>
        <w:t xml:space="preserve"> Pacifici</w:t>
      </w:r>
      <w:r w:rsidR="00A96487">
        <w:rPr>
          <w:b w:val="0"/>
          <w:color w:val="000000" w:themeColor="text1"/>
          <w:sz w:val="20"/>
        </w:rPr>
        <w:t>, R.;</w:t>
      </w:r>
      <w:r w:rsidRPr="00A96487">
        <w:rPr>
          <w:b w:val="0"/>
          <w:color w:val="000000" w:themeColor="text1"/>
          <w:sz w:val="20"/>
        </w:rPr>
        <w:t xml:space="preserve"> Marinelli</w:t>
      </w:r>
      <w:r w:rsidR="00A96487">
        <w:rPr>
          <w:b w:val="0"/>
          <w:color w:val="000000" w:themeColor="text1"/>
          <w:sz w:val="20"/>
        </w:rPr>
        <w:t>,</w:t>
      </w:r>
      <w:r w:rsidRPr="00A96487">
        <w:rPr>
          <w:b w:val="0"/>
          <w:color w:val="000000" w:themeColor="text1"/>
          <w:sz w:val="20"/>
        </w:rPr>
        <w:t xml:space="preserve"> E</w:t>
      </w:r>
      <w:r w:rsidR="00A96487">
        <w:rPr>
          <w:b w:val="0"/>
          <w:color w:val="000000" w:themeColor="text1"/>
          <w:sz w:val="20"/>
        </w:rPr>
        <w:t>.;</w:t>
      </w:r>
      <w:r w:rsidRPr="00A96487">
        <w:rPr>
          <w:b w:val="0"/>
          <w:color w:val="000000" w:themeColor="text1"/>
          <w:sz w:val="20"/>
        </w:rPr>
        <w:t xml:space="preserve"> Busardò</w:t>
      </w:r>
      <w:r w:rsidR="00A96487">
        <w:rPr>
          <w:b w:val="0"/>
          <w:color w:val="000000" w:themeColor="text1"/>
          <w:sz w:val="20"/>
        </w:rPr>
        <w:t>,</w:t>
      </w:r>
      <w:r w:rsidRPr="00A96487">
        <w:rPr>
          <w:b w:val="0"/>
          <w:color w:val="000000" w:themeColor="text1"/>
          <w:sz w:val="20"/>
        </w:rPr>
        <w:t xml:space="preserve"> F</w:t>
      </w:r>
      <w:r w:rsidR="00A96487">
        <w:rPr>
          <w:b w:val="0"/>
          <w:color w:val="000000" w:themeColor="text1"/>
          <w:sz w:val="20"/>
        </w:rPr>
        <w:t>.</w:t>
      </w:r>
      <w:r w:rsidRPr="00A96487">
        <w:rPr>
          <w:b w:val="0"/>
          <w:color w:val="000000" w:themeColor="text1"/>
          <w:sz w:val="20"/>
        </w:rPr>
        <w:t xml:space="preserve">P. Chemsex intoxication involving sildenafil as an adulterant of GHB. </w:t>
      </w:r>
      <w:r w:rsidRPr="00A96487">
        <w:rPr>
          <w:b w:val="0"/>
          <w:i/>
          <w:color w:val="000000" w:themeColor="text1"/>
          <w:sz w:val="20"/>
        </w:rPr>
        <w:t>Drug</w:t>
      </w:r>
      <w:r w:rsidR="00A96487">
        <w:rPr>
          <w:b w:val="0"/>
          <w:i/>
          <w:color w:val="000000" w:themeColor="text1"/>
          <w:sz w:val="20"/>
        </w:rPr>
        <w:t>.</w:t>
      </w:r>
      <w:r w:rsidRPr="00A96487">
        <w:rPr>
          <w:b w:val="0"/>
          <w:i/>
          <w:color w:val="000000" w:themeColor="text1"/>
          <w:sz w:val="20"/>
        </w:rPr>
        <w:t xml:space="preserve"> Test</w:t>
      </w:r>
      <w:r w:rsidR="00A96487">
        <w:rPr>
          <w:b w:val="0"/>
          <w:i/>
          <w:color w:val="000000" w:themeColor="text1"/>
          <w:sz w:val="20"/>
        </w:rPr>
        <w:t>.</w:t>
      </w:r>
      <w:r w:rsidRPr="00A96487">
        <w:rPr>
          <w:b w:val="0"/>
          <w:i/>
          <w:color w:val="000000" w:themeColor="text1"/>
          <w:sz w:val="20"/>
        </w:rPr>
        <w:t xml:space="preserve"> Anal.</w:t>
      </w:r>
      <w:r w:rsidR="00A96487">
        <w:rPr>
          <w:b w:val="0"/>
          <w:i/>
          <w:color w:val="000000" w:themeColor="text1"/>
          <w:sz w:val="20"/>
        </w:rPr>
        <w:t>,</w:t>
      </w:r>
      <w:r w:rsidRPr="00A96487">
        <w:rPr>
          <w:b w:val="0"/>
          <w:color w:val="000000" w:themeColor="text1"/>
          <w:sz w:val="20"/>
        </w:rPr>
        <w:t xml:space="preserve"> </w:t>
      </w:r>
      <w:r w:rsidRPr="00A96487">
        <w:rPr>
          <w:color w:val="000000" w:themeColor="text1"/>
          <w:sz w:val="20"/>
        </w:rPr>
        <w:t>2016</w:t>
      </w:r>
      <w:r w:rsidR="00A96487" w:rsidRPr="00A96487">
        <w:rPr>
          <w:b w:val="0"/>
          <w:color w:val="000000" w:themeColor="text1"/>
          <w:sz w:val="20"/>
        </w:rPr>
        <w:t>,</w:t>
      </w:r>
      <w:r w:rsidRPr="00A96487">
        <w:rPr>
          <w:b w:val="0"/>
          <w:color w:val="000000" w:themeColor="text1"/>
          <w:sz w:val="20"/>
        </w:rPr>
        <w:t xml:space="preserve"> </w:t>
      </w:r>
      <w:r w:rsidR="005E59C3" w:rsidRPr="005E59C3">
        <w:rPr>
          <w:b w:val="0"/>
          <w:i/>
          <w:color w:val="000000" w:themeColor="text1"/>
          <w:sz w:val="20"/>
        </w:rPr>
        <w:t>9</w:t>
      </w:r>
      <w:r w:rsidR="005E59C3" w:rsidRPr="005E59C3">
        <w:rPr>
          <w:b w:val="0"/>
          <w:color w:val="000000" w:themeColor="text1"/>
          <w:sz w:val="20"/>
        </w:rPr>
        <w:t>(6), 956-959</w:t>
      </w:r>
      <w:r w:rsidR="005E59C3">
        <w:rPr>
          <w:b w:val="0"/>
          <w:color w:val="000000" w:themeColor="text1"/>
          <w:sz w:val="20"/>
        </w:rPr>
        <w:t xml:space="preserve">. </w:t>
      </w:r>
      <w:r w:rsidRPr="00A96487">
        <w:rPr>
          <w:b w:val="0"/>
          <w:color w:val="000000" w:themeColor="text1"/>
          <w:sz w:val="20"/>
        </w:rPr>
        <w:t>Aug 16. doi: 10.1002/dta.2054. PubMed PMID: 27527498.</w:t>
      </w:r>
    </w:p>
    <w:p w:rsidR="00D94C75" w:rsidRPr="007B5F9A" w:rsidRDefault="00D94C75" w:rsidP="00D94C75">
      <w:pPr>
        <w:pStyle w:val="Heading2"/>
        <w:spacing w:before="0" w:beforeAutospacing="0" w:after="0" w:afterAutospacing="0"/>
        <w:ind w:left="284" w:hanging="284"/>
        <w:rPr>
          <w:b w:val="0"/>
          <w:color w:val="000000" w:themeColor="text1"/>
          <w:sz w:val="20"/>
          <w:szCs w:val="20"/>
        </w:rPr>
      </w:pPr>
    </w:p>
    <w:p w:rsidR="00D94C75" w:rsidRPr="007B5F9A" w:rsidRDefault="00135DB7" w:rsidP="00D94C75">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68</w:t>
      </w:r>
      <w:r w:rsidR="0039384B" w:rsidRPr="0039384B">
        <w:rPr>
          <w:rFonts w:ascii="Times New Roman" w:hAnsi="Times New Roman"/>
          <w:color w:val="000000" w:themeColor="text1"/>
          <w:sz w:val="20"/>
          <w:lang w:val="en-GB"/>
        </w:rPr>
        <w:t xml:space="preserve">. Kim, S.Y.; Anderson, I.B.; Dyer, J.E.; Barker, J.C.; Blanc, P.D. High-risk behaviors and hospitalizations among gamma hydroxybutyrate (GHB) users. </w:t>
      </w:r>
      <w:r w:rsidR="0039384B" w:rsidRPr="0039384B">
        <w:rPr>
          <w:rFonts w:ascii="Times New Roman" w:hAnsi="Times New Roman"/>
          <w:i/>
          <w:color w:val="000000" w:themeColor="text1"/>
          <w:sz w:val="20"/>
          <w:lang w:val="en-GB"/>
        </w:rPr>
        <w:t>Am. J. Drug Alcohol Abuse.,</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2007</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33</w:t>
      </w:r>
      <w:r w:rsidR="0039384B" w:rsidRPr="0039384B">
        <w:rPr>
          <w:rFonts w:ascii="Times New Roman" w:hAnsi="Times New Roman"/>
          <w:color w:val="000000" w:themeColor="text1"/>
          <w:sz w:val="20"/>
          <w:lang w:val="en-GB"/>
        </w:rPr>
        <w:t>(3), 429-438. PubMed PMID: 17613970; PubMed Central PMCID: PMC2257866.</w:t>
      </w:r>
    </w:p>
    <w:p w:rsidR="00D94C75" w:rsidRPr="007B5F9A" w:rsidRDefault="00D94C75" w:rsidP="00D94C75">
      <w:pPr>
        <w:ind w:left="284" w:hanging="284"/>
        <w:rPr>
          <w:rFonts w:ascii="Times New Roman" w:hAnsi="Times New Roman"/>
          <w:color w:val="000000" w:themeColor="text1"/>
          <w:sz w:val="20"/>
          <w:lang w:val="en-GB"/>
        </w:rPr>
      </w:pPr>
    </w:p>
    <w:p w:rsidR="00D94C75" w:rsidRPr="007B5F9A" w:rsidRDefault="00333392" w:rsidP="00D94C75">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lastRenderedPageBreak/>
        <w:t>69</w:t>
      </w:r>
      <w:r w:rsidR="0039384B" w:rsidRPr="0039384B">
        <w:rPr>
          <w:rFonts w:ascii="Times New Roman" w:hAnsi="Times New Roman"/>
          <w:color w:val="000000" w:themeColor="text1"/>
          <w:sz w:val="20"/>
          <w:lang w:val="en-GB"/>
        </w:rPr>
        <w:t xml:space="preserve">. Measham, F.; Wood, D. M.; Dargan, P. I.; Moore, K. The rise of legal highs: prevalence and patterns in the use of illegal drugs and first- and second-generation ‘legal highs’ in South London gay dance clubs. </w:t>
      </w:r>
      <w:r w:rsidR="0039384B" w:rsidRPr="0039384B">
        <w:rPr>
          <w:rFonts w:ascii="Times New Roman" w:hAnsi="Times New Roman"/>
          <w:i/>
          <w:color w:val="000000" w:themeColor="text1"/>
          <w:sz w:val="20"/>
          <w:lang w:val="en-GB"/>
        </w:rPr>
        <w:t>J. Subst. Use</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2011</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16</w:t>
      </w:r>
      <w:r w:rsidR="0039384B" w:rsidRPr="0039384B">
        <w:rPr>
          <w:rFonts w:ascii="Times New Roman" w:hAnsi="Times New Roman"/>
          <w:color w:val="000000" w:themeColor="text1"/>
          <w:sz w:val="20"/>
          <w:lang w:val="en-GB"/>
        </w:rPr>
        <w:t>(40), 263-272.</w:t>
      </w:r>
    </w:p>
    <w:p w:rsidR="00D94C75" w:rsidRPr="007B5F9A" w:rsidRDefault="00D94C75" w:rsidP="00D94C75">
      <w:pPr>
        <w:ind w:left="284" w:hanging="284"/>
        <w:rPr>
          <w:rFonts w:ascii="Times New Roman" w:hAnsi="Times New Roman"/>
          <w:color w:val="000000" w:themeColor="text1"/>
          <w:sz w:val="20"/>
          <w:lang w:val="en-GB"/>
        </w:rPr>
      </w:pPr>
    </w:p>
    <w:p w:rsidR="00D94C75" w:rsidRPr="007B5F9A" w:rsidRDefault="00333392" w:rsidP="00D94C75">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70</w:t>
      </w:r>
      <w:r w:rsidR="0039384B" w:rsidRPr="0039384B">
        <w:rPr>
          <w:rFonts w:ascii="Times New Roman" w:hAnsi="Times New Roman"/>
          <w:color w:val="000000" w:themeColor="text1"/>
          <w:sz w:val="20"/>
          <w:lang w:val="en-GB"/>
        </w:rPr>
        <w:t xml:space="preserve">. Hunter, L.J.; Dargan, P.I.; Benzie, A; White, J.A.; Wood, D.M. Recreational drug use in men who have sex with men (MSM) attending UK sexual health services is significantly higher than in non-MSM. </w:t>
      </w:r>
      <w:r w:rsidR="0039384B" w:rsidRPr="0039384B">
        <w:rPr>
          <w:rFonts w:ascii="Times New Roman" w:hAnsi="Times New Roman"/>
          <w:i/>
          <w:color w:val="000000" w:themeColor="text1"/>
          <w:sz w:val="20"/>
          <w:lang w:val="en-GB"/>
        </w:rPr>
        <w:t>Postgrad Med. J</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2014</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90</w:t>
      </w:r>
      <w:r w:rsidR="0039384B" w:rsidRPr="0039384B">
        <w:rPr>
          <w:rFonts w:ascii="Times New Roman" w:hAnsi="Times New Roman"/>
          <w:color w:val="000000" w:themeColor="text1"/>
          <w:sz w:val="20"/>
          <w:lang w:val="en-GB"/>
        </w:rPr>
        <w:t>(1061), 133-8. doi: 10.1136/postgradmedj-2012-131428. PubMed PMID: 24390619.</w:t>
      </w:r>
    </w:p>
    <w:p w:rsidR="00D94C75" w:rsidRPr="007B5F9A" w:rsidRDefault="00D94C75" w:rsidP="00D94C75">
      <w:pPr>
        <w:ind w:left="284" w:hanging="284"/>
        <w:rPr>
          <w:rFonts w:ascii="Times New Roman" w:hAnsi="Times New Roman"/>
          <w:color w:val="000000" w:themeColor="text1"/>
          <w:sz w:val="20"/>
          <w:lang w:val="en-GB"/>
        </w:rPr>
      </w:pPr>
    </w:p>
    <w:p w:rsidR="007104D7" w:rsidRPr="007B5F9A" w:rsidRDefault="00333392" w:rsidP="00E857B9">
      <w:pPr>
        <w:tabs>
          <w:tab w:val="left" w:pos="993"/>
        </w:tabs>
        <w:ind w:left="284" w:hanging="284"/>
        <w:rPr>
          <w:rFonts w:ascii="Times New Roman" w:hAnsi="Times New Roman"/>
          <w:color w:val="FF0000"/>
          <w:sz w:val="20"/>
          <w:lang w:val="en-GB"/>
        </w:rPr>
      </w:pPr>
      <w:r>
        <w:rPr>
          <w:rFonts w:ascii="Times New Roman" w:hAnsi="Times New Roman"/>
          <w:color w:val="000000" w:themeColor="text1"/>
          <w:sz w:val="20"/>
          <w:lang w:val="en-GB"/>
        </w:rPr>
        <w:t>71</w:t>
      </w:r>
      <w:r w:rsidR="0039384B" w:rsidRPr="0039384B">
        <w:rPr>
          <w:rFonts w:ascii="Times New Roman" w:hAnsi="Times New Roman"/>
          <w:color w:val="000000" w:themeColor="text1"/>
          <w:sz w:val="20"/>
          <w:lang w:val="en-GB"/>
        </w:rPr>
        <w:t xml:space="preserve">. Bourne, A.; Reid, D.; Hickson, F.; Torres Rueda, S.; Weatherburn, P. </w:t>
      </w:r>
      <w:r w:rsidR="0039384B" w:rsidRPr="0039384B">
        <w:rPr>
          <w:rFonts w:ascii="Times New Roman" w:hAnsi="Times New Roman"/>
          <w:i/>
          <w:color w:val="000000" w:themeColor="text1"/>
          <w:sz w:val="20"/>
          <w:lang w:val="en-GB"/>
        </w:rPr>
        <w:t>The Chemsex Study: drug use in sexual settings among gay and bisexual men in Lambeth, Southwark &amp; Lewisham</w:t>
      </w:r>
      <w:r w:rsidR="0039384B" w:rsidRPr="0039384B">
        <w:rPr>
          <w:rFonts w:ascii="Times New Roman" w:hAnsi="Times New Roman"/>
          <w:color w:val="000000" w:themeColor="text1"/>
          <w:sz w:val="20"/>
          <w:lang w:val="en-GB"/>
        </w:rPr>
        <w:t>. Sigma Research, London School of Hygiene &amp; Tropical Medicine, London,</w:t>
      </w:r>
      <w:r w:rsidR="0039384B" w:rsidRPr="0039384B">
        <w:rPr>
          <w:rFonts w:ascii="Times New Roman" w:hAnsi="Times New Roman"/>
          <w:b/>
          <w:color w:val="000000" w:themeColor="text1"/>
          <w:sz w:val="20"/>
          <w:lang w:val="en-GB"/>
        </w:rPr>
        <w:t xml:space="preserve"> 2014</w:t>
      </w:r>
      <w:r w:rsidR="0039384B" w:rsidRPr="0039384B">
        <w:rPr>
          <w:rFonts w:ascii="Times New Roman" w:hAnsi="Times New Roman"/>
          <w:color w:val="000000" w:themeColor="text1"/>
          <w:sz w:val="20"/>
          <w:lang w:val="en-GB"/>
        </w:rPr>
        <w:t xml:space="preserve">. </w:t>
      </w:r>
      <w:hyperlink r:id="rId15" w:history="1">
        <w:r w:rsidR="0039384B">
          <w:rPr>
            <w:rStyle w:val="Hyperlink"/>
            <w:rFonts w:ascii="Times New Roman" w:hAnsi="Times New Roman"/>
            <w:sz w:val="20"/>
            <w:lang w:val="en-GB"/>
          </w:rPr>
          <w:t>http://researchonline.lshtm.ac.uk/2197245/1/report2014a.pdf</w:t>
        </w:r>
      </w:hyperlink>
    </w:p>
    <w:p w:rsidR="007104D7" w:rsidRPr="007B5F9A" w:rsidRDefault="0039384B" w:rsidP="00E857B9">
      <w:pPr>
        <w:tabs>
          <w:tab w:val="left" w:pos="993"/>
        </w:tabs>
        <w:ind w:left="284" w:hanging="284"/>
        <w:rPr>
          <w:rFonts w:ascii="Times New Roman" w:hAnsi="Times New Roman"/>
          <w:color w:val="000000" w:themeColor="text1"/>
          <w:sz w:val="20"/>
          <w:lang w:val="en-GB"/>
        </w:rPr>
      </w:pPr>
      <w:r w:rsidRPr="0039384B">
        <w:rPr>
          <w:rFonts w:ascii="Times New Roman" w:hAnsi="Times New Roman"/>
          <w:color w:val="000000" w:themeColor="text1"/>
          <w:sz w:val="20"/>
          <w:lang w:val="en-GB"/>
        </w:rPr>
        <w:tab/>
        <w:t>(Accessed June 26, 2016).</w:t>
      </w:r>
    </w:p>
    <w:p w:rsidR="007104D7" w:rsidRPr="007B5F9A" w:rsidRDefault="007104D7" w:rsidP="00E857B9">
      <w:pPr>
        <w:tabs>
          <w:tab w:val="left" w:pos="993"/>
        </w:tabs>
        <w:ind w:left="284" w:hanging="284"/>
        <w:rPr>
          <w:rFonts w:ascii="Times New Roman" w:hAnsi="Times New Roman"/>
          <w:color w:val="FF0000"/>
          <w:sz w:val="20"/>
          <w:lang w:val="en-GB"/>
        </w:rPr>
      </w:pPr>
    </w:p>
    <w:p w:rsidR="00D94C75" w:rsidRPr="007B5F9A" w:rsidRDefault="00333392" w:rsidP="00D94C75">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72</w:t>
      </w:r>
      <w:r w:rsidR="0039384B" w:rsidRPr="0039384B">
        <w:rPr>
          <w:rFonts w:ascii="Times New Roman" w:hAnsi="Times New Roman"/>
          <w:color w:val="000000" w:themeColor="text1"/>
          <w:sz w:val="20"/>
          <w:lang w:val="en-GB"/>
        </w:rPr>
        <w:t xml:space="preserve">. Measham, F.; Moore, K.; Welch, Z. </w:t>
      </w:r>
      <w:r w:rsidR="0039384B" w:rsidRPr="0039384B">
        <w:rPr>
          <w:rFonts w:ascii="Times New Roman" w:hAnsi="Times New Roman"/>
          <w:i/>
          <w:color w:val="000000" w:themeColor="text1"/>
          <w:sz w:val="20"/>
          <w:lang w:val="en-GB"/>
        </w:rPr>
        <w:t>Emerging drug trends in Lancashire: night club surveys: Phase Three Report</w:t>
      </w:r>
      <w:r w:rsidR="0039384B" w:rsidRPr="0039384B">
        <w:rPr>
          <w:rFonts w:ascii="Times New Roman" w:hAnsi="Times New Roman"/>
          <w:color w:val="000000" w:themeColor="text1"/>
          <w:sz w:val="20"/>
          <w:lang w:val="en-GB"/>
        </w:rPr>
        <w:t xml:space="preserve">. Department of Applied Social Science, Lancaster University &amp; Lancashire Drug and Alcohol Action Team, Lancaster, UK, </w:t>
      </w:r>
      <w:r w:rsidR="0039384B" w:rsidRPr="0039384B">
        <w:rPr>
          <w:rFonts w:ascii="Times New Roman" w:hAnsi="Times New Roman"/>
          <w:b/>
          <w:color w:val="000000" w:themeColor="text1"/>
          <w:sz w:val="20"/>
          <w:lang w:val="en-GB"/>
        </w:rPr>
        <w:t>2012</w:t>
      </w:r>
      <w:r w:rsidR="0039384B" w:rsidRPr="0039384B">
        <w:rPr>
          <w:rFonts w:ascii="Times New Roman" w:hAnsi="Times New Roman"/>
          <w:color w:val="000000" w:themeColor="text1"/>
          <w:sz w:val="20"/>
          <w:lang w:val="en-GB"/>
        </w:rPr>
        <w:t>.</w:t>
      </w:r>
    </w:p>
    <w:p w:rsidR="00D94C75" w:rsidRPr="007B5F9A" w:rsidRDefault="00D94C75" w:rsidP="00D94C75">
      <w:pPr>
        <w:ind w:left="284" w:hanging="284"/>
        <w:rPr>
          <w:rFonts w:ascii="Times New Roman" w:hAnsi="Times New Roman"/>
          <w:color w:val="000000" w:themeColor="text1"/>
          <w:sz w:val="20"/>
          <w:lang w:val="en-GB"/>
        </w:rPr>
      </w:pPr>
    </w:p>
    <w:p w:rsidR="00ED695F" w:rsidRPr="007B5F9A" w:rsidRDefault="00333392" w:rsidP="00ED695F">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73</w:t>
      </w:r>
      <w:r w:rsidR="0039384B" w:rsidRPr="0039384B">
        <w:rPr>
          <w:rFonts w:ascii="Times New Roman" w:hAnsi="Times New Roman"/>
          <w:color w:val="000000" w:themeColor="text1"/>
          <w:sz w:val="20"/>
          <w:lang w:val="en-GB"/>
        </w:rPr>
        <w:t xml:space="preserve">. Romanelli, F.; Smith, K.M.; Pomeroy, C. Use of club drugs by HIV-seropositive and HIV-seronegative gay and bisexual men. </w:t>
      </w:r>
      <w:r w:rsidR="0039384B" w:rsidRPr="0039384B">
        <w:rPr>
          <w:rFonts w:ascii="Times New Roman" w:hAnsi="Times New Roman"/>
          <w:i/>
          <w:color w:val="000000" w:themeColor="text1"/>
          <w:sz w:val="20"/>
          <w:lang w:val="en-GB"/>
        </w:rPr>
        <w:t>Top. HIV Med</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2003</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11</w:t>
      </w:r>
      <w:r w:rsidR="0039384B" w:rsidRPr="0039384B">
        <w:rPr>
          <w:rFonts w:ascii="Times New Roman" w:hAnsi="Times New Roman"/>
          <w:color w:val="000000" w:themeColor="text1"/>
          <w:sz w:val="20"/>
          <w:lang w:val="en-GB"/>
        </w:rPr>
        <w:t>(1), 25-32. PubMed PMID: 12717048.</w:t>
      </w:r>
    </w:p>
    <w:p w:rsidR="00ED695F" w:rsidRPr="007B5F9A" w:rsidRDefault="00ED695F" w:rsidP="00ED695F">
      <w:pPr>
        <w:ind w:left="284" w:hanging="284"/>
        <w:rPr>
          <w:rFonts w:ascii="Times New Roman" w:hAnsi="Times New Roman"/>
          <w:color w:val="000000" w:themeColor="text1"/>
          <w:sz w:val="20"/>
          <w:lang w:val="en-GB"/>
        </w:rPr>
      </w:pPr>
    </w:p>
    <w:p w:rsidR="00ED695F" w:rsidRPr="007B5F9A" w:rsidRDefault="00333392" w:rsidP="00ED695F">
      <w:pPr>
        <w:pStyle w:val="Heading2"/>
        <w:spacing w:before="0" w:beforeAutospacing="0" w:after="0" w:afterAutospacing="0"/>
        <w:ind w:left="284" w:hanging="284"/>
        <w:rPr>
          <w:b w:val="0"/>
          <w:bCs w:val="0"/>
          <w:color w:val="000000" w:themeColor="text1"/>
          <w:sz w:val="20"/>
          <w:szCs w:val="20"/>
        </w:rPr>
      </w:pPr>
      <w:r>
        <w:rPr>
          <w:b w:val="0"/>
          <w:bCs w:val="0"/>
          <w:color w:val="000000" w:themeColor="text1"/>
          <w:sz w:val="20"/>
          <w:szCs w:val="20"/>
        </w:rPr>
        <w:t>74</w:t>
      </w:r>
      <w:r w:rsidR="0039384B" w:rsidRPr="0039384B">
        <w:rPr>
          <w:b w:val="0"/>
          <w:bCs w:val="0"/>
          <w:color w:val="000000" w:themeColor="text1"/>
          <w:sz w:val="20"/>
          <w:szCs w:val="20"/>
        </w:rPr>
        <w:t xml:space="preserve">. Palamar, J.J.; Kiang, M.V.; Storholm, E.D.; Halkitis, P.N. A Qualitative Descriptive Study of Perceived Sexual Effects of Club Drug Use in Gay and Bisexual Men. </w:t>
      </w:r>
      <w:r w:rsidR="0039384B" w:rsidRPr="0039384B">
        <w:rPr>
          <w:b w:val="0"/>
          <w:bCs w:val="0"/>
          <w:i/>
          <w:color w:val="000000" w:themeColor="text1"/>
          <w:sz w:val="20"/>
          <w:szCs w:val="20"/>
        </w:rPr>
        <w:t>Psychol Sex</w:t>
      </w:r>
      <w:r w:rsidR="0039384B" w:rsidRPr="0039384B">
        <w:rPr>
          <w:b w:val="0"/>
          <w:bCs w:val="0"/>
          <w:color w:val="000000" w:themeColor="text1"/>
          <w:sz w:val="20"/>
          <w:szCs w:val="20"/>
        </w:rPr>
        <w:t xml:space="preserve">., </w:t>
      </w:r>
      <w:r w:rsidR="0039384B" w:rsidRPr="0039384B">
        <w:rPr>
          <w:bCs w:val="0"/>
          <w:color w:val="000000" w:themeColor="text1"/>
          <w:sz w:val="20"/>
          <w:szCs w:val="20"/>
        </w:rPr>
        <w:t>2014</w:t>
      </w:r>
      <w:r w:rsidR="0039384B" w:rsidRPr="0039384B">
        <w:rPr>
          <w:b w:val="0"/>
          <w:bCs w:val="0"/>
          <w:color w:val="000000" w:themeColor="text1"/>
          <w:sz w:val="20"/>
          <w:szCs w:val="20"/>
        </w:rPr>
        <w:t xml:space="preserve">, </w:t>
      </w:r>
      <w:r w:rsidR="0039384B" w:rsidRPr="0039384B">
        <w:rPr>
          <w:b w:val="0"/>
          <w:bCs w:val="0"/>
          <w:i/>
          <w:color w:val="000000" w:themeColor="text1"/>
          <w:sz w:val="20"/>
          <w:szCs w:val="20"/>
        </w:rPr>
        <w:t>5</w:t>
      </w:r>
      <w:r w:rsidR="0039384B" w:rsidRPr="0039384B">
        <w:rPr>
          <w:b w:val="0"/>
          <w:bCs w:val="0"/>
          <w:color w:val="000000" w:themeColor="text1"/>
          <w:sz w:val="20"/>
          <w:szCs w:val="20"/>
        </w:rPr>
        <w:t>(2), 143-160. PubMed PMID: 24883174; PubMed Central PMCID: PMC4036458.</w:t>
      </w:r>
    </w:p>
    <w:p w:rsidR="00ED695F" w:rsidRPr="007B5F9A" w:rsidRDefault="00ED695F" w:rsidP="00ED695F">
      <w:pPr>
        <w:pStyle w:val="Heading2"/>
        <w:spacing w:before="0" w:beforeAutospacing="0" w:after="0" w:afterAutospacing="0"/>
        <w:rPr>
          <w:b w:val="0"/>
          <w:bCs w:val="0"/>
          <w:color w:val="000000" w:themeColor="text1"/>
          <w:sz w:val="20"/>
          <w:szCs w:val="20"/>
        </w:rPr>
      </w:pPr>
    </w:p>
    <w:p w:rsidR="00ED695F" w:rsidRPr="007B5F9A" w:rsidRDefault="00333392" w:rsidP="00ED695F">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75</w:t>
      </w:r>
      <w:r w:rsidR="0039384B" w:rsidRPr="0039384B">
        <w:rPr>
          <w:rFonts w:ascii="Times New Roman" w:hAnsi="Times New Roman"/>
          <w:color w:val="000000" w:themeColor="text1"/>
          <w:sz w:val="20"/>
          <w:lang w:val="en-GB"/>
        </w:rPr>
        <w:t xml:space="preserve">. Palamar, J.J.; Halkitis, P.N. </w:t>
      </w:r>
      <w:r w:rsidR="00ED695F" w:rsidRPr="007B5F9A">
        <w:rPr>
          <w:rFonts w:ascii="Times New Roman" w:hAnsi="Times New Roman"/>
          <w:color w:val="000000" w:themeColor="text1"/>
          <w:sz w:val="20"/>
          <w:lang w:val="en-GB"/>
        </w:rPr>
        <w:t>A qualitative analysis of GHB use among</w:t>
      </w:r>
      <w:r w:rsidR="0039384B" w:rsidRPr="0039384B">
        <w:rPr>
          <w:rFonts w:ascii="Times New Roman" w:hAnsi="Times New Roman"/>
          <w:color w:val="000000" w:themeColor="text1"/>
          <w:sz w:val="20"/>
          <w:lang w:val="en-GB"/>
        </w:rPr>
        <w:t xml:space="preserve"> gay men: Reasons for use despite potential adverse outcomes. </w:t>
      </w:r>
      <w:r w:rsidR="0039384B" w:rsidRPr="0039384B">
        <w:rPr>
          <w:rFonts w:ascii="Times New Roman" w:hAnsi="Times New Roman"/>
          <w:i/>
          <w:color w:val="000000" w:themeColor="text1"/>
          <w:sz w:val="20"/>
          <w:lang w:val="en-GB"/>
        </w:rPr>
        <w:t>Int. J. Drug Policy.,</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2006</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17</w:t>
      </w:r>
      <w:r w:rsidR="0039384B" w:rsidRPr="0039384B">
        <w:rPr>
          <w:rFonts w:ascii="Times New Roman" w:hAnsi="Times New Roman"/>
          <w:color w:val="000000" w:themeColor="text1"/>
          <w:sz w:val="20"/>
          <w:lang w:val="en-GB"/>
        </w:rPr>
        <w:t>(1), 23-28. PubMed PMID: 23543728; PubMed Central PMCID: PMC3611333.</w:t>
      </w:r>
    </w:p>
    <w:p w:rsidR="00ED695F" w:rsidRPr="007B5F9A" w:rsidRDefault="00ED695F" w:rsidP="00ED695F">
      <w:pPr>
        <w:ind w:left="284" w:hanging="284"/>
        <w:rPr>
          <w:rFonts w:ascii="Times New Roman" w:hAnsi="Times New Roman"/>
          <w:color w:val="000000" w:themeColor="text1"/>
          <w:sz w:val="20"/>
          <w:lang w:val="en-GB"/>
        </w:rPr>
      </w:pPr>
    </w:p>
    <w:p w:rsidR="00ED695F" w:rsidRPr="007B5F9A" w:rsidRDefault="00333392" w:rsidP="00ED695F">
      <w:pPr>
        <w:pStyle w:val="Heading2"/>
        <w:spacing w:before="0" w:beforeAutospacing="0" w:after="0" w:afterAutospacing="0"/>
        <w:ind w:left="284" w:hanging="284"/>
        <w:rPr>
          <w:b w:val="0"/>
          <w:bCs w:val="0"/>
          <w:color w:val="000000" w:themeColor="text1"/>
          <w:sz w:val="20"/>
          <w:szCs w:val="20"/>
        </w:rPr>
      </w:pPr>
      <w:r>
        <w:rPr>
          <w:b w:val="0"/>
          <w:bCs w:val="0"/>
          <w:color w:val="000000" w:themeColor="text1"/>
          <w:sz w:val="20"/>
          <w:szCs w:val="20"/>
        </w:rPr>
        <w:t>76</w:t>
      </w:r>
      <w:r w:rsidR="0039384B" w:rsidRPr="0039384B">
        <w:rPr>
          <w:b w:val="0"/>
          <w:bCs w:val="0"/>
          <w:color w:val="000000" w:themeColor="text1"/>
          <w:sz w:val="20"/>
          <w:szCs w:val="20"/>
        </w:rPr>
        <w:t xml:space="preserve">. Kapitány-Fövény, M.; Mervó, B.; Corazza, O.; Kökönyei, G.; Farkas, J.; Urbán, R.; Zacher, G.; Demetrovics, Z. Enhancing sexual desire and experience: an investigation of the sexual correlates of gamma-hydroxybutyrate (GHB) use. </w:t>
      </w:r>
      <w:r w:rsidR="0039384B" w:rsidRPr="0039384B">
        <w:rPr>
          <w:b w:val="0"/>
          <w:bCs w:val="0"/>
          <w:i/>
          <w:color w:val="000000" w:themeColor="text1"/>
          <w:sz w:val="20"/>
          <w:szCs w:val="20"/>
        </w:rPr>
        <w:t>Hum Psychopharmacol</w:t>
      </w:r>
      <w:r w:rsidR="0039384B" w:rsidRPr="0039384B">
        <w:rPr>
          <w:b w:val="0"/>
          <w:bCs w:val="0"/>
          <w:color w:val="000000" w:themeColor="text1"/>
          <w:sz w:val="20"/>
          <w:szCs w:val="20"/>
        </w:rPr>
        <w:t xml:space="preserve">., </w:t>
      </w:r>
      <w:r w:rsidR="0039384B" w:rsidRPr="0039384B">
        <w:rPr>
          <w:bCs w:val="0"/>
          <w:color w:val="000000" w:themeColor="text1"/>
          <w:sz w:val="20"/>
          <w:szCs w:val="20"/>
        </w:rPr>
        <w:t>2015</w:t>
      </w:r>
      <w:r w:rsidR="0039384B" w:rsidRPr="0039384B">
        <w:rPr>
          <w:b w:val="0"/>
          <w:bCs w:val="0"/>
          <w:color w:val="000000" w:themeColor="text1"/>
          <w:sz w:val="20"/>
          <w:szCs w:val="20"/>
        </w:rPr>
        <w:t>,</w:t>
      </w:r>
      <w:r w:rsidR="0039384B" w:rsidRPr="0039384B">
        <w:rPr>
          <w:bCs w:val="0"/>
          <w:color w:val="000000" w:themeColor="text1"/>
          <w:sz w:val="20"/>
          <w:szCs w:val="20"/>
        </w:rPr>
        <w:t xml:space="preserve"> </w:t>
      </w:r>
      <w:r w:rsidR="0039384B" w:rsidRPr="0039384B">
        <w:rPr>
          <w:b w:val="0"/>
          <w:bCs w:val="0"/>
          <w:i/>
          <w:color w:val="000000" w:themeColor="text1"/>
          <w:sz w:val="20"/>
          <w:szCs w:val="20"/>
        </w:rPr>
        <w:t>30</w:t>
      </w:r>
      <w:r w:rsidR="0039384B" w:rsidRPr="0039384B">
        <w:rPr>
          <w:b w:val="0"/>
          <w:bCs w:val="0"/>
          <w:color w:val="000000" w:themeColor="text1"/>
          <w:sz w:val="20"/>
          <w:szCs w:val="20"/>
        </w:rPr>
        <w:t>(4), 276-84. doi: 10.1002/hup.2491. PubMed PMID: 26216563.</w:t>
      </w:r>
    </w:p>
    <w:p w:rsidR="00ED695F" w:rsidRPr="007B5F9A" w:rsidRDefault="00ED695F" w:rsidP="00ED695F">
      <w:pPr>
        <w:pStyle w:val="Heading2"/>
        <w:spacing w:before="0" w:beforeAutospacing="0" w:after="0" w:afterAutospacing="0"/>
        <w:rPr>
          <w:b w:val="0"/>
          <w:bCs w:val="0"/>
          <w:color w:val="000000" w:themeColor="text1"/>
          <w:sz w:val="20"/>
          <w:szCs w:val="20"/>
        </w:rPr>
      </w:pPr>
    </w:p>
    <w:p w:rsidR="00D94C75" w:rsidRPr="007B5F9A" w:rsidRDefault="00333392" w:rsidP="00D94C75">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77</w:t>
      </w:r>
      <w:r w:rsidR="0039384B" w:rsidRPr="0039384B">
        <w:rPr>
          <w:rFonts w:ascii="Times New Roman" w:hAnsi="Times New Roman"/>
          <w:color w:val="000000" w:themeColor="text1"/>
          <w:sz w:val="20"/>
          <w:lang w:val="en-GB"/>
        </w:rPr>
        <w:t xml:space="preserve">. Barker, J.C., Harris, S.L., Dyer, J.E., Experiences of gamma hydroxybutyrate (GHB) ingestion: a focus group study. </w:t>
      </w:r>
      <w:r w:rsidR="0039384B" w:rsidRPr="0039384B">
        <w:rPr>
          <w:rFonts w:ascii="Times New Roman" w:hAnsi="Times New Roman"/>
          <w:i/>
          <w:iCs/>
          <w:color w:val="000000" w:themeColor="text1"/>
          <w:sz w:val="20"/>
          <w:lang w:val="en-GB"/>
        </w:rPr>
        <w:t>J. Psychoactive Drugs,.</w:t>
      </w:r>
      <w:r w:rsidR="0039384B" w:rsidRPr="0039384B">
        <w:rPr>
          <w:rFonts w:ascii="Times New Roman" w:hAnsi="Times New Roman"/>
          <w:b/>
          <w:i/>
          <w:iCs/>
          <w:color w:val="000000" w:themeColor="text1"/>
          <w:sz w:val="20"/>
          <w:lang w:val="en-GB"/>
        </w:rPr>
        <w:t xml:space="preserve"> </w:t>
      </w:r>
      <w:r w:rsidR="0039384B" w:rsidRPr="0039384B">
        <w:rPr>
          <w:rFonts w:ascii="Times New Roman" w:hAnsi="Times New Roman"/>
          <w:b/>
          <w:color w:val="000000" w:themeColor="text1"/>
          <w:sz w:val="20"/>
          <w:lang w:val="en-GB"/>
        </w:rPr>
        <w:t>2007</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39</w:t>
      </w:r>
      <w:r w:rsidR="0039384B" w:rsidRPr="0039384B">
        <w:rPr>
          <w:rFonts w:ascii="Times New Roman" w:hAnsi="Times New Roman"/>
          <w:color w:val="000000" w:themeColor="text1"/>
          <w:sz w:val="20"/>
          <w:lang w:val="en-GB"/>
        </w:rPr>
        <w:t>(2), 115-129. PubMed PMID: 17703706; PubMed Central PMCID: PMC2257870.</w:t>
      </w:r>
    </w:p>
    <w:p w:rsidR="00D94C75" w:rsidRPr="007B5F9A" w:rsidRDefault="00D94C75" w:rsidP="00D94C75">
      <w:pPr>
        <w:ind w:left="284" w:hanging="284"/>
        <w:rPr>
          <w:rFonts w:ascii="Times New Roman" w:hAnsi="Times New Roman"/>
          <w:color w:val="000000" w:themeColor="text1"/>
          <w:sz w:val="20"/>
          <w:lang w:val="en-GB"/>
        </w:rPr>
      </w:pPr>
    </w:p>
    <w:p w:rsidR="00DB1A48" w:rsidRPr="007B5F9A" w:rsidRDefault="00333392" w:rsidP="00E857B9">
      <w:pPr>
        <w:pStyle w:val="Heading2"/>
        <w:spacing w:before="0" w:beforeAutospacing="0" w:after="0" w:afterAutospacing="0"/>
        <w:ind w:left="284" w:hanging="284"/>
        <w:rPr>
          <w:b w:val="0"/>
          <w:bCs w:val="0"/>
          <w:color w:val="000000" w:themeColor="text1"/>
          <w:sz w:val="20"/>
          <w:szCs w:val="20"/>
        </w:rPr>
      </w:pPr>
      <w:r>
        <w:rPr>
          <w:b w:val="0"/>
          <w:bCs w:val="0"/>
          <w:color w:val="000000" w:themeColor="text1"/>
          <w:sz w:val="20"/>
          <w:szCs w:val="20"/>
        </w:rPr>
        <w:t>78</w:t>
      </w:r>
      <w:r w:rsidR="0039384B" w:rsidRPr="0039384B">
        <w:rPr>
          <w:b w:val="0"/>
          <w:bCs w:val="0"/>
          <w:color w:val="000000" w:themeColor="text1"/>
          <w:sz w:val="20"/>
          <w:szCs w:val="20"/>
        </w:rPr>
        <w:t xml:space="preserve">. Theodore, P.S.; Durán, R.E.; Antoni, M.H. Drug use and sexual risk among gay and bisexual men who frequent party venues. </w:t>
      </w:r>
      <w:r w:rsidR="0039384B" w:rsidRPr="0039384B">
        <w:rPr>
          <w:b w:val="0"/>
          <w:bCs w:val="0"/>
          <w:i/>
          <w:color w:val="000000" w:themeColor="text1"/>
          <w:sz w:val="20"/>
          <w:szCs w:val="20"/>
        </w:rPr>
        <w:t>AIDS Behav</w:t>
      </w:r>
      <w:r w:rsidR="0039384B" w:rsidRPr="0039384B">
        <w:rPr>
          <w:b w:val="0"/>
          <w:bCs w:val="0"/>
          <w:color w:val="000000" w:themeColor="text1"/>
          <w:sz w:val="20"/>
          <w:szCs w:val="20"/>
        </w:rPr>
        <w:t xml:space="preserve">., </w:t>
      </w:r>
      <w:r w:rsidR="0039384B" w:rsidRPr="0039384B">
        <w:rPr>
          <w:bCs w:val="0"/>
          <w:color w:val="000000" w:themeColor="text1"/>
          <w:sz w:val="20"/>
          <w:szCs w:val="20"/>
        </w:rPr>
        <w:t>2014</w:t>
      </w:r>
      <w:r w:rsidR="0039384B" w:rsidRPr="0039384B">
        <w:rPr>
          <w:b w:val="0"/>
          <w:bCs w:val="0"/>
          <w:color w:val="000000" w:themeColor="text1"/>
          <w:sz w:val="20"/>
          <w:szCs w:val="20"/>
        </w:rPr>
        <w:t>,</w:t>
      </w:r>
      <w:r w:rsidR="0039384B" w:rsidRPr="0039384B">
        <w:rPr>
          <w:bCs w:val="0"/>
          <w:color w:val="000000" w:themeColor="text1"/>
          <w:sz w:val="20"/>
          <w:szCs w:val="20"/>
        </w:rPr>
        <w:t xml:space="preserve"> </w:t>
      </w:r>
      <w:r w:rsidR="0039384B" w:rsidRPr="0039384B">
        <w:rPr>
          <w:b w:val="0"/>
          <w:bCs w:val="0"/>
          <w:i/>
          <w:color w:val="000000" w:themeColor="text1"/>
          <w:sz w:val="20"/>
          <w:szCs w:val="20"/>
        </w:rPr>
        <w:t>18</w:t>
      </w:r>
      <w:r w:rsidR="0039384B" w:rsidRPr="0039384B">
        <w:rPr>
          <w:b w:val="0"/>
          <w:bCs w:val="0"/>
          <w:color w:val="000000" w:themeColor="text1"/>
          <w:sz w:val="20"/>
          <w:szCs w:val="20"/>
        </w:rPr>
        <w:t>(11), 2178-86. doi: 10.1007/s10461-014-0779-y. PubMed PMID: 24770947.</w:t>
      </w:r>
    </w:p>
    <w:p w:rsidR="00DB1A48" w:rsidRPr="007B5F9A" w:rsidRDefault="00DB1A48" w:rsidP="00E857B9">
      <w:pPr>
        <w:pStyle w:val="Heading2"/>
        <w:spacing w:before="0" w:beforeAutospacing="0" w:after="0" w:afterAutospacing="0"/>
        <w:rPr>
          <w:b w:val="0"/>
          <w:bCs w:val="0"/>
          <w:color w:val="000000" w:themeColor="text1"/>
          <w:sz w:val="20"/>
          <w:szCs w:val="20"/>
        </w:rPr>
      </w:pPr>
    </w:p>
    <w:p w:rsidR="00DB1A48" w:rsidRPr="007B5F9A" w:rsidRDefault="00333392" w:rsidP="00E857B9">
      <w:pPr>
        <w:pStyle w:val="Heading2"/>
        <w:spacing w:before="0" w:beforeAutospacing="0" w:after="0" w:afterAutospacing="0"/>
        <w:ind w:left="284" w:hanging="284"/>
        <w:rPr>
          <w:b w:val="0"/>
          <w:bCs w:val="0"/>
          <w:color w:val="000000" w:themeColor="text1"/>
          <w:sz w:val="20"/>
          <w:szCs w:val="20"/>
        </w:rPr>
      </w:pPr>
      <w:r>
        <w:rPr>
          <w:b w:val="0"/>
          <w:bCs w:val="0"/>
          <w:color w:val="000000" w:themeColor="text1"/>
          <w:sz w:val="20"/>
          <w:szCs w:val="20"/>
        </w:rPr>
        <w:t>79</w:t>
      </w:r>
      <w:r w:rsidR="0039384B" w:rsidRPr="0039384B">
        <w:rPr>
          <w:b w:val="0"/>
          <w:bCs w:val="0"/>
          <w:color w:val="000000" w:themeColor="text1"/>
          <w:sz w:val="20"/>
          <w:szCs w:val="20"/>
        </w:rPr>
        <w:t xml:space="preserve">. Laborit, H. Correlations between protein and serotonin synthesis during various activities of the central nervous system (slow and desynchronized sleep, learning and memory, sexual activity, morphine tolerance, aggressiveness, and pharmacological action of sodium gamma-hydroxybutyrate). </w:t>
      </w:r>
      <w:r w:rsidR="0039384B" w:rsidRPr="0039384B">
        <w:rPr>
          <w:b w:val="0"/>
          <w:bCs w:val="0"/>
          <w:i/>
          <w:color w:val="000000" w:themeColor="text1"/>
          <w:sz w:val="20"/>
          <w:szCs w:val="20"/>
        </w:rPr>
        <w:t>Res. Commun. Chem. Pathol. Pharmacol</w:t>
      </w:r>
      <w:r w:rsidR="0039384B" w:rsidRPr="0039384B">
        <w:rPr>
          <w:b w:val="0"/>
          <w:bCs w:val="0"/>
          <w:color w:val="000000" w:themeColor="text1"/>
          <w:sz w:val="20"/>
          <w:szCs w:val="20"/>
        </w:rPr>
        <w:t xml:space="preserve">., </w:t>
      </w:r>
      <w:r w:rsidR="0039384B" w:rsidRPr="0039384B">
        <w:rPr>
          <w:bCs w:val="0"/>
          <w:color w:val="000000" w:themeColor="text1"/>
          <w:sz w:val="20"/>
          <w:szCs w:val="20"/>
        </w:rPr>
        <w:t>1972</w:t>
      </w:r>
      <w:r w:rsidR="0039384B" w:rsidRPr="0039384B">
        <w:rPr>
          <w:b w:val="0"/>
          <w:bCs w:val="0"/>
          <w:color w:val="000000" w:themeColor="text1"/>
          <w:sz w:val="20"/>
          <w:szCs w:val="20"/>
        </w:rPr>
        <w:t xml:space="preserve">, </w:t>
      </w:r>
      <w:r w:rsidR="0039384B" w:rsidRPr="0039384B">
        <w:rPr>
          <w:b w:val="0"/>
          <w:bCs w:val="0"/>
          <w:i/>
          <w:color w:val="000000" w:themeColor="text1"/>
          <w:sz w:val="20"/>
          <w:szCs w:val="20"/>
        </w:rPr>
        <w:t>3</w:t>
      </w:r>
      <w:r w:rsidR="0039384B" w:rsidRPr="0039384B">
        <w:rPr>
          <w:b w:val="0"/>
          <w:bCs w:val="0"/>
          <w:color w:val="000000" w:themeColor="text1"/>
          <w:sz w:val="20"/>
          <w:szCs w:val="20"/>
        </w:rPr>
        <w:t>(1), 51-81. PubMed PMID: 4337871.</w:t>
      </w:r>
    </w:p>
    <w:p w:rsidR="00DB1A48" w:rsidRPr="007B5F9A" w:rsidRDefault="00DB1A48" w:rsidP="00E857B9">
      <w:pPr>
        <w:pStyle w:val="Heading2"/>
        <w:spacing w:before="0" w:beforeAutospacing="0" w:after="0" w:afterAutospacing="0"/>
        <w:rPr>
          <w:b w:val="0"/>
          <w:bCs w:val="0"/>
          <w:color w:val="000000" w:themeColor="text1"/>
          <w:sz w:val="20"/>
          <w:szCs w:val="20"/>
        </w:rPr>
      </w:pPr>
    </w:p>
    <w:p w:rsidR="00DB1A48" w:rsidRPr="007B5F9A" w:rsidRDefault="00333392" w:rsidP="00E857B9">
      <w:pPr>
        <w:pStyle w:val="Heading2"/>
        <w:spacing w:before="0" w:beforeAutospacing="0" w:after="0" w:afterAutospacing="0"/>
        <w:ind w:left="284" w:hanging="284"/>
        <w:rPr>
          <w:b w:val="0"/>
          <w:bCs w:val="0"/>
          <w:color w:val="000000" w:themeColor="text1"/>
          <w:sz w:val="20"/>
          <w:szCs w:val="20"/>
        </w:rPr>
      </w:pPr>
      <w:r>
        <w:rPr>
          <w:b w:val="0"/>
          <w:bCs w:val="0"/>
          <w:color w:val="000000" w:themeColor="text1"/>
          <w:sz w:val="20"/>
          <w:szCs w:val="20"/>
        </w:rPr>
        <w:t>80</w:t>
      </w:r>
      <w:r w:rsidR="0039384B" w:rsidRPr="0039384B">
        <w:rPr>
          <w:b w:val="0"/>
          <w:bCs w:val="0"/>
          <w:color w:val="000000" w:themeColor="text1"/>
          <w:sz w:val="20"/>
          <w:szCs w:val="20"/>
        </w:rPr>
        <w:t xml:space="preserve">. Lee, S.J.; Levounis, P. Gamma hydroxybutyrate: an ethnographic study of recreational use and abuse. </w:t>
      </w:r>
      <w:r w:rsidR="0039384B" w:rsidRPr="0039384B">
        <w:rPr>
          <w:b w:val="0"/>
          <w:bCs w:val="0"/>
          <w:i/>
          <w:color w:val="000000" w:themeColor="text1"/>
          <w:sz w:val="20"/>
          <w:szCs w:val="20"/>
        </w:rPr>
        <w:t>J. Psychoactive Drugs</w:t>
      </w:r>
      <w:r w:rsidR="0039384B" w:rsidRPr="0039384B">
        <w:rPr>
          <w:b w:val="0"/>
          <w:bCs w:val="0"/>
          <w:color w:val="000000" w:themeColor="text1"/>
          <w:sz w:val="20"/>
          <w:szCs w:val="20"/>
        </w:rPr>
        <w:t xml:space="preserve">., </w:t>
      </w:r>
      <w:r w:rsidR="0039384B" w:rsidRPr="0039384B">
        <w:rPr>
          <w:bCs w:val="0"/>
          <w:color w:val="000000" w:themeColor="text1"/>
          <w:sz w:val="20"/>
          <w:szCs w:val="20"/>
        </w:rPr>
        <w:t>2008</w:t>
      </w:r>
      <w:r w:rsidR="0039384B" w:rsidRPr="0039384B">
        <w:rPr>
          <w:b w:val="0"/>
          <w:bCs w:val="0"/>
          <w:color w:val="000000" w:themeColor="text1"/>
          <w:sz w:val="20"/>
          <w:szCs w:val="20"/>
        </w:rPr>
        <w:t xml:space="preserve">, </w:t>
      </w:r>
      <w:r w:rsidR="0039384B" w:rsidRPr="0039384B">
        <w:rPr>
          <w:b w:val="0"/>
          <w:bCs w:val="0"/>
          <w:i/>
          <w:color w:val="000000" w:themeColor="text1"/>
          <w:sz w:val="20"/>
          <w:szCs w:val="20"/>
        </w:rPr>
        <w:t>40</w:t>
      </w:r>
      <w:r w:rsidR="0039384B" w:rsidRPr="0039384B">
        <w:rPr>
          <w:b w:val="0"/>
          <w:bCs w:val="0"/>
          <w:color w:val="000000" w:themeColor="text1"/>
          <w:sz w:val="20"/>
          <w:szCs w:val="20"/>
        </w:rPr>
        <w:t>(3), 245-53. PubMed PMID: 19004416.</w:t>
      </w:r>
    </w:p>
    <w:p w:rsidR="00DB1A48" w:rsidRPr="007B5F9A" w:rsidRDefault="00DB1A48" w:rsidP="00E857B9">
      <w:pPr>
        <w:pStyle w:val="Heading2"/>
        <w:spacing w:before="0" w:beforeAutospacing="0" w:after="0" w:afterAutospacing="0"/>
        <w:rPr>
          <w:b w:val="0"/>
          <w:bCs w:val="0"/>
          <w:color w:val="000000" w:themeColor="text1"/>
          <w:sz w:val="20"/>
          <w:szCs w:val="20"/>
        </w:rPr>
      </w:pPr>
    </w:p>
    <w:p w:rsidR="00A56960" w:rsidRPr="007B5F9A" w:rsidRDefault="00333392"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81</w:t>
      </w:r>
      <w:r w:rsidR="0039384B" w:rsidRPr="0039384B">
        <w:rPr>
          <w:rFonts w:ascii="Times New Roman" w:hAnsi="Times New Roman"/>
          <w:color w:val="000000" w:themeColor="text1"/>
          <w:sz w:val="20"/>
          <w:lang w:val="en-GB"/>
        </w:rPr>
        <w:t xml:space="preserve">. Bosch, O.G.; Seifritz, E. The behavioural profile of gamma-hydroxybutyrate, gamma-butyrolactone and 1,4-butanediol in humans. </w:t>
      </w:r>
      <w:r w:rsidR="0039384B" w:rsidRPr="0039384B">
        <w:rPr>
          <w:rFonts w:ascii="Times New Roman" w:hAnsi="Times New Roman"/>
          <w:i/>
          <w:color w:val="000000" w:themeColor="text1"/>
          <w:sz w:val="20"/>
          <w:lang w:val="en-GB"/>
        </w:rPr>
        <w:t>Brain Res. Bull</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2016</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126</w:t>
      </w:r>
      <w:r w:rsidR="0039384B" w:rsidRPr="0039384B">
        <w:rPr>
          <w:rFonts w:ascii="Times New Roman" w:hAnsi="Times New Roman"/>
          <w:color w:val="000000" w:themeColor="text1"/>
          <w:sz w:val="20"/>
          <w:lang w:val="en-GB"/>
        </w:rPr>
        <w:t xml:space="preserve">(Pt 1), 47-60. doi: 10.1016/j.brainresbull.2016.02.002.  PubMed PMID: 26855327. </w:t>
      </w:r>
    </w:p>
    <w:p w:rsidR="00A56960" w:rsidRPr="007B5F9A" w:rsidRDefault="00A56960" w:rsidP="00E857B9">
      <w:pPr>
        <w:pStyle w:val="Heading2"/>
        <w:spacing w:before="0" w:beforeAutospacing="0" w:after="0" w:afterAutospacing="0"/>
        <w:rPr>
          <w:b w:val="0"/>
          <w:bCs w:val="0"/>
          <w:color w:val="000000" w:themeColor="text1"/>
          <w:sz w:val="20"/>
          <w:szCs w:val="20"/>
        </w:rPr>
      </w:pPr>
    </w:p>
    <w:p w:rsidR="00A56960" w:rsidRPr="007B5F9A" w:rsidRDefault="00333392" w:rsidP="00E857B9">
      <w:pPr>
        <w:pStyle w:val="Heading2"/>
        <w:spacing w:before="0" w:beforeAutospacing="0" w:after="0" w:afterAutospacing="0"/>
        <w:ind w:left="284" w:hanging="284"/>
        <w:rPr>
          <w:b w:val="0"/>
          <w:bCs w:val="0"/>
          <w:color w:val="000000" w:themeColor="text1"/>
          <w:sz w:val="20"/>
          <w:szCs w:val="20"/>
        </w:rPr>
      </w:pPr>
      <w:r>
        <w:rPr>
          <w:b w:val="0"/>
          <w:bCs w:val="0"/>
          <w:color w:val="000000" w:themeColor="text1"/>
          <w:sz w:val="20"/>
          <w:szCs w:val="20"/>
        </w:rPr>
        <w:t>82</w:t>
      </w:r>
      <w:r w:rsidR="0039384B" w:rsidRPr="0039384B">
        <w:rPr>
          <w:b w:val="0"/>
          <w:bCs w:val="0"/>
          <w:color w:val="000000" w:themeColor="text1"/>
          <w:sz w:val="20"/>
          <w:szCs w:val="20"/>
        </w:rPr>
        <w:t xml:space="preserve">. Bosch, O.G.; Eisenegger, C.; Gertsch, J.; von Rotz, R.; Dornbierer, D.; Gachet, M.S.; Heinrichs, M.; Wetter, T.C.; Seifritz, E.; Quednow, B.B. Gamma-hydroxybutyrate enhances mood and prosocial behavior without affecting plasma oxytocin and testosterone. </w:t>
      </w:r>
      <w:r w:rsidR="0039384B" w:rsidRPr="0039384B">
        <w:rPr>
          <w:b w:val="0"/>
          <w:bCs w:val="0"/>
          <w:i/>
          <w:color w:val="000000" w:themeColor="text1"/>
          <w:sz w:val="20"/>
          <w:szCs w:val="20"/>
        </w:rPr>
        <w:t>Psychoneuroendocrinology</w:t>
      </w:r>
      <w:r w:rsidR="0039384B" w:rsidRPr="0039384B">
        <w:rPr>
          <w:b w:val="0"/>
          <w:bCs w:val="0"/>
          <w:color w:val="000000" w:themeColor="text1"/>
          <w:sz w:val="20"/>
          <w:szCs w:val="20"/>
        </w:rPr>
        <w:t xml:space="preserve">., </w:t>
      </w:r>
      <w:r w:rsidR="0039384B" w:rsidRPr="0039384B">
        <w:rPr>
          <w:bCs w:val="0"/>
          <w:color w:val="000000" w:themeColor="text1"/>
          <w:sz w:val="20"/>
          <w:szCs w:val="20"/>
        </w:rPr>
        <w:t>2015</w:t>
      </w:r>
      <w:r w:rsidR="0039384B" w:rsidRPr="0039384B">
        <w:rPr>
          <w:b w:val="0"/>
          <w:bCs w:val="0"/>
          <w:color w:val="000000" w:themeColor="text1"/>
          <w:sz w:val="20"/>
          <w:szCs w:val="20"/>
        </w:rPr>
        <w:t xml:space="preserve">,  </w:t>
      </w:r>
      <w:r w:rsidR="0039384B" w:rsidRPr="0039384B">
        <w:rPr>
          <w:b w:val="0"/>
          <w:bCs w:val="0"/>
          <w:i/>
          <w:color w:val="000000" w:themeColor="text1"/>
          <w:sz w:val="20"/>
          <w:szCs w:val="20"/>
        </w:rPr>
        <w:t xml:space="preserve">62, </w:t>
      </w:r>
      <w:r w:rsidR="0039384B" w:rsidRPr="0039384B">
        <w:rPr>
          <w:b w:val="0"/>
          <w:bCs w:val="0"/>
          <w:color w:val="000000" w:themeColor="text1"/>
          <w:sz w:val="20"/>
          <w:szCs w:val="20"/>
        </w:rPr>
        <w:t>1-10. doi: 10.1016/j.psyneuen.2015.07.167. PubMed PMID: 26209926.</w:t>
      </w:r>
    </w:p>
    <w:p w:rsidR="00A56960" w:rsidRPr="007B5F9A" w:rsidRDefault="00A56960" w:rsidP="00E857B9">
      <w:pPr>
        <w:pStyle w:val="Heading2"/>
        <w:spacing w:before="0" w:beforeAutospacing="0" w:after="0" w:afterAutospacing="0"/>
        <w:rPr>
          <w:b w:val="0"/>
          <w:bCs w:val="0"/>
          <w:color w:val="000000" w:themeColor="text1"/>
          <w:sz w:val="20"/>
          <w:szCs w:val="20"/>
        </w:rPr>
      </w:pPr>
    </w:p>
    <w:p w:rsidR="00A56960" w:rsidRPr="007B5F9A" w:rsidRDefault="00333392" w:rsidP="00E857B9">
      <w:pPr>
        <w:pStyle w:val="Heading2"/>
        <w:spacing w:before="0" w:beforeAutospacing="0" w:after="0" w:afterAutospacing="0"/>
        <w:ind w:left="284" w:hanging="284"/>
        <w:rPr>
          <w:b w:val="0"/>
          <w:bCs w:val="0"/>
          <w:color w:val="000000" w:themeColor="text1"/>
          <w:sz w:val="20"/>
          <w:szCs w:val="20"/>
        </w:rPr>
      </w:pPr>
      <w:r>
        <w:rPr>
          <w:b w:val="0"/>
          <w:bCs w:val="0"/>
          <w:color w:val="000000" w:themeColor="text1"/>
          <w:sz w:val="20"/>
          <w:szCs w:val="20"/>
        </w:rPr>
        <w:lastRenderedPageBreak/>
        <w:t>83</w:t>
      </w:r>
      <w:r w:rsidR="0039384B" w:rsidRPr="0039384B">
        <w:rPr>
          <w:b w:val="0"/>
          <w:bCs w:val="0"/>
          <w:color w:val="000000" w:themeColor="text1"/>
          <w:sz w:val="20"/>
          <w:szCs w:val="20"/>
        </w:rPr>
        <w:t xml:space="preserve">. McGregor, I.S.; Callaghan, P.D.; Hunt, G.E. From ultrasocial to antisocial: a role for oxytocin in the acute reinforcing effects and long-term adverse consequences of drug use? </w:t>
      </w:r>
      <w:r w:rsidR="0039384B" w:rsidRPr="0039384B">
        <w:rPr>
          <w:b w:val="0"/>
          <w:bCs w:val="0"/>
          <w:i/>
          <w:color w:val="000000" w:themeColor="text1"/>
          <w:sz w:val="20"/>
          <w:szCs w:val="20"/>
        </w:rPr>
        <w:t>Br. J. Pharmaco</w:t>
      </w:r>
      <w:r w:rsidR="0039384B" w:rsidRPr="0039384B">
        <w:rPr>
          <w:b w:val="0"/>
          <w:bCs w:val="0"/>
          <w:color w:val="000000" w:themeColor="text1"/>
          <w:sz w:val="20"/>
          <w:szCs w:val="20"/>
        </w:rPr>
        <w:t xml:space="preserve">l., </w:t>
      </w:r>
      <w:r w:rsidR="0039384B" w:rsidRPr="0039384B">
        <w:rPr>
          <w:bCs w:val="0"/>
          <w:color w:val="000000" w:themeColor="text1"/>
          <w:sz w:val="20"/>
          <w:szCs w:val="20"/>
        </w:rPr>
        <w:t>2008</w:t>
      </w:r>
      <w:r w:rsidR="0039384B" w:rsidRPr="0039384B">
        <w:rPr>
          <w:b w:val="0"/>
          <w:bCs w:val="0"/>
          <w:color w:val="000000" w:themeColor="text1"/>
          <w:sz w:val="20"/>
          <w:szCs w:val="20"/>
        </w:rPr>
        <w:t>, 154(2), 358-68. doi: 10.1038/bjp.2008.132. PubMed PMID: 18475254; PubMed Central PMCID: PMC2442436.</w:t>
      </w:r>
    </w:p>
    <w:p w:rsidR="00A56960" w:rsidRPr="007B5F9A" w:rsidRDefault="00A56960" w:rsidP="00E857B9">
      <w:pPr>
        <w:pStyle w:val="Heading2"/>
        <w:spacing w:before="0" w:beforeAutospacing="0" w:after="0" w:afterAutospacing="0"/>
        <w:rPr>
          <w:b w:val="0"/>
          <w:bCs w:val="0"/>
          <w:color w:val="000000" w:themeColor="text1"/>
          <w:sz w:val="20"/>
          <w:szCs w:val="20"/>
        </w:rPr>
      </w:pPr>
    </w:p>
    <w:p w:rsidR="00A56960" w:rsidRPr="007B5F9A" w:rsidRDefault="00333392"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84</w:t>
      </w:r>
      <w:r w:rsidR="0039384B" w:rsidRPr="0039384B">
        <w:rPr>
          <w:rFonts w:ascii="Times New Roman" w:hAnsi="Times New Roman"/>
          <w:color w:val="000000" w:themeColor="text1"/>
          <w:sz w:val="20"/>
          <w:lang w:val="en-GB"/>
        </w:rPr>
        <w:t xml:space="preserve">. Bosch, O.G.; Quednow, B.B.; Seifritz, E.; Wetter, T.C. Reconsidering GHB: orphan drug or new model antidepressant? </w:t>
      </w:r>
      <w:r w:rsidR="0039384B" w:rsidRPr="0039384B">
        <w:rPr>
          <w:rFonts w:ascii="Times New Roman" w:hAnsi="Times New Roman"/>
          <w:i/>
          <w:color w:val="000000" w:themeColor="text1"/>
          <w:sz w:val="20"/>
          <w:lang w:val="en-GB"/>
        </w:rPr>
        <w:t>J. Psychopharmacol</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2012</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26</w:t>
      </w:r>
      <w:r w:rsidR="0039384B" w:rsidRPr="0039384B">
        <w:rPr>
          <w:rFonts w:ascii="Times New Roman" w:hAnsi="Times New Roman"/>
          <w:color w:val="000000" w:themeColor="text1"/>
          <w:sz w:val="20"/>
          <w:lang w:val="en-GB"/>
        </w:rPr>
        <w:t xml:space="preserve">(5), 618-628. doi: 10.1177/0269881111421975. </w:t>
      </w:r>
    </w:p>
    <w:p w:rsidR="00A56960" w:rsidRPr="007B5F9A" w:rsidRDefault="00A56960" w:rsidP="00E857B9">
      <w:pPr>
        <w:tabs>
          <w:tab w:val="left" w:pos="993"/>
        </w:tabs>
        <w:ind w:left="284" w:hanging="284"/>
        <w:rPr>
          <w:rFonts w:ascii="Times New Roman" w:hAnsi="Times New Roman"/>
          <w:color w:val="000000" w:themeColor="text1"/>
          <w:sz w:val="20"/>
          <w:lang w:val="en-GB"/>
        </w:rPr>
      </w:pPr>
    </w:p>
    <w:p w:rsidR="00FA76E9" w:rsidRPr="007B5F9A" w:rsidRDefault="00333392"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85</w:t>
      </w:r>
      <w:r w:rsidR="0039384B" w:rsidRPr="0039384B">
        <w:rPr>
          <w:rFonts w:ascii="Times New Roman" w:hAnsi="Times New Roman"/>
          <w:color w:val="000000" w:themeColor="text1"/>
          <w:sz w:val="20"/>
          <w:lang w:val="en-GB"/>
        </w:rPr>
        <w:t xml:space="preserve">. Andresen, H.; Sprys, N.; Schmoldt, A.; Mueller, A.; Iwersen-Bergmann, S. </w:t>
      </w:r>
      <w:r w:rsidR="00FA76E9" w:rsidRPr="007B5F9A">
        <w:rPr>
          <w:rFonts w:ascii="Times New Roman" w:hAnsi="Times New Roman"/>
          <w:color w:val="000000" w:themeColor="text1"/>
          <w:sz w:val="20"/>
          <w:lang w:val="en-GB"/>
        </w:rPr>
        <w:t xml:space="preserve">Gamma-hydroxybutyrate in urine and serum: additional data supporting current cut-off recommendations. </w:t>
      </w:r>
      <w:r w:rsidR="0039384B" w:rsidRPr="0039384B">
        <w:rPr>
          <w:rFonts w:ascii="Times New Roman" w:hAnsi="Times New Roman"/>
          <w:i/>
          <w:color w:val="000000" w:themeColor="text1"/>
          <w:sz w:val="20"/>
          <w:lang w:val="en-GB"/>
        </w:rPr>
        <w:t>Forensic Sci. Int</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2010</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200</w:t>
      </w:r>
      <w:r w:rsidR="0039384B" w:rsidRPr="0039384B">
        <w:rPr>
          <w:rFonts w:ascii="Times New Roman" w:hAnsi="Times New Roman"/>
          <w:color w:val="000000" w:themeColor="text1"/>
          <w:sz w:val="20"/>
          <w:lang w:val="en-GB"/>
        </w:rPr>
        <w:t>(1-3), 93-99. doi: 10.1016/j.forsciint.2010.03.035. PubMed PMID: 20418032.</w:t>
      </w:r>
    </w:p>
    <w:p w:rsidR="00FA76E9" w:rsidRPr="007B5F9A" w:rsidRDefault="00FA76E9" w:rsidP="00E857B9">
      <w:pPr>
        <w:autoSpaceDE w:val="0"/>
        <w:autoSpaceDN w:val="0"/>
        <w:adjustRightInd w:val="0"/>
        <w:ind w:left="284" w:hanging="284"/>
        <w:rPr>
          <w:rFonts w:ascii="Times New Roman" w:hAnsi="Times New Roman"/>
          <w:color w:val="000000" w:themeColor="text1"/>
          <w:sz w:val="20"/>
          <w:lang w:val="en-GB"/>
        </w:rPr>
      </w:pPr>
    </w:p>
    <w:p w:rsidR="00FA76E9" w:rsidRPr="007B5F9A" w:rsidRDefault="00333392"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86</w:t>
      </w:r>
      <w:r w:rsidR="0039384B" w:rsidRPr="0039384B">
        <w:rPr>
          <w:rFonts w:ascii="Times New Roman" w:hAnsi="Times New Roman"/>
          <w:color w:val="000000" w:themeColor="text1"/>
          <w:sz w:val="20"/>
          <w:lang w:val="en-GB"/>
        </w:rPr>
        <w:t xml:space="preserve">. Németh, Z.; Kun, B.; Demetrovics, Z. The involvement of gamma-hydroxybutyrate in reported sexual assaults: a systematic review. </w:t>
      </w:r>
      <w:r w:rsidR="0039384B" w:rsidRPr="0039384B">
        <w:rPr>
          <w:rFonts w:ascii="Times New Roman" w:hAnsi="Times New Roman"/>
          <w:i/>
          <w:color w:val="000000" w:themeColor="text1"/>
          <w:sz w:val="20"/>
          <w:lang w:val="en-GB"/>
        </w:rPr>
        <w:t>J. Psychopharmacol.,</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2010</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24</w:t>
      </w:r>
      <w:r w:rsidR="0039384B" w:rsidRPr="0039384B">
        <w:rPr>
          <w:rFonts w:ascii="Times New Roman" w:hAnsi="Times New Roman"/>
          <w:color w:val="000000" w:themeColor="text1"/>
          <w:sz w:val="20"/>
          <w:lang w:val="en-GB"/>
        </w:rPr>
        <w:t>(9), 1281-1287. doi: 10.1177/0269881110363315. PMID: 20488831.</w:t>
      </w:r>
    </w:p>
    <w:p w:rsidR="00FA76E9" w:rsidRPr="007B5F9A" w:rsidRDefault="00FA76E9" w:rsidP="00E857B9">
      <w:pPr>
        <w:ind w:left="284" w:hanging="284"/>
        <w:rPr>
          <w:rFonts w:ascii="Times New Roman" w:hAnsi="Times New Roman"/>
          <w:color w:val="000000" w:themeColor="text1"/>
          <w:sz w:val="20"/>
          <w:lang w:val="en-GB"/>
        </w:rPr>
      </w:pPr>
    </w:p>
    <w:p w:rsidR="00FA76E9" w:rsidRPr="007B5F9A" w:rsidRDefault="00333392"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87</w:t>
      </w:r>
      <w:r w:rsidR="0039384B" w:rsidRPr="0039384B">
        <w:rPr>
          <w:rFonts w:ascii="Times New Roman" w:hAnsi="Times New Roman"/>
          <w:color w:val="000000" w:themeColor="text1"/>
          <w:sz w:val="20"/>
          <w:lang w:val="en-GB"/>
        </w:rPr>
        <w:t xml:space="preserve">. Bennett, G. Pair who shaved man's head and pubic hair, and wrote obscene word on his head jailed for assault in Patchway flat. October 31, </w:t>
      </w:r>
      <w:r w:rsidR="0039384B" w:rsidRPr="0039384B">
        <w:rPr>
          <w:rFonts w:ascii="Times New Roman" w:hAnsi="Times New Roman"/>
          <w:b/>
          <w:color w:val="000000" w:themeColor="text1"/>
          <w:sz w:val="20"/>
          <w:lang w:val="en-GB"/>
        </w:rPr>
        <w:t>2014</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The Bristol Post</w:t>
      </w:r>
      <w:r w:rsidR="0039384B" w:rsidRPr="0039384B">
        <w:rPr>
          <w:rFonts w:ascii="Times New Roman" w:hAnsi="Times New Roman"/>
          <w:color w:val="000000" w:themeColor="text1"/>
          <w:sz w:val="20"/>
          <w:lang w:val="en-GB"/>
        </w:rPr>
        <w:t xml:space="preserve">. </w:t>
      </w:r>
      <w:hyperlink r:id="rId16" w:history="1">
        <w:r w:rsidR="0039384B">
          <w:rPr>
            <w:rStyle w:val="Hyperlink"/>
            <w:rFonts w:ascii="Times New Roman" w:hAnsi="Times New Roman"/>
            <w:sz w:val="20"/>
            <w:lang w:val="en-GB"/>
          </w:rPr>
          <w:t>http://www.bristolpost.co.uk/pair-shaved-man-s-head-pubic-hair-wrote-obscene/story-23828669-detail/story.html</w:t>
        </w:r>
      </w:hyperlink>
      <w:r w:rsidR="0039384B" w:rsidRPr="0039384B">
        <w:rPr>
          <w:rFonts w:ascii="Times New Roman" w:hAnsi="Times New Roman"/>
          <w:lang w:val="en-GB"/>
        </w:rPr>
        <w:t xml:space="preserve"> (</w:t>
      </w:r>
      <w:r w:rsidR="00FA76E9" w:rsidRPr="007B5F9A">
        <w:rPr>
          <w:rFonts w:ascii="Times New Roman" w:hAnsi="Times New Roman"/>
          <w:color w:val="000000" w:themeColor="text1"/>
          <w:sz w:val="20"/>
          <w:lang w:val="en-GB"/>
        </w:rPr>
        <w:t>Accessed June</w:t>
      </w:r>
      <w:r w:rsidR="0039384B" w:rsidRPr="0039384B">
        <w:rPr>
          <w:rFonts w:ascii="Times New Roman" w:hAnsi="Times New Roman"/>
          <w:color w:val="000000" w:themeColor="text1"/>
          <w:sz w:val="20"/>
          <w:lang w:val="en-GB"/>
        </w:rPr>
        <w:t xml:space="preserve"> 29, 2016).</w:t>
      </w:r>
    </w:p>
    <w:p w:rsidR="00FA76E9" w:rsidRPr="007B5F9A" w:rsidRDefault="00FA76E9" w:rsidP="00E857B9">
      <w:pPr>
        <w:tabs>
          <w:tab w:val="left" w:pos="284"/>
        </w:tabs>
        <w:ind w:left="284" w:hanging="284"/>
        <w:rPr>
          <w:rFonts w:ascii="Times New Roman" w:hAnsi="Times New Roman"/>
          <w:color w:val="000000" w:themeColor="text1"/>
          <w:sz w:val="20"/>
          <w:lang w:val="en-GB"/>
        </w:rPr>
      </w:pPr>
    </w:p>
    <w:p w:rsidR="00863171" w:rsidRPr="007B5F9A" w:rsidRDefault="00333392"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88</w:t>
      </w:r>
      <w:r w:rsidR="0039384B" w:rsidRPr="0039384B">
        <w:rPr>
          <w:rFonts w:ascii="Times New Roman" w:hAnsi="Times New Roman"/>
          <w:color w:val="000000" w:themeColor="text1"/>
          <w:sz w:val="20"/>
          <w:lang w:val="en-GB"/>
        </w:rPr>
        <w:t xml:space="preserve">. D’Arcy, S. Stephen Port: 'Serial killer' probe sparks police appeal for information over alleged gay website murders. December 16, </w:t>
      </w:r>
      <w:r w:rsidR="0039384B" w:rsidRPr="0039384B">
        <w:rPr>
          <w:rFonts w:ascii="Times New Roman" w:hAnsi="Times New Roman"/>
          <w:b/>
          <w:color w:val="000000" w:themeColor="text1"/>
          <w:sz w:val="20"/>
          <w:lang w:val="en-GB"/>
        </w:rPr>
        <w:t>2015</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Independent</w:t>
      </w:r>
      <w:r w:rsidR="0039384B" w:rsidRPr="0039384B">
        <w:rPr>
          <w:rFonts w:ascii="Times New Roman" w:hAnsi="Times New Roman"/>
          <w:color w:val="000000" w:themeColor="text1"/>
          <w:sz w:val="20"/>
          <w:lang w:val="en-GB"/>
        </w:rPr>
        <w:t xml:space="preserve">. </w:t>
      </w:r>
      <w:hyperlink r:id="rId17" w:history="1">
        <w:r w:rsidR="0039384B">
          <w:rPr>
            <w:rStyle w:val="Hyperlink"/>
            <w:rFonts w:ascii="Times New Roman" w:hAnsi="Times New Roman"/>
            <w:sz w:val="20"/>
            <w:lang w:val="en-GB"/>
          </w:rPr>
          <w:t>http://www.independent.co.uk/news/uk/crime/stephen-port-serial-killer-probe-sparks-police-appeal-for-information-over-alleged-gay-website-a6775496.html</w:t>
        </w:r>
      </w:hyperlink>
      <w:r w:rsidR="0039384B" w:rsidRPr="0039384B">
        <w:rPr>
          <w:rFonts w:ascii="Times New Roman" w:hAnsi="Times New Roman"/>
          <w:lang w:val="en-GB"/>
        </w:rPr>
        <w:t xml:space="preserve"> (</w:t>
      </w:r>
      <w:r w:rsidR="00863171" w:rsidRPr="007B5F9A">
        <w:rPr>
          <w:rFonts w:ascii="Times New Roman" w:hAnsi="Times New Roman"/>
          <w:color w:val="000000" w:themeColor="text1"/>
          <w:sz w:val="20"/>
          <w:lang w:val="en-GB"/>
        </w:rPr>
        <w:t xml:space="preserve">Accessed June </w:t>
      </w:r>
      <w:r w:rsidR="0039384B" w:rsidRPr="0039384B">
        <w:rPr>
          <w:rFonts w:ascii="Times New Roman" w:hAnsi="Times New Roman"/>
          <w:color w:val="000000" w:themeColor="text1"/>
          <w:sz w:val="20"/>
          <w:lang w:val="en-GB"/>
        </w:rPr>
        <w:t>29, 2016).</w:t>
      </w:r>
    </w:p>
    <w:p w:rsidR="00863171" w:rsidRPr="007B5F9A" w:rsidRDefault="00863171" w:rsidP="00E857B9">
      <w:pPr>
        <w:ind w:left="284" w:hanging="284"/>
        <w:rPr>
          <w:rFonts w:ascii="Times New Roman" w:hAnsi="Times New Roman"/>
          <w:color w:val="000000" w:themeColor="text1"/>
          <w:sz w:val="20"/>
          <w:lang w:val="en-GB"/>
        </w:rPr>
      </w:pPr>
    </w:p>
    <w:p w:rsidR="00863171" w:rsidRPr="007B5F9A" w:rsidRDefault="00333392"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89</w:t>
      </w:r>
      <w:r w:rsidR="0039384B" w:rsidRPr="0039384B">
        <w:rPr>
          <w:rFonts w:ascii="Times New Roman" w:hAnsi="Times New Roman"/>
          <w:color w:val="000000" w:themeColor="text1"/>
          <w:sz w:val="20"/>
          <w:lang w:val="en-GB"/>
        </w:rPr>
        <w:t xml:space="preserve">. Robinson, M. Revealed: Extraordinary moment the chef accused of poisoning and killing four gay men appeared on TV alongside Celebrity Masterchef contestants. October 22, </w:t>
      </w:r>
      <w:r w:rsidR="0039384B" w:rsidRPr="0039384B">
        <w:rPr>
          <w:rFonts w:ascii="Times New Roman" w:hAnsi="Times New Roman"/>
          <w:b/>
          <w:color w:val="000000" w:themeColor="text1"/>
          <w:sz w:val="20"/>
          <w:lang w:val="en-GB"/>
        </w:rPr>
        <w:t>2015</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MailOnline</w:t>
      </w:r>
      <w:r w:rsidR="0039384B" w:rsidRPr="0039384B">
        <w:rPr>
          <w:rFonts w:ascii="Times New Roman" w:hAnsi="Times New Roman"/>
          <w:color w:val="000000" w:themeColor="text1"/>
          <w:sz w:val="20"/>
          <w:lang w:val="en-GB"/>
        </w:rPr>
        <w:t xml:space="preserve">. </w:t>
      </w:r>
      <w:hyperlink r:id="rId18" w:history="1">
        <w:r w:rsidR="0039384B">
          <w:rPr>
            <w:rStyle w:val="Hyperlink"/>
            <w:rFonts w:ascii="Times New Roman" w:hAnsi="Times New Roman"/>
            <w:sz w:val="20"/>
            <w:lang w:val="en-GB"/>
          </w:rPr>
          <w:t>http://www.dailymail.co.uk/news/article-3282343/Moment-chef-accused-poisoning-killing-four-gay-men-met-online-appeared-television-alongside-Celebrity-Masterchef-contestants.html</w:t>
        </w:r>
      </w:hyperlink>
      <w:r w:rsidR="0039384B" w:rsidRPr="0039384B">
        <w:rPr>
          <w:rFonts w:ascii="Times New Roman" w:hAnsi="Times New Roman"/>
          <w:lang w:val="en-GB"/>
        </w:rPr>
        <w:t xml:space="preserve"> (</w:t>
      </w:r>
      <w:r w:rsidR="00863171" w:rsidRPr="007B5F9A">
        <w:rPr>
          <w:rFonts w:ascii="Times New Roman" w:hAnsi="Times New Roman"/>
          <w:color w:val="000000" w:themeColor="text1"/>
          <w:sz w:val="20"/>
          <w:lang w:val="en-GB"/>
        </w:rPr>
        <w:t>Accessed June</w:t>
      </w:r>
      <w:r w:rsidR="0039384B" w:rsidRPr="0039384B">
        <w:rPr>
          <w:rFonts w:ascii="Times New Roman" w:hAnsi="Times New Roman"/>
          <w:color w:val="000000" w:themeColor="text1"/>
          <w:sz w:val="20"/>
          <w:lang w:val="en-GB"/>
        </w:rPr>
        <w:t xml:space="preserve"> 29, 2016).</w:t>
      </w:r>
    </w:p>
    <w:p w:rsidR="00863171" w:rsidRPr="007B5F9A" w:rsidRDefault="00863171" w:rsidP="00E857B9">
      <w:pPr>
        <w:ind w:left="284"/>
        <w:rPr>
          <w:rFonts w:ascii="Times New Roman" w:hAnsi="Times New Roman"/>
          <w:color w:val="000000" w:themeColor="text1"/>
          <w:sz w:val="20"/>
          <w:lang w:val="en-GB"/>
        </w:rPr>
      </w:pPr>
    </w:p>
    <w:p w:rsidR="00863171" w:rsidRPr="007B5F9A" w:rsidRDefault="00333392" w:rsidP="00E857B9">
      <w:pPr>
        <w:pStyle w:val="Heading1"/>
        <w:spacing w:before="0" w:after="0"/>
        <w:ind w:left="284" w:hanging="284"/>
        <w:rPr>
          <w:rFonts w:ascii="Times New Roman" w:hAnsi="Times New Roman" w:cs="Times New Roman"/>
          <w:color w:val="000000" w:themeColor="text1"/>
          <w:sz w:val="20"/>
          <w:lang w:val="en-GB"/>
        </w:rPr>
      </w:pPr>
      <w:r>
        <w:rPr>
          <w:rFonts w:ascii="Times New Roman" w:hAnsi="Times New Roman" w:cs="Times New Roman"/>
          <w:b w:val="0"/>
          <w:color w:val="000000" w:themeColor="text1"/>
          <w:sz w:val="20"/>
          <w:lang w:val="en-GB"/>
        </w:rPr>
        <w:t>90</w:t>
      </w:r>
      <w:r w:rsidR="0039384B" w:rsidRPr="0039384B">
        <w:rPr>
          <w:rFonts w:ascii="Times New Roman" w:hAnsi="Times New Roman" w:cs="Times New Roman"/>
          <w:b w:val="0"/>
          <w:color w:val="000000" w:themeColor="text1"/>
          <w:sz w:val="20"/>
          <w:lang w:val="en-GB"/>
        </w:rPr>
        <w:t xml:space="preserve">. Gayle, D.; Davies, C. </w:t>
      </w:r>
      <w:r w:rsidR="0039384B" w:rsidRPr="0039384B">
        <w:rPr>
          <w:rFonts w:ascii="Times New Roman" w:hAnsi="Times New Roman" w:cs="Times New Roman"/>
          <w:b w:val="0"/>
          <w:sz w:val="20"/>
          <w:szCs w:val="20"/>
          <w:lang w:val="en-GB"/>
        </w:rPr>
        <w:t xml:space="preserve">Alleged serial killer Stephen Port 'had appetite for sex with unconscious men'. </w:t>
      </w:r>
      <w:r w:rsidR="00863171" w:rsidRPr="007B5F9A">
        <w:rPr>
          <w:rFonts w:ascii="Times New Roman" w:hAnsi="Times New Roman" w:cs="Times New Roman"/>
          <w:b w:val="0"/>
          <w:color w:val="000000" w:themeColor="text1"/>
          <w:sz w:val="20"/>
          <w:lang w:val="en-GB"/>
        </w:rPr>
        <w:t>October</w:t>
      </w:r>
      <w:r w:rsidR="0039384B" w:rsidRPr="0039384B">
        <w:rPr>
          <w:rFonts w:ascii="Times New Roman" w:hAnsi="Times New Roman" w:cs="Times New Roman"/>
          <w:b w:val="0"/>
          <w:color w:val="000000" w:themeColor="text1"/>
          <w:sz w:val="20"/>
          <w:lang w:val="en-GB"/>
        </w:rPr>
        <w:t xml:space="preserve"> 6, 2016. </w:t>
      </w:r>
      <w:r w:rsidR="0039384B" w:rsidRPr="0039384B">
        <w:rPr>
          <w:rFonts w:ascii="Times New Roman" w:hAnsi="Times New Roman" w:cs="Times New Roman"/>
          <w:b w:val="0"/>
          <w:i/>
          <w:color w:val="000000" w:themeColor="text1"/>
          <w:sz w:val="20"/>
          <w:lang w:val="en-GB"/>
        </w:rPr>
        <w:t>The Guardian</w:t>
      </w:r>
      <w:r w:rsidR="0039384B" w:rsidRPr="0039384B">
        <w:rPr>
          <w:rFonts w:ascii="Times New Roman" w:hAnsi="Times New Roman" w:cs="Times New Roman"/>
          <w:b w:val="0"/>
          <w:color w:val="000000" w:themeColor="text1"/>
          <w:sz w:val="20"/>
          <w:lang w:val="en-GB"/>
        </w:rPr>
        <w:t xml:space="preserve">. </w:t>
      </w:r>
      <w:hyperlink r:id="rId19" w:history="1">
        <w:r w:rsidR="0039384B">
          <w:rPr>
            <w:rStyle w:val="Hyperlink"/>
            <w:rFonts w:ascii="Times New Roman" w:hAnsi="Times New Roman" w:cs="Times New Roman"/>
            <w:b w:val="0"/>
            <w:sz w:val="20"/>
            <w:lang w:val="en-GB"/>
          </w:rPr>
          <w:t>https://www.theguardian.com/uk-news/2016/oct/05/alleged-serial-killer-had-appetite-for-sex-with-unconscious-men</w:t>
        </w:r>
      </w:hyperlink>
      <w:r w:rsidR="0039384B" w:rsidRPr="0039384B">
        <w:rPr>
          <w:rFonts w:ascii="Times New Roman" w:hAnsi="Times New Roman" w:cs="Times New Roman"/>
          <w:sz w:val="20"/>
          <w:szCs w:val="20"/>
          <w:lang w:val="en-GB"/>
        </w:rPr>
        <w:t xml:space="preserve"> (</w:t>
      </w:r>
      <w:r w:rsidR="00863171" w:rsidRPr="007B5F9A">
        <w:rPr>
          <w:rFonts w:ascii="Times New Roman" w:hAnsi="Times New Roman" w:cs="Times New Roman"/>
          <w:b w:val="0"/>
          <w:color w:val="000000" w:themeColor="text1"/>
          <w:sz w:val="20"/>
          <w:szCs w:val="20"/>
          <w:lang w:val="en-GB"/>
        </w:rPr>
        <w:t>A</w:t>
      </w:r>
      <w:r w:rsidR="0039384B" w:rsidRPr="0039384B">
        <w:rPr>
          <w:rFonts w:ascii="Times New Roman" w:hAnsi="Times New Roman" w:cs="Times New Roman"/>
          <w:b w:val="0"/>
          <w:color w:val="000000" w:themeColor="text1"/>
          <w:sz w:val="20"/>
          <w:lang w:val="en-GB"/>
        </w:rPr>
        <w:t>ccessed October 16, 2016).</w:t>
      </w:r>
    </w:p>
    <w:p w:rsidR="00863171" w:rsidRPr="007B5F9A" w:rsidRDefault="00863171" w:rsidP="00E857B9">
      <w:pPr>
        <w:ind w:left="284" w:hanging="284"/>
        <w:rPr>
          <w:rFonts w:ascii="Times New Roman" w:hAnsi="Times New Roman"/>
          <w:color w:val="000000" w:themeColor="text1"/>
          <w:sz w:val="20"/>
          <w:lang w:val="en-GB"/>
        </w:rPr>
      </w:pPr>
    </w:p>
    <w:p w:rsidR="00ED695F" w:rsidRPr="007B5F9A" w:rsidRDefault="00333392" w:rsidP="00ED695F">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91</w:t>
      </w:r>
      <w:r w:rsidR="0039384B" w:rsidRPr="0039384B">
        <w:rPr>
          <w:rFonts w:ascii="Times New Roman" w:hAnsi="Times New Roman"/>
          <w:color w:val="000000" w:themeColor="text1"/>
          <w:sz w:val="20"/>
          <w:lang w:val="en-GB"/>
        </w:rPr>
        <w:t xml:space="preserve">. Sanguineti, V.R.; Angelo, A.; Frank, M.R. GHB: a home brew. </w:t>
      </w:r>
      <w:r w:rsidR="0039384B" w:rsidRPr="0039384B">
        <w:rPr>
          <w:rFonts w:ascii="Times New Roman" w:hAnsi="Times New Roman"/>
          <w:i/>
          <w:color w:val="000000" w:themeColor="text1"/>
          <w:sz w:val="20"/>
          <w:lang w:val="en-GB"/>
        </w:rPr>
        <w:t>Am. J. Drug. Alcohol Abuse</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1997</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23</w:t>
      </w:r>
      <w:r w:rsidR="0039384B" w:rsidRPr="0039384B">
        <w:rPr>
          <w:rFonts w:ascii="Times New Roman" w:hAnsi="Times New Roman"/>
          <w:color w:val="000000" w:themeColor="text1"/>
          <w:sz w:val="20"/>
          <w:lang w:val="en-GB"/>
        </w:rPr>
        <w:t>(4), 637-642. PubMed PMID: 9366979.</w:t>
      </w:r>
    </w:p>
    <w:p w:rsidR="00ED695F" w:rsidRPr="007B5F9A" w:rsidRDefault="00ED695F" w:rsidP="00ED695F">
      <w:pPr>
        <w:ind w:left="284" w:hanging="284"/>
        <w:rPr>
          <w:rFonts w:ascii="Times New Roman" w:hAnsi="Times New Roman"/>
          <w:color w:val="000000" w:themeColor="text1"/>
          <w:sz w:val="20"/>
          <w:lang w:val="en-GB"/>
        </w:rPr>
      </w:pPr>
    </w:p>
    <w:p w:rsidR="00BD7AE3" w:rsidRPr="007B5F9A" w:rsidRDefault="00333392"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92</w:t>
      </w:r>
      <w:r w:rsidR="0039384B" w:rsidRPr="0039384B">
        <w:rPr>
          <w:rFonts w:ascii="Times New Roman" w:hAnsi="Times New Roman"/>
          <w:color w:val="000000" w:themeColor="text1"/>
          <w:sz w:val="20"/>
          <w:lang w:val="en-GB"/>
        </w:rPr>
        <w:t xml:space="preserve">. Sindicich, N.; Burns, L. </w:t>
      </w:r>
      <w:r w:rsidR="0039384B" w:rsidRPr="0039384B">
        <w:rPr>
          <w:rFonts w:ascii="Times New Roman" w:hAnsi="Times New Roman"/>
          <w:i/>
          <w:color w:val="000000" w:themeColor="text1"/>
          <w:sz w:val="20"/>
          <w:lang w:val="en-GB"/>
        </w:rPr>
        <w:t>Australian trends in Ecstasy and Related Drug Markets 2012: Findings from the Ecstasy and Related Drugs Reporting System (EDRS)</w:t>
      </w:r>
      <w:r w:rsidR="0039384B" w:rsidRPr="0039384B">
        <w:rPr>
          <w:rFonts w:ascii="Times New Roman" w:hAnsi="Times New Roman"/>
          <w:color w:val="000000" w:themeColor="text1"/>
          <w:sz w:val="20"/>
          <w:lang w:val="en-GB"/>
        </w:rPr>
        <w:t xml:space="preserve">. Australian Drug Trend Series No. 100. National Drug and Alcohol Research Centre, University of New South Wales, Sydney, </w:t>
      </w:r>
      <w:r w:rsidR="0039384B" w:rsidRPr="0039384B">
        <w:rPr>
          <w:rFonts w:ascii="Times New Roman" w:hAnsi="Times New Roman"/>
          <w:b/>
          <w:color w:val="000000" w:themeColor="text1"/>
          <w:sz w:val="20"/>
          <w:lang w:val="en-GB"/>
        </w:rPr>
        <w:t>2013</w:t>
      </w:r>
      <w:r w:rsidR="0039384B" w:rsidRPr="0039384B">
        <w:rPr>
          <w:rFonts w:ascii="Times New Roman" w:hAnsi="Times New Roman"/>
          <w:color w:val="000000" w:themeColor="text1"/>
          <w:sz w:val="20"/>
          <w:lang w:val="en-GB"/>
        </w:rPr>
        <w:t>.</w:t>
      </w:r>
    </w:p>
    <w:p w:rsidR="00BD7AE3" w:rsidRPr="007B5F9A" w:rsidRDefault="0039384B" w:rsidP="00E857B9">
      <w:pPr>
        <w:ind w:left="284" w:hanging="284"/>
        <w:rPr>
          <w:rFonts w:ascii="Times New Roman" w:hAnsi="Times New Roman"/>
          <w:color w:val="000000" w:themeColor="text1"/>
          <w:sz w:val="20"/>
          <w:lang w:val="en-GB"/>
        </w:rPr>
      </w:pPr>
      <w:r w:rsidRPr="0039384B">
        <w:rPr>
          <w:rFonts w:ascii="Times New Roman" w:hAnsi="Times New Roman"/>
          <w:color w:val="000000" w:themeColor="text1"/>
          <w:sz w:val="20"/>
          <w:lang w:val="en-GB"/>
        </w:rPr>
        <w:t xml:space="preserve"> </w:t>
      </w:r>
    </w:p>
    <w:p w:rsidR="00ED695F" w:rsidRPr="007B5F9A" w:rsidRDefault="00333392" w:rsidP="00ED695F">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93</w:t>
      </w:r>
      <w:r w:rsidR="0039384B" w:rsidRPr="0039384B">
        <w:rPr>
          <w:rFonts w:ascii="Times New Roman" w:hAnsi="Times New Roman"/>
          <w:color w:val="000000" w:themeColor="text1"/>
          <w:sz w:val="20"/>
          <w:lang w:val="en-GB"/>
        </w:rPr>
        <w:t xml:space="preserve">. Friedman, J.; Westlake, R.; Furman, M. “Grievous bodily harm”: gamma hydroxybutyrate abuse leading to a Wernicke- Korsakoff syndrome. </w:t>
      </w:r>
      <w:r w:rsidR="0039384B" w:rsidRPr="0039384B">
        <w:rPr>
          <w:rFonts w:ascii="Times New Roman" w:hAnsi="Times New Roman"/>
          <w:i/>
          <w:color w:val="000000" w:themeColor="text1"/>
          <w:sz w:val="20"/>
          <w:lang w:val="en-GB"/>
        </w:rPr>
        <w:t>Neurology</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1996</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46</w:t>
      </w:r>
      <w:r w:rsidR="0039384B" w:rsidRPr="0039384B">
        <w:rPr>
          <w:rFonts w:ascii="Times New Roman" w:hAnsi="Times New Roman"/>
          <w:color w:val="000000" w:themeColor="text1"/>
          <w:sz w:val="20"/>
          <w:lang w:val="en-GB"/>
        </w:rPr>
        <w:t>(2), 469-471.</w:t>
      </w:r>
    </w:p>
    <w:p w:rsidR="00ED695F" w:rsidRPr="007B5F9A" w:rsidRDefault="00ED695F" w:rsidP="00ED695F">
      <w:pPr>
        <w:ind w:left="284" w:hanging="284"/>
        <w:rPr>
          <w:rFonts w:ascii="Times New Roman" w:hAnsi="Times New Roman"/>
          <w:color w:val="000000" w:themeColor="text1"/>
          <w:sz w:val="20"/>
          <w:lang w:val="en-GB"/>
        </w:rPr>
      </w:pPr>
    </w:p>
    <w:p w:rsidR="00E1030C" w:rsidRPr="007B5F9A" w:rsidRDefault="00333392"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94</w:t>
      </w:r>
      <w:r w:rsidR="0039384B" w:rsidRPr="0039384B">
        <w:rPr>
          <w:rFonts w:ascii="Times New Roman" w:hAnsi="Times New Roman"/>
          <w:color w:val="000000" w:themeColor="text1"/>
          <w:sz w:val="20"/>
          <w:lang w:val="en-GB"/>
        </w:rPr>
        <w:t xml:space="preserve">. Hodges, B.; Everett, J. Acute toxicity from home-brewed gamma hydroxybutyrate. </w:t>
      </w:r>
      <w:r w:rsidR="0039384B" w:rsidRPr="0039384B">
        <w:rPr>
          <w:rFonts w:ascii="Times New Roman" w:hAnsi="Times New Roman"/>
          <w:i/>
          <w:color w:val="000000" w:themeColor="text1"/>
          <w:sz w:val="20"/>
          <w:lang w:val="en-GB"/>
        </w:rPr>
        <w:t>J. Am. Board Fam. Pract</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1998</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11</w:t>
      </w:r>
      <w:r w:rsidR="0039384B" w:rsidRPr="0039384B">
        <w:rPr>
          <w:rFonts w:ascii="Times New Roman" w:hAnsi="Times New Roman"/>
          <w:color w:val="000000" w:themeColor="text1"/>
          <w:sz w:val="20"/>
          <w:lang w:val="en-GB"/>
        </w:rPr>
        <w:t>(2), 154-157. PubMed PMID: 9542708.</w:t>
      </w:r>
    </w:p>
    <w:p w:rsidR="00E1030C" w:rsidRPr="007B5F9A" w:rsidRDefault="00E1030C" w:rsidP="00E857B9">
      <w:pPr>
        <w:ind w:left="284" w:hanging="284"/>
        <w:rPr>
          <w:rFonts w:ascii="Times New Roman" w:hAnsi="Times New Roman"/>
          <w:color w:val="000000" w:themeColor="text1"/>
          <w:sz w:val="20"/>
          <w:lang w:val="en-GB"/>
        </w:rPr>
      </w:pPr>
    </w:p>
    <w:p w:rsidR="009D78C7" w:rsidRPr="007B5F9A" w:rsidRDefault="00333392"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95</w:t>
      </w:r>
      <w:r w:rsidR="0039384B" w:rsidRPr="0039384B">
        <w:rPr>
          <w:rFonts w:ascii="Times New Roman" w:hAnsi="Times New Roman"/>
          <w:color w:val="000000" w:themeColor="text1"/>
          <w:sz w:val="20"/>
          <w:lang w:val="en-GB"/>
        </w:rPr>
        <w:t xml:space="preserve">. Erowid. GHB. </w:t>
      </w:r>
      <w:r w:rsidR="0039384B" w:rsidRPr="0039384B">
        <w:rPr>
          <w:rFonts w:ascii="Times New Roman" w:hAnsi="Times New Roman"/>
          <w:b/>
          <w:color w:val="000000" w:themeColor="text1"/>
          <w:sz w:val="20"/>
          <w:lang w:val="en-GB"/>
        </w:rPr>
        <w:t>2013</w:t>
      </w:r>
      <w:r w:rsidR="0039384B" w:rsidRPr="0039384B">
        <w:rPr>
          <w:rFonts w:ascii="Times New Roman" w:hAnsi="Times New Roman"/>
          <w:color w:val="000000" w:themeColor="text1"/>
          <w:sz w:val="20"/>
          <w:lang w:val="en-GB"/>
        </w:rPr>
        <w:t xml:space="preserve">. </w:t>
      </w:r>
      <w:hyperlink r:id="rId20" w:history="1">
        <w:r w:rsidR="0039384B">
          <w:rPr>
            <w:rStyle w:val="Hyperlink"/>
            <w:rFonts w:ascii="Times New Roman" w:hAnsi="Times New Roman"/>
            <w:sz w:val="20"/>
            <w:lang w:val="en-GB"/>
          </w:rPr>
          <w:t>https://www.erowid.org/chemicals/ghb/</w:t>
        </w:r>
      </w:hyperlink>
      <w:r w:rsidR="0039384B" w:rsidRPr="0039384B">
        <w:rPr>
          <w:rFonts w:ascii="Times New Roman" w:hAnsi="Times New Roman"/>
          <w:lang w:val="en-GB"/>
        </w:rPr>
        <w:t xml:space="preserve"> (</w:t>
      </w:r>
      <w:r w:rsidR="009D78C7" w:rsidRPr="007B5F9A">
        <w:rPr>
          <w:rFonts w:ascii="Times New Roman" w:hAnsi="Times New Roman"/>
          <w:color w:val="000000" w:themeColor="text1"/>
          <w:sz w:val="20"/>
          <w:lang w:val="en-GB"/>
        </w:rPr>
        <w:t xml:space="preserve">Accessed </w:t>
      </w:r>
      <w:r w:rsidR="0039384B" w:rsidRPr="0039384B">
        <w:rPr>
          <w:rFonts w:ascii="Times New Roman" w:hAnsi="Times New Roman"/>
          <w:color w:val="000000" w:themeColor="text1"/>
          <w:sz w:val="20"/>
          <w:lang w:val="en-GB"/>
        </w:rPr>
        <w:t>June 29, 2016).</w:t>
      </w:r>
    </w:p>
    <w:p w:rsidR="009D78C7" w:rsidRPr="007B5F9A" w:rsidRDefault="009D78C7" w:rsidP="00E857B9">
      <w:pPr>
        <w:autoSpaceDE w:val="0"/>
        <w:autoSpaceDN w:val="0"/>
        <w:adjustRightInd w:val="0"/>
        <w:ind w:left="284" w:hanging="284"/>
        <w:rPr>
          <w:rFonts w:ascii="Times New Roman" w:hAnsi="Times New Roman"/>
          <w:color w:val="FF0000"/>
          <w:sz w:val="20"/>
          <w:lang w:val="en-GB"/>
        </w:rPr>
      </w:pPr>
    </w:p>
    <w:p w:rsidR="009D78C7" w:rsidRPr="007B5F9A" w:rsidRDefault="00333392"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96</w:t>
      </w:r>
      <w:r w:rsidR="0039384B" w:rsidRPr="0039384B">
        <w:rPr>
          <w:rFonts w:ascii="Times New Roman" w:hAnsi="Times New Roman"/>
          <w:color w:val="000000" w:themeColor="text1"/>
          <w:sz w:val="20"/>
          <w:lang w:val="en-GB"/>
        </w:rPr>
        <w:t xml:space="preserve">. Lycaeum. GHB. </w:t>
      </w:r>
      <w:r w:rsidR="0039384B" w:rsidRPr="0039384B">
        <w:rPr>
          <w:rFonts w:ascii="Times New Roman" w:hAnsi="Times New Roman"/>
          <w:b/>
          <w:color w:val="000000" w:themeColor="text1"/>
          <w:sz w:val="20"/>
          <w:lang w:val="en-GB"/>
        </w:rPr>
        <w:t>1998</w:t>
      </w:r>
      <w:r w:rsidR="0039384B" w:rsidRPr="0039384B">
        <w:rPr>
          <w:rFonts w:ascii="Times New Roman" w:hAnsi="Times New Roman"/>
          <w:color w:val="000000" w:themeColor="text1"/>
          <w:sz w:val="20"/>
          <w:lang w:val="en-GB"/>
        </w:rPr>
        <w:t xml:space="preserve">. Complete FAQ. </w:t>
      </w:r>
      <w:hyperlink r:id="rId21" w:history="1">
        <w:r w:rsidR="0039384B">
          <w:rPr>
            <w:rStyle w:val="Hyperlink"/>
            <w:rFonts w:ascii="Times New Roman" w:hAnsi="Times New Roman"/>
            <w:sz w:val="20"/>
            <w:lang w:val="en-GB"/>
          </w:rPr>
          <w:t>http://www.lycaeum.org/~ghbfaq/complete.html</w:t>
        </w:r>
      </w:hyperlink>
      <w:r w:rsidR="0039384B" w:rsidRPr="0039384B">
        <w:rPr>
          <w:rFonts w:ascii="Times New Roman" w:hAnsi="Times New Roman"/>
          <w:lang w:val="en-GB"/>
        </w:rPr>
        <w:t xml:space="preserve"> (</w:t>
      </w:r>
      <w:r w:rsidR="009D78C7" w:rsidRPr="007B5F9A">
        <w:rPr>
          <w:rFonts w:ascii="Times New Roman" w:hAnsi="Times New Roman"/>
          <w:color w:val="000000" w:themeColor="text1"/>
          <w:sz w:val="20"/>
          <w:lang w:val="en-GB"/>
        </w:rPr>
        <w:t xml:space="preserve">Accessed June </w:t>
      </w:r>
      <w:r w:rsidR="0039384B" w:rsidRPr="0039384B">
        <w:rPr>
          <w:rFonts w:ascii="Times New Roman" w:hAnsi="Times New Roman"/>
          <w:color w:val="000000" w:themeColor="text1"/>
          <w:sz w:val="20"/>
          <w:lang w:val="en-GB"/>
        </w:rPr>
        <w:t>29, 2016).</w:t>
      </w:r>
    </w:p>
    <w:p w:rsidR="009D78C7" w:rsidRPr="007B5F9A" w:rsidRDefault="009D78C7" w:rsidP="00E857B9">
      <w:pPr>
        <w:ind w:left="284" w:hanging="284"/>
        <w:rPr>
          <w:rFonts w:ascii="Times New Roman" w:hAnsi="Times New Roman"/>
          <w:color w:val="FF0000"/>
          <w:sz w:val="20"/>
          <w:lang w:val="en-GB"/>
        </w:rPr>
      </w:pPr>
    </w:p>
    <w:p w:rsidR="009D78C7" w:rsidRPr="007B5F9A" w:rsidRDefault="00333392"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97</w:t>
      </w:r>
      <w:r w:rsidR="0039384B" w:rsidRPr="0039384B">
        <w:rPr>
          <w:rFonts w:ascii="Times New Roman" w:hAnsi="Times New Roman"/>
          <w:color w:val="000000" w:themeColor="text1"/>
          <w:sz w:val="20"/>
          <w:lang w:val="en-GB"/>
        </w:rPr>
        <w:t xml:space="preserve">. Dean, W.; Morgenthaler, J.; Fowkes, S.  </w:t>
      </w:r>
      <w:r w:rsidR="0039384B" w:rsidRPr="0039384B">
        <w:rPr>
          <w:rFonts w:ascii="Times New Roman" w:hAnsi="Times New Roman"/>
          <w:i/>
          <w:color w:val="000000" w:themeColor="text1"/>
          <w:sz w:val="20"/>
          <w:lang w:val="en-GB"/>
        </w:rPr>
        <w:t>GHB- the natural mood enhancer</w:t>
      </w:r>
      <w:r w:rsidR="0039384B" w:rsidRPr="0039384B">
        <w:rPr>
          <w:rFonts w:ascii="Times New Roman" w:hAnsi="Times New Roman"/>
          <w:color w:val="000000" w:themeColor="text1"/>
          <w:sz w:val="20"/>
          <w:lang w:val="en-GB"/>
        </w:rPr>
        <w:t xml:space="preserve">. Smart Publications, California, USA, </w:t>
      </w:r>
      <w:r w:rsidR="0039384B" w:rsidRPr="0039384B">
        <w:rPr>
          <w:rFonts w:ascii="Times New Roman" w:hAnsi="Times New Roman"/>
          <w:b/>
          <w:color w:val="000000" w:themeColor="text1"/>
          <w:sz w:val="20"/>
          <w:lang w:val="en-GB"/>
        </w:rPr>
        <w:t>1998</w:t>
      </w:r>
      <w:r w:rsidR="0039384B" w:rsidRPr="0039384B">
        <w:rPr>
          <w:rFonts w:ascii="Times New Roman" w:hAnsi="Times New Roman"/>
          <w:color w:val="000000" w:themeColor="text1"/>
          <w:sz w:val="20"/>
          <w:lang w:val="en-GB"/>
        </w:rPr>
        <w:t>.</w:t>
      </w:r>
    </w:p>
    <w:p w:rsidR="00B0386B" w:rsidRPr="007B5F9A" w:rsidRDefault="00B0386B" w:rsidP="00E857B9">
      <w:pPr>
        <w:ind w:left="284" w:hanging="284"/>
        <w:rPr>
          <w:rFonts w:ascii="Times New Roman" w:hAnsi="Times New Roman"/>
          <w:color w:val="000000" w:themeColor="text1"/>
          <w:sz w:val="20"/>
          <w:lang w:val="en-GB"/>
        </w:rPr>
      </w:pPr>
    </w:p>
    <w:p w:rsidR="00B0386B" w:rsidRPr="007B5F9A" w:rsidRDefault="00333392"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98</w:t>
      </w:r>
      <w:r w:rsidR="0039384B" w:rsidRPr="0039384B">
        <w:rPr>
          <w:rFonts w:ascii="Times New Roman" w:hAnsi="Times New Roman"/>
          <w:color w:val="000000" w:themeColor="text1"/>
          <w:sz w:val="20"/>
          <w:lang w:val="en-GB"/>
        </w:rPr>
        <w:t xml:space="preserve">. Kam, P.C.; Yoong, F.F. Gamma-hydroxybutyric acid: an emerging recreational drug. </w:t>
      </w:r>
      <w:r w:rsidR="0039384B" w:rsidRPr="0039384B">
        <w:rPr>
          <w:rFonts w:ascii="Times New Roman" w:hAnsi="Times New Roman"/>
          <w:i/>
          <w:color w:val="000000" w:themeColor="text1"/>
          <w:sz w:val="20"/>
          <w:lang w:val="en-GB"/>
        </w:rPr>
        <w:t>Anaesthesia</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1998</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53</w:t>
      </w:r>
      <w:r w:rsidR="0039384B" w:rsidRPr="0039384B">
        <w:rPr>
          <w:rFonts w:ascii="Times New Roman" w:hAnsi="Times New Roman"/>
          <w:color w:val="000000" w:themeColor="text1"/>
          <w:sz w:val="20"/>
          <w:lang w:val="en-GB"/>
        </w:rPr>
        <w:t>(12), 1195-1198. PubMed PMID: 10193223.</w:t>
      </w:r>
    </w:p>
    <w:p w:rsidR="00B0386B" w:rsidRPr="007B5F9A" w:rsidRDefault="00B0386B" w:rsidP="00E857B9">
      <w:pPr>
        <w:ind w:left="284" w:hanging="284"/>
        <w:rPr>
          <w:rFonts w:ascii="Times New Roman" w:hAnsi="Times New Roman"/>
          <w:color w:val="000000" w:themeColor="text1"/>
          <w:sz w:val="20"/>
          <w:lang w:val="en-GB"/>
        </w:rPr>
      </w:pPr>
    </w:p>
    <w:p w:rsidR="00B0386B" w:rsidRPr="007B5F9A" w:rsidRDefault="00333392" w:rsidP="00E857B9">
      <w:pPr>
        <w:autoSpaceDE w:val="0"/>
        <w:autoSpaceDN w:val="0"/>
        <w:adjustRightInd w:val="0"/>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lastRenderedPageBreak/>
        <w:t>99</w:t>
      </w:r>
      <w:r w:rsidR="0039384B" w:rsidRPr="0039384B">
        <w:rPr>
          <w:rFonts w:ascii="Times New Roman" w:hAnsi="Times New Roman"/>
          <w:color w:val="000000" w:themeColor="text1"/>
          <w:sz w:val="20"/>
          <w:lang w:val="en-GB"/>
        </w:rPr>
        <w:t xml:space="preserve">. van Rij, C.M.; Wilhelm, A.J.; van Loenen, A.C. Herkenning en behandeling van hydroxyboterzuur intoxicaties. </w:t>
      </w:r>
      <w:r w:rsidR="00B0386B" w:rsidRPr="007B5F9A">
        <w:rPr>
          <w:rFonts w:ascii="Times New Roman" w:hAnsi="Times New Roman"/>
          <w:color w:val="000000" w:themeColor="text1"/>
          <w:sz w:val="20"/>
          <w:lang w:val="en-GB"/>
        </w:rPr>
        <w:t xml:space="preserve">[Recognition and treatment of gamma hydroxybutyric acid poisoning]. </w:t>
      </w:r>
      <w:r w:rsidR="0039384B" w:rsidRPr="0039384B">
        <w:rPr>
          <w:rFonts w:ascii="Times New Roman" w:hAnsi="Times New Roman"/>
          <w:i/>
          <w:color w:val="000000" w:themeColor="text1"/>
          <w:sz w:val="20"/>
          <w:lang w:val="en-GB"/>
        </w:rPr>
        <w:t>Ned. Tijdschr. Geneeskd</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2004</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148</w:t>
      </w:r>
      <w:r w:rsidR="0039384B" w:rsidRPr="0039384B">
        <w:rPr>
          <w:rFonts w:ascii="Times New Roman" w:hAnsi="Times New Roman"/>
          <w:color w:val="000000" w:themeColor="text1"/>
          <w:sz w:val="20"/>
          <w:lang w:val="en-GB"/>
        </w:rPr>
        <w:t>(17), 844-846. PubMed PMID: 15141653.</w:t>
      </w:r>
    </w:p>
    <w:p w:rsidR="00B0386B" w:rsidRPr="007B5F9A" w:rsidRDefault="00B0386B" w:rsidP="00E857B9">
      <w:pPr>
        <w:autoSpaceDE w:val="0"/>
        <w:autoSpaceDN w:val="0"/>
        <w:adjustRightInd w:val="0"/>
        <w:ind w:left="284" w:hanging="284"/>
        <w:rPr>
          <w:rFonts w:ascii="Times New Roman" w:hAnsi="Times New Roman"/>
          <w:color w:val="000000" w:themeColor="text1"/>
          <w:sz w:val="20"/>
          <w:lang w:val="en-GB"/>
        </w:rPr>
      </w:pPr>
    </w:p>
    <w:p w:rsidR="00B0386B" w:rsidRPr="007B5F9A" w:rsidRDefault="00333392"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100</w:t>
      </w:r>
      <w:r w:rsidR="0039384B" w:rsidRPr="0039384B">
        <w:rPr>
          <w:rFonts w:ascii="Times New Roman" w:hAnsi="Times New Roman"/>
          <w:color w:val="000000" w:themeColor="text1"/>
          <w:sz w:val="20"/>
          <w:lang w:val="en-GB"/>
        </w:rPr>
        <w:t xml:space="preserve">. Williams, S.R. gamma-Hydroxybutyric acid poisoning. </w:t>
      </w:r>
      <w:r w:rsidR="0039384B" w:rsidRPr="0039384B">
        <w:rPr>
          <w:rFonts w:ascii="Times New Roman" w:hAnsi="Times New Roman"/>
          <w:i/>
          <w:color w:val="000000" w:themeColor="text1"/>
          <w:sz w:val="20"/>
          <w:lang w:val="en-GB"/>
        </w:rPr>
        <w:t>West. J. Med</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1998</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168</w:t>
      </w:r>
      <w:r w:rsidR="0039384B" w:rsidRPr="0039384B">
        <w:rPr>
          <w:rFonts w:ascii="Times New Roman" w:hAnsi="Times New Roman"/>
          <w:color w:val="000000" w:themeColor="text1"/>
          <w:sz w:val="20"/>
          <w:lang w:val="en-GB"/>
        </w:rPr>
        <w:t>(3), 187-188. PubMed PMID: 9549423; PubMed Central PMCID: PMC1304865.</w:t>
      </w:r>
    </w:p>
    <w:p w:rsidR="00B0386B" w:rsidRPr="007B5F9A" w:rsidRDefault="00B0386B" w:rsidP="00E857B9">
      <w:pPr>
        <w:ind w:left="284" w:hanging="284"/>
        <w:rPr>
          <w:rFonts w:ascii="Times New Roman" w:hAnsi="Times New Roman"/>
          <w:color w:val="000000" w:themeColor="text1"/>
          <w:sz w:val="20"/>
          <w:lang w:val="en-GB"/>
        </w:rPr>
      </w:pPr>
    </w:p>
    <w:p w:rsidR="004C446C" w:rsidRPr="007B5F9A" w:rsidRDefault="00333392" w:rsidP="00E857B9">
      <w:pPr>
        <w:autoSpaceDE w:val="0"/>
        <w:autoSpaceDN w:val="0"/>
        <w:adjustRightInd w:val="0"/>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101</w:t>
      </w:r>
      <w:r w:rsidR="0039384B" w:rsidRPr="0039384B">
        <w:rPr>
          <w:rFonts w:ascii="Times New Roman" w:hAnsi="Times New Roman"/>
          <w:color w:val="000000" w:themeColor="text1"/>
          <w:sz w:val="20"/>
          <w:lang w:val="en-GB"/>
        </w:rPr>
        <w:t xml:space="preserve">. Thomas, G.; Bonner, S.; Gascoigne, A. Coma induced by abuse of gamma-hydroxybutyrate (GBH or liquid ecstasy): a case report. </w:t>
      </w:r>
      <w:r w:rsidR="0039384B" w:rsidRPr="0039384B">
        <w:rPr>
          <w:rFonts w:ascii="Times New Roman" w:hAnsi="Times New Roman"/>
          <w:i/>
          <w:color w:val="000000" w:themeColor="text1"/>
          <w:sz w:val="20"/>
          <w:lang w:val="en-GB"/>
        </w:rPr>
        <w:t>BMJ</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1997</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314</w:t>
      </w:r>
      <w:r w:rsidR="0039384B" w:rsidRPr="0039384B">
        <w:rPr>
          <w:rFonts w:ascii="Times New Roman" w:hAnsi="Times New Roman"/>
          <w:color w:val="000000" w:themeColor="text1"/>
          <w:sz w:val="20"/>
          <w:lang w:val="en-GB"/>
        </w:rPr>
        <w:t>(7073), 35-36. PubMed PMID: 9001478; PubMed Central PMCID: PMC2125568.</w:t>
      </w:r>
    </w:p>
    <w:p w:rsidR="004C446C" w:rsidRPr="007B5F9A" w:rsidRDefault="004C446C" w:rsidP="00E857B9">
      <w:pPr>
        <w:autoSpaceDE w:val="0"/>
        <w:autoSpaceDN w:val="0"/>
        <w:adjustRightInd w:val="0"/>
        <w:ind w:left="284" w:hanging="284"/>
        <w:rPr>
          <w:rFonts w:ascii="Times New Roman" w:hAnsi="Times New Roman"/>
          <w:color w:val="000000" w:themeColor="text1"/>
          <w:sz w:val="20"/>
          <w:lang w:val="en-GB"/>
        </w:rPr>
      </w:pPr>
    </w:p>
    <w:p w:rsidR="004C446C" w:rsidRPr="007B5F9A" w:rsidRDefault="00333392" w:rsidP="00E857B9">
      <w:pPr>
        <w:autoSpaceDE w:val="0"/>
        <w:autoSpaceDN w:val="0"/>
        <w:adjustRightInd w:val="0"/>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102</w:t>
      </w:r>
      <w:r w:rsidR="0039384B" w:rsidRPr="0039384B">
        <w:rPr>
          <w:rFonts w:ascii="Times New Roman" w:hAnsi="Times New Roman"/>
          <w:color w:val="000000" w:themeColor="text1"/>
          <w:sz w:val="20"/>
          <w:lang w:val="en-GB"/>
        </w:rPr>
        <w:t xml:space="preserve">. van Amsterdam, J.G.C.; van Laar, M.; Brunt, J.M;, van den Brink, W. </w:t>
      </w:r>
      <w:r w:rsidR="004C446C" w:rsidRPr="007B5F9A">
        <w:rPr>
          <w:rFonts w:ascii="Times New Roman" w:hAnsi="Times New Roman"/>
          <w:color w:val="000000" w:themeColor="text1"/>
          <w:sz w:val="20"/>
          <w:lang w:val="en-GB"/>
        </w:rPr>
        <w:t xml:space="preserve">Risk assessment of gamma-hydroxybutyric acid (GHB) in the Netherlands. </w:t>
      </w:r>
      <w:r w:rsidR="0039384B" w:rsidRPr="0039384B">
        <w:rPr>
          <w:rFonts w:ascii="Times New Roman" w:hAnsi="Times New Roman"/>
          <w:i/>
          <w:color w:val="000000" w:themeColor="text1"/>
          <w:sz w:val="20"/>
          <w:lang w:val="en-GB"/>
        </w:rPr>
        <w:t>Regul. Toxicol. Pharmacol.,</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2012</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63</w:t>
      </w:r>
      <w:r w:rsidR="0039384B" w:rsidRPr="0039384B">
        <w:rPr>
          <w:rFonts w:ascii="Times New Roman" w:hAnsi="Times New Roman"/>
          <w:color w:val="000000" w:themeColor="text1"/>
          <w:sz w:val="20"/>
          <w:lang w:val="en-GB"/>
        </w:rPr>
        <w:t>(1), 55-63. doi: 10.1016/j.yrtph.2012.03.005. PubMed PMID: 22440552.</w:t>
      </w:r>
    </w:p>
    <w:p w:rsidR="004C446C" w:rsidRPr="007B5F9A" w:rsidRDefault="004C446C" w:rsidP="00E857B9">
      <w:pPr>
        <w:autoSpaceDE w:val="0"/>
        <w:autoSpaceDN w:val="0"/>
        <w:adjustRightInd w:val="0"/>
        <w:ind w:left="284" w:hanging="284"/>
        <w:rPr>
          <w:rFonts w:ascii="Times New Roman" w:hAnsi="Times New Roman"/>
          <w:color w:val="000000" w:themeColor="text1"/>
          <w:sz w:val="20"/>
          <w:lang w:val="en-GB"/>
        </w:rPr>
      </w:pPr>
    </w:p>
    <w:p w:rsidR="00DC0963" w:rsidRPr="007B5F9A" w:rsidRDefault="00333392"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103</w:t>
      </w:r>
      <w:r w:rsidR="0039384B" w:rsidRPr="0039384B">
        <w:rPr>
          <w:rFonts w:ascii="Times New Roman" w:hAnsi="Times New Roman"/>
          <w:color w:val="000000" w:themeColor="text1"/>
          <w:sz w:val="20"/>
          <w:lang w:val="en-GB"/>
        </w:rPr>
        <w:t xml:space="preserve">. Drugs-Forum. </w:t>
      </w:r>
      <w:r w:rsidR="0039384B" w:rsidRPr="0039384B">
        <w:rPr>
          <w:rStyle w:val="Strong"/>
          <w:rFonts w:ascii="Times New Roman" w:hAnsi="Times New Roman"/>
          <w:b w:val="0"/>
          <w:color w:val="000000" w:themeColor="text1"/>
          <w:sz w:val="20"/>
          <w:lang w:val="en-GB"/>
        </w:rPr>
        <w:t xml:space="preserve">G.B.L dosage and effects. </w:t>
      </w:r>
      <w:r w:rsidR="0039384B" w:rsidRPr="0039384B">
        <w:rPr>
          <w:rStyle w:val="Strong"/>
          <w:rFonts w:ascii="Times New Roman" w:hAnsi="Times New Roman"/>
          <w:color w:val="000000" w:themeColor="text1"/>
          <w:sz w:val="20"/>
          <w:lang w:val="en-GB"/>
        </w:rPr>
        <w:t>2014</w:t>
      </w:r>
      <w:r w:rsidR="0039384B" w:rsidRPr="0039384B">
        <w:rPr>
          <w:rStyle w:val="Strong"/>
          <w:rFonts w:ascii="Times New Roman" w:hAnsi="Times New Roman"/>
          <w:b w:val="0"/>
          <w:color w:val="000000" w:themeColor="text1"/>
          <w:sz w:val="20"/>
          <w:lang w:val="en-GB"/>
        </w:rPr>
        <w:t xml:space="preserve">. </w:t>
      </w:r>
      <w:hyperlink r:id="rId22" w:history="1">
        <w:r w:rsidR="0039384B">
          <w:rPr>
            <w:rStyle w:val="Hyperlink"/>
            <w:rFonts w:ascii="Times New Roman" w:hAnsi="Times New Roman"/>
            <w:sz w:val="20"/>
            <w:lang w:val="en-GB"/>
          </w:rPr>
          <w:t>https://drugs-forum.com/forum/showthread.php?t=37413</w:t>
        </w:r>
      </w:hyperlink>
      <w:r w:rsidR="0039384B" w:rsidRPr="0039384B">
        <w:rPr>
          <w:rFonts w:ascii="Times New Roman" w:hAnsi="Times New Roman"/>
          <w:lang w:val="en-GB"/>
        </w:rPr>
        <w:t xml:space="preserve"> (</w:t>
      </w:r>
      <w:r w:rsidR="00DC0963" w:rsidRPr="007B5F9A">
        <w:rPr>
          <w:rFonts w:ascii="Times New Roman" w:hAnsi="Times New Roman"/>
          <w:color w:val="000000" w:themeColor="text1"/>
          <w:sz w:val="20"/>
          <w:lang w:val="en-GB"/>
        </w:rPr>
        <w:t>Accessed June</w:t>
      </w:r>
      <w:r w:rsidR="0039384B" w:rsidRPr="0039384B">
        <w:rPr>
          <w:rFonts w:ascii="Times New Roman" w:hAnsi="Times New Roman"/>
          <w:color w:val="000000" w:themeColor="text1"/>
          <w:sz w:val="20"/>
          <w:lang w:val="en-GB"/>
        </w:rPr>
        <w:t xml:space="preserve"> 29, 2016).</w:t>
      </w:r>
    </w:p>
    <w:p w:rsidR="00DC0963" w:rsidRPr="007B5F9A" w:rsidRDefault="00DC0963" w:rsidP="00E857B9">
      <w:pPr>
        <w:ind w:left="284" w:hanging="284"/>
        <w:rPr>
          <w:rFonts w:ascii="Times New Roman" w:hAnsi="Times New Roman"/>
          <w:color w:val="FF0000"/>
          <w:sz w:val="20"/>
          <w:lang w:val="en-GB"/>
        </w:rPr>
      </w:pPr>
    </w:p>
    <w:p w:rsidR="00DC0963" w:rsidRPr="007B5F9A" w:rsidRDefault="00333392"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104</w:t>
      </w:r>
      <w:r w:rsidR="0039384B" w:rsidRPr="0039384B">
        <w:rPr>
          <w:rFonts w:ascii="Times New Roman" w:hAnsi="Times New Roman"/>
          <w:color w:val="000000" w:themeColor="text1"/>
          <w:sz w:val="20"/>
          <w:lang w:val="en-GB"/>
        </w:rPr>
        <w:t xml:space="preserve">0. Bluelight. GBL/GHB, dosage, duration, withdrawals. </w:t>
      </w:r>
      <w:r w:rsidR="0039384B" w:rsidRPr="0039384B">
        <w:rPr>
          <w:rFonts w:ascii="Times New Roman" w:hAnsi="Times New Roman"/>
          <w:b/>
          <w:color w:val="000000" w:themeColor="text1"/>
          <w:sz w:val="20"/>
          <w:lang w:val="en-GB"/>
        </w:rPr>
        <w:t>2014</w:t>
      </w:r>
      <w:r w:rsidR="0039384B" w:rsidRPr="0039384B">
        <w:rPr>
          <w:rFonts w:ascii="Times New Roman" w:hAnsi="Times New Roman"/>
          <w:color w:val="000000" w:themeColor="text1"/>
          <w:sz w:val="20"/>
          <w:lang w:val="en-GB"/>
        </w:rPr>
        <w:t xml:space="preserve">. </w:t>
      </w:r>
      <w:hyperlink r:id="rId23" w:history="1">
        <w:r w:rsidR="0039384B">
          <w:rPr>
            <w:rStyle w:val="Hyperlink"/>
            <w:rFonts w:ascii="Times New Roman" w:hAnsi="Times New Roman"/>
            <w:sz w:val="20"/>
            <w:lang w:val="en-GB"/>
          </w:rPr>
          <w:t>http://www.bluelight.org/vb/threads/196006-GBL-GHB-dosage-duration-withdrawals</w:t>
        </w:r>
      </w:hyperlink>
      <w:r w:rsidR="0039384B" w:rsidRPr="0039384B">
        <w:rPr>
          <w:rFonts w:ascii="Times New Roman" w:hAnsi="Times New Roman"/>
          <w:lang w:val="en-GB"/>
        </w:rPr>
        <w:t xml:space="preserve"> (</w:t>
      </w:r>
      <w:r w:rsidR="00DC0963" w:rsidRPr="007B5F9A">
        <w:rPr>
          <w:rFonts w:ascii="Times New Roman" w:hAnsi="Times New Roman"/>
          <w:color w:val="000000" w:themeColor="text1"/>
          <w:sz w:val="20"/>
          <w:lang w:val="en-GB"/>
        </w:rPr>
        <w:t>Accessed June</w:t>
      </w:r>
      <w:r w:rsidR="0039384B" w:rsidRPr="0039384B">
        <w:rPr>
          <w:rFonts w:ascii="Times New Roman" w:hAnsi="Times New Roman"/>
          <w:color w:val="000000" w:themeColor="text1"/>
          <w:sz w:val="20"/>
          <w:lang w:val="en-GB"/>
        </w:rPr>
        <w:t xml:space="preserve"> 29, 2016).</w:t>
      </w:r>
    </w:p>
    <w:p w:rsidR="00DC0963" w:rsidRPr="007B5F9A" w:rsidRDefault="00DC0963" w:rsidP="00E857B9">
      <w:pPr>
        <w:ind w:left="284" w:hanging="284"/>
        <w:rPr>
          <w:rFonts w:ascii="Times New Roman" w:hAnsi="Times New Roman"/>
          <w:color w:val="FF0000"/>
          <w:sz w:val="20"/>
          <w:lang w:val="en-GB"/>
        </w:rPr>
      </w:pPr>
    </w:p>
    <w:p w:rsidR="00DC0963" w:rsidRPr="007B5F9A" w:rsidRDefault="00333392"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105</w:t>
      </w:r>
      <w:r w:rsidR="0039384B" w:rsidRPr="0039384B">
        <w:rPr>
          <w:rFonts w:ascii="Times New Roman" w:hAnsi="Times New Roman"/>
          <w:color w:val="000000" w:themeColor="text1"/>
          <w:sz w:val="20"/>
          <w:lang w:val="en-GB"/>
        </w:rPr>
        <w:t xml:space="preserve">. Mindandmuscle. GBL dosage. </w:t>
      </w:r>
      <w:r w:rsidR="0039384B" w:rsidRPr="0039384B">
        <w:rPr>
          <w:rFonts w:ascii="Times New Roman" w:hAnsi="Times New Roman"/>
          <w:b/>
          <w:color w:val="000000" w:themeColor="text1"/>
          <w:sz w:val="20"/>
          <w:lang w:val="en-GB"/>
        </w:rPr>
        <w:t>2014</w:t>
      </w:r>
      <w:r w:rsidR="0039384B" w:rsidRPr="0039384B">
        <w:rPr>
          <w:rFonts w:ascii="Times New Roman" w:hAnsi="Times New Roman"/>
          <w:color w:val="000000" w:themeColor="text1"/>
          <w:sz w:val="20"/>
          <w:lang w:val="en-GB"/>
        </w:rPr>
        <w:t xml:space="preserve">. </w:t>
      </w:r>
      <w:hyperlink r:id="rId24" w:history="1">
        <w:r w:rsidR="0039384B">
          <w:rPr>
            <w:rStyle w:val="Hyperlink"/>
            <w:rFonts w:ascii="Times New Roman" w:hAnsi="Times New Roman"/>
            <w:sz w:val="20"/>
            <w:lang w:val="en-GB"/>
          </w:rPr>
          <w:t>http://forum.mindandmuscle.net/399-gbl-dosage</w:t>
        </w:r>
      </w:hyperlink>
      <w:r w:rsidR="0039384B" w:rsidRPr="0039384B">
        <w:rPr>
          <w:rFonts w:ascii="Times New Roman" w:hAnsi="Times New Roman"/>
          <w:lang w:val="en-GB"/>
        </w:rPr>
        <w:t xml:space="preserve"> (</w:t>
      </w:r>
      <w:r w:rsidR="00DC0963" w:rsidRPr="007B5F9A">
        <w:rPr>
          <w:rFonts w:ascii="Times New Roman" w:hAnsi="Times New Roman"/>
          <w:color w:val="000000" w:themeColor="text1"/>
          <w:sz w:val="20"/>
          <w:lang w:val="en-GB"/>
        </w:rPr>
        <w:t>Accessed June</w:t>
      </w:r>
      <w:r w:rsidR="0039384B" w:rsidRPr="0039384B">
        <w:rPr>
          <w:rFonts w:ascii="Times New Roman" w:hAnsi="Times New Roman"/>
          <w:color w:val="000000" w:themeColor="text1"/>
          <w:sz w:val="20"/>
          <w:lang w:val="en-GB"/>
        </w:rPr>
        <w:t xml:space="preserve"> 29, 2016).</w:t>
      </w:r>
    </w:p>
    <w:p w:rsidR="00DC0963" w:rsidRPr="007B5F9A" w:rsidRDefault="00DC0963" w:rsidP="00E857B9">
      <w:pPr>
        <w:ind w:left="284" w:hanging="284"/>
        <w:rPr>
          <w:rFonts w:ascii="Times New Roman" w:hAnsi="Times New Roman"/>
          <w:color w:val="000000" w:themeColor="text1"/>
          <w:sz w:val="20"/>
          <w:lang w:val="en-GB"/>
        </w:rPr>
      </w:pPr>
    </w:p>
    <w:p w:rsidR="001075DF" w:rsidRPr="007B5F9A" w:rsidRDefault="00333392"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106</w:t>
      </w:r>
      <w:r w:rsidR="0039384B" w:rsidRPr="0039384B">
        <w:rPr>
          <w:rFonts w:ascii="Times New Roman" w:hAnsi="Times New Roman"/>
          <w:color w:val="000000" w:themeColor="text1"/>
          <w:sz w:val="20"/>
          <w:lang w:val="en-GB"/>
        </w:rPr>
        <w:t xml:space="preserve">. Mason, P.E.; Kerns, W.P. 2nd. Gamma hydroxybutyric acid (GHB) intoxication. </w:t>
      </w:r>
      <w:r w:rsidR="0039384B" w:rsidRPr="0039384B">
        <w:rPr>
          <w:rFonts w:ascii="Times New Roman" w:hAnsi="Times New Roman"/>
          <w:i/>
          <w:color w:val="000000" w:themeColor="text1"/>
          <w:sz w:val="20"/>
          <w:lang w:val="en-GB"/>
        </w:rPr>
        <w:t>Acad. Emerg. Med</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2002</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9</w:t>
      </w:r>
      <w:r w:rsidR="0039384B" w:rsidRPr="0039384B">
        <w:rPr>
          <w:rFonts w:ascii="Times New Roman" w:hAnsi="Times New Roman"/>
          <w:color w:val="000000" w:themeColor="text1"/>
          <w:sz w:val="20"/>
          <w:lang w:val="en-GB"/>
        </w:rPr>
        <w:t>(7), 730-739. PubMed PMID: 12093716.</w:t>
      </w:r>
    </w:p>
    <w:p w:rsidR="00580EB4" w:rsidRPr="007B5F9A" w:rsidRDefault="00580EB4" w:rsidP="00E857B9">
      <w:pPr>
        <w:ind w:left="284" w:hanging="284"/>
        <w:rPr>
          <w:rFonts w:ascii="Times New Roman" w:hAnsi="Times New Roman"/>
          <w:color w:val="000000" w:themeColor="text1"/>
          <w:sz w:val="20"/>
          <w:lang w:val="en-GB"/>
        </w:rPr>
      </w:pPr>
    </w:p>
    <w:p w:rsidR="00580EB4" w:rsidRPr="007B5F9A" w:rsidRDefault="00333392"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107</w:t>
      </w:r>
      <w:r w:rsidR="0039384B" w:rsidRPr="0039384B">
        <w:rPr>
          <w:rFonts w:ascii="Times New Roman" w:hAnsi="Times New Roman"/>
          <w:color w:val="000000" w:themeColor="text1"/>
          <w:sz w:val="20"/>
          <w:lang w:val="en-GB"/>
        </w:rPr>
        <w:t xml:space="preserve">. Cagnin, A;, Pompanin, S.; Manfioli, V.; Briani, C.; Zambon, A.; Saladini, M.; Dam, M. γ-Hydroxybutyric acid-induced psychosis and seizures. </w:t>
      </w:r>
      <w:r w:rsidR="0039384B" w:rsidRPr="0039384B">
        <w:rPr>
          <w:rFonts w:ascii="Times New Roman" w:hAnsi="Times New Roman"/>
          <w:i/>
          <w:color w:val="000000" w:themeColor="text1"/>
          <w:sz w:val="20"/>
          <w:lang w:val="en-GB"/>
        </w:rPr>
        <w:t>Epilepsy Behav</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2011</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21</w:t>
      </w:r>
      <w:r w:rsidR="0039384B" w:rsidRPr="0039384B">
        <w:rPr>
          <w:rFonts w:ascii="Times New Roman" w:hAnsi="Times New Roman"/>
          <w:color w:val="000000" w:themeColor="text1"/>
          <w:sz w:val="20"/>
          <w:lang w:val="en-GB"/>
        </w:rPr>
        <w:t>(2), 203-205. doi: 10.1016/j.yebeh.2011.03.009. PubMed PMID: 21530412.</w:t>
      </w:r>
    </w:p>
    <w:p w:rsidR="00580EB4" w:rsidRPr="007B5F9A" w:rsidRDefault="00580EB4" w:rsidP="00E857B9">
      <w:pPr>
        <w:ind w:left="284" w:hanging="284"/>
        <w:rPr>
          <w:rFonts w:ascii="Times New Roman" w:hAnsi="Times New Roman"/>
          <w:color w:val="000000" w:themeColor="text1"/>
          <w:sz w:val="20"/>
          <w:lang w:val="en-GB"/>
        </w:rPr>
      </w:pPr>
    </w:p>
    <w:p w:rsidR="00580EB4" w:rsidRPr="007B5F9A" w:rsidRDefault="00333392"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108</w:t>
      </w:r>
      <w:r w:rsidR="0039384B" w:rsidRPr="0039384B">
        <w:rPr>
          <w:rFonts w:ascii="Times New Roman" w:hAnsi="Times New Roman"/>
          <w:color w:val="000000" w:themeColor="text1"/>
          <w:sz w:val="20"/>
          <w:lang w:val="en-GB"/>
        </w:rPr>
        <w:t xml:space="preserve">. Wood, D.M.; Warren-Gash, C.; Ashraf, T.; Greene, S.L.; Shather, Z.; Trivedy, C.; Clarke, S.; Ramsey, J.; Holt, D.W.; Dargan, P.I. Medical and legal confusion surrounding gamma-hydroxybutyrate (GHB) and its precursors gamma-butyrolactone (GBL) and 1,4-butanediol (1,4BD). </w:t>
      </w:r>
      <w:r w:rsidR="0039384B" w:rsidRPr="0039384B">
        <w:rPr>
          <w:rFonts w:ascii="Times New Roman" w:hAnsi="Times New Roman"/>
          <w:i/>
          <w:color w:val="000000" w:themeColor="text1"/>
          <w:sz w:val="20"/>
          <w:lang w:val="en-GB"/>
        </w:rPr>
        <w:t>QJM</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2008</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101</w:t>
      </w:r>
      <w:r w:rsidR="0039384B" w:rsidRPr="0039384B">
        <w:rPr>
          <w:rFonts w:ascii="Times New Roman" w:hAnsi="Times New Roman"/>
          <w:color w:val="000000" w:themeColor="text1"/>
          <w:sz w:val="20"/>
          <w:lang w:val="en-GB"/>
        </w:rPr>
        <w:t>(1), 23-29. doi: 10.1093/qjmed/hcm117. PubMed PMID: 18203723.</w:t>
      </w:r>
    </w:p>
    <w:p w:rsidR="00580EB4" w:rsidRPr="007B5F9A" w:rsidRDefault="00580EB4" w:rsidP="00E857B9">
      <w:pPr>
        <w:ind w:left="284" w:hanging="284"/>
        <w:rPr>
          <w:rFonts w:ascii="Times New Roman" w:hAnsi="Times New Roman"/>
          <w:color w:val="000000" w:themeColor="text1"/>
          <w:sz w:val="20"/>
          <w:lang w:val="en-GB"/>
        </w:rPr>
      </w:pPr>
    </w:p>
    <w:p w:rsidR="00CC73EE" w:rsidRPr="007B5F9A" w:rsidRDefault="00333392" w:rsidP="00E857B9">
      <w:pPr>
        <w:pStyle w:val="Heading3"/>
        <w:spacing w:before="0" w:after="0"/>
        <w:ind w:left="284" w:hanging="284"/>
        <w:rPr>
          <w:rFonts w:ascii="Times New Roman" w:hAnsi="Times New Roman" w:cs="Times New Roman"/>
          <w:b w:val="0"/>
          <w:color w:val="000000" w:themeColor="text1"/>
          <w:sz w:val="20"/>
          <w:szCs w:val="20"/>
          <w:lang w:val="en-GB"/>
        </w:rPr>
      </w:pPr>
      <w:r>
        <w:rPr>
          <w:rFonts w:ascii="Times New Roman" w:hAnsi="Times New Roman" w:cs="Times New Roman"/>
          <w:b w:val="0"/>
          <w:color w:val="000000" w:themeColor="text1"/>
          <w:sz w:val="20"/>
          <w:szCs w:val="20"/>
          <w:lang w:val="en-GB"/>
        </w:rPr>
        <w:t>109</w:t>
      </w:r>
      <w:r w:rsidR="0039384B" w:rsidRPr="0039384B">
        <w:rPr>
          <w:rFonts w:ascii="Times New Roman" w:hAnsi="Times New Roman" w:cs="Times New Roman"/>
          <w:b w:val="0"/>
          <w:color w:val="000000" w:themeColor="text1"/>
          <w:sz w:val="20"/>
          <w:szCs w:val="20"/>
          <w:lang w:val="en-GB"/>
        </w:rPr>
        <w:t xml:space="preserve">. Wood, D.M.; Greene, S.L.; Dargan, P.I. Five-year trends in self-reported recreational  drugs associated with presentation to a UK emergency department with suspected drug-related toxicity. </w:t>
      </w:r>
      <w:r w:rsidR="0039384B" w:rsidRPr="0039384B">
        <w:rPr>
          <w:rFonts w:ascii="Times New Roman" w:hAnsi="Times New Roman" w:cs="Times New Roman"/>
          <w:b w:val="0"/>
          <w:i/>
          <w:color w:val="000000" w:themeColor="text1"/>
          <w:sz w:val="20"/>
          <w:szCs w:val="20"/>
          <w:lang w:val="en-GB"/>
        </w:rPr>
        <w:t>Eur. J. Emerg. Med</w:t>
      </w:r>
      <w:r w:rsidR="0039384B" w:rsidRPr="0039384B">
        <w:rPr>
          <w:rFonts w:ascii="Times New Roman" w:hAnsi="Times New Roman" w:cs="Times New Roman"/>
          <w:b w:val="0"/>
          <w:color w:val="000000" w:themeColor="text1"/>
          <w:sz w:val="20"/>
          <w:szCs w:val="20"/>
          <w:lang w:val="en-GB"/>
        </w:rPr>
        <w:t xml:space="preserve">., </w:t>
      </w:r>
      <w:r w:rsidR="0039384B" w:rsidRPr="0039384B">
        <w:rPr>
          <w:rFonts w:ascii="Times New Roman" w:hAnsi="Times New Roman" w:cs="Times New Roman"/>
          <w:color w:val="000000" w:themeColor="text1"/>
          <w:sz w:val="20"/>
          <w:szCs w:val="20"/>
          <w:lang w:val="en-GB"/>
        </w:rPr>
        <w:t>2013</w:t>
      </w:r>
      <w:r w:rsidR="0039384B" w:rsidRPr="0039384B">
        <w:rPr>
          <w:rFonts w:ascii="Times New Roman" w:hAnsi="Times New Roman" w:cs="Times New Roman"/>
          <w:b w:val="0"/>
          <w:color w:val="000000" w:themeColor="text1"/>
          <w:sz w:val="20"/>
          <w:szCs w:val="20"/>
          <w:lang w:val="en-GB"/>
        </w:rPr>
        <w:t xml:space="preserve">, </w:t>
      </w:r>
      <w:r w:rsidR="0039384B" w:rsidRPr="0039384B">
        <w:rPr>
          <w:rFonts w:ascii="Times New Roman" w:hAnsi="Times New Roman" w:cs="Times New Roman"/>
          <w:b w:val="0"/>
          <w:i/>
          <w:color w:val="000000" w:themeColor="text1"/>
          <w:sz w:val="20"/>
          <w:szCs w:val="20"/>
          <w:lang w:val="en-GB"/>
        </w:rPr>
        <w:t>20</w:t>
      </w:r>
      <w:r w:rsidR="0039384B" w:rsidRPr="0039384B">
        <w:rPr>
          <w:rFonts w:ascii="Times New Roman" w:hAnsi="Times New Roman" w:cs="Times New Roman"/>
          <w:b w:val="0"/>
          <w:color w:val="000000" w:themeColor="text1"/>
          <w:sz w:val="20"/>
          <w:szCs w:val="20"/>
          <w:lang w:val="en-GB"/>
        </w:rPr>
        <w:t>(4), 263-267. doi: 10.1097/MEJ.0b013e3283573115. PubMed PMID: 22850087.</w:t>
      </w:r>
    </w:p>
    <w:p w:rsidR="00CC73EE" w:rsidRPr="007B5F9A" w:rsidRDefault="00CC73EE" w:rsidP="00E857B9">
      <w:pPr>
        <w:rPr>
          <w:rFonts w:ascii="Times New Roman" w:hAnsi="Times New Roman"/>
          <w:color w:val="000000" w:themeColor="text1"/>
          <w:sz w:val="20"/>
          <w:lang w:val="en-GB"/>
        </w:rPr>
      </w:pPr>
    </w:p>
    <w:p w:rsidR="00CC73EE" w:rsidRPr="007B5F9A" w:rsidRDefault="00333392"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110</w:t>
      </w:r>
      <w:r w:rsidR="0039384B" w:rsidRPr="0039384B">
        <w:rPr>
          <w:rFonts w:ascii="Times New Roman" w:hAnsi="Times New Roman"/>
          <w:color w:val="000000" w:themeColor="text1"/>
          <w:sz w:val="20"/>
          <w:lang w:val="en-GB"/>
        </w:rPr>
        <w:t xml:space="preserve">. Dines, A.M.; Wood, D.M.; Yates, C.; Heyerdahl, F.; Hovda, K.E.; Giraudon, I.; Sedefov, R.; Dargan. P.I.; Euro-DEN Research Group. Acute recreational drug and new psychoactive substance toxicity in Europe: 12 months data collection from the European Drug Emergencies Network (Euro-DEN). </w:t>
      </w:r>
      <w:r w:rsidR="0039384B" w:rsidRPr="0039384B">
        <w:rPr>
          <w:rFonts w:ascii="Times New Roman" w:hAnsi="Times New Roman"/>
          <w:i/>
          <w:color w:val="000000" w:themeColor="text1"/>
          <w:sz w:val="20"/>
          <w:lang w:val="en-GB"/>
        </w:rPr>
        <w:t>Clin. Toxicol.</w:t>
      </w:r>
      <w:r w:rsidR="0039384B" w:rsidRPr="0039384B">
        <w:rPr>
          <w:rFonts w:ascii="Times New Roman" w:hAnsi="Times New Roman"/>
          <w:color w:val="000000" w:themeColor="text1"/>
          <w:sz w:val="20"/>
          <w:lang w:val="en-GB"/>
        </w:rPr>
        <w:t xml:space="preserve"> (Phila)., </w:t>
      </w:r>
      <w:r w:rsidR="0039384B" w:rsidRPr="0039384B">
        <w:rPr>
          <w:rFonts w:ascii="Times New Roman" w:hAnsi="Times New Roman"/>
          <w:b/>
          <w:color w:val="000000" w:themeColor="text1"/>
          <w:sz w:val="20"/>
          <w:lang w:val="en-GB"/>
        </w:rPr>
        <w:t>2015</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53</w:t>
      </w:r>
      <w:r w:rsidR="0039384B" w:rsidRPr="0039384B">
        <w:rPr>
          <w:rFonts w:ascii="Times New Roman" w:hAnsi="Times New Roman"/>
          <w:color w:val="000000" w:themeColor="text1"/>
          <w:sz w:val="20"/>
          <w:lang w:val="en-GB"/>
        </w:rPr>
        <w:t xml:space="preserve">(9), 893-900. doi: 10.3109/15563650.2015.1088157. Erratum in: </w:t>
      </w:r>
      <w:r w:rsidR="0039384B" w:rsidRPr="0039384B">
        <w:rPr>
          <w:rFonts w:ascii="Times New Roman" w:hAnsi="Times New Roman"/>
          <w:i/>
          <w:color w:val="000000" w:themeColor="text1"/>
          <w:sz w:val="20"/>
          <w:lang w:val="en-GB"/>
        </w:rPr>
        <w:t>Clin. Toxicol.</w:t>
      </w:r>
      <w:r w:rsidR="0039384B" w:rsidRPr="0039384B">
        <w:rPr>
          <w:rFonts w:ascii="Times New Roman" w:hAnsi="Times New Roman"/>
          <w:color w:val="000000" w:themeColor="text1"/>
          <w:sz w:val="20"/>
          <w:lang w:val="en-GB"/>
        </w:rPr>
        <w:t xml:space="preserve"> (Phila)., </w:t>
      </w:r>
      <w:r w:rsidR="0039384B" w:rsidRPr="0039384B">
        <w:rPr>
          <w:rFonts w:ascii="Times New Roman" w:hAnsi="Times New Roman"/>
          <w:b/>
          <w:color w:val="000000" w:themeColor="text1"/>
          <w:sz w:val="20"/>
          <w:lang w:val="en-GB"/>
        </w:rPr>
        <w:t>2015</w:t>
      </w:r>
      <w:r w:rsidR="0039384B" w:rsidRPr="0039384B">
        <w:rPr>
          <w:rFonts w:ascii="Times New Roman" w:hAnsi="Times New Roman"/>
          <w:color w:val="000000" w:themeColor="text1"/>
          <w:sz w:val="20"/>
          <w:lang w:val="en-GB"/>
        </w:rPr>
        <w:t>,</w:t>
      </w:r>
      <w:r w:rsidR="0039384B" w:rsidRPr="0039384B">
        <w:rPr>
          <w:rFonts w:ascii="Times New Roman" w:hAnsi="Times New Roman"/>
          <w:b/>
          <w:color w:val="000000" w:themeColor="text1"/>
          <w:sz w:val="20"/>
          <w:lang w:val="en-GB"/>
        </w:rPr>
        <w:t xml:space="preserve"> </w:t>
      </w:r>
      <w:r w:rsidR="0039384B" w:rsidRPr="0039384B">
        <w:rPr>
          <w:rFonts w:ascii="Times New Roman" w:hAnsi="Times New Roman"/>
          <w:i/>
          <w:color w:val="000000" w:themeColor="text1"/>
          <w:sz w:val="20"/>
          <w:lang w:val="en-GB"/>
        </w:rPr>
        <w:t>53</w:t>
      </w:r>
      <w:r w:rsidR="0039384B" w:rsidRPr="0039384B">
        <w:rPr>
          <w:rFonts w:ascii="Times New Roman" w:hAnsi="Times New Roman"/>
          <w:color w:val="000000" w:themeColor="text1"/>
          <w:sz w:val="20"/>
          <w:lang w:val="en-GB"/>
        </w:rPr>
        <w:t>(9), 930. Liechti, M. E.; Markey, G.; Mégarbane, B.; Miro, O.; Moughty, A.. PubMed PMID: 26503789.</w:t>
      </w:r>
    </w:p>
    <w:p w:rsidR="00CC73EE" w:rsidRPr="007B5F9A" w:rsidRDefault="00CC73EE" w:rsidP="00E857B9">
      <w:pPr>
        <w:ind w:left="284" w:hanging="284"/>
        <w:rPr>
          <w:rFonts w:ascii="Times New Roman" w:hAnsi="Times New Roman"/>
          <w:color w:val="000000" w:themeColor="text1"/>
          <w:sz w:val="20"/>
          <w:lang w:val="en-GB"/>
        </w:rPr>
      </w:pPr>
    </w:p>
    <w:p w:rsidR="008E297E" w:rsidRPr="007B5F9A" w:rsidRDefault="00333392" w:rsidP="00E857B9">
      <w:pPr>
        <w:tabs>
          <w:tab w:val="left" w:pos="284"/>
          <w:tab w:val="left" w:pos="993"/>
        </w:tabs>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111</w:t>
      </w:r>
      <w:r w:rsidR="0039384B" w:rsidRPr="0039384B">
        <w:rPr>
          <w:rFonts w:ascii="Times New Roman" w:hAnsi="Times New Roman"/>
          <w:color w:val="000000" w:themeColor="text1"/>
          <w:sz w:val="20"/>
          <w:lang w:val="en-GB"/>
        </w:rPr>
        <w:t xml:space="preserve">. Horyniak, D.; Degenhardt, L.; Smit, D.V.; Munir, V.; Johnston, J.; Fry, C.; Dietze, P. Pattern and characteristics of ecstasy and related drug (ERD) presentations at two hospital emergency departments, Melbourne, Australia, 2008-2010. </w:t>
      </w:r>
      <w:r w:rsidR="0039384B" w:rsidRPr="0039384B">
        <w:rPr>
          <w:rFonts w:ascii="Times New Roman" w:hAnsi="Times New Roman"/>
          <w:i/>
          <w:color w:val="000000" w:themeColor="text1"/>
          <w:sz w:val="20"/>
          <w:lang w:val="en-GB"/>
        </w:rPr>
        <w:t>Emerg. Med. J</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2014</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31</w:t>
      </w:r>
      <w:r w:rsidR="0039384B" w:rsidRPr="0039384B">
        <w:rPr>
          <w:rFonts w:ascii="Times New Roman" w:hAnsi="Times New Roman"/>
          <w:color w:val="000000" w:themeColor="text1"/>
          <w:sz w:val="20"/>
          <w:lang w:val="en-GB"/>
        </w:rPr>
        <w:t>, 317-322. doi: 10.1136/emermed-2012-202174. PubMed PMID: 23404807.</w:t>
      </w:r>
    </w:p>
    <w:p w:rsidR="008E297E" w:rsidRPr="007B5F9A" w:rsidRDefault="008E297E" w:rsidP="00E857B9">
      <w:pPr>
        <w:tabs>
          <w:tab w:val="left" w:pos="284"/>
          <w:tab w:val="left" w:pos="993"/>
        </w:tabs>
        <w:ind w:left="284" w:hanging="284"/>
        <w:rPr>
          <w:rFonts w:ascii="Times New Roman" w:hAnsi="Times New Roman"/>
          <w:color w:val="FF0000"/>
          <w:sz w:val="20"/>
          <w:lang w:val="en-GB"/>
        </w:rPr>
      </w:pPr>
    </w:p>
    <w:p w:rsidR="008E297E" w:rsidRPr="007B5F9A" w:rsidRDefault="00333392" w:rsidP="00E857B9">
      <w:pPr>
        <w:pStyle w:val="Heading1"/>
        <w:spacing w:before="0" w:after="0"/>
        <w:ind w:left="284" w:hanging="284"/>
        <w:rPr>
          <w:rFonts w:ascii="Times New Roman" w:hAnsi="Times New Roman" w:cs="Times New Roman"/>
          <w:b w:val="0"/>
          <w:color w:val="000000" w:themeColor="text1"/>
          <w:sz w:val="20"/>
          <w:szCs w:val="20"/>
          <w:lang w:val="en-GB"/>
        </w:rPr>
      </w:pPr>
      <w:r>
        <w:rPr>
          <w:rFonts w:ascii="Times New Roman" w:hAnsi="Times New Roman" w:cs="Times New Roman"/>
          <w:b w:val="0"/>
          <w:color w:val="000000" w:themeColor="text1"/>
          <w:sz w:val="20"/>
          <w:szCs w:val="20"/>
          <w:lang w:val="en-GB"/>
        </w:rPr>
        <w:t>112</w:t>
      </w:r>
      <w:r w:rsidR="0039384B" w:rsidRPr="0039384B">
        <w:rPr>
          <w:rFonts w:ascii="Times New Roman" w:hAnsi="Times New Roman" w:cs="Times New Roman"/>
          <w:b w:val="0"/>
          <w:color w:val="000000" w:themeColor="text1"/>
          <w:sz w:val="20"/>
          <w:szCs w:val="20"/>
          <w:lang w:val="en-GB"/>
        </w:rPr>
        <w:t xml:space="preserve">. Krul, J.; Blankers, M.; Girbes, A.R. Substance-related health problems during rave parties in The Netherlands (1997-2008). </w:t>
      </w:r>
      <w:r w:rsidR="0039384B" w:rsidRPr="0039384B">
        <w:rPr>
          <w:rFonts w:ascii="Times New Roman" w:hAnsi="Times New Roman" w:cs="Times New Roman"/>
          <w:b w:val="0"/>
          <w:i/>
          <w:color w:val="000000" w:themeColor="text1"/>
          <w:sz w:val="20"/>
          <w:szCs w:val="20"/>
          <w:lang w:val="en-GB"/>
        </w:rPr>
        <w:t>PLoS One</w:t>
      </w:r>
      <w:r w:rsidR="0039384B" w:rsidRPr="0039384B">
        <w:rPr>
          <w:rFonts w:ascii="Times New Roman" w:hAnsi="Times New Roman" w:cs="Times New Roman"/>
          <w:b w:val="0"/>
          <w:color w:val="000000" w:themeColor="text1"/>
          <w:sz w:val="20"/>
          <w:szCs w:val="20"/>
          <w:lang w:val="en-GB"/>
        </w:rPr>
        <w:t xml:space="preserve">., </w:t>
      </w:r>
      <w:r w:rsidR="0039384B" w:rsidRPr="0039384B">
        <w:rPr>
          <w:rFonts w:ascii="Times New Roman" w:hAnsi="Times New Roman" w:cs="Times New Roman"/>
          <w:color w:val="000000" w:themeColor="text1"/>
          <w:sz w:val="20"/>
          <w:szCs w:val="20"/>
          <w:lang w:val="en-GB"/>
        </w:rPr>
        <w:t>2011</w:t>
      </w:r>
      <w:r w:rsidR="0039384B" w:rsidRPr="0039384B">
        <w:rPr>
          <w:rFonts w:ascii="Times New Roman" w:hAnsi="Times New Roman" w:cs="Times New Roman"/>
          <w:b w:val="0"/>
          <w:color w:val="000000" w:themeColor="text1"/>
          <w:sz w:val="20"/>
          <w:szCs w:val="20"/>
          <w:lang w:val="en-GB"/>
        </w:rPr>
        <w:t>,</w:t>
      </w:r>
      <w:r w:rsidR="0039384B" w:rsidRPr="0039384B">
        <w:rPr>
          <w:rFonts w:ascii="Times New Roman" w:hAnsi="Times New Roman" w:cs="Times New Roman"/>
          <w:b w:val="0"/>
          <w:i/>
          <w:color w:val="000000" w:themeColor="text1"/>
          <w:sz w:val="20"/>
          <w:szCs w:val="20"/>
          <w:lang w:val="en-GB"/>
        </w:rPr>
        <w:t xml:space="preserve"> 6</w:t>
      </w:r>
      <w:r w:rsidR="0039384B" w:rsidRPr="0039384B">
        <w:rPr>
          <w:rFonts w:ascii="Times New Roman" w:hAnsi="Times New Roman" w:cs="Times New Roman"/>
          <w:b w:val="0"/>
          <w:color w:val="000000" w:themeColor="text1"/>
          <w:sz w:val="20"/>
          <w:szCs w:val="20"/>
          <w:lang w:val="en-GB"/>
        </w:rPr>
        <w:t xml:space="preserve">(12), e29620. doi: 10.1371/journal.pone.0029620. PubMed PMID: 22216332; PubMed </w:t>
      </w:r>
      <w:r w:rsidR="008E297E" w:rsidRPr="007B5F9A">
        <w:rPr>
          <w:rFonts w:ascii="Times New Roman" w:hAnsi="Times New Roman" w:cs="Times New Roman"/>
          <w:b w:val="0"/>
          <w:color w:val="000000" w:themeColor="text1"/>
          <w:sz w:val="20"/>
          <w:szCs w:val="20"/>
          <w:lang w:val="en-GB"/>
        </w:rPr>
        <w:t>Central PMCID: PMC3247283.</w:t>
      </w:r>
    </w:p>
    <w:p w:rsidR="008E297E" w:rsidRPr="007B5F9A" w:rsidRDefault="008E297E" w:rsidP="00E857B9">
      <w:pPr>
        <w:pStyle w:val="Heading1"/>
        <w:spacing w:before="0" w:after="0"/>
        <w:ind w:left="284" w:hanging="284"/>
        <w:rPr>
          <w:rFonts w:ascii="Times New Roman" w:hAnsi="Times New Roman" w:cs="Times New Roman"/>
          <w:b w:val="0"/>
          <w:color w:val="000000" w:themeColor="text1"/>
          <w:sz w:val="20"/>
          <w:szCs w:val="20"/>
          <w:lang w:val="en-GB"/>
        </w:rPr>
      </w:pPr>
    </w:p>
    <w:p w:rsidR="008E297E" w:rsidRPr="007B5F9A" w:rsidRDefault="00333392"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113</w:t>
      </w:r>
      <w:r w:rsidR="0039384B" w:rsidRPr="0039384B">
        <w:rPr>
          <w:rFonts w:ascii="Times New Roman" w:hAnsi="Times New Roman"/>
          <w:color w:val="000000" w:themeColor="text1"/>
          <w:sz w:val="20"/>
          <w:lang w:val="en-GB"/>
        </w:rPr>
        <w:t xml:space="preserve">. Liechti, M.E.; Kunz, I.; Greminger, P.; Speich, R.; Kupferschmidt, H. Clinical features of gamma-hydroxybutyrate and gamma-butyrolactone toxicity and concomitant drug and alcohol use. </w:t>
      </w:r>
      <w:r w:rsidR="0039384B" w:rsidRPr="0039384B">
        <w:rPr>
          <w:rFonts w:ascii="Times New Roman" w:hAnsi="Times New Roman"/>
          <w:i/>
          <w:color w:val="000000" w:themeColor="text1"/>
          <w:sz w:val="20"/>
          <w:lang w:val="en-GB"/>
        </w:rPr>
        <w:t>Drug Alcohol Depend</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2006</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81</w:t>
      </w:r>
      <w:r w:rsidR="0039384B" w:rsidRPr="0039384B">
        <w:rPr>
          <w:rFonts w:ascii="Times New Roman" w:hAnsi="Times New Roman"/>
          <w:color w:val="000000" w:themeColor="text1"/>
          <w:sz w:val="20"/>
          <w:lang w:val="en-GB"/>
        </w:rPr>
        <w:t>(3), 323-326. PubMed PMID: 16143455.</w:t>
      </w:r>
    </w:p>
    <w:p w:rsidR="008E297E" w:rsidRPr="007B5F9A" w:rsidRDefault="008E297E" w:rsidP="00E857B9">
      <w:pPr>
        <w:ind w:left="284" w:hanging="284"/>
        <w:rPr>
          <w:rFonts w:ascii="Times New Roman" w:hAnsi="Times New Roman"/>
          <w:color w:val="000000" w:themeColor="text1"/>
          <w:sz w:val="20"/>
          <w:lang w:val="en-GB"/>
        </w:rPr>
      </w:pPr>
    </w:p>
    <w:p w:rsidR="00684610" w:rsidRPr="007B5F9A" w:rsidRDefault="00333392"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114</w:t>
      </w:r>
      <w:r w:rsidR="0039384B" w:rsidRPr="0039384B">
        <w:rPr>
          <w:rFonts w:ascii="Times New Roman" w:hAnsi="Times New Roman"/>
          <w:color w:val="000000" w:themeColor="text1"/>
          <w:sz w:val="20"/>
          <w:lang w:val="en-GB"/>
        </w:rPr>
        <w:t xml:space="preserve">. Cheston, P. </w:t>
      </w:r>
      <w:r w:rsidR="0039384B" w:rsidRPr="0039384B">
        <w:rPr>
          <w:rFonts w:ascii="Times New Roman" w:hAnsi="Times New Roman"/>
          <w:bCs/>
          <w:color w:val="000000" w:themeColor="text1"/>
          <w:kern w:val="36"/>
          <w:sz w:val="20"/>
          <w:lang w:val="en-GB"/>
        </w:rPr>
        <w:t>Three men die within months of each other after taking party drug at London gay sauna</w:t>
      </w:r>
      <w:r w:rsidR="0039384B" w:rsidRPr="0039384B">
        <w:rPr>
          <w:rFonts w:ascii="Times New Roman" w:hAnsi="Times New Roman"/>
          <w:color w:val="000000" w:themeColor="text1"/>
          <w:kern w:val="36"/>
          <w:sz w:val="20"/>
          <w:lang w:val="en-GB"/>
        </w:rPr>
        <w:t>.</w:t>
      </w:r>
      <w:r w:rsidR="0039384B" w:rsidRPr="0039384B">
        <w:rPr>
          <w:rFonts w:ascii="Times New Roman" w:hAnsi="Times New Roman"/>
          <w:bCs/>
          <w:color w:val="000000" w:themeColor="text1"/>
          <w:kern w:val="36"/>
          <w:sz w:val="20"/>
          <w:lang w:val="en-GB"/>
        </w:rPr>
        <w:t xml:space="preserve"> </w:t>
      </w:r>
      <w:r w:rsidR="0039384B" w:rsidRPr="0039384B">
        <w:rPr>
          <w:rFonts w:ascii="Times New Roman" w:hAnsi="Times New Roman"/>
          <w:color w:val="000000" w:themeColor="text1"/>
          <w:kern w:val="36"/>
          <w:sz w:val="20"/>
          <w:lang w:val="en-GB"/>
        </w:rPr>
        <w:t xml:space="preserve">24 June 24, </w:t>
      </w:r>
      <w:r w:rsidR="0039384B" w:rsidRPr="0039384B">
        <w:rPr>
          <w:rFonts w:ascii="Times New Roman" w:hAnsi="Times New Roman"/>
          <w:b/>
          <w:color w:val="000000" w:themeColor="text1"/>
          <w:kern w:val="36"/>
          <w:sz w:val="20"/>
          <w:lang w:val="en-GB"/>
        </w:rPr>
        <w:t>2014</w:t>
      </w:r>
      <w:r w:rsidR="0039384B" w:rsidRPr="0039384B">
        <w:rPr>
          <w:rFonts w:ascii="Times New Roman" w:hAnsi="Times New Roman"/>
          <w:i/>
          <w:color w:val="000000" w:themeColor="text1"/>
          <w:sz w:val="20"/>
          <w:lang w:val="en-GB"/>
        </w:rPr>
        <w:t>. Evening Standard</w:t>
      </w:r>
      <w:r w:rsidR="0039384B" w:rsidRPr="0039384B">
        <w:rPr>
          <w:rFonts w:ascii="Times New Roman" w:hAnsi="Times New Roman"/>
          <w:color w:val="000000" w:themeColor="text1"/>
          <w:sz w:val="20"/>
          <w:lang w:val="en-GB"/>
        </w:rPr>
        <w:t xml:space="preserve">. </w:t>
      </w:r>
      <w:hyperlink r:id="rId25" w:history="1">
        <w:r w:rsidR="0039384B">
          <w:rPr>
            <w:rStyle w:val="Hyperlink"/>
            <w:rFonts w:ascii="Times New Roman" w:eastAsia="Calibri" w:hAnsi="Times New Roman"/>
            <w:sz w:val="20"/>
            <w:lang w:val="en-GB" w:eastAsia="en-US"/>
          </w:rPr>
          <w:t>http://www.standard.co.uk/news/london/three-men-die-within-months-of-each-other-after-taking-party-drug-at-london-gay-sauna-9558766.html</w:t>
        </w:r>
      </w:hyperlink>
      <w:r w:rsidR="0039384B" w:rsidRPr="0039384B">
        <w:rPr>
          <w:rFonts w:ascii="Times New Roman" w:hAnsi="Times New Roman"/>
          <w:sz w:val="20"/>
          <w:lang w:val="en-GB"/>
        </w:rPr>
        <w:t xml:space="preserve"> (</w:t>
      </w:r>
      <w:r w:rsidR="004F4A49" w:rsidRPr="007B5F9A">
        <w:rPr>
          <w:rFonts w:ascii="Times New Roman" w:hAnsi="Times New Roman"/>
          <w:color w:val="000000" w:themeColor="text1"/>
          <w:sz w:val="20"/>
          <w:lang w:val="en-GB"/>
        </w:rPr>
        <w:t xml:space="preserve">Accessed </w:t>
      </w:r>
      <w:r w:rsidR="0039384B" w:rsidRPr="0039384B">
        <w:rPr>
          <w:rFonts w:ascii="Times New Roman" w:hAnsi="Times New Roman"/>
          <w:color w:val="000000" w:themeColor="text1"/>
          <w:sz w:val="20"/>
          <w:lang w:val="en-GB"/>
        </w:rPr>
        <w:t>June 29, 2016).</w:t>
      </w:r>
    </w:p>
    <w:p w:rsidR="00684610" w:rsidRPr="007B5F9A" w:rsidRDefault="00684610" w:rsidP="00E857B9">
      <w:pPr>
        <w:ind w:left="284" w:hanging="284"/>
        <w:rPr>
          <w:rFonts w:ascii="Times New Roman" w:hAnsi="Times New Roman"/>
          <w:color w:val="FF0000"/>
          <w:sz w:val="20"/>
          <w:lang w:val="en-GB"/>
        </w:rPr>
      </w:pPr>
    </w:p>
    <w:p w:rsidR="002879A3" w:rsidRPr="007B5F9A" w:rsidRDefault="00333392"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115</w:t>
      </w:r>
      <w:r w:rsidR="0039384B" w:rsidRPr="0039384B">
        <w:rPr>
          <w:rFonts w:ascii="Times New Roman" w:hAnsi="Times New Roman"/>
          <w:color w:val="000000" w:themeColor="text1"/>
          <w:sz w:val="20"/>
          <w:lang w:val="en-GB"/>
        </w:rPr>
        <w:t xml:space="preserve">. Western Daily Press. Bristol man found dead after degrading acts including 'inserting two hard-boiled eggs into his anus' were carried out on him. September 23, </w:t>
      </w:r>
      <w:r w:rsidR="0039384B" w:rsidRPr="0039384B">
        <w:rPr>
          <w:rFonts w:ascii="Times New Roman" w:hAnsi="Times New Roman"/>
          <w:b/>
          <w:color w:val="000000" w:themeColor="text1"/>
          <w:sz w:val="20"/>
          <w:lang w:val="en-GB"/>
        </w:rPr>
        <w:t>2014</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Western Daily Press</w:t>
      </w:r>
      <w:r w:rsidR="0039384B" w:rsidRPr="0039384B">
        <w:rPr>
          <w:rFonts w:ascii="Times New Roman" w:hAnsi="Times New Roman"/>
          <w:color w:val="000000" w:themeColor="text1"/>
          <w:sz w:val="20"/>
          <w:lang w:val="en-GB"/>
        </w:rPr>
        <w:t xml:space="preserve">. </w:t>
      </w:r>
    </w:p>
    <w:p w:rsidR="002879A3" w:rsidRPr="007B5F9A" w:rsidRDefault="00B47B9A" w:rsidP="00E857B9">
      <w:pPr>
        <w:ind w:left="284"/>
        <w:rPr>
          <w:rFonts w:ascii="Times New Roman" w:hAnsi="Times New Roman"/>
          <w:color w:val="FF0000"/>
          <w:sz w:val="20"/>
          <w:lang w:val="en-GB"/>
        </w:rPr>
      </w:pPr>
      <w:hyperlink r:id="rId26" w:history="1">
        <w:r w:rsidR="0039384B">
          <w:rPr>
            <w:rStyle w:val="Hyperlink"/>
            <w:rFonts w:ascii="Times New Roman" w:hAnsi="Times New Roman"/>
            <w:sz w:val="20"/>
            <w:lang w:val="en-GB"/>
          </w:rPr>
          <w:t>http://www.somersetlive.co.uk/bristol-man-dead-degrading-acts-including/story-22967033-detail/story.html</w:t>
        </w:r>
      </w:hyperlink>
    </w:p>
    <w:p w:rsidR="002879A3" w:rsidRPr="007B5F9A" w:rsidRDefault="0039384B" w:rsidP="00E857B9">
      <w:pPr>
        <w:ind w:left="284"/>
        <w:rPr>
          <w:rFonts w:ascii="Times New Roman" w:hAnsi="Times New Roman"/>
          <w:color w:val="000000" w:themeColor="text1"/>
          <w:sz w:val="20"/>
          <w:lang w:val="en-GB"/>
        </w:rPr>
      </w:pPr>
      <w:r w:rsidRPr="0039384B">
        <w:rPr>
          <w:rFonts w:ascii="Times New Roman" w:hAnsi="Times New Roman"/>
          <w:color w:val="000000" w:themeColor="text1"/>
          <w:sz w:val="20"/>
          <w:lang w:val="en-GB"/>
        </w:rPr>
        <w:t>(Accessed June 29, 2016).</w:t>
      </w:r>
    </w:p>
    <w:p w:rsidR="002879A3" w:rsidRPr="007B5F9A" w:rsidRDefault="002879A3" w:rsidP="00E857B9">
      <w:pPr>
        <w:ind w:left="284"/>
        <w:rPr>
          <w:rFonts w:ascii="Times New Roman" w:hAnsi="Times New Roman"/>
          <w:color w:val="000000" w:themeColor="text1"/>
          <w:sz w:val="20"/>
          <w:lang w:val="en-GB"/>
        </w:rPr>
      </w:pPr>
    </w:p>
    <w:p w:rsidR="002879A3" w:rsidRPr="007B5F9A" w:rsidRDefault="00333392"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116</w:t>
      </w:r>
      <w:r w:rsidR="0039384B" w:rsidRPr="0039384B">
        <w:rPr>
          <w:rFonts w:ascii="Times New Roman" w:hAnsi="Times New Roman"/>
          <w:color w:val="000000" w:themeColor="text1"/>
          <w:sz w:val="20"/>
          <w:lang w:val="en-GB"/>
        </w:rPr>
        <w:t xml:space="preserve">. Cambridge, E. Drugs death - Office worker died after drugs binge at a party for ‘beautiful people’. June 30, </w:t>
      </w:r>
      <w:r w:rsidR="0039384B" w:rsidRPr="0039384B">
        <w:rPr>
          <w:rFonts w:ascii="Times New Roman" w:hAnsi="Times New Roman"/>
          <w:b/>
          <w:color w:val="000000" w:themeColor="text1"/>
          <w:sz w:val="20"/>
          <w:lang w:val="en-GB"/>
        </w:rPr>
        <w:t>2016</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The Sun</w:t>
      </w:r>
      <w:r w:rsidR="0039384B" w:rsidRPr="0039384B">
        <w:rPr>
          <w:rFonts w:ascii="Times New Roman" w:hAnsi="Times New Roman"/>
          <w:color w:val="000000" w:themeColor="text1"/>
          <w:sz w:val="20"/>
          <w:lang w:val="en-GB"/>
        </w:rPr>
        <w:t xml:space="preserve">. </w:t>
      </w:r>
      <w:hyperlink r:id="rId27" w:history="1">
        <w:r w:rsidR="0039384B" w:rsidRPr="0039384B">
          <w:rPr>
            <w:rStyle w:val="Hyperlink"/>
            <w:rFonts w:ascii="Times New Roman" w:hAnsi="Times New Roman"/>
            <w:sz w:val="20"/>
            <w:lang w:val="en-GB"/>
          </w:rPr>
          <w:t>https://www.thesun.co.uk/news/1366682/office-worker-died-after-drugs-binge-at-a-party-for-beautiful-people/</w:t>
        </w:r>
      </w:hyperlink>
      <w:r w:rsidR="0039384B" w:rsidRPr="0039384B">
        <w:rPr>
          <w:rFonts w:ascii="Times New Roman" w:hAnsi="Times New Roman"/>
          <w:sz w:val="20"/>
          <w:lang w:val="en-GB"/>
        </w:rPr>
        <w:t xml:space="preserve"> (</w:t>
      </w:r>
      <w:r w:rsidR="0039384B" w:rsidRPr="0039384B">
        <w:rPr>
          <w:rFonts w:ascii="Times New Roman" w:hAnsi="Times New Roman"/>
          <w:color w:val="000000" w:themeColor="text1"/>
          <w:sz w:val="20"/>
          <w:lang w:val="en-GB"/>
        </w:rPr>
        <w:t>Accessed July 4, 2016).</w:t>
      </w:r>
    </w:p>
    <w:p w:rsidR="002879A3" w:rsidRPr="007B5F9A" w:rsidRDefault="002879A3" w:rsidP="00E857B9">
      <w:pPr>
        <w:ind w:left="284" w:hanging="284"/>
        <w:rPr>
          <w:rFonts w:ascii="Times New Roman" w:hAnsi="Times New Roman"/>
          <w:color w:val="000000" w:themeColor="text1"/>
          <w:sz w:val="20"/>
          <w:lang w:val="en-GB"/>
        </w:rPr>
      </w:pPr>
    </w:p>
    <w:p w:rsidR="00E47524" w:rsidRPr="007B5F9A" w:rsidRDefault="00333392"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117</w:t>
      </w:r>
      <w:r w:rsidR="0039384B" w:rsidRPr="0039384B">
        <w:rPr>
          <w:rFonts w:ascii="Times New Roman" w:hAnsi="Times New Roman"/>
          <w:color w:val="000000" w:themeColor="text1"/>
          <w:sz w:val="20"/>
          <w:lang w:val="en-GB"/>
        </w:rPr>
        <w:t xml:space="preserve">. Dunne, J. My boyfriend’s chemsex death will stay with me forever, says barrister. March 29, </w:t>
      </w:r>
      <w:r w:rsidR="0039384B" w:rsidRPr="0039384B">
        <w:rPr>
          <w:rFonts w:ascii="Times New Roman" w:hAnsi="Times New Roman"/>
          <w:b/>
          <w:color w:val="000000" w:themeColor="text1"/>
          <w:sz w:val="20"/>
          <w:lang w:val="en-GB"/>
        </w:rPr>
        <w:t>2016</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Evening Standard</w:t>
      </w:r>
      <w:r w:rsidR="0039384B" w:rsidRPr="0039384B">
        <w:rPr>
          <w:rFonts w:ascii="Times New Roman" w:hAnsi="Times New Roman"/>
          <w:color w:val="000000" w:themeColor="text1"/>
          <w:sz w:val="20"/>
          <w:lang w:val="en-GB"/>
        </w:rPr>
        <w:t xml:space="preserve">. </w:t>
      </w:r>
      <w:hyperlink r:id="rId28" w:history="1">
        <w:r w:rsidR="0039384B">
          <w:rPr>
            <w:rStyle w:val="Hyperlink"/>
            <w:rFonts w:ascii="Times New Roman" w:hAnsi="Times New Roman"/>
            <w:sz w:val="20"/>
            <w:lang w:val="en-GB"/>
          </w:rPr>
          <w:t>http://www.standard.co.uk/news/uk/my-boyfriend-s-chemsex-death-will-stay-with-me-forever-says-barrister-a3213111.html</w:t>
        </w:r>
      </w:hyperlink>
      <w:r w:rsidR="0039384B" w:rsidRPr="0039384B">
        <w:rPr>
          <w:rFonts w:ascii="Times New Roman" w:hAnsi="Times New Roman"/>
          <w:sz w:val="20"/>
          <w:lang w:val="en-GB"/>
        </w:rPr>
        <w:t xml:space="preserve"> (</w:t>
      </w:r>
      <w:r w:rsidR="00E47524" w:rsidRPr="007B5F9A">
        <w:rPr>
          <w:rFonts w:ascii="Times New Roman" w:hAnsi="Times New Roman"/>
          <w:color w:val="000000" w:themeColor="text1"/>
          <w:sz w:val="20"/>
          <w:lang w:val="en-GB"/>
        </w:rPr>
        <w:t>Acc</w:t>
      </w:r>
      <w:r w:rsidR="0039384B" w:rsidRPr="0039384B">
        <w:rPr>
          <w:rFonts w:ascii="Times New Roman" w:hAnsi="Times New Roman"/>
          <w:color w:val="000000" w:themeColor="text1"/>
          <w:sz w:val="20"/>
          <w:lang w:val="en-GB"/>
        </w:rPr>
        <w:t>essed June 29, 2016).</w:t>
      </w:r>
    </w:p>
    <w:p w:rsidR="00E47524" w:rsidRPr="007B5F9A" w:rsidRDefault="00E47524" w:rsidP="00E857B9">
      <w:pPr>
        <w:ind w:left="284" w:hanging="284"/>
        <w:rPr>
          <w:rFonts w:ascii="Times New Roman" w:hAnsi="Times New Roman"/>
          <w:color w:val="FF0000"/>
          <w:sz w:val="20"/>
          <w:lang w:val="en-GB"/>
        </w:rPr>
      </w:pPr>
    </w:p>
    <w:p w:rsidR="00E47524" w:rsidRPr="007B5F9A" w:rsidRDefault="00333392"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118</w:t>
      </w:r>
      <w:r w:rsidR="0039384B" w:rsidRPr="0039384B">
        <w:rPr>
          <w:rFonts w:ascii="Times New Roman" w:hAnsi="Times New Roman"/>
          <w:color w:val="000000" w:themeColor="text1"/>
          <w:sz w:val="20"/>
          <w:lang w:val="en-GB"/>
        </w:rPr>
        <w:t xml:space="preserve">. Kirk, T. Celebrity lawyer spared jail after boyfriend's 'chemsex' death. May 9, </w:t>
      </w:r>
      <w:r w:rsidR="0039384B" w:rsidRPr="0039384B">
        <w:rPr>
          <w:rFonts w:ascii="Times New Roman" w:hAnsi="Times New Roman"/>
          <w:b/>
          <w:color w:val="000000" w:themeColor="text1"/>
          <w:sz w:val="20"/>
          <w:lang w:val="en-GB"/>
        </w:rPr>
        <w:t>2016</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Evening Standard</w:t>
      </w:r>
      <w:r w:rsidR="0039384B" w:rsidRPr="0039384B">
        <w:rPr>
          <w:rFonts w:ascii="Times New Roman" w:hAnsi="Times New Roman"/>
          <w:color w:val="000000" w:themeColor="text1"/>
          <w:sz w:val="20"/>
          <w:lang w:val="en-GB"/>
        </w:rPr>
        <w:t xml:space="preserve">. </w:t>
      </w:r>
      <w:hyperlink r:id="rId29" w:history="1">
        <w:r w:rsidR="0039384B">
          <w:rPr>
            <w:rStyle w:val="Hyperlink"/>
            <w:rFonts w:ascii="Times New Roman" w:hAnsi="Times New Roman"/>
            <w:sz w:val="20"/>
            <w:lang w:val="en-GB"/>
          </w:rPr>
          <w:t>http://www.standard.co.uk/news/crime/celebrity-lawyer-spared-jail-after-boyfriends-chemsex-death-a3243476.html</w:t>
        </w:r>
      </w:hyperlink>
      <w:r w:rsidR="0039384B" w:rsidRPr="0039384B">
        <w:rPr>
          <w:rFonts w:ascii="Times New Roman" w:hAnsi="Times New Roman"/>
          <w:sz w:val="20"/>
          <w:lang w:val="en-GB"/>
        </w:rPr>
        <w:t xml:space="preserve"> (</w:t>
      </w:r>
      <w:r w:rsidR="00E47524" w:rsidRPr="007B5F9A">
        <w:rPr>
          <w:rFonts w:ascii="Times New Roman" w:hAnsi="Times New Roman"/>
          <w:color w:val="000000" w:themeColor="text1"/>
          <w:sz w:val="20"/>
          <w:lang w:val="en-GB"/>
        </w:rPr>
        <w:t>Accessed June</w:t>
      </w:r>
      <w:r w:rsidR="0039384B" w:rsidRPr="0039384B">
        <w:rPr>
          <w:rFonts w:ascii="Times New Roman" w:hAnsi="Times New Roman"/>
          <w:color w:val="000000" w:themeColor="text1"/>
          <w:sz w:val="20"/>
          <w:lang w:val="en-GB"/>
        </w:rPr>
        <w:t xml:space="preserve"> 29, 2016).</w:t>
      </w:r>
    </w:p>
    <w:p w:rsidR="00E47524" w:rsidRPr="007B5F9A" w:rsidRDefault="00E47524" w:rsidP="00E857B9">
      <w:pPr>
        <w:ind w:left="284" w:hanging="284"/>
        <w:rPr>
          <w:rFonts w:ascii="Times New Roman" w:hAnsi="Times New Roman"/>
          <w:color w:val="000000" w:themeColor="text1"/>
          <w:sz w:val="20"/>
          <w:lang w:val="en-GB"/>
        </w:rPr>
      </w:pPr>
    </w:p>
    <w:p w:rsidR="00E47524" w:rsidRPr="007B5F9A" w:rsidRDefault="00333392"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119</w:t>
      </w:r>
      <w:r w:rsidR="0039384B" w:rsidRPr="0039384B">
        <w:rPr>
          <w:rFonts w:ascii="Times New Roman" w:hAnsi="Times New Roman"/>
          <w:color w:val="000000" w:themeColor="text1"/>
          <w:sz w:val="20"/>
          <w:lang w:val="en-GB"/>
        </w:rPr>
        <w:t xml:space="preserve">. Telegraph. Celebrity barrister spared jail for supplying 'chemsex' drugs that killed teenage boyfriend. May 9, </w:t>
      </w:r>
      <w:r w:rsidR="0039384B" w:rsidRPr="0039384B">
        <w:rPr>
          <w:rFonts w:ascii="Times New Roman" w:hAnsi="Times New Roman"/>
          <w:b/>
          <w:color w:val="000000" w:themeColor="text1"/>
          <w:sz w:val="20"/>
          <w:lang w:val="en-GB"/>
        </w:rPr>
        <w:t>2016</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The Telegraph</w:t>
      </w:r>
      <w:r w:rsidR="0039384B" w:rsidRPr="0039384B">
        <w:rPr>
          <w:rFonts w:ascii="Times New Roman" w:hAnsi="Times New Roman"/>
          <w:color w:val="000000" w:themeColor="text1"/>
          <w:sz w:val="20"/>
          <w:lang w:val="en-GB"/>
        </w:rPr>
        <w:t xml:space="preserve">. </w:t>
      </w:r>
      <w:hyperlink r:id="rId30" w:history="1">
        <w:r w:rsidR="0039384B">
          <w:rPr>
            <w:rStyle w:val="Hyperlink"/>
            <w:rFonts w:ascii="Times New Roman" w:hAnsi="Times New Roman"/>
            <w:sz w:val="20"/>
            <w:lang w:val="en-GB"/>
          </w:rPr>
          <w:t>http://www.telegraph.co.uk/news/2016/05/09/celebrity-barrister-spared-jail-for-supplying-chemsex-drugs-that/</w:t>
        </w:r>
      </w:hyperlink>
      <w:r w:rsidR="0039384B" w:rsidRPr="0039384B">
        <w:rPr>
          <w:rFonts w:ascii="Times New Roman" w:hAnsi="Times New Roman"/>
          <w:sz w:val="20"/>
          <w:lang w:val="en-GB"/>
        </w:rPr>
        <w:t xml:space="preserve"> (</w:t>
      </w:r>
      <w:r w:rsidR="00E47524" w:rsidRPr="007B5F9A">
        <w:rPr>
          <w:rFonts w:ascii="Times New Roman" w:hAnsi="Times New Roman"/>
          <w:color w:val="000000" w:themeColor="text1"/>
          <w:sz w:val="20"/>
          <w:lang w:val="en-GB"/>
        </w:rPr>
        <w:t>Accessed June</w:t>
      </w:r>
      <w:r w:rsidR="0039384B" w:rsidRPr="0039384B">
        <w:rPr>
          <w:rFonts w:ascii="Times New Roman" w:hAnsi="Times New Roman"/>
          <w:color w:val="000000" w:themeColor="text1"/>
          <w:sz w:val="20"/>
          <w:lang w:val="en-GB"/>
        </w:rPr>
        <w:t xml:space="preserve"> 29, 2016).</w:t>
      </w:r>
    </w:p>
    <w:p w:rsidR="00E47524" w:rsidRPr="007B5F9A" w:rsidRDefault="00E47524" w:rsidP="00E857B9">
      <w:pPr>
        <w:ind w:left="284"/>
        <w:rPr>
          <w:rFonts w:ascii="Times New Roman" w:hAnsi="Times New Roman"/>
          <w:color w:val="000000" w:themeColor="text1"/>
          <w:sz w:val="20"/>
          <w:lang w:val="en-GB"/>
        </w:rPr>
      </w:pPr>
    </w:p>
    <w:p w:rsidR="00F21862" w:rsidRPr="007B5F9A" w:rsidRDefault="00333392" w:rsidP="00E857B9">
      <w:pPr>
        <w:pStyle w:val="CommentText"/>
        <w:ind w:left="284" w:hanging="284"/>
        <w:rPr>
          <w:rFonts w:ascii="Times New Roman" w:hAnsi="Times New Roman"/>
          <w:lang w:val="en-GB"/>
        </w:rPr>
      </w:pPr>
      <w:r>
        <w:rPr>
          <w:rFonts w:ascii="Times New Roman" w:hAnsi="Times New Roman"/>
          <w:color w:val="000000" w:themeColor="text1"/>
          <w:lang w:val="en-GB"/>
        </w:rPr>
        <w:t>120</w:t>
      </w:r>
      <w:r w:rsidR="0039384B" w:rsidRPr="0039384B">
        <w:rPr>
          <w:rFonts w:ascii="Times New Roman" w:hAnsi="Times New Roman"/>
          <w:color w:val="000000" w:themeColor="text1"/>
          <w:lang w:val="en-GB"/>
        </w:rPr>
        <w:t xml:space="preserve">. ACMD. GBL &amp; 1,4-BD: Assessment of Risk to the Individual and Communities in the UK. London:  Advisory Council on the Misuse of Drugs, </w:t>
      </w:r>
      <w:r w:rsidR="0039384B" w:rsidRPr="0039384B">
        <w:rPr>
          <w:rFonts w:ascii="Times New Roman" w:hAnsi="Times New Roman"/>
          <w:b/>
          <w:color w:val="000000" w:themeColor="text1"/>
          <w:lang w:val="en-GB"/>
        </w:rPr>
        <w:t>2008</w:t>
      </w:r>
      <w:r w:rsidR="0039384B" w:rsidRPr="0039384B">
        <w:rPr>
          <w:rFonts w:ascii="Times New Roman" w:hAnsi="Times New Roman"/>
          <w:color w:val="000000" w:themeColor="text1"/>
          <w:lang w:val="en-GB"/>
        </w:rPr>
        <w:t xml:space="preserve">. </w:t>
      </w:r>
      <w:hyperlink r:id="rId31" w:history="1">
        <w:r w:rsidR="0039384B" w:rsidRPr="0039384B">
          <w:rPr>
            <w:rStyle w:val="Hyperlink"/>
            <w:rFonts w:ascii="Times New Roman" w:hAnsi="Times New Roman"/>
            <w:lang w:val="en-GB"/>
          </w:rPr>
          <w:t>https://www.gov.uk/government/uploads/system/uploads/attachment_data/file/119047/report-on-gbl1.pdf</w:t>
        </w:r>
      </w:hyperlink>
      <w:r w:rsidR="0039384B" w:rsidRPr="0039384B">
        <w:rPr>
          <w:rFonts w:ascii="Times New Roman" w:hAnsi="Times New Roman"/>
          <w:lang w:val="en-GB"/>
        </w:rPr>
        <w:t xml:space="preserve"> (Accessed October 8, 2016).</w:t>
      </w:r>
    </w:p>
    <w:p w:rsidR="00F21862" w:rsidRPr="007B5F9A" w:rsidRDefault="00F21862" w:rsidP="00E857B9">
      <w:pPr>
        <w:ind w:left="284" w:hanging="284"/>
        <w:rPr>
          <w:rFonts w:ascii="Times New Roman" w:hAnsi="Times New Roman"/>
          <w:color w:val="000000" w:themeColor="text1"/>
          <w:sz w:val="20"/>
          <w:lang w:val="en-GB"/>
        </w:rPr>
      </w:pPr>
    </w:p>
    <w:p w:rsidR="001F2C7C" w:rsidRPr="007B5F9A" w:rsidRDefault="00333392" w:rsidP="00E857B9">
      <w:pPr>
        <w:ind w:left="284" w:hanging="284"/>
        <w:rPr>
          <w:rFonts w:ascii="Times New Roman" w:hAnsi="Times New Roman"/>
          <w:color w:val="000000"/>
          <w:sz w:val="20"/>
          <w:lang w:val="en-GB"/>
        </w:rPr>
      </w:pPr>
      <w:r>
        <w:rPr>
          <w:rFonts w:ascii="Times New Roman" w:hAnsi="Times New Roman"/>
          <w:color w:val="000000"/>
          <w:sz w:val="20"/>
          <w:lang w:val="en-GB"/>
        </w:rPr>
        <w:t>121</w:t>
      </w:r>
      <w:r w:rsidR="0039384B" w:rsidRPr="0039384B">
        <w:rPr>
          <w:rFonts w:ascii="Times New Roman" w:hAnsi="Times New Roman"/>
          <w:color w:val="000000"/>
          <w:sz w:val="20"/>
          <w:lang w:val="en-GB"/>
        </w:rPr>
        <w:t xml:space="preserve">. ONS. </w:t>
      </w:r>
      <w:r w:rsidR="0039384B" w:rsidRPr="0039384B">
        <w:rPr>
          <w:rFonts w:ascii="Times New Roman" w:hAnsi="Times New Roman"/>
          <w:i/>
          <w:color w:val="000000"/>
          <w:sz w:val="20"/>
          <w:lang w:val="en-GB"/>
        </w:rPr>
        <w:t>Deaths related to drug poisoning in England and Wales, 2013</w:t>
      </w:r>
      <w:r w:rsidR="0039384B" w:rsidRPr="0039384B">
        <w:rPr>
          <w:rFonts w:ascii="Times New Roman" w:hAnsi="Times New Roman"/>
          <w:color w:val="000000"/>
          <w:sz w:val="20"/>
          <w:lang w:val="en-GB"/>
        </w:rPr>
        <w:t xml:space="preserve">. Statistical Bulletin. September 3, </w:t>
      </w:r>
      <w:r w:rsidR="0039384B" w:rsidRPr="0039384B">
        <w:rPr>
          <w:rFonts w:ascii="Times New Roman" w:hAnsi="Times New Roman"/>
          <w:b/>
          <w:color w:val="000000"/>
          <w:sz w:val="20"/>
          <w:lang w:val="en-GB"/>
        </w:rPr>
        <w:t>2014</w:t>
      </w:r>
      <w:r w:rsidR="0039384B" w:rsidRPr="0039384B">
        <w:rPr>
          <w:rFonts w:ascii="Times New Roman" w:hAnsi="Times New Roman"/>
          <w:color w:val="000000"/>
          <w:sz w:val="20"/>
          <w:lang w:val="en-GB"/>
        </w:rPr>
        <w:t xml:space="preserve">. Office for National Statistics Newport, Gwent. Available with accompanying spreadsheets at: </w:t>
      </w:r>
    </w:p>
    <w:p w:rsidR="001F2C7C" w:rsidRPr="007B5F9A" w:rsidRDefault="00B47B9A" w:rsidP="00E857B9">
      <w:pPr>
        <w:ind w:left="284"/>
        <w:rPr>
          <w:rFonts w:ascii="Times New Roman" w:hAnsi="Times New Roman"/>
          <w:color w:val="000000"/>
          <w:sz w:val="20"/>
          <w:lang w:val="en-GB"/>
        </w:rPr>
      </w:pPr>
      <w:hyperlink r:id="rId32" w:history="1">
        <w:r w:rsidR="0039384B">
          <w:rPr>
            <w:rStyle w:val="Hyperlink"/>
            <w:rFonts w:ascii="Times New Roman" w:hAnsi="Times New Roman"/>
            <w:sz w:val="20"/>
            <w:lang w:val="en-GB"/>
          </w:rPr>
          <w:t>http://www.ons.gov.uk/ons/dcp171778_375498.pdf</w:t>
        </w:r>
      </w:hyperlink>
    </w:p>
    <w:p w:rsidR="001F2C7C" w:rsidRPr="007B5F9A" w:rsidRDefault="00B47B9A" w:rsidP="00E857B9">
      <w:pPr>
        <w:pStyle w:val="Default"/>
        <w:ind w:left="284"/>
        <w:rPr>
          <w:rFonts w:ascii="Times New Roman" w:hAnsi="Times New Roman" w:cs="Times New Roman"/>
          <w:sz w:val="20"/>
          <w:szCs w:val="20"/>
        </w:rPr>
      </w:pPr>
      <w:hyperlink r:id="rId33" w:history="1">
        <w:r w:rsidR="0039384B">
          <w:rPr>
            <w:rStyle w:val="Hyperlink"/>
            <w:rFonts w:ascii="Times New Roman" w:hAnsi="Times New Roman" w:cs="Times New Roman"/>
            <w:sz w:val="20"/>
            <w:szCs w:val="20"/>
          </w:rPr>
          <w:t>http://www.ons.gov.uk/ons/rel/subnational-health3/deaths-related-to-drug-poisoning/england-and-wales---2013/rft---table-1.xls</w:t>
        </w:r>
      </w:hyperlink>
      <w:r w:rsidR="0039384B" w:rsidRPr="0039384B">
        <w:rPr>
          <w:rFonts w:ascii="Times New Roman" w:hAnsi="Times New Roman" w:cs="Times New Roman"/>
          <w:sz w:val="20"/>
          <w:szCs w:val="20"/>
        </w:rPr>
        <w:t xml:space="preserve"> (Accessed September 3, 2014).</w:t>
      </w:r>
    </w:p>
    <w:p w:rsidR="001F2C7C" w:rsidRPr="007B5F9A" w:rsidRDefault="001F2C7C" w:rsidP="00E857B9">
      <w:pPr>
        <w:ind w:left="284" w:hanging="284"/>
        <w:rPr>
          <w:rFonts w:ascii="Times New Roman" w:hAnsi="Times New Roman"/>
          <w:color w:val="FF0000"/>
          <w:sz w:val="20"/>
          <w:lang w:val="en-GB"/>
        </w:rPr>
      </w:pPr>
    </w:p>
    <w:p w:rsidR="001F2C7C" w:rsidRPr="007B5F9A" w:rsidRDefault="00333392"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122</w:t>
      </w:r>
      <w:r w:rsidR="0039384B" w:rsidRPr="0039384B">
        <w:rPr>
          <w:rFonts w:ascii="Times New Roman" w:hAnsi="Times New Roman"/>
          <w:color w:val="000000" w:themeColor="text1"/>
          <w:sz w:val="20"/>
          <w:lang w:val="en-GB"/>
        </w:rPr>
        <w:t xml:space="preserve">. ONS. </w:t>
      </w:r>
      <w:r w:rsidR="0039384B" w:rsidRPr="0039384B">
        <w:rPr>
          <w:rFonts w:ascii="Times New Roman" w:hAnsi="Times New Roman"/>
          <w:i/>
          <w:color w:val="000000" w:themeColor="text1"/>
          <w:sz w:val="20"/>
          <w:lang w:val="en-GB"/>
        </w:rPr>
        <w:t>Deaths related to drug poisoning in England and Wales, 2014</w:t>
      </w:r>
      <w:r w:rsidR="0039384B" w:rsidRPr="0039384B">
        <w:rPr>
          <w:rFonts w:ascii="Times New Roman" w:hAnsi="Times New Roman"/>
          <w:color w:val="000000" w:themeColor="text1"/>
          <w:sz w:val="20"/>
          <w:lang w:val="en-GB"/>
        </w:rPr>
        <w:t xml:space="preserve">. Statistical Bulletin. September 3, </w:t>
      </w:r>
      <w:r w:rsidR="0039384B" w:rsidRPr="0039384B">
        <w:rPr>
          <w:rFonts w:ascii="Times New Roman" w:hAnsi="Times New Roman"/>
          <w:b/>
          <w:color w:val="000000" w:themeColor="text1"/>
          <w:sz w:val="20"/>
          <w:lang w:val="en-GB"/>
        </w:rPr>
        <w:t>2015</w:t>
      </w:r>
      <w:r w:rsidR="0039384B" w:rsidRPr="0039384B">
        <w:rPr>
          <w:rFonts w:ascii="Times New Roman" w:hAnsi="Times New Roman"/>
          <w:color w:val="000000" w:themeColor="text1"/>
          <w:sz w:val="20"/>
          <w:lang w:val="en-GB"/>
        </w:rPr>
        <w:t xml:space="preserve">. Office for National Statistics Newport, Gwent. Available with accompanying spreadsheets at: </w:t>
      </w:r>
    </w:p>
    <w:p w:rsidR="001F2C7C" w:rsidRPr="007B5F9A" w:rsidRDefault="00B47B9A" w:rsidP="00E857B9">
      <w:pPr>
        <w:ind w:left="284"/>
        <w:rPr>
          <w:rFonts w:ascii="Times New Roman" w:hAnsi="Times New Roman"/>
          <w:color w:val="000000" w:themeColor="text1"/>
          <w:sz w:val="20"/>
          <w:lang w:val="en-GB"/>
        </w:rPr>
      </w:pPr>
      <w:hyperlink r:id="rId34" w:history="1">
        <w:r w:rsidR="0039384B" w:rsidRPr="0039384B">
          <w:rPr>
            <w:rStyle w:val="Hyperlink"/>
            <w:rFonts w:ascii="Times New Roman" w:hAnsi="Times New Roman"/>
            <w:sz w:val="20"/>
            <w:lang w:val="en-GB"/>
          </w:rPr>
          <w:t>http://www.ons.gov.uk/peoplepopulationandcommunity/birthsdeathsandmarriages/deaths/bulletins/deathsrelatedtodrugpoisoninginenglandandwales/2015-09-03</w:t>
        </w:r>
      </w:hyperlink>
    </w:p>
    <w:p w:rsidR="001F2C7C" w:rsidRPr="007B5F9A" w:rsidRDefault="00B47B9A" w:rsidP="00E857B9">
      <w:pPr>
        <w:pStyle w:val="Default"/>
        <w:ind w:left="284"/>
        <w:rPr>
          <w:rFonts w:ascii="Times New Roman" w:hAnsi="Times New Roman" w:cs="Times New Roman"/>
          <w:color w:val="FF0000"/>
          <w:sz w:val="20"/>
          <w:szCs w:val="20"/>
        </w:rPr>
      </w:pPr>
      <w:hyperlink r:id="rId35" w:history="1">
        <w:r w:rsidR="0039384B">
          <w:rPr>
            <w:rStyle w:val="Hyperlink"/>
            <w:rFonts w:ascii="Times New Roman" w:hAnsi="Times New Roman" w:cs="Times New Roman"/>
            <w:sz w:val="20"/>
            <w:szCs w:val="20"/>
          </w:rPr>
          <w:t>http://www.ons.gov.uk/file?uri=/peoplepopulationandcommunity/birthsdeathsandmarriages/deaths/datasets/deathsrelatedtodrugpoisoningenglandandwalesreferencetable/current/rftdrugs2014correction.xls</w:t>
        </w:r>
      </w:hyperlink>
    </w:p>
    <w:p w:rsidR="001F2C7C" w:rsidRPr="007B5F9A" w:rsidRDefault="0039384B" w:rsidP="00E857B9">
      <w:pPr>
        <w:pStyle w:val="Default"/>
        <w:ind w:left="284"/>
        <w:rPr>
          <w:rFonts w:ascii="Times New Roman" w:hAnsi="Times New Roman" w:cs="Times New Roman"/>
          <w:color w:val="000000" w:themeColor="text1"/>
          <w:sz w:val="20"/>
          <w:szCs w:val="20"/>
        </w:rPr>
      </w:pPr>
      <w:r w:rsidRPr="0039384B">
        <w:rPr>
          <w:rFonts w:ascii="Times New Roman" w:hAnsi="Times New Roman" w:cs="Times New Roman"/>
          <w:color w:val="000000" w:themeColor="text1"/>
          <w:sz w:val="20"/>
          <w:szCs w:val="20"/>
        </w:rPr>
        <w:t>(Accessed June 23, 2016).</w:t>
      </w:r>
    </w:p>
    <w:p w:rsidR="001F2C7C" w:rsidRPr="007B5F9A" w:rsidRDefault="001F2C7C" w:rsidP="00E857B9">
      <w:pPr>
        <w:ind w:left="284" w:hanging="284"/>
        <w:rPr>
          <w:rFonts w:ascii="Times New Roman" w:hAnsi="Times New Roman"/>
          <w:color w:val="000000" w:themeColor="text1"/>
          <w:sz w:val="20"/>
          <w:lang w:val="en-GB"/>
        </w:rPr>
      </w:pPr>
    </w:p>
    <w:p w:rsidR="001F2C7C" w:rsidRPr="007B5F9A" w:rsidRDefault="00066F6F"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123</w:t>
      </w:r>
      <w:r w:rsidR="0039384B" w:rsidRPr="0039384B">
        <w:rPr>
          <w:rFonts w:ascii="Times New Roman" w:hAnsi="Times New Roman"/>
          <w:color w:val="000000" w:themeColor="text1"/>
          <w:sz w:val="20"/>
          <w:lang w:val="en-GB"/>
        </w:rPr>
        <w:t xml:space="preserve">. Daskalopoulou, M.; Rodger, A.; Phillips, A.N.; Sherr, L.; Speakman, A.; Collins, S.; Elford, J.; Johnson, M.A.; Gilson, R.; Fisher, M.; Wilkins, E.; Anderson, J.; McDonnell, J.; Edwards, S.; Perry. N.; O'Connell, R.; Lascar, M.; Jones, M.; Johnson, A.M.; Hart, G.; Miners, A.; Geretti, A.M.; Burman, W.J.; Lampe, F.C. Recreational drug use, polydrug use, and sexual behaviour in HIV-diagnosed men who have sex with men in the UK: results from the cross-sectional ASTRA study. </w:t>
      </w:r>
      <w:r w:rsidR="0039384B" w:rsidRPr="0039384B">
        <w:rPr>
          <w:rFonts w:ascii="Times New Roman" w:hAnsi="Times New Roman"/>
          <w:i/>
          <w:color w:val="000000" w:themeColor="text1"/>
          <w:sz w:val="20"/>
          <w:lang w:val="en-GB"/>
        </w:rPr>
        <w:t>Lancet HIV</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2014</w:t>
      </w:r>
      <w:r w:rsidR="0039384B" w:rsidRPr="0039384B">
        <w:rPr>
          <w:rFonts w:ascii="Times New Roman" w:hAnsi="Times New Roman"/>
          <w:color w:val="000000" w:themeColor="text1"/>
          <w:sz w:val="20"/>
          <w:lang w:val="en-GB"/>
        </w:rPr>
        <w:t>,</w:t>
      </w:r>
      <w:r w:rsidR="0039384B" w:rsidRPr="0039384B">
        <w:rPr>
          <w:rFonts w:ascii="Times New Roman" w:hAnsi="Times New Roman"/>
          <w:b/>
          <w:color w:val="000000" w:themeColor="text1"/>
          <w:sz w:val="20"/>
          <w:lang w:val="en-GB"/>
        </w:rPr>
        <w:t xml:space="preserve"> </w:t>
      </w:r>
      <w:r w:rsidR="0039384B" w:rsidRPr="0039384B">
        <w:rPr>
          <w:rFonts w:ascii="Times New Roman" w:hAnsi="Times New Roman"/>
          <w:i/>
          <w:color w:val="000000" w:themeColor="text1"/>
          <w:sz w:val="20"/>
          <w:lang w:val="en-GB"/>
        </w:rPr>
        <w:t>1</w:t>
      </w:r>
      <w:r w:rsidR="0039384B" w:rsidRPr="0039384B">
        <w:rPr>
          <w:rFonts w:ascii="Times New Roman" w:hAnsi="Times New Roman"/>
          <w:color w:val="000000" w:themeColor="text1"/>
          <w:sz w:val="20"/>
          <w:lang w:val="en-GB"/>
        </w:rPr>
        <w:t>(1), e22-31. doi: 10.1016/S2352-3018(14)70001-3. PubMed PMID: 26423813.</w:t>
      </w:r>
    </w:p>
    <w:p w:rsidR="001F2C7C" w:rsidRPr="007B5F9A" w:rsidRDefault="001F2C7C" w:rsidP="00E857B9">
      <w:pPr>
        <w:ind w:firstLine="284"/>
        <w:rPr>
          <w:rFonts w:ascii="Times New Roman" w:hAnsi="Times New Roman"/>
          <w:color w:val="000000" w:themeColor="text1"/>
          <w:sz w:val="20"/>
          <w:lang w:val="en-GB"/>
        </w:rPr>
      </w:pPr>
    </w:p>
    <w:p w:rsidR="001F2C7C" w:rsidRPr="007B5F9A" w:rsidRDefault="00333392"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124</w:t>
      </w:r>
      <w:r w:rsidR="0039384B" w:rsidRPr="0039384B">
        <w:rPr>
          <w:rFonts w:ascii="Times New Roman" w:hAnsi="Times New Roman"/>
          <w:color w:val="000000" w:themeColor="text1"/>
          <w:sz w:val="20"/>
          <w:lang w:val="en-GB"/>
        </w:rPr>
        <w:t xml:space="preserve">. ONS. </w:t>
      </w:r>
      <w:r w:rsidR="0039384B" w:rsidRPr="0039384B">
        <w:rPr>
          <w:rFonts w:ascii="Times New Roman" w:hAnsi="Times New Roman"/>
          <w:i/>
          <w:color w:val="000000" w:themeColor="text1"/>
          <w:sz w:val="20"/>
          <w:lang w:val="en-GB"/>
        </w:rPr>
        <w:t>Sexual identity, UK: 2015</w:t>
      </w:r>
      <w:r w:rsidR="0039384B" w:rsidRPr="0039384B">
        <w:rPr>
          <w:rFonts w:ascii="Times New Roman" w:hAnsi="Times New Roman"/>
          <w:color w:val="000000" w:themeColor="text1"/>
          <w:sz w:val="20"/>
          <w:lang w:val="en-GB"/>
        </w:rPr>
        <w:t xml:space="preserve"> (Experimental Statistics). October 5, </w:t>
      </w:r>
      <w:r w:rsidR="0039384B" w:rsidRPr="0039384B">
        <w:rPr>
          <w:rFonts w:ascii="Times New Roman" w:hAnsi="Times New Roman"/>
          <w:b/>
          <w:color w:val="000000" w:themeColor="text1"/>
          <w:sz w:val="20"/>
          <w:lang w:val="en-GB"/>
        </w:rPr>
        <w:t>2016</w:t>
      </w:r>
      <w:r w:rsidR="0039384B" w:rsidRPr="0039384B">
        <w:rPr>
          <w:rFonts w:ascii="Times New Roman" w:hAnsi="Times New Roman"/>
          <w:color w:val="000000" w:themeColor="text1"/>
          <w:sz w:val="20"/>
          <w:lang w:val="en-GB"/>
        </w:rPr>
        <w:t xml:space="preserve">. Office for National Statistics Newport, Gwent. </w:t>
      </w:r>
      <w:hyperlink r:id="rId36" w:history="1">
        <w:r w:rsidR="0039384B">
          <w:rPr>
            <w:rStyle w:val="Hyperlink"/>
            <w:rFonts w:ascii="Times New Roman" w:hAnsi="Times New Roman"/>
            <w:sz w:val="20"/>
            <w:lang w:val="en-GB"/>
          </w:rPr>
          <w:t>https://www.ons.gov.uk/peoplepopulationandcommunity/culturalidentity/sexuality/bulletins/sexualidentityuk/2015/pdf</w:t>
        </w:r>
      </w:hyperlink>
      <w:r w:rsidR="0039384B" w:rsidRPr="0039384B">
        <w:rPr>
          <w:rFonts w:ascii="Times New Roman" w:hAnsi="Times New Roman"/>
          <w:sz w:val="20"/>
          <w:lang w:val="en-GB"/>
        </w:rPr>
        <w:t xml:space="preserve"> (</w:t>
      </w:r>
      <w:r w:rsidR="0039384B" w:rsidRPr="0039384B">
        <w:rPr>
          <w:rFonts w:ascii="Times New Roman" w:hAnsi="Times New Roman"/>
          <w:color w:val="000000" w:themeColor="text1"/>
          <w:sz w:val="20"/>
          <w:lang w:val="en-GB"/>
        </w:rPr>
        <w:t>Accessed October 6, 2016).</w:t>
      </w:r>
    </w:p>
    <w:p w:rsidR="001F2C7C" w:rsidRPr="007B5F9A" w:rsidRDefault="001F2C7C" w:rsidP="00E857B9">
      <w:pPr>
        <w:ind w:left="284" w:hanging="284"/>
        <w:rPr>
          <w:rFonts w:ascii="Times New Roman" w:hAnsi="Times New Roman"/>
          <w:color w:val="FF0000"/>
          <w:sz w:val="20"/>
          <w:lang w:val="en-GB"/>
        </w:rPr>
      </w:pPr>
    </w:p>
    <w:p w:rsidR="008C2FE3" w:rsidRPr="007B5F9A" w:rsidRDefault="0039384B" w:rsidP="008C2FE3">
      <w:pPr>
        <w:pStyle w:val="Heading1"/>
        <w:spacing w:before="0" w:after="0"/>
        <w:ind w:left="284" w:hanging="284"/>
        <w:rPr>
          <w:rFonts w:ascii="Times New Roman" w:hAnsi="Times New Roman" w:cs="Times New Roman"/>
          <w:b w:val="0"/>
          <w:color w:val="000000" w:themeColor="text1"/>
          <w:sz w:val="20"/>
          <w:szCs w:val="20"/>
          <w:lang w:val="en-GB"/>
        </w:rPr>
      </w:pPr>
      <w:r w:rsidRPr="0039384B">
        <w:rPr>
          <w:rFonts w:ascii="Times New Roman" w:hAnsi="Times New Roman"/>
          <w:color w:val="000000" w:themeColor="text1"/>
          <w:sz w:val="20"/>
          <w:lang w:val="en-GB"/>
        </w:rPr>
        <w:lastRenderedPageBreak/>
        <w:t xml:space="preserve"> </w:t>
      </w:r>
      <w:r w:rsidR="00333392">
        <w:rPr>
          <w:rFonts w:ascii="Times New Roman" w:hAnsi="Times New Roman" w:cs="Times New Roman"/>
          <w:b w:val="0"/>
          <w:color w:val="000000" w:themeColor="text1"/>
          <w:sz w:val="20"/>
          <w:szCs w:val="20"/>
          <w:lang w:val="en-GB"/>
        </w:rPr>
        <w:t>125</w:t>
      </w:r>
      <w:r w:rsidRPr="0039384B">
        <w:rPr>
          <w:rFonts w:ascii="Times New Roman" w:hAnsi="Times New Roman" w:cs="Times New Roman"/>
          <w:b w:val="0"/>
          <w:color w:val="000000" w:themeColor="text1"/>
          <w:sz w:val="20"/>
          <w:szCs w:val="20"/>
          <w:lang w:val="en-GB"/>
        </w:rPr>
        <w:t xml:space="preserve">. Daily Mail. Alert over fatal party drug. November 30, 2006. </w:t>
      </w:r>
      <w:r w:rsidRPr="0039384B">
        <w:rPr>
          <w:rFonts w:ascii="Times New Roman" w:hAnsi="Times New Roman" w:cs="Times New Roman"/>
          <w:b w:val="0"/>
          <w:i/>
          <w:color w:val="000000" w:themeColor="text1"/>
          <w:sz w:val="20"/>
          <w:szCs w:val="20"/>
          <w:lang w:val="en-GB"/>
        </w:rPr>
        <w:t>Daily Mail</w:t>
      </w:r>
      <w:r w:rsidRPr="0039384B">
        <w:rPr>
          <w:rFonts w:ascii="Times New Roman" w:hAnsi="Times New Roman" w:cs="Times New Roman"/>
          <w:b w:val="0"/>
          <w:color w:val="000000" w:themeColor="text1"/>
          <w:sz w:val="20"/>
          <w:szCs w:val="20"/>
          <w:lang w:val="en-GB"/>
        </w:rPr>
        <w:t xml:space="preserve">. </w:t>
      </w:r>
    </w:p>
    <w:p w:rsidR="008C2FE3" w:rsidRPr="007B5F9A" w:rsidRDefault="00B47B9A" w:rsidP="008C2FE3">
      <w:pPr>
        <w:ind w:left="284"/>
        <w:rPr>
          <w:rFonts w:ascii="Times New Roman" w:hAnsi="Times New Roman"/>
          <w:color w:val="000000" w:themeColor="text1"/>
          <w:sz w:val="20"/>
          <w:lang w:val="en-GB"/>
        </w:rPr>
      </w:pPr>
      <w:hyperlink r:id="rId37" w:history="1">
        <w:r w:rsidR="0039384B">
          <w:rPr>
            <w:rStyle w:val="Hyperlink"/>
            <w:rFonts w:ascii="Times New Roman" w:hAnsi="Times New Roman"/>
            <w:sz w:val="20"/>
            <w:lang w:val="en-GB"/>
          </w:rPr>
          <w:t>http://www.dailymail.co.uk/news/article-419593/Alert-fatal-party-drug.html</w:t>
        </w:r>
      </w:hyperlink>
      <w:r w:rsidR="0039384B" w:rsidRPr="0039384B">
        <w:rPr>
          <w:rFonts w:ascii="Times New Roman" w:hAnsi="Times New Roman"/>
          <w:sz w:val="20"/>
          <w:lang w:val="en-GB"/>
        </w:rPr>
        <w:t xml:space="preserve"> (</w:t>
      </w:r>
      <w:r w:rsidR="008C2FE3" w:rsidRPr="007B5F9A">
        <w:rPr>
          <w:rFonts w:ascii="Times New Roman" w:hAnsi="Times New Roman"/>
          <w:color w:val="000000" w:themeColor="text1"/>
          <w:sz w:val="20"/>
          <w:lang w:val="en-GB"/>
        </w:rPr>
        <w:t>Accessed June 29, 2016).</w:t>
      </w:r>
    </w:p>
    <w:p w:rsidR="008C2FE3" w:rsidRPr="007B5F9A" w:rsidRDefault="008C2FE3" w:rsidP="008C2FE3">
      <w:pPr>
        <w:ind w:left="284" w:hanging="284"/>
        <w:rPr>
          <w:rFonts w:ascii="Times New Roman" w:hAnsi="Times New Roman"/>
          <w:color w:val="FF0000"/>
          <w:sz w:val="20"/>
          <w:lang w:val="en-GB"/>
        </w:rPr>
      </w:pPr>
    </w:p>
    <w:p w:rsidR="008C2FE3" w:rsidRPr="007B5F9A" w:rsidRDefault="00333392" w:rsidP="008C2FE3">
      <w:pPr>
        <w:pStyle w:val="Heading3"/>
        <w:spacing w:before="0" w:after="0"/>
        <w:ind w:left="284" w:hanging="284"/>
        <w:rPr>
          <w:rFonts w:ascii="Times New Roman" w:hAnsi="Times New Roman" w:cs="Times New Roman"/>
          <w:b w:val="0"/>
          <w:color w:val="000000" w:themeColor="text1"/>
          <w:sz w:val="20"/>
          <w:szCs w:val="20"/>
          <w:lang w:val="en-GB"/>
        </w:rPr>
      </w:pPr>
      <w:r>
        <w:rPr>
          <w:rFonts w:ascii="Times New Roman" w:hAnsi="Times New Roman" w:cs="Times New Roman"/>
          <w:b w:val="0"/>
          <w:color w:val="000000" w:themeColor="text1"/>
          <w:sz w:val="20"/>
          <w:szCs w:val="20"/>
          <w:lang w:val="en-GB"/>
        </w:rPr>
        <w:t>126</w:t>
      </w:r>
      <w:r w:rsidR="0039384B" w:rsidRPr="0039384B">
        <w:rPr>
          <w:rFonts w:ascii="Times New Roman" w:hAnsi="Times New Roman" w:cs="Times New Roman"/>
          <w:b w:val="0"/>
          <w:color w:val="000000" w:themeColor="text1"/>
          <w:sz w:val="20"/>
          <w:szCs w:val="20"/>
          <w:lang w:val="en-GB"/>
        </w:rPr>
        <w:t xml:space="preserve">. FIRE. FIRE statement on GHB death. November 30, 2006. </w:t>
      </w:r>
      <w:hyperlink r:id="rId38" w:history="1">
        <w:r w:rsidR="0039384B" w:rsidRPr="0039384B">
          <w:rPr>
            <w:rStyle w:val="Hyperlink"/>
            <w:rFonts w:ascii="Times New Roman" w:hAnsi="Times New Roman" w:cs="Times New Roman"/>
            <w:b w:val="0"/>
            <w:sz w:val="20"/>
            <w:szCs w:val="20"/>
            <w:lang w:val="en-GB"/>
          </w:rPr>
          <w:t>http://discodamaged.typepad.com/ddnews/2006/12/fire_statement_.html</w:t>
        </w:r>
      </w:hyperlink>
      <w:r w:rsidR="0039384B" w:rsidRPr="0039384B">
        <w:rPr>
          <w:rFonts w:ascii="Times New Roman" w:hAnsi="Times New Roman" w:cs="Times New Roman"/>
          <w:b w:val="0"/>
          <w:sz w:val="20"/>
          <w:szCs w:val="20"/>
          <w:lang w:val="en-GB"/>
        </w:rPr>
        <w:t>.</w:t>
      </w:r>
      <w:r w:rsidR="0039384B" w:rsidRPr="0039384B">
        <w:rPr>
          <w:rFonts w:ascii="Times New Roman" w:hAnsi="Times New Roman" w:cs="Times New Roman"/>
          <w:b w:val="0"/>
          <w:color w:val="00B0FF"/>
          <w:sz w:val="20"/>
          <w:szCs w:val="20"/>
          <w:lang w:val="en-GB"/>
        </w:rPr>
        <w:t xml:space="preserve"> (</w:t>
      </w:r>
      <w:r w:rsidR="0039384B" w:rsidRPr="0039384B">
        <w:rPr>
          <w:rFonts w:ascii="Times New Roman" w:hAnsi="Times New Roman" w:cs="Times New Roman"/>
          <w:b w:val="0"/>
          <w:color w:val="000000" w:themeColor="text1"/>
          <w:sz w:val="20"/>
          <w:szCs w:val="20"/>
          <w:lang w:val="en-GB"/>
        </w:rPr>
        <w:t>Accessed September 9, 2014).</w:t>
      </w:r>
    </w:p>
    <w:p w:rsidR="008C2FE3" w:rsidRPr="007B5F9A" w:rsidRDefault="008C2FE3" w:rsidP="008C2FE3">
      <w:pPr>
        <w:ind w:left="284" w:hanging="284"/>
        <w:rPr>
          <w:rFonts w:ascii="Times New Roman" w:hAnsi="Times New Roman"/>
          <w:color w:val="000000" w:themeColor="text1"/>
          <w:sz w:val="20"/>
          <w:lang w:val="en-GB"/>
        </w:rPr>
      </w:pPr>
    </w:p>
    <w:p w:rsidR="008C2FE3" w:rsidRPr="007B5F9A" w:rsidRDefault="00333392" w:rsidP="008C2FE3">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127</w:t>
      </w:r>
      <w:r w:rsidR="0039384B" w:rsidRPr="0039384B">
        <w:rPr>
          <w:rFonts w:ascii="Times New Roman" w:hAnsi="Times New Roman"/>
          <w:color w:val="000000" w:themeColor="text1"/>
          <w:sz w:val="20"/>
          <w:lang w:val="en-GB"/>
        </w:rPr>
        <w:t xml:space="preserve">. Hopkins, A. Gay sauna deaths. How many more will die? October 30, 2012. </w:t>
      </w:r>
      <w:r w:rsidR="0039384B" w:rsidRPr="0039384B">
        <w:rPr>
          <w:rFonts w:ascii="Times New Roman" w:hAnsi="Times New Roman"/>
          <w:i/>
          <w:color w:val="000000" w:themeColor="text1"/>
          <w:sz w:val="20"/>
          <w:lang w:val="en-GB"/>
        </w:rPr>
        <w:t>Beige News</w:t>
      </w:r>
      <w:r w:rsidR="0039384B" w:rsidRPr="0039384B">
        <w:rPr>
          <w:rFonts w:ascii="Times New Roman" w:hAnsi="Times New Roman"/>
          <w:color w:val="000000" w:themeColor="text1"/>
          <w:sz w:val="20"/>
          <w:lang w:val="en-GB"/>
        </w:rPr>
        <w:t xml:space="preserve">. </w:t>
      </w:r>
      <w:hyperlink r:id="rId39" w:history="1">
        <w:r w:rsidR="0039384B">
          <w:rPr>
            <w:rStyle w:val="Hyperlink"/>
            <w:rFonts w:ascii="Times New Roman" w:hAnsi="Times New Roman"/>
            <w:sz w:val="20"/>
            <w:lang w:val="en-GB"/>
          </w:rPr>
          <w:t>http://www.beigeuk.com/2012/10/gay-sauna-deaths-how-many-more-will-die/</w:t>
        </w:r>
      </w:hyperlink>
      <w:r w:rsidR="0039384B" w:rsidRPr="0039384B">
        <w:rPr>
          <w:rFonts w:ascii="Times New Roman" w:hAnsi="Times New Roman"/>
          <w:sz w:val="20"/>
          <w:lang w:val="en-GB"/>
        </w:rPr>
        <w:t xml:space="preserve"> (</w:t>
      </w:r>
      <w:r w:rsidR="008C2FE3" w:rsidRPr="007B5F9A">
        <w:rPr>
          <w:rFonts w:ascii="Times New Roman" w:hAnsi="Times New Roman"/>
          <w:color w:val="000000" w:themeColor="text1"/>
          <w:sz w:val="20"/>
          <w:lang w:val="en-GB"/>
        </w:rPr>
        <w:t xml:space="preserve">Accessed June 29, 2016).  </w:t>
      </w:r>
    </w:p>
    <w:p w:rsidR="008C2FE3" w:rsidRPr="007B5F9A" w:rsidRDefault="008C2FE3" w:rsidP="008C2FE3">
      <w:pPr>
        <w:ind w:left="284" w:hanging="284"/>
        <w:rPr>
          <w:rFonts w:ascii="Times New Roman" w:hAnsi="Times New Roman"/>
          <w:color w:val="FF0000"/>
          <w:sz w:val="20"/>
          <w:lang w:val="en-GB"/>
        </w:rPr>
      </w:pPr>
    </w:p>
    <w:p w:rsidR="001F2C7C" w:rsidRPr="007B5F9A" w:rsidRDefault="00333392"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128</w:t>
      </w:r>
      <w:r w:rsidR="0039384B" w:rsidRPr="0039384B">
        <w:rPr>
          <w:rFonts w:ascii="Times New Roman" w:hAnsi="Times New Roman"/>
          <w:color w:val="000000" w:themeColor="text1"/>
          <w:sz w:val="20"/>
          <w:lang w:val="en-GB"/>
        </w:rPr>
        <w:t xml:space="preserve">. Hickson, F.; Reid, D.; Hammond, G.; Weatherburn, P. </w:t>
      </w:r>
      <w:r w:rsidR="0039384B" w:rsidRPr="0039384B">
        <w:rPr>
          <w:rFonts w:ascii="Times New Roman" w:hAnsi="Times New Roman"/>
          <w:i/>
          <w:color w:val="000000" w:themeColor="text1"/>
          <w:sz w:val="20"/>
          <w:lang w:val="en-GB"/>
        </w:rPr>
        <w:t>State of Play: findings from the England Gay Men’s Sex Survey 2014</w:t>
      </w:r>
      <w:r w:rsidR="0039384B" w:rsidRPr="0039384B">
        <w:rPr>
          <w:rFonts w:ascii="Times New Roman" w:hAnsi="Times New Roman"/>
          <w:color w:val="000000" w:themeColor="text1"/>
          <w:sz w:val="20"/>
          <w:lang w:val="en-GB"/>
        </w:rPr>
        <w:t xml:space="preserve">. May </w:t>
      </w:r>
      <w:r w:rsidR="0039384B" w:rsidRPr="0039384B">
        <w:rPr>
          <w:rFonts w:ascii="Times New Roman" w:hAnsi="Times New Roman"/>
          <w:b/>
          <w:color w:val="000000" w:themeColor="text1"/>
          <w:sz w:val="20"/>
          <w:lang w:val="en-GB"/>
        </w:rPr>
        <w:t>2016</w:t>
      </w:r>
      <w:r w:rsidR="0039384B" w:rsidRPr="0039384B">
        <w:rPr>
          <w:rFonts w:ascii="Times New Roman" w:hAnsi="Times New Roman"/>
          <w:color w:val="000000" w:themeColor="text1"/>
          <w:sz w:val="20"/>
          <w:lang w:val="en-GB"/>
        </w:rPr>
        <w:t xml:space="preserve">. London: Sigma Research, London School of Hygiene &amp; Tropical Medicine. ISBN: 978-1-906673-24-6. </w:t>
      </w:r>
      <w:hyperlink r:id="rId40" w:history="1">
        <w:r w:rsidR="0039384B">
          <w:rPr>
            <w:rStyle w:val="Hyperlink"/>
            <w:rFonts w:ascii="Times New Roman" w:hAnsi="Times New Roman"/>
            <w:sz w:val="20"/>
            <w:lang w:val="en-GB"/>
          </w:rPr>
          <w:t>http://sigmaresearch.org.uk/files/GMSS-2014-State-of-Play.pdf</w:t>
        </w:r>
      </w:hyperlink>
      <w:r w:rsidR="0039384B" w:rsidRPr="0039384B">
        <w:rPr>
          <w:rFonts w:ascii="Times New Roman" w:hAnsi="Times New Roman"/>
          <w:sz w:val="20"/>
          <w:lang w:val="en-GB"/>
        </w:rPr>
        <w:t xml:space="preserve"> (</w:t>
      </w:r>
      <w:r w:rsidR="001F2C7C" w:rsidRPr="007B5F9A">
        <w:rPr>
          <w:rFonts w:ascii="Times New Roman" w:hAnsi="Times New Roman"/>
          <w:color w:val="000000" w:themeColor="text1"/>
          <w:sz w:val="20"/>
          <w:lang w:val="en-GB"/>
        </w:rPr>
        <w:t>Accessed June</w:t>
      </w:r>
      <w:r w:rsidR="0039384B" w:rsidRPr="0039384B">
        <w:rPr>
          <w:rFonts w:ascii="Times New Roman" w:hAnsi="Times New Roman"/>
          <w:color w:val="000000" w:themeColor="text1"/>
          <w:sz w:val="20"/>
          <w:lang w:val="en-GB"/>
        </w:rPr>
        <w:t xml:space="preserve"> 28, 2016).</w:t>
      </w:r>
    </w:p>
    <w:p w:rsidR="00FB0BA1" w:rsidRPr="007B5F9A" w:rsidRDefault="0039384B" w:rsidP="006E3778">
      <w:pPr>
        <w:tabs>
          <w:tab w:val="left" w:pos="993"/>
        </w:tabs>
        <w:ind w:left="284" w:hanging="284"/>
        <w:rPr>
          <w:rStyle w:val="Hyperlink"/>
          <w:rFonts w:ascii="Times New Roman" w:hAnsi="Times New Roman"/>
          <w:color w:val="000000" w:themeColor="text1"/>
          <w:sz w:val="20"/>
          <w:lang w:val="en-GB"/>
        </w:rPr>
      </w:pPr>
      <w:r w:rsidRPr="0039384B">
        <w:rPr>
          <w:rFonts w:ascii="Times New Roman" w:hAnsi="Times New Roman"/>
          <w:color w:val="000000" w:themeColor="text1"/>
          <w:sz w:val="20"/>
          <w:lang w:val="en-GB"/>
        </w:rPr>
        <w:t xml:space="preserve"> </w:t>
      </w:r>
    </w:p>
    <w:p w:rsidR="00FB0BA1" w:rsidRPr="007B5F9A" w:rsidRDefault="00333392"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129</w:t>
      </w:r>
      <w:r w:rsidR="0039384B" w:rsidRPr="0039384B">
        <w:rPr>
          <w:rFonts w:ascii="Times New Roman" w:hAnsi="Times New Roman"/>
          <w:color w:val="000000" w:themeColor="text1"/>
          <w:sz w:val="20"/>
          <w:lang w:val="en-GB"/>
        </w:rPr>
        <w:t xml:space="preserve">. CNWL. </w:t>
      </w:r>
      <w:r w:rsidR="0039384B" w:rsidRPr="0039384B">
        <w:rPr>
          <w:rFonts w:ascii="Times New Roman" w:hAnsi="Times New Roman"/>
          <w:i/>
          <w:color w:val="000000" w:themeColor="text1"/>
          <w:sz w:val="20"/>
          <w:lang w:val="en-GB"/>
        </w:rPr>
        <w:t>GHB trial</w:t>
      </w:r>
      <w:r w:rsidR="0039384B" w:rsidRPr="0039384B">
        <w:rPr>
          <w:rFonts w:ascii="Times New Roman" w:hAnsi="Times New Roman"/>
          <w:color w:val="000000" w:themeColor="text1"/>
          <w:sz w:val="20"/>
          <w:lang w:val="en-GB"/>
        </w:rPr>
        <w:t xml:space="preserve">. Club Drug Clinic, Central and NorthWest London NHS FoundationTrust. </w:t>
      </w:r>
    </w:p>
    <w:p w:rsidR="00FB0BA1" w:rsidRPr="007B5F9A" w:rsidRDefault="00B47B9A" w:rsidP="00E857B9">
      <w:pPr>
        <w:pStyle w:val="Heading2"/>
        <w:spacing w:before="0" w:beforeAutospacing="0" w:after="0" w:afterAutospacing="0"/>
        <w:ind w:left="284"/>
        <w:rPr>
          <w:b w:val="0"/>
          <w:color w:val="000000" w:themeColor="text1"/>
          <w:sz w:val="20"/>
          <w:szCs w:val="20"/>
        </w:rPr>
      </w:pPr>
      <w:hyperlink r:id="rId41" w:history="1">
        <w:r w:rsidR="0039384B">
          <w:rPr>
            <w:rStyle w:val="Hyperlink"/>
            <w:b w:val="0"/>
            <w:sz w:val="20"/>
            <w:szCs w:val="20"/>
          </w:rPr>
          <w:t>http://clubdrugclinic.cnwl.nhs.uk/ghb-trial/</w:t>
        </w:r>
      </w:hyperlink>
      <w:r w:rsidR="0039384B" w:rsidRPr="0039384B">
        <w:t xml:space="preserve"> </w:t>
      </w:r>
      <w:r w:rsidR="0039384B" w:rsidRPr="0039384B">
        <w:rPr>
          <w:sz w:val="20"/>
          <w:szCs w:val="20"/>
        </w:rPr>
        <w:t>(</w:t>
      </w:r>
      <w:r w:rsidR="0039384B" w:rsidRPr="0039384B">
        <w:rPr>
          <w:b w:val="0"/>
          <w:color w:val="000000" w:themeColor="text1"/>
          <w:sz w:val="20"/>
          <w:szCs w:val="20"/>
        </w:rPr>
        <w:t xml:space="preserve">Accessed July 24, </w:t>
      </w:r>
      <w:r w:rsidR="0039384B" w:rsidRPr="0039384B">
        <w:rPr>
          <w:color w:val="000000" w:themeColor="text1"/>
          <w:sz w:val="20"/>
          <w:szCs w:val="20"/>
        </w:rPr>
        <w:t>2016</w:t>
      </w:r>
      <w:r w:rsidR="0039384B" w:rsidRPr="0039384B">
        <w:rPr>
          <w:b w:val="0"/>
          <w:color w:val="000000" w:themeColor="text1"/>
          <w:sz w:val="20"/>
          <w:szCs w:val="20"/>
        </w:rPr>
        <w:t>).</w:t>
      </w:r>
    </w:p>
    <w:p w:rsidR="00FB0BA1" w:rsidRPr="007B5F9A" w:rsidRDefault="00FB0BA1" w:rsidP="00E857B9">
      <w:pPr>
        <w:pStyle w:val="Heading2"/>
        <w:spacing w:before="0" w:beforeAutospacing="0" w:after="0" w:afterAutospacing="0"/>
        <w:ind w:firstLine="284"/>
        <w:rPr>
          <w:b w:val="0"/>
          <w:color w:val="000000" w:themeColor="text1"/>
          <w:sz w:val="20"/>
          <w:szCs w:val="20"/>
        </w:rPr>
      </w:pPr>
    </w:p>
    <w:p w:rsidR="00C1213E" w:rsidRPr="007B5F9A" w:rsidRDefault="00333392" w:rsidP="00E857B9">
      <w:pPr>
        <w:tabs>
          <w:tab w:val="left" w:pos="993"/>
        </w:tabs>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130</w:t>
      </w:r>
      <w:r w:rsidR="0039384B" w:rsidRPr="0039384B">
        <w:rPr>
          <w:rFonts w:ascii="Times New Roman" w:hAnsi="Times New Roman"/>
          <w:color w:val="000000" w:themeColor="text1"/>
          <w:sz w:val="20"/>
          <w:lang w:val="en-GB"/>
        </w:rPr>
        <w:t xml:space="preserve">. Boyd, J.J.; Kuisma, M.J.; Randell, T.T. Temporal differences in γ-hydroxybutyrate overdoses involving injecting drug users versus recreational drug users in Helsinki: a retrospective study. </w:t>
      </w:r>
      <w:r w:rsidR="0039384B" w:rsidRPr="0039384B">
        <w:rPr>
          <w:rFonts w:ascii="Times New Roman" w:hAnsi="Times New Roman"/>
          <w:i/>
          <w:color w:val="000000" w:themeColor="text1"/>
          <w:sz w:val="20"/>
          <w:lang w:val="en-GB"/>
        </w:rPr>
        <w:t>Scand. J. Trauma Resusc. Emerg. Med</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2012</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20</w:t>
      </w:r>
      <w:r w:rsidR="0039384B" w:rsidRPr="0039384B">
        <w:rPr>
          <w:rFonts w:ascii="Times New Roman" w:hAnsi="Times New Roman"/>
          <w:color w:val="000000" w:themeColor="text1"/>
          <w:sz w:val="20"/>
          <w:lang w:val="en-GB"/>
        </w:rPr>
        <w:t xml:space="preserve">, 7. doi: 10.1186/1757-7241-20-7. PubMed PMID: 22296777. </w:t>
      </w:r>
    </w:p>
    <w:p w:rsidR="00C1213E" w:rsidRPr="007B5F9A" w:rsidRDefault="00C1213E" w:rsidP="00E857B9">
      <w:pPr>
        <w:ind w:left="284" w:hanging="284"/>
        <w:rPr>
          <w:rFonts w:ascii="Times New Roman" w:hAnsi="Times New Roman"/>
          <w:color w:val="000000" w:themeColor="text1"/>
          <w:sz w:val="20"/>
          <w:lang w:val="en-GB"/>
        </w:rPr>
      </w:pPr>
    </w:p>
    <w:p w:rsidR="00692896" w:rsidRPr="007B5F9A" w:rsidRDefault="00333392"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131</w:t>
      </w:r>
      <w:r w:rsidR="0039384B" w:rsidRPr="0039384B">
        <w:rPr>
          <w:rFonts w:ascii="Times New Roman" w:hAnsi="Times New Roman"/>
          <w:color w:val="000000" w:themeColor="text1"/>
          <w:sz w:val="20"/>
          <w:lang w:val="en-GB"/>
        </w:rPr>
        <w:t xml:space="preserve">. Miró, O.; </w:t>
      </w:r>
      <w:hyperlink r:id="rId42" w:history="1"/>
      <w:r w:rsidR="00692896" w:rsidRPr="007B5F9A">
        <w:rPr>
          <w:rFonts w:ascii="Times New Roman" w:hAnsi="Times New Roman"/>
          <w:color w:val="000000" w:themeColor="text1"/>
          <w:sz w:val="20"/>
          <w:lang w:val="en-GB"/>
        </w:rPr>
        <w:t>Nogué, S.</w:t>
      </w:r>
      <w:r w:rsidR="0039384B" w:rsidRPr="0039384B">
        <w:rPr>
          <w:rFonts w:ascii="Times New Roman" w:hAnsi="Times New Roman"/>
          <w:color w:val="000000" w:themeColor="text1"/>
          <w:sz w:val="20"/>
          <w:lang w:val="en-GB"/>
        </w:rPr>
        <w:t>; Espinosa, G.; To-Figueras, J.;</w:t>
      </w:r>
      <w:hyperlink r:id="rId43" w:history="1"/>
      <w:r w:rsidR="00692896" w:rsidRPr="007B5F9A">
        <w:rPr>
          <w:rFonts w:ascii="Times New Roman" w:hAnsi="Times New Roman"/>
          <w:color w:val="000000" w:themeColor="text1"/>
          <w:sz w:val="20"/>
          <w:lang w:val="en-GB"/>
        </w:rPr>
        <w:t xml:space="preserve"> Sánchez, M. </w:t>
      </w:r>
      <w:hyperlink r:id="rId44" w:history="1"/>
      <w:r w:rsidR="0039384B" w:rsidRPr="0039384B">
        <w:rPr>
          <w:rFonts w:ascii="Times New Roman" w:hAnsi="Times New Roman"/>
          <w:color w:val="000000" w:themeColor="text1"/>
          <w:sz w:val="20"/>
          <w:lang w:val="en-GB"/>
        </w:rPr>
        <w:t xml:space="preserve">Trends in Illicit Drug Emergencies: The Emerging Role of Gamma-Hydroxybutyrate. </w:t>
      </w:r>
      <w:r w:rsidR="0039384B" w:rsidRPr="0039384B">
        <w:rPr>
          <w:rFonts w:ascii="Times New Roman" w:hAnsi="Times New Roman"/>
          <w:i/>
          <w:color w:val="000000" w:themeColor="text1"/>
          <w:sz w:val="20"/>
          <w:lang w:val="en-GB"/>
        </w:rPr>
        <w:t>J. Toxicol. Clin. Toxicol</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2002</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40</w:t>
      </w:r>
      <w:r w:rsidR="0039384B" w:rsidRPr="0039384B">
        <w:rPr>
          <w:rFonts w:ascii="Times New Roman" w:hAnsi="Times New Roman"/>
          <w:color w:val="000000" w:themeColor="text1"/>
          <w:sz w:val="20"/>
          <w:lang w:val="en-GB"/>
        </w:rPr>
        <w:t xml:space="preserve">(2), 129-135. </w:t>
      </w:r>
      <w:r w:rsidR="004950B6" w:rsidRPr="004950B6">
        <w:rPr>
          <w:rFonts w:ascii="Times New Roman" w:hAnsi="Times New Roman"/>
          <w:color w:val="000000" w:themeColor="text1"/>
          <w:sz w:val="20"/>
          <w:lang w:val="en-GB"/>
        </w:rPr>
        <w:t>doi: 10.1081/CLT/120004400</w:t>
      </w:r>
      <w:r w:rsidR="004950B6">
        <w:rPr>
          <w:rFonts w:ascii="Times New Roman" w:hAnsi="Times New Roman"/>
          <w:color w:val="000000" w:themeColor="text1"/>
          <w:sz w:val="20"/>
          <w:lang w:val="en-GB"/>
        </w:rPr>
        <w:t xml:space="preserve">. </w:t>
      </w:r>
      <w:r w:rsidR="0039384B" w:rsidRPr="0039384B">
        <w:rPr>
          <w:rFonts w:ascii="Times New Roman" w:hAnsi="Times New Roman"/>
          <w:color w:val="000000" w:themeColor="text1"/>
          <w:sz w:val="20"/>
          <w:lang w:val="en-GB"/>
        </w:rPr>
        <w:t>PubMed PMID: 12126184.</w:t>
      </w:r>
    </w:p>
    <w:p w:rsidR="00692896" w:rsidRPr="007B5F9A" w:rsidRDefault="00692896" w:rsidP="00E857B9">
      <w:pPr>
        <w:ind w:left="284" w:hanging="284"/>
        <w:rPr>
          <w:rFonts w:ascii="Times New Roman" w:hAnsi="Times New Roman"/>
          <w:color w:val="000000" w:themeColor="text1"/>
          <w:sz w:val="20"/>
          <w:lang w:val="en-GB"/>
        </w:rPr>
      </w:pPr>
    </w:p>
    <w:p w:rsidR="008C2FE3" w:rsidRPr="007B5F9A" w:rsidRDefault="00692896" w:rsidP="008C2FE3">
      <w:pPr>
        <w:ind w:left="284" w:hanging="284"/>
        <w:rPr>
          <w:rFonts w:ascii="Times New Roman" w:hAnsi="Times New Roman"/>
          <w:color w:val="000000" w:themeColor="text1"/>
          <w:sz w:val="20"/>
          <w:lang w:val="en-GB"/>
        </w:rPr>
      </w:pPr>
      <w:r w:rsidRPr="007B5F9A">
        <w:rPr>
          <w:rFonts w:ascii="Times New Roman" w:hAnsi="Times New Roman"/>
          <w:color w:val="000000" w:themeColor="text1"/>
          <w:sz w:val="20"/>
          <w:lang w:val="en-GB"/>
        </w:rPr>
        <w:t xml:space="preserve"> </w:t>
      </w:r>
      <w:r w:rsidR="00333392">
        <w:rPr>
          <w:rFonts w:ascii="Times New Roman" w:hAnsi="Times New Roman"/>
          <w:color w:val="000000" w:themeColor="text1"/>
          <w:sz w:val="20"/>
          <w:lang w:val="en-GB"/>
        </w:rPr>
        <w:t>132</w:t>
      </w:r>
      <w:r w:rsidR="0039384B" w:rsidRPr="0039384B">
        <w:rPr>
          <w:rFonts w:ascii="Times New Roman" w:hAnsi="Times New Roman"/>
          <w:color w:val="000000" w:themeColor="text1"/>
          <w:sz w:val="20"/>
          <w:lang w:val="en-GB"/>
        </w:rPr>
        <w:t xml:space="preserve">. Bowden-Jones, O.; Fitch, C.; Hilton, C.; Lewis, J.; Offori-Attah, G. One new drug a week: Why novel psychoactive substances and club drugs need a different response from UK treatment providers. Faculty of Addictions Psychiatry, Royal College of Psychiatrists. </w:t>
      </w:r>
      <w:hyperlink r:id="rId45" w:history="1">
        <w:r w:rsidR="0039384B" w:rsidRPr="0039384B">
          <w:rPr>
            <w:rStyle w:val="Hyperlink"/>
            <w:rFonts w:ascii="Times New Roman" w:hAnsi="Times New Roman"/>
            <w:sz w:val="20"/>
            <w:lang w:val="en-GB"/>
          </w:rPr>
          <w:t>http://www.rcpsych.ac.uk/pdf/FR%20AP%2002_Sept2014.pdf</w:t>
        </w:r>
      </w:hyperlink>
      <w:r w:rsidR="0039384B" w:rsidRPr="0039384B">
        <w:rPr>
          <w:rFonts w:ascii="Times New Roman" w:hAnsi="Times New Roman"/>
          <w:sz w:val="20"/>
          <w:lang w:val="en-GB"/>
        </w:rPr>
        <w:t xml:space="preserve"> (</w:t>
      </w:r>
      <w:r w:rsidR="0039384B" w:rsidRPr="0039384B">
        <w:rPr>
          <w:rFonts w:ascii="Times New Roman" w:hAnsi="Times New Roman"/>
          <w:color w:val="000000" w:themeColor="text1"/>
          <w:sz w:val="20"/>
          <w:lang w:val="en-GB"/>
        </w:rPr>
        <w:t xml:space="preserve">Accessed July 24, </w:t>
      </w:r>
      <w:r w:rsidR="0039384B" w:rsidRPr="0039384B">
        <w:rPr>
          <w:rFonts w:ascii="Times New Roman" w:hAnsi="Times New Roman"/>
          <w:b/>
          <w:color w:val="000000" w:themeColor="text1"/>
          <w:sz w:val="20"/>
          <w:lang w:val="en-GB"/>
        </w:rPr>
        <w:t>2016</w:t>
      </w:r>
      <w:r w:rsidR="0039384B" w:rsidRPr="0039384B">
        <w:rPr>
          <w:rFonts w:ascii="Times New Roman" w:hAnsi="Times New Roman"/>
          <w:color w:val="000000" w:themeColor="text1"/>
          <w:sz w:val="20"/>
          <w:lang w:val="en-GB"/>
        </w:rPr>
        <w:t>).</w:t>
      </w:r>
    </w:p>
    <w:p w:rsidR="008C2FE3" w:rsidRPr="007B5F9A" w:rsidRDefault="008C2FE3" w:rsidP="008C2FE3">
      <w:pPr>
        <w:tabs>
          <w:tab w:val="left" w:pos="993"/>
        </w:tabs>
        <w:ind w:left="284" w:hanging="284"/>
        <w:rPr>
          <w:rFonts w:ascii="Times New Roman" w:hAnsi="Times New Roman"/>
          <w:color w:val="000000" w:themeColor="text1"/>
          <w:sz w:val="20"/>
          <w:lang w:val="en-GB"/>
        </w:rPr>
      </w:pPr>
    </w:p>
    <w:p w:rsidR="00842B18" w:rsidRPr="007B5F9A" w:rsidRDefault="00333392"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133</w:t>
      </w:r>
      <w:r w:rsidR="0039384B" w:rsidRPr="0039384B">
        <w:rPr>
          <w:rFonts w:ascii="Times New Roman" w:hAnsi="Times New Roman"/>
          <w:color w:val="000000" w:themeColor="text1"/>
          <w:sz w:val="20"/>
          <w:lang w:val="en-GB"/>
        </w:rPr>
        <w:t xml:space="preserve">. Wood, D.M.; Hunter, L.; Measham, F.; Dargan, P.I. Limited use of novel psychoactive substances in South London nightclubs. </w:t>
      </w:r>
      <w:r w:rsidR="0039384B" w:rsidRPr="0039384B">
        <w:rPr>
          <w:rFonts w:ascii="Times New Roman" w:hAnsi="Times New Roman"/>
          <w:i/>
          <w:color w:val="000000" w:themeColor="text1"/>
          <w:sz w:val="20"/>
          <w:lang w:val="en-GB"/>
        </w:rPr>
        <w:t>QJM</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2012</w:t>
      </w:r>
      <w:r w:rsidR="0039384B" w:rsidRPr="0039384B">
        <w:rPr>
          <w:rFonts w:ascii="Times New Roman" w:hAnsi="Times New Roman"/>
          <w:color w:val="000000" w:themeColor="text1"/>
          <w:sz w:val="20"/>
          <w:lang w:val="en-GB"/>
        </w:rPr>
        <w:t>,</w:t>
      </w:r>
      <w:r w:rsidR="0039384B" w:rsidRPr="0039384B">
        <w:rPr>
          <w:rFonts w:ascii="Times New Roman" w:hAnsi="Times New Roman"/>
          <w:b/>
          <w:color w:val="000000" w:themeColor="text1"/>
          <w:sz w:val="20"/>
          <w:lang w:val="en-GB"/>
        </w:rPr>
        <w:t xml:space="preserve"> </w:t>
      </w:r>
      <w:r w:rsidR="0039384B" w:rsidRPr="0039384B">
        <w:rPr>
          <w:rFonts w:ascii="Times New Roman" w:hAnsi="Times New Roman"/>
          <w:i/>
          <w:color w:val="000000" w:themeColor="text1"/>
          <w:sz w:val="20"/>
          <w:lang w:val="en-GB"/>
        </w:rPr>
        <w:t>105</w:t>
      </w:r>
      <w:r w:rsidR="0039384B" w:rsidRPr="0039384B">
        <w:rPr>
          <w:rFonts w:ascii="Times New Roman" w:hAnsi="Times New Roman"/>
          <w:color w:val="000000" w:themeColor="text1"/>
          <w:sz w:val="20"/>
          <w:lang w:val="en-GB"/>
        </w:rPr>
        <w:t>(10), 959-64. PubMed PMID: 22718853.</w:t>
      </w:r>
    </w:p>
    <w:p w:rsidR="00842B18" w:rsidRPr="007B5F9A" w:rsidRDefault="00842B18" w:rsidP="00E857B9">
      <w:pPr>
        <w:ind w:left="284" w:hanging="284"/>
        <w:rPr>
          <w:rFonts w:ascii="Times New Roman" w:hAnsi="Times New Roman"/>
          <w:color w:val="000000" w:themeColor="text1"/>
          <w:sz w:val="20"/>
          <w:lang w:val="en-GB"/>
        </w:rPr>
      </w:pPr>
    </w:p>
    <w:p w:rsidR="00E63C91" w:rsidRPr="007B5F9A" w:rsidRDefault="00333392" w:rsidP="00E857B9">
      <w:pPr>
        <w:autoSpaceDE w:val="0"/>
        <w:autoSpaceDN w:val="0"/>
        <w:adjustRightInd w:val="0"/>
        <w:ind w:left="284" w:hanging="284"/>
        <w:rPr>
          <w:rFonts w:ascii="Times New Roman" w:hAnsi="Times New Roman"/>
          <w:color w:val="000000"/>
          <w:sz w:val="20"/>
          <w:lang w:val="en-GB"/>
        </w:rPr>
      </w:pPr>
      <w:r>
        <w:rPr>
          <w:rFonts w:ascii="Times New Roman" w:hAnsi="Times New Roman"/>
          <w:color w:val="000000"/>
          <w:sz w:val="20"/>
          <w:lang w:val="en-GB"/>
        </w:rPr>
        <w:t>134</w:t>
      </w:r>
      <w:r w:rsidR="0039384B" w:rsidRPr="0039384B">
        <w:rPr>
          <w:rFonts w:ascii="Times New Roman" w:hAnsi="Times New Roman"/>
          <w:color w:val="000000"/>
          <w:sz w:val="20"/>
          <w:lang w:val="en-GB"/>
        </w:rPr>
        <w:t xml:space="preserve">. Buffin, J.; Mirza, I. </w:t>
      </w:r>
      <w:r w:rsidR="0039384B" w:rsidRPr="0039384B">
        <w:rPr>
          <w:rFonts w:ascii="Times New Roman" w:hAnsi="Times New Roman"/>
          <w:i/>
          <w:color w:val="000000"/>
          <w:sz w:val="20"/>
          <w:lang w:val="en-GB"/>
        </w:rPr>
        <w:t>Outing Notts: a study into the substance misuse needs and experiencesof LGBT people across Nottinghamshire</w:t>
      </w:r>
      <w:r w:rsidR="0039384B" w:rsidRPr="0039384B">
        <w:rPr>
          <w:rFonts w:ascii="Times New Roman" w:hAnsi="Times New Roman"/>
          <w:color w:val="000000"/>
          <w:sz w:val="20"/>
          <w:lang w:val="en-GB"/>
        </w:rPr>
        <w:t xml:space="preserve">. September </w:t>
      </w:r>
      <w:r w:rsidR="0039384B" w:rsidRPr="0039384B">
        <w:rPr>
          <w:rFonts w:ascii="Times New Roman" w:hAnsi="Times New Roman"/>
          <w:b/>
          <w:color w:val="000000"/>
          <w:sz w:val="20"/>
          <w:lang w:val="en-GB"/>
        </w:rPr>
        <w:t>2009</w:t>
      </w:r>
      <w:r w:rsidR="0039384B" w:rsidRPr="0039384B">
        <w:rPr>
          <w:rFonts w:ascii="Times New Roman" w:hAnsi="Times New Roman"/>
          <w:color w:val="000000"/>
          <w:sz w:val="20"/>
          <w:lang w:val="en-GB"/>
        </w:rPr>
        <w:t xml:space="preserve">. Mansfield, UK: Safer Nottinghamshire Drug &amp; Alcohol Action Team. </w:t>
      </w:r>
      <w:hyperlink r:id="rId46" w:history="1">
        <w:r w:rsidR="0039384B">
          <w:rPr>
            <w:rStyle w:val="Hyperlink"/>
            <w:rFonts w:ascii="Times New Roman" w:hAnsi="Times New Roman"/>
            <w:sz w:val="20"/>
            <w:lang w:val="en-GB"/>
          </w:rPr>
          <w:t>http://clok.uclan.ac.uk/2582/1/Outing_Notts_REPORT.pdf</w:t>
        </w:r>
      </w:hyperlink>
      <w:r w:rsidR="0039384B" w:rsidRPr="0039384B">
        <w:rPr>
          <w:rFonts w:ascii="Times New Roman" w:hAnsi="Times New Roman"/>
          <w:sz w:val="20"/>
          <w:lang w:val="en-GB"/>
        </w:rPr>
        <w:t xml:space="preserve"> (</w:t>
      </w:r>
      <w:r w:rsidR="0039384B" w:rsidRPr="0039384B">
        <w:rPr>
          <w:rFonts w:ascii="Times New Roman" w:hAnsi="Times New Roman"/>
          <w:color w:val="000000"/>
          <w:sz w:val="20"/>
          <w:lang w:val="en-GB"/>
        </w:rPr>
        <w:t>Accessed June 28, 2016).</w:t>
      </w:r>
    </w:p>
    <w:p w:rsidR="00E63C91" w:rsidRPr="007B5F9A" w:rsidRDefault="00E63C91" w:rsidP="00E857B9">
      <w:pPr>
        <w:autoSpaceDE w:val="0"/>
        <w:autoSpaceDN w:val="0"/>
        <w:adjustRightInd w:val="0"/>
        <w:ind w:left="284" w:hanging="284"/>
        <w:rPr>
          <w:rFonts w:ascii="Times New Roman" w:hAnsi="Times New Roman"/>
          <w:color w:val="000000"/>
          <w:sz w:val="20"/>
          <w:lang w:val="en-GB"/>
        </w:rPr>
      </w:pPr>
    </w:p>
    <w:p w:rsidR="00E63C91" w:rsidRPr="007B5F9A" w:rsidRDefault="00333392" w:rsidP="00E857B9">
      <w:pPr>
        <w:autoSpaceDE w:val="0"/>
        <w:autoSpaceDN w:val="0"/>
        <w:adjustRightInd w:val="0"/>
        <w:ind w:left="284" w:hanging="284"/>
        <w:rPr>
          <w:rFonts w:ascii="Times New Roman" w:hAnsi="Times New Roman"/>
          <w:color w:val="000000"/>
          <w:sz w:val="20"/>
          <w:lang w:val="en-GB"/>
        </w:rPr>
      </w:pPr>
      <w:r>
        <w:rPr>
          <w:rFonts w:ascii="Times New Roman" w:hAnsi="Times New Roman"/>
          <w:color w:val="000000"/>
          <w:sz w:val="20"/>
          <w:lang w:val="en-GB"/>
        </w:rPr>
        <w:t>135</w:t>
      </w:r>
      <w:r w:rsidR="0039384B" w:rsidRPr="0039384B">
        <w:rPr>
          <w:rFonts w:ascii="Times New Roman" w:hAnsi="Times New Roman"/>
          <w:color w:val="000000"/>
          <w:sz w:val="20"/>
          <w:lang w:val="en-GB"/>
        </w:rPr>
        <w:t xml:space="preserve">. Buffin, J.; Roy, A.; Williams, H.; Winter, A. </w:t>
      </w:r>
      <w:r w:rsidR="0039384B" w:rsidRPr="0039384B">
        <w:rPr>
          <w:rFonts w:ascii="Times New Roman" w:hAnsi="Times New Roman"/>
          <w:i/>
          <w:color w:val="000000"/>
          <w:sz w:val="20"/>
          <w:lang w:val="en-GB"/>
        </w:rPr>
        <w:t>Part of the picture: Lesbian, gay and bisexual people’s alcohol and drug use in England (2009–2011)</w:t>
      </w:r>
      <w:r w:rsidR="0039384B" w:rsidRPr="0039384B">
        <w:rPr>
          <w:rFonts w:ascii="Times New Roman" w:hAnsi="Times New Roman"/>
          <w:color w:val="000000"/>
          <w:sz w:val="20"/>
          <w:lang w:val="en-GB"/>
        </w:rPr>
        <w:t xml:space="preserve">. Manchester, UK: Lesbian and Gay Foundation., </w:t>
      </w:r>
      <w:r w:rsidR="0039384B" w:rsidRPr="004950B6">
        <w:rPr>
          <w:rFonts w:ascii="Times New Roman" w:hAnsi="Times New Roman"/>
          <w:b/>
          <w:color w:val="000000"/>
          <w:sz w:val="20"/>
          <w:lang w:val="en-GB"/>
        </w:rPr>
        <w:t>2012</w:t>
      </w:r>
      <w:r w:rsidR="0039384B" w:rsidRPr="0039384B">
        <w:rPr>
          <w:rFonts w:ascii="Times New Roman" w:hAnsi="Times New Roman"/>
          <w:color w:val="000000"/>
          <w:sz w:val="20"/>
          <w:lang w:val="en-GB"/>
        </w:rPr>
        <w:t xml:space="preserve">. </w:t>
      </w:r>
      <w:hyperlink r:id="rId47" w:history="1">
        <w:r w:rsidR="0039384B">
          <w:rPr>
            <w:rStyle w:val="Hyperlink"/>
            <w:rFonts w:ascii="Times New Roman" w:hAnsi="Times New Roman"/>
            <w:sz w:val="20"/>
            <w:lang w:val="en-GB"/>
          </w:rPr>
          <w:t>http://www.boltonshealthmatters.org/sites/default/files/Part%20of%20the%20picture%20LBG%20alcohol%20and%20drug%20use.pdf</w:t>
        </w:r>
      </w:hyperlink>
      <w:r w:rsidR="0039384B" w:rsidRPr="0039384B">
        <w:rPr>
          <w:rFonts w:ascii="Times New Roman" w:hAnsi="Times New Roman"/>
          <w:sz w:val="20"/>
          <w:lang w:val="en-GB"/>
        </w:rPr>
        <w:t xml:space="preserve"> (</w:t>
      </w:r>
      <w:r w:rsidR="00E63C91" w:rsidRPr="007B5F9A">
        <w:rPr>
          <w:rFonts w:ascii="Times New Roman" w:hAnsi="Times New Roman"/>
          <w:color w:val="000000"/>
          <w:sz w:val="20"/>
          <w:lang w:val="en-GB"/>
        </w:rPr>
        <w:t>Accessed June</w:t>
      </w:r>
      <w:r w:rsidR="0039384B" w:rsidRPr="0039384B">
        <w:rPr>
          <w:rFonts w:ascii="Times New Roman" w:hAnsi="Times New Roman"/>
          <w:color w:val="000000"/>
          <w:sz w:val="20"/>
          <w:lang w:val="en-GB"/>
        </w:rPr>
        <w:t xml:space="preserve"> 28, 2016).</w:t>
      </w:r>
    </w:p>
    <w:p w:rsidR="00E63C91" w:rsidRPr="007B5F9A" w:rsidRDefault="00E63C91" w:rsidP="00E857B9">
      <w:pPr>
        <w:ind w:left="284" w:hanging="284"/>
        <w:rPr>
          <w:rFonts w:ascii="Times New Roman" w:hAnsi="Times New Roman"/>
          <w:color w:val="FF0000"/>
          <w:sz w:val="20"/>
          <w:lang w:val="en-GB"/>
        </w:rPr>
      </w:pPr>
    </w:p>
    <w:p w:rsidR="008C2FE3" w:rsidRPr="007B5F9A" w:rsidRDefault="00333392" w:rsidP="008C2FE3">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136</w:t>
      </w:r>
      <w:r w:rsidR="0039384B" w:rsidRPr="0039384B">
        <w:rPr>
          <w:rFonts w:ascii="Times New Roman" w:hAnsi="Times New Roman"/>
          <w:color w:val="000000" w:themeColor="text1"/>
          <w:sz w:val="20"/>
          <w:lang w:val="en-GB"/>
        </w:rPr>
        <w:t xml:space="preserve">. McDowell, D. Gay men, Lesbians and Substances of Abuse and the “Club and Circuit Party Scene”: what clubbers should know. </w:t>
      </w:r>
      <w:r w:rsidR="0039384B" w:rsidRPr="0039384B">
        <w:rPr>
          <w:rFonts w:ascii="Times New Roman" w:hAnsi="Times New Roman"/>
          <w:i/>
          <w:color w:val="000000" w:themeColor="text1"/>
          <w:sz w:val="20"/>
          <w:lang w:val="en-GB"/>
        </w:rPr>
        <w:t>JGLP</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2000</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3</w:t>
      </w:r>
      <w:r w:rsidR="0039384B" w:rsidRPr="0039384B">
        <w:rPr>
          <w:rFonts w:ascii="Times New Roman" w:hAnsi="Times New Roman"/>
          <w:color w:val="000000" w:themeColor="text1"/>
          <w:sz w:val="20"/>
          <w:lang w:val="en-GB"/>
        </w:rPr>
        <w:t>(3-4), 37-57. doi: 10.1300/j236v03n03_04</w:t>
      </w:r>
    </w:p>
    <w:p w:rsidR="008C2FE3" w:rsidRPr="007B5F9A" w:rsidRDefault="008C2FE3" w:rsidP="008C2FE3">
      <w:pPr>
        <w:ind w:left="284" w:hanging="284"/>
        <w:rPr>
          <w:rFonts w:ascii="Times New Roman" w:hAnsi="Times New Roman"/>
          <w:color w:val="000000" w:themeColor="text1"/>
          <w:sz w:val="20"/>
          <w:lang w:val="en-GB"/>
        </w:rPr>
      </w:pPr>
    </w:p>
    <w:p w:rsidR="00E63C91" w:rsidRPr="007B5F9A" w:rsidRDefault="00333392"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137</w:t>
      </w:r>
      <w:r w:rsidR="0039384B" w:rsidRPr="0039384B">
        <w:rPr>
          <w:rFonts w:ascii="Times New Roman" w:hAnsi="Times New Roman"/>
          <w:color w:val="000000" w:themeColor="text1"/>
          <w:sz w:val="20"/>
          <w:lang w:val="en-GB"/>
        </w:rPr>
        <w:t xml:space="preserve">. Smith, K.M.; Larive, L.L.; Romanelli, F. Club drugs: methylenedioxymethamphetamine, flunitrazepam, ketamine hydrochloride, and gamma-hydroxybutyrate. </w:t>
      </w:r>
      <w:r w:rsidR="0039384B" w:rsidRPr="0039384B">
        <w:rPr>
          <w:rFonts w:ascii="Times New Roman" w:hAnsi="Times New Roman"/>
          <w:i/>
          <w:color w:val="000000" w:themeColor="text1"/>
          <w:sz w:val="20"/>
          <w:lang w:val="en-GB"/>
        </w:rPr>
        <w:t>Am. J. Health Syst. Pharm</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2002</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59</w:t>
      </w:r>
      <w:r w:rsidR="0039384B" w:rsidRPr="0039384B">
        <w:rPr>
          <w:rFonts w:ascii="Times New Roman" w:hAnsi="Times New Roman"/>
          <w:color w:val="000000" w:themeColor="text1"/>
          <w:sz w:val="20"/>
          <w:lang w:val="en-GB"/>
        </w:rPr>
        <w:t>(11), 1067-1076. PubMed PMID: 12063892.</w:t>
      </w:r>
    </w:p>
    <w:p w:rsidR="00E63C91" w:rsidRPr="007B5F9A" w:rsidRDefault="00E63C91" w:rsidP="00E857B9">
      <w:pPr>
        <w:ind w:left="284" w:hanging="284"/>
        <w:rPr>
          <w:rFonts w:ascii="Times New Roman" w:hAnsi="Times New Roman"/>
          <w:color w:val="000000" w:themeColor="text1"/>
          <w:sz w:val="20"/>
          <w:lang w:val="en-GB"/>
        </w:rPr>
      </w:pPr>
    </w:p>
    <w:p w:rsidR="00100FD2" w:rsidRPr="007B5F9A" w:rsidRDefault="00333392" w:rsidP="00E857B9">
      <w:pPr>
        <w:pStyle w:val="HTMLPreformatted"/>
        <w:ind w:left="284" w:hanging="284"/>
        <w:rPr>
          <w:rFonts w:ascii="Times New Roman" w:hAnsi="Times New Roman"/>
          <w:color w:val="000000" w:themeColor="text1"/>
          <w:lang w:val="en-GB"/>
        </w:rPr>
      </w:pPr>
      <w:r>
        <w:rPr>
          <w:rFonts w:ascii="Times New Roman" w:hAnsi="Times New Roman"/>
          <w:color w:val="000000" w:themeColor="text1"/>
          <w:lang w:val="en-GB"/>
        </w:rPr>
        <w:t>138</w:t>
      </w:r>
      <w:r w:rsidR="0039384B" w:rsidRPr="0039384B">
        <w:rPr>
          <w:rFonts w:ascii="Times New Roman" w:hAnsi="Times New Roman"/>
          <w:color w:val="000000" w:themeColor="text1"/>
          <w:lang w:val="en-GB"/>
        </w:rPr>
        <w:t>. Vree, T.B.; Baars, A.M.; van der Kleijn, E. Capaciteits-gelimiteerde eliminatie van 4-hydroxybutyrate, ethanol envinylbital. [Capacity -limited elimination of 4 - hydroxybutyrate , ethanol envinylbital</w:t>
      </w:r>
      <w:r w:rsidR="00100FD2" w:rsidRPr="007B5F9A">
        <w:rPr>
          <w:rFonts w:ascii="Times New Roman" w:hAnsi="Times New Roman"/>
          <w:color w:val="000000" w:themeColor="text1"/>
          <w:lang w:val="en-GB"/>
        </w:rPr>
        <w:t>.]</w:t>
      </w:r>
      <w:r w:rsidR="0039384B" w:rsidRPr="0039384B">
        <w:rPr>
          <w:rFonts w:ascii="Times New Roman" w:hAnsi="Times New Roman"/>
          <w:color w:val="000000" w:themeColor="text1"/>
          <w:lang w:val="en-GB"/>
        </w:rPr>
        <w:t xml:space="preserve"> </w:t>
      </w:r>
      <w:r w:rsidR="0039384B" w:rsidRPr="0039384B">
        <w:rPr>
          <w:rFonts w:ascii="Times New Roman" w:hAnsi="Times New Roman"/>
          <w:i/>
          <w:color w:val="000000" w:themeColor="text1"/>
          <w:lang w:val="en-GB"/>
        </w:rPr>
        <w:t>Pharmac. Weekbl</w:t>
      </w:r>
      <w:r w:rsidR="0039384B" w:rsidRPr="0039384B">
        <w:rPr>
          <w:rFonts w:ascii="Times New Roman" w:hAnsi="Times New Roman"/>
          <w:color w:val="000000" w:themeColor="text1"/>
          <w:lang w:val="en-GB"/>
        </w:rPr>
        <w:t xml:space="preserve">., </w:t>
      </w:r>
      <w:r w:rsidR="0039384B" w:rsidRPr="0039384B">
        <w:rPr>
          <w:rFonts w:ascii="Times New Roman" w:hAnsi="Times New Roman"/>
          <w:b/>
          <w:color w:val="000000" w:themeColor="text1"/>
          <w:lang w:val="en-GB"/>
        </w:rPr>
        <w:t>1975</w:t>
      </w:r>
      <w:r w:rsidR="0039384B" w:rsidRPr="0039384B">
        <w:rPr>
          <w:rFonts w:ascii="Times New Roman" w:hAnsi="Times New Roman"/>
          <w:color w:val="000000" w:themeColor="text1"/>
          <w:lang w:val="en-GB"/>
        </w:rPr>
        <w:t xml:space="preserve">, </w:t>
      </w:r>
      <w:r w:rsidR="0039384B" w:rsidRPr="0039384B">
        <w:rPr>
          <w:rFonts w:ascii="Times New Roman" w:hAnsi="Times New Roman"/>
          <w:i/>
          <w:color w:val="000000" w:themeColor="text1"/>
          <w:lang w:val="en-GB"/>
        </w:rPr>
        <w:t>110</w:t>
      </w:r>
      <w:r w:rsidR="0039384B" w:rsidRPr="0039384B">
        <w:rPr>
          <w:rFonts w:ascii="Times New Roman" w:hAnsi="Times New Roman"/>
          <w:color w:val="000000" w:themeColor="text1"/>
          <w:lang w:val="en-GB"/>
        </w:rPr>
        <w:t>(5), 1257-1262.</w:t>
      </w:r>
    </w:p>
    <w:p w:rsidR="00100FD2" w:rsidRPr="007B5F9A" w:rsidRDefault="00100FD2" w:rsidP="00E857B9">
      <w:pPr>
        <w:ind w:left="284" w:hanging="284"/>
        <w:rPr>
          <w:rFonts w:ascii="Times New Roman" w:hAnsi="Times New Roman"/>
          <w:color w:val="000000" w:themeColor="text1"/>
          <w:sz w:val="20"/>
          <w:lang w:val="en-GB"/>
        </w:rPr>
      </w:pPr>
    </w:p>
    <w:p w:rsidR="006E7CE1" w:rsidRPr="007B5F9A" w:rsidRDefault="00066F6F"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139</w:t>
      </w:r>
      <w:r w:rsidR="0039384B" w:rsidRPr="0039384B">
        <w:rPr>
          <w:rFonts w:ascii="Times New Roman" w:hAnsi="Times New Roman"/>
          <w:color w:val="000000" w:themeColor="text1"/>
          <w:sz w:val="20"/>
          <w:lang w:val="en-GB"/>
        </w:rPr>
        <w:t xml:space="preserve">. Morse, B.L.; Morris, M.E. Toxicokinetics/Toxicodynamics of γ-hydroxybutyrate-ethanol intoxication: evaluation of potential treatment strategies. </w:t>
      </w:r>
      <w:r w:rsidR="0039384B" w:rsidRPr="0039384B">
        <w:rPr>
          <w:rFonts w:ascii="Times New Roman" w:hAnsi="Times New Roman"/>
          <w:i/>
          <w:color w:val="000000" w:themeColor="text1"/>
          <w:sz w:val="20"/>
          <w:lang w:val="en-GB"/>
        </w:rPr>
        <w:t>J. Pharmacol. Exp. Ther</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2013</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346</w:t>
      </w:r>
      <w:r w:rsidR="0039384B" w:rsidRPr="0039384B">
        <w:rPr>
          <w:rFonts w:ascii="Times New Roman" w:hAnsi="Times New Roman"/>
          <w:color w:val="000000" w:themeColor="text1"/>
          <w:sz w:val="20"/>
          <w:lang w:val="en-GB"/>
        </w:rPr>
        <w:t>(3), 504-513. doi: 10.1124/jpet.113.206250. PubMed PMID: 23814094.</w:t>
      </w:r>
    </w:p>
    <w:p w:rsidR="006E7CE1" w:rsidRPr="007B5F9A" w:rsidRDefault="006E7CE1" w:rsidP="00E857B9">
      <w:pPr>
        <w:ind w:left="284" w:hanging="284"/>
        <w:rPr>
          <w:rFonts w:ascii="Times New Roman" w:hAnsi="Times New Roman"/>
          <w:color w:val="000000" w:themeColor="text1"/>
          <w:sz w:val="20"/>
          <w:lang w:val="en-GB"/>
        </w:rPr>
      </w:pPr>
    </w:p>
    <w:p w:rsidR="006E7CE1" w:rsidRPr="007B5F9A" w:rsidRDefault="00066F6F"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140</w:t>
      </w:r>
      <w:r w:rsidR="0039384B" w:rsidRPr="0039384B">
        <w:rPr>
          <w:rFonts w:ascii="Times New Roman" w:hAnsi="Times New Roman"/>
          <w:color w:val="000000" w:themeColor="text1"/>
          <w:sz w:val="20"/>
          <w:lang w:val="en-GB"/>
        </w:rPr>
        <w:t xml:space="preserve">. Adinoff, B.; Bone, G.H.; Linnoila, M. </w:t>
      </w:r>
      <w:r w:rsidR="006E7CE1" w:rsidRPr="007B5F9A">
        <w:rPr>
          <w:rFonts w:ascii="Times New Roman" w:hAnsi="Times New Roman"/>
          <w:color w:val="000000" w:themeColor="text1"/>
          <w:sz w:val="20"/>
          <w:lang w:val="en-GB"/>
        </w:rPr>
        <w:t>Acut</w:t>
      </w:r>
      <w:r w:rsidR="0039384B" w:rsidRPr="0039384B">
        <w:rPr>
          <w:rFonts w:ascii="Times New Roman" w:hAnsi="Times New Roman"/>
          <w:color w:val="000000" w:themeColor="text1"/>
          <w:sz w:val="20"/>
          <w:lang w:val="en-GB"/>
        </w:rPr>
        <w:t xml:space="preserve">e ethanol poisoning and the ethanol withdrawal syndrome. </w:t>
      </w:r>
      <w:r w:rsidR="0039384B" w:rsidRPr="0039384B">
        <w:rPr>
          <w:rFonts w:ascii="Times New Roman" w:hAnsi="Times New Roman"/>
          <w:i/>
          <w:color w:val="000000" w:themeColor="text1"/>
          <w:sz w:val="20"/>
          <w:lang w:val="en-GB"/>
        </w:rPr>
        <w:t>Med. Toxicol. Adverse Drug Exp</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1988</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3</w:t>
      </w:r>
      <w:r w:rsidR="0039384B" w:rsidRPr="0039384B">
        <w:rPr>
          <w:rFonts w:ascii="Times New Roman" w:hAnsi="Times New Roman"/>
          <w:color w:val="000000" w:themeColor="text1"/>
          <w:sz w:val="20"/>
          <w:lang w:val="en-GB"/>
        </w:rPr>
        <w:t>(3), 172-196. PubMed PMID: 3041244.</w:t>
      </w:r>
    </w:p>
    <w:p w:rsidR="006E7CE1" w:rsidRPr="007B5F9A" w:rsidRDefault="006E7CE1" w:rsidP="00E857B9">
      <w:pPr>
        <w:ind w:left="284" w:hanging="284"/>
        <w:rPr>
          <w:rFonts w:ascii="Times New Roman" w:hAnsi="Times New Roman"/>
          <w:color w:val="000000" w:themeColor="text1"/>
          <w:sz w:val="20"/>
          <w:lang w:val="en-GB"/>
        </w:rPr>
      </w:pPr>
    </w:p>
    <w:p w:rsidR="006E7CE1" w:rsidRPr="007B5F9A" w:rsidRDefault="00066F6F"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141</w:t>
      </w:r>
      <w:r w:rsidR="0039384B" w:rsidRPr="0039384B">
        <w:rPr>
          <w:rFonts w:ascii="Times New Roman" w:hAnsi="Times New Roman"/>
          <w:color w:val="000000" w:themeColor="text1"/>
          <w:sz w:val="20"/>
          <w:lang w:val="en-GB"/>
        </w:rPr>
        <w:t xml:space="preserve">. Altose, M.D;, Hudgel, D.W. The pharmacology of respiratory depressants and stimulants. </w:t>
      </w:r>
      <w:r w:rsidR="0039384B" w:rsidRPr="0039384B">
        <w:rPr>
          <w:rFonts w:ascii="Times New Roman" w:hAnsi="Times New Roman"/>
          <w:i/>
          <w:color w:val="000000" w:themeColor="text1"/>
          <w:sz w:val="20"/>
          <w:lang w:val="en-GB"/>
        </w:rPr>
        <w:t>Clin. Chest Med</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1986</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7</w:t>
      </w:r>
      <w:r w:rsidR="0039384B" w:rsidRPr="0039384B">
        <w:rPr>
          <w:rFonts w:ascii="Times New Roman" w:hAnsi="Times New Roman"/>
          <w:color w:val="000000" w:themeColor="text1"/>
          <w:sz w:val="20"/>
          <w:lang w:val="en-GB"/>
        </w:rPr>
        <w:t>(3), 481-494. PubMed PMID: 2876801.</w:t>
      </w:r>
    </w:p>
    <w:p w:rsidR="006E7CE1" w:rsidRPr="007B5F9A" w:rsidRDefault="006E7CE1" w:rsidP="00E857B9">
      <w:pPr>
        <w:ind w:left="284" w:hanging="284"/>
        <w:rPr>
          <w:rFonts w:ascii="Times New Roman" w:hAnsi="Times New Roman"/>
          <w:color w:val="000000" w:themeColor="text1"/>
          <w:sz w:val="20"/>
          <w:lang w:val="en-GB"/>
        </w:rPr>
      </w:pPr>
    </w:p>
    <w:p w:rsidR="006E7CE1" w:rsidRPr="007B5F9A" w:rsidRDefault="00066F6F"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142</w:t>
      </w:r>
      <w:r w:rsidR="0039384B" w:rsidRPr="0039384B">
        <w:rPr>
          <w:rFonts w:ascii="Times New Roman" w:hAnsi="Times New Roman"/>
          <w:color w:val="000000" w:themeColor="text1"/>
          <w:sz w:val="20"/>
          <w:lang w:val="en-GB"/>
        </w:rPr>
        <w:t xml:space="preserve">. Aromatario, M.; Bottoni, E.; Santoni, M.; Ciallella, C. </w:t>
      </w:r>
      <w:r w:rsidR="006E7CE1" w:rsidRPr="007B5F9A">
        <w:rPr>
          <w:rFonts w:ascii="Times New Roman" w:hAnsi="Times New Roman"/>
          <w:color w:val="000000" w:themeColor="text1"/>
          <w:sz w:val="20"/>
          <w:lang w:val="en-GB"/>
        </w:rPr>
        <w:t xml:space="preserve">New "lethal highs": a case of a deadly cocktail of GHB and Mephedrone. </w:t>
      </w:r>
      <w:r w:rsidR="0039384B" w:rsidRPr="0039384B">
        <w:rPr>
          <w:rFonts w:ascii="Times New Roman" w:hAnsi="Times New Roman"/>
          <w:i/>
          <w:color w:val="000000" w:themeColor="text1"/>
          <w:sz w:val="20"/>
          <w:lang w:val="en-GB"/>
        </w:rPr>
        <w:t>Forensic Sci. Int</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b/>
          <w:color w:val="000000" w:themeColor="text1"/>
          <w:sz w:val="20"/>
          <w:lang w:val="en-GB"/>
        </w:rPr>
        <w:t>2012</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223</w:t>
      </w:r>
      <w:r w:rsidR="0039384B" w:rsidRPr="0039384B">
        <w:rPr>
          <w:rFonts w:ascii="Times New Roman" w:hAnsi="Times New Roman"/>
          <w:color w:val="000000" w:themeColor="text1"/>
          <w:sz w:val="20"/>
          <w:lang w:val="en-GB"/>
        </w:rPr>
        <w:t xml:space="preserve">(1-3), e38-41. doi: 10.1016/j.forsciint.2012.09.014. </w:t>
      </w:r>
    </w:p>
    <w:p w:rsidR="006E7CE1" w:rsidRPr="007B5F9A" w:rsidRDefault="006E7CE1" w:rsidP="00E857B9">
      <w:pPr>
        <w:ind w:left="284" w:hanging="284"/>
        <w:rPr>
          <w:rFonts w:ascii="Times New Roman" w:hAnsi="Times New Roman"/>
          <w:color w:val="000000" w:themeColor="text1"/>
          <w:sz w:val="20"/>
          <w:lang w:val="en-GB"/>
        </w:rPr>
      </w:pPr>
    </w:p>
    <w:p w:rsidR="006E7CE1" w:rsidRPr="007B5F9A" w:rsidRDefault="00066F6F" w:rsidP="00E857B9">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143</w:t>
      </w:r>
      <w:r w:rsidR="0039384B" w:rsidRPr="0039384B">
        <w:rPr>
          <w:rFonts w:ascii="Times New Roman" w:hAnsi="Times New Roman"/>
          <w:color w:val="000000" w:themeColor="text1"/>
          <w:sz w:val="20"/>
          <w:lang w:val="en-GB"/>
        </w:rPr>
        <w:t xml:space="preserve">. Sevak, R.J.; France, C.P.; Koek, W. Neuroleptic-like effects of gamma-hydroxybutyrate: interactions with haloperidol and dizocilpine. </w:t>
      </w:r>
      <w:r w:rsidR="0039384B" w:rsidRPr="0039384B">
        <w:rPr>
          <w:rFonts w:ascii="Times New Roman" w:hAnsi="Times New Roman"/>
          <w:i/>
          <w:color w:val="000000" w:themeColor="text1"/>
          <w:sz w:val="20"/>
          <w:lang w:val="en-GB"/>
        </w:rPr>
        <w:t>Eur. J. Pharmacol</w:t>
      </w:r>
      <w:r w:rsidR="0039384B" w:rsidRPr="0039384B">
        <w:rPr>
          <w:rFonts w:ascii="Times New Roman" w:hAnsi="Times New Roman"/>
          <w:color w:val="000000" w:themeColor="text1"/>
          <w:sz w:val="20"/>
          <w:lang w:val="en-GB"/>
        </w:rPr>
        <w:t>.,</w:t>
      </w:r>
      <w:r w:rsidR="0039384B" w:rsidRPr="0039384B">
        <w:rPr>
          <w:rFonts w:ascii="Times New Roman" w:hAnsi="Times New Roman"/>
          <w:b/>
          <w:color w:val="000000" w:themeColor="text1"/>
          <w:sz w:val="20"/>
          <w:lang w:val="en-GB"/>
        </w:rPr>
        <w:t xml:space="preserve"> 2004</w:t>
      </w:r>
      <w:r w:rsidR="0039384B" w:rsidRPr="0039384B">
        <w:rPr>
          <w:rFonts w:ascii="Times New Roman" w:hAnsi="Times New Roman"/>
          <w:color w:val="000000" w:themeColor="text1"/>
          <w:sz w:val="20"/>
          <w:lang w:val="en-GB"/>
        </w:rPr>
        <w:t xml:space="preserve">, </w:t>
      </w:r>
      <w:r w:rsidR="0039384B" w:rsidRPr="0039384B">
        <w:rPr>
          <w:rFonts w:ascii="Times New Roman" w:hAnsi="Times New Roman"/>
          <w:i/>
          <w:color w:val="000000" w:themeColor="text1"/>
          <w:sz w:val="20"/>
          <w:lang w:val="en-GB"/>
        </w:rPr>
        <w:t>483</w:t>
      </w:r>
      <w:r w:rsidR="0039384B" w:rsidRPr="0039384B">
        <w:rPr>
          <w:rFonts w:ascii="Times New Roman" w:hAnsi="Times New Roman"/>
          <w:color w:val="000000" w:themeColor="text1"/>
          <w:sz w:val="20"/>
          <w:lang w:val="en-GB"/>
        </w:rPr>
        <w:t xml:space="preserve">(2-3), 289-293. PMCID: PMC3774313; PMID: 14729119  </w:t>
      </w:r>
    </w:p>
    <w:p w:rsidR="007E3288" w:rsidRPr="007B5F9A" w:rsidRDefault="007E3288" w:rsidP="00E857B9">
      <w:pPr>
        <w:ind w:left="284" w:hanging="284"/>
        <w:rPr>
          <w:rFonts w:ascii="Times New Roman" w:hAnsi="Times New Roman"/>
          <w:color w:val="000000" w:themeColor="text1"/>
          <w:sz w:val="20"/>
          <w:lang w:val="en-GB"/>
        </w:rPr>
      </w:pPr>
    </w:p>
    <w:p w:rsidR="00C6565E" w:rsidRPr="007B5F9A" w:rsidRDefault="00066F6F" w:rsidP="00C6565E">
      <w:pPr>
        <w:ind w:left="284" w:hanging="284"/>
        <w:rPr>
          <w:rFonts w:ascii="Times New Roman" w:hAnsi="Times New Roman"/>
          <w:sz w:val="20"/>
          <w:lang w:val="en-GB"/>
        </w:rPr>
      </w:pPr>
      <w:r>
        <w:rPr>
          <w:rFonts w:ascii="Times New Roman" w:hAnsi="Times New Roman"/>
          <w:sz w:val="20"/>
          <w:lang w:val="en-GB"/>
        </w:rPr>
        <w:t>144</w:t>
      </w:r>
      <w:r w:rsidR="0039384B" w:rsidRPr="0039384B">
        <w:rPr>
          <w:rFonts w:ascii="Times New Roman" w:hAnsi="Times New Roman"/>
          <w:sz w:val="20"/>
          <w:lang w:val="en-GB"/>
        </w:rPr>
        <w:t xml:space="preserve">. Hochenhull, J.; Murphy, K.G.; Paterson, S. An observed rise in γ-hydroxybutyrate-associated deaths in </w:t>
      </w:r>
      <w:r w:rsidR="004950B6">
        <w:rPr>
          <w:rFonts w:ascii="Times New Roman" w:hAnsi="Times New Roman"/>
          <w:sz w:val="20"/>
          <w:lang w:val="en-GB"/>
        </w:rPr>
        <w:t>L</w:t>
      </w:r>
      <w:r w:rsidR="0039384B" w:rsidRPr="0039384B">
        <w:rPr>
          <w:rFonts w:ascii="Times New Roman" w:hAnsi="Times New Roman"/>
          <w:sz w:val="20"/>
          <w:lang w:val="en-GB"/>
        </w:rPr>
        <w:t xml:space="preserve">ondon: Evidence to suggest a possible link with concomitant rise in chemsex. </w:t>
      </w:r>
      <w:r w:rsidR="0039384B" w:rsidRPr="0039384B">
        <w:rPr>
          <w:rFonts w:ascii="Times New Roman" w:hAnsi="Times New Roman"/>
          <w:i/>
          <w:sz w:val="20"/>
          <w:lang w:val="en-GB"/>
        </w:rPr>
        <w:t>Forensic Sci. Int</w:t>
      </w:r>
      <w:r w:rsidR="0039384B" w:rsidRPr="0039384B">
        <w:rPr>
          <w:rFonts w:ascii="Times New Roman" w:hAnsi="Times New Roman"/>
          <w:sz w:val="20"/>
          <w:lang w:val="en-GB"/>
        </w:rPr>
        <w:t xml:space="preserve">., </w:t>
      </w:r>
      <w:r w:rsidR="0039384B" w:rsidRPr="0039384B">
        <w:rPr>
          <w:rFonts w:ascii="Times New Roman" w:hAnsi="Times New Roman"/>
          <w:b/>
          <w:sz w:val="20"/>
          <w:lang w:val="en-GB"/>
        </w:rPr>
        <w:t>2017</w:t>
      </w:r>
      <w:r w:rsidR="0039384B" w:rsidRPr="0039384B">
        <w:rPr>
          <w:rFonts w:ascii="Times New Roman" w:hAnsi="Times New Roman"/>
          <w:sz w:val="20"/>
          <w:lang w:val="en-GB"/>
        </w:rPr>
        <w:t xml:space="preserve">, </w:t>
      </w:r>
      <w:r w:rsidR="0039384B" w:rsidRPr="0039384B">
        <w:rPr>
          <w:rFonts w:ascii="Times New Roman" w:hAnsi="Times New Roman"/>
          <w:i/>
          <w:sz w:val="20"/>
          <w:lang w:val="en-GB"/>
        </w:rPr>
        <w:t>270</w:t>
      </w:r>
      <w:r w:rsidR="0039384B" w:rsidRPr="0039384B">
        <w:rPr>
          <w:rFonts w:ascii="Times New Roman" w:hAnsi="Times New Roman"/>
          <w:sz w:val="20"/>
          <w:lang w:val="en-GB"/>
        </w:rPr>
        <w:t xml:space="preserve">(1), 93-97. PMID 27936427. doi: 10.1016/j.forsciint.2016.11.039  </w:t>
      </w:r>
    </w:p>
    <w:p w:rsidR="00C6565E" w:rsidRPr="007B5F9A" w:rsidRDefault="00C6565E">
      <w:pPr>
        <w:rPr>
          <w:rFonts w:ascii="Times New Roman" w:hAnsi="Times New Roman"/>
          <w:sz w:val="20"/>
          <w:lang w:val="en-GB"/>
        </w:rPr>
      </w:pPr>
    </w:p>
    <w:p w:rsidR="008C2FE3" w:rsidRPr="007B5F9A" w:rsidRDefault="00066F6F" w:rsidP="008C2FE3">
      <w:pPr>
        <w:ind w:left="284" w:hanging="284"/>
        <w:rPr>
          <w:rFonts w:ascii="Times New Roman" w:hAnsi="Times New Roman"/>
          <w:color w:val="000000" w:themeColor="text1"/>
          <w:sz w:val="20"/>
          <w:lang w:val="en-GB"/>
        </w:rPr>
      </w:pPr>
      <w:r>
        <w:rPr>
          <w:rFonts w:ascii="Times New Roman" w:hAnsi="Times New Roman"/>
          <w:color w:val="000000" w:themeColor="text1"/>
          <w:sz w:val="20"/>
          <w:lang w:val="en-GB"/>
        </w:rPr>
        <w:t>145</w:t>
      </w:r>
      <w:r w:rsidR="0039384B" w:rsidRPr="0039384B">
        <w:rPr>
          <w:rFonts w:ascii="Times New Roman" w:hAnsi="Times New Roman"/>
          <w:color w:val="000000" w:themeColor="text1"/>
          <w:sz w:val="20"/>
          <w:lang w:val="en-GB"/>
        </w:rPr>
        <w:t xml:space="preserve">. Abdulrahim, D.; Whiteley, C.; Moncrieff, M.; Bowden-Jones, O. Club Drug Use Among Lesbian, Gay, Bisexual and Trans (LGBT) People. London: NEPTUNE (Novel Psychoactive Treatment UK Network), </w:t>
      </w:r>
      <w:r w:rsidR="0039384B" w:rsidRPr="0039384B">
        <w:rPr>
          <w:rFonts w:ascii="Times New Roman" w:hAnsi="Times New Roman"/>
          <w:b/>
          <w:color w:val="000000" w:themeColor="text1"/>
          <w:sz w:val="20"/>
          <w:lang w:val="en-GB"/>
        </w:rPr>
        <w:t>2016</w:t>
      </w:r>
      <w:r w:rsidR="0039384B" w:rsidRPr="0039384B">
        <w:rPr>
          <w:rFonts w:ascii="Times New Roman" w:hAnsi="Times New Roman"/>
          <w:color w:val="000000" w:themeColor="text1"/>
          <w:sz w:val="20"/>
          <w:lang w:val="en-GB"/>
        </w:rPr>
        <w:t xml:space="preserve">. </w:t>
      </w:r>
      <w:hyperlink r:id="rId48" w:history="1">
        <w:r w:rsidR="0039384B">
          <w:rPr>
            <w:rStyle w:val="Hyperlink"/>
            <w:rFonts w:ascii="Times New Roman" w:hAnsi="Times New Roman"/>
            <w:sz w:val="20"/>
            <w:lang w:val="en-GB"/>
          </w:rPr>
          <w:t>http://neptune-clinical-guidance.co.uk/wp-content/uploads/2016/02/neptune-club-drug-use-among-lgbt-people.pdf</w:t>
        </w:r>
      </w:hyperlink>
      <w:r w:rsidR="0039384B" w:rsidRPr="0039384B">
        <w:rPr>
          <w:rFonts w:ascii="Times New Roman" w:hAnsi="Times New Roman"/>
          <w:sz w:val="20"/>
          <w:lang w:val="en-GB"/>
        </w:rPr>
        <w:t xml:space="preserve"> (</w:t>
      </w:r>
      <w:r w:rsidR="008C2FE3" w:rsidRPr="007B5F9A">
        <w:rPr>
          <w:rFonts w:ascii="Times New Roman" w:hAnsi="Times New Roman"/>
          <w:color w:val="000000" w:themeColor="text1"/>
          <w:sz w:val="20"/>
          <w:lang w:val="en-GB"/>
        </w:rPr>
        <w:t>Accessed July 24, 2016).</w:t>
      </w:r>
    </w:p>
    <w:p w:rsidR="00172A73" w:rsidRPr="007B5F9A" w:rsidRDefault="0039384B" w:rsidP="002C37DB">
      <w:pPr>
        <w:rPr>
          <w:b/>
          <w:lang w:val="en-GB"/>
        </w:rPr>
      </w:pPr>
      <w:r w:rsidRPr="0039384B">
        <w:rPr>
          <w:b/>
          <w:lang w:val="en-GB"/>
        </w:rPr>
        <w:br w:type="page"/>
      </w:r>
      <w:r w:rsidR="005D390E" w:rsidRPr="007B5F9A" w:rsidDel="005D390E">
        <w:rPr>
          <w:rFonts w:ascii="Times New Roman" w:hAnsi="Times New Roman"/>
          <w:color w:val="000000" w:themeColor="text1"/>
          <w:sz w:val="20"/>
          <w:lang w:val="en-GB"/>
        </w:rPr>
        <w:lastRenderedPageBreak/>
        <w:t xml:space="preserve"> </w:t>
      </w:r>
      <w:r w:rsidRPr="0039384B">
        <w:rPr>
          <w:b/>
          <w:lang w:val="en-GB"/>
        </w:rPr>
        <w:t>Graphical abstract</w:t>
      </w:r>
    </w:p>
    <w:p w:rsidR="00172A73" w:rsidRPr="007B5F9A" w:rsidRDefault="00172A73" w:rsidP="002C37DB">
      <w:pPr>
        <w:rPr>
          <w:lang w:val="en-GB"/>
        </w:rPr>
      </w:pPr>
    </w:p>
    <w:p w:rsidR="002C37DB" w:rsidRPr="007B5F9A" w:rsidRDefault="0039384B" w:rsidP="002C37DB">
      <w:pPr>
        <w:rPr>
          <w:lang w:val="en-GB"/>
        </w:rPr>
      </w:pPr>
      <w:r w:rsidRPr="0039384B">
        <w:rPr>
          <w:lang w:val="en-GB"/>
        </w:rPr>
        <w:t>Key characteristics of GHB/GBL deaths in the UK LGBT community</w:t>
      </w:r>
    </w:p>
    <w:p w:rsidR="002C37DB" w:rsidRPr="007B5F9A" w:rsidRDefault="002C37DB" w:rsidP="002C37DB">
      <w:pPr>
        <w:rPr>
          <w:lang w:val="en-GB"/>
        </w:rPr>
      </w:pPr>
    </w:p>
    <w:tbl>
      <w:tblPr>
        <w:tblStyle w:val="TableGrid"/>
        <w:tblW w:w="0" w:type="auto"/>
        <w:tblLook w:val="04A0" w:firstRow="1" w:lastRow="0" w:firstColumn="1" w:lastColumn="0" w:noHBand="0" w:noVBand="1"/>
      </w:tblPr>
      <w:tblGrid>
        <w:gridCol w:w="4957"/>
        <w:gridCol w:w="4059"/>
      </w:tblGrid>
      <w:tr w:rsidR="002C37DB" w:rsidRPr="007B5F9A" w:rsidTr="003B1372">
        <w:tc>
          <w:tcPr>
            <w:tcW w:w="4957" w:type="dxa"/>
          </w:tcPr>
          <w:p w:rsidR="002C37DB" w:rsidRPr="007B5F9A" w:rsidRDefault="0039384B" w:rsidP="003B1372">
            <w:pPr>
              <w:rPr>
                <w:lang w:val="en-GB"/>
              </w:rPr>
            </w:pPr>
            <w:r w:rsidRPr="0039384B">
              <w:rPr>
                <w:lang w:val="en-GB"/>
              </w:rPr>
              <w:t>Characteristic</w:t>
            </w:r>
          </w:p>
        </w:tc>
        <w:tc>
          <w:tcPr>
            <w:tcW w:w="4059" w:type="dxa"/>
          </w:tcPr>
          <w:p w:rsidR="002C37DB" w:rsidRPr="007B5F9A" w:rsidRDefault="0039384B" w:rsidP="003B1372">
            <w:pPr>
              <w:jc w:val="right"/>
              <w:rPr>
                <w:lang w:val="en-GB"/>
              </w:rPr>
            </w:pPr>
            <w:r w:rsidRPr="0039384B">
              <w:rPr>
                <w:lang w:val="en-GB"/>
              </w:rPr>
              <w:t>(</w:t>
            </w:r>
            <w:r w:rsidRPr="0039384B">
              <w:rPr>
                <w:i/>
                <w:lang w:val="en-GB"/>
              </w:rPr>
              <w:t>N=21</w:t>
            </w:r>
            <w:r w:rsidRPr="0039384B">
              <w:rPr>
                <w:lang w:val="en-GB"/>
              </w:rPr>
              <w:t>)</w:t>
            </w:r>
          </w:p>
        </w:tc>
      </w:tr>
      <w:tr w:rsidR="002C37DB" w:rsidRPr="007B5F9A" w:rsidTr="003B1372">
        <w:tc>
          <w:tcPr>
            <w:tcW w:w="4957" w:type="dxa"/>
          </w:tcPr>
          <w:p w:rsidR="002C37DB" w:rsidRPr="007B5F9A" w:rsidRDefault="0039384B" w:rsidP="003B1372">
            <w:pPr>
              <w:rPr>
                <w:lang w:val="en-GB"/>
              </w:rPr>
            </w:pPr>
            <w:r w:rsidRPr="0039384B">
              <w:rPr>
                <w:lang w:val="en-GB"/>
              </w:rPr>
              <w:t>Male</w:t>
            </w:r>
          </w:p>
        </w:tc>
        <w:tc>
          <w:tcPr>
            <w:tcW w:w="4059" w:type="dxa"/>
          </w:tcPr>
          <w:p w:rsidR="002C37DB" w:rsidRPr="007B5F9A" w:rsidRDefault="0039384B" w:rsidP="003B1372">
            <w:pPr>
              <w:jc w:val="right"/>
              <w:rPr>
                <w:lang w:val="en-GB"/>
              </w:rPr>
            </w:pPr>
            <w:r w:rsidRPr="0039384B">
              <w:rPr>
                <w:lang w:val="en-GB"/>
              </w:rPr>
              <w:t>100.0%</w:t>
            </w:r>
          </w:p>
        </w:tc>
      </w:tr>
      <w:tr w:rsidR="002C37DB" w:rsidRPr="007B5F9A" w:rsidTr="003B1372">
        <w:tc>
          <w:tcPr>
            <w:tcW w:w="4957" w:type="dxa"/>
          </w:tcPr>
          <w:p w:rsidR="002C37DB" w:rsidRPr="007B5F9A" w:rsidRDefault="0039384B" w:rsidP="003B1372">
            <w:pPr>
              <w:rPr>
                <w:lang w:val="en-GB"/>
              </w:rPr>
            </w:pPr>
            <w:r w:rsidRPr="0039384B">
              <w:rPr>
                <w:lang w:val="en-GB"/>
              </w:rPr>
              <w:t>White</w:t>
            </w:r>
          </w:p>
        </w:tc>
        <w:tc>
          <w:tcPr>
            <w:tcW w:w="4059" w:type="dxa"/>
          </w:tcPr>
          <w:p w:rsidR="002C37DB" w:rsidRPr="007B5F9A" w:rsidRDefault="0039384B" w:rsidP="003B1372">
            <w:pPr>
              <w:jc w:val="right"/>
              <w:rPr>
                <w:lang w:val="en-GB"/>
              </w:rPr>
            </w:pPr>
            <w:r w:rsidRPr="0039384B">
              <w:rPr>
                <w:lang w:val="en-GB"/>
              </w:rPr>
              <w:t>66.7%</w:t>
            </w:r>
          </w:p>
        </w:tc>
      </w:tr>
      <w:tr w:rsidR="002C37DB" w:rsidRPr="007B5F9A" w:rsidTr="003B1372">
        <w:tc>
          <w:tcPr>
            <w:tcW w:w="4957" w:type="dxa"/>
          </w:tcPr>
          <w:p w:rsidR="002C37DB" w:rsidRPr="007B5F9A" w:rsidRDefault="0039384B" w:rsidP="003B1372">
            <w:pPr>
              <w:rPr>
                <w:lang w:val="en-GB"/>
              </w:rPr>
            </w:pPr>
            <w:r w:rsidRPr="0039384B">
              <w:rPr>
                <w:lang w:val="en-GB"/>
              </w:rPr>
              <w:t>Employed</w:t>
            </w:r>
          </w:p>
        </w:tc>
        <w:tc>
          <w:tcPr>
            <w:tcW w:w="4059" w:type="dxa"/>
          </w:tcPr>
          <w:p w:rsidR="002C37DB" w:rsidRPr="007B5F9A" w:rsidRDefault="0039384B" w:rsidP="003B1372">
            <w:pPr>
              <w:jc w:val="right"/>
              <w:rPr>
                <w:lang w:val="en-GB"/>
              </w:rPr>
            </w:pPr>
            <w:r w:rsidRPr="0039384B">
              <w:rPr>
                <w:lang w:val="en-GB"/>
              </w:rPr>
              <w:t>89.5%</w:t>
            </w:r>
          </w:p>
        </w:tc>
      </w:tr>
      <w:tr w:rsidR="002C37DB" w:rsidRPr="007B5F9A" w:rsidTr="003B1372">
        <w:tc>
          <w:tcPr>
            <w:tcW w:w="4957" w:type="dxa"/>
          </w:tcPr>
          <w:p w:rsidR="002C37DB" w:rsidRPr="007B5F9A" w:rsidRDefault="0039384B" w:rsidP="003B1372">
            <w:pPr>
              <w:rPr>
                <w:lang w:val="en-GB"/>
              </w:rPr>
            </w:pPr>
            <w:r w:rsidRPr="0039384B">
              <w:rPr>
                <w:lang w:val="en-GB"/>
              </w:rPr>
              <w:t>History of drug use</w:t>
            </w:r>
          </w:p>
        </w:tc>
        <w:tc>
          <w:tcPr>
            <w:tcW w:w="4059" w:type="dxa"/>
          </w:tcPr>
          <w:p w:rsidR="002C37DB" w:rsidRPr="007B5F9A" w:rsidRDefault="0039384B" w:rsidP="003B1372">
            <w:pPr>
              <w:jc w:val="right"/>
              <w:rPr>
                <w:lang w:val="en-GB"/>
              </w:rPr>
            </w:pPr>
            <w:r w:rsidRPr="0039384B">
              <w:rPr>
                <w:lang w:val="en-GB"/>
              </w:rPr>
              <w:t>81.3%</w:t>
            </w:r>
          </w:p>
        </w:tc>
      </w:tr>
      <w:tr w:rsidR="002C37DB" w:rsidRPr="007B5F9A" w:rsidTr="003B1372">
        <w:tc>
          <w:tcPr>
            <w:tcW w:w="4957" w:type="dxa"/>
          </w:tcPr>
          <w:p w:rsidR="002C37DB" w:rsidRPr="007B5F9A" w:rsidRDefault="0039384B" w:rsidP="003B1372">
            <w:pPr>
              <w:rPr>
                <w:lang w:val="en-GB"/>
              </w:rPr>
            </w:pPr>
            <w:r w:rsidRPr="0039384B">
              <w:rPr>
                <w:lang w:val="en-GB"/>
              </w:rPr>
              <w:t xml:space="preserve">Age </w:t>
            </w:r>
          </w:p>
        </w:tc>
        <w:tc>
          <w:tcPr>
            <w:tcW w:w="4059" w:type="dxa"/>
          </w:tcPr>
          <w:p w:rsidR="002C37DB" w:rsidRPr="007B5F9A" w:rsidRDefault="0039384B" w:rsidP="003B1372">
            <w:pPr>
              <w:rPr>
                <w:lang w:val="en-GB"/>
              </w:rPr>
            </w:pPr>
            <w:r w:rsidRPr="0039384B">
              <w:rPr>
                <w:lang w:val="en-GB"/>
              </w:rPr>
              <w:t>mean 34.4; range 21.1-52.6; SD 7.33 years</w:t>
            </w:r>
          </w:p>
        </w:tc>
      </w:tr>
      <w:tr w:rsidR="002C37DB" w:rsidRPr="007B5F9A" w:rsidTr="003B1372">
        <w:tc>
          <w:tcPr>
            <w:tcW w:w="4957" w:type="dxa"/>
          </w:tcPr>
          <w:p w:rsidR="002C37DB" w:rsidRPr="007B5F9A" w:rsidRDefault="0039384B" w:rsidP="003B1372">
            <w:pPr>
              <w:rPr>
                <w:lang w:val="en-GB"/>
              </w:rPr>
            </w:pPr>
            <w:r w:rsidRPr="0039384B">
              <w:rPr>
                <w:lang w:val="en-GB"/>
              </w:rPr>
              <w:t>Aged 25-44 years</w:t>
            </w:r>
          </w:p>
        </w:tc>
        <w:tc>
          <w:tcPr>
            <w:tcW w:w="4059" w:type="dxa"/>
          </w:tcPr>
          <w:p w:rsidR="002C37DB" w:rsidRPr="007B5F9A" w:rsidRDefault="0039384B" w:rsidP="003B1372">
            <w:pPr>
              <w:jc w:val="right"/>
              <w:rPr>
                <w:lang w:val="en-GB"/>
              </w:rPr>
            </w:pPr>
            <w:r w:rsidRPr="0039384B">
              <w:rPr>
                <w:lang w:val="en-GB"/>
              </w:rPr>
              <w:t>90.5%</w:t>
            </w:r>
          </w:p>
        </w:tc>
      </w:tr>
      <w:tr w:rsidR="002C37DB" w:rsidRPr="007B5F9A" w:rsidTr="003B1372">
        <w:tc>
          <w:tcPr>
            <w:tcW w:w="4957" w:type="dxa"/>
          </w:tcPr>
          <w:p w:rsidR="002C37DB" w:rsidRPr="007B5F9A" w:rsidRDefault="0039384B" w:rsidP="003B1372">
            <w:pPr>
              <w:rPr>
                <w:lang w:val="en-GB"/>
              </w:rPr>
            </w:pPr>
            <w:r w:rsidRPr="0039384B">
              <w:rPr>
                <w:lang w:val="en-GB"/>
              </w:rPr>
              <w:t>Accidental manner of death</w:t>
            </w:r>
          </w:p>
        </w:tc>
        <w:tc>
          <w:tcPr>
            <w:tcW w:w="4059" w:type="dxa"/>
          </w:tcPr>
          <w:p w:rsidR="002C37DB" w:rsidRPr="007B5F9A" w:rsidRDefault="0039384B" w:rsidP="003B1372">
            <w:pPr>
              <w:jc w:val="right"/>
              <w:rPr>
                <w:lang w:val="en-GB"/>
              </w:rPr>
            </w:pPr>
            <w:r w:rsidRPr="0039384B">
              <w:rPr>
                <w:lang w:val="en-GB"/>
              </w:rPr>
              <w:t>85.7%</w:t>
            </w:r>
          </w:p>
        </w:tc>
      </w:tr>
      <w:tr w:rsidR="002C37DB" w:rsidRPr="007B5F9A" w:rsidTr="003B1372">
        <w:tc>
          <w:tcPr>
            <w:tcW w:w="4957" w:type="dxa"/>
          </w:tcPr>
          <w:p w:rsidR="002C37DB" w:rsidRPr="007B5F9A" w:rsidRDefault="0039384B" w:rsidP="003B1372">
            <w:pPr>
              <w:rPr>
                <w:lang w:val="en-GB"/>
              </w:rPr>
            </w:pPr>
            <w:r w:rsidRPr="0039384B">
              <w:rPr>
                <w:lang w:val="en-GB"/>
              </w:rPr>
              <w:t>Underlying cause of death – accidental poisoning</w:t>
            </w:r>
          </w:p>
        </w:tc>
        <w:tc>
          <w:tcPr>
            <w:tcW w:w="4059" w:type="dxa"/>
          </w:tcPr>
          <w:p w:rsidR="002C37DB" w:rsidRPr="007B5F9A" w:rsidRDefault="0039384B" w:rsidP="003B1372">
            <w:pPr>
              <w:jc w:val="right"/>
              <w:rPr>
                <w:lang w:val="en-GB"/>
              </w:rPr>
            </w:pPr>
            <w:r w:rsidRPr="0039384B">
              <w:rPr>
                <w:lang w:val="en-GB"/>
              </w:rPr>
              <w:t>76.2%</w:t>
            </w:r>
          </w:p>
        </w:tc>
      </w:tr>
      <w:tr w:rsidR="002C37DB" w:rsidRPr="007B5F9A" w:rsidTr="003B1372">
        <w:tc>
          <w:tcPr>
            <w:tcW w:w="4957" w:type="dxa"/>
          </w:tcPr>
          <w:p w:rsidR="002C37DB" w:rsidRPr="007B5F9A" w:rsidRDefault="0039384B" w:rsidP="003B1372">
            <w:pPr>
              <w:rPr>
                <w:lang w:val="en-GB"/>
              </w:rPr>
            </w:pPr>
            <w:r w:rsidRPr="0039384B">
              <w:rPr>
                <w:lang w:val="en-GB"/>
              </w:rPr>
              <w:t>Death following recreational GHB/GBL use</w:t>
            </w:r>
          </w:p>
        </w:tc>
        <w:tc>
          <w:tcPr>
            <w:tcW w:w="4059" w:type="dxa"/>
          </w:tcPr>
          <w:p w:rsidR="002C37DB" w:rsidRPr="007B5F9A" w:rsidRDefault="0039384B" w:rsidP="003B1372">
            <w:pPr>
              <w:jc w:val="right"/>
              <w:rPr>
                <w:lang w:val="en-GB"/>
              </w:rPr>
            </w:pPr>
            <w:r w:rsidRPr="0039384B">
              <w:rPr>
                <w:lang w:val="en-GB"/>
              </w:rPr>
              <w:t>70.6%</w:t>
            </w:r>
          </w:p>
        </w:tc>
      </w:tr>
      <w:tr w:rsidR="002C37DB" w:rsidRPr="007B5F9A" w:rsidTr="003B1372">
        <w:tc>
          <w:tcPr>
            <w:tcW w:w="4957" w:type="dxa"/>
          </w:tcPr>
          <w:p w:rsidR="002C37DB" w:rsidRPr="007B5F9A" w:rsidRDefault="0039384B" w:rsidP="003B1372">
            <w:pPr>
              <w:rPr>
                <w:lang w:val="en-GB"/>
              </w:rPr>
            </w:pPr>
            <w:r w:rsidRPr="0039384B">
              <w:rPr>
                <w:lang w:val="en-GB"/>
              </w:rPr>
              <w:t>Death occurring at private residential address</w:t>
            </w:r>
          </w:p>
        </w:tc>
        <w:tc>
          <w:tcPr>
            <w:tcW w:w="4059" w:type="dxa"/>
          </w:tcPr>
          <w:p w:rsidR="002C37DB" w:rsidRPr="007B5F9A" w:rsidRDefault="0039384B" w:rsidP="003B1372">
            <w:pPr>
              <w:jc w:val="right"/>
              <w:rPr>
                <w:lang w:val="en-GB"/>
              </w:rPr>
            </w:pPr>
            <w:r w:rsidRPr="0039384B">
              <w:rPr>
                <w:lang w:val="en-GB"/>
              </w:rPr>
              <w:t>66.7%</w:t>
            </w:r>
          </w:p>
        </w:tc>
      </w:tr>
      <w:tr w:rsidR="002C37DB" w:rsidRPr="007B5F9A" w:rsidTr="003B1372">
        <w:tc>
          <w:tcPr>
            <w:tcW w:w="4957" w:type="dxa"/>
          </w:tcPr>
          <w:p w:rsidR="002C37DB" w:rsidRPr="007B5F9A" w:rsidRDefault="0039384B" w:rsidP="003B1372">
            <w:pPr>
              <w:rPr>
                <w:lang w:val="en-GB"/>
              </w:rPr>
            </w:pPr>
            <w:r w:rsidRPr="0039384B">
              <w:rPr>
                <w:lang w:val="en-GB"/>
              </w:rPr>
              <w:t>Average number of drugs consumed</w:t>
            </w:r>
          </w:p>
        </w:tc>
        <w:tc>
          <w:tcPr>
            <w:tcW w:w="4059" w:type="dxa"/>
          </w:tcPr>
          <w:p w:rsidR="002C37DB" w:rsidRPr="007B5F9A" w:rsidRDefault="0039384B" w:rsidP="003B1372">
            <w:pPr>
              <w:jc w:val="right"/>
              <w:rPr>
                <w:lang w:val="en-GB"/>
              </w:rPr>
            </w:pPr>
            <w:r w:rsidRPr="0039384B">
              <w:rPr>
                <w:lang w:val="en-GB"/>
              </w:rPr>
              <w:t>3.8</w:t>
            </w:r>
          </w:p>
        </w:tc>
      </w:tr>
      <w:tr w:rsidR="002C37DB" w:rsidRPr="007B5F9A" w:rsidTr="003B1372">
        <w:tc>
          <w:tcPr>
            <w:tcW w:w="4957" w:type="dxa"/>
          </w:tcPr>
          <w:p w:rsidR="002C37DB" w:rsidRPr="007B5F9A" w:rsidRDefault="0039384B" w:rsidP="003B1372">
            <w:pPr>
              <w:rPr>
                <w:lang w:val="en-GB"/>
              </w:rPr>
            </w:pPr>
            <w:r w:rsidRPr="0039384B">
              <w:rPr>
                <w:lang w:val="en-GB"/>
              </w:rPr>
              <w:t>Death locus in 3 London boroughs</w:t>
            </w:r>
          </w:p>
        </w:tc>
        <w:tc>
          <w:tcPr>
            <w:tcW w:w="4059" w:type="dxa"/>
          </w:tcPr>
          <w:p w:rsidR="002C37DB" w:rsidRPr="007B5F9A" w:rsidRDefault="0039384B" w:rsidP="003B1372">
            <w:pPr>
              <w:jc w:val="right"/>
              <w:rPr>
                <w:lang w:val="en-GB"/>
              </w:rPr>
            </w:pPr>
            <w:r w:rsidRPr="0039384B">
              <w:rPr>
                <w:lang w:val="en-GB"/>
              </w:rPr>
              <w:t>61.9%</w:t>
            </w:r>
          </w:p>
        </w:tc>
      </w:tr>
      <w:tr w:rsidR="002C37DB" w:rsidRPr="007B5F9A" w:rsidTr="003B1372">
        <w:tc>
          <w:tcPr>
            <w:tcW w:w="4957" w:type="dxa"/>
          </w:tcPr>
          <w:p w:rsidR="002C37DB" w:rsidRPr="007B5F9A" w:rsidRDefault="0039384B" w:rsidP="006D2DD6">
            <w:pPr>
              <w:rPr>
                <w:lang w:val="en-GB"/>
              </w:rPr>
            </w:pPr>
            <w:r w:rsidRPr="0039384B">
              <w:rPr>
                <w:lang w:val="en-GB"/>
              </w:rPr>
              <w:t>Most common substances found in combination with GHB/GBL</w:t>
            </w:r>
          </w:p>
        </w:tc>
        <w:tc>
          <w:tcPr>
            <w:tcW w:w="4059" w:type="dxa"/>
          </w:tcPr>
          <w:p w:rsidR="002C37DB" w:rsidRPr="007B5F9A" w:rsidRDefault="0039384B" w:rsidP="003B1372">
            <w:pPr>
              <w:rPr>
                <w:lang w:val="en-GB"/>
              </w:rPr>
            </w:pPr>
            <w:r w:rsidRPr="0039384B">
              <w:rPr>
                <w:lang w:val="en-GB"/>
              </w:rPr>
              <w:t>cocaine (38.1%); alcohol (33.3%); amphetamine/”ice” (28.6%); ecstasy (28.6%); diazepam (23.8%); ketamine (23.8%); mephedrone (23.8%)</w:t>
            </w:r>
          </w:p>
        </w:tc>
      </w:tr>
      <w:tr w:rsidR="002C37DB" w:rsidRPr="007B5F9A" w:rsidTr="003B1372">
        <w:tc>
          <w:tcPr>
            <w:tcW w:w="4957" w:type="dxa"/>
          </w:tcPr>
          <w:p w:rsidR="002C37DB" w:rsidRPr="007B5F9A" w:rsidRDefault="0039384B" w:rsidP="003B1372">
            <w:pPr>
              <w:rPr>
                <w:lang w:val="en-GB"/>
              </w:rPr>
            </w:pPr>
            <w:r w:rsidRPr="0039384B">
              <w:rPr>
                <w:lang w:val="en-GB"/>
              </w:rPr>
              <w:t>Post-mortem blood levels of GHB/GBL</w:t>
            </w:r>
          </w:p>
        </w:tc>
        <w:tc>
          <w:tcPr>
            <w:tcW w:w="4059" w:type="dxa"/>
          </w:tcPr>
          <w:p w:rsidR="002C37DB" w:rsidRPr="007B5F9A" w:rsidRDefault="0039384B" w:rsidP="003B1372">
            <w:pPr>
              <w:rPr>
                <w:lang w:val="en-GB"/>
              </w:rPr>
            </w:pPr>
            <w:r w:rsidRPr="0039384B">
              <w:rPr>
                <w:lang w:val="en-GB"/>
              </w:rPr>
              <w:t>mean 659.8; range 22.0-2335.0; SD 726.0 mg/L</w:t>
            </w:r>
          </w:p>
        </w:tc>
      </w:tr>
    </w:tbl>
    <w:p w:rsidR="002C37DB" w:rsidRPr="007B5F9A" w:rsidRDefault="002C37DB" w:rsidP="002C37DB">
      <w:pPr>
        <w:rPr>
          <w:lang w:val="en-GB"/>
        </w:rPr>
      </w:pPr>
    </w:p>
    <w:p w:rsidR="009305F3" w:rsidRPr="007B5F9A" w:rsidRDefault="009305F3" w:rsidP="009F7174">
      <w:pPr>
        <w:jc w:val="both"/>
        <w:rPr>
          <w:lang w:val="en-GB"/>
        </w:rPr>
      </w:pPr>
    </w:p>
    <w:p w:rsidR="00350949" w:rsidRPr="007B5F9A" w:rsidRDefault="00350949" w:rsidP="00350949">
      <w:pPr>
        <w:jc w:val="both"/>
        <w:rPr>
          <w:rFonts w:cs="Arial"/>
          <w:sz w:val="20"/>
          <w:lang w:val="en-GB"/>
        </w:rPr>
      </w:pPr>
    </w:p>
    <w:sectPr w:rsidR="00350949" w:rsidRPr="007B5F9A" w:rsidSect="00350949">
      <w:footerReference w:type="even" r:id="rId49"/>
      <w:footerReference w:type="default" r:id="rId50"/>
      <w:pgSz w:w="12240" w:h="15840"/>
      <w:pgMar w:top="1276" w:right="1418" w:bottom="113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B9A" w:rsidRDefault="00B47B9A">
      <w:r>
        <w:separator/>
      </w:r>
    </w:p>
  </w:endnote>
  <w:endnote w:type="continuationSeparator" w:id="0">
    <w:p w:rsidR="00B47B9A" w:rsidRDefault="00B47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7C7" w:rsidRDefault="007377C7" w:rsidP="003509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377C7" w:rsidRDefault="007377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7C7" w:rsidRPr="00765FD7" w:rsidRDefault="007377C7" w:rsidP="00350949">
    <w:pPr>
      <w:pStyle w:val="Footer"/>
      <w:framePr w:wrap="around" w:vAnchor="text" w:hAnchor="margin" w:xAlign="center" w:y="1"/>
      <w:rPr>
        <w:rStyle w:val="PageNumber"/>
        <w:rFonts w:ascii="Times New Roman" w:hAnsi="Times New Roman"/>
        <w:sz w:val="20"/>
      </w:rPr>
    </w:pPr>
    <w:r w:rsidRPr="00765FD7">
      <w:rPr>
        <w:rStyle w:val="PageNumber"/>
        <w:rFonts w:ascii="Times New Roman" w:hAnsi="Times New Roman"/>
        <w:sz w:val="20"/>
      </w:rPr>
      <w:fldChar w:fldCharType="begin"/>
    </w:r>
    <w:r w:rsidRPr="00765FD7">
      <w:rPr>
        <w:rStyle w:val="PageNumber"/>
        <w:rFonts w:ascii="Times New Roman" w:hAnsi="Times New Roman"/>
        <w:sz w:val="20"/>
      </w:rPr>
      <w:instrText xml:space="preserve">PAGE  </w:instrText>
    </w:r>
    <w:r w:rsidRPr="00765FD7">
      <w:rPr>
        <w:rStyle w:val="PageNumber"/>
        <w:rFonts w:ascii="Times New Roman" w:hAnsi="Times New Roman"/>
        <w:sz w:val="20"/>
      </w:rPr>
      <w:fldChar w:fldCharType="separate"/>
    </w:r>
    <w:r w:rsidR="00B45D97">
      <w:rPr>
        <w:rStyle w:val="PageNumber"/>
        <w:rFonts w:ascii="Times New Roman" w:hAnsi="Times New Roman"/>
        <w:noProof/>
        <w:sz w:val="20"/>
      </w:rPr>
      <w:t>2</w:t>
    </w:r>
    <w:r w:rsidRPr="00765FD7">
      <w:rPr>
        <w:rStyle w:val="PageNumber"/>
        <w:rFonts w:ascii="Times New Roman" w:hAnsi="Times New Roman"/>
        <w:sz w:val="20"/>
      </w:rPr>
      <w:fldChar w:fldCharType="end"/>
    </w:r>
  </w:p>
  <w:p w:rsidR="007377C7" w:rsidRDefault="007377C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B9A" w:rsidRDefault="00B47B9A">
      <w:r>
        <w:separator/>
      </w:r>
    </w:p>
  </w:footnote>
  <w:footnote w:type="continuationSeparator" w:id="0">
    <w:p w:rsidR="00B47B9A" w:rsidRDefault="00B47B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142A"/>
    <w:multiLevelType w:val="multilevel"/>
    <w:tmpl w:val="9282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57A48"/>
    <w:multiLevelType w:val="multilevel"/>
    <w:tmpl w:val="FF3A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D2542"/>
    <w:multiLevelType w:val="multilevel"/>
    <w:tmpl w:val="42D0A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02671E"/>
    <w:multiLevelType w:val="multilevel"/>
    <w:tmpl w:val="5316E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395880"/>
    <w:multiLevelType w:val="multilevel"/>
    <w:tmpl w:val="CAE4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9F53D9"/>
    <w:multiLevelType w:val="hybridMultilevel"/>
    <w:tmpl w:val="70F61E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7857269"/>
    <w:multiLevelType w:val="hybridMultilevel"/>
    <w:tmpl w:val="68842C90"/>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517CBA"/>
    <w:multiLevelType w:val="multilevel"/>
    <w:tmpl w:val="8B441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7601B9"/>
    <w:multiLevelType w:val="multilevel"/>
    <w:tmpl w:val="9028B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1B74BE"/>
    <w:multiLevelType w:val="multilevel"/>
    <w:tmpl w:val="EB0CC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806B0E"/>
    <w:multiLevelType w:val="multilevel"/>
    <w:tmpl w:val="72B87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AE7011"/>
    <w:multiLevelType w:val="hybridMultilevel"/>
    <w:tmpl w:val="1C3C7892"/>
    <w:lvl w:ilvl="0" w:tplc="6B109D56">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BD33A1"/>
    <w:multiLevelType w:val="multilevel"/>
    <w:tmpl w:val="C3A2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C864BA"/>
    <w:multiLevelType w:val="hybridMultilevel"/>
    <w:tmpl w:val="55201B1E"/>
    <w:lvl w:ilvl="0" w:tplc="6B109D56">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BC7832"/>
    <w:multiLevelType w:val="multilevel"/>
    <w:tmpl w:val="D1B6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90179D"/>
    <w:multiLevelType w:val="multilevel"/>
    <w:tmpl w:val="47201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F00261"/>
    <w:multiLevelType w:val="multilevel"/>
    <w:tmpl w:val="C670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114F22"/>
    <w:multiLevelType w:val="multilevel"/>
    <w:tmpl w:val="01F6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213A84"/>
    <w:multiLevelType w:val="multilevel"/>
    <w:tmpl w:val="4B6A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4704F2"/>
    <w:multiLevelType w:val="multilevel"/>
    <w:tmpl w:val="D908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A77EFB"/>
    <w:multiLevelType w:val="multilevel"/>
    <w:tmpl w:val="7436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365B0E"/>
    <w:multiLevelType w:val="multilevel"/>
    <w:tmpl w:val="D17C0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C66888"/>
    <w:multiLevelType w:val="multilevel"/>
    <w:tmpl w:val="DE40D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474A51"/>
    <w:multiLevelType w:val="multilevel"/>
    <w:tmpl w:val="8806E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E736E5"/>
    <w:multiLevelType w:val="multilevel"/>
    <w:tmpl w:val="4934D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5F6198"/>
    <w:multiLevelType w:val="multilevel"/>
    <w:tmpl w:val="9D94A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A85F38"/>
    <w:multiLevelType w:val="multilevel"/>
    <w:tmpl w:val="6456B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E4331A"/>
    <w:multiLevelType w:val="multilevel"/>
    <w:tmpl w:val="5E46F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667D34"/>
    <w:multiLevelType w:val="multilevel"/>
    <w:tmpl w:val="EC507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A41B5D"/>
    <w:multiLevelType w:val="hybridMultilevel"/>
    <w:tmpl w:val="5F301062"/>
    <w:lvl w:ilvl="0" w:tplc="6B109D56">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6814BE"/>
    <w:multiLevelType w:val="multilevel"/>
    <w:tmpl w:val="CF9E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CB677B"/>
    <w:multiLevelType w:val="multilevel"/>
    <w:tmpl w:val="5922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2560BE"/>
    <w:multiLevelType w:val="multilevel"/>
    <w:tmpl w:val="63644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520989"/>
    <w:multiLevelType w:val="hybridMultilevel"/>
    <w:tmpl w:val="118A25B6"/>
    <w:lvl w:ilvl="0" w:tplc="6B109D56">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D10AD1"/>
    <w:multiLevelType w:val="multilevel"/>
    <w:tmpl w:val="4D1ED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B9672F"/>
    <w:multiLevelType w:val="multilevel"/>
    <w:tmpl w:val="896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F72B2E"/>
    <w:multiLevelType w:val="multilevel"/>
    <w:tmpl w:val="9A961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90242D"/>
    <w:multiLevelType w:val="multilevel"/>
    <w:tmpl w:val="37D09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A41B73"/>
    <w:multiLevelType w:val="multilevel"/>
    <w:tmpl w:val="78D29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D2F02C9"/>
    <w:multiLevelType w:val="multilevel"/>
    <w:tmpl w:val="FFF0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8F3416"/>
    <w:multiLevelType w:val="multilevel"/>
    <w:tmpl w:val="C7A4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8C16A3"/>
    <w:multiLevelType w:val="multilevel"/>
    <w:tmpl w:val="1E62D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1B1B16"/>
    <w:multiLevelType w:val="multilevel"/>
    <w:tmpl w:val="BAAE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BA5745"/>
    <w:multiLevelType w:val="multilevel"/>
    <w:tmpl w:val="9A0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943B2C"/>
    <w:multiLevelType w:val="multilevel"/>
    <w:tmpl w:val="79FE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483587"/>
    <w:multiLevelType w:val="hybridMultilevel"/>
    <w:tmpl w:val="147EA5DA"/>
    <w:lvl w:ilvl="0" w:tplc="6B109D56">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71A77C0"/>
    <w:multiLevelType w:val="hybridMultilevel"/>
    <w:tmpl w:val="E68E54F2"/>
    <w:lvl w:ilvl="0" w:tplc="6B109D56">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38"/>
  </w:num>
  <w:num w:numId="4">
    <w:abstractNumId w:val="9"/>
  </w:num>
  <w:num w:numId="5">
    <w:abstractNumId w:val="8"/>
  </w:num>
  <w:num w:numId="6">
    <w:abstractNumId w:val="22"/>
  </w:num>
  <w:num w:numId="7">
    <w:abstractNumId w:val="34"/>
  </w:num>
  <w:num w:numId="8">
    <w:abstractNumId w:val="19"/>
  </w:num>
  <w:num w:numId="9">
    <w:abstractNumId w:val="25"/>
  </w:num>
  <w:num w:numId="10">
    <w:abstractNumId w:val="37"/>
  </w:num>
  <w:num w:numId="11">
    <w:abstractNumId w:val="43"/>
  </w:num>
  <w:num w:numId="12">
    <w:abstractNumId w:val="39"/>
  </w:num>
  <w:num w:numId="13">
    <w:abstractNumId w:val="30"/>
  </w:num>
  <w:num w:numId="14">
    <w:abstractNumId w:val="2"/>
  </w:num>
  <w:num w:numId="15">
    <w:abstractNumId w:val="27"/>
  </w:num>
  <w:num w:numId="16">
    <w:abstractNumId w:val="3"/>
  </w:num>
  <w:num w:numId="17">
    <w:abstractNumId w:val="12"/>
  </w:num>
  <w:num w:numId="18">
    <w:abstractNumId w:val="24"/>
  </w:num>
  <w:num w:numId="19">
    <w:abstractNumId w:val="41"/>
  </w:num>
  <w:num w:numId="20">
    <w:abstractNumId w:val="36"/>
  </w:num>
  <w:num w:numId="21">
    <w:abstractNumId w:val="35"/>
  </w:num>
  <w:num w:numId="22">
    <w:abstractNumId w:val="17"/>
  </w:num>
  <w:num w:numId="23">
    <w:abstractNumId w:val="4"/>
  </w:num>
  <w:num w:numId="24">
    <w:abstractNumId w:val="44"/>
  </w:num>
  <w:num w:numId="25">
    <w:abstractNumId w:val="15"/>
  </w:num>
  <w:num w:numId="26">
    <w:abstractNumId w:val="20"/>
  </w:num>
  <w:num w:numId="27">
    <w:abstractNumId w:val="31"/>
  </w:num>
  <w:num w:numId="28">
    <w:abstractNumId w:val="0"/>
  </w:num>
  <w:num w:numId="29">
    <w:abstractNumId w:val="21"/>
  </w:num>
  <w:num w:numId="30">
    <w:abstractNumId w:val="40"/>
  </w:num>
  <w:num w:numId="31">
    <w:abstractNumId w:val="42"/>
  </w:num>
  <w:num w:numId="32">
    <w:abstractNumId w:val="23"/>
  </w:num>
  <w:num w:numId="33">
    <w:abstractNumId w:val="1"/>
  </w:num>
  <w:num w:numId="34">
    <w:abstractNumId w:val="18"/>
  </w:num>
  <w:num w:numId="35">
    <w:abstractNumId w:val="28"/>
  </w:num>
  <w:num w:numId="36">
    <w:abstractNumId w:val="16"/>
  </w:num>
  <w:num w:numId="37">
    <w:abstractNumId w:val="32"/>
  </w:num>
  <w:num w:numId="38">
    <w:abstractNumId w:val="26"/>
  </w:num>
  <w:num w:numId="39">
    <w:abstractNumId w:val="14"/>
  </w:num>
  <w:num w:numId="40">
    <w:abstractNumId w:val="46"/>
  </w:num>
  <w:num w:numId="41">
    <w:abstractNumId w:val="13"/>
  </w:num>
  <w:num w:numId="42">
    <w:abstractNumId w:val="33"/>
  </w:num>
  <w:num w:numId="43">
    <w:abstractNumId w:val="11"/>
  </w:num>
  <w:num w:numId="44">
    <w:abstractNumId w:val="45"/>
  </w:num>
  <w:num w:numId="45">
    <w:abstractNumId w:val="29"/>
  </w:num>
  <w:num w:numId="46">
    <w:abstractNumId w:val="5"/>
  </w:num>
  <w:num w:numId="4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B08"/>
    <w:rsid w:val="0000144D"/>
    <w:rsid w:val="00002DDD"/>
    <w:rsid w:val="00003E6F"/>
    <w:rsid w:val="00004729"/>
    <w:rsid w:val="00004DFF"/>
    <w:rsid w:val="00007355"/>
    <w:rsid w:val="0001047D"/>
    <w:rsid w:val="0001305D"/>
    <w:rsid w:val="00015C63"/>
    <w:rsid w:val="00017343"/>
    <w:rsid w:val="00017A96"/>
    <w:rsid w:val="00022662"/>
    <w:rsid w:val="00023E59"/>
    <w:rsid w:val="00024D4C"/>
    <w:rsid w:val="000255F7"/>
    <w:rsid w:val="00027982"/>
    <w:rsid w:val="000315F0"/>
    <w:rsid w:val="00033ADB"/>
    <w:rsid w:val="00033B68"/>
    <w:rsid w:val="00037372"/>
    <w:rsid w:val="00037A2A"/>
    <w:rsid w:val="00037D66"/>
    <w:rsid w:val="000412B5"/>
    <w:rsid w:val="0004142C"/>
    <w:rsid w:val="00045FF5"/>
    <w:rsid w:val="00046645"/>
    <w:rsid w:val="000474A2"/>
    <w:rsid w:val="000624DC"/>
    <w:rsid w:val="000639A9"/>
    <w:rsid w:val="00066508"/>
    <w:rsid w:val="00066F6F"/>
    <w:rsid w:val="00067042"/>
    <w:rsid w:val="0006713D"/>
    <w:rsid w:val="000674A6"/>
    <w:rsid w:val="000720A6"/>
    <w:rsid w:val="00072BDC"/>
    <w:rsid w:val="000734E2"/>
    <w:rsid w:val="00082712"/>
    <w:rsid w:val="00082C7D"/>
    <w:rsid w:val="00084356"/>
    <w:rsid w:val="000866F4"/>
    <w:rsid w:val="00095AF3"/>
    <w:rsid w:val="00097133"/>
    <w:rsid w:val="000A049F"/>
    <w:rsid w:val="000A3142"/>
    <w:rsid w:val="000A4595"/>
    <w:rsid w:val="000A760F"/>
    <w:rsid w:val="000B0A35"/>
    <w:rsid w:val="000B19A8"/>
    <w:rsid w:val="000B1FB7"/>
    <w:rsid w:val="000B4141"/>
    <w:rsid w:val="000B569B"/>
    <w:rsid w:val="000B5C15"/>
    <w:rsid w:val="000B5EEA"/>
    <w:rsid w:val="000C04E8"/>
    <w:rsid w:val="000C697D"/>
    <w:rsid w:val="000D01B9"/>
    <w:rsid w:val="000D139E"/>
    <w:rsid w:val="000D1C40"/>
    <w:rsid w:val="000D2066"/>
    <w:rsid w:val="000D2419"/>
    <w:rsid w:val="000D3731"/>
    <w:rsid w:val="000D4546"/>
    <w:rsid w:val="000D479E"/>
    <w:rsid w:val="000D589F"/>
    <w:rsid w:val="000D5DBB"/>
    <w:rsid w:val="000D7167"/>
    <w:rsid w:val="000D7F14"/>
    <w:rsid w:val="000E1142"/>
    <w:rsid w:val="000E14C7"/>
    <w:rsid w:val="000E1FC6"/>
    <w:rsid w:val="000E241A"/>
    <w:rsid w:val="000E288B"/>
    <w:rsid w:val="000E34CE"/>
    <w:rsid w:val="000E4372"/>
    <w:rsid w:val="000E4B84"/>
    <w:rsid w:val="000E5459"/>
    <w:rsid w:val="000E5847"/>
    <w:rsid w:val="000E7B27"/>
    <w:rsid w:val="000F1DD8"/>
    <w:rsid w:val="000F2853"/>
    <w:rsid w:val="000F651E"/>
    <w:rsid w:val="000F6C88"/>
    <w:rsid w:val="000F6F5C"/>
    <w:rsid w:val="000F763D"/>
    <w:rsid w:val="00100FD2"/>
    <w:rsid w:val="00101482"/>
    <w:rsid w:val="00106080"/>
    <w:rsid w:val="001075DF"/>
    <w:rsid w:val="00110B5E"/>
    <w:rsid w:val="00111720"/>
    <w:rsid w:val="00112B84"/>
    <w:rsid w:val="00112FD3"/>
    <w:rsid w:val="00114144"/>
    <w:rsid w:val="00114891"/>
    <w:rsid w:val="0011583F"/>
    <w:rsid w:val="00116EFD"/>
    <w:rsid w:val="00117036"/>
    <w:rsid w:val="001206AE"/>
    <w:rsid w:val="00121403"/>
    <w:rsid w:val="00121A92"/>
    <w:rsid w:val="00123DE2"/>
    <w:rsid w:val="00124C17"/>
    <w:rsid w:val="00125CCE"/>
    <w:rsid w:val="00132798"/>
    <w:rsid w:val="0013447A"/>
    <w:rsid w:val="00135DB7"/>
    <w:rsid w:val="00141809"/>
    <w:rsid w:val="00142A9A"/>
    <w:rsid w:val="001431F8"/>
    <w:rsid w:val="0014662D"/>
    <w:rsid w:val="00146C83"/>
    <w:rsid w:val="001540D0"/>
    <w:rsid w:val="001544AD"/>
    <w:rsid w:val="0015645B"/>
    <w:rsid w:val="00156491"/>
    <w:rsid w:val="001575E4"/>
    <w:rsid w:val="00157D09"/>
    <w:rsid w:val="00160326"/>
    <w:rsid w:val="001645D4"/>
    <w:rsid w:val="00167320"/>
    <w:rsid w:val="0017062B"/>
    <w:rsid w:val="00172A73"/>
    <w:rsid w:val="00172F7A"/>
    <w:rsid w:val="001772C3"/>
    <w:rsid w:val="00180F45"/>
    <w:rsid w:val="0018292D"/>
    <w:rsid w:val="0018320B"/>
    <w:rsid w:val="00185ED6"/>
    <w:rsid w:val="00186C51"/>
    <w:rsid w:val="001921A3"/>
    <w:rsid w:val="001927CF"/>
    <w:rsid w:val="001941B2"/>
    <w:rsid w:val="001963ED"/>
    <w:rsid w:val="001A081E"/>
    <w:rsid w:val="001A0943"/>
    <w:rsid w:val="001A0D6B"/>
    <w:rsid w:val="001A0DCA"/>
    <w:rsid w:val="001A633C"/>
    <w:rsid w:val="001A7922"/>
    <w:rsid w:val="001B0717"/>
    <w:rsid w:val="001B2707"/>
    <w:rsid w:val="001B42BA"/>
    <w:rsid w:val="001B7875"/>
    <w:rsid w:val="001C2AF3"/>
    <w:rsid w:val="001C2BBD"/>
    <w:rsid w:val="001C39DF"/>
    <w:rsid w:val="001C3B04"/>
    <w:rsid w:val="001C40D0"/>
    <w:rsid w:val="001C4FEA"/>
    <w:rsid w:val="001C60A1"/>
    <w:rsid w:val="001C679A"/>
    <w:rsid w:val="001C7BCF"/>
    <w:rsid w:val="001C7E78"/>
    <w:rsid w:val="001D0458"/>
    <w:rsid w:val="001D15A2"/>
    <w:rsid w:val="001D18DC"/>
    <w:rsid w:val="001D3B0D"/>
    <w:rsid w:val="001D5907"/>
    <w:rsid w:val="001D6734"/>
    <w:rsid w:val="001E3E18"/>
    <w:rsid w:val="001E5A27"/>
    <w:rsid w:val="001E7EFF"/>
    <w:rsid w:val="001F033F"/>
    <w:rsid w:val="001F2C7C"/>
    <w:rsid w:val="001F6273"/>
    <w:rsid w:val="001F6C87"/>
    <w:rsid w:val="00200989"/>
    <w:rsid w:val="002014FE"/>
    <w:rsid w:val="00203AAE"/>
    <w:rsid w:val="00205639"/>
    <w:rsid w:val="00211987"/>
    <w:rsid w:val="002119C6"/>
    <w:rsid w:val="00214E40"/>
    <w:rsid w:val="00216047"/>
    <w:rsid w:val="00216D51"/>
    <w:rsid w:val="00217594"/>
    <w:rsid w:val="00221DF1"/>
    <w:rsid w:val="002229B3"/>
    <w:rsid w:val="00225FC5"/>
    <w:rsid w:val="0023069B"/>
    <w:rsid w:val="00230B76"/>
    <w:rsid w:val="00230EDC"/>
    <w:rsid w:val="0023164F"/>
    <w:rsid w:val="00231813"/>
    <w:rsid w:val="00231C8E"/>
    <w:rsid w:val="00233F69"/>
    <w:rsid w:val="00234191"/>
    <w:rsid w:val="00235180"/>
    <w:rsid w:val="00236C54"/>
    <w:rsid w:val="00237A37"/>
    <w:rsid w:val="00237D7A"/>
    <w:rsid w:val="0024048A"/>
    <w:rsid w:val="002434A0"/>
    <w:rsid w:val="00243985"/>
    <w:rsid w:val="00243A01"/>
    <w:rsid w:val="002507C4"/>
    <w:rsid w:val="00253698"/>
    <w:rsid w:val="00254F63"/>
    <w:rsid w:val="00262F2A"/>
    <w:rsid w:val="00264208"/>
    <w:rsid w:val="002648D7"/>
    <w:rsid w:val="0026499D"/>
    <w:rsid w:val="00265F67"/>
    <w:rsid w:val="0026621B"/>
    <w:rsid w:val="0026651C"/>
    <w:rsid w:val="00270B6B"/>
    <w:rsid w:val="002719BD"/>
    <w:rsid w:val="00271C01"/>
    <w:rsid w:val="00271D0F"/>
    <w:rsid w:val="00272CFF"/>
    <w:rsid w:val="002757F0"/>
    <w:rsid w:val="00276CF9"/>
    <w:rsid w:val="00276DB4"/>
    <w:rsid w:val="00281D70"/>
    <w:rsid w:val="002843FA"/>
    <w:rsid w:val="00284ACE"/>
    <w:rsid w:val="002862D7"/>
    <w:rsid w:val="002879A3"/>
    <w:rsid w:val="002900FF"/>
    <w:rsid w:val="00292129"/>
    <w:rsid w:val="00292FF9"/>
    <w:rsid w:val="002956B5"/>
    <w:rsid w:val="002961F3"/>
    <w:rsid w:val="00296B1F"/>
    <w:rsid w:val="002A13E3"/>
    <w:rsid w:val="002B1247"/>
    <w:rsid w:val="002B26E3"/>
    <w:rsid w:val="002B3155"/>
    <w:rsid w:val="002B6D23"/>
    <w:rsid w:val="002B7B41"/>
    <w:rsid w:val="002C113C"/>
    <w:rsid w:val="002C1E1F"/>
    <w:rsid w:val="002C2CA4"/>
    <w:rsid w:val="002C37DB"/>
    <w:rsid w:val="002C406F"/>
    <w:rsid w:val="002C798F"/>
    <w:rsid w:val="002D0C3B"/>
    <w:rsid w:val="002D0F91"/>
    <w:rsid w:val="002D1598"/>
    <w:rsid w:val="002D4122"/>
    <w:rsid w:val="002D50ED"/>
    <w:rsid w:val="002E0229"/>
    <w:rsid w:val="002E2FD1"/>
    <w:rsid w:val="002E353F"/>
    <w:rsid w:val="002E5A17"/>
    <w:rsid w:val="002E66A1"/>
    <w:rsid w:val="002F3221"/>
    <w:rsid w:val="002F4903"/>
    <w:rsid w:val="002F7D9C"/>
    <w:rsid w:val="0030430F"/>
    <w:rsid w:val="0030577A"/>
    <w:rsid w:val="00305D91"/>
    <w:rsid w:val="0031098A"/>
    <w:rsid w:val="00312E5D"/>
    <w:rsid w:val="0031361E"/>
    <w:rsid w:val="003200DC"/>
    <w:rsid w:val="00320B59"/>
    <w:rsid w:val="003211D4"/>
    <w:rsid w:val="0032152A"/>
    <w:rsid w:val="00321B30"/>
    <w:rsid w:val="00322C92"/>
    <w:rsid w:val="003251C4"/>
    <w:rsid w:val="00325914"/>
    <w:rsid w:val="003260B6"/>
    <w:rsid w:val="00326BC8"/>
    <w:rsid w:val="00330B52"/>
    <w:rsid w:val="00331E66"/>
    <w:rsid w:val="00333392"/>
    <w:rsid w:val="00337377"/>
    <w:rsid w:val="003375EA"/>
    <w:rsid w:val="003401AD"/>
    <w:rsid w:val="00340C08"/>
    <w:rsid w:val="003432FB"/>
    <w:rsid w:val="003447A7"/>
    <w:rsid w:val="0034632C"/>
    <w:rsid w:val="003468BC"/>
    <w:rsid w:val="00347852"/>
    <w:rsid w:val="0035001E"/>
    <w:rsid w:val="003507AA"/>
    <w:rsid w:val="00350949"/>
    <w:rsid w:val="00362B59"/>
    <w:rsid w:val="00363348"/>
    <w:rsid w:val="0036353C"/>
    <w:rsid w:val="00364141"/>
    <w:rsid w:val="0036460A"/>
    <w:rsid w:val="00366D20"/>
    <w:rsid w:val="0036786F"/>
    <w:rsid w:val="00372A38"/>
    <w:rsid w:val="003769EE"/>
    <w:rsid w:val="003834F3"/>
    <w:rsid w:val="00383CE0"/>
    <w:rsid w:val="0038488C"/>
    <w:rsid w:val="003860AB"/>
    <w:rsid w:val="003861C3"/>
    <w:rsid w:val="0038751E"/>
    <w:rsid w:val="00387BE4"/>
    <w:rsid w:val="0039223C"/>
    <w:rsid w:val="00392581"/>
    <w:rsid w:val="00392FFF"/>
    <w:rsid w:val="0039384B"/>
    <w:rsid w:val="00393B34"/>
    <w:rsid w:val="00394E97"/>
    <w:rsid w:val="00397496"/>
    <w:rsid w:val="00397D8E"/>
    <w:rsid w:val="003A5E53"/>
    <w:rsid w:val="003A6313"/>
    <w:rsid w:val="003A6934"/>
    <w:rsid w:val="003A6E00"/>
    <w:rsid w:val="003B1372"/>
    <w:rsid w:val="003B2C07"/>
    <w:rsid w:val="003B3940"/>
    <w:rsid w:val="003B4405"/>
    <w:rsid w:val="003B57DA"/>
    <w:rsid w:val="003B58F5"/>
    <w:rsid w:val="003C0DD8"/>
    <w:rsid w:val="003C0FED"/>
    <w:rsid w:val="003C33AE"/>
    <w:rsid w:val="003C46F9"/>
    <w:rsid w:val="003C712F"/>
    <w:rsid w:val="003D2B3B"/>
    <w:rsid w:val="003D3EA1"/>
    <w:rsid w:val="003E06DA"/>
    <w:rsid w:val="003E1507"/>
    <w:rsid w:val="003E21B7"/>
    <w:rsid w:val="003E4B7B"/>
    <w:rsid w:val="003E4C6A"/>
    <w:rsid w:val="003E540D"/>
    <w:rsid w:val="003E7570"/>
    <w:rsid w:val="003E7E08"/>
    <w:rsid w:val="003F0166"/>
    <w:rsid w:val="003F2601"/>
    <w:rsid w:val="004019D8"/>
    <w:rsid w:val="00402221"/>
    <w:rsid w:val="0040348C"/>
    <w:rsid w:val="00403F45"/>
    <w:rsid w:val="00407DAC"/>
    <w:rsid w:val="00412DAC"/>
    <w:rsid w:val="004132D5"/>
    <w:rsid w:val="004132F3"/>
    <w:rsid w:val="00413BAA"/>
    <w:rsid w:val="00415973"/>
    <w:rsid w:val="00416AF8"/>
    <w:rsid w:val="004224A6"/>
    <w:rsid w:val="004253CF"/>
    <w:rsid w:val="00433C98"/>
    <w:rsid w:val="0043473A"/>
    <w:rsid w:val="00435D68"/>
    <w:rsid w:val="00436A37"/>
    <w:rsid w:val="00437AE4"/>
    <w:rsid w:val="004415B9"/>
    <w:rsid w:val="004417BF"/>
    <w:rsid w:val="004418D9"/>
    <w:rsid w:val="00445655"/>
    <w:rsid w:val="00445FBF"/>
    <w:rsid w:val="004464C3"/>
    <w:rsid w:val="00447D27"/>
    <w:rsid w:val="00450960"/>
    <w:rsid w:val="0045137D"/>
    <w:rsid w:val="00451E26"/>
    <w:rsid w:val="00452B9E"/>
    <w:rsid w:val="004551F5"/>
    <w:rsid w:val="00461599"/>
    <w:rsid w:val="004620BE"/>
    <w:rsid w:val="00463DD2"/>
    <w:rsid w:val="004648E9"/>
    <w:rsid w:val="00465328"/>
    <w:rsid w:val="004666F7"/>
    <w:rsid w:val="00470640"/>
    <w:rsid w:val="00473AF4"/>
    <w:rsid w:val="0047631E"/>
    <w:rsid w:val="00482763"/>
    <w:rsid w:val="00482915"/>
    <w:rsid w:val="00482F7B"/>
    <w:rsid w:val="004842EE"/>
    <w:rsid w:val="00486A10"/>
    <w:rsid w:val="00491EC8"/>
    <w:rsid w:val="00493B9A"/>
    <w:rsid w:val="0049441B"/>
    <w:rsid w:val="004944AC"/>
    <w:rsid w:val="004949F2"/>
    <w:rsid w:val="00494B95"/>
    <w:rsid w:val="0049503A"/>
    <w:rsid w:val="004950B6"/>
    <w:rsid w:val="00495789"/>
    <w:rsid w:val="00496D0A"/>
    <w:rsid w:val="00497373"/>
    <w:rsid w:val="00497924"/>
    <w:rsid w:val="004A0DB7"/>
    <w:rsid w:val="004A1EAA"/>
    <w:rsid w:val="004A29D7"/>
    <w:rsid w:val="004A65FD"/>
    <w:rsid w:val="004A7DF8"/>
    <w:rsid w:val="004B0E9E"/>
    <w:rsid w:val="004B119B"/>
    <w:rsid w:val="004B561B"/>
    <w:rsid w:val="004B71EA"/>
    <w:rsid w:val="004C01E0"/>
    <w:rsid w:val="004C06AF"/>
    <w:rsid w:val="004C1150"/>
    <w:rsid w:val="004C2C4E"/>
    <w:rsid w:val="004C3B5B"/>
    <w:rsid w:val="004C446C"/>
    <w:rsid w:val="004C5054"/>
    <w:rsid w:val="004C5722"/>
    <w:rsid w:val="004C5D7F"/>
    <w:rsid w:val="004C6E0F"/>
    <w:rsid w:val="004C7337"/>
    <w:rsid w:val="004C7FBA"/>
    <w:rsid w:val="004D2480"/>
    <w:rsid w:val="004D26EC"/>
    <w:rsid w:val="004D4F07"/>
    <w:rsid w:val="004D5228"/>
    <w:rsid w:val="004D6466"/>
    <w:rsid w:val="004E0F98"/>
    <w:rsid w:val="004E1E15"/>
    <w:rsid w:val="004E20FF"/>
    <w:rsid w:val="004E30C6"/>
    <w:rsid w:val="004E38F2"/>
    <w:rsid w:val="004E45EA"/>
    <w:rsid w:val="004F1309"/>
    <w:rsid w:val="004F1E4A"/>
    <w:rsid w:val="004F4A49"/>
    <w:rsid w:val="004F5746"/>
    <w:rsid w:val="005002D0"/>
    <w:rsid w:val="00500B06"/>
    <w:rsid w:val="00502AD1"/>
    <w:rsid w:val="005045AC"/>
    <w:rsid w:val="005069A6"/>
    <w:rsid w:val="00510A75"/>
    <w:rsid w:val="0051154F"/>
    <w:rsid w:val="00512E53"/>
    <w:rsid w:val="0051403F"/>
    <w:rsid w:val="0051632B"/>
    <w:rsid w:val="005172BA"/>
    <w:rsid w:val="005207A7"/>
    <w:rsid w:val="0052163D"/>
    <w:rsid w:val="00521B77"/>
    <w:rsid w:val="0052359E"/>
    <w:rsid w:val="0052584C"/>
    <w:rsid w:val="005302FC"/>
    <w:rsid w:val="00530992"/>
    <w:rsid w:val="005320D3"/>
    <w:rsid w:val="005331C7"/>
    <w:rsid w:val="005352B9"/>
    <w:rsid w:val="00535DF4"/>
    <w:rsid w:val="00537F7D"/>
    <w:rsid w:val="00541F0B"/>
    <w:rsid w:val="005435F2"/>
    <w:rsid w:val="00544AB1"/>
    <w:rsid w:val="00544BF8"/>
    <w:rsid w:val="00546BCD"/>
    <w:rsid w:val="00550885"/>
    <w:rsid w:val="00550900"/>
    <w:rsid w:val="00550B8B"/>
    <w:rsid w:val="005514A0"/>
    <w:rsid w:val="00551A16"/>
    <w:rsid w:val="00554360"/>
    <w:rsid w:val="005565E3"/>
    <w:rsid w:val="005610C1"/>
    <w:rsid w:val="0056217E"/>
    <w:rsid w:val="00562502"/>
    <w:rsid w:val="00565434"/>
    <w:rsid w:val="005659A4"/>
    <w:rsid w:val="00571FB9"/>
    <w:rsid w:val="00571FE1"/>
    <w:rsid w:val="00572502"/>
    <w:rsid w:val="00574244"/>
    <w:rsid w:val="00577FD5"/>
    <w:rsid w:val="00580EB4"/>
    <w:rsid w:val="00581A42"/>
    <w:rsid w:val="0058234A"/>
    <w:rsid w:val="005834FF"/>
    <w:rsid w:val="005847F3"/>
    <w:rsid w:val="005852CD"/>
    <w:rsid w:val="0058734C"/>
    <w:rsid w:val="0059001C"/>
    <w:rsid w:val="00591F11"/>
    <w:rsid w:val="005925C8"/>
    <w:rsid w:val="00593CB5"/>
    <w:rsid w:val="00594DE2"/>
    <w:rsid w:val="005950AB"/>
    <w:rsid w:val="005962CA"/>
    <w:rsid w:val="00596643"/>
    <w:rsid w:val="005971C0"/>
    <w:rsid w:val="005A4F14"/>
    <w:rsid w:val="005A5D8B"/>
    <w:rsid w:val="005B08BB"/>
    <w:rsid w:val="005B0ABE"/>
    <w:rsid w:val="005B1420"/>
    <w:rsid w:val="005B1A11"/>
    <w:rsid w:val="005B329D"/>
    <w:rsid w:val="005B377F"/>
    <w:rsid w:val="005B3BF8"/>
    <w:rsid w:val="005B4173"/>
    <w:rsid w:val="005B428C"/>
    <w:rsid w:val="005B5BC8"/>
    <w:rsid w:val="005B7563"/>
    <w:rsid w:val="005C06D0"/>
    <w:rsid w:val="005C0CCC"/>
    <w:rsid w:val="005C0E40"/>
    <w:rsid w:val="005C1ABB"/>
    <w:rsid w:val="005C1C76"/>
    <w:rsid w:val="005C21A6"/>
    <w:rsid w:val="005C237D"/>
    <w:rsid w:val="005C298C"/>
    <w:rsid w:val="005C6649"/>
    <w:rsid w:val="005C7E9C"/>
    <w:rsid w:val="005D213F"/>
    <w:rsid w:val="005D390E"/>
    <w:rsid w:val="005D518F"/>
    <w:rsid w:val="005D6160"/>
    <w:rsid w:val="005D6348"/>
    <w:rsid w:val="005D7E64"/>
    <w:rsid w:val="005E45AB"/>
    <w:rsid w:val="005E59C3"/>
    <w:rsid w:val="005E5EB3"/>
    <w:rsid w:val="005E73C2"/>
    <w:rsid w:val="005F0D32"/>
    <w:rsid w:val="005F0D3B"/>
    <w:rsid w:val="005F16B2"/>
    <w:rsid w:val="005F18AB"/>
    <w:rsid w:val="005F1C02"/>
    <w:rsid w:val="005F3FE9"/>
    <w:rsid w:val="006026FE"/>
    <w:rsid w:val="00602AF4"/>
    <w:rsid w:val="0060585C"/>
    <w:rsid w:val="00605F9C"/>
    <w:rsid w:val="00607CF7"/>
    <w:rsid w:val="00612A18"/>
    <w:rsid w:val="0061346B"/>
    <w:rsid w:val="0061370B"/>
    <w:rsid w:val="0061480F"/>
    <w:rsid w:val="0061552D"/>
    <w:rsid w:val="0061561E"/>
    <w:rsid w:val="00617965"/>
    <w:rsid w:val="00617E15"/>
    <w:rsid w:val="00620EAD"/>
    <w:rsid w:val="0062137E"/>
    <w:rsid w:val="00621FB1"/>
    <w:rsid w:val="00623EF8"/>
    <w:rsid w:val="00624726"/>
    <w:rsid w:val="006257B9"/>
    <w:rsid w:val="00626C82"/>
    <w:rsid w:val="00630D2C"/>
    <w:rsid w:val="006322E9"/>
    <w:rsid w:val="00632A27"/>
    <w:rsid w:val="00634575"/>
    <w:rsid w:val="0063796E"/>
    <w:rsid w:val="00641329"/>
    <w:rsid w:val="0064260C"/>
    <w:rsid w:val="006455DF"/>
    <w:rsid w:val="00647ADB"/>
    <w:rsid w:val="00647AE9"/>
    <w:rsid w:val="00650BEC"/>
    <w:rsid w:val="00650E19"/>
    <w:rsid w:val="006517CF"/>
    <w:rsid w:val="0065498C"/>
    <w:rsid w:val="00655209"/>
    <w:rsid w:val="00656A9C"/>
    <w:rsid w:val="006574F6"/>
    <w:rsid w:val="0066069B"/>
    <w:rsid w:val="006625ED"/>
    <w:rsid w:val="00664B10"/>
    <w:rsid w:val="006674E9"/>
    <w:rsid w:val="0067360B"/>
    <w:rsid w:val="00673BDE"/>
    <w:rsid w:val="00674FD8"/>
    <w:rsid w:val="0067500C"/>
    <w:rsid w:val="00676A3C"/>
    <w:rsid w:val="0068109A"/>
    <w:rsid w:val="00683842"/>
    <w:rsid w:val="00684610"/>
    <w:rsid w:val="00684EA0"/>
    <w:rsid w:val="00687A5C"/>
    <w:rsid w:val="00692896"/>
    <w:rsid w:val="006943B6"/>
    <w:rsid w:val="00695F1D"/>
    <w:rsid w:val="00696B9E"/>
    <w:rsid w:val="006A15BC"/>
    <w:rsid w:val="006A1D06"/>
    <w:rsid w:val="006A1F68"/>
    <w:rsid w:val="006A789F"/>
    <w:rsid w:val="006B061D"/>
    <w:rsid w:val="006B101F"/>
    <w:rsid w:val="006B1497"/>
    <w:rsid w:val="006B1F79"/>
    <w:rsid w:val="006B27AF"/>
    <w:rsid w:val="006B6797"/>
    <w:rsid w:val="006B7DF9"/>
    <w:rsid w:val="006B7FC8"/>
    <w:rsid w:val="006C0973"/>
    <w:rsid w:val="006C3BDC"/>
    <w:rsid w:val="006C3D48"/>
    <w:rsid w:val="006C555B"/>
    <w:rsid w:val="006C586C"/>
    <w:rsid w:val="006C5EF3"/>
    <w:rsid w:val="006C6030"/>
    <w:rsid w:val="006C615C"/>
    <w:rsid w:val="006C7F8E"/>
    <w:rsid w:val="006D0076"/>
    <w:rsid w:val="006D00AA"/>
    <w:rsid w:val="006D2499"/>
    <w:rsid w:val="006D2D3D"/>
    <w:rsid w:val="006D2DD6"/>
    <w:rsid w:val="006D6043"/>
    <w:rsid w:val="006D6812"/>
    <w:rsid w:val="006D6C03"/>
    <w:rsid w:val="006D7652"/>
    <w:rsid w:val="006E0D3B"/>
    <w:rsid w:val="006E3778"/>
    <w:rsid w:val="006E3B77"/>
    <w:rsid w:val="006E44D3"/>
    <w:rsid w:val="006E745C"/>
    <w:rsid w:val="006E7CE1"/>
    <w:rsid w:val="006F0138"/>
    <w:rsid w:val="006F07CC"/>
    <w:rsid w:val="006F15F9"/>
    <w:rsid w:val="006F2CA0"/>
    <w:rsid w:val="006F2F54"/>
    <w:rsid w:val="006F4E01"/>
    <w:rsid w:val="006F6D74"/>
    <w:rsid w:val="006F768B"/>
    <w:rsid w:val="00700594"/>
    <w:rsid w:val="007007A4"/>
    <w:rsid w:val="00702DA5"/>
    <w:rsid w:val="0070437C"/>
    <w:rsid w:val="00706017"/>
    <w:rsid w:val="00707C70"/>
    <w:rsid w:val="007104D7"/>
    <w:rsid w:val="007121F1"/>
    <w:rsid w:val="00715768"/>
    <w:rsid w:val="00717284"/>
    <w:rsid w:val="007179A6"/>
    <w:rsid w:val="00720646"/>
    <w:rsid w:val="00720BE8"/>
    <w:rsid w:val="00724266"/>
    <w:rsid w:val="00725B78"/>
    <w:rsid w:val="0073013B"/>
    <w:rsid w:val="007301E2"/>
    <w:rsid w:val="00733A0D"/>
    <w:rsid w:val="007356E8"/>
    <w:rsid w:val="00735AF1"/>
    <w:rsid w:val="007365D3"/>
    <w:rsid w:val="007377C7"/>
    <w:rsid w:val="00737AD5"/>
    <w:rsid w:val="007418E9"/>
    <w:rsid w:val="00741CA9"/>
    <w:rsid w:val="00744F61"/>
    <w:rsid w:val="00745343"/>
    <w:rsid w:val="007541A3"/>
    <w:rsid w:val="007544AE"/>
    <w:rsid w:val="007559BB"/>
    <w:rsid w:val="00755F36"/>
    <w:rsid w:val="007569CE"/>
    <w:rsid w:val="00762282"/>
    <w:rsid w:val="00763801"/>
    <w:rsid w:val="00763E84"/>
    <w:rsid w:val="00765FD7"/>
    <w:rsid w:val="007706CA"/>
    <w:rsid w:val="0077075C"/>
    <w:rsid w:val="00772561"/>
    <w:rsid w:val="00773588"/>
    <w:rsid w:val="007747F8"/>
    <w:rsid w:val="0078015D"/>
    <w:rsid w:val="00783DD8"/>
    <w:rsid w:val="00786122"/>
    <w:rsid w:val="007900FD"/>
    <w:rsid w:val="007904A6"/>
    <w:rsid w:val="00790628"/>
    <w:rsid w:val="00791F95"/>
    <w:rsid w:val="00795AC6"/>
    <w:rsid w:val="00797A40"/>
    <w:rsid w:val="007A24F3"/>
    <w:rsid w:val="007A2815"/>
    <w:rsid w:val="007A405E"/>
    <w:rsid w:val="007A7D22"/>
    <w:rsid w:val="007B0553"/>
    <w:rsid w:val="007B0E62"/>
    <w:rsid w:val="007B4B19"/>
    <w:rsid w:val="007B5F9A"/>
    <w:rsid w:val="007B6632"/>
    <w:rsid w:val="007C301E"/>
    <w:rsid w:val="007C6F5E"/>
    <w:rsid w:val="007D2F2E"/>
    <w:rsid w:val="007D4798"/>
    <w:rsid w:val="007D5634"/>
    <w:rsid w:val="007D7FD0"/>
    <w:rsid w:val="007E05C4"/>
    <w:rsid w:val="007E11B7"/>
    <w:rsid w:val="007E1D00"/>
    <w:rsid w:val="007E1EA5"/>
    <w:rsid w:val="007E22F1"/>
    <w:rsid w:val="007E3288"/>
    <w:rsid w:val="007E3E61"/>
    <w:rsid w:val="007E4EB4"/>
    <w:rsid w:val="007E56FE"/>
    <w:rsid w:val="007E60CE"/>
    <w:rsid w:val="007E7308"/>
    <w:rsid w:val="007F5D9F"/>
    <w:rsid w:val="008012C0"/>
    <w:rsid w:val="00802855"/>
    <w:rsid w:val="008034FD"/>
    <w:rsid w:val="008046B8"/>
    <w:rsid w:val="00805C1D"/>
    <w:rsid w:val="00815D4F"/>
    <w:rsid w:val="00815FF1"/>
    <w:rsid w:val="00817767"/>
    <w:rsid w:val="00821512"/>
    <w:rsid w:val="00821CE5"/>
    <w:rsid w:val="008260AF"/>
    <w:rsid w:val="008277F2"/>
    <w:rsid w:val="00830BE5"/>
    <w:rsid w:val="00832236"/>
    <w:rsid w:val="00833B34"/>
    <w:rsid w:val="00833E76"/>
    <w:rsid w:val="0084048E"/>
    <w:rsid w:val="00841185"/>
    <w:rsid w:val="00841BFC"/>
    <w:rsid w:val="008428B5"/>
    <w:rsid w:val="00842979"/>
    <w:rsid w:val="00842B18"/>
    <w:rsid w:val="0084420A"/>
    <w:rsid w:val="00845E54"/>
    <w:rsid w:val="00847197"/>
    <w:rsid w:val="00851479"/>
    <w:rsid w:val="00853C7D"/>
    <w:rsid w:val="00855916"/>
    <w:rsid w:val="00856206"/>
    <w:rsid w:val="00861482"/>
    <w:rsid w:val="00862F43"/>
    <w:rsid w:val="00863153"/>
    <w:rsid w:val="00863171"/>
    <w:rsid w:val="0087544E"/>
    <w:rsid w:val="00875E05"/>
    <w:rsid w:val="00877D0F"/>
    <w:rsid w:val="008812E5"/>
    <w:rsid w:val="00887809"/>
    <w:rsid w:val="00887C92"/>
    <w:rsid w:val="008918A5"/>
    <w:rsid w:val="00897F01"/>
    <w:rsid w:val="008A1359"/>
    <w:rsid w:val="008A236D"/>
    <w:rsid w:val="008A2A55"/>
    <w:rsid w:val="008A2F15"/>
    <w:rsid w:val="008A4C02"/>
    <w:rsid w:val="008A6483"/>
    <w:rsid w:val="008A68C5"/>
    <w:rsid w:val="008A6F78"/>
    <w:rsid w:val="008A7104"/>
    <w:rsid w:val="008A7847"/>
    <w:rsid w:val="008B0C7E"/>
    <w:rsid w:val="008B0FDF"/>
    <w:rsid w:val="008B709C"/>
    <w:rsid w:val="008C0A5F"/>
    <w:rsid w:val="008C2FE3"/>
    <w:rsid w:val="008C30FD"/>
    <w:rsid w:val="008C3D00"/>
    <w:rsid w:val="008C616D"/>
    <w:rsid w:val="008C6A96"/>
    <w:rsid w:val="008C6B40"/>
    <w:rsid w:val="008C78DB"/>
    <w:rsid w:val="008D2D37"/>
    <w:rsid w:val="008D2EC2"/>
    <w:rsid w:val="008D4170"/>
    <w:rsid w:val="008D716A"/>
    <w:rsid w:val="008E1CC3"/>
    <w:rsid w:val="008E20B8"/>
    <w:rsid w:val="008E214A"/>
    <w:rsid w:val="008E297E"/>
    <w:rsid w:val="008E47E9"/>
    <w:rsid w:val="008F1ED0"/>
    <w:rsid w:val="008F2C9C"/>
    <w:rsid w:val="00900CF8"/>
    <w:rsid w:val="00904E8C"/>
    <w:rsid w:val="00906244"/>
    <w:rsid w:val="00906B19"/>
    <w:rsid w:val="0091435D"/>
    <w:rsid w:val="00914B07"/>
    <w:rsid w:val="009158C1"/>
    <w:rsid w:val="009165CE"/>
    <w:rsid w:val="00922CDA"/>
    <w:rsid w:val="0092374D"/>
    <w:rsid w:val="009255A3"/>
    <w:rsid w:val="009256C0"/>
    <w:rsid w:val="009273EB"/>
    <w:rsid w:val="009305F3"/>
    <w:rsid w:val="00931850"/>
    <w:rsid w:val="00932FEB"/>
    <w:rsid w:val="00933C81"/>
    <w:rsid w:val="00934B8A"/>
    <w:rsid w:val="00934CF2"/>
    <w:rsid w:val="00937AAC"/>
    <w:rsid w:val="00941E30"/>
    <w:rsid w:val="0094358B"/>
    <w:rsid w:val="0094573F"/>
    <w:rsid w:val="00951C5A"/>
    <w:rsid w:val="009543D1"/>
    <w:rsid w:val="00957426"/>
    <w:rsid w:val="00960DB5"/>
    <w:rsid w:val="00961165"/>
    <w:rsid w:val="00961B87"/>
    <w:rsid w:val="00962A9F"/>
    <w:rsid w:val="00965A89"/>
    <w:rsid w:val="00966B6F"/>
    <w:rsid w:val="009756ED"/>
    <w:rsid w:val="009758BD"/>
    <w:rsid w:val="009772CB"/>
    <w:rsid w:val="009777D0"/>
    <w:rsid w:val="00977B63"/>
    <w:rsid w:val="00980B53"/>
    <w:rsid w:val="009832A8"/>
    <w:rsid w:val="00985AF6"/>
    <w:rsid w:val="009866A2"/>
    <w:rsid w:val="009866EE"/>
    <w:rsid w:val="00991C5C"/>
    <w:rsid w:val="009953C8"/>
    <w:rsid w:val="00996804"/>
    <w:rsid w:val="009972E7"/>
    <w:rsid w:val="009A13EE"/>
    <w:rsid w:val="009A67F5"/>
    <w:rsid w:val="009A70C5"/>
    <w:rsid w:val="009A7F63"/>
    <w:rsid w:val="009B192F"/>
    <w:rsid w:val="009B1B73"/>
    <w:rsid w:val="009B33C3"/>
    <w:rsid w:val="009B4B64"/>
    <w:rsid w:val="009C37D1"/>
    <w:rsid w:val="009C5480"/>
    <w:rsid w:val="009D16BD"/>
    <w:rsid w:val="009D70D1"/>
    <w:rsid w:val="009D74E2"/>
    <w:rsid w:val="009D78C7"/>
    <w:rsid w:val="009E2952"/>
    <w:rsid w:val="009E3885"/>
    <w:rsid w:val="009E550A"/>
    <w:rsid w:val="009E65D1"/>
    <w:rsid w:val="009E6870"/>
    <w:rsid w:val="009E70B6"/>
    <w:rsid w:val="009F2CC9"/>
    <w:rsid w:val="009F2DCA"/>
    <w:rsid w:val="009F34FB"/>
    <w:rsid w:val="009F3682"/>
    <w:rsid w:val="009F4E80"/>
    <w:rsid w:val="009F5184"/>
    <w:rsid w:val="009F7068"/>
    <w:rsid w:val="009F7174"/>
    <w:rsid w:val="009F7F1A"/>
    <w:rsid w:val="00A0076E"/>
    <w:rsid w:val="00A01BBC"/>
    <w:rsid w:val="00A07653"/>
    <w:rsid w:val="00A078B7"/>
    <w:rsid w:val="00A10412"/>
    <w:rsid w:val="00A1129B"/>
    <w:rsid w:val="00A11432"/>
    <w:rsid w:val="00A136ED"/>
    <w:rsid w:val="00A13974"/>
    <w:rsid w:val="00A15FDB"/>
    <w:rsid w:val="00A1693B"/>
    <w:rsid w:val="00A17E7D"/>
    <w:rsid w:val="00A2104B"/>
    <w:rsid w:val="00A273D6"/>
    <w:rsid w:val="00A2791E"/>
    <w:rsid w:val="00A30D7A"/>
    <w:rsid w:val="00A31F24"/>
    <w:rsid w:val="00A32911"/>
    <w:rsid w:val="00A32CFB"/>
    <w:rsid w:val="00A34B0B"/>
    <w:rsid w:val="00A374E7"/>
    <w:rsid w:val="00A37870"/>
    <w:rsid w:val="00A40993"/>
    <w:rsid w:val="00A43AA4"/>
    <w:rsid w:val="00A463AC"/>
    <w:rsid w:val="00A510D7"/>
    <w:rsid w:val="00A513A4"/>
    <w:rsid w:val="00A52421"/>
    <w:rsid w:val="00A53FCF"/>
    <w:rsid w:val="00A545A1"/>
    <w:rsid w:val="00A56960"/>
    <w:rsid w:val="00A6016E"/>
    <w:rsid w:val="00A60F34"/>
    <w:rsid w:val="00A61021"/>
    <w:rsid w:val="00A61D2F"/>
    <w:rsid w:val="00A62E6C"/>
    <w:rsid w:val="00A62EDF"/>
    <w:rsid w:val="00A63444"/>
    <w:rsid w:val="00A63B62"/>
    <w:rsid w:val="00A6454E"/>
    <w:rsid w:val="00A64977"/>
    <w:rsid w:val="00A64E38"/>
    <w:rsid w:val="00A66546"/>
    <w:rsid w:val="00A673F9"/>
    <w:rsid w:val="00A67A53"/>
    <w:rsid w:val="00A729A4"/>
    <w:rsid w:val="00A77C7F"/>
    <w:rsid w:val="00A801E1"/>
    <w:rsid w:val="00A824E0"/>
    <w:rsid w:val="00A83582"/>
    <w:rsid w:val="00A84F02"/>
    <w:rsid w:val="00A84F69"/>
    <w:rsid w:val="00A87BA6"/>
    <w:rsid w:val="00A90C98"/>
    <w:rsid w:val="00A92F4C"/>
    <w:rsid w:val="00A96487"/>
    <w:rsid w:val="00AA0F5F"/>
    <w:rsid w:val="00AA12AD"/>
    <w:rsid w:val="00AA4476"/>
    <w:rsid w:val="00AA5287"/>
    <w:rsid w:val="00AA7DB3"/>
    <w:rsid w:val="00AB06BD"/>
    <w:rsid w:val="00AB1064"/>
    <w:rsid w:val="00AB608F"/>
    <w:rsid w:val="00AC0759"/>
    <w:rsid w:val="00AC1C5F"/>
    <w:rsid w:val="00AC3E19"/>
    <w:rsid w:val="00AC478F"/>
    <w:rsid w:val="00AC60CB"/>
    <w:rsid w:val="00AC6305"/>
    <w:rsid w:val="00AD155A"/>
    <w:rsid w:val="00AD2D6E"/>
    <w:rsid w:val="00AD515D"/>
    <w:rsid w:val="00AD549D"/>
    <w:rsid w:val="00AE0C62"/>
    <w:rsid w:val="00AE2054"/>
    <w:rsid w:val="00AE36EE"/>
    <w:rsid w:val="00AE4B13"/>
    <w:rsid w:val="00AE58BA"/>
    <w:rsid w:val="00AF08EC"/>
    <w:rsid w:val="00AF1064"/>
    <w:rsid w:val="00AF17C6"/>
    <w:rsid w:val="00AF28ED"/>
    <w:rsid w:val="00AF314E"/>
    <w:rsid w:val="00AF59CF"/>
    <w:rsid w:val="00AF67B7"/>
    <w:rsid w:val="00AF6FB5"/>
    <w:rsid w:val="00B00A84"/>
    <w:rsid w:val="00B02AFA"/>
    <w:rsid w:val="00B0386B"/>
    <w:rsid w:val="00B05CCD"/>
    <w:rsid w:val="00B061BB"/>
    <w:rsid w:val="00B0674C"/>
    <w:rsid w:val="00B06933"/>
    <w:rsid w:val="00B06B28"/>
    <w:rsid w:val="00B078DA"/>
    <w:rsid w:val="00B13CEE"/>
    <w:rsid w:val="00B15964"/>
    <w:rsid w:val="00B168D0"/>
    <w:rsid w:val="00B21D29"/>
    <w:rsid w:val="00B24070"/>
    <w:rsid w:val="00B24694"/>
    <w:rsid w:val="00B251D2"/>
    <w:rsid w:val="00B26746"/>
    <w:rsid w:val="00B30482"/>
    <w:rsid w:val="00B30690"/>
    <w:rsid w:val="00B31EF2"/>
    <w:rsid w:val="00B33345"/>
    <w:rsid w:val="00B34358"/>
    <w:rsid w:val="00B35994"/>
    <w:rsid w:val="00B4536B"/>
    <w:rsid w:val="00B45644"/>
    <w:rsid w:val="00B45D97"/>
    <w:rsid w:val="00B46405"/>
    <w:rsid w:val="00B4676D"/>
    <w:rsid w:val="00B47AB0"/>
    <w:rsid w:val="00B47B9A"/>
    <w:rsid w:val="00B55B2D"/>
    <w:rsid w:val="00B56B90"/>
    <w:rsid w:val="00B60562"/>
    <w:rsid w:val="00B63288"/>
    <w:rsid w:val="00B65B4C"/>
    <w:rsid w:val="00B70B3A"/>
    <w:rsid w:val="00B722A9"/>
    <w:rsid w:val="00B729FF"/>
    <w:rsid w:val="00B739AB"/>
    <w:rsid w:val="00B73E70"/>
    <w:rsid w:val="00B76671"/>
    <w:rsid w:val="00B80CAD"/>
    <w:rsid w:val="00B815C6"/>
    <w:rsid w:val="00B8187B"/>
    <w:rsid w:val="00B8390A"/>
    <w:rsid w:val="00B83AC5"/>
    <w:rsid w:val="00B83DA6"/>
    <w:rsid w:val="00B8450E"/>
    <w:rsid w:val="00B85B24"/>
    <w:rsid w:val="00B86B44"/>
    <w:rsid w:val="00B91895"/>
    <w:rsid w:val="00B9519B"/>
    <w:rsid w:val="00B95773"/>
    <w:rsid w:val="00B96F98"/>
    <w:rsid w:val="00BA0826"/>
    <w:rsid w:val="00BA1123"/>
    <w:rsid w:val="00BA1995"/>
    <w:rsid w:val="00BA29B5"/>
    <w:rsid w:val="00BA7142"/>
    <w:rsid w:val="00BB0C5C"/>
    <w:rsid w:val="00BB3652"/>
    <w:rsid w:val="00BB3B7B"/>
    <w:rsid w:val="00BB4BFD"/>
    <w:rsid w:val="00BB6890"/>
    <w:rsid w:val="00BC1F83"/>
    <w:rsid w:val="00BC5D21"/>
    <w:rsid w:val="00BC7822"/>
    <w:rsid w:val="00BC7E3C"/>
    <w:rsid w:val="00BD0731"/>
    <w:rsid w:val="00BD17E7"/>
    <w:rsid w:val="00BD306F"/>
    <w:rsid w:val="00BD3302"/>
    <w:rsid w:val="00BD38C8"/>
    <w:rsid w:val="00BD4D7E"/>
    <w:rsid w:val="00BD4ED2"/>
    <w:rsid w:val="00BD6727"/>
    <w:rsid w:val="00BD7AE3"/>
    <w:rsid w:val="00BE017E"/>
    <w:rsid w:val="00BE0D12"/>
    <w:rsid w:val="00BE115B"/>
    <w:rsid w:val="00BF0D2E"/>
    <w:rsid w:val="00BF2A02"/>
    <w:rsid w:val="00BF37E6"/>
    <w:rsid w:val="00BF773F"/>
    <w:rsid w:val="00C00669"/>
    <w:rsid w:val="00C01560"/>
    <w:rsid w:val="00C02285"/>
    <w:rsid w:val="00C04B5C"/>
    <w:rsid w:val="00C0550F"/>
    <w:rsid w:val="00C0606D"/>
    <w:rsid w:val="00C0624C"/>
    <w:rsid w:val="00C065FA"/>
    <w:rsid w:val="00C0727A"/>
    <w:rsid w:val="00C1213E"/>
    <w:rsid w:val="00C170B6"/>
    <w:rsid w:val="00C201CA"/>
    <w:rsid w:val="00C2178A"/>
    <w:rsid w:val="00C21CD8"/>
    <w:rsid w:val="00C22B97"/>
    <w:rsid w:val="00C22FCD"/>
    <w:rsid w:val="00C244CF"/>
    <w:rsid w:val="00C30463"/>
    <w:rsid w:val="00C3193A"/>
    <w:rsid w:val="00C32B8B"/>
    <w:rsid w:val="00C41BEC"/>
    <w:rsid w:val="00C41FBE"/>
    <w:rsid w:val="00C46790"/>
    <w:rsid w:val="00C50770"/>
    <w:rsid w:val="00C57D7E"/>
    <w:rsid w:val="00C57E42"/>
    <w:rsid w:val="00C60E3B"/>
    <w:rsid w:val="00C64DEA"/>
    <w:rsid w:val="00C6565E"/>
    <w:rsid w:val="00C70240"/>
    <w:rsid w:val="00C704A2"/>
    <w:rsid w:val="00C70C68"/>
    <w:rsid w:val="00C72D52"/>
    <w:rsid w:val="00C752F0"/>
    <w:rsid w:val="00C7772C"/>
    <w:rsid w:val="00C80CB4"/>
    <w:rsid w:val="00C862C9"/>
    <w:rsid w:val="00C90649"/>
    <w:rsid w:val="00C90E6F"/>
    <w:rsid w:val="00C92598"/>
    <w:rsid w:val="00C92735"/>
    <w:rsid w:val="00C940CB"/>
    <w:rsid w:val="00C9499E"/>
    <w:rsid w:val="00C95D5D"/>
    <w:rsid w:val="00C964C6"/>
    <w:rsid w:val="00CA13F5"/>
    <w:rsid w:val="00CA1600"/>
    <w:rsid w:val="00CA3959"/>
    <w:rsid w:val="00CA3A0C"/>
    <w:rsid w:val="00CA47FC"/>
    <w:rsid w:val="00CA4F82"/>
    <w:rsid w:val="00CA5DDB"/>
    <w:rsid w:val="00CA68D5"/>
    <w:rsid w:val="00CA7575"/>
    <w:rsid w:val="00CB2B05"/>
    <w:rsid w:val="00CB43F2"/>
    <w:rsid w:val="00CB4944"/>
    <w:rsid w:val="00CB5659"/>
    <w:rsid w:val="00CB625E"/>
    <w:rsid w:val="00CC4146"/>
    <w:rsid w:val="00CC6EF1"/>
    <w:rsid w:val="00CC73EE"/>
    <w:rsid w:val="00CD2990"/>
    <w:rsid w:val="00CD4E3E"/>
    <w:rsid w:val="00CD5D88"/>
    <w:rsid w:val="00CE0AFE"/>
    <w:rsid w:val="00CE0D91"/>
    <w:rsid w:val="00CE1CD2"/>
    <w:rsid w:val="00CE2F22"/>
    <w:rsid w:val="00CE3423"/>
    <w:rsid w:val="00CE36E3"/>
    <w:rsid w:val="00CE41EE"/>
    <w:rsid w:val="00CF0BFC"/>
    <w:rsid w:val="00CF1BE8"/>
    <w:rsid w:val="00CF408C"/>
    <w:rsid w:val="00CF4978"/>
    <w:rsid w:val="00CF6641"/>
    <w:rsid w:val="00CF7C73"/>
    <w:rsid w:val="00CF7D71"/>
    <w:rsid w:val="00D00035"/>
    <w:rsid w:val="00D0036B"/>
    <w:rsid w:val="00D01FC8"/>
    <w:rsid w:val="00D02D50"/>
    <w:rsid w:val="00D0481A"/>
    <w:rsid w:val="00D05618"/>
    <w:rsid w:val="00D15829"/>
    <w:rsid w:val="00D17D3D"/>
    <w:rsid w:val="00D201CC"/>
    <w:rsid w:val="00D23025"/>
    <w:rsid w:val="00D23364"/>
    <w:rsid w:val="00D23B08"/>
    <w:rsid w:val="00D24595"/>
    <w:rsid w:val="00D25EB9"/>
    <w:rsid w:val="00D267A8"/>
    <w:rsid w:val="00D26F9B"/>
    <w:rsid w:val="00D30765"/>
    <w:rsid w:val="00D3159E"/>
    <w:rsid w:val="00D320A3"/>
    <w:rsid w:val="00D329E2"/>
    <w:rsid w:val="00D32AF3"/>
    <w:rsid w:val="00D32D3F"/>
    <w:rsid w:val="00D3384E"/>
    <w:rsid w:val="00D338E7"/>
    <w:rsid w:val="00D35998"/>
    <w:rsid w:val="00D40CB2"/>
    <w:rsid w:val="00D40F3E"/>
    <w:rsid w:val="00D41BDE"/>
    <w:rsid w:val="00D41FD4"/>
    <w:rsid w:val="00D425E5"/>
    <w:rsid w:val="00D4288E"/>
    <w:rsid w:val="00D45A19"/>
    <w:rsid w:val="00D53E9A"/>
    <w:rsid w:val="00D55B13"/>
    <w:rsid w:val="00D6102D"/>
    <w:rsid w:val="00D65D8C"/>
    <w:rsid w:val="00D65FF2"/>
    <w:rsid w:val="00D704FE"/>
    <w:rsid w:val="00D70AD9"/>
    <w:rsid w:val="00D70CE6"/>
    <w:rsid w:val="00D72B95"/>
    <w:rsid w:val="00D8344C"/>
    <w:rsid w:val="00D8382B"/>
    <w:rsid w:val="00D842E4"/>
    <w:rsid w:val="00D845DA"/>
    <w:rsid w:val="00D8517D"/>
    <w:rsid w:val="00D85C8E"/>
    <w:rsid w:val="00D85E6C"/>
    <w:rsid w:val="00D948D7"/>
    <w:rsid w:val="00D94C75"/>
    <w:rsid w:val="00D9528A"/>
    <w:rsid w:val="00DA1D46"/>
    <w:rsid w:val="00DA750D"/>
    <w:rsid w:val="00DB1A48"/>
    <w:rsid w:val="00DB3B23"/>
    <w:rsid w:val="00DB4E1A"/>
    <w:rsid w:val="00DB551E"/>
    <w:rsid w:val="00DB65C5"/>
    <w:rsid w:val="00DB7217"/>
    <w:rsid w:val="00DB7FFB"/>
    <w:rsid w:val="00DC0963"/>
    <w:rsid w:val="00DC0AF4"/>
    <w:rsid w:val="00DC2362"/>
    <w:rsid w:val="00DC2372"/>
    <w:rsid w:val="00DC2998"/>
    <w:rsid w:val="00DC7CE8"/>
    <w:rsid w:val="00DD0A9F"/>
    <w:rsid w:val="00DD39EA"/>
    <w:rsid w:val="00DD4985"/>
    <w:rsid w:val="00DD5083"/>
    <w:rsid w:val="00DD5402"/>
    <w:rsid w:val="00DD6056"/>
    <w:rsid w:val="00DD75F2"/>
    <w:rsid w:val="00DE14BA"/>
    <w:rsid w:val="00DE1AFD"/>
    <w:rsid w:val="00DE34A7"/>
    <w:rsid w:val="00DE55DC"/>
    <w:rsid w:val="00DF6821"/>
    <w:rsid w:val="00E003C0"/>
    <w:rsid w:val="00E00786"/>
    <w:rsid w:val="00E00DB3"/>
    <w:rsid w:val="00E01DC3"/>
    <w:rsid w:val="00E04459"/>
    <w:rsid w:val="00E04CC4"/>
    <w:rsid w:val="00E05947"/>
    <w:rsid w:val="00E05CA2"/>
    <w:rsid w:val="00E07E5F"/>
    <w:rsid w:val="00E1030C"/>
    <w:rsid w:val="00E119F9"/>
    <w:rsid w:val="00E12BA7"/>
    <w:rsid w:val="00E14536"/>
    <w:rsid w:val="00E14996"/>
    <w:rsid w:val="00E15AC2"/>
    <w:rsid w:val="00E166D2"/>
    <w:rsid w:val="00E169A7"/>
    <w:rsid w:val="00E16D31"/>
    <w:rsid w:val="00E1765B"/>
    <w:rsid w:val="00E22F0B"/>
    <w:rsid w:val="00E241DD"/>
    <w:rsid w:val="00E249C1"/>
    <w:rsid w:val="00E24F57"/>
    <w:rsid w:val="00E2519D"/>
    <w:rsid w:val="00E26B2D"/>
    <w:rsid w:val="00E26CEB"/>
    <w:rsid w:val="00E331FF"/>
    <w:rsid w:val="00E34425"/>
    <w:rsid w:val="00E361F6"/>
    <w:rsid w:val="00E372C8"/>
    <w:rsid w:val="00E37D15"/>
    <w:rsid w:val="00E41BC9"/>
    <w:rsid w:val="00E428F5"/>
    <w:rsid w:val="00E434ED"/>
    <w:rsid w:val="00E44619"/>
    <w:rsid w:val="00E45861"/>
    <w:rsid w:val="00E47524"/>
    <w:rsid w:val="00E47689"/>
    <w:rsid w:val="00E5163D"/>
    <w:rsid w:val="00E52EC0"/>
    <w:rsid w:val="00E54978"/>
    <w:rsid w:val="00E574E4"/>
    <w:rsid w:val="00E579F3"/>
    <w:rsid w:val="00E6147A"/>
    <w:rsid w:val="00E62123"/>
    <w:rsid w:val="00E62510"/>
    <w:rsid w:val="00E62661"/>
    <w:rsid w:val="00E629CF"/>
    <w:rsid w:val="00E632D9"/>
    <w:rsid w:val="00E63C91"/>
    <w:rsid w:val="00E63DAA"/>
    <w:rsid w:val="00E65373"/>
    <w:rsid w:val="00E65A28"/>
    <w:rsid w:val="00E66E1F"/>
    <w:rsid w:val="00E71152"/>
    <w:rsid w:val="00E722E6"/>
    <w:rsid w:val="00E73554"/>
    <w:rsid w:val="00E737A1"/>
    <w:rsid w:val="00E77F7F"/>
    <w:rsid w:val="00E857B9"/>
    <w:rsid w:val="00E8586A"/>
    <w:rsid w:val="00E85C8A"/>
    <w:rsid w:val="00E870AA"/>
    <w:rsid w:val="00E87656"/>
    <w:rsid w:val="00E9619E"/>
    <w:rsid w:val="00E9631D"/>
    <w:rsid w:val="00EA054B"/>
    <w:rsid w:val="00EA1E22"/>
    <w:rsid w:val="00EA1FA2"/>
    <w:rsid w:val="00EA3824"/>
    <w:rsid w:val="00EA5073"/>
    <w:rsid w:val="00EA60DC"/>
    <w:rsid w:val="00EA7DF1"/>
    <w:rsid w:val="00EB0C0E"/>
    <w:rsid w:val="00EB1010"/>
    <w:rsid w:val="00EB33FD"/>
    <w:rsid w:val="00EB5081"/>
    <w:rsid w:val="00EC0E09"/>
    <w:rsid w:val="00EC2328"/>
    <w:rsid w:val="00EC2B13"/>
    <w:rsid w:val="00EC68D8"/>
    <w:rsid w:val="00EC7735"/>
    <w:rsid w:val="00ED580A"/>
    <w:rsid w:val="00ED5D05"/>
    <w:rsid w:val="00ED5F29"/>
    <w:rsid w:val="00ED695F"/>
    <w:rsid w:val="00ED76FB"/>
    <w:rsid w:val="00ED77ED"/>
    <w:rsid w:val="00EE1013"/>
    <w:rsid w:val="00EE12E0"/>
    <w:rsid w:val="00EE260D"/>
    <w:rsid w:val="00EE3086"/>
    <w:rsid w:val="00EE3DE0"/>
    <w:rsid w:val="00EE40AF"/>
    <w:rsid w:val="00EE4F1C"/>
    <w:rsid w:val="00EE4FC9"/>
    <w:rsid w:val="00EE5E80"/>
    <w:rsid w:val="00EE6BBF"/>
    <w:rsid w:val="00EF03B9"/>
    <w:rsid w:val="00EF4613"/>
    <w:rsid w:val="00F0272D"/>
    <w:rsid w:val="00F034CF"/>
    <w:rsid w:val="00F03ED5"/>
    <w:rsid w:val="00F055FF"/>
    <w:rsid w:val="00F108A2"/>
    <w:rsid w:val="00F116CA"/>
    <w:rsid w:val="00F122B3"/>
    <w:rsid w:val="00F15531"/>
    <w:rsid w:val="00F16FB4"/>
    <w:rsid w:val="00F17268"/>
    <w:rsid w:val="00F21862"/>
    <w:rsid w:val="00F22DF1"/>
    <w:rsid w:val="00F23497"/>
    <w:rsid w:val="00F25F6E"/>
    <w:rsid w:val="00F26280"/>
    <w:rsid w:val="00F27000"/>
    <w:rsid w:val="00F27B13"/>
    <w:rsid w:val="00F34406"/>
    <w:rsid w:val="00F34FD2"/>
    <w:rsid w:val="00F36399"/>
    <w:rsid w:val="00F36847"/>
    <w:rsid w:val="00F42691"/>
    <w:rsid w:val="00F42D3D"/>
    <w:rsid w:val="00F42E9B"/>
    <w:rsid w:val="00F437E9"/>
    <w:rsid w:val="00F43F75"/>
    <w:rsid w:val="00F4436B"/>
    <w:rsid w:val="00F45845"/>
    <w:rsid w:val="00F46628"/>
    <w:rsid w:val="00F473B9"/>
    <w:rsid w:val="00F477C9"/>
    <w:rsid w:val="00F51B3E"/>
    <w:rsid w:val="00F5232C"/>
    <w:rsid w:val="00F53345"/>
    <w:rsid w:val="00F5334A"/>
    <w:rsid w:val="00F53565"/>
    <w:rsid w:val="00F5659A"/>
    <w:rsid w:val="00F5690F"/>
    <w:rsid w:val="00F60069"/>
    <w:rsid w:val="00F60B31"/>
    <w:rsid w:val="00F61A1F"/>
    <w:rsid w:val="00F6380F"/>
    <w:rsid w:val="00F66461"/>
    <w:rsid w:val="00F6665E"/>
    <w:rsid w:val="00F67B9A"/>
    <w:rsid w:val="00F67E1E"/>
    <w:rsid w:val="00F71BFC"/>
    <w:rsid w:val="00F72416"/>
    <w:rsid w:val="00F724EA"/>
    <w:rsid w:val="00F72D35"/>
    <w:rsid w:val="00F739CD"/>
    <w:rsid w:val="00F73D5E"/>
    <w:rsid w:val="00F756EC"/>
    <w:rsid w:val="00F76C14"/>
    <w:rsid w:val="00F77E33"/>
    <w:rsid w:val="00F80928"/>
    <w:rsid w:val="00F81744"/>
    <w:rsid w:val="00F82BC7"/>
    <w:rsid w:val="00F87477"/>
    <w:rsid w:val="00F9271C"/>
    <w:rsid w:val="00F92C5F"/>
    <w:rsid w:val="00F9452B"/>
    <w:rsid w:val="00F95248"/>
    <w:rsid w:val="00F95B58"/>
    <w:rsid w:val="00F95D61"/>
    <w:rsid w:val="00F96536"/>
    <w:rsid w:val="00FA15A4"/>
    <w:rsid w:val="00FA3FA0"/>
    <w:rsid w:val="00FA74C4"/>
    <w:rsid w:val="00FA76E9"/>
    <w:rsid w:val="00FA7B06"/>
    <w:rsid w:val="00FB0BA1"/>
    <w:rsid w:val="00FB23DC"/>
    <w:rsid w:val="00FB4DA1"/>
    <w:rsid w:val="00FB55E6"/>
    <w:rsid w:val="00FC138B"/>
    <w:rsid w:val="00FC3104"/>
    <w:rsid w:val="00FC31A0"/>
    <w:rsid w:val="00FC3609"/>
    <w:rsid w:val="00FC3D96"/>
    <w:rsid w:val="00FC617D"/>
    <w:rsid w:val="00FC6B4D"/>
    <w:rsid w:val="00FD1B38"/>
    <w:rsid w:val="00FD215B"/>
    <w:rsid w:val="00FD2B98"/>
    <w:rsid w:val="00FD5100"/>
    <w:rsid w:val="00FD5BF7"/>
    <w:rsid w:val="00FD64A3"/>
    <w:rsid w:val="00FE39B0"/>
    <w:rsid w:val="00FE59C5"/>
    <w:rsid w:val="00FE6F4A"/>
    <w:rsid w:val="00FF00E0"/>
    <w:rsid w:val="00FF08A8"/>
    <w:rsid w:val="00FF4A12"/>
    <w:rsid w:val="00FF69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2FE02B-454D-43C5-BCD6-D7586EC3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466"/>
    <w:rPr>
      <w:rFonts w:ascii="Arial" w:hAnsi="Arial"/>
      <w:sz w:val="24"/>
      <w:lang w:val="en-US"/>
    </w:rPr>
  </w:style>
  <w:style w:type="paragraph" w:styleId="Heading1">
    <w:name w:val="heading 1"/>
    <w:basedOn w:val="Normal"/>
    <w:next w:val="Normal"/>
    <w:link w:val="Heading1Char"/>
    <w:qFormat/>
    <w:rsid w:val="004F7720"/>
    <w:pPr>
      <w:keepNext/>
      <w:spacing w:before="240" w:after="60"/>
      <w:outlineLvl w:val="0"/>
    </w:pPr>
    <w:rPr>
      <w:rFonts w:cs="Arial"/>
      <w:b/>
      <w:bCs/>
      <w:kern w:val="32"/>
      <w:sz w:val="32"/>
      <w:szCs w:val="32"/>
    </w:rPr>
  </w:style>
  <w:style w:type="paragraph" w:styleId="Heading2">
    <w:name w:val="heading 2"/>
    <w:basedOn w:val="Normal"/>
    <w:link w:val="Heading2Char"/>
    <w:uiPriority w:val="9"/>
    <w:qFormat/>
    <w:rsid w:val="00C8041A"/>
    <w:pPr>
      <w:spacing w:before="100" w:beforeAutospacing="1" w:after="100" w:afterAutospacing="1"/>
      <w:outlineLvl w:val="1"/>
    </w:pPr>
    <w:rPr>
      <w:rFonts w:ascii="Times New Roman" w:hAnsi="Times New Roman"/>
      <w:b/>
      <w:bCs/>
      <w:sz w:val="36"/>
      <w:szCs w:val="36"/>
      <w:lang w:val="en-GB"/>
    </w:rPr>
  </w:style>
  <w:style w:type="paragraph" w:styleId="Heading3">
    <w:name w:val="heading 3"/>
    <w:basedOn w:val="Normal"/>
    <w:next w:val="Normal"/>
    <w:link w:val="Heading3Char"/>
    <w:qFormat/>
    <w:rsid w:val="00C8041A"/>
    <w:pPr>
      <w:keepNext/>
      <w:spacing w:before="240" w:after="60"/>
      <w:outlineLvl w:val="2"/>
    </w:pPr>
    <w:rPr>
      <w:rFonts w:cs="Arial"/>
      <w:b/>
      <w:bCs/>
      <w:sz w:val="26"/>
      <w:szCs w:val="26"/>
    </w:rPr>
  </w:style>
  <w:style w:type="paragraph" w:styleId="Heading4">
    <w:name w:val="heading 4"/>
    <w:basedOn w:val="Normal"/>
    <w:next w:val="Normal"/>
    <w:link w:val="Heading4Char"/>
    <w:qFormat/>
    <w:rsid w:val="007B4C7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5914"/>
    <w:rPr>
      <w:color w:val="0000FF"/>
      <w:u w:val="single"/>
    </w:rPr>
  </w:style>
  <w:style w:type="character" w:styleId="FollowedHyperlink">
    <w:name w:val="FollowedHyperlink"/>
    <w:rsid w:val="00325914"/>
    <w:rPr>
      <w:color w:val="800080"/>
      <w:u w:val="single"/>
    </w:rPr>
  </w:style>
  <w:style w:type="paragraph" w:styleId="Footer">
    <w:name w:val="footer"/>
    <w:basedOn w:val="Normal"/>
    <w:link w:val="FooterChar"/>
    <w:rsid w:val="00325914"/>
    <w:pPr>
      <w:tabs>
        <w:tab w:val="center" w:pos="4320"/>
        <w:tab w:val="right" w:pos="8640"/>
      </w:tabs>
    </w:pPr>
  </w:style>
  <w:style w:type="character" w:styleId="PageNumber">
    <w:name w:val="page number"/>
    <w:basedOn w:val="DefaultParagraphFont"/>
    <w:rsid w:val="00325914"/>
  </w:style>
  <w:style w:type="paragraph" w:styleId="Header">
    <w:name w:val="header"/>
    <w:basedOn w:val="Normal"/>
    <w:link w:val="HeaderChar"/>
    <w:rsid w:val="00325914"/>
    <w:pPr>
      <w:tabs>
        <w:tab w:val="center" w:pos="4320"/>
        <w:tab w:val="right" w:pos="8640"/>
      </w:tabs>
    </w:pPr>
  </w:style>
  <w:style w:type="table" w:styleId="TableGrid">
    <w:name w:val="Table Grid"/>
    <w:basedOn w:val="TableNormal"/>
    <w:uiPriority w:val="39"/>
    <w:rsid w:val="00E8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920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rsid w:val="009208B2"/>
    <w:rPr>
      <w:rFonts w:ascii="Courier New" w:hAnsi="Courier New" w:cs="Courier New"/>
    </w:rPr>
  </w:style>
  <w:style w:type="paragraph" w:styleId="NormalWeb">
    <w:name w:val="Normal (Web)"/>
    <w:basedOn w:val="Normal"/>
    <w:uiPriority w:val="99"/>
    <w:unhideWhenUsed/>
    <w:rsid w:val="005A458E"/>
    <w:pPr>
      <w:spacing w:before="100" w:beforeAutospacing="1" w:after="100" w:afterAutospacing="1"/>
    </w:pPr>
    <w:rPr>
      <w:rFonts w:ascii="Times New Roman" w:hAnsi="Times New Roman"/>
      <w:szCs w:val="24"/>
      <w:lang w:val="en-GB"/>
    </w:rPr>
  </w:style>
  <w:style w:type="paragraph" w:styleId="BalloonText">
    <w:name w:val="Balloon Text"/>
    <w:basedOn w:val="Normal"/>
    <w:link w:val="BalloonTextChar"/>
    <w:rsid w:val="00113291"/>
    <w:rPr>
      <w:rFonts w:ascii="Tahoma" w:hAnsi="Tahoma"/>
      <w:sz w:val="16"/>
      <w:szCs w:val="16"/>
    </w:rPr>
  </w:style>
  <w:style w:type="character" w:customStyle="1" w:styleId="BalloonTextChar">
    <w:name w:val="Balloon Text Char"/>
    <w:link w:val="BalloonText"/>
    <w:rsid w:val="00113291"/>
    <w:rPr>
      <w:rFonts w:ascii="Tahoma" w:hAnsi="Tahoma" w:cs="Tahoma"/>
      <w:sz w:val="16"/>
      <w:szCs w:val="16"/>
      <w:lang w:val="en-US"/>
    </w:rPr>
  </w:style>
  <w:style w:type="character" w:styleId="CommentReference">
    <w:name w:val="annotation reference"/>
    <w:semiHidden/>
    <w:rsid w:val="007F4F81"/>
    <w:rPr>
      <w:sz w:val="16"/>
      <w:szCs w:val="16"/>
    </w:rPr>
  </w:style>
  <w:style w:type="paragraph" w:styleId="CommentText">
    <w:name w:val="annotation text"/>
    <w:basedOn w:val="Normal"/>
    <w:link w:val="CommentTextChar"/>
    <w:semiHidden/>
    <w:rsid w:val="007F4F81"/>
    <w:rPr>
      <w:sz w:val="20"/>
    </w:rPr>
  </w:style>
  <w:style w:type="paragraph" w:styleId="CommentSubject">
    <w:name w:val="annotation subject"/>
    <w:basedOn w:val="CommentText"/>
    <w:next w:val="CommentText"/>
    <w:link w:val="CommentSubjectChar"/>
    <w:semiHidden/>
    <w:rsid w:val="007F4F81"/>
    <w:rPr>
      <w:b/>
      <w:bCs/>
    </w:rPr>
  </w:style>
  <w:style w:type="character" w:customStyle="1" w:styleId="CharChar3">
    <w:name w:val="Char Char3"/>
    <w:rsid w:val="002E39BC"/>
    <w:rPr>
      <w:rFonts w:ascii="Courier New" w:hAnsi="Courier New" w:cs="Courier New"/>
    </w:rPr>
  </w:style>
  <w:style w:type="character" w:customStyle="1" w:styleId="bullet">
    <w:name w:val="bullet"/>
    <w:basedOn w:val="DefaultParagraphFont"/>
    <w:rsid w:val="00A93867"/>
  </w:style>
  <w:style w:type="character" w:customStyle="1" w:styleId="email">
    <w:name w:val="email"/>
    <w:basedOn w:val="DefaultParagraphFont"/>
    <w:rsid w:val="00F337BF"/>
  </w:style>
  <w:style w:type="paragraph" w:styleId="z-TopofForm">
    <w:name w:val="HTML Top of Form"/>
    <w:basedOn w:val="Normal"/>
    <w:next w:val="Normal"/>
    <w:link w:val="z-TopofFormChar"/>
    <w:hidden/>
    <w:rsid w:val="00F337BF"/>
    <w:pPr>
      <w:pBdr>
        <w:bottom w:val="single" w:sz="6" w:space="1" w:color="auto"/>
      </w:pBdr>
      <w:jc w:val="center"/>
    </w:pPr>
    <w:rPr>
      <w:rFonts w:cs="Arial"/>
      <w:vanish/>
      <w:sz w:val="16"/>
      <w:szCs w:val="16"/>
      <w:lang w:val="en-GB"/>
    </w:rPr>
  </w:style>
  <w:style w:type="paragraph" w:styleId="z-BottomofForm">
    <w:name w:val="HTML Bottom of Form"/>
    <w:basedOn w:val="Normal"/>
    <w:next w:val="Normal"/>
    <w:link w:val="z-BottomofFormChar"/>
    <w:hidden/>
    <w:rsid w:val="00F337BF"/>
    <w:pPr>
      <w:pBdr>
        <w:top w:val="single" w:sz="6" w:space="1" w:color="auto"/>
      </w:pBdr>
      <w:jc w:val="center"/>
    </w:pPr>
    <w:rPr>
      <w:rFonts w:cs="Arial"/>
      <w:vanish/>
      <w:sz w:val="16"/>
      <w:szCs w:val="16"/>
      <w:lang w:val="en-GB"/>
    </w:rPr>
  </w:style>
  <w:style w:type="character" w:customStyle="1" w:styleId="ata11y">
    <w:name w:val="at_a11y"/>
    <w:basedOn w:val="DefaultParagraphFont"/>
    <w:rsid w:val="00F337BF"/>
  </w:style>
  <w:style w:type="character" w:customStyle="1" w:styleId="addthisseparator">
    <w:name w:val="addthis_separator"/>
    <w:basedOn w:val="DefaultParagraphFont"/>
    <w:rsid w:val="00F337BF"/>
  </w:style>
  <w:style w:type="character" w:customStyle="1" w:styleId="actionicon-unlock">
    <w:name w:val="action icon-unlock"/>
    <w:basedOn w:val="DefaultParagraphFont"/>
    <w:rsid w:val="004F7720"/>
  </w:style>
  <w:style w:type="character" w:styleId="Strong">
    <w:name w:val="Strong"/>
    <w:uiPriority w:val="22"/>
    <w:qFormat/>
    <w:rsid w:val="004F7720"/>
    <w:rPr>
      <w:b/>
      <w:bCs/>
    </w:rPr>
  </w:style>
  <w:style w:type="paragraph" w:customStyle="1" w:styleId="a-plus-plus">
    <w:name w:val="a-plus-plus"/>
    <w:basedOn w:val="Normal"/>
    <w:rsid w:val="004F7720"/>
    <w:pPr>
      <w:spacing w:before="100" w:beforeAutospacing="1" w:after="100" w:afterAutospacing="1"/>
    </w:pPr>
    <w:rPr>
      <w:rFonts w:ascii="Times New Roman" w:hAnsi="Times New Roman"/>
      <w:szCs w:val="24"/>
      <w:lang w:val="en-GB"/>
    </w:rPr>
  </w:style>
  <w:style w:type="character" w:styleId="Emphasis">
    <w:name w:val="Emphasis"/>
    <w:uiPriority w:val="20"/>
    <w:qFormat/>
    <w:rsid w:val="004F7720"/>
    <w:rPr>
      <w:i/>
      <w:iCs/>
    </w:rPr>
  </w:style>
  <w:style w:type="paragraph" w:customStyle="1" w:styleId="firstlast">
    <w:name w:val="first last"/>
    <w:basedOn w:val="Normal"/>
    <w:rsid w:val="00FF3515"/>
    <w:pPr>
      <w:spacing w:before="100" w:beforeAutospacing="1" w:after="100" w:afterAutospacing="1"/>
    </w:pPr>
    <w:rPr>
      <w:rFonts w:ascii="Times New Roman" w:hAnsi="Times New Roman"/>
      <w:szCs w:val="24"/>
      <w:lang w:val="en-GB"/>
    </w:rPr>
  </w:style>
  <w:style w:type="paragraph" w:customStyle="1" w:styleId="product-info">
    <w:name w:val="product-info"/>
    <w:basedOn w:val="Normal"/>
    <w:rsid w:val="00547A22"/>
    <w:pPr>
      <w:spacing w:before="100" w:beforeAutospacing="1" w:after="100" w:afterAutospacing="1"/>
    </w:pPr>
    <w:rPr>
      <w:rFonts w:ascii="Times New Roman" w:hAnsi="Times New Roman"/>
      <w:szCs w:val="24"/>
      <w:lang w:val="en-GB"/>
    </w:rPr>
  </w:style>
  <w:style w:type="character" w:customStyle="1" w:styleId="flyout-caption">
    <w:name w:val="flyout-caption"/>
    <w:basedOn w:val="DefaultParagraphFont"/>
    <w:rsid w:val="005B226C"/>
  </w:style>
  <w:style w:type="character" w:customStyle="1" w:styleId="flyout-captioncur">
    <w:name w:val="flyout-caption cur"/>
    <w:basedOn w:val="DefaultParagraphFont"/>
    <w:rsid w:val="005B226C"/>
  </w:style>
  <w:style w:type="character" w:customStyle="1" w:styleId="actionicon-view">
    <w:name w:val="action icon-view"/>
    <w:basedOn w:val="DefaultParagraphFont"/>
    <w:rsid w:val="005B226C"/>
  </w:style>
  <w:style w:type="paragraph" w:customStyle="1" w:styleId="content-prices">
    <w:name w:val="content-prices"/>
    <w:basedOn w:val="Normal"/>
    <w:rsid w:val="005B226C"/>
    <w:pPr>
      <w:spacing w:before="100" w:beforeAutospacing="1" w:after="100" w:afterAutospacing="1"/>
    </w:pPr>
    <w:rPr>
      <w:rFonts w:ascii="Times New Roman" w:hAnsi="Times New Roman"/>
      <w:szCs w:val="24"/>
      <w:lang w:val="en-GB"/>
    </w:rPr>
  </w:style>
  <w:style w:type="paragraph" w:customStyle="1" w:styleId="price-disclaimer">
    <w:name w:val="price-disclaimer"/>
    <w:basedOn w:val="Normal"/>
    <w:rsid w:val="005B226C"/>
    <w:pPr>
      <w:spacing w:before="100" w:beforeAutospacing="1" w:after="100" w:afterAutospacing="1"/>
    </w:pPr>
    <w:rPr>
      <w:rFonts w:ascii="Times New Roman" w:hAnsi="Times New Roman"/>
      <w:szCs w:val="24"/>
      <w:lang w:val="en-GB"/>
    </w:rPr>
  </w:style>
  <w:style w:type="character" w:customStyle="1" w:styleId="Heading4Char">
    <w:name w:val="Heading 4 Char"/>
    <w:link w:val="Heading4"/>
    <w:rsid w:val="007B4C70"/>
    <w:rPr>
      <w:rFonts w:ascii="Calibri" w:eastAsia="Times New Roman" w:hAnsi="Calibri" w:cs="Times New Roman"/>
      <w:b/>
      <w:bCs/>
      <w:sz w:val="28"/>
      <w:szCs w:val="28"/>
      <w:lang w:val="en-US"/>
    </w:rPr>
  </w:style>
  <w:style w:type="character" w:customStyle="1" w:styleId="reference-text">
    <w:name w:val="reference-text"/>
    <w:basedOn w:val="DefaultParagraphFont"/>
    <w:rsid w:val="00653949"/>
  </w:style>
  <w:style w:type="paragraph" w:styleId="Caption">
    <w:name w:val="caption"/>
    <w:basedOn w:val="Normal"/>
    <w:next w:val="Normal"/>
    <w:qFormat/>
    <w:rsid w:val="0078522D"/>
    <w:rPr>
      <w:b/>
      <w:bCs/>
      <w:sz w:val="20"/>
    </w:rPr>
  </w:style>
  <w:style w:type="character" w:customStyle="1" w:styleId="st">
    <w:name w:val="st"/>
    <w:basedOn w:val="DefaultParagraphFont"/>
    <w:rsid w:val="00371744"/>
  </w:style>
  <w:style w:type="character" w:styleId="HTMLCite">
    <w:name w:val="HTML Cite"/>
    <w:uiPriority w:val="99"/>
    <w:unhideWhenUsed/>
    <w:rsid w:val="00371744"/>
    <w:rPr>
      <w:i/>
      <w:iCs/>
    </w:rPr>
  </w:style>
  <w:style w:type="paragraph" w:customStyle="1" w:styleId="Default">
    <w:name w:val="Default"/>
    <w:rsid w:val="005A2B85"/>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rsid w:val="009524E6"/>
    <w:rPr>
      <w:rFonts w:ascii="Courier New" w:hAnsi="Courier New" w:cs="Courier New"/>
      <w:sz w:val="20"/>
      <w:lang w:val="en-GB"/>
    </w:rPr>
  </w:style>
  <w:style w:type="character" w:customStyle="1" w:styleId="cit-print-date">
    <w:name w:val="cit-print-date"/>
    <w:basedOn w:val="DefaultParagraphFont"/>
    <w:rsid w:val="003D5A15"/>
  </w:style>
  <w:style w:type="character" w:customStyle="1" w:styleId="cit-sepcit-sep-before-article-print-date">
    <w:name w:val="cit-sep cit-sep-before-article-print-date"/>
    <w:basedOn w:val="DefaultParagraphFont"/>
    <w:rsid w:val="003D5A15"/>
  </w:style>
  <w:style w:type="character" w:customStyle="1" w:styleId="cit-sepcit-sep-after-article-print-date">
    <w:name w:val="cit-sep cit-sep-after-article-print-date"/>
    <w:basedOn w:val="DefaultParagraphFont"/>
    <w:rsid w:val="003D5A15"/>
  </w:style>
  <w:style w:type="character" w:customStyle="1" w:styleId="cit-vol">
    <w:name w:val="cit-vol"/>
    <w:basedOn w:val="DefaultParagraphFont"/>
    <w:rsid w:val="003D5A15"/>
  </w:style>
  <w:style w:type="character" w:customStyle="1" w:styleId="cit-issue">
    <w:name w:val="cit-issue"/>
    <w:basedOn w:val="DefaultParagraphFont"/>
    <w:rsid w:val="003D5A15"/>
  </w:style>
  <w:style w:type="character" w:customStyle="1" w:styleId="cit-sepcit-sep-before-article-issue">
    <w:name w:val="cit-sep cit-sep-before-article-issue"/>
    <w:basedOn w:val="DefaultParagraphFont"/>
    <w:rsid w:val="003D5A15"/>
  </w:style>
  <w:style w:type="character" w:customStyle="1" w:styleId="cit-sepcit-sep-after-article-issue">
    <w:name w:val="cit-sep cit-sep-after-article-issue"/>
    <w:basedOn w:val="DefaultParagraphFont"/>
    <w:rsid w:val="003D5A15"/>
  </w:style>
  <w:style w:type="character" w:customStyle="1" w:styleId="cit-pages">
    <w:name w:val="cit-pages"/>
    <w:basedOn w:val="DefaultParagraphFont"/>
    <w:rsid w:val="003D5A15"/>
  </w:style>
  <w:style w:type="character" w:customStyle="1" w:styleId="cit-first-page">
    <w:name w:val="cit-first-page"/>
    <w:basedOn w:val="DefaultParagraphFont"/>
    <w:rsid w:val="003D5A15"/>
  </w:style>
  <w:style w:type="character" w:customStyle="1" w:styleId="cit-doi">
    <w:name w:val="cit-doi"/>
    <w:basedOn w:val="DefaultParagraphFont"/>
    <w:rsid w:val="003D5A15"/>
  </w:style>
  <w:style w:type="character" w:customStyle="1" w:styleId="cit-sepcit-sep-before-article-doi">
    <w:name w:val="cit-sep cit-sep-before-article-doi"/>
    <w:basedOn w:val="DefaultParagraphFont"/>
    <w:rsid w:val="003D5A15"/>
  </w:style>
  <w:style w:type="character" w:customStyle="1" w:styleId="blackgraphtx">
    <w:name w:val="blackgraphtx"/>
    <w:basedOn w:val="DefaultParagraphFont"/>
    <w:rsid w:val="00473DE4"/>
  </w:style>
  <w:style w:type="character" w:customStyle="1" w:styleId="searchresulthittext">
    <w:name w:val="search_result_hit_text"/>
    <w:rsid w:val="003B63A1"/>
  </w:style>
  <w:style w:type="paragraph" w:customStyle="1" w:styleId="docref">
    <w:name w:val="docref"/>
    <w:basedOn w:val="Normal"/>
    <w:rsid w:val="00E130C6"/>
    <w:pPr>
      <w:spacing w:before="100" w:beforeAutospacing="1" w:after="100" w:afterAutospacing="1"/>
    </w:pPr>
    <w:rPr>
      <w:rFonts w:ascii="Times New Roman" w:hAnsi="Times New Roman"/>
      <w:szCs w:val="24"/>
      <w:lang w:val="en-GB"/>
    </w:rPr>
  </w:style>
  <w:style w:type="character" w:customStyle="1" w:styleId="highlight">
    <w:name w:val="highlight"/>
    <w:basedOn w:val="DefaultParagraphFont"/>
    <w:rsid w:val="00FE73B3"/>
  </w:style>
  <w:style w:type="paragraph" w:customStyle="1" w:styleId="Subtitle1">
    <w:name w:val="Subtitle1"/>
    <w:basedOn w:val="Normal"/>
    <w:rsid w:val="00214E40"/>
    <w:pPr>
      <w:spacing w:before="100" w:beforeAutospacing="1" w:after="100" w:afterAutospacing="1"/>
    </w:pPr>
    <w:rPr>
      <w:rFonts w:ascii="Times New Roman" w:hAnsi="Times New Roman"/>
      <w:szCs w:val="24"/>
      <w:lang w:val="en-GB"/>
    </w:rPr>
  </w:style>
  <w:style w:type="character" w:customStyle="1" w:styleId="CommentTextChar">
    <w:name w:val="Comment Text Char"/>
    <w:basedOn w:val="DefaultParagraphFont"/>
    <w:link w:val="CommentText"/>
    <w:semiHidden/>
    <w:rsid w:val="00F5690F"/>
    <w:rPr>
      <w:rFonts w:ascii="Arial" w:hAnsi="Arial"/>
      <w:lang w:val="en-US"/>
    </w:rPr>
  </w:style>
  <w:style w:type="character" w:customStyle="1" w:styleId="Heading2Char">
    <w:name w:val="Heading 2 Char"/>
    <w:basedOn w:val="DefaultParagraphFont"/>
    <w:link w:val="Heading2"/>
    <w:uiPriority w:val="9"/>
    <w:rsid w:val="00500B06"/>
    <w:rPr>
      <w:b/>
      <w:bCs/>
      <w:sz w:val="36"/>
      <w:szCs w:val="36"/>
    </w:rPr>
  </w:style>
  <w:style w:type="character" w:customStyle="1" w:styleId="highwire-cite-authors">
    <w:name w:val="highwire-cite-authors"/>
    <w:basedOn w:val="DefaultParagraphFont"/>
    <w:rsid w:val="00500B06"/>
  </w:style>
  <w:style w:type="character" w:customStyle="1" w:styleId="highwire-citation-authors">
    <w:name w:val="highwire-citation-authors"/>
    <w:basedOn w:val="DefaultParagraphFont"/>
    <w:rsid w:val="00500B06"/>
  </w:style>
  <w:style w:type="character" w:customStyle="1" w:styleId="highwire-citation-author">
    <w:name w:val="highwire-citation-author"/>
    <w:basedOn w:val="DefaultParagraphFont"/>
    <w:rsid w:val="00500B06"/>
  </w:style>
  <w:style w:type="character" w:customStyle="1" w:styleId="nlm-given-names">
    <w:name w:val="nlm-given-names"/>
    <w:basedOn w:val="DefaultParagraphFont"/>
    <w:rsid w:val="00500B06"/>
  </w:style>
  <w:style w:type="character" w:customStyle="1" w:styleId="nlm-surname">
    <w:name w:val="nlm-surname"/>
    <w:basedOn w:val="DefaultParagraphFont"/>
    <w:rsid w:val="00500B06"/>
  </w:style>
  <w:style w:type="character" w:customStyle="1" w:styleId="highwire-cite-doi">
    <w:name w:val="highwire-cite-doi"/>
    <w:basedOn w:val="DefaultParagraphFont"/>
    <w:rsid w:val="00500B06"/>
  </w:style>
  <w:style w:type="character" w:customStyle="1" w:styleId="highwire-cite-pages">
    <w:name w:val="highwire-cite-pages"/>
    <w:basedOn w:val="DefaultParagraphFont"/>
    <w:rsid w:val="00500B06"/>
  </w:style>
  <w:style w:type="character" w:customStyle="1" w:styleId="highwire-cite-fpub">
    <w:name w:val="highwire-cite-fpub"/>
    <w:basedOn w:val="DefaultParagraphFont"/>
    <w:rsid w:val="00500B06"/>
  </w:style>
  <w:style w:type="character" w:customStyle="1" w:styleId="cit-auth">
    <w:name w:val="cit-auth"/>
    <w:basedOn w:val="DefaultParagraphFont"/>
    <w:rsid w:val="003432FB"/>
  </w:style>
  <w:style w:type="character" w:customStyle="1" w:styleId="cit-name-surname">
    <w:name w:val="cit-name-surname"/>
    <w:basedOn w:val="DefaultParagraphFont"/>
    <w:rsid w:val="003432FB"/>
  </w:style>
  <w:style w:type="character" w:customStyle="1" w:styleId="cit-name-given-names">
    <w:name w:val="cit-name-given-names"/>
    <w:basedOn w:val="DefaultParagraphFont"/>
    <w:rsid w:val="003432FB"/>
  </w:style>
  <w:style w:type="character" w:customStyle="1" w:styleId="cit-article-title">
    <w:name w:val="cit-article-title"/>
    <w:basedOn w:val="DefaultParagraphFont"/>
    <w:rsid w:val="003432FB"/>
  </w:style>
  <w:style w:type="character" w:customStyle="1" w:styleId="cit-pub-date">
    <w:name w:val="cit-pub-date"/>
    <w:basedOn w:val="DefaultParagraphFont"/>
    <w:rsid w:val="003432FB"/>
  </w:style>
  <w:style w:type="character" w:customStyle="1" w:styleId="cit-fpage">
    <w:name w:val="cit-fpage"/>
    <w:basedOn w:val="DefaultParagraphFont"/>
    <w:rsid w:val="003432FB"/>
  </w:style>
  <w:style w:type="character" w:customStyle="1" w:styleId="cit-lpage">
    <w:name w:val="cit-lpage"/>
    <w:basedOn w:val="DefaultParagraphFont"/>
    <w:rsid w:val="003432FB"/>
  </w:style>
  <w:style w:type="character" w:customStyle="1" w:styleId="rentlink">
    <w:name w:val="rentlink"/>
    <w:basedOn w:val="DefaultParagraphFont"/>
    <w:rsid w:val="009E70B6"/>
  </w:style>
  <w:style w:type="paragraph" w:customStyle="1" w:styleId="section-title">
    <w:name w:val="section-title"/>
    <w:basedOn w:val="Normal"/>
    <w:rsid w:val="009E70B6"/>
    <w:pPr>
      <w:spacing w:before="100" w:beforeAutospacing="1" w:after="100" w:afterAutospacing="1"/>
    </w:pPr>
    <w:rPr>
      <w:rFonts w:ascii="Times New Roman" w:hAnsi="Times New Roman"/>
      <w:szCs w:val="24"/>
      <w:lang w:val="en-GB"/>
    </w:rPr>
  </w:style>
  <w:style w:type="character" w:customStyle="1" w:styleId="abstractttl">
    <w:name w:val="abstractttl"/>
    <w:basedOn w:val="DefaultParagraphFont"/>
    <w:rsid w:val="009E70B6"/>
  </w:style>
  <w:style w:type="paragraph" w:customStyle="1" w:styleId="Tablecaption">
    <w:name w:val="Table caption"/>
    <w:basedOn w:val="Default"/>
    <w:next w:val="Default"/>
    <w:uiPriority w:val="99"/>
    <w:rsid w:val="00BF0D2E"/>
    <w:rPr>
      <w:rFonts w:ascii="Garamond" w:hAnsi="Garamond" w:cs="Times New Roman"/>
      <w:color w:val="auto"/>
    </w:rPr>
  </w:style>
  <w:style w:type="character" w:customStyle="1" w:styleId="subj-group">
    <w:name w:val="subj-group"/>
    <w:basedOn w:val="DefaultParagraphFont"/>
    <w:rsid w:val="00463DD2"/>
  </w:style>
  <w:style w:type="character" w:customStyle="1" w:styleId="hlfld-contribauthor">
    <w:name w:val="hlfld-contribauthor"/>
    <w:basedOn w:val="DefaultParagraphFont"/>
    <w:rsid w:val="00463DD2"/>
  </w:style>
  <w:style w:type="character" w:customStyle="1" w:styleId="nlmdegrees">
    <w:name w:val="nlm_degrees"/>
    <w:basedOn w:val="DefaultParagraphFont"/>
    <w:rsid w:val="00EE4FC9"/>
  </w:style>
  <w:style w:type="paragraph" w:customStyle="1" w:styleId="innerowner">
    <w:name w:val="inner__owner"/>
    <w:basedOn w:val="Normal"/>
    <w:rsid w:val="006B101F"/>
    <w:pPr>
      <w:spacing w:before="100" w:beforeAutospacing="1" w:after="100" w:afterAutospacing="1"/>
    </w:pPr>
    <w:rPr>
      <w:rFonts w:ascii="Times New Roman" w:hAnsi="Times New Roman"/>
      <w:szCs w:val="24"/>
      <w:lang w:val="en-GB"/>
    </w:rPr>
  </w:style>
  <w:style w:type="character" w:customStyle="1" w:styleId="author">
    <w:name w:val="author"/>
    <w:basedOn w:val="DefaultParagraphFont"/>
    <w:rsid w:val="006B101F"/>
  </w:style>
  <w:style w:type="character" w:customStyle="1" w:styleId="publication-date">
    <w:name w:val="publication-date"/>
    <w:basedOn w:val="DefaultParagraphFont"/>
    <w:rsid w:val="006B101F"/>
  </w:style>
  <w:style w:type="paragraph" w:customStyle="1" w:styleId="Caption1">
    <w:name w:val="Caption1"/>
    <w:basedOn w:val="Normal"/>
    <w:rsid w:val="006B101F"/>
    <w:pPr>
      <w:spacing w:before="100" w:beforeAutospacing="1" w:after="100" w:afterAutospacing="1"/>
    </w:pPr>
    <w:rPr>
      <w:rFonts w:ascii="Times New Roman" w:hAnsi="Times New Roman"/>
      <w:szCs w:val="24"/>
      <w:lang w:val="en-GB"/>
    </w:rPr>
  </w:style>
  <w:style w:type="character" w:customStyle="1" w:styleId="trcadcwrapper">
    <w:name w:val="trc_adc_wrapper"/>
    <w:basedOn w:val="DefaultParagraphFont"/>
    <w:rsid w:val="006B101F"/>
  </w:style>
  <w:style w:type="character" w:customStyle="1" w:styleId="trclogosvalign">
    <w:name w:val="trc_logos_v_align"/>
    <w:basedOn w:val="DefaultParagraphFont"/>
    <w:rsid w:val="006B101F"/>
  </w:style>
  <w:style w:type="character" w:customStyle="1" w:styleId="trcrboxheaderspan">
    <w:name w:val="trc_rbox_header_span"/>
    <w:basedOn w:val="DefaultParagraphFont"/>
    <w:rsid w:val="006B101F"/>
  </w:style>
  <w:style w:type="character" w:customStyle="1" w:styleId="video-label">
    <w:name w:val="video-label"/>
    <w:basedOn w:val="DefaultParagraphFont"/>
    <w:rsid w:val="006B101F"/>
  </w:style>
  <w:style w:type="character" w:customStyle="1" w:styleId="branding">
    <w:name w:val="branding"/>
    <w:basedOn w:val="DefaultParagraphFont"/>
    <w:rsid w:val="006B101F"/>
  </w:style>
  <w:style w:type="character" w:customStyle="1" w:styleId="pw-button-countercount">
    <w:name w:val="pw-button-counter__count"/>
    <w:basedOn w:val="DefaultParagraphFont"/>
    <w:rsid w:val="006B101F"/>
  </w:style>
  <w:style w:type="character" w:customStyle="1" w:styleId="pw-button-type-looknativetxt">
    <w:name w:val="pw-button-type-looknative__txt"/>
    <w:basedOn w:val="DefaultParagraphFont"/>
    <w:rsid w:val="006B101F"/>
  </w:style>
  <w:style w:type="character" w:customStyle="1" w:styleId="pw-button-type-post-sharetxt">
    <w:name w:val="pw-button-type-post-share__txt"/>
    <w:basedOn w:val="DefaultParagraphFont"/>
    <w:rsid w:val="006B101F"/>
  </w:style>
  <w:style w:type="character" w:customStyle="1" w:styleId="vouchers-item-category">
    <w:name w:val="vouchers-item-category"/>
    <w:basedOn w:val="DefaultParagraphFont"/>
    <w:rsid w:val="006B101F"/>
  </w:style>
  <w:style w:type="paragraph" w:customStyle="1" w:styleId="sectionheading">
    <w:name w:val="section__heading"/>
    <w:basedOn w:val="Normal"/>
    <w:rsid w:val="006B101F"/>
    <w:pPr>
      <w:spacing w:before="100" w:beforeAutospacing="1" w:after="100" w:afterAutospacing="1"/>
    </w:pPr>
    <w:rPr>
      <w:rFonts w:ascii="Times New Roman" w:hAnsi="Times New Roman"/>
      <w:szCs w:val="24"/>
      <w:lang w:val="en-GB"/>
    </w:rPr>
  </w:style>
  <w:style w:type="paragraph" w:customStyle="1" w:styleId="copyright">
    <w:name w:val="copyright"/>
    <w:basedOn w:val="Normal"/>
    <w:rsid w:val="006B101F"/>
    <w:pPr>
      <w:spacing w:before="100" w:beforeAutospacing="1" w:after="100" w:afterAutospacing="1"/>
    </w:pPr>
    <w:rPr>
      <w:rFonts w:ascii="Times New Roman" w:hAnsi="Times New Roman"/>
      <w:szCs w:val="24"/>
      <w:lang w:val="en-GB"/>
    </w:rPr>
  </w:style>
  <w:style w:type="paragraph" w:customStyle="1" w:styleId="byline">
    <w:name w:val="byline"/>
    <w:basedOn w:val="Normal"/>
    <w:rsid w:val="00121403"/>
    <w:pPr>
      <w:spacing w:before="100" w:beforeAutospacing="1" w:after="100" w:afterAutospacing="1"/>
    </w:pPr>
    <w:rPr>
      <w:rFonts w:ascii="Times New Roman" w:hAnsi="Times New Roman"/>
      <w:szCs w:val="24"/>
      <w:lang w:val="en-GB"/>
    </w:rPr>
  </w:style>
  <w:style w:type="character" w:customStyle="1" w:styleId="comments-in-article">
    <w:name w:val="comments-in-article"/>
    <w:basedOn w:val="DefaultParagraphFont"/>
    <w:rsid w:val="00121403"/>
  </w:style>
  <w:style w:type="character" w:customStyle="1" w:styleId="z-TopofFormChar">
    <w:name w:val="z-Top of Form Char"/>
    <w:basedOn w:val="DefaultParagraphFont"/>
    <w:link w:val="z-TopofForm"/>
    <w:rsid w:val="00121403"/>
    <w:rPr>
      <w:rFonts w:ascii="Arial" w:hAnsi="Arial" w:cs="Arial"/>
      <w:vanish/>
      <w:sz w:val="16"/>
      <w:szCs w:val="16"/>
    </w:rPr>
  </w:style>
  <w:style w:type="character" w:customStyle="1" w:styleId="js-counter">
    <w:name w:val="js-counter"/>
    <w:basedOn w:val="DefaultParagraphFont"/>
    <w:rsid w:val="00121403"/>
  </w:style>
  <w:style w:type="character" w:customStyle="1" w:styleId="z-BottomofFormChar">
    <w:name w:val="z-Bottom of Form Char"/>
    <w:basedOn w:val="DefaultParagraphFont"/>
    <w:link w:val="z-BottomofForm"/>
    <w:rsid w:val="00121403"/>
    <w:rPr>
      <w:rFonts w:ascii="Arial" w:hAnsi="Arial" w:cs="Arial"/>
      <w:vanish/>
      <w:sz w:val="16"/>
      <w:szCs w:val="16"/>
    </w:rPr>
  </w:style>
  <w:style w:type="character" w:customStyle="1" w:styleId="gig-counter-text">
    <w:name w:val="gig-counter-text"/>
    <w:basedOn w:val="DefaultParagraphFont"/>
    <w:rsid w:val="00097133"/>
  </w:style>
  <w:style w:type="character" w:customStyle="1" w:styleId="Heading1Char">
    <w:name w:val="Heading 1 Char"/>
    <w:basedOn w:val="DefaultParagraphFont"/>
    <w:link w:val="Heading1"/>
    <w:rsid w:val="00772561"/>
    <w:rPr>
      <w:rFonts w:ascii="Arial" w:hAnsi="Arial" w:cs="Arial"/>
      <w:b/>
      <w:bCs/>
      <w:kern w:val="32"/>
      <w:sz w:val="32"/>
      <w:szCs w:val="32"/>
      <w:lang w:val="en-US"/>
    </w:rPr>
  </w:style>
  <w:style w:type="character" w:customStyle="1" w:styleId="Heading3Char">
    <w:name w:val="Heading 3 Char"/>
    <w:basedOn w:val="DefaultParagraphFont"/>
    <w:link w:val="Heading3"/>
    <w:rsid w:val="00772561"/>
    <w:rPr>
      <w:rFonts w:ascii="Arial" w:hAnsi="Arial" w:cs="Arial"/>
      <w:b/>
      <w:bCs/>
      <w:sz w:val="26"/>
      <w:szCs w:val="26"/>
      <w:lang w:val="en-US"/>
    </w:rPr>
  </w:style>
  <w:style w:type="character" w:customStyle="1" w:styleId="link-gr6ox">
    <w:name w:val="link-gr6ox"/>
    <w:basedOn w:val="DefaultParagraphFont"/>
    <w:rsid w:val="00772561"/>
  </w:style>
  <w:style w:type="character" w:customStyle="1" w:styleId="tl">
    <w:name w:val="tl"/>
    <w:basedOn w:val="DefaultParagraphFont"/>
    <w:rsid w:val="00772561"/>
  </w:style>
  <w:style w:type="character" w:customStyle="1" w:styleId="tr">
    <w:name w:val="tr"/>
    <w:basedOn w:val="DefaultParagraphFont"/>
    <w:rsid w:val="00772561"/>
  </w:style>
  <w:style w:type="character" w:customStyle="1" w:styleId="link-wocc">
    <w:name w:val="link-wocc"/>
    <w:basedOn w:val="DefaultParagraphFont"/>
    <w:rsid w:val="00772561"/>
  </w:style>
  <w:style w:type="character" w:customStyle="1" w:styleId="pin1456078924703buttonfollow">
    <w:name w:val="pin_1456078924703_button_follow"/>
    <w:basedOn w:val="DefaultParagraphFont"/>
    <w:rsid w:val="00772561"/>
  </w:style>
  <w:style w:type="character" w:customStyle="1" w:styleId="icn-w">
    <w:name w:val="icn-w"/>
    <w:basedOn w:val="DefaultParagraphFont"/>
    <w:rsid w:val="00772561"/>
  </w:style>
  <w:style w:type="character" w:customStyle="1" w:styleId="pl20">
    <w:name w:val="pl20"/>
    <w:basedOn w:val="DefaultParagraphFont"/>
    <w:rsid w:val="00772561"/>
  </w:style>
  <w:style w:type="character" w:customStyle="1" w:styleId="last">
    <w:name w:val="last"/>
    <w:basedOn w:val="DefaultParagraphFont"/>
    <w:rsid w:val="00772561"/>
  </w:style>
  <w:style w:type="character" w:customStyle="1" w:styleId="g-interactivepost">
    <w:name w:val="g-interactivepost"/>
    <w:basedOn w:val="DefaultParagraphFont"/>
    <w:rsid w:val="00772561"/>
  </w:style>
  <w:style w:type="paragraph" w:customStyle="1" w:styleId="author-section">
    <w:name w:val="author-section"/>
    <w:basedOn w:val="Normal"/>
    <w:rsid w:val="00772561"/>
    <w:pPr>
      <w:spacing w:before="100" w:beforeAutospacing="1" w:after="100" w:afterAutospacing="1"/>
    </w:pPr>
    <w:rPr>
      <w:rFonts w:ascii="Times New Roman" w:hAnsi="Times New Roman"/>
      <w:szCs w:val="24"/>
      <w:lang w:val="en-GB"/>
    </w:rPr>
  </w:style>
  <w:style w:type="paragraph" w:customStyle="1" w:styleId="byline-section">
    <w:name w:val="byline-section"/>
    <w:basedOn w:val="Normal"/>
    <w:rsid w:val="00772561"/>
    <w:pPr>
      <w:spacing w:before="100" w:beforeAutospacing="1" w:after="100" w:afterAutospacing="1"/>
    </w:pPr>
    <w:rPr>
      <w:rFonts w:ascii="Times New Roman" w:hAnsi="Times New Roman"/>
      <w:szCs w:val="24"/>
      <w:lang w:val="en-GB"/>
    </w:rPr>
  </w:style>
  <w:style w:type="character" w:customStyle="1" w:styleId="article-timestamp">
    <w:name w:val="article-timestamp"/>
    <w:basedOn w:val="DefaultParagraphFont"/>
    <w:rsid w:val="00772561"/>
  </w:style>
  <w:style w:type="character" w:customStyle="1" w:styleId="article-timestamp-label">
    <w:name w:val="article-timestamp-label"/>
    <w:basedOn w:val="DefaultParagraphFont"/>
    <w:rsid w:val="00772561"/>
  </w:style>
  <w:style w:type="paragraph" w:customStyle="1" w:styleId="mol-para-with-font">
    <w:name w:val="mol-para-with-font"/>
    <w:basedOn w:val="Normal"/>
    <w:rsid w:val="00772561"/>
    <w:pPr>
      <w:spacing w:before="100" w:beforeAutospacing="1" w:after="100" w:afterAutospacing="1"/>
    </w:pPr>
    <w:rPr>
      <w:rFonts w:ascii="Times New Roman" w:hAnsi="Times New Roman"/>
      <w:szCs w:val="24"/>
      <w:lang w:val="en-GB"/>
    </w:rPr>
  </w:style>
  <w:style w:type="character" w:customStyle="1" w:styleId="mol-style-bold">
    <w:name w:val="mol-style-bold"/>
    <w:basedOn w:val="DefaultParagraphFont"/>
    <w:rsid w:val="00772561"/>
  </w:style>
  <w:style w:type="paragraph" w:customStyle="1" w:styleId="imagecaption">
    <w:name w:val="imagecaption"/>
    <w:basedOn w:val="Normal"/>
    <w:rsid w:val="00772561"/>
    <w:pPr>
      <w:spacing w:before="100" w:beforeAutospacing="1" w:after="100" w:afterAutospacing="1"/>
    </w:pPr>
    <w:rPr>
      <w:rFonts w:ascii="Times New Roman" w:hAnsi="Times New Roman"/>
      <w:szCs w:val="24"/>
      <w:lang w:val="en-GB"/>
    </w:rPr>
  </w:style>
  <w:style w:type="character" w:customStyle="1" w:styleId="wai">
    <w:name w:val="wai"/>
    <w:basedOn w:val="DefaultParagraphFont"/>
    <w:rsid w:val="00772561"/>
  </w:style>
  <w:style w:type="character" w:customStyle="1" w:styleId="trcadcslogo">
    <w:name w:val="trc_adc_s_logo"/>
    <w:basedOn w:val="DefaultParagraphFont"/>
    <w:rsid w:val="00772561"/>
  </w:style>
  <w:style w:type="character" w:customStyle="1" w:styleId="thumbblock">
    <w:name w:val="thumbblock"/>
    <w:basedOn w:val="DefaultParagraphFont"/>
    <w:rsid w:val="00772561"/>
  </w:style>
  <w:style w:type="character" w:customStyle="1" w:styleId="thumbnail-overlay">
    <w:name w:val="thumbnail-overlay"/>
    <w:basedOn w:val="DefaultParagraphFont"/>
    <w:rsid w:val="00772561"/>
  </w:style>
  <w:style w:type="character" w:customStyle="1" w:styleId="video-label-box">
    <w:name w:val="video-label-box"/>
    <w:basedOn w:val="DefaultParagraphFont"/>
    <w:rsid w:val="00772561"/>
  </w:style>
  <w:style w:type="character" w:customStyle="1" w:styleId="wocc">
    <w:name w:val="wocc"/>
    <w:basedOn w:val="DefaultParagraphFont"/>
    <w:rsid w:val="00772561"/>
  </w:style>
  <w:style w:type="paragraph" w:customStyle="1" w:styleId="rc-title">
    <w:name w:val="rc-title"/>
    <w:basedOn w:val="Normal"/>
    <w:rsid w:val="00772561"/>
    <w:pPr>
      <w:spacing w:before="100" w:beforeAutospacing="1" w:after="100" w:afterAutospacing="1"/>
    </w:pPr>
    <w:rPr>
      <w:rFonts w:ascii="Times New Roman" w:hAnsi="Times New Roman"/>
      <w:szCs w:val="24"/>
      <w:lang w:val="en-GB"/>
    </w:rPr>
  </w:style>
  <w:style w:type="character" w:customStyle="1" w:styleId="icon">
    <w:name w:val="icon"/>
    <w:basedOn w:val="DefaultParagraphFont"/>
    <w:rsid w:val="00772561"/>
  </w:style>
  <w:style w:type="character" w:customStyle="1" w:styleId="linktext">
    <w:name w:val="linktext"/>
    <w:basedOn w:val="DefaultParagraphFont"/>
    <w:rsid w:val="00772561"/>
  </w:style>
  <w:style w:type="character" w:customStyle="1" w:styleId="readercommentno">
    <w:name w:val="readercommentno"/>
    <w:basedOn w:val="DefaultParagraphFont"/>
    <w:rsid w:val="00772561"/>
  </w:style>
  <w:style w:type="character" w:customStyle="1" w:styleId="bold">
    <w:name w:val="bold"/>
    <w:basedOn w:val="DefaultParagraphFont"/>
    <w:rsid w:val="00772561"/>
  </w:style>
  <w:style w:type="character" w:customStyle="1" w:styleId="ctnr-l">
    <w:name w:val="ctnr-l"/>
    <w:basedOn w:val="DefaultParagraphFont"/>
    <w:rsid w:val="00772561"/>
  </w:style>
  <w:style w:type="character" w:customStyle="1" w:styleId="nowrap">
    <w:name w:val="nowrap"/>
    <w:basedOn w:val="DefaultParagraphFont"/>
    <w:rsid w:val="00772561"/>
  </w:style>
  <w:style w:type="character" w:customStyle="1" w:styleId="ctnr-r">
    <w:name w:val="ctnr-r"/>
    <w:basedOn w:val="DefaultParagraphFont"/>
    <w:rsid w:val="00772561"/>
  </w:style>
  <w:style w:type="character" w:customStyle="1" w:styleId="bing-logo">
    <w:name w:val="bing-logo"/>
    <w:basedOn w:val="DefaultParagraphFont"/>
    <w:rsid w:val="00772561"/>
  </w:style>
  <w:style w:type="character" w:customStyle="1" w:styleId="bl">
    <w:name w:val="bl"/>
    <w:basedOn w:val="DefaultParagraphFont"/>
    <w:rsid w:val="00772561"/>
  </w:style>
  <w:style w:type="character" w:customStyle="1" w:styleId="br">
    <w:name w:val="br"/>
    <w:basedOn w:val="DefaultParagraphFont"/>
    <w:rsid w:val="00772561"/>
  </w:style>
  <w:style w:type="character" w:customStyle="1" w:styleId="pufftext">
    <w:name w:val="pufftext"/>
    <w:basedOn w:val="DefaultParagraphFont"/>
    <w:rsid w:val="00772561"/>
  </w:style>
  <w:style w:type="character" w:customStyle="1" w:styleId="arrow-small-r">
    <w:name w:val="arrow-small-r"/>
    <w:basedOn w:val="DefaultParagraphFont"/>
    <w:rsid w:val="00772561"/>
  </w:style>
  <w:style w:type="character" w:customStyle="1" w:styleId="xocc">
    <w:name w:val="xocc"/>
    <w:basedOn w:val="DefaultParagraphFont"/>
    <w:rsid w:val="00772561"/>
  </w:style>
  <w:style w:type="character" w:customStyle="1" w:styleId="link-ccox">
    <w:name w:val="link-ccox"/>
    <w:basedOn w:val="DefaultParagraphFont"/>
    <w:rsid w:val="00772561"/>
  </w:style>
  <w:style w:type="character" w:customStyle="1" w:styleId="whole">
    <w:name w:val="whole"/>
    <w:basedOn w:val="DefaultParagraphFont"/>
    <w:rsid w:val="00772561"/>
  </w:style>
  <w:style w:type="character" w:customStyle="1" w:styleId="pin1466330039699buttonfollow">
    <w:name w:val="pin_1466330039699_button_follow"/>
    <w:basedOn w:val="DefaultParagraphFont"/>
    <w:rsid w:val="007E7308"/>
  </w:style>
  <w:style w:type="character" w:customStyle="1" w:styleId="close">
    <w:name w:val="close"/>
    <w:basedOn w:val="DefaultParagraphFont"/>
    <w:rsid w:val="00A63444"/>
  </w:style>
  <w:style w:type="numbering" w:customStyle="1" w:styleId="NoList1">
    <w:name w:val="No List1"/>
    <w:next w:val="NoList"/>
    <w:semiHidden/>
    <w:rsid w:val="00961B87"/>
  </w:style>
  <w:style w:type="character" w:customStyle="1" w:styleId="FooterChar">
    <w:name w:val="Footer Char"/>
    <w:basedOn w:val="DefaultParagraphFont"/>
    <w:link w:val="Footer"/>
    <w:rsid w:val="00961B87"/>
    <w:rPr>
      <w:rFonts w:ascii="Arial" w:hAnsi="Arial"/>
      <w:sz w:val="24"/>
      <w:lang w:val="en-US"/>
    </w:rPr>
  </w:style>
  <w:style w:type="character" w:customStyle="1" w:styleId="HeaderChar">
    <w:name w:val="Header Char"/>
    <w:basedOn w:val="DefaultParagraphFont"/>
    <w:link w:val="Header"/>
    <w:rsid w:val="00961B87"/>
    <w:rPr>
      <w:rFonts w:ascii="Arial" w:hAnsi="Arial"/>
      <w:sz w:val="24"/>
      <w:lang w:val="en-US"/>
    </w:rPr>
  </w:style>
  <w:style w:type="character" w:customStyle="1" w:styleId="CommentSubjectChar">
    <w:name w:val="Comment Subject Char"/>
    <w:basedOn w:val="CommentTextChar"/>
    <w:link w:val="CommentSubject"/>
    <w:semiHidden/>
    <w:rsid w:val="00961B87"/>
    <w:rPr>
      <w:rFonts w:ascii="Arial" w:hAnsi="Arial"/>
      <w:b/>
      <w:bCs/>
      <w:lang w:val="en-US"/>
    </w:rPr>
  </w:style>
  <w:style w:type="character" w:customStyle="1" w:styleId="CharChar30">
    <w:name w:val="Char Char3"/>
    <w:rsid w:val="00961B87"/>
    <w:rPr>
      <w:rFonts w:ascii="Courier New" w:hAnsi="Courier New" w:cs="Courier New"/>
    </w:rPr>
  </w:style>
  <w:style w:type="character" w:customStyle="1" w:styleId="PlainTextChar">
    <w:name w:val="Plain Text Char"/>
    <w:basedOn w:val="DefaultParagraphFont"/>
    <w:link w:val="PlainText"/>
    <w:uiPriority w:val="99"/>
    <w:rsid w:val="00961B87"/>
    <w:rPr>
      <w:rFonts w:ascii="Courier New" w:hAnsi="Courier New" w:cs="Courier New"/>
    </w:rPr>
  </w:style>
  <w:style w:type="character" w:customStyle="1" w:styleId="teads-ui-components-credits-colored">
    <w:name w:val="teads-ui-components-credits-colored"/>
    <w:basedOn w:val="DefaultParagraphFont"/>
    <w:rsid w:val="009273EB"/>
  </w:style>
  <w:style w:type="character" w:customStyle="1" w:styleId="lead-asset-caption">
    <w:name w:val="lead-asset-caption"/>
    <w:basedOn w:val="DefaultParagraphFont"/>
    <w:rsid w:val="005B3BF8"/>
  </w:style>
  <w:style w:type="character" w:customStyle="1" w:styleId="lead-asset-copyright">
    <w:name w:val="lead-asset-copyright"/>
    <w:basedOn w:val="DefaultParagraphFont"/>
    <w:rsid w:val="005B3BF8"/>
  </w:style>
  <w:style w:type="character" w:customStyle="1" w:styleId="lead-asset-copyright-label">
    <w:name w:val="lead-asset-copyright-label"/>
    <w:basedOn w:val="DefaultParagraphFont"/>
    <w:rsid w:val="005B3BF8"/>
  </w:style>
  <w:style w:type="character" w:customStyle="1" w:styleId="bylineauthor-name">
    <w:name w:val="byline__author-name"/>
    <w:basedOn w:val="DefaultParagraphFont"/>
    <w:rsid w:val="005B3BF8"/>
  </w:style>
  <w:style w:type="character" w:customStyle="1" w:styleId="component-content">
    <w:name w:val="component-content"/>
    <w:basedOn w:val="DefaultParagraphFont"/>
    <w:rsid w:val="005B3BF8"/>
  </w:style>
  <w:style w:type="character" w:customStyle="1" w:styleId="mfirst-letter">
    <w:name w:val="m_first-letter"/>
    <w:basedOn w:val="DefaultParagraphFont"/>
    <w:rsid w:val="005B3BF8"/>
  </w:style>
  <w:style w:type="character" w:customStyle="1" w:styleId="quoteauthor">
    <w:name w:val="quote__author"/>
    <w:basedOn w:val="DefaultParagraphFont"/>
    <w:rsid w:val="005B3BF8"/>
  </w:style>
  <w:style w:type="character" w:customStyle="1" w:styleId="article-body-image-caption">
    <w:name w:val="article-body-image-caption"/>
    <w:basedOn w:val="DefaultParagraphFont"/>
    <w:rsid w:val="005B3BF8"/>
  </w:style>
  <w:style w:type="character" w:customStyle="1" w:styleId="article-body-image-copyright">
    <w:name w:val="article-body-image-copyright"/>
    <w:basedOn w:val="DefaultParagraphFont"/>
    <w:rsid w:val="005B3BF8"/>
  </w:style>
  <w:style w:type="character" w:customStyle="1" w:styleId="article-body-image-copyright-label">
    <w:name w:val="article-body-image-copyright-label"/>
    <w:basedOn w:val="DefaultParagraphFont"/>
    <w:rsid w:val="005B3BF8"/>
  </w:style>
  <w:style w:type="character" w:customStyle="1" w:styleId="ob-unit">
    <w:name w:val="ob-unit"/>
    <w:basedOn w:val="DefaultParagraphFont"/>
    <w:rsid w:val="005B3BF8"/>
  </w:style>
  <w:style w:type="character" w:customStyle="1" w:styleId="mmeta-property">
    <w:name w:val="m_meta-property"/>
    <w:basedOn w:val="DefaultParagraphFont"/>
    <w:rsid w:val="005B3BF8"/>
  </w:style>
  <w:style w:type="character" w:customStyle="1" w:styleId="mmeta-propertydate-date">
    <w:name w:val="m_meta-property__date-date"/>
    <w:basedOn w:val="DefaultParagraphFont"/>
    <w:rsid w:val="005B3BF8"/>
  </w:style>
  <w:style w:type="character" w:customStyle="1" w:styleId="mmeta-propertydate-separator">
    <w:name w:val="m_meta-property__date-separator"/>
    <w:basedOn w:val="DefaultParagraphFont"/>
    <w:rsid w:val="005B3BF8"/>
  </w:style>
  <w:style w:type="character" w:customStyle="1" w:styleId="mmeta-propertydate-time">
    <w:name w:val="m_meta-property__date-time"/>
    <w:basedOn w:val="DefaultParagraphFont"/>
    <w:rsid w:val="005B3BF8"/>
  </w:style>
  <w:style w:type="character" w:customStyle="1" w:styleId="live-indicatortext">
    <w:name w:val="live-indicator__text"/>
    <w:basedOn w:val="DefaultParagraphFont"/>
    <w:rsid w:val="005B3BF8"/>
  </w:style>
  <w:style w:type="character" w:customStyle="1" w:styleId="sr-only">
    <w:name w:val="sr-only"/>
    <w:basedOn w:val="DefaultParagraphFont"/>
    <w:rsid w:val="005B3BF8"/>
  </w:style>
  <w:style w:type="paragraph" w:styleId="ListParagraph">
    <w:name w:val="List Paragraph"/>
    <w:basedOn w:val="Normal"/>
    <w:uiPriority w:val="34"/>
    <w:qFormat/>
    <w:rsid w:val="009F5184"/>
    <w:pPr>
      <w:ind w:left="720"/>
      <w:contextualSpacing/>
    </w:pPr>
  </w:style>
  <w:style w:type="paragraph" w:styleId="Revision">
    <w:name w:val="Revision"/>
    <w:hidden/>
    <w:uiPriority w:val="99"/>
    <w:semiHidden/>
    <w:rsid w:val="00687A5C"/>
    <w:rPr>
      <w:rFonts w:ascii="Arial" w:hAnsi="Arial"/>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2555">
      <w:bodyDiv w:val="1"/>
      <w:marLeft w:val="0"/>
      <w:marRight w:val="0"/>
      <w:marTop w:val="0"/>
      <w:marBottom w:val="0"/>
      <w:divBdr>
        <w:top w:val="none" w:sz="0" w:space="0" w:color="auto"/>
        <w:left w:val="none" w:sz="0" w:space="0" w:color="auto"/>
        <w:bottom w:val="none" w:sz="0" w:space="0" w:color="auto"/>
        <w:right w:val="none" w:sz="0" w:space="0" w:color="auto"/>
      </w:divBdr>
    </w:div>
    <w:div w:id="48695869">
      <w:bodyDiv w:val="1"/>
      <w:marLeft w:val="0"/>
      <w:marRight w:val="0"/>
      <w:marTop w:val="0"/>
      <w:marBottom w:val="0"/>
      <w:divBdr>
        <w:top w:val="none" w:sz="0" w:space="0" w:color="auto"/>
        <w:left w:val="none" w:sz="0" w:space="0" w:color="auto"/>
        <w:bottom w:val="none" w:sz="0" w:space="0" w:color="auto"/>
        <w:right w:val="none" w:sz="0" w:space="0" w:color="auto"/>
      </w:divBdr>
      <w:divsChild>
        <w:div w:id="337654175">
          <w:marLeft w:val="0"/>
          <w:marRight w:val="0"/>
          <w:marTop w:val="0"/>
          <w:marBottom w:val="0"/>
          <w:divBdr>
            <w:top w:val="none" w:sz="0" w:space="0" w:color="auto"/>
            <w:left w:val="none" w:sz="0" w:space="0" w:color="auto"/>
            <w:bottom w:val="none" w:sz="0" w:space="0" w:color="auto"/>
            <w:right w:val="none" w:sz="0" w:space="0" w:color="auto"/>
          </w:divBdr>
        </w:div>
        <w:div w:id="764231149">
          <w:marLeft w:val="0"/>
          <w:marRight w:val="0"/>
          <w:marTop w:val="0"/>
          <w:marBottom w:val="0"/>
          <w:divBdr>
            <w:top w:val="none" w:sz="0" w:space="0" w:color="auto"/>
            <w:left w:val="none" w:sz="0" w:space="0" w:color="auto"/>
            <w:bottom w:val="none" w:sz="0" w:space="0" w:color="auto"/>
            <w:right w:val="none" w:sz="0" w:space="0" w:color="auto"/>
          </w:divBdr>
        </w:div>
        <w:div w:id="1302272512">
          <w:marLeft w:val="0"/>
          <w:marRight w:val="0"/>
          <w:marTop w:val="0"/>
          <w:marBottom w:val="0"/>
          <w:divBdr>
            <w:top w:val="none" w:sz="0" w:space="0" w:color="auto"/>
            <w:left w:val="none" w:sz="0" w:space="0" w:color="auto"/>
            <w:bottom w:val="none" w:sz="0" w:space="0" w:color="auto"/>
            <w:right w:val="none" w:sz="0" w:space="0" w:color="auto"/>
          </w:divBdr>
        </w:div>
      </w:divsChild>
    </w:div>
    <w:div w:id="64110384">
      <w:bodyDiv w:val="1"/>
      <w:marLeft w:val="0"/>
      <w:marRight w:val="0"/>
      <w:marTop w:val="0"/>
      <w:marBottom w:val="0"/>
      <w:divBdr>
        <w:top w:val="none" w:sz="0" w:space="0" w:color="auto"/>
        <w:left w:val="none" w:sz="0" w:space="0" w:color="auto"/>
        <w:bottom w:val="none" w:sz="0" w:space="0" w:color="auto"/>
        <w:right w:val="none" w:sz="0" w:space="0" w:color="auto"/>
      </w:divBdr>
      <w:divsChild>
        <w:div w:id="1432702362">
          <w:marLeft w:val="0"/>
          <w:marRight w:val="0"/>
          <w:marTop w:val="0"/>
          <w:marBottom w:val="0"/>
          <w:divBdr>
            <w:top w:val="none" w:sz="0" w:space="0" w:color="auto"/>
            <w:left w:val="none" w:sz="0" w:space="0" w:color="auto"/>
            <w:bottom w:val="none" w:sz="0" w:space="0" w:color="auto"/>
            <w:right w:val="none" w:sz="0" w:space="0" w:color="auto"/>
          </w:divBdr>
        </w:div>
      </w:divsChild>
    </w:div>
    <w:div w:id="123081824">
      <w:bodyDiv w:val="1"/>
      <w:marLeft w:val="0"/>
      <w:marRight w:val="0"/>
      <w:marTop w:val="0"/>
      <w:marBottom w:val="0"/>
      <w:divBdr>
        <w:top w:val="none" w:sz="0" w:space="0" w:color="auto"/>
        <w:left w:val="none" w:sz="0" w:space="0" w:color="auto"/>
        <w:bottom w:val="none" w:sz="0" w:space="0" w:color="auto"/>
        <w:right w:val="none" w:sz="0" w:space="0" w:color="auto"/>
      </w:divBdr>
      <w:divsChild>
        <w:div w:id="189495392">
          <w:marLeft w:val="0"/>
          <w:marRight w:val="0"/>
          <w:marTop w:val="0"/>
          <w:marBottom w:val="0"/>
          <w:divBdr>
            <w:top w:val="none" w:sz="0" w:space="0" w:color="auto"/>
            <w:left w:val="none" w:sz="0" w:space="0" w:color="auto"/>
            <w:bottom w:val="none" w:sz="0" w:space="0" w:color="auto"/>
            <w:right w:val="none" w:sz="0" w:space="0" w:color="auto"/>
          </w:divBdr>
        </w:div>
        <w:div w:id="237792161">
          <w:marLeft w:val="0"/>
          <w:marRight w:val="0"/>
          <w:marTop w:val="0"/>
          <w:marBottom w:val="0"/>
          <w:divBdr>
            <w:top w:val="none" w:sz="0" w:space="0" w:color="auto"/>
            <w:left w:val="none" w:sz="0" w:space="0" w:color="auto"/>
            <w:bottom w:val="none" w:sz="0" w:space="0" w:color="auto"/>
            <w:right w:val="none" w:sz="0" w:space="0" w:color="auto"/>
          </w:divBdr>
        </w:div>
        <w:div w:id="241138180">
          <w:marLeft w:val="0"/>
          <w:marRight w:val="0"/>
          <w:marTop w:val="0"/>
          <w:marBottom w:val="0"/>
          <w:divBdr>
            <w:top w:val="none" w:sz="0" w:space="0" w:color="auto"/>
            <w:left w:val="none" w:sz="0" w:space="0" w:color="auto"/>
            <w:bottom w:val="none" w:sz="0" w:space="0" w:color="auto"/>
            <w:right w:val="none" w:sz="0" w:space="0" w:color="auto"/>
          </w:divBdr>
        </w:div>
        <w:div w:id="314651992">
          <w:marLeft w:val="0"/>
          <w:marRight w:val="0"/>
          <w:marTop w:val="0"/>
          <w:marBottom w:val="0"/>
          <w:divBdr>
            <w:top w:val="none" w:sz="0" w:space="0" w:color="auto"/>
            <w:left w:val="none" w:sz="0" w:space="0" w:color="auto"/>
            <w:bottom w:val="none" w:sz="0" w:space="0" w:color="auto"/>
            <w:right w:val="none" w:sz="0" w:space="0" w:color="auto"/>
          </w:divBdr>
        </w:div>
        <w:div w:id="421881955">
          <w:marLeft w:val="0"/>
          <w:marRight w:val="0"/>
          <w:marTop w:val="0"/>
          <w:marBottom w:val="0"/>
          <w:divBdr>
            <w:top w:val="none" w:sz="0" w:space="0" w:color="auto"/>
            <w:left w:val="none" w:sz="0" w:space="0" w:color="auto"/>
            <w:bottom w:val="none" w:sz="0" w:space="0" w:color="auto"/>
            <w:right w:val="none" w:sz="0" w:space="0" w:color="auto"/>
          </w:divBdr>
        </w:div>
        <w:div w:id="459156928">
          <w:marLeft w:val="0"/>
          <w:marRight w:val="0"/>
          <w:marTop w:val="0"/>
          <w:marBottom w:val="0"/>
          <w:divBdr>
            <w:top w:val="none" w:sz="0" w:space="0" w:color="auto"/>
            <w:left w:val="none" w:sz="0" w:space="0" w:color="auto"/>
            <w:bottom w:val="none" w:sz="0" w:space="0" w:color="auto"/>
            <w:right w:val="none" w:sz="0" w:space="0" w:color="auto"/>
          </w:divBdr>
        </w:div>
        <w:div w:id="459761252">
          <w:marLeft w:val="0"/>
          <w:marRight w:val="0"/>
          <w:marTop w:val="0"/>
          <w:marBottom w:val="0"/>
          <w:divBdr>
            <w:top w:val="none" w:sz="0" w:space="0" w:color="auto"/>
            <w:left w:val="none" w:sz="0" w:space="0" w:color="auto"/>
            <w:bottom w:val="none" w:sz="0" w:space="0" w:color="auto"/>
            <w:right w:val="none" w:sz="0" w:space="0" w:color="auto"/>
          </w:divBdr>
        </w:div>
        <w:div w:id="515311361">
          <w:marLeft w:val="0"/>
          <w:marRight w:val="0"/>
          <w:marTop w:val="0"/>
          <w:marBottom w:val="0"/>
          <w:divBdr>
            <w:top w:val="none" w:sz="0" w:space="0" w:color="auto"/>
            <w:left w:val="none" w:sz="0" w:space="0" w:color="auto"/>
            <w:bottom w:val="none" w:sz="0" w:space="0" w:color="auto"/>
            <w:right w:val="none" w:sz="0" w:space="0" w:color="auto"/>
          </w:divBdr>
        </w:div>
        <w:div w:id="517231376">
          <w:marLeft w:val="0"/>
          <w:marRight w:val="0"/>
          <w:marTop w:val="0"/>
          <w:marBottom w:val="0"/>
          <w:divBdr>
            <w:top w:val="none" w:sz="0" w:space="0" w:color="auto"/>
            <w:left w:val="none" w:sz="0" w:space="0" w:color="auto"/>
            <w:bottom w:val="none" w:sz="0" w:space="0" w:color="auto"/>
            <w:right w:val="none" w:sz="0" w:space="0" w:color="auto"/>
          </w:divBdr>
        </w:div>
        <w:div w:id="544758762">
          <w:marLeft w:val="0"/>
          <w:marRight w:val="0"/>
          <w:marTop w:val="0"/>
          <w:marBottom w:val="0"/>
          <w:divBdr>
            <w:top w:val="none" w:sz="0" w:space="0" w:color="auto"/>
            <w:left w:val="none" w:sz="0" w:space="0" w:color="auto"/>
            <w:bottom w:val="none" w:sz="0" w:space="0" w:color="auto"/>
            <w:right w:val="none" w:sz="0" w:space="0" w:color="auto"/>
          </w:divBdr>
        </w:div>
        <w:div w:id="620385537">
          <w:marLeft w:val="0"/>
          <w:marRight w:val="0"/>
          <w:marTop w:val="0"/>
          <w:marBottom w:val="0"/>
          <w:divBdr>
            <w:top w:val="none" w:sz="0" w:space="0" w:color="auto"/>
            <w:left w:val="none" w:sz="0" w:space="0" w:color="auto"/>
            <w:bottom w:val="none" w:sz="0" w:space="0" w:color="auto"/>
            <w:right w:val="none" w:sz="0" w:space="0" w:color="auto"/>
          </w:divBdr>
        </w:div>
        <w:div w:id="675234259">
          <w:marLeft w:val="0"/>
          <w:marRight w:val="0"/>
          <w:marTop w:val="0"/>
          <w:marBottom w:val="0"/>
          <w:divBdr>
            <w:top w:val="none" w:sz="0" w:space="0" w:color="auto"/>
            <w:left w:val="none" w:sz="0" w:space="0" w:color="auto"/>
            <w:bottom w:val="none" w:sz="0" w:space="0" w:color="auto"/>
            <w:right w:val="none" w:sz="0" w:space="0" w:color="auto"/>
          </w:divBdr>
        </w:div>
        <w:div w:id="736590573">
          <w:marLeft w:val="0"/>
          <w:marRight w:val="0"/>
          <w:marTop w:val="0"/>
          <w:marBottom w:val="0"/>
          <w:divBdr>
            <w:top w:val="none" w:sz="0" w:space="0" w:color="auto"/>
            <w:left w:val="none" w:sz="0" w:space="0" w:color="auto"/>
            <w:bottom w:val="none" w:sz="0" w:space="0" w:color="auto"/>
            <w:right w:val="none" w:sz="0" w:space="0" w:color="auto"/>
          </w:divBdr>
        </w:div>
        <w:div w:id="760949119">
          <w:marLeft w:val="0"/>
          <w:marRight w:val="0"/>
          <w:marTop w:val="0"/>
          <w:marBottom w:val="0"/>
          <w:divBdr>
            <w:top w:val="none" w:sz="0" w:space="0" w:color="auto"/>
            <w:left w:val="none" w:sz="0" w:space="0" w:color="auto"/>
            <w:bottom w:val="none" w:sz="0" w:space="0" w:color="auto"/>
            <w:right w:val="none" w:sz="0" w:space="0" w:color="auto"/>
          </w:divBdr>
        </w:div>
        <w:div w:id="782071236">
          <w:marLeft w:val="0"/>
          <w:marRight w:val="0"/>
          <w:marTop w:val="0"/>
          <w:marBottom w:val="0"/>
          <w:divBdr>
            <w:top w:val="none" w:sz="0" w:space="0" w:color="auto"/>
            <w:left w:val="none" w:sz="0" w:space="0" w:color="auto"/>
            <w:bottom w:val="none" w:sz="0" w:space="0" w:color="auto"/>
            <w:right w:val="none" w:sz="0" w:space="0" w:color="auto"/>
          </w:divBdr>
        </w:div>
        <w:div w:id="907687442">
          <w:marLeft w:val="0"/>
          <w:marRight w:val="0"/>
          <w:marTop w:val="0"/>
          <w:marBottom w:val="0"/>
          <w:divBdr>
            <w:top w:val="none" w:sz="0" w:space="0" w:color="auto"/>
            <w:left w:val="none" w:sz="0" w:space="0" w:color="auto"/>
            <w:bottom w:val="none" w:sz="0" w:space="0" w:color="auto"/>
            <w:right w:val="none" w:sz="0" w:space="0" w:color="auto"/>
          </w:divBdr>
        </w:div>
        <w:div w:id="959720895">
          <w:marLeft w:val="0"/>
          <w:marRight w:val="0"/>
          <w:marTop w:val="0"/>
          <w:marBottom w:val="0"/>
          <w:divBdr>
            <w:top w:val="none" w:sz="0" w:space="0" w:color="auto"/>
            <w:left w:val="none" w:sz="0" w:space="0" w:color="auto"/>
            <w:bottom w:val="none" w:sz="0" w:space="0" w:color="auto"/>
            <w:right w:val="none" w:sz="0" w:space="0" w:color="auto"/>
          </w:divBdr>
        </w:div>
        <w:div w:id="960501031">
          <w:marLeft w:val="0"/>
          <w:marRight w:val="0"/>
          <w:marTop w:val="0"/>
          <w:marBottom w:val="0"/>
          <w:divBdr>
            <w:top w:val="none" w:sz="0" w:space="0" w:color="auto"/>
            <w:left w:val="none" w:sz="0" w:space="0" w:color="auto"/>
            <w:bottom w:val="none" w:sz="0" w:space="0" w:color="auto"/>
            <w:right w:val="none" w:sz="0" w:space="0" w:color="auto"/>
          </w:divBdr>
        </w:div>
        <w:div w:id="1032802553">
          <w:marLeft w:val="0"/>
          <w:marRight w:val="0"/>
          <w:marTop w:val="0"/>
          <w:marBottom w:val="0"/>
          <w:divBdr>
            <w:top w:val="none" w:sz="0" w:space="0" w:color="auto"/>
            <w:left w:val="none" w:sz="0" w:space="0" w:color="auto"/>
            <w:bottom w:val="none" w:sz="0" w:space="0" w:color="auto"/>
            <w:right w:val="none" w:sz="0" w:space="0" w:color="auto"/>
          </w:divBdr>
        </w:div>
        <w:div w:id="1052465006">
          <w:marLeft w:val="0"/>
          <w:marRight w:val="0"/>
          <w:marTop w:val="0"/>
          <w:marBottom w:val="0"/>
          <w:divBdr>
            <w:top w:val="none" w:sz="0" w:space="0" w:color="auto"/>
            <w:left w:val="none" w:sz="0" w:space="0" w:color="auto"/>
            <w:bottom w:val="none" w:sz="0" w:space="0" w:color="auto"/>
            <w:right w:val="none" w:sz="0" w:space="0" w:color="auto"/>
          </w:divBdr>
        </w:div>
        <w:div w:id="1141385378">
          <w:marLeft w:val="0"/>
          <w:marRight w:val="0"/>
          <w:marTop w:val="0"/>
          <w:marBottom w:val="0"/>
          <w:divBdr>
            <w:top w:val="none" w:sz="0" w:space="0" w:color="auto"/>
            <w:left w:val="none" w:sz="0" w:space="0" w:color="auto"/>
            <w:bottom w:val="none" w:sz="0" w:space="0" w:color="auto"/>
            <w:right w:val="none" w:sz="0" w:space="0" w:color="auto"/>
          </w:divBdr>
        </w:div>
        <w:div w:id="1186401154">
          <w:marLeft w:val="0"/>
          <w:marRight w:val="0"/>
          <w:marTop w:val="0"/>
          <w:marBottom w:val="0"/>
          <w:divBdr>
            <w:top w:val="none" w:sz="0" w:space="0" w:color="auto"/>
            <w:left w:val="none" w:sz="0" w:space="0" w:color="auto"/>
            <w:bottom w:val="none" w:sz="0" w:space="0" w:color="auto"/>
            <w:right w:val="none" w:sz="0" w:space="0" w:color="auto"/>
          </w:divBdr>
        </w:div>
        <w:div w:id="1403985021">
          <w:marLeft w:val="0"/>
          <w:marRight w:val="0"/>
          <w:marTop w:val="0"/>
          <w:marBottom w:val="0"/>
          <w:divBdr>
            <w:top w:val="none" w:sz="0" w:space="0" w:color="auto"/>
            <w:left w:val="none" w:sz="0" w:space="0" w:color="auto"/>
            <w:bottom w:val="none" w:sz="0" w:space="0" w:color="auto"/>
            <w:right w:val="none" w:sz="0" w:space="0" w:color="auto"/>
          </w:divBdr>
        </w:div>
        <w:div w:id="1442992889">
          <w:marLeft w:val="0"/>
          <w:marRight w:val="0"/>
          <w:marTop w:val="0"/>
          <w:marBottom w:val="0"/>
          <w:divBdr>
            <w:top w:val="none" w:sz="0" w:space="0" w:color="auto"/>
            <w:left w:val="none" w:sz="0" w:space="0" w:color="auto"/>
            <w:bottom w:val="none" w:sz="0" w:space="0" w:color="auto"/>
            <w:right w:val="none" w:sz="0" w:space="0" w:color="auto"/>
          </w:divBdr>
        </w:div>
        <w:div w:id="1782650312">
          <w:marLeft w:val="0"/>
          <w:marRight w:val="0"/>
          <w:marTop w:val="0"/>
          <w:marBottom w:val="0"/>
          <w:divBdr>
            <w:top w:val="none" w:sz="0" w:space="0" w:color="auto"/>
            <w:left w:val="none" w:sz="0" w:space="0" w:color="auto"/>
            <w:bottom w:val="none" w:sz="0" w:space="0" w:color="auto"/>
            <w:right w:val="none" w:sz="0" w:space="0" w:color="auto"/>
          </w:divBdr>
        </w:div>
        <w:div w:id="2006780112">
          <w:marLeft w:val="0"/>
          <w:marRight w:val="0"/>
          <w:marTop w:val="0"/>
          <w:marBottom w:val="0"/>
          <w:divBdr>
            <w:top w:val="none" w:sz="0" w:space="0" w:color="auto"/>
            <w:left w:val="none" w:sz="0" w:space="0" w:color="auto"/>
            <w:bottom w:val="none" w:sz="0" w:space="0" w:color="auto"/>
            <w:right w:val="none" w:sz="0" w:space="0" w:color="auto"/>
          </w:divBdr>
        </w:div>
        <w:div w:id="2042047785">
          <w:marLeft w:val="0"/>
          <w:marRight w:val="0"/>
          <w:marTop w:val="0"/>
          <w:marBottom w:val="0"/>
          <w:divBdr>
            <w:top w:val="none" w:sz="0" w:space="0" w:color="auto"/>
            <w:left w:val="none" w:sz="0" w:space="0" w:color="auto"/>
            <w:bottom w:val="none" w:sz="0" w:space="0" w:color="auto"/>
            <w:right w:val="none" w:sz="0" w:space="0" w:color="auto"/>
          </w:divBdr>
        </w:div>
        <w:div w:id="2078506467">
          <w:marLeft w:val="0"/>
          <w:marRight w:val="0"/>
          <w:marTop w:val="0"/>
          <w:marBottom w:val="0"/>
          <w:divBdr>
            <w:top w:val="none" w:sz="0" w:space="0" w:color="auto"/>
            <w:left w:val="none" w:sz="0" w:space="0" w:color="auto"/>
            <w:bottom w:val="none" w:sz="0" w:space="0" w:color="auto"/>
            <w:right w:val="none" w:sz="0" w:space="0" w:color="auto"/>
          </w:divBdr>
        </w:div>
      </w:divsChild>
    </w:div>
    <w:div w:id="131867984">
      <w:bodyDiv w:val="1"/>
      <w:marLeft w:val="0"/>
      <w:marRight w:val="0"/>
      <w:marTop w:val="0"/>
      <w:marBottom w:val="0"/>
      <w:divBdr>
        <w:top w:val="none" w:sz="0" w:space="0" w:color="auto"/>
        <w:left w:val="none" w:sz="0" w:space="0" w:color="auto"/>
        <w:bottom w:val="none" w:sz="0" w:space="0" w:color="auto"/>
        <w:right w:val="none" w:sz="0" w:space="0" w:color="auto"/>
      </w:divBdr>
    </w:div>
    <w:div w:id="134296819">
      <w:bodyDiv w:val="1"/>
      <w:marLeft w:val="0"/>
      <w:marRight w:val="0"/>
      <w:marTop w:val="0"/>
      <w:marBottom w:val="0"/>
      <w:divBdr>
        <w:top w:val="none" w:sz="0" w:space="0" w:color="auto"/>
        <w:left w:val="none" w:sz="0" w:space="0" w:color="auto"/>
        <w:bottom w:val="none" w:sz="0" w:space="0" w:color="auto"/>
        <w:right w:val="none" w:sz="0" w:space="0" w:color="auto"/>
      </w:divBdr>
      <w:divsChild>
        <w:div w:id="1121069746">
          <w:marLeft w:val="0"/>
          <w:marRight w:val="0"/>
          <w:marTop w:val="0"/>
          <w:marBottom w:val="0"/>
          <w:divBdr>
            <w:top w:val="none" w:sz="0" w:space="0" w:color="auto"/>
            <w:left w:val="none" w:sz="0" w:space="0" w:color="auto"/>
            <w:bottom w:val="none" w:sz="0" w:space="0" w:color="auto"/>
            <w:right w:val="none" w:sz="0" w:space="0" w:color="auto"/>
          </w:divBdr>
          <w:divsChild>
            <w:div w:id="1083070135">
              <w:marLeft w:val="0"/>
              <w:marRight w:val="0"/>
              <w:marTop w:val="0"/>
              <w:marBottom w:val="0"/>
              <w:divBdr>
                <w:top w:val="none" w:sz="0" w:space="0" w:color="auto"/>
                <w:left w:val="none" w:sz="0" w:space="0" w:color="auto"/>
                <w:bottom w:val="none" w:sz="0" w:space="0" w:color="auto"/>
                <w:right w:val="none" w:sz="0" w:space="0" w:color="auto"/>
              </w:divBdr>
              <w:divsChild>
                <w:div w:id="588000881">
                  <w:marLeft w:val="0"/>
                  <w:marRight w:val="0"/>
                  <w:marTop w:val="0"/>
                  <w:marBottom w:val="0"/>
                  <w:divBdr>
                    <w:top w:val="none" w:sz="0" w:space="0" w:color="auto"/>
                    <w:left w:val="none" w:sz="0" w:space="0" w:color="auto"/>
                    <w:bottom w:val="none" w:sz="0" w:space="0" w:color="auto"/>
                    <w:right w:val="none" w:sz="0" w:space="0" w:color="auto"/>
                  </w:divBdr>
                  <w:divsChild>
                    <w:div w:id="1033576098">
                      <w:marLeft w:val="0"/>
                      <w:marRight w:val="0"/>
                      <w:marTop w:val="0"/>
                      <w:marBottom w:val="0"/>
                      <w:divBdr>
                        <w:top w:val="none" w:sz="0" w:space="0" w:color="auto"/>
                        <w:left w:val="none" w:sz="0" w:space="0" w:color="auto"/>
                        <w:bottom w:val="none" w:sz="0" w:space="0" w:color="auto"/>
                        <w:right w:val="none" w:sz="0" w:space="0" w:color="auto"/>
                      </w:divBdr>
                      <w:divsChild>
                        <w:div w:id="68041614">
                          <w:marLeft w:val="0"/>
                          <w:marRight w:val="0"/>
                          <w:marTop w:val="0"/>
                          <w:marBottom w:val="0"/>
                          <w:divBdr>
                            <w:top w:val="none" w:sz="0" w:space="0" w:color="auto"/>
                            <w:left w:val="none" w:sz="0" w:space="0" w:color="auto"/>
                            <w:bottom w:val="none" w:sz="0" w:space="0" w:color="auto"/>
                            <w:right w:val="none" w:sz="0" w:space="0" w:color="auto"/>
                          </w:divBdr>
                        </w:div>
                      </w:divsChild>
                    </w:div>
                    <w:div w:id="1770343939">
                      <w:marLeft w:val="0"/>
                      <w:marRight w:val="0"/>
                      <w:marTop w:val="0"/>
                      <w:marBottom w:val="0"/>
                      <w:divBdr>
                        <w:top w:val="none" w:sz="0" w:space="0" w:color="auto"/>
                        <w:left w:val="none" w:sz="0" w:space="0" w:color="auto"/>
                        <w:bottom w:val="none" w:sz="0" w:space="0" w:color="auto"/>
                        <w:right w:val="none" w:sz="0" w:space="0" w:color="auto"/>
                      </w:divBdr>
                      <w:divsChild>
                        <w:div w:id="1167525918">
                          <w:marLeft w:val="0"/>
                          <w:marRight w:val="0"/>
                          <w:marTop w:val="0"/>
                          <w:marBottom w:val="0"/>
                          <w:divBdr>
                            <w:top w:val="none" w:sz="0" w:space="0" w:color="auto"/>
                            <w:left w:val="none" w:sz="0" w:space="0" w:color="auto"/>
                            <w:bottom w:val="none" w:sz="0" w:space="0" w:color="auto"/>
                            <w:right w:val="none" w:sz="0" w:space="0" w:color="auto"/>
                          </w:divBdr>
                        </w:div>
                      </w:divsChild>
                    </w:div>
                    <w:div w:id="340354389">
                      <w:marLeft w:val="0"/>
                      <w:marRight w:val="0"/>
                      <w:marTop w:val="0"/>
                      <w:marBottom w:val="0"/>
                      <w:divBdr>
                        <w:top w:val="none" w:sz="0" w:space="0" w:color="auto"/>
                        <w:left w:val="none" w:sz="0" w:space="0" w:color="auto"/>
                        <w:bottom w:val="none" w:sz="0" w:space="0" w:color="auto"/>
                        <w:right w:val="none" w:sz="0" w:space="0" w:color="auto"/>
                      </w:divBdr>
                      <w:divsChild>
                        <w:div w:id="38857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043892">
          <w:marLeft w:val="0"/>
          <w:marRight w:val="0"/>
          <w:marTop w:val="0"/>
          <w:marBottom w:val="0"/>
          <w:divBdr>
            <w:top w:val="none" w:sz="0" w:space="0" w:color="auto"/>
            <w:left w:val="none" w:sz="0" w:space="0" w:color="auto"/>
            <w:bottom w:val="none" w:sz="0" w:space="0" w:color="auto"/>
            <w:right w:val="none" w:sz="0" w:space="0" w:color="auto"/>
          </w:divBdr>
          <w:divsChild>
            <w:div w:id="541400864">
              <w:marLeft w:val="0"/>
              <w:marRight w:val="0"/>
              <w:marTop w:val="0"/>
              <w:marBottom w:val="0"/>
              <w:divBdr>
                <w:top w:val="none" w:sz="0" w:space="0" w:color="auto"/>
                <w:left w:val="none" w:sz="0" w:space="0" w:color="auto"/>
                <w:bottom w:val="none" w:sz="0" w:space="0" w:color="auto"/>
                <w:right w:val="none" w:sz="0" w:space="0" w:color="auto"/>
              </w:divBdr>
              <w:divsChild>
                <w:div w:id="615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9678">
          <w:marLeft w:val="0"/>
          <w:marRight w:val="0"/>
          <w:marTop w:val="0"/>
          <w:marBottom w:val="0"/>
          <w:divBdr>
            <w:top w:val="none" w:sz="0" w:space="0" w:color="auto"/>
            <w:left w:val="none" w:sz="0" w:space="0" w:color="auto"/>
            <w:bottom w:val="none" w:sz="0" w:space="0" w:color="auto"/>
            <w:right w:val="none" w:sz="0" w:space="0" w:color="auto"/>
          </w:divBdr>
          <w:divsChild>
            <w:div w:id="1540892130">
              <w:marLeft w:val="0"/>
              <w:marRight w:val="0"/>
              <w:marTop w:val="0"/>
              <w:marBottom w:val="0"/>
              <w:divBdr>
                <w:top w:val="none" w:sz="0" w:space="0" w:color="auto"/>
                <w:left w:val="none" w:sz="0" w:space="0" w:color="auto"/>
                <w:bottom w:val="none" w:sz="0" w:space="0" w:color="auto"/>
                <w:right w:val="none" w:sz="0" w:space="0" w:color="auto"/>
              </w:divBdr>
            </w:div>
          </w:divsChild>
        </w:div>
        <w:div w:id="1920362171">
          <w:marLeft w:val="0"/>
          <w:marRight w:val="0"/>
          <w:marTop w:val="0"/>
          <w:marBottom w:val="0"/>
          <w:divBdr>
            <w:top w:val="none" w:sz="0" w:space="0" w:color="auto"/>
            <w:left w:val="none" w:sz="0" w:space="0" w:color="auto"/>
            <w:bottom w:val="none" w:sz="0" w:space="0" w:color="auto"/>
            <w:right w:val="none" w:sz="0" w:space="0" w:color="auto"/>
          </w:divBdr>
          <w:divsChild>
            <w:div w:id="1424647380">
              <w:marLeft w:val="0"/>
              <w:marRight w:val="0"/>
              <w:marTop w:val="0"/>
              <w:marBottom w:val="0"/>
              <w:divBdr>
                <w:top w:val="none" w:sz="0" w:space="0" w:color="auto"/>
                <w:left w:val="none" w:sz="0" w:space="0" w:color="auto"/>
                <w:bottom w:val="none" w:sz="0" w:space="0" w:color="auto"/>
                <w:right w:val="none" w:sz="0" w:space="0" w:color="auto"/>
              </w:divBdr>
              <w:divsChild>
                <w:div w:id="38290082">
                  <w:marLeft w:val="0"/>
                  <w:marRight w:val="0"/>
                  <w:marTop w:val="0"/>
                  <w:marBottom w:val="0"/>
                  <w:divBdr>
                    <w:top w:val="none" w:sz="0" w:space="0" w:color="auto"/>
                    <w:left w:val="none" w:sz="0" w:space="0" w:color="auto"/>
                    <w:bottom w:val="none" w:sz="0" w:space="0" w:color="auto"/>
                    <w:right w:val="none" w:sz="0" w:space="0" w:color="auto"/>
                  </w:divBdr>
                  <w:divsChild>
                    <w:div w:id="7811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935729">
              <w:marLeft w:val="0"/>
              <w:marRight w:val="0"/>
              <w:marTop w:val="0"/>
              <w:marBottom w:val="0"/>
              <w:divBdr>
                <w:top w:val="none" w:sz="0" w:space="0" w:color="auto"/>
                <w:left w:val="none" w:sz="0" w:space="0" w:color="auto"/>
                <w:bottom w:val="none" w:sz="0" w:space="0" w:color="auto"/>
                <w:right w:val="none" w:sz="0" w:space="0" w:color="auto"/>
              </w:divBdr>
              <w:divsChild>
                <w:div w:id="506094592">
                  <w:marLeft w:val="0"/>
                  <w:marRight w:val="0"/>
                  <w:marTop w:val="0"/>
                  <w:marBottom w:val="0"/>
                  <w:divBdr>
                    <w:top w:val="none" w:sz="0" w:space="0" w:color="auto"/>
                    <w:left w:val="none" w:sz="0" w:space="0" w:color="auto"/>
                    <w:bottom w:val="none" w:sz="0" w:space="0" w:color="auto"/>
                    <w:right w:val="none" w:sz="0" w:space="0" w:color="auto"/>
                  </w:divBdr>
                  <w:divsChild>
                    <w:div w:id="1040319395">
                      <w:marLeft w:val="0"/>
                      <w:marRight w:val="0"/>
                      <w:marTop w:val="0"/>
                      <w:marBottom w:val="0"/>
                      <w:divBdr>
                        <w:top w:val="none" w:sz="0" w:space="0" w:color="auto"/>
                        <w:left w:val="none" w:sz="0" w:space="0" w:color="auto"/>
                        <w:bottom w:val="none" w:sz="0" w:space="0" w:color="auto"/>
                        <w:right w:val="none" w:sz="0" w:space="0" w:color="auto"/>
                      </w:divBdr>
                    </w:div>
                  </w:divsChild>
                </w:div>
                <w:div w:id="1834759865">
                  <w:marLeft w:val="0"/>
                  <w:marRight w:val="0"/>
                  <w:marTop w:val="0"/>
                  <w:marBottom w:val="0"/>
                  <w:divBdr>
                    <w:top w:val="none" w:sz="0" w:space="0" w:color="auto"/>
                    <w:left w:val="none" w:sz="0" w:space="0" w:color="auto"/>
                    <w:bottom w:val="none" w:sz="0" w:space="0" w:color="auto"/>
                    <w:right w:val="none" w:sz="0" w:space="0" w:color="auto"/>
                  </w:divBdr>
                  <w:divsChild>
                    <w:div w:id="1384674695">
                      <w:marLeft w:val="0"/>
                      <w:marRight w:val="0"/>
                      <w:marTop w:val="0"/>
                      <w:marBottom w:val="0"/>
                      <w:divBdr>
                        <w:top w:val="none" w:sz="0" w:space="0" w:color="auto"/>
                        <w:left w:val="none" w:sz="0" w:space="0" w:color="auto"/>
                        <w:bottom w:val="none" w:sz="0" w:space="0" w:color="auto"/>
                        <w:right w:val="none" w:sz="0" w:space="0" w:color="auto"/>
                      </w:divBdr>
                      <w:divsChild>
                        <w:div w:id="13598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54948">
                  <w:marLeft w:val="0"/>
                  <w:marRight w:val="0"/>
                  <w:marTop w:val="0"/>
                  <w:marBottom w:val="0"/>
                  <w:divBdr>
                    <w:top w:val="none" w:sz="0" w:space="0" w:color="auto"/>
                    <w:left w:val="none" w:sz="0" w:space="0" w:color="auto"/>
                    <w:bottom w:val="none" w:sz="0" w:space="0" w:color="auto"/>
                    <w:right w:val="none" w:sz="0" w:space="0" w:color="auto"/>
                  </w:divBdr>
                  <w:divsChild>
                    <w:div w:id="566038351">
                      <w:marLeft w:val="0"/>
                      <w:marRight w:val="0"/>
                      <w:marTop w:val="0"/>
                      <w:marBottom w:val="0"/>
                      <w:divBdr>
                        <w:top w:val="none" w:sz="0" w:space="0" w:color="auto"/>
                        <w:left w:val="none" w:sz="0" w:space="0" w:color="auto"/>
                        <w:bottom w:val="none" w:sz="0" w:space="0" w:color="auto"/>
                        <w:right w:val="none" w:sz="0" w:space="0" w:color="auto"/>
                      </w:divBdr>
                      <w:divsChild>
                        <w:div w:id="812714292">
                          <w:marLeft w:val="0"/>
                          <w:marRight w:val="0"/>
                          <w:marTop w:val="0"/>
                          <w:marBottom w:val="0"/>
                          <w:divBdr>
                            <w:top w:val="none" w:sz="0" w:space="0" w:color="auto"/>
                            <w:left w:val="none" w:sz="0" w:space="0" w:color="auto"/>
                            <w:bottom w:val="none" w:sz="0" w:space="0" w:color="auto"/>
                            <w:right w:val="none" w:sz="0" w:space="0" w:color="auto"/>
                          </w:divBdr>
                          <w:divsChild>
                            <w:div w:id="199035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74239">
                  <w:marLeft w:val="0"/>
                  <w:marRight w:val="0"/>
                  <w:marTop w:val="0"/>
                  <w:marBottom w:val="0"/>
                  <w:divBdr>
                    <w:top w:val="none" w:sz="0" w:space="0" w:color="auto"/>
                    <w:left w:val="none" w:sz="0" w:space="0" w:color="auto"/>
                    <w:bottom w:val="none" w:sz="0" w:space="0" w:color="auto"/>
                    <w:right w:val="none" w:sz="0" w:space="0" w:color="auto"/>
                  </w:divBdr>
                  <w:divsChild>
                    <w:div w:id="967125409">
                      <w:marLeft w:val="0"/>
                      <w:marRight w:val="0"/>
                      <w:marTop w:val="0"/>
                      <w:marBottom w:val="0"/>
                      <w:divBdr>
                        <w:top w:val="none" w:sz="0" w:space="0" w:color="auto"/>
                        <w:left w:val="none" w:sz="0" w:space="0" w:color="auto"/>
                        <w:bottom w:val="none" w:sz="0" w:space="0" w:color="auto"/>
                        <w:right w:val="none" w:sz="0" w:space="0" w:color="auto"/>
                      </w:divBdr>
                      <w:divsChild>
                        <w:div w:id="465584672">
                          <w:marLeft w:val="0"/>
                          <w:marRight w:val="0"/>
                          <w:marTop w:val="0"/>
                          <w:marBottom w:val="0"/>
                          <w:divBdr>
                            <w:top w:val="none" w:sz="0" w:space="0" w:color="auto"/>
                            <w:left w:val="none" w:sz="0" w:space="0" w:color="auto"/>
                            <w:bottom w:val="none" w:sz="0" w:space="0" w:color="auto"/>
                            <w:right w:val="none" w:sz="0" w:space="0" w:color="auto"/>
                          </w:divBdr>
                        </w:div>
                        <w:div w:id="18953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02917">
                  <w:marLeft w:val="0"/>
                  <w:marRight w:val="0"/>
                  <w:marTop w:val="0"/>
                  <w:marBottom w:val="0"/>
                  <w:divBdr>
                    <w:top w:val="none" w:sz="0" w:space="0" w:color="auto"/>
                    <w:left w:val="none" w:sz="0" w:space="0" w:color="auto"/>
                    <w:bottom w:val="none" w:sz="0" w:space="0" w:color="auto"/>
                    <w:right w:val="none" w:sz="0" w:space="0" w:color="auto"/>
                  </w:divBdr>
                </w:div>
                <w:div w:id="185019734">
                  <w:marLeft w:val="0"/>
                  <w:marRight w:val="0"/>
                  <w:marTop w:val="0"/>
                  <w:marBottom w:val="0"/>
                  <w:divBdr>
                    <w:top w:val="none" w:sz="0" w:space="0" w:color="auto"/>
                    <w:left w:val="none" w:sz="0" w:space="0" w:color="auto"/>
                    <w:bottom w:val="none" w:sz="0" w:space="0" w:color="auto"/>
                    <w:right w:val="none" w:sz="0" w:space="0" w:color="auto"/>
                  </w:divBdr>
                  <w:divsChild>
                    <w:div w:id="1325745350">
                      <w:marLeft w:val="0"/>
                      <w:marRight w:val="0"/>
                      <w:marTop w:val="0"/>
                      <w:marBottom w:val="0"/>
                      <w:divBdr>
                        <w:top w:val="none" w:sz="0" w:space="0" w:color="auto"/>
                        <w:left w:val="none" w:sz="0" w:space="0" w:color="auto"/>
                        <w:bottom w:val="none" w:sz="0" w:space="0" w:color="auto"/>
                        <w:right w:val="none" w:sz="0" w:space="0" w:color="auto"/>
                      </w:divBdr>
                      <w:divsChild>
                        <w:div w:id="20434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05875">
                  <w:marLeft w:val="0"/>
                  <w:marRight w:val="0"/>
                  <w:marTop w:val="0"/>
                  <w:marBottom w:val="0"/>
                  <w:divBdr>
                    <w:top w:val="none" w:sz="0" w:space="0" w:color="auto"/>
                    <w:left w:val="none" w:sz="0" w:space="0" w:color="auto"/>
                    <w:bottom w:val="none" w:sz="0" w:space="0" w:color="auto"/>
                    <w:right w:val="none" w:sz="0" w:space="0" w:color="auto"/>
                  </w:divBdr>
                  <w:divsChild>
                    <w:div w:id="1091851919">
                      <w:marLeft w:val="0"/>
                      <w:marRight w:val="0"/>
                      <w:marTop w:val="0"/>
                      <w:marBottom w:val="0"/>
                      <w:divBdr>
                        <w:top w:val="none" w:sz="0" w:space="0" w:color="auto"/>
                        <w:left w:val="none" w:sz="0" w:space="0" w:color="auto"/>
                        <w:bottom w:val="none" w:sz="0" w:space="0" w:color="auto"/>
                        <w:right w:val="none" w:sz="0" w:space="0" w:color="auto"/>
                      </w:divBdr>
                      <w:divsChild>
                        <w:div w:id="1159074182">
                          <w:marLeft w:val="0"/>
                          <w:marRight w:val="0"/>
                          <w:marTop w:val="0"/>
                          <w:marBottom w:val="0"/>
                          <w:divBdr>
                            <w:top w:val="none" w:sz="0" w:space="0" w:color="auto"/>
                            <w:left w:val="none" w:sz="0" w:space="0" w:color="auto"/>
                            <w:bottom w:val="none" w:sz="0" w:space="0" w:color="auto"/>
                            <w:right w:val="none" w:sz="0" w:space="0" w:color="auto"/>
                          </w:divBdr>
                          <w:divsChild>
                            <w:div w:id="1703550036">
                              <w:marLeft w:val="0"/>
                              <w:marRight w:val="0"/>
                              <w:marTop w:val="0"/>
                              <w:marBottom w:val="0"/>
                              <w:divBdr>
                                <w:top w:val="none" w:sz="0" w:space="0" w:color="auto"/>
                                <w:left w:val="none" w:sz="0" w:space="0" w:color="auto"/>
                                <w:bottom w:val="none" w:sz="0" w:space="0" w:color="auto"/>
                                <w:right w:val="none" w:sz="0" w:space="0" w:color="auto"/>
                              </w:divBdr>
                              <w:divsChild>
                                <w:div w:id="1373843018">
                                  <w:marLeft w:val="0"/>
                                  <w:marRight w:val="0"/>
                                  <w:marTop w:val="0"/>
                                  <w:marBottom w:val="0"/>
                                  <w:divBdr>
                                    <w:top w:val="none" w:sz="0" w:space="0" w:color="auto"/>
                                    <w:left w:val="none" w:sz="0" w:space="0" w:color="auto"/>
                                    <w:bottom w:val="none" w:sz="0" w:space="0" w:color="auto"/>
                                    <w:right w:val="none" w:sz="0" w:space="0" w:color="auto"/>
                                  </w:divBdr>
                                  <w:divsChild>
                                    <w:div w:id="14135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031585">
                  <w:marLeft w:val="0"/>
                  <w:marRight w:val="0"/>
                  <w:marTop w:val="0"/>
                  <w:marBottom w:val="0"/>
                  <w:divBdr>
                    <w:top w:val="none" w:sz="0" w:space="0" w:color="auto"/>
                    <w:left w:val="none" w:sz="0" w:space="0" w:color="auto"/>
                    <w:bottom w:val="none" w:sz="0" w:space="0" w:color="auto"/>
                    <w:right w:val="none" w:sz="0" w:space="0" w:color="auto"/>
                  </w:divBdr>
                  <w:divsChild>
                    <w:div w:id="1303385098">
                      <w:marLeft w:val="0"/>
                      <w:marRight w:val="0"/>
                      <w:marTop w:val="0"/>
                      <w:marBottom w:val="0"/>
                      <w:divBdr>
                        <w:top w:val="none" w:sz="0" w:space="0" w:color="auto"/>
                        <w:left w:val="none" w:sz="0" w:space="0" w:color="auto"/>
                        <w:bottom w:val="none" w:sz="0" w:space="0" w:color="auto"/>
                        <w:right w:val="none" w:sz="0" w:space="0" w:color="auto"/>
                      </w:divBdr>
                      <w:divsChild>
                        <w:div w:id="170894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10659">
                  <w:marLeft w:val="0"/>
                  <w:marRight w:val="0"/>
                  <w:marTop w:val="0"/>
                  <w:marBottom w:val="0"/>
                  <w:divBdr>
                    <w:top w:val="none" w:sz="0" w:space="0" w:color="auto"/>
                    <w:left w:val="none" w:sz="0" w:space="0" w:color="auto"/>
                    <w:bottom w:val="none" w:sz="0" w:space="0" w:color="auto"/>
                    <w:right w:val="none" w:sz="0" w:space="0" w:color="auto"/>
                  </w:divBdr>
                  <w:divsChild>
                    <w:div w:id="1781484958">
                      <w:marLeft w:val="0"/>
                      <w:marRight w:val="0"/>
                      <w:marTop w:val="0"/>
                      <w:marBottom w:val="0"/>
                      <w:divBdr>
                        <w:top w:val="none" w:sz="0" w:space="0" w:color="auto"/>
                        <w:left w:val="none" w:sz="0" w:space="0" w:color="auto"/>
                        <w:bottom w:val="none" w:sz="0" w:space="0" w:color="auto"/>
                        <w:right w:val="none" w:sz="0" w:space="0" w:color="auto"/>
                      </w:divBdr>
                      <w:divsChild>
                        <w:div w:id="76870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323">
                  <w:marLeft w:val="0"/>
                  <w:marRight w:val="0"/>
                  <w:marTop w:val="0"/>
                  <w:marBottom w:val="0"/>
                  <w:divBdr>
                    <w:top w:val="none" w:sz="0" w:space="0" w:color="auto"/>
                    <w:left w:val="none" w:sz="0" w:space="0" w:color="auto"/>
                    <w:bottom w:val="none" w:sz="0" w:space="0" w:color="auto"/>
                    <w:right w:val="none" w:sz="0" w:space="0" w:color="auto"/>
                  </w:divBdr>
                  <w:divsChild>
                    <w:div w:id="1164400212">
                      <w:marLeft w:val="0"/>
                      <w:marRight w:val="0"/>
                      <w:marTop w:val="0"/>
                      <w:marBottom w:val="0"/>
                      <w:divBdr>
                        <w:top w:val="none" w:sz="0" w:space="0" w:color="auto"/>
                        <w:left w:val="none" w:sz="0" w:space="0" w:color="auto"/>
                        <w:bottom w:val="none" w:sz="0" w:space="0" w:color="auto"/>
                        <w:right w:val="none" w:sz="0" w:space="0" w:color="auto"/>
                      </w:divBdr>
                      <w:divsChild>
                        <w:div w:id="114493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66513">
                  <w:marLeft w:val="0"/>
                  <w:marRight w:val="0"/>
                  <w:marTop w:val="0"/>
                  <w:marBottom w:val="0"/>
                  <w:divBdr>
                    <w:top w:val="none" w:sz="0" w:space="0" w:color="auto"/>
                    <w:left w:val="none" w:sz="0" w:space="0" w:color="auto"/>
                    <w:bottom w:val="none" w:sz="0" w:space="0" w:color="auto"/>
                    <w:right w:val="none" w:sz="0" w:space="0" w:color="auto"/>
                  </w:divBdr>
                  <w:divsChild>
                    <w:div w:id="1622885230">
                      <w:marLeft w:val="0"/>
                      <w:marRight w:val="0"/>
                      <w:marTop w:val="0"/>
                      <w:marBottom w:val="0"/>
                      <w:divBdr>
                        <w:top w:val="none" w:sz="0" w:space="0" w:color="auto"/>
                        <w:left w:val="none" w:sz="0" w:space="0" w:color="auto"/>
                        <w:bottom w:val="none" w:sz="0" w:space="0" w:color="auto"/>
                        <w:right w:val="none" w:sz="0" w:space="0" w:color="auto"/>
                      </w:divBdr>
                      <w:divsChild>
                        <w:div w:id="131756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131610">
                  <w:marLeft w:val="0"/>
                  <w:marRight w:val="0"/>
                  <w:marTop w:val="0"/>
                  <w:marBottom w:val="0"/>
                  <w:divBdr>
                    <w:top w:val="none" w:sz="0" w:space="0" w:color="auto"/>
                    <w:left w:val="none" w:sz="0" w:space="0" w:color="auto"/>
                    <w:bottom w:val="none" w:sz="0" w:space="0" w:color="auto"/>
                    <w:right w:val="none" w:sz="0" w:space="0" w:color="auto"/>
                  </w:divBdr>
                  <w:divsChild>
                    <w:div w:id="1376781703">
                      <w:marLeft w:val="0"/>
                      <w:marRight w:val="0"/>
                      <w:marTop w:val="0"/>
                      <w:marBottom w:val="0"/>
                      <w:divBdr>
                        <w:top w:val="none" w:sz="0" w:space="0" w:color="auto"/>
                        <w:left w:val="none" w:sz="0" w:space="0" w:color="auto"/>
                        <w:bottom w:val="none" w:sz="0" w:space="0" w:color="auto"/>
                        <w:right w:val="none" w:sz="0" w:space="0" w:color="auto"/>
                      </w:divBdr>
                      <w:divsChild>
                        <w:div w:id="64300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40920">
                  <w:marLeft w:val="0"/>
                  <w:marRight w:val="0"/>
                  <w:marTop w:val="0"/>
                  <w:marBottom w:val="0"/>
                  <w:divBdr>
                    <w:top w:val="none" w:sz="0" w:space="0" w:color="auto"/>
                    <w:left w:val="none" w:sz="0" w:space="0" w:color="auto"/>
                    <w:bottom w:val="none" w:sz="0" w:space="0" w:color="auto"/>
                    <w:right w:val="none" w:sz="0" w:space="0" w:color="auto"/>
                  </w:divBdr>
                  <w:divsChild>
                    <w:div w:id="1274826990">
                      <w:marLeft w:val="0"/>
                      <w:marRight w:val="0"/>
                      <w:marTop w:val="0"/>
                      <w:marBottom w:val="0"/>
                      <w:divBdr>
                        <w:top w:val="none" w:sz="0" w:space="0" w:color="auto"/>
                        <w:left w:val="none" w:sz="0" w:space="0" w:color="auto"/>
                        <w:bottom w:val="none" w:sz="0" w:space="0" w:color="auto"/>
                        <w:right w:val="none" w:sz="0" w:space="0" w:color="auto"/>
                      </w:divBdr>
                      <w:divsChild>
                        <w:div w:id="160198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4954">
                  <w:marLeft w:val="0"/>
                  <w:marRight w:val="0"/>
                  <w:marTop w:val="0"/>
                  <w:marBottom w:val="0"/>
                  <w:divBdr>
                    <w:top w:val="none" w:sz="0" w:space="0" w:color="auto"/>
                    <w:left w:val="none" w:sz="0" w:space="0" w:color="auto"/>
                    <w:bottom w:val="none" w:sz="0" w:space="0" w:color="auto"/>
                    <w:right w:val="none" w:sz="0" w:space="0" w:color="auto"/>
                  </w:divBdr>
                  <w:divsChild>
                    <w:div w:id="1728602047">
                      <w:marLeft w:val="0"/>
                      <w:marRight w:val="0"/>
                      <w:marTop w:val="0"/>
                      <w:marBottom w:val="0"/>
                      <w:divBdr>
                        <w:top w:val="none" w:sz="0" w:space="0" w:color="auto"/>
                        <w:left w:val="none" w:sz="0" w:space="0" w:color="auto"/>
                        <w:bottom w:val="none" w:sz="0" w:space="0" w:color="auto"/>
                        <w:right w:val="none" w:sz="0" w:space="0" w:color="auto"/>
                      </w:divBdr>
                      <w:divsChild>
                        <w:div w:id="179899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11407">
                  <w:marLeft w:val="0"/>
                  <w:marRight w:val="0"/>
                  <w:marTop w:val="0"/>
                  <w:marBottom w:val="0"/>
                  <w:divBdr>
                    <w:top w:val="none" w:sz="0" w:space="0" w:color="auto"/>
                    <w:left w:val="none" w:sz="0" w:space="0" w:color="auto"/>
                    <w:bottom w:val="none" w:sz="0" w:space="0" w:color="auto"/>
                    <w:right w:val="none" w:sz="0" w:space="0" w:color="auto"/>
                  </w:divBdr>
                  <w:divsChild>
                    <w:div w:id="388305822">
                      <w:marLeft w:val="0"/>
                      <w:marRight w:val="0"/>
                      <w:marTop w:val="0"/>
                      <w:marBottom w:val="0"/>
                      <w:divBdr>
                        <w:top w:val="none" w:sz="0" w:space="0" w:color="auto"/>
                        <w:left w:val="none" w:sz="0" w:space="0" w:color="auto"/>
                        <w:bottom w:val="none" w:sz="0" w:space="0" w:color="auto"/>
                        <w:right w:val="none" w:sz="0" w:space="0" w:color="auto"/>
                      </w:divBdr>
                      <w:divsChild>
                        <w:div w:id="20070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470">
                  <w:marLeft w:val="0"/>
                  <w:marRight w:val="0"/>
                  <w:marTop w:val="0"/>
                  <w:marBottom w:val="0"/>
                  <w:divBdr>
                    <w:top w:val="none" w:sz="0" w:space="0" w:color="auto"/>
                    <w:left w:val="none" w:sz="0" w:space="0" w:color="auto"/>
                    <w:bottom w:val="none" w:sz="0" w:space="0" w:color="auto"/>
                    <w:right w:val="none" w:sz="0" w:space="0" w:color="auto"/>
                  </w:divBdr>
                  <w:divsChild>
                    <w:div w:id="565263718">
                      <w:marLeft w:val="0"/>
                      <w:marRight w:val="0"/>
                      <w:marTop w:val="0"/>
                      <w:marBottom w:val="0"/>
                      <w:divBdr>
                        <w:top w:val="none" w:sz="0" w:space="0" w:color="auto"/>
                        <w:left w:val="none" w:sz="0" w:space="0" w:color="auto"/>
                        <w:bottom w:val="none" w:sz="0" w:space="0" w:color="auto"/>
                        <w:right w:val="none" w:sz="0" w:space="0" w:color="auto"/>
                      </w:divBdr>
                      <w:divsChild>
                        <w:div w:id="133773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4309">
                  <w:marLeft w:val="0"/>
                  <w:marRight w:val="0"/>
                  <w:marTop w:val="0"/>
                  <w:marBottom w:val="0"/>
                  <w:divBdr>
                    <w:top w:val="none" w:sz="0" w:space="0" w:color="auto"/>
                    <w:left w:val="none" w:sz="0" w:space="0" w:color="auto"/>
                    <w:bottom w:val="none" w:sz="0" w:space="0" w:color="auto"/>
                    <w:right w:val="none" w:sz="0" w:space="0" w:color="auto"/>
                  </w:divBdr>
                  <w:divsChild>
                    <w:div w:id="714964331">
                      <w:marLeft w:val="0"/>
                      <w:marRight w:val="0"/>
                      <w:marTop w:val="0"/>
                      <w:marBottom w:val="0"/>
                      <w:divBdr>
                        <w:top w:val="none" w:sz="0" w:space="0" w:color="auto"/>
                        <w:left w:val="none" w:sz="0" w:space="0" w:color="auto"/>
                        <w:bottom w:val="none" w:sz="0" w:space="0" w:color="auto"/>
                        <w:right w:val="none" w:sz="0" w:space="0" w:color="auto"/>
                      </w:divBdr>
                    </w:div>
                    <w:div w:id="1648513137">
                      <w:marLeft w:val="0"/>
                      <w:marRight w:val="0"/>
                      <w:marTop w:val="0"/>
                      <w:marBottom w:val="0"/>
                      <w:divBdr>
                        <w:top w:val="none" w:sz="0" w:space="0" w:color="auto"/>
                        <w:left w:val="none" w:sz="0" w:space="0" w:color="auto"/>
                        <w:bottom w:val="none" w:sz="0" w:space="0" w:color="auto"/>
                        <w:right w:val="none" w:sz="0" w:space="0" w:color="auto"/>
                      </w:divBdr>
                      <w:divsChild>
                        <w:div w:id="1595898558">
                          <w:marLeft w:val="0"/>
                          <w:marRight w:val="0"/>
                          <w:marTop w:val="0"/>
                          <w:marBottom w:val="0"/>
                          <w:divBdr>
                            <w:top w:val="none" w:sz="0" w:space="0" w:color="auto"/>
                            <w:left w:val="none" w:sz="0" w:space="0" w:color="auto"/>
                            <w:bottom w:val="none" w:sz="0" w:space="0" w:color="auto"/>
                            <w:right w:val="none" w:sz="0" w:space="0" w:color="auto"/>
                          </w:divBdr>
                          <w:divsChild>
                            <w:div w:id="307826705">
                              <w:marLeft w:val="0"/>
                              <w:marRight w:val="0"/>
                              <w:marTop w:val="0"/>
                              <w:marBottom w:val="0"/>
                              <w:divBdr>
                                <w:top w:val="none" w:sz="0" w:space="0" w:color="auto"/>
                                <w:left w:val="none" w:sz="0" w:space="0" w:color="auto"/>
                                <w:bottom w:val="none" w:sz="0" w:space="0" w:color="auto"/>
                                <w:right w:val="none" w:sz="0" w:space="0" w:color="auto"/>
                              </w:divBdr>
                            </w:div>
                            <w:div w:id="1453130739">
                              <w:marLeft w:val="0"/>
                              <w:marRight w:val="0"/>
                              <w:marTop w:val="0"/>
                              <w:marBottom w:val="0"/>
                              <w:divBdr>
                                <w:top w:val="none" w:sz="0" w:space="0" w:color="auto"/>
                                <w:left w:val="none" w:sz="0" w:space="0" w:color="auto"/>
                                <w:bottom w:val="none" w:sz="0" w:space="0" w:color="auto"/>
                                <w:right w:val="none" w:sz="0" w:space="0" w:color="auto"/>
                              </w:divBdr>
                            </w:div>
                            <w:div w:id="449015538">
                              <w:marLeft w:val="0"/>
                              <w:marRight w:val="0"/>
                              <w:marTop w:val="0"/>
                              <w:marBottom w:val="0"/>
                              <w:divBdr>
                                <w:top w:val="none" w:sz="0" w:space="0" w:color="auto"/>
                                <w:left w:val="none" w:sz="0" w:space="0" w:color="auto"/>
                                <w:bottom w:val="none" w:sz="0" w:space="0" w:color="auto"/>
                                <w:right w:val="none" w:sz="0" w:space="0" w:color="auto"/>
                              </w:divBdr>
                            </w:div>
                          </w:divsChild>
                        </w:div>
                        <w:div w:id="635186986">
                          <w:marLeft w:val="0"/>
                          <w:marRight w:val="0"/>
                          <w:marTop w:val="0"/>
                          <w:marBottom w:val="0"/>
                          <w:divBdr>
                            <w:top w:val="none" w:sz="0" w:space="0" w:color="auto"/>
                            <w:left w:val="none" w:sz="0" w:space="0" w:color="auto"/>
                            <w:bottom w:val="none" w:sz="0" w:space="0" w:color="auto"/>
                            <w:right w:val="none" w:sz="0" w:space="0" w:color="auto"/>
                          </w:divBdr>
                          <w:divsChild>
                            <w:div w:id="2135098880">
                              <w:marLeft w:val="0"/>
                              <w:marRight w:val="0"/>
                              <w:marTop w:val="0"/>
                              <w:marBottom w:val="0"/>
                              <w:divBdr>
                                <w:top w:val="none" w:sz="0" w:space="0" w:color="auto"/>
                                <w:left w:val="none" w:sz="0" w:space="0" w:color="auto"/>
                                <w:bottom w:val="none" w:sz="0" w:space="0" w:color="auto"/>
                                <w:right w:val="none" w:sz="0" w:space="0" w:color="auto"/>
                              </w:divBdr>
                            </w:div>
                            <w:div w:id="742144934">
                              <w:marLeft w:val="0"/>
                              <w:marRight w:val="0"/>
                              <w:marTop w:val="0"/>
                              <w:marBottom w:val="0"/>
                              <w:divBdr>
                                <w:top w:val="none" w:sz="0" w:space="0" w:color="auto"/>
                                <w:left w:val="none" w:sz="0" w:space="0" w:color="auto"/>
                                <w:bottom w:val="none" w:sz="0" w:space="0" w:color="auto"/>
                                <w:right w:val="none" w:sz="0" w:space="0" w:color="auto"/>
                              </w:divBdr>
                            </w:div>
                            <w:div w:id="148485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83151">
                  <w:marLeft w:val="0"/>
                  <w:marRight w:val="0"/>
                  <w:marTop w:val="0"/>
                  <w:marBottom w:val="0"/>
                  <w:divBdr>
                    <w:top w:val="none" w:sz="0" w:space="0" w:color="auto"/>
                    <w:left w:val="none" w:sz="0" w:space="0" w:color="auto"/>
                    <w:bottom w:val="none" w:sz="0" w:space="0" w:color="auto"/>
                    <w:right w:val="none" w:sz="0" w:space="0" w:color="auto"/>
                  </w:divBdr>
                  <w:divsChild>
                    <w:div w:id="726730383">
                      <w:marLeft w:val="0"/>
                      <w:marRight w:val="0"/>
                      <w:marTop w:val="0"/>
                      <w:marBottom w:val="0"/>
                      <w:divBdr>
                        <w:top w:val="none" w:sz="0" w:space="0" w:color="auto"/>
                        <w:left w:val="none" w:sz="0" w:space="0" w:color="auto"/>
                        <w:bottom w:val="none" w:sz="0" w:space="0" w:color="auto"/>
                        <w:right w:val="none" w:sz="0" w:space="0" w:color="auto"/>
                      </w:divBdr>
                      <w:divsChild>
                        <w:div w:id="1115172211">
                          <w:marLeft w:val="0"/>
                          <w:marRight w:val="0"/>
                          <w:marTop w:val="0"/>
                          <w:marBottom w:val="0"/>
                          <w:divBdr>
                            <w:top w:val="none" w:sz="0" w:space="0" w:color="auto"/>
                            <w:left w:val="none" w:sz="0" w:space="0" w:color="auto"/>
                            <w:bottom w:val="none" w:sz="0" w:space="0" w:color="auto"/>
                            <w:right w:val="none" w:sz="0" w:space="0" w:color="auto"/>
                          </w:divBdr>
                          <w:divsChild>
                            <w:div w:id="1907454229">
                              <w:marLeft w:val="0"/>
                              <w:marRight w:val="0"/>
                              <w:marTop w:val="0"/>
                              <w:marBottom w:val="0"/>
                              <w:divBdr>
                                <w:top w:val="none" w:sz="0" w:space="0" w:color="auto"/>
                                <w:left w:val="none" w:sz="0" w:space="0" w:color="auto"/>
                                <w:bottom w:val="none" w:sz="0" w:space="0" w:color="auto"/>
                                <w:right w:val="none" w:sz="0" w:space="0" w:color="auto"/>
                              </w:divBdr>
                            </w:div>
                          </w:divsChild>
                        </w:div>
                        <w:div w:id="73054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55693">
                  <w:marLeft w:val="0"/>
                  <w:marRight w:val="0"/>
                  <w:marTop w:val="0"/>
                  <w:marBottom w:val="0"/>
                  <w:divBdr>
                    <w:top w:val="none" w:sz="0" w:space="0" w:color="auto"/>
                    <w:left w:val="none" w:sz="0" w:space="0" w:color="auto"/>
                    <w:bottom w:val="none" w:sz="0" w:space="0" w:color="auto"/>
                    <w:right w:val="none" w:sz="0" w:space="0" w:color="auto"/>
                  </w:divBdr>
                  <w:divsChild>
                    <w:div w:id="1790007950">
                      <w:marLeft w:val="0"/>
                      <w:marRight w:val="0"/>
                      <w:marTop w:val="0"/>
                      <w:marBottom w:val="0"/>
                      <w:divBdr>
                        <w:top w:val="none" w:sz="0" w:space="0" w:color="auto"/>
                        <w:left w:val="none" w:sz="0" w:space="0" w:color="auto"/>
                        <w:bottom w:val="none" w:sz="0" w:space="0" w:color="auto"/>
                        <w:right w:val="none" w:sz="0" w:space="0" w:color="auto"/>
                      </w:divBdr>
                      <w:divsChild>
                        <w:div w:id="451826486">
                          <w:marLeft w:val="0"/>
                          <w:marRight w:val="0"/>
                          <w:marTop w:val="0"/>
                          <w:marBottom w:val="0"/>
                          <w:divBdr>
                            <w:top w:val="none" w:sz="0" w:space="0" w:color="auto"/>
                            <w:left w:val="none" w:sz="0" w:space="0" w:color="auto"/>
                            <w:bottom w:val="none" w:sz="0" w:space="0" w:color="auto"/>
                            <w:right w:val="none" w:sz="0" w:space="0" w:color="auto"/>
                          </w:divBdr>
                          <w:divsChild>
                            <w:div w:id="410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345972">
              <w:marLeft w:val="0"/>
              <w:marRight w:val="0"/>
              <w:marTop w:val="0"/>
              <w:marBottom w:val="0"/>
              <w:divBdr>
                <w:top w:val="none" w:sz="0" w:space="0" w:color="auto"/>
                <w:left w:val="none" w:sz="0" w:space="0" w:color="auto"/>
                <w:bottom w:val="none" w:sz="0" w:space="0" w:color="auto"/>
                <w:right w:val="none" w:sz="0" w:space="0" w:color="auto"/>
              </w:divBdr>
              <w:divsChild>
                <w:div w:id="1534419763">
                  <w:marLeft w:val="0"/>
                  <w:marRight w:val="0"/>
                  <w:marTop w:val="0"/>
                  <w:marBottom w:val="0"/>
                  <w:divBdr>
                    <w:top w:val="none" w:sz="0" w:space="0" w:color="auto"/>
                    <w:left w:val="none" w:sz="0" w:space="0" w:color="auto"/>
                    <w:bottom w:val="none" w:sz="0" w:space="0" w:color="auto"/>
                    <w:right w:val="none" w:sz="0" w:space="0" w:color="auto"/>
                  </w:divBdr>
                  <w:divsChild>
                    <w:div w:id="349451935">
                      <w:marLeft w:val="0"/>
                      <w:marRight w:val="0"/>
                      <w:marTop w:val="0"/>
                      <w:marBottom w:val="0"/>
                      <w:divBdr>
                        <w:top w:val="none" w:sz="0" w:space="0" w:color="auto"/>
                        <w:left w:val="none" w:sz="0" w:space="0" w:color="auto"/>
                        <w:bottom w:val="none" w:sz="0" w:space="0" w:color="auto"/>
                        <w:right w:val="none" w:sz="0" w:space="0" w:color="auto"/>
                      </w:divBdr>
                      <w:divsChild>
                        <w:div w:id="2048289506">
                          <w:marLeft w:val="0"/>
                          <w:marRight w:val="0"/>
                          <w:marTop w:val="0"/>
                          <w:marBottom w:val="0"/>
                          <w:divBdr>
                            <w:top w:val="none" w:sz="0" w:space="0" w:color="auto"/>
                            <w:left w:val="none" w:sz="0" w:space="0" w:color="auto"/>
                            <w:bottom w:val="none" w:sz="0" w:space="0" w:color="auto"/>
                            <w:right w:val="none" w:sz="0" w:space="0" w:color="auto"/>
                          </w:divBdr>
                          <w:divsChild>
                            <w:div w:id="357199756">
                              <w:marLeft w:val="0"/>
                              <w:marRight w:val="0"/>
                              <w:marTop w:val="0"/>
                              <w:marBottom w:val="0"/>
                              <w:divBdr>
                                <w:top w:val="none" w:sz="0" w:space="0" w:color="auto"/>
                                <w:left w:val="none" w:sz="0" w:space="0" w:color="auto"/>
                                <w:bottom w:val="none" w:sz="0" w:space="0" w:color="auto"/>
                                <w:right w:val="none" w:sz="0" w:space="0" w:color="auto"/>
                              </w:divBdr>
                              <w:divsChild>
                                <w:div w:id="513615391">
                                  <w:marLeft w:val="0"/>
                                  <w:marRight w:val="0"/>
                                  <w:marTop w:val="0"/>
                                  <w:marBottom w:val="0"/>
                                  <w:divBdr>
                                    <w:top w:val="none" w:sz="0" w:space="0" w:color="auto"/>
                                    <w:left w:val="none" w:sz="0" w:space="0" w:color="auto"/>
                                    <w:bottom w:val="none" w:sz="0" w:space="0" w:color="auto"/>
                                    <w:right w:val="none" w:sz="0" w:space="0" w:color="auto"/>
                                  </w:divBdr>
                                  <w:divsChild>
                                    <w:div w:id="2125730791">
                                      <w:marLeft w:val="0"/>
                                      <w:marRight w:val="0"/>
                                      <w:marTop w:val="0"/>
                                      <w:marBottom w:val="0"/>
                                      <w:divBdr>
                                        <w:top w:val="none" w:sz="0" w:space="0" w:color="auto"/>
                                        <w:left w:val="none" w:sz="0" w:space="0" w:color="auto"/>
                                        <w:bottom w:val="none" w:sz="0" w:space="0" w:color="auto"/>
                                        <w:right w:val="none" w:sz="0" w:space="0" w:color="auto"/>
                                      </w:divBdr>
                                      <w:divsChild>
                                        <w:div w:id="1769815761">
                                          <w:marLeft w:val="0"/>
                                          <w:marRight w:val="0"/>
                                          <w:marTop w:val="0"/>
                                          <w:marBottom w:val="0"/>
                                          <w:divBdr>
                                            <w:top w:val="none" w:sz="0" w:space="0" w:color="auto"/>
                                            <w:left w:val="none" w:sz="0" w:space="0" w:color="auto"/>
                                            <w:bottom w:val="none" w:sz="0" w:space="0" w:color="auto"/>
                                            <w:right w:val="none" w:sz="0" w:space="0" w:color="auto"/>
                                          </w:divBdr>
                                          <w:divsChild>
                                            <w:div w:id="192036007">
                                              <w:marLeft w:val="0"/>
                                              <w:marRight w:val="0"/>
                                              <w:marTop w:val="0"/>
                                              <w:marBottom w:val="0"/>
                                              <w:divBdr>
                                                <w:top w:val="none" w:sz="0" w:space="0" w:color="auto"/>
                                                <w:left w:val="none" w:sz="0" w:space="0" w:color="auto"/>
                                                <w:bottom w:val="none" w:sz="0" w:space="0" w:color="auto"/>
                                                <w:right w:val="none" w:sz="0" w:space="0" w:color="auto"/>
                                              </w:divBdr>
                                            </w:div>
                                            <w:div w:id="1147670321">
                                              <w:marLeft w:val="0"/>
                                              <w:marRight w:val="0"/>
                                              <w:marTop w:val="0"/>
                                              <w:marBottom w:val="0"/>
                                              <w:divBdr>
                                                <w:top w:val="none" w:sz="0" w:space="0" w:color="auto"/>
                                                <w:left w:val="none" w:sz="0" w:space="0" w:color="auto"/>
                                                <w:bottom w:val="none" w:sz="0" w:space="0" w:color="auto"/>
                                                <w:right w:val="none" w:sz="0" w:space="0" w:color="auto"/>
                                              </w:divBdr>
                                              <w:divsChild>
                                                <w:div w:id="1576624849">
                                                  <w:marLeft w:val="0"/>
                                                  <w:marRight w:val="0"/>
                                                  <w:marTop w:val="0"/>
                                                  <w:marBottom w:val="0"/>
                                                  <w:divBdr>
                                                    <w:top w:val="none" w:sz="0" w:space="0" w:color="auto"/>
                                                    <w:left w:val="none" w:sz="0" w:space="0" w:color="auto"/>
                                                    <w:bottom w:val="none" w:sz="0" w:space="0" w:color="auto"/>
                                                    <w:right w:val="none" w:sz="0" w:space="0" w:color="auto"/>
                                                  </w:divBdr>
                                                  <w:divsChild>
                                                    <w:div w:id="1395931639">
                                                      <w:marLeft w:val="0"/>
                                                      <w:marRight w:val="0"/>
                                                      <w:marTop w:val="0"/>
                                                      <w:marBottom w:val="0"/>
                                                      <w:divBdr>
                                                        <w:top w:val="none" w:sz="0" w:space="0" w:color="auto"/>
                                                        <w:left w:val="none" w:sz="0" w:space="0" w:color="auto"/>
                                                        <w:bottom w:val="none" w:sz="0" w:space="0" w:color="auto"/>
                                                        <w:right w:val="none" w:sz="0" w:space="0" w:color="auto"/>
                                                      </w:divBdr>
                                                    </w:div>
                                                  </w:divsChild>
                                                </w:div>
                                                <w:div w:id="1681929191">
                                                  <w:marLeft w:val="0"/>
                                                  <w:marRight w:val="0"/>
                                                  <w:marTop w:val="0"/>
                                                  <w:marBottom w:val="0"/>
                                                  <w:divBdr>
                                                    <w:top w:val="none" w:sz="0" w:space="0" w:color="auto"/>
                                                    <w:left w:val="none" w:sz="0" w:space="0" w:color="auto"/>
                                                    <w:bottom w:val="none" w:sz="0" w:space="0" w:color="auto"/>
                                                    <w:right w:val="none" w:sz="0" w:space="0" w:color="auto"/>
                                                  </w:divBdr>
                                                  <w:divsChild>
                                                    <w:div w:id="379329207">
                                                      <w:marLeft w:val="0"/>
                                                      <w:marRight w:val="0"/>
                                                      <w:marTop w:val="0"/>
                                                      <w:marBottom w:val="0"/>
                                                      <w:divBdr>
                                                        <w:top w:val="none" w:sz="0" w:space="0" w:color="auto"/>
                                                        <w:left w:val="none" w:sz="0" w:space="0" w:color="auto"/>
                                                        <w:bottom w:val="none" w:sz="0" w:space="0" w:color="auto"/>
                                                        <w:right w:val="none" w:sz="0" w:space="0" w:color="auto"/>
                                                      </w:divBdr>
                                                    </w:div>
                                                  </w:divsChild>
                                                </w:div>
                                                <w:div w:id="425074304">
                                                  <w:marLeft w:val="0"/>
                                                  <w:marRight w:val="0"/>
                                                  <w:marTop w:val="0"/>
                                                  <w:marBottom w:val="0"/>
                                                  <w:divBdr>
                                                    <w:top w:val="none" w:sz="0" w:space="0" w:color="auto"/>
                                                    <w:left w:val="none" w:sz="0" w:space="0" w:color="auto"/>
                                                    <w:bottom w:val="none" w:sz="0" w:space="0" w:color="auto"/>
                                                    <w:right w:val="none" w:sz="0" w:space="0" w:color="auto"/>
                                                  </w:divBdr>
                                                  <w:divsChild>
                                                    <w:div w:id="1255745392">
                                                      <w:marLeft w:val="0"/>
                                                      <w:marRight w:val="0"/>
                                                      <w:marTop w:val="0"/>
                                                      <w:marBottom w:val="0"/>
                                                      <w:divBdr>
                                                        <w:top w:val="none" w:sz="0" w:space="0" w:color="auto"/>
                                                        <w:left w:val="none" w:sz="0" w:space="0" w:color="auto"/>
                                                        <w:bottom w:val="none" w:sz="0" w:space="0" w:color="auto"/>
                                                        <w:right w:val="none" w:sz="0" w:space="0" w:color="auto"/>
                                                      </w:divBdr>
                                                    </w:div>
                                                  </w:divsChild>
                                                </w:div>
                                                <w:div w:id="733087225">
                                                  <w:marLeft w:val="0"/>
                                                  <w:marRight w:val="0"/>
                                                  <w:marTop w:val="0"/>
                                                  <w:marBottom w:val="0"/>
                                                  <w:divBdr>
                                                    <w:top w:val="none" w:sz="0" w:space="0" w:color="auto"/>
                                                    <w:left w:val="none" w:sz="0" w:space="0" w:color="auto"/>
                                                    <w:bottom w:val="none" w:sz="0" w:space="0" w:color="auto"/>
                                                    <w:right w:val="none" w:sz="0" w:space="0" w:color="auto"/>
                                                  </w:divBdr>
                                                  <w:divsChild>
                                                    <w:div w:id="465313765">
                                                      <w:marLeft w:val="0"/>
                                                      <w:marRight w:val="0"/>
                                                      <w:marTop w:val="0"/>
                                                      <w:marBottom w:val="0"/>
                                                      <w:divBdr>
                                                        <w:top w:val="none" w:sz="0" w:space="0" w:color="auto"/>
                                                        <w:left w:val="none" w:sz="0" w:space="0" w:color="auto"/>
                                                        <w:bottom w:val="none" w:sz="0" w:space="0" w:color="auto"/>
                                                        <w:right w:val="none" w:sz="0" w:space="0" w:color="auto"/>
                                                      </w:divBdr>
                                                    </w:div>
                                                  </w:divsChild>
                                                </w:div>
                                                <w:div w:id="1682076442">
                                                  <w:marLeft w:val="0"/>
                                                  <w:marRight w:val="0"/>
                                                  <w:marTop w:val="0"/>
                                                  <w:marBottom w:val="0"/>
                                                  <w:divBdr>
                                                    <w:top w:val="none" w:sz="0" w:space="0" w:color="auto"/>
                                                    <w:left w:val="none" w:sz="0" w:space="0" w:color="auto"/>
                                                    <w:bottom w:val="none" w:sz="0" w:space="0" w:color="auto"/>
                                                    <w:right w:val="none" w:sz="0" w:space="0" w:color="auto"/>
                                                  </w:divBdr>
                                                  <w:divsChild>
                                                    <w:div w:id="9574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650361">
                      <w:marLeft w:val="0"/>
                      <w:marRight w:val="0"/>
                      <w:marTop w:val="0"/>
                      <w:marBottom w:val="0"/>
                      <w:divBdr>
                        <w:top w:val="none" w:sz="0" w:space="0" w:color="auto"/>
                        <w:left w:val="none" w:sz="0" w:space="0" w:color="auto"/>
                        <w:bottom w:val="none" w:sz="0" w:space="0" w:color="auto"/>
                        <w:right w:val="none" w:sz="0" w:space="0" w:color="auto"/>
                      </w:divBdr>
                      <w:divsChild>
                        <w:div w:id="134222020">
                          <w:marLeft w:val="0"/>
                          <w:marRight w:val="0"/>
                          <w:marTop w:val="0"/>
                          <w:marBottom w:val="0"/>
                          <w:divBdr>
                            <w:top w:val="none" w:sz="0" w:space="0" w:color="auto"/>
                            <w:left w:val="none" w:sz="0" w:space="0" w:color="auto"/>
                            <w:bottom w:val="none" w:sz="0" w:space="0" w:color="auto"/>
                            <w:right w:val="none" w:sz="0" w:space="0" w:color="auto"/>
                          </w:divBdr>
                          <w:divsChild>
                            <w:div w:id="997421404">
                              <w:marLeft w:val="0"/>
                              <w:marRight w:val="0"/>
                              <w:marTop w:val="0"/>
                              <w:marBottom w:val="0"/>
                              <w:divBdr>
                                <w:top w:val="none" w:sz="0" w:space="0" w:color="auto"/>
                                <w:left w:val="none" w:sz="0" w:space="0" w:color="auto"/>
                                <w:bottom w:val="none" w:sz="0" w:space="0" w:color="auto"/>
                                <w:right w:val="none" w:sz="0" w:space="0" w:color="auto"/>
                              </w:divBdr>
                              <w:divsChild>
                                <w:div w:id="449126570">
                                  <w:marLeft w:val="0"/>
                                  <w:marRight w:val="0"/>
                                  <w:marTop w:val="0"/>
                                  <w:marBottom w:val="0"/>
                                  <w:divBdr>
                                    <w:top w:val="none" w:sz="0" w:space="0" w:color="auto"/>
                                    <w:left w:val="none" w:sz="0" w:space="0" w:color="auto"/>
                                    <w:bottom w:val="none" w:sz="0" w:space="0" w:color="auto"/>
                                    <w:right w:val="none" w:sz="0" w:space="0" w:color="auto"/>
                                  </w:divBdr>
                                  <w:divsChild>
                                    <w:div w:id="41517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81805">
          <w:marLeft w:val="0"/>
          <w:marRight w:val="0"/>
          <w:marTop w:val="0"/>
          <w:marBottom w:val="0"/>
          <w:divBdr>
            <w:top w:val="none" w:sz="0" w:space="0" w:color="auto"/>
            <w:left w:val="none" w:sz="0" w:space="0" w:color="auto"/>
            <w:bottom w:val="none" w:sz="0" w:space="0" w:color="auto"/>
            <w:right w:val="none" w:sz="0" w:space="0" w:color="auto"/>
          </w:divBdr>
          <w:divsChild>
            <w:div w:id="2119568755">
              <w:marLeft w:val="0"/>
              <w:marRight w:val="0"/>
              <w:marTop w:val="0"/>
              <w:marBottom w:val="0"/>
              <w:divBdr>
                <w:top w:val="none" w:sz="0" w:space="0" w:color="auto"/>
                <w:left w:val="none" w:sz="0" w:space="0" w:color="auto"/>
                <w:bottom w:val="none" w:sz="0" w:space="0" w:color="auto"/>
                <w:right w:val="none" w:sz="0" w:space="0" w:color="auto"/>
              </w:divBdr>
              <w:divsChild>
                <w:div w:id="2006277664">
                  <w:marLeft w:val="0"/>
                  <w:marRight w:val="0"/>
                  <w:marTop w:val="0"/>
                  <w:marBottom w:val="0"/>
                  <w:divBdr>
                    <w:top w:val="none" w:sz="0" w:space="0" w:color="auto"/>
                    <w:left w:val="none" w:sz="0" w:space="0" w:color="auto"/>
                    <w:bottom w:val="none" w:sz="0" w:space="0" w:color="auto"/>
                    <w:right w:val="none" w:sz="0" w:space="0" w:color="auto"/>
                  </w:divBdr>
                  <w:divsChild>
                    <w:div w:id="1855879533">
                      <w:marLeft w:val="0"/>
                      <w:marRight w:val="0"/>
                      <w:marTop w:val="0"/>
                      <w:marBottom w:val="0"/>
                      <w:divBdr>
                        <w:top w:val="none" w:sz="0" w:space="0" w:color="auto"/>
                        <w:left w:val="none" w:sz="0" w:space="0" w:color="auto"/>
                        <w:bottom w:val="none" w:sz="0" w:space="0" w:color="auto"/>
                        <w:right w:val="none" w:sz="0" w:space="0" w:color="auto"/>
                      </w:divBdr>
                      <w:divsChild>
                        <w:div w:id="1121726834">
                          <w:marLeft w:val="0"/>
                          <w:marRight w:val="0"/>
                          <w:marTop w:val="0"/>
                          <w:marBottom w:val="0"/>
                          <w:divBdr>
                            <w:top w:val="none" w:sz="0" w:space="0" w:color="auto"/>
                            <w:left w:val="none" w:sz="0" w:space="0" w:color="auto"/>
                            <w:bottom w:val="none" w:sz="0" w:space="0" w:color="auto"/>
                            <w:right w:val="none" w:sz="0" w:space="0" w:color="auto"/>
                          </w:divBdr>
                          <w:divsChild>
                            <w:div w:id="1593202167">
                              <w:marLeft w:val="0"/>
                              <w:marRight w:val="0"/>
                              <w:marTop w:val="0"/>
                              <w:marBottom w:val="0"/>
                              <w:divBdr>
                                <w:top w:val="none" w:sz="0" w:space="0" w:color="auto"/>
                                <w:left w:val="none" w:sz="0" w:space="0" w:color="auto"/>
                                <w:bottom w:val="none" w:sz="0" w:space="0" w:color="auto"/>
                                <w:right w:val="none" w:sz="0" w:space="0" w:color="auto"/>
                              </w:divBdr>
                              <w:divsChild>
                                <w:div w:id="1117287872">
                                  <w:marLeft w:val="0"/>
                                  <w:marRight w:val="0"/>
                                  <w:marTop w:val="0"/>
                                  <w:marBottom w:val="0"/>
                                  <w:divBdr>
                                    <w:top w:val="none" w:sz="0" w:space="0" w:color="auto"/>
                                    <w:left w:val="none" w:sz="0" w:space="0" w:color="auto"/>
                                    <w:bottom w:val="none" w:sz="0" w:space="0" w:color="auto"/>
                                    <w:right w:val="none" w:sz="0" w:space="0" w:color="auto"/>
                                  </w:divBdr>
                                  <w:divsChild>
                                    <w:div w:id="2017264592">
                                      <w:marLeft w:val="0"/>
                                      <w:marRight w:val="0"/>
                                      <w:marTop w:val="0"/>
                                      <w:marBottom w:val="0"/>
                                      <w:divBdr>
                                        <w:top w:val="none" w:sz="0" w:space="0" w:color="auto"/>
                                        <w:left w:val="none" w:sz="0" w:space="0" w:color="auto"/>
                                        <w:bottom w:val="none" w:sz="0" w:space="0" w:color="auto"/>
                                        <w:right w:val="none" w:sz="0" w:space="0" w:color="auto"/>
                                      </w:divBdr>
                                      <w:divsChild>
                                        <w:div w:id="691421368">
                                          <w:marLeft w:val="0"/>
                                          <w:marRight w:val="0"/>
                                          <w:marTop w:val="0"/>
                                          <w:marBottom w:val="0"/>
                                          <w:divBdr>
                                            <w:top w:val="none" w:sz="0" w:space="0" w:color="auto"/>
                                            <w:left w:val="none" w:sz="0" w:space="0" w:color="auto"/>
                                            <w:bottom w:val="none" w:sz="0" w:space="0" w:color="auto"/>
                                            <w:right w:val="none" w:sz="0" w:space="0" w:color="auto"/>
                                          </w:divBdr>
                                          <w:divsChild>
                                            <w:div w:id="744912592">
                                              <w:marLeft w:val="0"/>
                                              <w:marRight w:val="0"/>
                                              <w:marTop w:val="0"/>
                                              <w:marBottom w:val="0"/>
                                              <w:divBdr>
                                                <w:top w:val="none" w:sz="0" w:space="0" w:color="auto"/>
                                                <w:left w:val="none" w:sz="0" w:space="0" w:color="auto"/>
                                                <w:bottom w:val="none" w:sz="0" w:space="0" w:color="auto"/>
                                                <w:right w:val="none" w:sz="0" w:space="0" w:color="auto"/>
                                              </w:divBdr>
                                              <w:divsChild>
                                                <w:div w:id="110947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921006">
                              <w:marLeft w:val="0"/>
                              <w:marRight w:val="0"/>
                              <w:marTop w:val="0"/>
                              <w:marBottom w:val="0"/>
                              <w:divBdr>
                                <w:top w:val="none" w:sz="0" w:space="0" w:color="auto"/>
                                <w:left w:val="none" w:sz="0" w:space="0" w:color="auto"/>
                                <w:bottom w:val="none" w:sz="0" w:space="0" w:color="auto"/>
                                <w:right w:val="none" w:sz="0" w:space="0" w:color="auto"/>
                              </w:divBdr>
                              <w:divsChild>
                                <w:div w:id="1794909193">
                                  <w:marLeft w:val="0"/>
                                  <w:marRight w:val="0"/>
                                  <w:marTop w:val="0"/>
                                  <w:marBottom w:val="0"/>
                                  <w:divBdr>
                                    <w:top w:val="none" w:sz="0" w:space="0" w:color="auto"/>
                                    <w:left w:val="none" w:sz="0" w:space="0" w:color="auto"/>
                                    <w:bottom w:val="none" w:sz="0" w:space="0" w:color="auto"/>
                                    <w:right w:val="none" w:sz="0" w:space="0" w:color="auto"/>
                                  </w:divBdr>
                                  <w:divsChild>
                                    <w:div w:id="261912630">
                                      <w:marLeft w:val="0"/>
                                      <w:marRight w:val="0"/>
                                      <w:marTop w:val="0"/>
                                      <w:marBottom w:val="0"/>
                                      <w:divBdr>
                                        <w:top w:val="none" w:sz="0" w:space="0" w:color="auto"/>
                                        <w:left w:val="none" w:sz="0" w:space="0" w:color="auto"/>
                                        <w:bottom w:val="none" w:sz="0" w:space="0" w:color="auto"/>
                                        <w:right w:val="none" w:sz="0" w:space="0" w:color="auto"/>
                                      </w:divBdr>
                                    </w:div>
                                    <w:div w:id="1329023054">
                                      <w:marLeft w:val="0"/>
                                      <w:marRight w:val="0"/>
                                      <w:marTop w:val="0"/>
                                      <w:marBottom w:val="0"/>
                                      <w:divBdr>
                                        <w:top w:val="none" w:sz="0" w:space="0" w:color="auto"/>
                                        <w:left w:val="none" w:sz="0" w:space="0" w:color="auto"/>
                                        <w:bottom w:val="none" w:sz="0" w:space="0" w:color="auto"/>
                                        <w:right w:val="none" w:sz="0" w:space="0" w:color="auto"/>
                                      </w:divBdr>
                                      <w:divsChild>
                                        <w:div w:id="2112699235">
                                          <w:marLeft w:val="0"/>
                                          <w:marRight w:val="0"/>
                                          <w:marTop w:val="0"/>
                                          <w:marBottom w:val="0"/>
                                          <w:divBdr>
                                            <w:top w:val="none" w:sz="0" w:space="0" w:color="auto"/>
                                            <w:left w:val="none" w:sz="0" w:space="0" w:color="auto"/>
                                            <w:bottom w:val="none" w:sz="0" w:space="0" w:color="auto"/>
                                            <w:right w:val="none" w:sz="0" w:space="0" w:color="auto"/>
                                          </w:divBdr>
                                          <w:divsChild>
                                            <w:div w:id="751852333">
                                              <w:marLeft w:val="0"/>
                                              <w:marRight w:val="0"/>
                                              <w:marTop w:val="0"/>
                                              <w:marBottom w:val="0"/>
                                              <w:divBdr>
                                                <w:top w:val="none" w:sz="0" w:space="0" w:color="auto"/>
                                                <w:left w:val="none" w:sz="0" w:space="0" w:color="auto"/>
                                                <w:bottom w:val="none" w:sz="0" w:space="0" w:color="auto"/>
                                                <w:right w:val="none" w:sz="0" w:space="0" w:color="auto"/>
                                              </w:divBdr>
                                              <w:divsChild>
                                                <w:div w:id="23108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76635">
                                          <w:marLeft w:val="0"/>
                                          <w:marRight w:val="0"/>
                                          <w:marTop w:val="0"/>
                                          <w:marBottom w:val="0"/>
                                          <w:divBdr>
                                            <w:top w:val="none" w:sz="0" w:space="0" w:color="auto"/>
                                            <w:left w:val="none" w:sz="0" w:space="0" w:color="auto"/>
                                            <w:bottom w:val="none" w:sz="0" w:space="0" w:color="auto"/>
                                            <w:right w:val="none" w:sz="0" w:space="0" w:color="auto"/>
                                          </w:divBdr>
                                          <w:divsChild>
                                            <w:div w:id="224336026">
                                              <w:marLeft w:val="0"/>
                                              <w:marRight w:val="0"/>
                                              <w:marTop w:val="0"/>
                                              <w:marBottom w:val="0"/>
                                              <w:divBdr>
                                                <w:top w:val="none" w:sz="0" w:space="0" w:color="auto"/>
                                                <w:left w:val="none" w:sz="0" w:space="0" w:color="auto"/>
                                                <w:bottom w:val="none" w:sz="0" w:space="0" w:color="auto"/>
                                                <w:right w:val="none" w:sz="0" w:space="0" w:color="auto"/>
                                              </w:divBdr>
                                              <w:divsChild>
                                                <w:div w:id="1432235392">
                                                  <w:marLeft w:val="0"/>
                                                  <w:marRight w:val="0"/>
                                                  <w:marTop w:val="0"/>
                                                  <w:marBottom w:val="0"/>
                                                  <w:divBdr>
                                                    <w:top w:val="none" w:sz="0" w:space="0" w:color="auto"/>
                                                    <w:left w:val="none" w:sz="0" w:space="0" w:color="auto"/>
                                                    <w:bottom w:val="none" w:sz="0" w:space="0" w:color="auto"/>
                                                    <w:right w:val="none" w:sz="0" w:space="0" w:color="auto"/>
                                                  </w:divBdr>
                                                </w:div>
                                              </w:divsChild>
                                            </w:div>
                                            <w:div w:id="1308242383">
                                              <w:marLeft w:val="0"/>
                                              <w:marRight w:val="0"/>
                                              <w:marTop w:val="0"/>
                                              <w:marBottom w:val="0"/>
                                              <w:divBdr>
                                                <w:top w:val="none" w:sz="0" w:space="0" w:color="auto"/>
                                                <w:left w:val="none" w:sz="0" w:space="0" w:color="auto"/>
                                                <w:bottom w:val="none" w:sz="0" w:space="0" w:color="auto"/>
                                                <w:right w:val="none" w:sz="0" w:space="0" w:color="auto"/>
                                              </w:divBdr>
                                            </w:div>
                                          </w:divsChild>
                                        </w:div>
                                        <w:div w:id="357854964">
                                          <w:marLeft w:val="0"/>
                                          <w:marRight w:val="0"/>
                                          <w:marTop w:val="0"/>
                                          <w:marBottom w:val="0"/>
                                          <w:divBdr>
                                            <w:top w:val="none" w:sz="0" w:space="0" w:color="auto"/>
                                            <w:left w:val="none" w:sz="0" w:space="0" w:color="auto"/>
                                            <w:bottom w:val="none" w:sz="0" w:space="0" w:color="auto"/>
                                            <w:right w:val="none" w:sz="0" w:space="0" w:color="auto"/>
                                          </w:divBdr>
                                          <w:divsChild>
                                            <w:div w:id="757023932">
                                              <w:marLeft w:val="0"/>
                                              <w:marRight w:val="0"/>
                                              <w:marTop w:val="0"/>
                                              <w:marBottom w:val="0"/>
                                              <w:divBdr>
                                                <w:top w:val="none" w:sz="0" w:space="0" w:color="auto"/>
                                                <w:left w:val="none" w:sz="0" w:space="0" w:color="auto"/>
                                                <w:bottom w:val="none" w:sz="0" w:space="0" w:color="auto"/>
                                                <w:right w:val="none" w:sz="0" w:space="0" w:color="auto"/>
                                              </w:divBdr>
                                              <w:divsChild>
                                                <w:div w:id="410465488">
                                                  <w:marLeft w:val="0"/>
                                                  <w:marRight w:val="0"/>
                                                  <w:marTop w:val="0"/>
                                                  <w:marBottom w:val="0"/>
                                                  <w:divBdr>
                                                    <w:top w:val="none" w:sz="0" w:space="0" w:color="auto"/>
                                                    <w:left w:val="none" w:sz="0" w:space="0" w:color="auto"/>
                                                    <w:bottom w:val="none" w:sz="0" w:space="0" w:color="auto"/>
                                                    <w:right w:val="none" w:sz="0" w:space="0" w:color="auto"/>
                                                  </w:divBdr>
                                                </w:div>
                                              </w:divsChild>
                                            </w:div>
                                            <w:div w:id="128087886">
                                              <w:marLeft w:val="0"/>
                                              <w:marRight w:val="0"/>
                                              <w:marTop w:val="0"/>
                                              <w:marBottom w:val="0"/>
                                              <w:divBdr>
                                                <w:top w:val="none" w:sz="0" w:space="0" w:color="auto"/>
                                                <w:left w:val="none" w:sz="0" w:space="0" w:color="auto"/>
                                                <w:bottom w:val="none" w:sz="0" w:space="0" w:color="auto"/>
                                                <w:right w:val="none" w:sz="0" w:space="0" w:color="auto"/>
                                              </w:divBdr>
                                            </w:div>
                                          </w:divsChild>
                                        </w:div>
                                        <w:div w:id="1001396945">
                                          <w:marLeft w:val="0"/>
                                          <w:marRight w:val="0"/>
                                          <w:marTop w:val="0"/>
                                          <w:marBottom w:val="0"/>
                                          <w:divBdr>
                                            <w:top w:val="none" w:sz="0" w:space="0" w:color="auto"/>
                                            <w:left w:val="none" w:sz="0" w:space="0" w:color="auto"/>
                                            <w:bottom w:val="none" w:sz="0" w:space="0" w:color="auto"/>
                                            <w:right w:val="none" w:sz="0" w:space="0" w:color="auto"/>
                                          </w:divBdr>
                                          <w:divsChild>
                                            <w:div w:id="986016086">
                                              <w:marLeft w:val="0"/>
                                              <w:marRight w:val="0"/>
                                              <w:marTop w:val="0"/>
                                              <w:marBottom w:val="0"/>
                                              <w:divBdr>
                                                <w:top w:val="none" w:sz="0" w:space="0" w:color="auto"/>
                                                <w:left w:val="none" w:sz="0" w:space="0" w:color="auto"/>
                                                <w:bottom w:val="none" w:sz="0" w:space="0" w:color="auto"/>
                                                <w:right w:val="none" w:sz="0" w:space="0" w:color="auto"/>
                                              </w:divBdr>
                                            </w:div>
                                          </w:divsChild>
                                        </w:div>
                                        <w:div w:id="1889757310">
                                          <w:marLeft w:val="0"/>
                                          <w:marRight w:val="0"/>
                                          <w:marTop w:val="0"/>
                                          <w:marBottom w:val="0"/>
                                          <w:divBdr>
                                            <w:top w:val="none" w:sz="0" w:space="0" w:color="auto"/>
                                            <w:left w:val="none" w:sz="0" w:space="0" w:color="auto"/>
                                            <w:bottom w:val="none" w:sz="0" w:space="0" w:color="auto"/>
                                            <w:right w:val="none" w:sz="0" w:space="0" w:color="auto"/>
                                          </w:divBdr>
                                          <w:divsChild>
                                            <w:div w:id="853155132">
                                              <w:marLeft w:val="0"/>
                                              <w:marRight w:val="0"/>
                                              <w:marTop w:val="0"/>
                                              <w:marBottom w:val="0"/>
                                              <w:divBdr>
                                                <w:top w:val="none" w:sz="0" w:space="0" w:color="auto"/>
                                                <w:left w:val="none" w:sz="0" w:space="0" w:color="auto"/>
                                                <w:bottom w:val="none" w:sz="0" w:space="0" w:color="auto"/>
                                                <w:right w:val="none" w:sz="0" w:space="0" w:color="auto"/>
                                              </w:divBdr>
                                              <w:divsChild>
                                                <w:div w:id="1400521103">
                                                  <w:marLeft w:val="0"/>
                                                  <w:marRight w:val="0"/>
                                                  <w:marTop w:val="0"/>
                                                  <w:marBottom w:val="0"/>
                                                  <w:divBdr>
                                                    <w:top w:val="none" w:sz="0" w:space="0" w:color="auto"/>
                                                    <w:left w:val="none" w:sz="0" w:space="0" w:color="auto"/>
                                                    <w:bottom w:val="none" w:sz="0" w:space="0" w:color="auto"/>
                                                    <w:right w:val="none" w:sz="0" w:space="0" w:color="auto"/>
                                                  </w:divBdr>
                                                </w:div>
                                              </w:divsChild>
                                            </w:div>
                                            <w:div w:id="367875991">
                                              <w:marLeft w:val="0"/>
                                              <w:marRight w:val="0"/>
                                              <w:marTop w:val="0"/>
                                              <w:marBottom w:val="0"/>
                                              <w:divBdr>
                                                <w:top w:val="none" w:sz="0" w:space="0" w:color="auto"/>
                                                <w:left w:val="none" w:sz="0" w:space="0" w:color="auto"/>
                                                <w:bottom w:val="none" w:sz="0" w:space="0" w:color="auto"/>
                                                <w:right w:val="none" w:sz="0" w:space="0" w:color="auto"/>
                                              </w:divBdr>
                                            </w:div>
                                          </w:divsChild>
                                        </w:div>
                                        <w:div w:id="1248419046">
                                          <w:marLeft w:val="0"/>
                                          <w:marRight w:val="0"/>
                                          <w:marTop w:val="0"/>
                                          <w:marBottom w:val="0"/>
                                          <w:divBdr>
                                            <w:top w:val="none" w:sz="0" w:space="0" w:color="auto"/>
                                            <w:left w:val="none" w:sz="0" w:space="0" w:color="auto"/>
                                            <w:bottom w:val="none" w:sz="0" w:space="0" w:color="auto"/>
                                            <w:right w:val="none" w:sz="0" w:space="0" w:color="auto"/>
                                          </w:divBdr>
                                          <w:divsChild>
                                            <w:div w:id="2014258605">
                                              <w:marLeft w:val="0"/>
                                              <w:marRight w:val="0"/>
                                              <w:marTop w:val="0"/>
                                              <w:marBottom w:val="0"/>
                                              <w:divBdr>
                                                <w:top w:val="none" w:sz="0" w:space="0" w:color="auto"/>
                                                <w:left w:val="none" w:sz="0" w:space="0" w:color="auto"/>
                                                <w:bottom w:val="none" w:sz="0" w:space="0" w:color="auto"/>
                                                <w:right w:val="none" w:sz="0" w:space="0" w:color="auto"/>
                                              </w:divBdr>
                                              <w:divsChild>
                                                <w:div w:id="1435858285">
                                                  <w:marLeft w:val="0"/>
                                                  <w:marRight w:val="0"/>
                                                  <w:marTop w:val="0"/>
                                                  <w:marBottom w:val="0"/>
                                                  <w:divBdr>
                                                    <w:top w:val="none" w:sz="0" w:space="0" w:color="auto"/>
                                                    <w:left w:val="none" w:sz="0" w:space="0" w:color="auto"/>
                                                    <w:bottom w:val="none" w:sz="0" w:space="0" w:color="auto"/>
                                                    <w:right w:val="none" w:sz="0" w:space="0" w:color="auto"/>
                                                  </w:divBdr>
                                                </w:div>
                                              </w:divsChild>
                                            </w:div>
                                            <w:div w:id="1675914880">
                                              <w:marLeft w:val="0"/>
                                              <w:marRight w:val="0"/>
                                              <w:marTop w:val="0"/>
                                              <w:marBottom w:val="0"/>
                                              <w:divBdr>
                                                <w:top w:val="none" w:sz="0" w:space="0" w:color="auto"/>
                                                <w:left w:val="none" w:sz="0" w:space="0" w:color="auto"/>
                                                <w:bottom w:val="none" w:sz="0" w:space="0" w:color="auto"/>
                                                <w:right w:val="none" w:sz="0" w:space="0" w:color="auto"/>
                                              </w:divBdr>
                                            </w:div>
                                          </w:divsChild>
                                        </w:div>
                                        <w:div w:id="637420958">
                                          <w:marLeft w:val="0"/>
                                          <w:marRight w:val="0"/>
                                          <w:marTop w:val="0"/>
                                          <w:marBottom w:val="0"/>
                                          <w:divBdr>
                                            <w:top w:val="none" w:sz="0" w:space="0" w:color="auto"/>
                                            <w:left w:val="none" w:sz="0" w:space="0" w:color="auto"/>
                                            <w:bottom w:val="none" w:sz="0" w:space="0" w:color="auto"/>
                                            <w:right w:val="none" w:sz="0" w:space="0" w:color="auto"/>
                                          </w:divBdr>
                                          <w:divsChild>
                                            <w:div w:id="2117483795">
                                              <w:marLeft w:val="0"/>
                                              <w:marRight w:val="0"/>
                                              <w:marTop w:val="0"/>
                                              <w:marBottom w:val="0"/>
                                              <w:divBdr>
                                                <w:top w:val="none" w:sz="0" w:space="0" w:color="auto"/>
                                                <w:left w:val="none" w:sz="0" w:space="0" w:color="auto"/>
                                                <w:bottom w:val="none" w:sz="0" w:space="0" w:color="auto"/>
                                                <w:right w:val="none" w:sz="0" w:space="0" w:color="auto"/>
                                              </w:divBdr>
                                            </w:div>
                                          </w:divsChild>
                                        </w:div>
                                        <w:div w:id="209459750">
                                          <w:marLeft w:val="0"/>
                                          <w:marRight w:val="0"/>
                                          <w:marTop w:val="0"/>
                                          <w:marBottom w:val="0"/>
                                          <w:divBdr>
                                            <w:top w:val="none" w:sz="0" w:space="0" w:color="auto"/>
                                            <w:left w:val="none" w:sz="0" w:space="0" w:color="auto"/>
                                            <w:bottom w:val="none" w:sz="0" w:space="0" w:color="auto"/>
                                            <w:right w:val="none" w:sz="0" w:space="0" w:color="auto"/>
                                          </w:divBdr>
                                          <w:divsChild>
                                            <w:div w:id="1373189744">
                                              <w:marLeft w:val="0"/>
                                              <w:marRight w:val="0"/>
                                              <w:marTop w:val="0"/>
                                              <w:marBottom w:val="0"/>
                                              <w:divBdr>
                                                <w:top w:val="none" w:sz="0" w:space="0" w:color="auto"/>
                                                <w:left w:val="none" w:sz="0" w:space="0" w:color="auto"/>
                                                <w:bottom w:val="none" w:sz="0" w:space="0" w:color="auto"/>
                                                <w:right w:val="none" w:sz="0" w:space="0" w:color="auto"/>
                                              </w:divBdr>
                                            </w:div>
                                          </w:divsChild>
                                        </w:div>
                                        <w:div w:id="682629151">
                                          <w:marLeft w:val="0"/>
                                          <w:marRight w:val="0"/>
                                          <w:marTop w:val="0"/>
                                          <w:marBottom w:val="0"/>
                                          <w:divBdr>
                                            <w:top w:val="none" w:sz="0" w:space="0" w:color="auto"/>
                                            <w:left w:val="none" w:sz="0" w:space="0" w:color="auto"/>
                                            <w:bottom w:val="none" w:sz="0" w:space="0" w:color="auto"/>
                                            <w:right w:val="none" w:sz="0" w:space="0" w:color="auto"/>
                                          </w:divBdr>
                                          <w:divsChild>
                                            <w:div w:id="583222471">
                                              <w:marLeft w:val="0"/>
                                              <w:marRight w:val="0"/>
                                              <w:marTop w:val="0"/>
                                              <w:marBottom w:val="0"/>
                                              <w:divBdr>
                                                <w:top w:val="none" w:sz="0" w:space="0" w:color="auto"/>
                                                <w:left w:val="none" w:sz="0" w:space="0" w:color="auto"/>
                                                <w:bottom w:val="none" w:sz="0" w:space="0" w:color="auto"/>
                                                <w:right w:val="none" w:sz="0" w:space="0" w:color="auto"/>
                                              </w:divBdr>
                                            </w:div>
                                          </w:divsChild>
                                        </w:div>
                                        <w:div w:id="2085834436">
                                          <w:marLeft w:val="0"/>
                                          <w:marRight w:val="0"/>
                                          <w:marTop w:val="0"/>
                                          <w:marBottom w:val="0"/>
                                          <w:divBdr>
                                            <w:top w:val="none" w:sz="0" w:space="0" w:color="auto"/>
                                            <w:left w:val="none" w:sz="0" w:space="0" w:color="auto"/>
                                            <w:bottom w:val="none" w:sz="0" w:space="0" w:color="auto"/>
                                            <w:right w:val="none" w:sz="0" w:space="0" w:color="auto"/>
                                          </w:divBdr>
                                          <w:divsChild>
                                            <w:div w:id="1883899627">
                                              <w:marLeft w:val="0"/>
                                              <w:marRight w:val="0"/>
                                              <w:marTop w:val="0"/>
                                              <w:marBottom w:val="0"/>
                                              <w:divBdr>
                                                <w:top w:val="none" w:sz="0" w:space="0" w:color="auto"/>
                                                <w:left w:val="none" w:sz="0" w:space="0" w:color="auto"/>
                                                <w:bottom w:val="none" w:sz="0" w:space="0" w:color="auto"/>
                                                <w:right w:val="none" w:sz="0" w:space="0" w:color="auto"/>
                                              </w:divBdr>
                                            </w:div>
                                          </w:divsChild>
                                        </w:div>
                                        <w:div w:id="2052609694">
                                          <w:marLeft w:val="0"/>
                                          <w:marRight w:val="0"/>
                                          <w:marTop w:val="0"/>
                                          <w:marBottom w:val="0"/>
                                          <w:divBdr>
                                            <w:top w:val="none" w:sz="0" w:space="0" w:color="auto"/>
                                            <w:left w:val="none" w:sz="0" w:space="0" w:color="auto"/>
                                            <w:bottom w:val="none" w:sz="0" w:space="0" w:color="auto"/>
                                            <w:right w:val="none" w:sz="0" w:space="0" w:color="auto"/>
                                          </w:divBdr>
                                          <w:divsChild>
                                            <w:div w:id="1463647094">
                                              <w:marLeft w:val="0"/>
                                              <w:marRight w:val="0"/>
                                              <w:marTop w:val="0"/>
                                              <w:marBottom w:val="0"/>
                                              <w:divBdr>
                                                <w:top w:val="none" w:sz="0" w:space="0" w:color="auto"/>
                                                <w:left w:val="none" w:sz="0" w:space="0" w:color="auto"/>
                                                <w:bottom w:val="none" w:sz="0" w:space="0" w:color="auto"/>
                                                <w:right w:val="none" w:sz="0" w:space="0" w:color="auto"/>
                                              </w:divBdr>
                                            </w:div>
                                          </w:divsChild>
                                        </w:div>
                                        <w:div w:id="513570961">
                                          <w:marLeft w:val="0"/>
                                          <w:marRight w:val="0"/>
                                          <w:marTop w:val="0"/>
                                          <w:marBottom w:val="0"/>
                                          <w:divBdr>
                                            <w:top w:val="none" w:sz="0" w:space="0" w:color="auto"/>
                                            <w:left w:val="none" w:sz="0" w:space="0" w:color="auto"/>
                                            <w:bottom w:val="none" w:sz="0" w:space="0" w:color="auto"/>
                                            <w:right w:val="none" w:sz="0" w:space="0" w:color="auto"/>
                                          </w:divBdr>
                                          <w:divsChild>
                                            <w:div w:id="2116320566">
                                              <w:marLeft w:val="0"/>
                                              <w:marRight w:val="0"/>
                                              <w:marTop w:val="0"/>
                                              <w:marBottom w:val="0"/>
                                              <w:divBdr>
                                                <w:top w:val="none" w:sz="0" w:space="0" w:color="auto"/>
                                                <w:left w:val="none" w:sz="0" w:space="0" w:color="auto"/>
                                                <w:bottom w:val="none" w:sz="0" w:space="0" w:color="auto"/>
                                                <w:right w:val="none" w:sz="0" w:space="0" w:color="auto"/>
                                              </w:divBdr>
                                            </w:div>
                                          </w:divsChild>
                                        </w:div>
                                        <w:div w:id="1419328437">
                                          <w:marLeft w:val="0"/>
                                          <w:marRight w:val="0"/>
                                          <w:marTop w:val="0"/>
                                          <w:marBottom w:val="0"/>
                                          <w:divBdr>
                                            <w:top w:val="none" w:sz="0" w:space="0" w:color="auto"/>
                                            <w:left w:val="none" w:sz="0" w:space="0" w:color="auto"/>
                                            <w:bottom w:val="none" w:sz="0" w:space="0" w:color="auto"/>
                                            <w:right w:val="none" w:sz="0" w:space="0" w:color="auto"/>
                                          </w:divBdr>
                                          <w:divsChild>
                                            <w:div w:id="2105297490">
                                              <w:marLeft w:val="0"/>
                                              <w:marRight w:val="0"/>
                                              <w:marTop w:val="0"/>
                                              <w:marBottom w:val="0"/>
                                              <w:divBdr>
                                                <w:top w:val="none" w:sz="0" w:space="0" w:color="auto"/>
                                                <w:left w:val="none" w:sz="0" w:space="0" w:color="auto"/>
                                                <w:bottom w:val="none" w:sz="0" w:space="0" w:color="auto"/>
                                                <w:right w:val="none" w:sz="0" w:space="0" w:color="auto"/>
                                              </w:divBdr>
                                            </w:div>
                                          </w:divsChild>
                                        </w:div>
                                        <w:div w:id="801389810">
                                          <w:marLeft w:val="0"/>
                                          <w:marRight w:val="0"/>
                                          <w:marTop w:val="0"/>
                                          <w:marBottom w:val="0"/>
                                          <w:divBdr>
                                            <w:top w:val="none" w:sz="0" w:space="0" w:color="auto"/>
                                            <w:left w:val="none" w:sz="0" w:space="0" w:color="auto"/>
                                            <w:bottom w:val="none" w:sz="0" w:space="0" w:color="auto"/>
                                            <w:right w:val="none" w:sz="0" w:space="0" w:color="auto"/>
                                          </w:divBdr>
                                          <w:divsChild>
                                            <w:div w:id="404961932">
                                              <w:marLeft w:val="0"/>
                                              <w:marRight w:val="0"/>
                                              <w:marTop w:val="0"/>
                                              <w:marBottom w:val="0"/>
                                              <w:divBdr>
                                                <w:top w:val="none" w:sz="0" w:space="0" w:color="auto"/>
                                                <w:left w:val="none" w:sz="0" w:space="0" w:color="auto"/>
                                                <w:bottom w:val="none" w:sz="0" w:space="0" w:color="auto"/>
                                                <w:right w:val="none" w:sz="0" w:space="0" w:color="auto"/>
                                              </w:divBdr>
                                            </w:div>
                                          </w:divsChild>
                                        </w:div>
                                        <w:div w:id="1792283475">
                                          <w:marLeft w:val="0"/>
                                          <w:marRight w:val="0"/>
                                          <w:marTop w:val="0"/>
                                          <w:marBottom w:val="0"/>
                                          <w:divBdr>
                                            <w:top w:val="none" w:sz="0" w:space="0" w:color="auto"/>
                                            <w:left w:val="none" w:sz="0" w:space="0" w:color="auto"/>
                                            <w:bottom w:val="none" w:sz="0" w:space="0" w:color="auto"/>
                                            <w:right w:val="none" w:sz="0" w:space="0" w:color="auto"/>
                                          </w:divBdr>
                                          <w:divsChild>
                                            <w:div w:id="714742355">
                                              <w:marLeft w:val="0"/>
                                              <w:marRight w:val="0"/>
                                              <w:marTop w:val="0"/>
                                              <w:marBottom w:val="0"/>
                                              <w:divBdr>
                                                <w:top w:val="none" w:sz="0" w:space="0" w:color="auto"/>
                                                <w:left w:val="none" w:sz="0" w:space="0" w:color="auto"/>
                                                <w:bottom w:val="none" w:sz="0" w:space="0" w:color="auto"/>
                                                <w:right w:val="none" w:sz="0" w:space="0" w:color="auto"/>
                                              </w:divBdr>
                                            </w:div>
                                          </w:divsChild>
                                        </w:div>
                                        <w:div w:id="567035078">
                                          <w:marLeft w:val="0"/>
                                          <w:marRight w:val="0"/>
                                          <w:marTop w:val="0"/>
                                          <w:marBottom w:val="0"/>
                                          <w:divBdr>
                                            <w:top w:val="none" w:sz="0" w:space="0" w:color="auto"/>
                                            <w:left w:val="none" w:sz="0" w:space="0" w:color="auto"/>
                                            <w:bottom w:val="none" w:sz="0" w:space="0" w:color="auto"/>
                                            <w:right w:val="none" w:sz="0" w:space="0" w:color="auto"/>
                                          </w:divBdr>
                                          <w:divsChild>
                                            <w:div w:id="510224604">
                                              <w:marLeft w:val="0"/>
                                              <w:marRight w:val="0"/>
                                              <w:marTop w:val="0"/>
                                              <w:marBottom w:val="0"/>
                                              <w:divBdr>
                                                <w:top w:val="none" w:sz="0" w:space="0" w:color="auto"/>
                                                <w:left w:val="none" w:sz="0" w:space="0" w:color="auto"/>
                                                <w:bottom w:val="none" w:sz="0" w:space="0" w:color="auto"/>
                                                <w:right w:val="none" w:sz="0" w:space="0" w:color="auto"/>
                                              </w:divBdr>
                                              <w:divsChild>
                                                <w:div w:id="1580482365">
                                                  <w:marLeft w:val="0"/>
                                                  <w:marRight w:val="0"/>
                                                  <w:marTop w:val="0"/>
                                                  <w:marBottom w:val="0"/>
                                                  <w:divBdr>
                                                    <w:top w:val="none" w:sz="0" w:space="0" w:color="auto"/>
                                                    <w:left w:val="none" w:sz="0" w:space="0" w:color="auto"/>
                                                    <w:bottom w:val="none" w:sz="0" w:space="0" w:color="auto"/>
                                                    <w:right w:val="none" w:sz="0" w:space="0" w:color="auto"/>
                                                  </w:divBdr>
                                                </w:div>
                                              </w:divsChild>
                                            </w:div>
                                            <w:div w:id="1714033493">
                                              <w:marLeft w:val="0"/>
                                              <w:marRight w:val="0"/>
                                              <w:marTop w:val="0"/>
                                              <w:marBottom w:val="0"/>
                                              <w:divBdr>
                                                <w:top w:val="none" w:sz="0" w:space="0" w:color="auto"/>
                                                <w:left w:val="none" w:sz="0" w:space="0" w:color="auto"/>
                                                <w:bottom w:val="none" w:sz="0" w:space="0" w:color="auto"/>
                                                <w:right w:val="none" w:sz="0" w:space="0" w:color="auto"/>
                                              </w:divBdr>
                                            </w:div>
                                          </w:divsChild>
                                        </w:div>
                                        <w:div w:id="2008316752">
                                          <w:marLeft w:val="0"/>
                                          <w:marRight w:val="0"/>
                                          <w:marTop w:val="0"/>
                                          <w:marBottom w:val="0"/>
                                          <w:divBdr>
                                            <w:top w:val="none" w:sz="0" w:space="0" w:color="auto"/>
                                            <w:left w:val="none" w:sz="0" w:space="0" w:color="auto"/>
                                            <w:bottom w:val="none" w:sz="0" w:space="0" w:color="auto"/>
                                            <w:right w:val="none" w:sz="0" w:space="0" w:color="auto"/>
                                          </w:divBdr>
                                          <w:divsChild>
                                            <w:div w:id="1757894388">
                                              <w:marLeft w:val="0"/>
                                              <w:marRight w:val="0"/>
                                              <w:marTop w:val="0"/>
                                              <w:marBottom w:val="0"/>
                                              <w:divBdr>
                                                <w:top w:val="none" w:sz="0" w:space="0" w:color="auto"/>
                                                <w:left w:val="none" w:sz="0" w:space="0" w:color="auto"/>
                                                <w:bottom w:val="none" w:sz="0" w:space="0" w:color="auto"/>
                                                <w:right w:val="none" w:sz="0" w:space="0" w:color="auto"/>
                                              </w:divBdr>
                                              <w:divsChild>
                                                <w:div w:id="183063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4565">
                                          <w:marLeft w:val="0"/>
                                          <w:marRight w:val="0"/>
                                          <w:marTop w:val="0"/>
                                          <w:marBottom w:val="0"/>
                                          <w:divBdr>
                                            <w:top w:val="none" w:sz="0" w:space="0" w:color="auto"/>
                                            <w:left w:val="none" w:sz="0" w:space="0" w:color="auto"/>
                                            <w:bottom w:val="none" w:sz="0" w:space="0" w:color="auto"/>
                                            <w:right w:val="none" w:sz="0" w:space="0" w:color="auto"/>
                                          </w:divBdr>
                                          <w:divsChild>
                                            <w:div w:id="1349985109">
                                              <w:marLeft w:val="0"/>
                                              <w:marRight w:val="0"/>
                                              <w:marTop w:val="0"/>
                                              <w:marBottom w:val="0"/>
                                              <w:divBdr>
                                                <w:top w:val="none" w:sz="0" w:space="0" w:color="auto"/>
                                                <w:left w:val="none" w:sz="0" w:space="0" w:color="auto"/>
                                                <w:bottom w:val="none" w:sz="0" w:space="0" w:color="auto"/>
                                                <w:right w:val="none" w:sz="0" w:space="0" w:color="auto"/>
                                              </w:divBdr>
                                            </w:div>
                                          </w:divsChild>
                                        </w:div>
                                        <w:div w:id="294144509">
                                          <w:marLeft w:val="0"/>
                                          <w:marRight w:val="0"/>
                                          <w:marTop w:val="0"/>
                                          <w:marBottom w:val="0"/>
                                          <w:divBdr>
                                            <w:top w:val="none" w:sz="0" w:space="0" w:color="auto"/>
                                            <w:left w:val="none" w:sz="0" w:space="0" w:color="auto"/>
                                            <w:bottom w:val="none" w:sz="0" w:space="0" w:color="auto"/>
                                            <w:right w:val="none" w:sz="0" w:space="0" w:color="auto"/>
                                          </w:divBdr>
                                          <w:divsChild>
                                            <w:div w:id="86509008">
                                              <w:marLeft w:val="0"/>
                                              <w:marRight w:val="0"/>
                                              <w:marTop w:val="0"/>
                                              <w:marBottom w:val="0"/>
                                              <w:divBdr>
                                                <w:top w:val="none" w:sz="0" w:space="0" w:color="auto"/>
                                                <w:left w:val="none" w:sz="0" w:space="0" w:color="auto"/>
                                                <w:bottom w:val="none" w:sz="0" w:space="0" w:color="auto"/>
                                                <w:right w:val="none" w:sz="0" w:space="0" w:color="auto"/>
                                              </w:divBdr>
                                            </w:div>
                                          </w:divsChild>
                                        </w:div>
                                        <w:div w:id="416100325">
                                          <w:marLeft w:val="0"/>
                                          <w:marRight w:val="0"/>
                                          <w:marTop w:val="0"/>
                                          <w:marBottom w:val="0"/>
                                          <w:divBdr>
                                            <w:top w:val="none" w:sz="0" w:space="0" w:color="auto"/>
                                            <w:left w:val="none" w:sz="0" w:space="0" w:color="auto"/>
                                            <w:bottom w:val="none" w:sz="0" w:space="0" w:color="auto"/>
                                            <w:right w:val="none" w:sz="0" w:space="0" w:color="auto"/>
                                          </w:divBdr>
                                          <w:divsChild>
                                            <w:div w:id="504318435">
                                              <w:marLeft w:val="0"/>
                                              <w:marRight w:val="0"/>
                                              <w:marTop w:val="0"/>
                                              <w:marBottom w:val="0"/>
                                              <w:divBdr>
                                                <w:top w:val="none" w:sz="0" w:space="0" w:color="auto"/>
                                                <w:left w:val="none" w:sz="0" w:space="0" w:color="auto"/>
                                                <w:bottom w:val="none" w:sz="0" w:space="0" w:color="auto"/>
                                                <w:right w:val="none" w:sz="0" w:space="0" w:color="auto"/>
                                              </w:divBdr>
                                            </w:div>
                                          </w:divsChild>
                                        </w:div>
                                        <w:div w:id="1259020239">
                                          <w:marLeft w:val="0"/>
                                          <w:marRight w:val="0"/>
                                          <w:marTop w:val="0"/>
                                          <w:marBottom w:val="0"/>
                                          <w:divBdr>
                                            <w:top w:val="none" w:sz="0" w:space="0" w:color="auto"/>
                                            <w:left w:val="none" w:sz="0" w:space="0" w:color="auto"/>
                                            <w:bottom w:val="none" w:sz="0" w:space="0" w:color="auto"/>
                                            <w:right w:val="none" w:sz="0" w:space="0" w:color="auto"/>
                                          </w:divBdr>
                                          <w:divsChild>
                                            <w:div w:id="393040750">
                                              <w:marLeft w:val="0"/>
                                              <w:marRight w:val="0"/>
                                              <w:marTop w:val="0"/>
                                              <w:marBottom w:val="0"/>
                                              <w:divBdr>
                                                <w:top w:val="none" w:sz="0" w:space="0" w:color="auto"/>
                                                <w:left w:val="none" w:sz="0" w:space="0" w:color="auto"/>
                                                <w:bottom w:val="none" w:sz="0" w:space="0" w:color="auto"/>
                                                <w:right w:val="none" w:sz="0" w:space="0" w:color="auto"/>
                                              </w:divBdr>
                                              <w:divsChild>
                                                <w:div w:id="1965114797">
                                                  <w:marLeft w:val="0"/>
                                                  <w:marRight w:val="0"/>
                                                  <w:marTop w:val="0"/>
                                                  <w:marBottom w:val="0"/>
                                                  <w:divBdr>
                                                    <w:top w:val="none" w:sz="0" w:space="0" w:color="auto"/>
                                                    <w:left w:val="none" w:sz="0" w:space="0" w:color="auto"/>
                                                    <w:bottom w:val="none" w:sz="0" w:space="0" w:color="auto"/>
                                                    <w:right w:val="none" w:sz="0" w:space="0" w:color="auto"/>
                                                  </w:divBdr>
                                                </w:div>
                                              </w:divsChild>
                                            </w:div>
                                            <w:div w:id="101654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027343">
                  <w:marLeft w:val="0"/>
                  <w:marRight w:val="0"/>
                  <w:marTop w:val="0"/>
                  <w:marBottom w:val="0"/>
                  <w:divBdr>
                    <w:top w:val="none" w:sz="0" w:space="0" w:color="auto"/>
                    <w:left w:val="none" w:sz="0" w:space="0" w:color="auto"/>
                    <w:bottom w:val="none" w:sz="0" w:space="0" w:color="auto"/>
                    <w:right w:val="none" w:sz="0" w:space="0" w:color="auto"/>
                  </w:divBdr>
                  <w:divsChild>
                    <w:div w:id="465663344">
                      <w:marLeft w:val="0"/>
                      <w:marRight w:val="0"/>
                      <w:marTop w:val="0"/>
                      <w:marBottom w:val="0"/>
                      <w:divBdr>
                        <w:top w:val="none" w:sz="0" w:space="0" w:color="auto"/>
                        <w:left w:val="none" w:sz="0" w:space="0" w:color="auto"/>
                        <w:bottom w:val="none" w:sz="0" w:space="0" w:color="auto"/>
                        <w:right w:val="none" w:sz="0" w:space="0" w:color="auto"/>
                      </w:divBdr>
                      <w:divsChild>
                        <w:div w:id="847405167">
                          <w:marLeft w:val="0"/>
                          <w:marRight w:val="0"/>
                          <w:marTop w:val="0"/>
                          <w:marBottom w:val="0"/>
                          <w:divBdr>
                            <w:top w:val="none" w:sz="0" w:space="0" w:color="auto"/>
                            <w:left w:val="none" w:sz="0" w:space="0" w:color="auto"/>
                            <w:bottom w:val="none" w:sz="0" w:space="0" w:color="auto"/>
                            <w:right w:val="none" w:sz="0" w:space="0" w:color="auto"/>
                          </w:divBdr>
                          <w:divsChild>
                            <w:div w:id="1667779674">
                              <w:marLeft w:val="0"/>
                              <w:marRight w:val="0"/>
                              <w:marTop w:val="0"/>
                              <w:marBottom w:val="0"/>
                              <w:divBdr>
                                <w:top w:val="none" w:sz="0" w:space="0" w:color="auto"/>
                                <w:left w:val="none" w:sz="0" w:space="0" w:color="auto"/>
                                <w:bottom w:val="none" w:sz="0" w:space="0" w:color="auto"/>
                                <w:right w:val="none" w:sz="0" w:space="0" w:color="auto"/>
                              </w:divBdr>
                            </w:div>
                          </w:divsChild>
                        </w:div>
                        <w:div w:id="1868714317">
                          <w:marLeft w:val="0"/>
                          <w:marRight w:val="0"/>
                          <w:marTop w:val="0"/>
                          <w:marBottom w:val="0"/>
                          <w:divBdr>
                            <w:top w:val="none" w:sz="0" w:space="0" w:color="auto"/>
                            <w:left w:val="none" w:sz="0" w:space="0" w:color="auto"/>
                            <w:bottom w:val="none" w:sz="0" w:space="0" w:color="auto"/>
                            <w:right w:val="none" w:sz="0" w:space="0" w:color="auto"/>
                          </w:divBdr>
                          <w:divsChild>
                            <w:div w:id="77058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420521">
          <w:marLeft w:val="0"/>
          <w:marRight w:val="0"/>
          <w:marTop w:val="0"/>
          <w:marBottom w:val="0"/>
          <w:divBdr>
            <w:top w:val="none" w:sz="0" w:space="0" w:color="auto"/>
            <w:left w:val="none" w:sz="0" w:space="0" w:color="auto"/>
            <w:bottom w:val="none" w:sz="0" w:space="0" w:color="auto"/>
            <w:right w:val="none" w:sz="0" w:space="0" w:color="auto"/>
          </w:divBdr>
          <w:divsChild>
            <w:div w:id="875510195">
              <w:marLeft w:val="0"/>
              <w:marRight w:val="0"/>
              <w:marTop w:val="0"/>
              <w:marBottom w:val="0"/>
              <w:divBdr>
                <w:top w:val="none" w:sz="0" w:space="0" w:color="auto"/>
                <w:left w:val="none" w:sz="0" w:space="0" w:color="auto"/>
                <w:bottom w:val="none" w:sz="0" w:space="0" w:color="auto"/>
                <w:right w:val="none" w:sz="0" w:space="0" w:color="auto"/>
              </w:divBdr>
            </w:div>
          </w:divsChild>
        </w:div>
        <w:div w:id="927927661">
          <w:marLeft w:val="0"/>
          <w:marRight w:val="0"/>
          <w:marTop w:val="0"/>
          <w:marBottom w:val="0"/>
          <w:divBdr>
            <w:top w:val="none" w:sz="0" w:space="0" w:color="auto"/>
            <w:left w:val="none" w:sz="0" w:space="0" w:color="auto"/>
            <w:bottom w:val="none" w:sz="0" w:space="0" w:color="auto"/>
            <w:right w:val="none" w:sz="0" w:space="0" w:color="auto"/>
          </w:divBdr>
          <w:divsChild>
            <w:div w:id="188325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2127">
      <w:bodyDiv w:val="1"/>
      <w:marLeft w:val="0"/>
      <w:marRight w:val="0"/>
      <w:marTop w:val="0"/>
      <w:marBottom w:val="0"/>
      <w:divBdr>
        <w:top w:val="none" w:sz="0" w:space="0" w:color="auto"/>
        <w:left w:val="none" w:sz="0" w:space="0" w:color="auto"/>
        <w:bottom w:val="none" w:sz="0" w:space="0" w:color="auto"/>
        <w:right w:val="none" w:sz="0" w:space="0" w:color="auto"/>
      </w:divBdr>
      <w:divsChild>
        <w:div w:id="1544830397">
          <w:marLeft w:val="0"/>
          <w:marRight w:val="0"/>
          <w:marTop w:val="0"/>
          <w:marBottom w:val="0"/>
          <w:divBdr>
            <w:top w:val="none" w:sz="0" w:space="0" w:color="auto"/>
            <w:left w:val="none" w:sz="0" w:space="0" w:color="auto"/>
            <w:bottom w:val="none" w:sz="0" w:space="0" w:color="auto"/>
            <w:right w:val="none" w:sz="0" w:space="0" w:color="auto"/>
          </w:divBdr>
          <w:divsChild>
            <w:div w:id="1005016823">
              <w:marLeft w:val="0"/>
              <w:marRight w:val="0"/>
              <w:marTop w:val="0"/>
              <w:marBottom w:val="0"/>
              <w:divBdr>
                <w:top w:val="none" w:sz="0" w:space="0" w:color="auto"/>
                <w:left w:val="none" w:sz="0" w:space="0" w:color="auto"/>
                <w:bottom w:val="none" w:sz="0" w:space="0" w:color="auto"/>
                <w:right w:val="none" w:sz="0" w:space="0" w:color="auto"/>
              </w:divBdr>
              <w:divsChild>
                <w:div w:id="1666780035">
                  <w:marLeft w:val="0"/>
                  <w:marRight w:val="0"/>
                  <w:marTop w:val="0"/>
                  <w:marBottom w:val="0"/>
                  <w:divBdr>
                    <w:top w:val="none" w:sz="0" w:space="0" w:color="auto"/>
                    <w:left w:val="none" w:sz="0" w:space="0" w:color="auto"/>
                    <w:bottom w:val="none" w:sz="0" w:space="0" w:color="auto"/>
                    <w:right w:val="none" w:sz="0" w:space="0" w:color="auto"/>
                  </w:divBdr>
                  <w:divsChild>
                    <w:div w:id="512494482">
                      <w:marLeft w:val="0"/>
                      <w:marRight w:val="0"/>
                      <w:marTop w:val="0"/>
                      <w:marBottom w:val="0"/>
                      <w:divBdr>
                        <w:top w:val="none" w:sz="0" w:space="0" w:color="auto"/>
                        <w:left w:val="none" w:sz="0" w:space="0" w:color="auto"/>
                        <w:bottom w:val="none" w:sz="0" w:space="0" w:color="auto"/>
                        <w:right w:val="none" w:sz="0" w:space="0" w:color="auto"/>
                      </w:divBdr>
                    </w:div>
                    <w:div w:id="175724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78922">
          <w:marLeft w:val="0"/>
          <w:marRight w:val="0"/>
          <w:marTop w:val="0"/>
          <w:marBottom w:val="0"/>
          <w:divBdr>
            <w:top w:val="none" w:sz="0" w:space="0" w:color="auto"/>
            <w:left w:val="none" w:sz="0" w:space="0" w:color="auto"/>
            <w:bottom w:val="none" w:sz="0" w:space="0" w:color="auto"/>
            <w:right w:val="none" w:sz="0" w:space="0" w:color="auto"/>
          </w:divBdr>
          <w:divsChild>
            <w:div w:id="1078404178">
              <w:marLeft w:val="0"/>
              <w:marRight w:val="0"/>
              <w:marTop w:val="0"/>
              <w:marBottom w:val="0"/>
              <w:divBdr>
                <w:top w:val="none" w:sz="0" w:space="0" w:color="auto"/>
                <w:left w:val="none" w:sz="0" w:space="0" w:color="auto"/>
                <w:bottom w:val="none" w:sz="0" w:space="0" w:color="auto"/>
                <w:right w:val="none" w:sz="0" w:space="0" w:color="auto"/>
              </w:divBdr>
            </w:div>
          </w:divsChild>
        </w:div>
        <w:div w:id="1963071081">
          <w:marLeft w:val="0"/>
          <w:marRight w:val="0"/>
          <w:marTop w:val="0"/>
          <w:marBottom w:val="0"/>
          <w:divBdr>
            <w:top w:val="none" w:sz="0" w:space="0" w:color="auto"/>
            <w:left w:val="none" w:sz="0" w:space="0" w:color="auto"/>
            <w:bottom w:val="none" w:sz="0" w:space="0" w:color="auto"/>
            <w:right w:val="none" w:sz="0" w:space="0" w:color="auto"/>
          </w:divBdr>
          <w:divsChild>
            <w:div w:id="1709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91679">
      <w:bodyDiv w:val="1"/>
      <w:marLeft w:val="0"/>
      <w:marRight w:val="0"/>
      <w:marTop w:val="0"/>
      <w:marBottom w:val="0"/>
      <w:divBdr>
        <w:top w:val="none" w:sz="0" w:space="0" w:color="auto"/>
        <w:left w:val="none" w:sz="0" w:space="0" w:color="auto"/>
        <w:bottom w:val="none" w:sz="0" w:space="0" w:color="auto"/>
        <w:right w:val="none" w:sz="0" w:space="0" w:color="auto"/>
      </w:divBdr>
      <w:divsChild>
        <w:div w:id="555163853">
          <w:marLeft w:val="0"/>
          <w:marRight w:val="0"/>
          <w:marTop w:val="0"/>
          <w:marBottom w:val="0"/>
          <w:divBdr>
            <w:top w:val="none" w:sz="0" w:space="0" w:color="auto"/>
            <w:left w:val="none" w:sz="0" w:space="0" w:color="auto"/>
            <w:bottom w:val="none" w:sz="0" w:space="0" w:color="auto"/>
            <w:right w:val="none" w:sz="0" w:space="0" w:color="auto"/>
          </w:divBdr>
        </w:div>
        <w:div w:id="1806196508">
          <w:marLeft w:val="0"/>
          <w:marRight w:val="0"/>
          <w:marTop w:val="0"/>
          <w:marBottom w:val="0"/>
          <w:divBdr>
            <w:top w:val="none" w:sz="0" w:space="0" w:color="auto"/>
            <w:left w:val="none" w:sz="0" w:space="0" w:color="auto"/>
            <w:bottom w:val="none" w:sz="0" w:space="0" w:color="auto"/>
            <w:right w:val="none" w:sz="0" w:space="0" w:color="auto"/>
          </w:divBdr>
        </w:div>
        <w:div w:id="1343777733">
          <w:marLeft w:val="0"/>
          <w:marRight w:val="0"/>
          <w:marTop w:val="0"/>
          <w:marBottom w:val="0"/>
          <w:divBdr>
            <w:top w:val="none" w:sz="0" w:space="0" w:color="auto"/>
            <w:left w:val="none" w:sz="0" w:space="0" w:color="auto"/>
            <w:bottom w:val="none" w:sz="0" w:space="0" w:color="auto"/>
            <w:right w:val="none" w:sz="0" w:space="0" w:color="auto"/>
          </w:divBdr>
        </w:div>
      </w:divsChild>
    </w:div>
    <w:div w:id="257760366">
      <w:bodyDiv w:val="1"/>
      <w:marLeft w:val="0"/>
      <w:marRight w:val="0"/>
      <w:marTop w:val="0"/>
      <w:marBottom w:val="0"/>
      <w:divBdr>
        <w:top w:val="none" w:sz="0" w:space="0" w:color="auto"/>
        <w:left w:val="none" w:sz="0" w:space="0" w:color="auto"/>
        <w:bottom w:val="none" w:sz="0" w:space="0" w:color="auto"/>
        <w:right w:val="none" w:sz="0" w:space="0" w:color="auto"/>
      </w:divBdr>
      <w:divsChild>
        <w:div w:id="280916783">
          <w:marLeft w:val="0"/>
          <w:marRight w:val="0"/>
          <w:marTop w:val="0"/>
          <w:marBottom w:val="0"/>
          <w:divBdr>
            <w:top w:val="none" w:sz="0" w:space="0" w:color="auto"/>
            <w:left w:val="none" w:sz="0" w:space="0" w:color="auto"/>
            <w:bottom w:val="none" w:sz="0" w:space="0" w:color="auto"/>
            <w:right w:val="none" w:sz="0" w:space="0" w:color="auto"/>
          </w:divBdr>
          <w:divsChild>
            <w:div w:id="147524476">
              <w:marLeft w:val="0"/>
              <w:marRight w:val="0"/>
              <w:marTop w:val="0"/>
              <w:marBottom w:val="0"/>
              <w:divBdr>
                <w:top w:val="none" w:sz="0" w:space="0" w:color="auto"/>
                <w:left w:val="none" w:sz="0" w:space="0" w:color="auto"/>
                <w:bottom w:val="none" w:sz="0" w:space="0" w:color="auto"/>
                <w:right w:val="none" w:sz="0" w:space="0" w:color="auto"/>
              </w:divBdr>
              <w:divsChild>
                <w:div w:id="1203832108">
                  <w:marLeft w:val="0"/>
                  <w:marRight w:val="0"/>
                  <w:marTop w:val="0"/>
                  <w:marBottom w:val="0"/>
                  <w:divBdr>
                    <w:top w:val="none" w:sz="0" w:space="0" w:color="auto"/>
                    <w:left w:val="none" w:sz="0" w:space="0" w:color="auto"/>
                    <w:bottom w:val="none" w:sz="0" w:space="0" w:color="auto"/>
                    <w:right w:val="none" w:sz="0" w:space="0" w:color="auto"/>
                  </w:divBdr>
                  <w:divsChild>
                    <w:div w:id="1567108952">
                      <w:marLeft w:val="0"/>
                      <w:marRight w:val="0"/>
                      <w:marTop w:val="0"/>
                      <w:marBottom w:val="0"/>
                      <w:divBdr>
                        <w:top w:val="none" w:sz="0" w:space="0" w:color="auto"/>
                        <w:left w:val="none" w:sz="0" w:space="0" w:color="auto"/>
                        <w:bottom w:val="none" w:sz="0" w:space="0" w:color="auto"/>
                        <w:right w:val="none" w:sz="0" w:space="0" w:color="auto"/>
                      </w:divBdr>
                    </w:div>
                  </w:divsChild>
                </w:div>
                <w:div w:id="1222131718">
                  <w:marLeft w:val="0"/>
                  <w:marRight w:val="0"/>
                  <w:marTop w:val="0"/>
                  <w:marBottom w:val="0"/>
                  <w:divBdr>
                    <w:top w:val="none" w:sz="0" w:space="0" w:color="auto"/>
                    <w:left w:val="none" w:sz="0" w:space="0" w:color="auto"/>
                    <w:bottom w:val="none" w:sz="0" w:space="0" w:color="auto"/>
                    <w:right w:val="none" w:sz="0" w:space="0" w:color="auto"/>
                  </w:divBdr>
                </w:div>
                <w:div w:id="2043944083">
                  <w:marLeft w:val="0"/>
                  <w:marRight w:val="0"/>
                  <w:marTop w:val="0"/>
                  <w:marBottom w:val="0"/>
                  <w:divBdr>
                    <w:top w:val="none" w:sz="0" w:space="0" w:color="auto"/>
                    <w:left w:val="none" w:sz="0" w:space="0" w:color="auto"/>
                    <w:bottom w:val="none" w:sz="0" w:space="0" w:color="auto"/>
                    <w:right w:val="none" w:sz="0" w:space="0" w:color="auto"/>
                  </w:divBdr>
                </w:div>
                <w:div w:id="2048606533">
                  <w:marLeft w:val="0"/>
                  <w:marRight w:val="0"/>
                  <w:marTop w:val="0"/>
                  <w:marBottom w:val="0"/>
                  <w:divBdr>
                    <w:top w:val="none" w:sz="0" w:space="0" w:color="auto"/>
                    <w:left w:val="none" w:sz="0" w:space="0" w:color="auto"/>
                    <w:bottom w:val="none" w:sz="0" w:space="0" w:color="auto"/>
                    <w:right w:val="none" w:sz="0" w:space="0" w:color="auto"/>
                  </w:divBdr>
                </w:div>
                <w:div w:id="20663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6532">
      <w:bodyDiv w:val="1"/>
      <w:marLeft w:val="0"/>
      <w:marRight w:val="0"/>
      <w:marTop w:val="0"/>
      <w:marBottom w:val="0"/>
      <w:divBdr>
        <w:top w:val="none" w:sz="0" w:space="0" w:color="auto"/>
        <w:left w:val="none" w:sz="0" w:space="0" w:color="auto"/>
        <w:bottom w:val="none" w:sz="0" w:space="0" w:color="auto"/>
        <w:right w:val="none" w:sz="0" w:space="0" w:color="auto"/>
      </w:divBdr>
      <w:divsChild>
        <w:div w:id="1278559951">
          <w:marLeft w:val="0"/>
          <w:marRight w:val="0"/>
          <w:marTop w:val="0"/>
          <w:marBottom w:val="0"/>
          <w:divBdr>
            <w:top w:val="none" w:sz="0" w:space="0" w:color="auto"/>
            <w:left w:val="none" w:sz="0" w:space="0" w:color="auto"/>
            <w:bottom w:val="none" w:sz="0" w:space="0" w:color="auto"/>
            <w:right w:val="none" w:sz="0" w:space="0" w:color="auto"/>
          </w:divBdr>
        </w:div>
        <w:div w:id="1571767019">
          <w:marLeft w:val="0"/>
          <w:marRight w:val="0"/>
          <w:marTop w:val="0"/>
          <w:marBottom w:val="0"/>
          <w:divBdr>
            <w:top w:val="none" w:sz="0" w:space="0" w:color="auto"/>
            <w:left w:val="none" w:sz="0" w:space="0" w:color="auto"/>
            <w:bottom w:val="none" w:sz="0" w:space="0" w:color="auto"/>
            <w:right w:val="none" w:sz="0" w:space="0" w:color="auto"/>
          </w:divBdr>
          <w:divsChild>
            <w:div w:id="44014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58763">
      <w:bodyDiv w:val="1"/>
      <w:marLeft w:val="0"/>
      <w:marRight w:val="0"/>
      <w:marTop w:val="0"/>
      <w:marBottom w:val="0"/>
      <w:divBdr>
        <w:top w:val="none" w:sz="0" w:space="0" w:color="auto"/>
        <w:left w:val="none" w:sz="0" w:space="0" w:color="auto"/>
        <w:bottom w:val="none" w:sz="0" w:space="0" w:color="auto"/>
        <w:right w:val="none" w:sz="0" w:space="0" w:color="auto"/>
      </w:divBdr>
    </w:div>
    <w:div w:id="276103865">
      <w:bodyDiv w:val="1"/>
      <w:marLeft w:val="0"/>
      <w:marRight w:val="0"/>
      <w:marTop w:val="0"/>
      <w:marBottom w:val="0"/>
      <w:divBdr>
        <w:top w:val="none" w:sz="0" w:space="0" w:color="auto"/>
        <w:left w:val="none" w:sz="0" w:space="0" w:color="auto"/>
        <w:bottom w:val="none" w:sz="0" w:space="0" w:color="auto"/>
        <w:right w:val="none" w:sz="0" w:space="0" w:color="auto"/>
      </w:divBdr>
      <w:divsChild>
        <w:div w:id="257636236">
          <w:marLeft w:val="0"/>
          <w:marRight w:val="0"/>
          <w:marTop w:val="0"/>
          <w:marBottom w:val="0"/>
          <w:divBdr>
            <w:top w:val="none" w:sz="0" w:space="0" w:color="auto"/>
            <w:left w:val="none" w:sz="0" w:space="0" w:color="auto"/>
            <w:bottom w:val="none" w:sz="0" w:space="0" w:color="auto"/>
            <w:right w:val="none" w:sz="0" w:space="0" w:color="auto"/>
          </w:divBdr>
          <w:divsChild>
            <w:div w:id="1678147460">
              <w:marLeft w:val="0"/>
              <w:marRight w:val="0"/>
              <w:marTop w:val="0"/>
              <w:marBottom w:val="0"/>
              <w:divBdr>
                <w:top w:val="none" w:sz="0" w:space="0" w:color="auto"/>
                <w:left w:val="none" w:sz="0" w:space="0" w:color="auto"/>
                <w:bottom w:val="none" w:sz="0" w:space="0" w:color="auto"/>
                <w:right w:val="none" w:sz="0" w:space="0" w:color="auto"/>
              </w:divBdr>
              <w:divsChild>
                <w:div w:id="810288301">
                  <w:marLeft w:val="0"/>
                  <w:marRight w:val="0"/>
                  <w:marTop w:val="0"/>
                  <w:marBottom w:val="0"/>
                  <w:divBdr>
                    <w:top w:val="none" w:sz="0" w:space="0" w:color="auto"/>
                    <w:left w:val="none" w:sz="0" w:space="0" w:color="auto"/>
                    <w:bottom w:val="none" w:sz="0" w:space="0" w:color="auto"/>
                    <w:right w:val="none" w:sz="0" w:space="0" w:color="auto"/>
                  </w:divBdr>
                  <w:divsChild>
                    <w:div w:id="1886524779">
                      <w:marLeft w:val="0"/>
                      <w:marRight w:val="0"/>
                      <w:marTop w:val="0"/>
                      <w:marBottom w:val="0"/>
                      <w:divBdr>
                        <w:top w:val="none" w:sz="0" w:space="0" w:color="auto"/>
                        <w:left w:val="none" w:sz="0" w:space="0" w:color="auto"/>
                        <w:bottom w:val="none" w:sz="0" w:space="0" w:color="auto"/>
                        <w:right w:val="none" w:sz="0" w:space="0" w:color="auto"/>
                      </w:divBdr>
                      <w:divsChild>
                        <w:div w:id="21000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160390">
          <w:marLeft w:val="0"/>
          <w:marRight w:val="0"/>
          <w:marTop w:val="0"/>
          <w:marBottom w:val="0"/>
          <w:divBdr>
            <w:top w:val="none" w:sz="0" w:space="0" w:color="auto"/>
            <w:left w:val="none" w:sz="0" w:space="0" w:color="auto"/>
            <w:bottom w:val="none" w:sz="0" w:space="0" w:color="auto"/>
            <w:right w:val="none" w:sz="0" w:space="0" w:color="auto"/>
          </w:divBdr>
          <w:divsChild>
            <w:div w:id="543954191">
              <w:marLeft w:val="0"/>
              <w:marRight w:val="0"/>
              <w:marTop w:val="0"/>
              <w:marBottom w:val="0"/>
              <w:divBdr>
                <w:top w:val="none" w:sz="0" w:space="0" w:color="auto"/>
                <w:left w:val="none" w:sz="0" w:space="0" w:color="auto"/>
                <w:bottom w:val="none" w:sz="0" w:space="0" w:color="auto"/>
                <w:right w:val="none" w:sz="0" w:space="0" w:color="auto"/>
              </w:divBdr>
              <w:divsChild>
                <w:div w:id="470758251">
                  <w:marLeft w:val="0"/>
                  <w:marRight w:val="0"/>
                  <w:marTop w:val="0"/>
                  <w:marBottom w:val="0"/>
                  <w:divBdr>
                    <w:top w:val="none" w:sz="0" w:space="0" w:color="auto"/>
                    <w:left w:val="none" w:sz="0" w:space="0" w:color="auto"/>
                    <w:bottom w:val="none" w:sz="0" w:space="0" w:color="auto"/>
                    <w:right w:val="none" w:sz="0" w:space="0" w:color="auto"/>
                  </w:divBdr>
                </w:div>
              </w:divsChild>
            </w:div>
            <w:div w:id="1521121366">
              <w:marLeft w:val="0"/>
              <w:marRight w:val="0"/>
              <w:marTop w:val="0"/>
              <w:marBottom w:val="0"/>
              <w:divBdr>
                <w:top w:val="none" w:sz="0" w:space="0" w:color="auto"/>
                <w:left w:val="none" w:sz="0" w:space="0" w:color="auto"/>
                <w:bottom w:val="none" w:sz="0" w:space="0" w:color="auto"/>
                <w:right w:val="none" w:sz="0" w:space="0" w:color="auto"/>
              </w:divBdr>
              <w:divsChild>
                <w:div w:id="117194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291400">
      <w:bodyDiv w:val="1"/>
      <w:marLeft w:val="0"/>
      <w:marRight w:val="0"/>
      <w:marTop w:val="0"/>
      <w:marBottom w:val="0"/>
      <w:divBdr>
        <w:top w:val="none" w:sz="0" w:space="0" w:color="auto"/>
        <w:left w:val="none" w:sz="0" w:space="0" w:color="auto"/>
        <w:bottom w:val="none" w:sz="0" w:space="0" w:color="auto"/>
        <w:right w:val="none" w:sz="0" w:space="0" w:color="auto"/>
      </w:divBdr>
    </w:div>
    <w:div w:id="301426351">
      <w:bodyDiv w:val="1"/>
      <w:marLeft w:val="0"/>
      <w:marRight w:val="0"/>
      <w:marTop w:val="0"/>
      <w:marBottom w:val="0"/>
      <w:divBdr>
        <w:top w:val="none" w:sz="0" w:space="0" w:color="auto"/>
        <w:left w:val="none" w:sz="0" w:space="0" w:color="auto"/>
        <w:bottom w:val="none" w:sz="0" w:space="0" w:color="auto"/>
        <w:right w:val="none" w:sz="0" w:space="0" w:color="auto"/>
      </w:divBdr>
      <w:divsChild>
        <w:div w:id="35980252">
          <w:marLeft w:val="0"/>
          <w:marRight w:val="0"/>
          <w:marTop w:val="0"/>
          <w:marBottom w:val="0"/>
          <w:divBdr>
            <w:top w:val="none" w:sz="0" w:space="0" w:color="auto"/>
            <w:left w:val="none" w:sz="0" w:space="0" w:color="auto"/>
            <w:bottom w:val="none" w:sz="0" w:space="0" w:color="auto"/>
            <w:right w:val="none" w:sz="0" w:space="0" w:color="auto"/>
          </w:divBdr>
          <w:divsChild>
            <w:div w:id="1881210993">
              <w:marLeft w:val="0"/>
              <w:marRight w:val="0"/>
              <w:marTop w:val="0"/>
              <w:marBottom w:val="0"/>
              <w:divBdr>
                <w:top w:val="none" w:sz="0" w:space="0" w:color="auto"/>
                <w:left w:val="none" w:sz="0" w:space="0" w:color="auto"/>
                <w:bottom w:val="none" w:sz="0" w:space="0" w:color="auto"/>
                <w:right w:val="none" w:sz="0" w:space="0" w:color="auto"/>
              </w:divBdr>
              <w:divsChild>
                <w:div w:id="643319275">
                  <w:marLeft w:val="0"/>
                  <w:marRight w:val="0"/>
                  <w:marTop w:val="0"/>
                  <w:marBottom w:val="0"/>
                  <w:divBdr>
                    <w:top w:val="none" w:sz="0" w:space="0" w:color="auto"/>
                    <w:left w:val="none" w:sz="0" w:space="0" w:color="auto"/>
                    <w:bottom w:val="none" w:sz="0" w:space="0" w:color="auto"/>
                    <w:right w:val="none" w:sz="0" w:space="0" w:color="auto"/>
                  </w:divBdr>
                  <w:divsChild>
                    <w:div w:id="679084110">
                      <w:marLeft w:val="0"/>
                      <w:marRight w:val="0"/>
                      <w:marTop w:val="0"/>
                      <w:marBottom w:val="0"/>
                      <w:divBdr>
                        <w:top w:val="none" w:sz="0" w:space="0" w:color="auto"/>
                        <w:left w:val="none" w:sz="0" w:space="0" w:color="auto"/>
                        <w:bottom w:val="none" w:sz="0" w:space="0" w:color="auto"/>
                        <w:right w:val="none" w:sz="0" w:space="0" w:color="auto"/>
                      </w:divBdr>
                      <w:divsChild>
                        <w:div w:id="1001204586">
                          <w:marLeft w:val="0"/>
                          <w:marRight w:val="0"/>
                          <w:marTop w:val="0"/>
                          <w:marBottom w:val="0"/>
                          <w:divBdr>
                            <w:top w:val="none" w:sz="0" w:space="0" w:color="auto"/>
                            <w:left w:val="none" w:sz="0" w:space="0" w:color="auto"/>
                            <w:bottom w:val="none" w:sz="0" w:space="0" w:color="auto"/>
                            <w:right w:val="none" w:sz="0" w:space="0" w:color="auto"/>
                          </w:divBdr>
                          <w:divsChild>
                            <w:div w:id="449662362">
                              <w:marLeft w:val="0"/>
                              <w:marRight w:val="0"/>
                              <w:marTop w:val="0"/>
                              <w:marBottom w:val="0"/>
                              <w:divBdr>
                                <w:top w:val="none" w:sz="0" w:space="0" w:color="auto"/>
                                <w:left w:val="none" w:sz="0" w:space="0" w:color="auto"/>
                                <w:bottom w:val="none" w:sz="0" w:space="0" w:color="auto"/>
                                <w:right w:val="none" w:sz="0" w:space="0" w:color="auto"/>
                              </w:divBdr>
                              <w:divsChild>
                                <w:div w:id="149828350">
                                  <w:marLeft w:val="0"/>
                                  <w:marRight w:val="0"/>
                                  <w:marTop w:val="0"/>
                                  <w:marBottom w:val="0"/>
                                  <w:divBdr>
                                    <w:top w:val="none" w:sz="0" w:space="0" w:color="auto"/>
                                    <w:left w:val="none" w:sz="0" w:space="0" w:color="auto"/>
                                    <w:bottom w:val="none" w:sz="0" w:space="0" w:color="auto"/>
                                    <w:right w:val="none" w:sz="0" w:space="0" w:color="auto"/>
                                  </w:divBdr>
                                </w:div>
                                <w:div w:id="174881718">
                                  <w:marLeft w:val="0"/>
                                  <w:marRight w:val="0"/>
                                  <w:marTop w:val="0"/>
                                  <w:marBottom w:val="0"/>
                                  <w:divBdr>
                                    <w:top w:val="none" w:sz="0" w:space="0" w:color="auto"/>
                                    <w:left w:val="none" w:sz="0" w:space="0" w:color="auto"/>
                                    <w:bottom w:val="none" w:sz="0" w:space="0" w:color="auto"/>
                                    <w:right w:val="none" w:sz="0" w:space="0" w:color="auto"/>
                                  </w:divBdr>
                                </w:div>
                                <w:div w:id="303974247">
                                  <w:marLeft w:val="0"/>
                                  <w:marRight w:val="0"/>
                                  <w:marTop w:val="0"/>
                                  <w:marBottom w:val="0"/>
                                  <w:divBdr>
                                    <w:top w:val="none" w:sz="0" w:space="0" w:color="auto"/>
                                    <w:left w:val="none" w:sz="0" w:space="0" w:color="auto"/>
                                    <w:bottom w:val="none" w:sz="0" w:space="0" w:color="auto"/>
                                    <w:right w:val="none" w:sz="0" w:space="0" w:color="auto"/>
                                  </w:divBdr>
                                </w:div>
                                <w:div w:id="372854142">
                                  <w:marLeft w:val="0"/>
                                  <w:marRight w:val="0"/>
                                  <w:marTop w:val="0"/>
                                  <w:marBottom w:val="0"/>
                                  <w:divBdr>
                                    <w:top w:val="none" w:sz="0" w:space="0" w:color="auto"/>
                                    <w:left w:val="none" w:sz="0" w:space="0" w:color="auto"/>
                                    <w:bottom w:val="none" w:sz="0" w:space="0" w:color="auto"/>
                                    <w:right w:val="none" w:sz="0" w:space="0" w:color="auto"/>
                                  </w:divBdr>
                                </w:div>
                                <w:div w:id="670566053">
                                  <w:marLeft w:val="0"/>
                                  <w:marRight w:val="0"/>
                                  <w:marTop w:val="0"/>
                                  <w:marBottom w:val="0"/>
                                  <w:divBdr>
                                    <w:top w:val="none" w:sz="0" w:space="0" w:color="auto"/>
                                    <w:left w:val="none" w:sz="0" w:space="0" w:color="auto"/>
                                    <w:bottom w:val="none" w:sz="0" w:space="0" w:color="auto"/>
                                    <w:right w:val="none" w:sz="0" w:space="0" w:color="auto"/>
                                  </w:divBdr>
                                </w:div>
                                <w:div w:id="750200738">
                                  <w:marLeft w:val="0"/>
                                  <w:marRight w:val="0"/>
                                  <w:marTop w:val="0"/>
                                  <w:marBottom w:val="0"/>
                                  <w:divBdr>
                                    <w:top w:val="none" w:sz="0" w:space="0" w:color="auto"/>
                                    <w:left w:val="none" w:sz="0" w:space="0" w:color="auto"/>
                                    <w:bottom w:val="none" w:sz="0" w:space="0" w:color="auto"/>
                                    <w:right w:val="none" w:sz="0" w:space="0" w:color="auto"/>
                                  </w:divBdr>
                                </w:div>
                                <w:div w:id="837692243">
                                  <w:marLeft w:val="0"/>
                                  <w:marRight w:val="0"/>
                                  <w:marTop w:val="0"/>
                                  <w:marBottom w:val="0"/>
                                  <w:divBdr>
                                    <w:top w:val="none" w:sz="0" w:space="0" w:color="auto"/>
                                    <w:left w:val="none" w:sz="0" w:space="0" w:color="auto"/>
                                    <w:bottom w:val="none" w:sz="0" w:space="0" w:color="auto"/>
                                    <w:right w:val="none" w:sz="0" w:space="0" w:color="auto"/>
                                  </w:divBdr>
                                </w:div>
                                <w:div w:id="1356615806">
                                  <w:marLeft w:val="0"/>
                                  <w:marRight w:val="0"/>
                                  <w:marTop w:val="0"/>
                                  <w:marBottom w:val="0"/>
                                  <w:divBdr>
                                    <w:top w:val="none" w:sz="0" w:space="0" w:color="auto"/>
                                    <w:left w:val="none" w:sz="0" w:space="0" w:color="auto"/>
                                    <w:bottom w:val="none" w:sz="0" w:space="0" w:color="auto"/>
                                    <w:right w:val="none" w:sz="0" w:space="0" w:color="auto"/>
                                  </w:divBdr>
                                </w:div>
                                <w:div w:id="1467700532">
                                  <w:marLeft w:val="0"/>
                                  <w:marRight w:val="0"/>
                                  <w:marTop w:val="0"/>
                                  <w:marBottom w:val="0"/>
                                  <w:divBdr>
                                    <w:top w:val="none" w:sz="0" w:space="0" w:color="auto"/>
                                    <w:left w:val="none" w:sz="0" w:space="0" w:color="auto"/>
                                    <w:bottom w:val="none" w:sz="0" w:space="0" w:color="auto"/>
                                    <w:right w:val="none" w:sz="0" w:space="0" w:color="auto"/>
                                  </w:divBdr>
                                </w:div>
                                <w:div w:id="1577327295">
                                  <w:marLeft w:val="0"/>
                                  <w:marRight w:val="0"/>
                                  <w:marTop w:val="0"/>
                                  <w:marBottom w:val="0"/>
                                  <w:divBdr>
                                    <w:top w:val="none" w:sz="0" w:space="0" w:color="auto"/>
                                    <w:left w:val="none" w:sz="0" w:space="0" w:color="auto"/>
                                    <w:bottom w:val="none" w:sz="0" w:space="0" w:color="auto"/>
                                    <w:right w:val="none" w:sz="0" w:space="0" w:color="auto"/>
                                  </w:divBdr>
                                </w:div>
                                <w:div w:id="1642882242">
                                  <w:marLeft w:val="0"/>
                                  <w:marRight w:val="0"/>
                                  <w:marTop w:val="0"/>
                                  <w:marBottom w:val="0"/>
                                  <w:divBdr>
                                    <w:top w:val="none" w:sz="0" w:space="0" w:color="auto"/>
                                    <w:left w:val="none" w:sz="0" w:space="0" w:color="auto"/>
                                    <w:bottom w:val="none" w:sz="0" w:space="0" w:color="auto"/>
                                    <w:right w:val="none" w:sz="0" w:space="0" w:color="auto"/>
                                  </w:divBdr>
                                </w:div>
                                <w:div w:id="20281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69789">
                          <w:marLeft w:val="0"/>
                          <w:marRight w:val="0"/>
                          <w:marTop w:val="0"/>
                          <w:marBottom w:val="0"/>
                          <w:divBdr>
                            <w:top w:val="none" w:sz="0" w:space="0" w:color="auto"/>
                            <w:left w:val="none" w:sz="0" w:space="0" w:color="auto"/>
                            <w:bottom w:val="none" w:sz="0" w:space="0" w:color="auto"/>
                            <w:right w:val="none" w:sz="0" w:space="0" w:color="auto"/>
                          </w:divBdr>
                          <w:divsChild>
                            <w:div w:id="1300040173">
                              <w:marLeft w:val="0"/>
                              <w:marRight w:val="0"/>
                              <w:marTop w:val="0"/>
                              <w:marBottom w:val="0"/>
                              <w:divBdr>
                                <w:top w:val="none" w:sz="0" w:space="0" w:color="auto"/>
                                <w:left w:val="none" w:sz="0" w:space="0" w:color="auto"/>
                                <w:bottom w:val="none" w:sz="0" w:space="0" w:color="auto"/>
                                <w:right w:val="none" w:sz="0" w:space="0" w:color="auto"/>
                              </w:divBdr>
                              <w:divsChild>
                                <w:div w:id="5332038">
                                  <w:marLeft w:val="0"/>
                                  <w:marRight w:val="0"/>
                                  <w:marTop w:val="0"/>
                                  <w:marBottom w:val="0"/>
                                  <w:divBdr>
                                    <w:top w:val="none" w:sz="0" w:space="0" w:color="auto"/>
                                    <w:left w:val="none" w:sz="0" w:space="0" w:color="auto"/>
                                    <w:bottom w:val="none" w:sz="0" w:space="0" w:color="auto"/>
                                    <w:right w:val="none" w:sz="0" w:space="0" w:color="auto"/>
                                  </w:divBdr>
                                </w:div>
                                <w:div w:id="33357880">
                                  <w:marLeft w:val="0"/>
                                  <w:marRight w:val="0"/>
                                  <w:marTop w:val="0"/>
                                  <w:marBottom w:val="0"/>
                                  <w:divBdr>
                                    <w:top w:val="none" w:sz="0" w:space="0" w:color="auto"/>
                                    <w:left w:val="none" w:sz="0" w:space="0" w:color="auto"/>
                                    <w:bottom w:val="none" w:sz="0" w:space="0" w:color="auto"/>
                                    <w:right w:val="none" w:sz="0" w:space="0" w:color="auto"/>
                                  </w:divBdr>
                                </w:div>
                                <w:div w:id="35082360">
                                  <w:marLeft w:val="0"/>
                                  <w:marRight w:val="0"/>
                                  <w:marTop w:val="0"/>
                                  <w:marBottom w:val="0"/>
                                  <w:divBdr>
                                    <w:top w:val="none" w:sz="0" w:space="0" w:color="auto"/>
                                    <w:left w:val="none" w:sz="0" w:space="0" w:color="auto"/>
                                    <w:bottom w:val="none" w:sz="0" w:space="0" w:color="auto"/>
                                    <w:right w:val="none" w:sz="0" w:space="0" w:color="auto"/>
                                  </w:divBdr>
                                </w:div>
                                <w:div w:id="38668258">
                                  <w:marLeft w:val="0"/>
                                  <w:marRight w:val="0"/>
                                  <w:marTop w:val="0"/>
                                  <w:marBottom w:val="0"/>
                                  <w:divBdr>
                                    <w:top w:val="none" w:sz="0" w:space="0" w:color="auto"/>
                                    <w:left w:val="none" w:sz="0" w:space="0" w:color="auto"/>
                                    <w:bottom w:val="none" w:sz="0" w:space="0" w:color="auto"/>
                                    <w:right w:val="none" w:sz="0" w:space="0" w:color="auto"/>
                                  </w:divBdr>
                                </w:div>
                                <w:div w:id="47610913">
                                  <w:marLeft w:val="0"/>
                                  <w:marRight w:val="0"/>
                                  <w:marTop w:val="0"/>
                                  <w:marBottom w:val="0"/>
                                  <w:divBdr>
                                    <w:top w:val="none" w:sz="0" w:space="0" w:color="auto"/>
                                    <w:left w:val="none" w:sz="0" w:space="0" w:color="auto"/>
                                    <w:bottom w:val="none" w:sz="0" w:space="0" w:color="auto"/>
                                    <w:right w:val="none" w:sz="0" w:space="0" w:color="auto"/>
                                  </w:divBdr>
                                </w:div>
                                <w:div w:id="71004589">
                                  <w:marLeft w:val="0"/>
                                  <w:marRight w:val="0"/>
                                  <w:marTop w:val="0"/>
                                  <w:marBottom w:val="0"/>
                                  <w:divBdr>
                                    <w:top w:val="none" w:sz="0" w:space="0" w:color="auto"/>
                                    <w:left w:val="none" w:sz="0" w:space="0" w:color="auto"/>
                                    <w:bottom w:val="none" w:sz="0" w:space="0" w:color="auto"/>
                                    <w:right w:val="none" w:sz="0" w:space="0" w:color="auto"/>
                                  </w:divBdr>
                                </w:div>
                                <w:div w:id="79252208">
                                  <w:marLeft w:val="0"/>
                                  <w:marRight w:val="0"/>
                                  <w:marTop w:val="0"/>
                                  <w:marBottom w:val="0"/>
                                  <w:divBdr>
                                    <w:top w:val="none" w:sz="0" w:space="0" w:color="auto"/>
                                    <w:left w:val="none" w:sz="0" w:space="0" w:color="auto"/>
                                    <w:bottom w:val="none" w:sz="0" w:space="0" w:color="auto"/>
                                    <w:right w:val="none" w:sz="0" w:space="0" w:color="auto"/>
                                  </w:divBdr>
                                </w:div>
                                <w:div w:id="85811320">
                                  <w:marLeft w:val="0"/>
                                  <w:marRight w:val="0"/>
                                  <w:marTop w:val="0"/>
                                  <w:marBottom w:val="0"/>
                                  <w:divBdr>
                                    <w:top w:val="none" w:sz="0" w:space="0" w:color="auto"/>
                                    <w:left w:val="none" w:sz="0" w:space="0" w:color="auto"/>
                                    <w:bottom w:val="none" w:sz="0" w:space="0" w:color="auto"/>
                                    <w:right w:val="none" w:sz="0" w:space="0" w:color="auto"/>
                                  </w:divBdr>
                                </w:div>
                                <w:div w:id="111369207">
                                  <w:marLeft w:val="0"/>
                                  <w:marRight w:val="0"/>
                                  <w:marTop w:val="0"/>
                                  <w:marBottom w:val="0"/>
                                  <w:divBdr>
                                    <w:top w:val="none" w:sz="0" w:space="0" w:color="auto"/>
                                    <w:left w:val="none" w:sz="0" w:space="0" w:color="auto"/>
                                    <w:bottom w:val="none" w:sz="0" w:space="0" w:color="auto"/>
                                    <w:right w:val="none" w:sz="0" w:space="0" w:color="auto"/>
                                  </w:divBdr>
                                </w:div>
                                <w:div w:id="135803478">
                                  <w:marLeft w:val="0"/>
                                  <w:marRight w:val="0"/>
                                  <w:marTop w:val="0"/>
                                  <w:marBottom w:val="0"/>
                                  <w:divBdr>
                                    <w:top w:val="none" w:sz="0" w:space="0" w:color="auto"/>
                                    <w:left w:val="none" w:sz="0" w:space="0" w:color="auto"/>
                                    <w:bottom w:val="none" w:sz="0" w:space="0" w:color="auto"/>
                                    <w:right w:val="none" w:sz="0" w:space="0" w:color="auto"/>
                                  </w:divBdr>
                                </w:div>
                                <w:div w:id="158738004">
                                  <w:marLeft w:val="0"/>
                                  <w:marRight w:val="0"/>
                                  <w:marTop w:val="0"/>
                                  <w:marBottom w:val="0"/>
                                  <w:divBdr>
                                    <w:top w:val="none" w:sz="0" w:space="0" w:color="auto"/>
                                    <w:left w:val="none" w:sz="0" w:space="0" w:color="auto"/>
                                    <w:bottom w:val="none" w:sz="0" w:space="0" w:color="auto"/>
                                    <w:right w:val="none" w:sz="0" w:space="0" w:color="auto"/>
                                  </w:divBdr>
                                </w:div>
                                <w:div w:id="181743657">
                                  <w:marLeft w:val="0"/>
                                  <w:marRight w:val="0"/>
                                  <w:marTop w:val="0"/>
                                  <w:marBottom w:val="0"/>
                                  <w:divBdr>
                                    <w:top w:val="none" w:sz="0" w:space="0" w:color="auto"/>
                                    <w:left w:val="none" w:sz="0" w:space="0" w:color="auto"/>
                                    <w:bottom w:val="none" w:sz="0" w:space="0" w:color="auto"/>
                                    <w:right w:val="none" w:sz="0" w:space="0" w:color="auto"/>
                                  </w:divBdr>
                                </w:div>
                                <w:div w:id="190263317">
                                  <w:marLeft w:val="0"/>
                                  <w:marRight w:val="0"/>
                                  <w:marTop w:val="0"/>
                                  <w:marBottom w:val="0"/>
                                  <w:divBdr>
                                    <w:top w:val="none" w:sz="0" w:space="0" w:color="auto"/>
                                    <w:left w:val="none" w:sz="0" w:space="0" w:color="auto"/>
                                    <w:bottom w:val="none" w:sz="0" w:space="0" w:color="auto"/>
                                    <w:right w:val="none" w:sz="0" w:space="0" w:color="auto"/>
                                  </w:divBdr>
                                </w:div>
                                <w:div w:id="193467222">
                                  <w:marLeft w:val="0"/>
                                  <w:marRight w:val="0"/>
                                  <w:marTop w:val="0"/>
                                  <w:marBottom w:val="0"/>
                                  <w:divBdr>
                                    <w:top w:val="none" w:sz="0" w:space="0" w:color="auto"/>
                                    <w:left w:val="none" w:sz="0" w:space="0" w:color="auto"/>
                                    <w:bottom w:val="none" w:sz="0" w:space="0" w:color="auto"/>
                                    <w:right w:val="none" w:sz="0" w:space="0" w:color="auto"/>
                                  </w:divBdr>
                                </w:div>
                                <w:div w:id="221790599">
                                  <w:marLeft w:val="0"/>
                                  <w:marRight w:val="0"/>
                                  <w:marTop w:val="0"/>
                                  <w:marBottom w:val="0"/>
                                  <w:divBdr>
                                    <w:top w:val="none" w:sz="0" w:space="0" w:color="auto"/>
                                    <w:left w:val="none" w:sz="0" w:space="0" w:color="auto"/>
                                    <w:bottom w:val="none" w:sz="0" w:space="0" w:color="auto"/>
                                    <w:right w:val="none" w:sz="0" w:space="0" w:color="auto"/>
                                  </w:divBdr>
                                </w:div>
                                <w:div w:id="228393581">
                                  <w:marLeft w:val="0"/>
                                  <w:marRight w:val="0"/>
                                  <w:marTop w:val="0"/>
                                  <w:marBottom w:val="0"/>
                                  <w:divBdr>
                                    <w:top w:val="none" w:sz="0" w:space="0" w:color="auto"/>
                                    <w:left w:val="none" w:sz="0" w:space="0" w:color="auto"/>
                                    <w:bottom w:val="none" w:sz="0" w:space="0" w:color="auto"/>
                                    <w:right w:val="none" w:sz="0" w:space="0" w:color="auto"/>
                                  </w:divBdr>
                                </w:div>
                                <w:div w:id="240529159">
                                  <w:marLeft w:val="0"/>
                                  <w:marRight w:val="0"/>
                                  <w:marTop w:val="0"/>
                                  <w:marBottom w:val="0"/>
                                  <w:divBdr>
                                    <w:top w:val="none" w:sz="0" w:space="0" w:color="auto"/>
                                    <w:left w:val="none" w:sz="0" w:space="0" w:color="auto"/>
                                    <w:bottom w:val="none" w:sz="0" w:space="0" w:color="auto"/>
                                    <w:right w:val="none" w:sz="0" w:space="0" w:color="auto"/>
                                  </w:divBdr>
                                </w:div>
                                <w:div w:id="256645691">
                                  <w:marLeft w:val="0"/>
                                  <w:marRight w:val="0"/>
                                  <w:marTop w:val="0"/>
                                  <w:marBottom w:val="0"/>
                                  <w:divBdr>
                                    <w:top w:val="none" w:sz="0" w:space="0" w:color="auto"/>
                                    <w:left w:val="none" w:sz="0" w:space="0" w:color="auto"/>
                                    <w:bottom w:val="none" w:sz="0" w:space="0" w:color="auto"/>
                                    <w:right w:val="none" w:sz="0" w:space="0" w:color="auto"/>
                                  </w:divBdr>
                                </w:div>
                                <w:div w:id="261956981">
                                  <w:marLeft w:val="0"/>
                                  <w:marRight w:val="0"/>
                                  <w:marTop w:val="0"/>
                                  <w:marBottom w:val="0"/>
                                  <w:divBdr>
                                    <w:top w:val="none" w:sz="0" w:space="0" w:color="auto"/>
                                    <w:left w:val="none" w:sz="0" w:space="0" w:color="auto"/>
                                    <w:bottom w:val="none" w:sz="0" w:space="0" w:color="auto"/>
                                    <w:right w:val="none" w:sz="0" w:space="0" w:color="auto"/>
                                  </w:divBdr>
                                </w:div>
                                <w:div w:id="272709458">
                                  <w:marLeft w:val="0"/>
                                  <w:marRight w:val="0"/>
                                  <w:marTop w:val="0"/>
                                  <w:marBottom w:val="0"/>
                                  <w:divBdr>
                                    <w:top w:val="none" w:sz="0" w:space="0" w:color="auto"/>
                                    <w:left w:val="none" w:sz="0" w:space="0" w:color="auto"/>
                                    <w:bottom w:val="none" w:sz="0" w:space="0" w:color="auto"/>
                                    <w:right w:val="none" w:sz="0" w:space="0" w:color="auto"/>
                                  </w:divBdr>
                                </w:div>
                                <w:div w:id="279917855">
                                  <w:marLeft w:val="0"/>
                                  <w:marRight w:val="0"/>
                                  <w:marTop w:val="0"/>
                                  <w:marBottom w:val="0"/>
                                  <w:divBdr>
                                    <w:top w:val="none" w:sz="0" w:space="0" w:color="auto"/>
                                    <w:left w:val="none" w:sz="0" w:space="0" w:color="auto"/>
                                    <w:bottom w:val="none" w:sz="0" w:space="0" w:color="auto"/>
                                    <w:right w:val="none" w:sz="0" w:space="0" w:color="auto"/>
                                  </w:divBdr>
                                </w:div>
                                <w:div w:id="279997158">
                                  <w:marLeft w:val="0"/>
                                  <w:marRight w:val="0"/>
                                  <w:marTop w:val="0"/>
                                  <w:marBottom w:val="0"/>
                                  <w:divBdr>
                                    <w:top w:val="none" w:sz="0" w:space="0" w:color="auto"/>
                                    <w:left w:val="none" w:sz="0" w:space="0" w:color="auto"/>
                                    <w:bottom w:val="none" w:sz="0" w:space="0" w:color="auto"/>
                                    <w:right w:val="none" w:sz="0" w:space="0" w:color="auto"/>
                                  </w:divBdr>
                                </w:div>
                                <w:div w:id="285671431">
                                  <w:marLeft w:val="0"/>
                                  <w:marRight w:val="0"/>
                                  <w:marTop w:val="0"/>
                                  <w:marBottom w:val="0"/>
                                  <w:divBdr>
                                    <w:top w:val="none" w:sz="0" w:space="0" w:color="auto"/>
                                    <w:left w:val="none" w:sz="0" w:space="0" w:color="auto"/>
                                    <w:bottom w:val="none" w:sz="0" w:space="0" w:color="auto"/>
                                    <w:right w:val="none" w:sz="0" w:space="0" w:color="auto"/>
                                  </w:divBdr>
                                </w:div>
                                <w:div w:id="287198380">
                                  <w:marLeft w:val="0"/>
                                  <w:marRight w:val="0"/>
                                  <w:marTop w:val="0"/>
                                  <w:marBottom w:val="0"/>
                                  <w:divBdr>
                                    <w:top w:val="none" w:sz="0" w:space="0" w:color="auto"/>
                                    <w:left w:val="none" w:sz="0" w:space="0" w:color="auto"/>
                                    <w:bottom w:val="none" w:sz="0" w:space="0" w:color="auto"/>
                                    <w:right w:val="none" w:sz="0" w:space="0" w:color="auto"/>
                                  </w:divBdr>
                                </w:div>
                                <w:div w:id="293217239">
                                  <w:marLeft w:val="0"/>
                                  <w:marRight w:val="0"/>
                                  <w:marTop w:val="0"/>
                                  <w:marBottom w:val="0"/>
                                  <w:divBdr>
                                    <w:top w:val="none" w:sz="0" w:space="0" w:color="auto"/>
                                    <w:left w:val="none" w:sz="0" w:space="0" w:color="auto"/>
                                    <w:bottom w:val="none" w:sz="0" w:space="0" w:color="auto"/>
                                    <w:right w:val="none" w:sz="0" w:space="0" w:color="auto"/>
                                  </w:divBdr>
                                </w:div>
                                <w:div w:id="309792297">
                                  <w:marLeft w:val="0"/>
                                  <w:marRight w:val="0"/>
                                  <w:marTop w:val="0"/>
                                  <w:marBottom w:val="0"/>
                                  <w:divBdr>
                                    <w:top w:val="none" w:sz="0" w:space="0" w:color="auto"/>
                                    <w:left w:val="none" w:sz="0" w:space="0" w:color="auto"/>
                                    <w:bottom w:val="none" w:sz="0" w:space="0" w:color="auto"/>
                                    <w:right w:val="none" w:sz="0" w:space="0" w:color="auto"/>
                                  </w:divBdr>
                                </w:div>
                                <w:div w:id="326565909">
                                  <w:marLeft w:val="0"/>
                                  <w:marRight w:val="0"/>
                                  <w:marTop w:val="0"/>
                                  <w:marBottom w:val="0"/>
                                  <w:divBdr>
                                    <w:top w:val="none" w:sz="0" w:space="0" w:color="auto"/>
                                    <w:left w:val="none" w:sz="0" w:space="0" w:color="auto"/>
                                    <w:bottom w:val="none" w:sz="0" w:space="0" w:color="auto"/>
                                    <w:right w:val="none" w:sz="0" w:space="0" w:color="auto"/>
                                  </w:divBdr>
                                </w:div>
                                <w:div w:id="327948118">
                                  <w:marLeft w:val="0"/>
                                  <w:marRight w:val="0"/>
                                  <w:marTop w:val="0"/>
                                  <w:marBottom w:val="0"/>
                                  <w:divBdr>
                                    <w:top w:val="none" w:sz="0" w:space="0" w:color="auto"/>
                                    <w:left w:val="none" w:sz="0" w:space="0" w:color="auto"/>
                                    <w:bottom w:val="none" w:sz="0" w:space="0" w:color="auto"/>
                                    <w:right w:val="none" w:sz="0" w:space="0" w:color="auto"/>
                                  </w:divBdr>
                                </w:div>
                                <w:div w:id="337733469">
                                  <w:marLeft w:val="0"/>
                                  <w:marRight w:val="0"/>
                                  <w:marTop w:val="0"/>
                                  <w:marBottom w:val="0"/>
                                  <w:divBdr>
                                    <w:top w:val="none" w:sz="0" w:space="0" w:color="auto"/>
                                    <w:left w:val="none" w:sz="0" w:space="0" w:color="auto"/>
                                    <w:bottom w:val="none" w:sz="0" w:space="0" w:color="auto"/>
                                    <w:right w:val="none" w:sz="0" w:space="0" w:color="auto"/>
                                  </w:divBdr>
                                </w:div>
                                <w:div w:id="351734806">
                                  <w:marLeft w:val="0"/>
                                  <w:marRight w:val="0"/>
                                  <w:marTop w:val="0"/>
                                  <w:marBottom w:val="0"/>
                                  <w:divBdr>
                                    <w:top w:val="none" w:sz="0" w:space="0" w:color="auto"/>
                                    <w:left w:val="none" w:sz="0" w:space="0" w:color="auto"/>
                                    <w:bottom w:val="none" w:sz="0" w:space="0" w:color="auto"/>
                                    <w:right w:val="none" w:sz="0" w:space="0" w:color="auto"/>
                                  </w:divBdr>
                                </w:div>
                                <w:div w:id="357778831">
                                  <w:marLeft w:val="0"/>
                                  <w:marRight w:val="0"/>
                                  <w:marTop w:val="0"/>
                                  <w:marBottom w:val="0"/>
                                  <w:divBdr>
                                    <w:top w:val="none" w:sz="0" w:space="0" w:color="auto"/>
                                    <w:left w:val="none" w:sz="0" w:space="0" w:color="auto"/>
                                    <w:bottom w:val="none" w:sz="0" w:space="0" w:color="auto"/>
                                    <w:right w:val="none" w:sz="0" w:space="0" w:color="auto"/>
                                  </w:divBdr>
                                </w:div>
                                <w:div w:id="361365780">
                                  <w:marLeft w:val="0"/>
                                  <w:marRight w:val="0"/>
                                  <w:marTop w:val="0"/>
                                  <w:marBottom w:val="0"/>
                                  <w:divBdr>
                                    <w:top w:val="none" w:sz="0" w:space="0" w:color="auto"/>
                                    <w:left w:val="none" w:sz="0" w:space="0" w:color="auto"/>
                                    <w:bottom w:val="none" w:sz="0" w:space="0" w:color="auto"/>
                                    <w:right w:val="none" w:sz="0" w:space="0" w:color="auto"/>
                                  </w:divBdr>
                                </w:div>
                                <w:div w:id="366375516">
                                  <w:marLeft w:val="0"/>
                                  <w:marRight w:val="0"/>
                                  <w:marTop w:val="0"/>
                                  <w:marBottom w:val="0"/>
                                  <w:divBdr>
                                    <w:top w:val="none" w:sz="0" w:space="0" w:color="auto"/>
                                    <w:left w:val="none" w:sz="0" w:space="0" w:color="auto"/>
                                    <w:bottom w:val="none" w:sz="0" w:space="0" w:color="auto"/>
                                    <w:right w:val="none" w:sz="0" w:space="0" w:color="auto"/>
                                  </w:divBdr>
                                </w:div>
                                <w:div w:id="409546743">
                                  <w:marLeft w:val="0"/>
                                  <w:marRight w:val="0"/>
                                  <w:marTop w:val="0"/>
                                  <w:marBottom w:val="0"/>
                                  <w:divBdr>
                                    <w:top w:val="none" w:sz="0" w:space="0" w:color="auto"/>
                                    <w:left w:val="none" w:sz="0" w:space="0" w:color="auto"/>
                                    <w:bottom w:val="none" w:sz="0" w:space="0" w:color="auto"/>
                                    <w:right w:val="none" w:sz="0" w:space="0" w:color="auto"/>
                                  </w:divBdr>
                                </w:div>
                                <w:div w:id="448089264">
                                  <w:marLeft w:val="0"/>
                                  <w:marRight w:val="0"/>
                                  <w:marTop w:val="0"/>
                                  <w:marBottom w:val="0"/>
                                  <w:divBdr>
                                    <w:top w:val="none" w:sz="0" w:space="0" w:color="auto"/>
                                    <w:left w:val="none" w:sz="0" w:space="0" w:color="auto"/>
                                    <w:bottom w:val="none" w:sz="0" w:space="0" w:color="auto"/>
                                    <w:right w:val="none" w:sz="0" w:space="0" w:color="auto"/>
                                  </w:divBdr>
                                </w:div>
                                <w:div w:id="451020996">
                                  <w:marLeft w:val="0"/>
                                  <w:marRight w:val="0"/>
                                  <w:marTop w:val="0"/>
                                  <w:marBottom w:val="0"/>
                                  <w:divBdr>
                                    <w:top w:val="none" w:sz="0" w:space="0" w:color="auto"/>
                                    <w:left w:val="none" w:sz="0" w:space="0" w:color="auto"/>
                                    <w:bottom w:val="none" w:sz="0" w:space="0" w:color="auto"/>
                                    <w:right w:val="none" w:sz="0" w:space="0" w:color="auto"/>
                                  </w:divBdr>
                                </w:div>
                                <w:div w:id="465051764">
                                  <w:marLeft w:val="0"/>
                                  <w:marRight w:val="0"/>
                                  <w:marTop w:val="0"/>
                                  <w:marBottom w:val="0"/>
                                  <w:divBdr>
                                    <w:top w:val="none" w:sz="0" w:space="0" w:color="auto"/>
                                    <w:left w:val="none" w:sz="0" w:space="0" w:color="auto"/>
                                    <w:bottom w:val="none" w:sz="0" w:space="0" w:color="auto"/>
                                    <w:right w:val="none" w:sz="0" w:space="0" w:color="auto"/>
                                  </w:divBdr>
                                </w:div>
                                <w:div w:id="514154895">
                                  <w:marLeft w:val="0"/>
                                  <w:marRight w:val="0"/>
                                  <w:marTop w:val="0"/>
                                  <w:marBottom w:val="0"/>
                                  <w:divBdr>
                                    <w:top w:val="none" w:sz="0" w:space="0" w:color="auto"/>
                                    <w:left w:val="none" w:sz="0" w:space="0" w:color="auto"/>
                                    <w:bottom w:val="none" w:sz="0" w:space="0" w:color="auto"/>
                                    <w:right w:val="none" w:sz="0" w:space="0" w:color="auto"/>
                                  </w:divBdr>
                                </w:div>
                                <w:div w:id="520902061">
                                  <w:marLeft w:val="0"/>
                                  <w:marRight w:val="0"/>
                                  <w:marTop w:val="0"/>
                                  <w:marBottom w:val="0"/>
                                  <w:divBdr>
                                    <w:top w:val="none" w:sz="0" w:space="0" w:color="auto"/>
                                    <w:left w:val="none" w:sz="0" w:space="0" w:color="auto"/>
                                    <w:bottom w:val="none" w:sz="0" w:space="0" w:color="auto"/>
                                    <w:right w:val="none" w:sz="0" w:space="0" w:color="auto"/>
                                  </w:divBdr>
                                </w:div>
                                <w:div w:id="541215345">
                                  <w:marLeft w:val="0"/>
                                  <w:marRight w:val="0"/>
                                  <w:marTop w:val="0"/>
                                  <w:marBottom w:val="0"/>
                                  <w:divBdr>
                                    <w:top w:val="none" w:sz="0" w:space="0" w:color="auto"/>
                                    <w:left w:val="none" w:sz="0" w:space="0" w:color="auto"/>
                                    <w:bottom w:val="none" w:sz="0" w:space="0" w:color="auto"/>
                                    <w:right w:val="none" w:sz="0" w:space="0" w:color="auto"/>
                                  </w:divBdr>
                                </w:div>
                                <w:div w:id="545609713">
                                  <w:marLeft w:val="0"/>
                                  <w:marRight w:val="0"/>
                                  <w:marTop w:val="0"/>
                                  <w:marBottom w:val="0"/>
                                  <w:divBdr>
                                    <w:top w:val="none" w:sz="0" w:space="0" w:color="auto"/>
                                    <w:left w:val="none" w:sz="0" w:space="0" w:color="auto"/>
                                    <w:bottom w:val="none" w:sz="0" w:space="0" w:color="auto"/>
                                    <w:right w:val="none" w:sz="0" w:space="0" w:color="auto"/>
                                  </w:divBdr>
                                </w:div>
                                <w:div w:id="546919481">
                                  <w:marLeft w:val="0"/>
                                  <w:marRight w:val="0"/>
                                  <w:marTop w:val="0"/>
                                  <w:marBottom w:val="0"/>
                                  <w:divBdr>
                                    <w:top w:val="none" w:sz="0" w:space="0" w:color="auto"/>
                                    <w:left w:val="none" w:sz="0" w:space="0" w:color="auto"/>
                                    <w:bottom w:val="none" w:sz="0" w:space="0" w:color="auto"/>
                                    <w:right w:val="none" w:sz="0" w:space="0" w:color="auto"/>
                                  </w:divBdr>
                                </w:div>
                                <w:div w:id="550463779">
                                  <w:marLeft w:val="0"/>
                                  <w:marRight w:val="0"/>
                                  <w:marTop w:val="0"/>
                                  <w:marBottom w:val="0"/>
                                  <w:divBdr>
                                    <w:top w:val="none" w:sz="0" w:space="0" w:color="auto"/>
                                    <w:left w:val="none" w:sz="0" w:space="0" w:color="auto"/>
                                    <w:bottom w:val="none" w:sz="0" w:space="0" w:color="auto"/>
                                    <w:right w:val="none" w:sz="0" w:space="0" w:color="auto"/>
                                  </w:divBdr>
                                </w:div>
                                <w:div w:id="563032110">
                                  <w:marLeft w:val="0"/>
                                  <w:marRight w:val="0"/>
                                  <w:marTop w:val="0"/>
                                  <w:marBottom w:val="0"/>
                                  <w:divBdr>
                                    <w:top w:val="none" w:sz="0" w:space="0" w:color="auto"/>
                                    <w:left w:val="none" w:sz="0" w:space="0" w:color="auto"/>
                                    <w:bottom w:val="none" w:sz="0" w:space="0" w:color="auto"/>
                                    <w:right w:val="none" w:sz="0" w:space="0" w:color="auto"/>
                                  </w:divBdr>
                                </w:div>
                                <w:div w:id="575406416">
                                  <w:marLeft w:val="0"/>
                                  <w:marRight w:val="0"/>
                                  <w:marTop w:val="0"/>
                                  <w:marBottom w:val="0"/>
                                  <w:divBdr>
                                    <w:top w:val="none" w:sz="0" w:space="0" w:color="auto"/>
                                    <w:left w:val="none" w:sz="0" w:space="0" w:color="auto"/>
                                    <w:bottom w:val="none" w:sz="0" w:space="0" w:color="auto"/>
                                    <w:right w:val="none" w:sz="0" w:space="0" w:color="auto"/>
                                  </w:divBdr>
                                </w:div>
                                <w:div w:id="575749662">
                                  <w:marLeft w:val="0"/>
                                  <w:marRight w:val="0"/>
                                  <w:marTop w:val="0"/>
                                  <w:marBottom w:val="0"/>
                                  <w:divBdr>
                                    <w:top w:val="none" w:sz="0" w:space="0" w:color="auto"/>
                                    <w:left w:val="none" w:sz="0" w:space="0" w:color="auto"/>
                                    <w:bottom w:val="none" w:sz="0" w:space="0" w:color="auto"/>
                                    <w:right w:val="none" w:sz="0" w:space="0" w:color="auto"/>
                                  </w:divBdr>
                                </w:div>
                                <w:div w:id="582109682">
                                  <w:marLeft w:val="0"/>
                                  <w:marRight w:val="0"/>
                                  <w:marTop w:val="0"/>
                                  <w:marBottom w:val="0"/>
                                  <w:divBdr>
                                    <w:top w:val="none" w:sz="0" w:space="0" w:color="auto"/>
                                    <w:left w:val="none" w:sz="0" w:space="0" w:color="auto"/>
                                    <w:bottom w:val="none" w:sz="0" w:space="0" w:color="auto"/>
                                    <w:right w:val="none" w:sz="0" w:space="0" w:color="auto"/>
                                  </w:divBdr>
                                </w:div>
                                <w:div w:id="588318328">
                                  <w:marLeft w:val="0"/>
                                  <w:marRight w:val="0"/>
                                  <w:marTop w:val="0"/>
                                  <w:marBottom w:val="0"/>
                                  <w:divBdr>
                                    <w:top w:val="none" w:sz="0" w:space="0" w:color="auto"/>
                                    <w:left w:val="none" w:sz="0" w:space="0" w:color="auto"/>
                                    <w:bottom w:val="none" w:sz="0" w:space="0" w:color="auto"/>
                                    <w:right w:val="none" w:sz="0" w:space="0" w:color="auto"/>
                                  </w:divBdr>
                                </w:div>
                                <w:div w:id="629212083">
                                  <w:marLeft w:val="0"/>
                                  <w:marRight w:val="0"/>
                                  <w:marTop w:val="0"/>
                                  <w:marBottom w:val="0"/>
                                  <w:divBdr>
                                    <w:top w:val="none" w:sz="0" w:space="0" w:color="auto"/>
                                    <w:left w:val="none" w:sz="0" w:space="0" w:color="auto"/>
                                    <w:bottom w:val="none" w:sz="0" w:space="0" w:color="auto"/>
                                    <w:right w:val="none" w:sz="0" w:space="0" w:color="auto"/>
                                  </w:divBdr>
                                </w:div>
                                <w:div w:id="632174709">
                                  <w:marLeft w:val="0"/>
                                  <w:marRight w:val="0"/>
                                  <w:marTop w:val="0"/>
                                  <w:marBottom w:val="0"/>
                                  <w:divBdr>
                                    <w:top w:val="none" w:sz="0" w:space="0" w:color="auto"/>
                                    <w:left w:val="none" w:sz="0" w:space="0" w:color="auto"/>
                                    <w:bottom w:val="none" w:sz="0" w:space="0" w:color="auto"/>
                                    <w:right w:val="none" w:sz="0" w:space="0" w:color="auto"/>
                                  </w:divBdr>
                                </w:div>
                                <w:div w:id="657155442">
                                  <w:marLeft w:val="0"/>
                                  <w:marRight w:val="0"/>
                                  <w:marTop w:val="0"/>
                                  <w:marBottom w:val="0"/>
                                  <w:divBdr>
                                    <w:top w:val="none" w:sz="0" w:space="0" w:color="auto"/>
                                    <w:left w:val="none" w:sz="0" w:space="0" w:color="auto"/>
                                    <w:bottom w:val="none" w:sz="0" w:space="0" w:color="auto"/>
                                    <w:right w:val="none" w:sz="0" w:space="0" w:color="auto"/>
                                  </w:divBdr>
                                </w:div>
                                <w:div w:id="661737430">
                                  <w:marLeft w:val="0"/>
                                  <w:marRight w:val="0"/>
                                  <w:marTop w:val="0"/>
                                  <w:marBottom w:val="0"/>
                                  <w:divBdr>
                                    <w:top w:val="none" w:sz="0" w:space="0" w:color="auto"/>
                                    <w:left w:val="none" w:sz="0" w:space="0" w:color="auto"/>
                                    <w:bottom w:val="none" w:sz="0" w:space="0" w:color="auto"/>
                                    <w:right w:val="none" w:sz="0" w:space="0" w:color="auto"/>
                                  </w:divBdr>
                                </w:div>
                                <w:div w:id="663320722">
                                  <w:marLeft w:val="0"/>
                                  <w:marRight w:val="0"/>
                                  <w:marTop w:val="0"/>
                                  <w:marBottom w:val="0"/>
                                  <w:divBdr>
                                    <w:top w:val="none" w:sz="0" w:space="0" w:color="auto"/>
                                    <w:left w:val="none" w:sz="0" w:space="0" w:color="auto"/>
                                    <w:bottom w:val="none" w:sz="0" w:space="0" w:color="auto"/>
                                    <w:right w:val="none" w:sz="0" w:space="0" w:color="auto"/>
                                  </w:divBdr>
                                </w:div>
                                <w:div w:id="686634382">
                                  <w:marLeft w:val="0"/>
                                  <w:marRight w:val="0"/>
                                  <w:marTop w:val="0"/>
                                  <w:marBottom w:val="0"/>
                                  <w:divBdr>
                                    <w:top w:val="none" w:sz="0" w:space="0" w:color="auto"/>
                                    <w:left w:val="none" w:sz="0" w:space="0" w:color="auto"/>
                                    <w:bottom w:val="none" w:sz="0" w:space="0" w:color="auto"/>
                                    <w:right w:val="none" w:sz="0" w:space="0" w:color="auto"/>
                                  </w:divBdr>
                                </w:div>
                                <w:div w:id="714082007">
                                  <w:marLeft w:val="0"/>
                                  <w:marRight w:val="0"/>
                                  <w:marTop w:val="0"/>
                                  <w:marBottom w:val="0"/>
                                  <w:divBdr>
                                    <w:top w:val="none" w:sz="0" w:space="0" w:color="auto"/>
                                    <w:left w:val="none" w:sz="0" w:space="0" w:color="auto"/>
                                    <w:bottom w:val="none" w:sz="0" w:space="0" w:color="auto"/>
                                    <w:right w:val="none" w:sz="0" w:space="0" w:color="auto"/>
                                  </w:divBdr>
                                </w:div>
                                <w:div w:id="736322142">
                                  <w:marLeft w:val="0"/>
                                  <w:marRight w:val="0"/>
                                  <w:marTop w:val="0"/>
                                  <w:marBottom w:val="0"/>
                                  <w:divBdr>
                                    <w:top w:val="none" w:sz="0" w:space="0" w:color="auto"/>
                                    <w:left w:val="none" w:sz="0" w:space="0" w:color="auto"/>
                                    <w:bottom w:val="none" w:sz="0" w:space="0" w:color="auto"/>
                                    <w:right w:val="none" w:sz="0" w:space="0" w:color="auto"/>
                                  </w:divBdr>
                                </w:div>
                                <w:div w:id="739907825">
                                  <w:marLeft w:val="0"/>
                                  <w:marRight w:val="0"/>
                                  <w:marTop w:val="0"/>
                                  <w:marBottom w:val="0"/>
                                  <w:divBdr>
                                    <w:top w:val="none" w:sz="0" w:space="0" w:color="auto"/>
                                    <w:left w:val="none" w:sz="0" w:space="0" w:color="auto"/>
                                    <w:bottom w:val="none" w:sz="0" w:space="0" w:color="auto"/>
                                    <w:right w:val="none" w:sz="0" w:space="0" w:color="auto"/>
                                  </w:divBdr>
                                </w:div>
                                <w:div w:id="745492056">
                                  <w:marLeft w:val="0"/>
                                  <w:marRight w:val="0"/>
                                  <w:marTop w:val="0"/>
                                  <w:marBottom w:val="0"/>
                                  <w:divBdr>
                                    <w:top w:val="none" w:sz="0" w:space="0" w:color="auto"/>
                                    <w:left w:val="none" w:sz="0" w:space="0" w:color="auto"/>
                                    <w:bottom w:val="none" w:sz="0" w:space="0" w:color="auto"/>
                                    <w:right w:val="none" w:sz="0" w:space="0" w:color="auto"/>
                                  </w:divBdr>
                                </w:div>
                                <w:div w:id="765539722">
                                  <w:marLeft w:val="0"/>
                                  <w:marRight w:val="0"/>
                                  <w:marTop w:val="0"/>
                                  <w:marBottom w:val="0"/>
                                  <w:divBdr>
                                    <w:top w:val="none" w:sz="0" w:space="0" w:color="auto"/>
                                    <w:left w:val="none" w:sz="0" w:space="0" w:color="auto"/>
                                    <w:bottom w:val="none" w:sz="0" w:space="0" w:color="auto"/>
                                    <w:right w:val="none" w:sz="0" w:space="0" w:color="auto"/>
                                  </w:divBdr>
                                </w:div>
                                <w:div w:id="770127041">
                                  <w:marLeft w:val="0"/>
                                  <w:marRight w:val="0"/>
                                  <w:marTop w:val="0"/>
                                  <w:marBottom w:val="0"/>
                                  <w:divBdr>
                                    <w:top w:val="none" w:sz="0" w:space="0" w:color="auto"/>
                                    <w:left w:val="none" w:sz="0" w:space="0" w:color="auto"/>
                                    <w:bottom w:val="none" w:sz="0" w:space="0" w:color="auto"/>
                                    <w:right w:val="none" w:sz="0" w:space="0" w:color="auto"/>
                                  </w:divBdr>
                                </w:div>
                                <w:div w:id="772019350">
                                  <w:marLeft w:val="0"/>
                                  <w:marRight w:val="0"/>
                                  <w:marTop w:val="0"/>
                                  <w:marBottom w:val="0"/>
                                  <w:divBdr>
                                    <w:top w:val="none" w:sz="0" w:space="0" w:color="auto"/>
                                    <w:left w:val="none" w:sz="0" w:space="0" w:color="auto"/>
                                    <w:bottom w:val="none" w:sz="0" w:space="0" w:color="auto"/>
                                    <w:right w:val="none" w:sz="0" w:space="0" w:color="auto"/>
                                  </w:divBdr>
                                </w:div>
                                <w:div w:id="785732882">
                                  <w:marLeft w:val="0"/>
                                  <w:marRight w:val="0"/>
                                  <w:marTop w:val="0"/>
                                  <w:marBottom w:val="0"/>
                                  <w:divBdr>
                                    <w:top w:val="none" w:sz="0" w:space="0" w:color="auto"/>
                                    <w:left w:val="none" w:sz="0" w:space="0" w:color="auto"/>
                                    <w:bottom w:val="none" w:sz="0" w:space="0" w:color="auto"/>
                                    <w:right w:val="none" w:sz="0" w:space="0" w:color="auto"/>
                                  </w:divBdr>
                                </w:div>
                                <w:div w:id="806316995">
                                  <w:marLeft w:val="0"/>
                                  <w:marRight w:val="0"/>
                                  <w:marTop w:val="0"/>
                                  <w:marBottom w:val="0"/>
                                  <w:divBdr>
                                    <w:top w:val="none" w:sz="0" w:space="0" w:color="auto"/>
                                    <w:left w:val="none" w:sz="0" w:space="0" w:color="auto"/>
                                    <w:bottom w:val="none" w:sz="0" w:space="0" w:color="auto"/>
                                    <w:right w:val="none" w:sz="0" w:space="0" w:color="auto"/>
                                  </w:divBdr>
                                </w:div>
                                <w:div w:id="839076435">
                                  <w:marLeft w:val="0"/>
                                  <w:marRight w:val="0"/>
                                  <w:marTop w:val="0"/>
                                  <w:marBottom w:val="0"/>
                                  <w:divBdr>
                                    <w:top w:val="none" w:sz="0" w:space="0" w:color="auto"/>
                                    <w:left w:val="none" w:sz="0" w:space="0" w:color="auto"/>
                                    <w:bottom w:val="none" w:sz="0" w:space="0" w:color="auto"/>
                                    <w:right w:val="none" w:sz="0" w:space="0" w:color="auto"/>
                                  </w:divBdr>
                                </w:div>
                                <w:div w:id="841162428">
                                  <w:marLeft w:val="0"/>
                                  <w:marRight w:val="0"/>
                                  <w:marTop w:val="0"/>
                                  <w:marBottom w:val="0"/>
                                  <w:divBdr>
                                    <w:top w:val="none" w:sz="0" w:space="0" w:color="auto"/>
                                    <w:left w:val="none" w:sz="0" w:space="0" w:color="auto"/>
                                    <w:bottom w:val="none" w:sz="0" w:space="0" w:color="auto"/>
                                    <w:right w:val="none" w:sz="0" w:space="0" w:color="auto"/>
                                  </w:divBdr>
                                </w:div>
                                <w:div w:id="850028820">
                                  <w:marLeft w:val="0"/>
                                  <w:marRight w:val="0"/>
                                  <w:marTop w:val="0"/>
                                  <w:marBottom w:val="0"/>
                                  <w:divBdr>
                                    <w:top w:val="none" w:sz="0" w:space="0" w:color="auto"/>
                                    <w:left w:val="none" w:sz="0" w:space="0" w:color="auto"/>
                                    <w:bottom w:val="none" w:sz="0" w:space="0" w:color="auto"/>
                                    <w:right w:val="none" w:sz="0" w:space="0" w:color="auto"/>
                                  </w:divBdr>
                                </w:div>
                                <w:div w:id="874125842">
                                  <w:marLeft w:val="0"/>
                                  <w:marRight w:val="0"/>
                                  <w:marTop w:val="0"/>
                                  <w:marBottom w:val="0"/>
                                  <w:divBdr>
                                    <w:top w:val="none" w:sz="0" w:space="0" w:color="auto"/>
                                    <w:left w:val="none" w:sz="0" w:space="0" w:color="auto"/>
                                    <w:bottom w:val="none" w:sz="0" w:space="0" w:color="auto"/>
                                    <w:right w:val="none" w:sz="0" w:space="0" w:color="auto"/>
                                  </w:divBdr>
                                </w:div>
                                <w:div w:id="875510082">
                                  <w:marLeft w:val="0"/>
                                  <w:marRight w:val="0"/>
                                  <w:marTop w:val="0"/>
                                  <w:marBottom w:val="0"/>
                                  <w:divBdr>
                                    <w:top w:val="none" w:sz="0" w:space="0" w:color="auto"/>
                                    <w:left w:val="none" w:sz="0" w:space="0" w:color="auto"/>
                                    <w:bottom w:val="none" w:sz="0" w:space="0" w:color="auto"/>
                                    <w:right w:val="none" w:sz="0" w:space="0" w:color="auto"/>
                                  </w:divBdr>
                                </w:div>
                                <w:div w:id="900286648">
                                  <w:marLeft w:val="0"/>
                                  <w:marRight w:val="0"/>
                                  <w:marTop w:val="0"/>
                                  <w:marBottom w:val="0"/>
                                  <w:divBdr>
                                    <w:top w:val="none" w:sz="0" w:space="0" w:color="auto"/>
                                    <w:left w:val="none" w:sz="0" w:space="0" w:color="auto"/>
                                    <w:bottom w:val="none" w:sz="0" w:space="0" w:color="auto"/>
                                    <w:right w:val="none" w:sz="0" w:space="0" w:color="auto"/>
                                  </w:divBdr>
                                </w:div>
                                <w:div w:id="926771951">
                                  <w:marLeft w:val="0"/>
                                  <w:marRight w:val="0"/>
                                  <w:marTop w:val="0"/>
                                  <w:marBottom w:val="0"/>
                                  <w:divBdr>
                                    <w:top w:val="none" w:sz="0" w:space="0" w:color="auto"/>
                                    <w:left w:val="none" w:sz="0" w:space="0" w:color="auto"/>
                                    <w:bottom w:val="none" w:sz="0" w:space="0" w:color="auto"/>
                                    <w:right w:val="none" w:sz="0" w:space="0" w:color="auto"/>
                                  </w:divBdr>
                                </w:div>
                                <w:div w:id="933787116">
                                  <w:marLeft w:val="0"/>
                                  <w:marRight w:val="0"/>
                                  <w:marTop w:val="0"/>
                                  <w:marBottom w:val="0"/>
                                  <w:divBdr>
                                    <w:top w:val="none" w:sz="0" w:space="0" w:color="auto"/>
                                    <w:left w:val="none" w:sz="0" w:space="0" w:color="auto"/>
                                    <w:bottom w:val="none" w:sz="0" w:space="0" w:color="auto"/>
                                    <w:right w:val="none" w:sz="0" w:space="0" w:color="auto"/>
                                  </w:divBdr>
                                </w:div>
                                <w:div w:id="934939050">
                                  <w:marLeft w:val="0"/>
                                  <w:marRight w:val="0"/>
                                  <w:marTop w:val="0"/>
                                  <w:marBottom w:val="0"/>
                                  <w:divBdr>
                                    <w:top w:val="none" w:sz="0" w:space="0" w:color="auto"/>
                                    <w:left w:val="none" w:sz="0" w:space="0" w:color="auto"/>
                                    <w:bottom w:val="none" w:sz="0" w:space="0" w:color="auto"/>
                                    <w:right w:val="none" w:sz="0" w:space="0" w:color="auto"/>
                                  </w:divBdr>
                                </w:div>
                                <w:div w:id="1018115528">
                                  <w:marLeft w:val="0"/>
                                  <w:marRight w:val="0"/>
                                  <w:marTop w:val="0"/>
                                  <w:marBottom w:val="0"/>
                                  <w:divBdr>
                                    <w:top w:val="none" w:sz="0" w:space="0" w:color="auto"/>
                                    <w:left w:val="none" w:sz="0" w:space="0" w:color="auto"/>
                                    <w:bottom w:val="none" w:sz="0" w:space="0" w:color="auto"/>
                                    <w:right w:val="none" w:sz="0" w:space="0" w:color="auto"/>
                                  </w:divBdr>
                                </w:div>
                                <w:div w:id="1027289061">
                                  <w:marLeft w:val="0"/>
                                  <w:marRight w:val="0"/>
                                  <w:marTop w:val="0"/>
                                  <w:marBottom w:val="0"/>
                                  <w:divBdr>
                                    <w:top w:val="none" w:sz="0" w:space="0" w:color="auto"/>
                                    <w:left w:val="none" w:sz="0" w:space="0" w:color="auto"/>
                                    <w:bottom w:val="none" w:sz="0" w:space="0" w:color="auto"/>
                                    <w:right w:val="none" w:sz="0" w:space="0" w:color="auto"/>
                                  </w:divBdr>
                                </w:div>
                                <w:div w:id="1035420614">
                                  <w:marLeft w:val="0"/>
                                  <w:marRight w:val="0"/>
                                  <w:marTop w:val="0"/>
                                  <w:marBottom w:val="0"/>
                                  <w:divBdr>
                                    <w:top w:val="none" w:sz="0" w:space="0" w:color="auto"/>
                                    <w:left w:val="none" w:sz="0" w:space="0" w:color="auto"/>
                                    <w:bottom w:val="none" w:sz="0" w:space="0" w:color="auto"/>
                                    <w:right w:val="none" w:sz="0" w:space="0" w:color="auto"/>
                                  </w:divBdr>
                                </w:div>
                                <w:div w:id="1037656462">
                                  <w:marLeft w:val="0"/>
                                  <w:marRight w:val="0"/>
                                  <w:marTop w:val="0"/>
                                  <w:marBottom w:val="0"/>
                                  <w:divBdr>
                                    <w:top w:val="none" w:sz="0" w:space="0" w:color="auto"/>
                                    <w:left w:val="none" w:sz="0" w:space="0" w:color="auto"/>
                                    <w:bottom w:val="none" w:sz="0" w:space="0" w:color="auto"/>
                                    <w:right w:val="none" w:sz="0" w:space="0" w:color="auto"/>
                                  </w:divBdr>
                                </w:div>
                                <w:div w:id="1086734447">
                                  <w:marLeft w:val="0"/>
                                  <w:marRight w:val="0"/>
                                  <w:marTop w:val="0"/>
                                  <w:marBottom w:val="0"/>
                                  <w:divBdr>
                                    <w:top w:val="none" w:sz="0" w:space="0" w:color="auto"/>
                                    <w:left w:val="none" w:sz="0" w:space="0" w:color="auto"/>
                                    <w:bottom w:val="none" w:sz="0" w:space="0" w:color="auto"/>
                                    <w:right w:val="none" w:sz="0" w:space="0" w:color="auto"/>
                                  </w:divBdr>
                                </w:div>
                                <w:div w:id="1103458850">
                                  <w:marLeft w:val="0"/>
                                  <w:marRight w:val="0"/>
                                  <w:marTop w:val="0"/>
                                  <w:marBottom w:val="0"/>
                                  <w:divBdr>
                                    <w:top w:val="none" w:sz="0" w:space="0" w:color="auto"/>
                                    <w:left w:val="none" w:sz="0" w:space="0" w:color="auto"/>
                                    <w:bottom w:val="none" w:sz="0" w:space="0" w:color="auto"/>
                                    <w:right w:val="none" w:sz="0" w:space="0" w:color="auto"/>
                                  </w:divBdr>
                                </w:div>
                                <w:div w:id="1132209545">
                                  <w:marLeft w:val="0"/>
                                  <w:marRight w:val="0"/>
                                  <w:marTop w:val="0"/>
                                  <w:marBottom w:val="0"/>
                                  <w:divBdr>
                                    <w:top w:val="none" w:sz="0" w:space="0" w:color="auto"/>
                                    <w:left w:val="none" w:sz="0" w:space="0" w:color="auto"/>
                                    <w:bottom w:val="none" w:sz="0" w:space="0" w:color="auto"/>
                                    <w:right w:val="none" w:sz="0" w:space="0" w:color="auto"/>
                                  </w:divBdr>
                                </w:div>
                                <w:div w:id="1133713952">
                                  <w:marLeft w:val="0"/>
                                  <w:marRight w:val="0"/>
                                  <w:marTop w:val="0"/>
                                  <w:marBottom w:val="0"/>
                                  <w:divBdr>
                                    <w:top w:val="none" w:sz="0" w:space="0" w:color="auto"/>
                                    <w:left w:val="none" w:sz="0" w:space="0" w:color="auto"/>
                                    <w:bottom w:val="none" w:sz="0" w:space="0" w:color="auto"/>
                                    <w:right w:val="none" w:sz="0" w:space="0" w:color="auto"/>
                                  </w:divBdr>
                                </w:div>
                                <w:div w:id="1155224176">
                                  <w:marLeft w:val="0"/>
                                  <w:marRight w:val="0"/>
                                  <w:marTop w:val="0"/>
                                  <w:marBottom w:val="0"/>
                                  <w:divBdr>
                                    <w:top w:val="none" w:sz="0" w:space="0" w:color="auto"/>
                                    <w:left w:val="none" w:sz="0" w:space="0" w:color="auto"/>
                                    <w:bottom w:val="none" w:sz="0" w:space="0" w:color="auto"/>
                                    <w:right w:val="none" w:sz="0" w:space="0" w:color="auto"/>
                                  </w:divBdr>
                                </w:div>
                                <w:div w:id="1162041868">
                                  <w:marLeft w:val="0"/>
                                  <w:marRight w:val="0"/>
                                  <w:marTop w:val="0"/>
                                  <w:marBottom w:val="0"/>
                                  <w:divBdr>
                                    <w:top w:val="none" w:sz="0" w:space="0" w:color="auto"/>
                                    <w:left w:val="none" w:sz="0" w:space="0" w:color="auto"/>
                                    <w:bottom w:val="none" w:sz="0" w:space="0" w:color="auto"/>
                                    <w:right w:val="none" w:sz="0" w:space="0" w:color="auto"/>
                                  </w:divBdr>
                                </w:div>
                                <w:div w:id="1162232720">
                                  <w:marLeft w:val="0"/>
                                  <w:marRight w:val="0"/>
                                  <w:marTop w:val="0"/>
                                  <w:marBottom w:val="0"/>
                                  <w:divBdr>
                                    <w:top w:val="none" w:sz="0" w:space="0" w:color="auto"/>
                                    <w:left w:val="none" w:sz="0" w:space="0" w:color="auto"/>
                                    <w:bottom w:val="none" w:sz="0" w:space="0" w:color="auto"/>
                                    <w:right w:val="none" w:sz="0" w:space="0" w:color="auto"/>
                                  </w:divBdr>
                                </w:div>
                                <w:div w:id="1163005706">
                                  <w:marLeft w:val="0"/>
                                  <w:marRight w:val="0"/>
                                  <w:marTop w:val="0"/>
                                  <w:marBottom w:val="0"/>
                                  <w:divBdr>
                                    <w:top w:val="none" w:sz="0" w:space="0" w:color="auto"/>
                                    <w:left w:val="none" w:sz="0" w:space="0" w:color="auto"/>
                                    <w:bottom w:val="none" w:sz="0" w:space="0" w:color="auto"/>
                                    <w:right w:val="none" w:sz="0" w:space="0" w:color="auto"/>
                                  </w:divBdr>
                                </w:div>
                                <w:div w:id="1199977799">
                                  <w:marLeft w:val="0"/>
                                  <w:marRight w:val="0"/>
                                  <w:marTop w:val="0"/>
                                  <w:marBottom w:val="0"/>
                                  <w:divBdr>
                                    <w:top w:val="none" w:sz="0" w:space="0" w:color="auto"/>
                                    <w:left w:val="none" w:sz="0" w:space="0" w:color="auto"/>
                                    <w:bottom w:val="none" w:sz="0" w:space="0" w:color="auto"/>
                                    <w:right w:val="none" w:sz="0" w:space="0" w:color="auto"/>
                                  </w:divBdr>
                                </w:div>
                                <w:div w:id="1217665234">
                                  <w:marLeft w:val="0"/>
                                  <w:marRight w:val="0"/>
                                  <w:marTop w:val="0"/>
                                  <w:marBottom w:val="0"/>
                                  <w:divBdr>
                                    <w:top w:val="none" w:sz="0" w:space="0" w:color="auto"/>
                                    <w:left w:val="none" w:sz="0" w:space="0" w:color="auto"/>
                                    <w:bottom w:val="none" w:sz="0" w:space="0" w:color="auto"/>
                                    <w:right w:val="none" w:sz="0" w:space="0" w:color="auto"/>
                                  </w:divBdr>
                                </w:div>
                                <w:div w:id="1227299764">
                                  <w:marLeft w:val="0"/>
                                  <w:marRight w:val="0"/>
                                  <w:marTop w:val="0"/>
                                  <w:marBottom w:val="0"/>
                                  <w:divBdr>
                                    <w:top w:val="none" w:sz="0" w:space="0" w:color="auto"/>
                                    <w:left w:val="none" w:sz="0" w:space="0" w:color="auto"/>
                                    <w:bottom w:val="none" w:sz="0" w:space="0" w:color="auto"/>
                                    <w:right w:val="none" w:sz="0" w:space="0" w:color="auto"/>
                                  </w:divBdr>
                                </w:div>
                                <w:div w:id="1240484307">
                                  <w:marLeft w:val="0"/>
                                  <w:marRight w:val="0"/>
                                  <w:marTop w:val="0"/>
                                  <w:marBottom w:val="0"/>
                                  <w:divBdr>
                                    <w:top w:val="none" w:sz="0" w:space="0" w:color="auto"/>
                                    <w:left w:val="none" w:sz="0" w:space="0" w:color="auto"/>
                                    <w:bottom w:val="none" w:sz="0" w:space="0" w:color="auto"/>
                                    <w:right w:val="none" w:sz="0" w:space="0" w:color="auto"/>
                                  </w:divBdr>
                                </w:div>
                                <w:div w:id="1244602566">
                                  <w:marLeft w:val="0"/>
                                  <w:marRight w:val="0"/>
                                  <w:marTop w:val="0"/>
                                  <w:marBottom w:val="0"/>
                                  <w:divBdr>
                                    <w:top w:val="none" w:sz="0" w:space="0" w:color="auto"/>
                                    <w:left w:val="none" w:sz="0" w:space="0" w:color="auto"/>
                                    <w:bottom w:val="none" w:sz="0" w:space="0" w:color="auto"/>
                                    <w:right w:val="none" w:sz="0" w:space="0" w:color="auto"/>
                                  </w:divBdr>
                                </w:div>
                                <w:div w:id="1251741649">
                                  <w:marLeft w:val="0"/>
                                  <w:marRight w:val="0"/>
                                  <w:marTop w:val="0"/>
                                  <w:marBottom w:val="0"/>
                                  <w:divBdr>
                                    <w:top w:val="none" w:sz="0" w:space="0" w:color="auto"/>
                                    <w:left w:val="none" w:sz="0" w:space="0" w:color="auto"/>
                                    <w:bottom w:val="none" w:sz="0" w:space="0" w:color="auto"/>
                                    <w:right w:val="none" w:sz="0" w:space="0" w:color="auto"/>
                                  </w:divBdr>
                                </w:div>
                                <w:div w:id="1268125834">
                                  <w:marLeft w:val="0"/>
                                  <w:marRight w:val="0"/>
                                  <w:marTop w:val="0"/>
                                  <w:marBottom w:val="0"/>
                                  <w:divBdr>
                                    <w:top w:val="none" w:sz="0" w:space="0" w:color="auto"/>
                                    <w:left w:val="none" w:sz="0" w:space="0" w:color="auto"/>
                                    <w:bottom w:val="none" w:sz="0" w:space="0" w:color="auto"/>
                                    <w:right w:val="none" w:sz="0" w:space="0" w:color="auto"/>
                                  </w:divBdr>
                                </w:div>
                                <w:div w:id="1275401674">
                                  <w:marLeft w:val="0"/>
                                  <w:marRight w:val="0"/>
                                  <w:marTop w:val="0"/>
                                  <w:marBottom w:val="0"/>
                                  <w:divBdr>
                                    <w:top w:val="none" w:sz="0" w:space="0" w:color="auto"/>
                                    <w:left w:val="none" w:sz="0" w:space="0" w:color="auto"/>
                                    <w:bottom w:val="none" w:sz="0" w:space="0" w:color="auto"/>
                                    <w:right w:val="none" w:sz="0" w:space="0" w:color="auto"/>
                                  </w:divBdr>
                                </w:div>
                                <w:div w:id="1282302913">
                                  <w:marLeft w:val="0"/>
                                  <w:marRight w:val="0"/>
                                  <w:marTop w:val="0"/>
                                  <w:marBottom w:val="0"/>
                                  <w:divBdr>
                                    <w:top w:val="none" w:sz="0" w:space="0" w:color="auto"/>
                                    <w:left w:val="none" w:sz="0" w:space="0" w:color="auto"/>
                                    <w:bottom w:val="none" w:sz="0" w:space="0" w:color="auto"/>
                                    <w:right w:val="none" w:sz="0" w:space="0" w:color="auto"/>
                                  </w:divBdr>
                                </w:div>
                                <w:div w:id="1292903481">
                                  <w:marLeft w:val="0"/>
                                  <w:marRight w:val="0"/>
                                  <w:marTop w:val="0"/>
                                  <w:marBottom w:val="0"/>
                                  <w:divBdr>
                                    <w:top w:val="none" w:sz="0" w:space="0" w:color="auto"/>
                                    <w:left w:val="none" w:sz="0" w:space="0" w:color="auto"/>
                                    <w:bottom w:val="none" w:sz="0" w:space="0" w:color="auto"/>
                                    <w:right w:val="none" w:sz="0" w:space="0" w:color="auto"/>
                                  </w:divBdr>
                                </w:div>
                                <w:div w:id="1332293761">
                                  <w:marLeft w:val="0"/>
                                  <w:marRight w:val="0"/>
                                  <w:marTop w:val="0"/>
                                  <w:marBottom w:val="0"/>
                                  <w:divBdr>
                                    <w:top w:val="none" w:sz="0" w:space="0" w:color="auto"/>
                                    <w:left w:val="none" w:sz="0" w:space="0" w:color="auto"/>
                                    <w:bottom w:val="none" w:sz="0" w:space="0" w:color="auto"/>
                                    <w:right w:val="none" w:sz="0" w:space="0" w:color="auto"/>
                                  </w:divBdr>
                                </w:div>
                                <w:div w:id="1341202285">
                                  <w:marLeft w:val="0"/>
                                  <w:marRight w:val="0"/>
                                  <w:marTop w:val="0"/>
                                  <w:marBottom w:val="0"/>
                                  <w:divBdr>
                                    <w:top w:val="none" w:sz="0" w:space="0" w:color="auto"/>
                                    <w:left w:val="none" w:sz="0" w:space="0" w:color="auto"/>
                                    <w:bottom w:val="none" w:sz="0" w:space="0" w:color="auto"/>
                                    <w:right w:val="none" w:sz="0" w:space="0" w:color="auto"/>
                                  </w:divBdr>
                                </w:div>
                                <w:div w:id="1353611515">
                                  <w:marLeft w:val="0"/>
                                  <w:marRight w:val="0"/>
                                  <w:marTop w:val="0"/>
                                  <w:marBottom w:val="0"/>
                                  <w:divBdr>
                                    <w:top w:val="none" w:sz="0" w:space="0" w:color="auto"/>
                                    <w:left w:val="none" w:sz="0" w:space="0" w:color="auto"/>
                                    <w:bottom w:val="none" w:sz="0" w:space="0" w:color="auto"/>
                                    <w:right w:val="none" w:sz="0" w:space="0" w:color="auto"/>
                                  </w:divBdr>
                                </w:div>
                                <w:div w:id="1354769011">
                                  <w:marLeft w:val="0"/>
                                  <w:marRight w:val="0"/>
                                  <w:marTop w:val="0"/>
                                  <w:marBottom w:val="0"/>
                                  <w:divBdr>
                                    <w:top w:val="none" w:sz="0" w:space="0" w:color="auto"/>
                                    <w:left w:val="none" w:sz="0" w:space="0" w:color="auto"/>
                                    <w:bottom w:val="none" w:sz="0" w:space="0" w:color="auto"/>
                                    <w:right w:val="none" w:sz="0" w:space="0" w:color="auto"/>
                                  </w:divBdr>
                                </w:div>
                                <w:div w:id="1364287652">
                                  <w:marLeft w:val="0"/>
                                  <w:marRight w:val="0"/>
                                  <w:marTop w:val="0"/>
                                  <w:marBottom w:val="0"/>
                                  <w:divBdr>
                                    <w:top w:val="none" w:sz="0" w:space="0" w:color="auto"/>
                                    <w:left w:val="none" w:sz="0" w:space="0" w:color="auto"/>
                                    <w:bottom w:val="none" w:sz="0" w:space="0" w:color="auto"/>
                                    <w:right w:val="none" w:sz="0" w:space="0" w:color="auto"/>
                                  </w:divBdr>
                                </w:div>
                                <w:div w:id="1401832273">
                                  <w:marLeft w:val="0"/>
                                  <w:marRight w:val="0"/>
                                  <w:marTop w:val="0"/>
                                  <w:marBottom w:val="0"/>
                                  <w:divBdr>
                                    <w:top w:val="none" w:sz="0" w:space="0" w:color="auto"/>
                                    <w:left w:val="none" w:sz="0" w:space="0" w:color="auto"/>
                                    <w:bottom w:val="none" w:sz="0" w:space="0" w:color="auto"/>
                                    <w:right w:val="none" w:sz="0" w:space="0" w:color="auto"/>
                                  </w:divBdr>
                                </w:div>
                                <w:div w:id="1430850394">
                                  <w:marLeft w:val="0"/>
                                  <w:marRight w:val="0"/>
                                  <w:marTop w:val="0"/>
                                  <w:marBottom w:val="0"/>
                                  <w:divBdr>
                                    <w:top w:val="none" w:sz="0" w:space="0" w:color="auto"/>
                                    <w:left w:val="none" w:sz="0" w:space="0" w:color="auto"/>
                                    <w:bottom w:val="none" w:sz="0" w:space="0" w:color="auto"/>
                                    <w:right w:val="none" w:sz="0" w:space="0" w:color="auto"/>
                                  </w:divBdr>
                                </w:div>
                                <w:div w:id="1431506829">
                                  <w:marLeft w:val="0"/>
                                  <w:marRight w:val="0"/>
                                  <w:marTop w:val="0"/>
                                  <w:marBottom w:val="0"/>
                                  <w:divBdr>
                                    <w:top w:val="none" w:sz="0" w:space="0" w:color="auto"/>
                                    <w:left w:val="none" w:sz="0" w:space="0" w:color="auto"/>
                                    <w:bottom w:val="none" w:sz="0" w:space="0" w:color="auto"/>
                                    <w:right w:val="none" w:sz="0" w:space="0" w:color="auto"/>
                                  </w:divBdr>
                                </w:div>
                                <w:div w:id="1460803013">
                                  <w:marLeft w:val="0"/>
                                  <w:marRight w:val="0"/>
                                  <w:marTop w:val="0"/>
                                  <w:marBottom w:val="0"/>
                                  <w:divBdr>
                                    <w:top w:val="none" w:sz="0" w:space="0" w:color="auto"/>
                                    <w:left w:val="none" w:sz="0" w:space="0" w:color="auto"/>
                                    <w:bottom w:val="none" w:sz="0" w:space="0" w:color="auto"/>
                                    <w:right w:val="none" w:sz="0" w:space="0" w:color="auto"/>
                                  </w:divBdr>
                                </w:div>
                                <w:div w:id="1488203558">
                                  <w:marLeft w:val="0"/>
                                  <w:marRight w:val="0"/>
                                  <w:marTop w:val="0"/>
                                  <w:marBottom w:val="0"/>
                                  <w:divBdr>
                                    <w:top w:val="none" w:sz="0" w:space="0" w:color="auto"/>
                                    <w:left w:val="none" w:sz="0" w:space="0" w:color="auto"/>
                                    <w:bottom w:val="none" w:sz="0" w:space="0" w:color="auto"/>
                                    <w:right w:val="none" w:sz="0" w:space="0" w:color="auto"/>
                                  </w:divBdr>
                                </w:div>
                                <w:div w:id="1496797750">
                                  <w:marLeft w:val="0"/>
                                  <w:marRight w:val="0"/>
                                  <w:marTop w:val="0"/>
                                  <w:marBottom w:val="0"/>
                                  <w:divBdr>
                                    <w:top w:val="none" w:sz="0" w:space="0" w:color="auto"/>
                                    <w:left w:val="none" w:sz="0" w:space="0" w:color="auto"/>
                                    <w:bottom w:val="none" w:sz="0" w:space="0" w:color="auto"/>
                                    <w:right w:val="none" w:sz="0" w:space="0" w:color="auto"/>
                                  </w:divBdr>
                                </w:div>
                                <w:div w:id="1501506807">
                                  <w:marLeft w:val="0"/>
                                  <w:marRight w:val="0"/>
                                  <w:marTop w:val="0"/>
                                  <w:marBottom w:val="0"/>
                                  <w:divBdr>
                                    <w:top w:val="none" w:sz="0" w:space="0" w:color="auto"/>
                                    <w:left w:val="none" w:sz="0" w:space="0" w:color="auto"/>
                                    <w:bottom w:val="none" w:sz="0" w:space="0" w:color="auto"/>
                                    <w:right w:val="none" w:sz="0" w:space="0" w:color="auto"/>
                                  </w:divBdr>
                                </w:div>
                                <w:div w:id="1513374805">
                                  <w:marLeft w:val="0"/>
                                  <w:marRight w:val="0"/>
                                  <w:marTop w:val="0"/>
                                  <w:marBottom w:val="0"/>
                                  <w:divBdr>
                                    <w:top w:val="none" w:sz="0" w:space="0" w:color="auto"/>
                                    <w:left w:val="none" w:sz="0" w:space="0" w:color="auto"/>
                                    <w:bottom w:val="none" w:sz="0" w:space="0" w:color="auto"/>
                                    <w:right w:val="none" w:sz="0" w:space="0" w:color="auto"/>
                                  </w:divBdr>
                                </w:div>
                                <w:div w:id="1516460285">
                                  <w:marLeft w:val="0"/>
                                  <w:marRight w:val="0"/>
                                  <w:marTop w:val="0"/>
                                  <w:marBottom w:val="0"/>
                                  <w:divBdr>
                                    <w:top w:val="none" w:sz="0" w:space="0" w:color="auto"/>
                                    <w:left w:val="none" w:sz="0" w:space="0" w:color="auto"/>
                                    <w:bottom w:val="none" w:sz="0" w:space="0" w:color="auto"/>
                                    <w:right w:val="none" w:sz="0" w:space="0" w:color="auto"/>
                                  </w:divBdr>
                                </w:div>
                                <w:div w:id="1534997029">
                                  <w:marLeft w:val="0"/>
                                  <w:marRight w:val="0"/>
                                  <w:marTop w:val="0"/>
                                  <w:marBottom w:val="0"/>
                                  <w:divBdr>
                                    <w:top w:val="none" w:sz="0" w:space="0" w:color="auto"/>
                                    <w:left w:val="none" w:sz="0" w:space="0" w:color="auto"/>
                                    <w:bottom w:val="none" w:sz="0" w:space="0" w:color="auto"/>
                                    <w:right w:val="none" w:sz="0" w:space="0" w:color="auto"/>
                                  </w:divBdr>
                                </w:div>
                                <w:div w:id="1540434559">
                                  <w:marLeft w:val="0"/>
                                  <w:marRight w:val="0"/>
                                  <w:marTop w:val="0"/>
                                  <w:marBottom w:val="0"/>
                                  <w:divBdr>
                                    <w:top w:val="none" w:sz="0" w:space="0" w:color="auto"/>
                                    <w:left w:val="none" w:sz="0" w:space="0" w:color="auto"/>
                                    <w:bottom w:val="none" w:sz="0" w:space="0" w:color="auto"/>
                                    <w:right w:val="none" w:sz="0" w:space="0" w:color="auto"/>
                                  </w:divBdr>
                                </w:div>
                                <w:div w:id="1542207736">
                                  <w:marLeft w:val="0"/>
                                  <w:marRight w:val="0"/>
                                  <w:marTop w:val="0"/>
                                  <w:marBottom w:val="0"/>
                                  <w:divBdr>
                                    <w:top w:val="none" w:sz="0" w:space="0" w:color="auto"/>
                                    <w:left w:val="none" w:sz="0" w:space="0" w:color="auto"/>
                                    <w:bottom w:val="none" w:sz="0" w:space="0" w:color="auto"/>
                                    <w:right w:val="none" w:sz="0" w:space="0" w:color="auto"/>
                                  </w:divBdr>
                                </w:div>
                                <w:div w:id="1555193145">
                                  <w:marLeft w:val="0"/>
                                  <w:marRight w:val="0"/>
                                  <w:marTop w:val="0"/>
                                  <w:marBottom w:val="0"/>
                                  <w:divBdr>
                                    <w:top w:val="none" w:sz="0" w:space="0" w:color="auto"/>
                                    <w:left w:val="none" w:sz="0" w:space="0" w:color="auto"/>
                                    <w:bottom w:val="none" w:sz="0" w:space="0" w:color="auto"/>
                                    <w:right w:val="none" w:sz="0" w:space="0" w:color="auto"/>
                                  </w:divBdr>
                                </w:div>
                                <w:div w:id="1556232975">
                                  <w:marLeft w:val="0"/>
                                  <w:marRight w:val="0"/>
                                  <w:marTop w:val="0"/>
                                  <w:marBottom w:val="0"/>
                                  <w:divBdr>
                                    <w:top w:val="none" w:sz="0" w:space="0" w:color="auto"/>
                                    <w:left w:val="none" w:sz="0" w:space="0" w:color="auto"/>
                                    <w:bottom w:val="none" w:sz="0" w:space="0" w:color="auto"/>
                                    <w:right w:val="none" w:sz="0" w:space="0" w:color="auto"/>
                                  </w:divBdr>
                                </w:div>
                                <w:div w:id="1570647922">
                                  <w:marLeft w:val="0"/>
                                  <w:marRight w:val="0"/>
                                  <w:marTop w:val="0"/>
                                  <w:marBottom w:val="0"/>
                                  <w:divBdr>
                                    <w:top w:val="none" w:sz="0" w:space="0" w:color="auto"/>
                                    <w:left w:val="none" w:sz="0" w:space="0" w:color="auto"/>
                                    <w:bottom w:val="none" w:sz="0" w:space="0" w:color="auto"/>
                                    <w:right w:val="none" w:sz="0" w:space="0" w:color="auto"/>
                                  </w:divBdr>
                                </w:div>
                                <w:div w:id="1573156060">
                                  <w:marLeft w:val="0"/>
                                  <w:marRight w:val="0"/>
                                  <w:marTop w:val="0"/>
                                  <w:marBottom w:val="0"/>
                                  <w:divBdr>
                                    <w:top w:val="none" w:sz="0" w:space="0" w:color="auto"/>
                                    <w:left w:val="none" w:sz="0" w:space="0" w:color="auto"/>
                                    <w:bottom w:val="none" w:sz="0" w:space="0" w:color="auto"/>
                                    <w:right w:val="none" w:sz="0" w:space="0" w:color="auto"/>
                                  </w:divBdr>
                                </w:div>
                                <w:div w:id="1573347628">
                                  <w:marLeft w:val="0"/>
                                  <w:marRight w:val="0"/>
                                  <w:marTop w:val="0"/>
                                  <w:marBottom w:val="0"/>
                                  <w:divBdr>
                                    <w:top w:val="none" w:sz="0" w:space="0" w:color="auto"/>
                                    <w:left w:val="none" w:sz="0" w:space="0" w:color="auto"/>
                                    <w:bottom w:val="none" w:sz="0" w:space="0" w:color="auto"/>
                                    <w:right w:val="none" w:sz="0" w:space="0" w:color="auto"/>
                                  </w:divBdr>
                                </w:div>
                                <w:div w:id="1589146257">
                                  <w:marLeft w:val="0"/>
                                  <w:marRight w:val="0"/>
                                  <w:marTop w:val="0"/>
                                  <w:marBottom w:val="0"/>
                                  <w:divBdr>
                                    <w:top w:val="none" w:sz="0" w:space="0" w:color="auto"/>
                                    <w:left w:val="none" w:sz="0" w:space="0" w:color="auto"/>
                                    <w:bottom w:val="none" w:sz="0" w:space="0" w:color="auto"/>
                                    <w:right w:val="none" w:sz="0" w:space="0" w:color="auto"/>
                                  </w:divBdr>
                                </w:div>
                                <w:div w:id="1678968280">
                                  <w:marLeft w:val="0"/>
                                  <w:marRight w:val="0"/>
                                  <w:marTop w:val="0"/>
                                  <w:marBottom w:val="0"/>
                                  <w:divBdr>
                                    <w:top w:val="none" w:sz="0" w:space="0" w:color="auto"/>
                                    <w:left w:val="none" w:sz="0" w:space="0" w:color="auto"/>
                                    <w:bottom w:val="none" w:sz="0" w:space="0" w:color="auto"/>
                                    <w:right w:val="none" w:sz="0" w:space="0" w:color="auto"/>
                                  </w:divBdr>
                                </w:div>
                                <w:div w:id="1682392545">
                                  <w:marLeft w:val="0"/>
                                  <w:marRight w:val="0"/>
                                  <w:marTop w:val="0"/>
                                  <w:marBottom w:val="0"/>
                                  <w:divBdr>
                                    <w:top w:val="none" w:sz="0" w:space="0" w:color="auto"/>
                                    <w:left w:val="none" w:sz="0" w:space="0" w:color="auto"/>
                                    <w:bottom w:val="none" w:sz="0" w:space="0" w:color="auto"/>
                                    <w:right w:val="none" w:sz="0" w:space="0" w:color="auto"/>
                                  </w:divBdr>
                                </w:div>
                                <w:div w:id="1702436396">
                                  <w:marLeft w:val="0"/>
                                  <w:marRight w:val="0"/>
                                  <w:marTop w:val="0"/>
                                  <w:marBottom w:val="0"/>
                                  <w:divBdr>
                                    <w:top w:val="none" w:sz="0" w:space="0" w:color="auto"/>
                                    <w:left w:val="none" w:sz="0" w:space="0" w:color="auto"/>
                                    <w:bottom w:val="none" w:sz="0" w:space="0" w:color="auto"/>
                                    <w:right w:val="none" w:sz="0" w:space="0" w:color="auto"/>
                                  </w:divBdr>
                                </w:div>
                                <w:div w:id="1720741246">
                                  <w:marLeft w:val="0"/>
                                  <w:marRight w:val="0"/>
                                  <w:marTop w:val="0"/>
                                  <w:marBottom w:val="0"/>
                                  <w:divBdr>
                                    <w:top w:val="none" w:sz="0" w:space="0" w:color="auto"/>
                                    <w:left w:val="none" w:sz="0" w:space="0" w:color="auto"/>
                                    <w:bottom w:val="none" w:sz="0" w:space="0" w:color="auto"/>
                                    <w:right w:val="none" w:sz="0" w:space="0" w:color="auto"/>
                                  </w:divBdr>
                                </w:div>
                                <w:div w:id="1732078099">
                                  <w:marLeft w:val="0"/>
                                  <w:marRight w:val="0"/>
                                  <w:marTop w:val="0"/>
                                  <w:marBottom w:val="0"/>
                                  <w:divBdr>
                                    <w:top w:val="none" w:sz="0" w:space="0" w:color="auto"/>
                                    <w:left w:val="none" w:sz="0" w:space="0" w:color="auto"/>
                                    <w:bottom w:val="none" w:sz="0" w:space="0" w:color="auto"/>
                                    <w:right w:val="none" w:sz="0" w:space="0" w:color="auto"/>
                                  </w:divBdr>
                                </w:div>
                                <w:div w:id="1740012312">
                                  <w:marLeft w:val="0"/>
                                  <w:marRight w:val="0"/>
                                  <w:marTop w:val="0"/>
                                  <w:marBottom w:val="0"/>
                                  <w:divBdr>
                                    <w:top w:val="none" w:sz="0" w:space="0" w:color="auto"/>
                                    <w:left w:val="none" w:sz="0" w:space="0" w:color="auto"/>
                                    <w:bottom w:val="none" w:sz="0" w:space="0" w:color="auto"/>
                                    <w:right w:val="none" w:sz="0" w:space="0" w:color="auto"/>
                                  </w:divBdr>
                                </w:div>
                                <w:div w:id="1747146143">
                                  <w:marLeft w:val="0"/>
                                  <w:marRight w:val="0"/>
                                  <w:marTop w:val="0"/>
                                  <w:marBottom w:val="0"/>
                                  <w:divBdr>
                                    <w:top w:val="none" w:sz="0" w:space="0" w:color="auto"/>
                                    <w:left w:val="none" w:sz="0" w:space="0" w:color="auto"/>
                                    <w:bottom w:val="none" w:sz="0" w:space="0" w:color="auto"/>
                                    <w:right w:val="none" w:sz="0" w:space="0" w:color="auto"/>
                                  </w:divBdr>
                                </w:div>
                                <w:div w:id="1757703515">
                                  <w:marLeft w:val="0"/>
                                  <w:marRight w:val="0"/>
                                  <w:marTop w:val="0"/>
                                  <w:marBottom w:val="0"/>
                                  <w:divBdr>
                                    <w:top w:val="none" w:sz="0" w:space="0" w:color="auto"/>
                                    <w:left w:val="none" w:sz="0" w:space="0" w:color="auto"/>
                                    <w:bottom w:val="none" w:sz="0" w:space="0" w:color="auto"/>
                                    <w:right w:val="none" w:sz="0" w:space="0" w:color="auto"/>
                                  </w:divBdr>
                                </w:div>
                                <w:div w:id="1779369055">
                                  <w:marLeft w:val="0"/>
                                  <w:marRight w:val="0"/>
                                  <w:marTop w:val="0"/>
                                  <w:marBottom w:val="0"/>
                                  <w:divBdr>
                                    <w:top w:val="none" w:sz="0" w:space="0" w:color="auto"/>
                                    <w:left w:val="none" w:sz="0" w:space="0" w:color="auto"/>
                                    <w:bottom w:val="none" w:sz="0" w:space="0" w:color="auto"/>
                                    <w:right w:val="none" w:sz="0" w:space="0" w:color="auto"/>
                                  </w:divBdr>
                                </w:div>
                                <w:div w:id="1783455148">
                                  <w:marLeft w:val="0"/>
                                  <w:marRight w:val="0"/>
                                  <w:marTop w:val="0"/>
                                  <w:marBottom w:val="0"/>
                                  <w:divBdr>
                                    <w:top w:val="none" w:sz="0" w:space="0" w:color="auto"/>
                                    <w:left w:val="none" w:sz="0" w:space="0" w:color="auto"/>
                                    <w:bottom w:val="none" w:sz="0" w:space="0" w:color="auto"/>
                                    <w:right w:val="none" w:sz="0" w:space="0" w:color="auto"/>
                                  </w:divBdr>
                                </w:div>
                                <w:div w:id="1797330735">
                                  <w:marLeft w:val="0"/>
                                  <w:marRight w:val="0"/>
                                  <w:marTop w:val="0"/>
                                  <w:marBottom w:val="0"/>
                                  <w:divBdr>
                                    <w:top w:val="none" w:sz="0" w:space="0" w:color="auto"/>
                                    <w:left w:val="none" w:sz="0" w:space="0" w:color="auto"/>
                                    <w:bottom w:val="none" w:sz="0" w:space="0" w:color="auto"/>
                                    <w:right w:val="none" w:sz="0" w:space="0" w:color="auto"/>
                                  </w:divBdr>
                                </w:div>
                                <w:div w:id="1835028954">
                                  <w:marLeft w:val="0"/>
                                  <w:marRight w:val="0"/>
                                  <w:marTop w:val="0"/>
                                  <w:marBottom w:val="0"/>
                                  <w:divBdr>
                                    <w:top w:val="none" w:sz="0" w:space="0" w:color="auto"/>
                                    <w:left w:val="none" w:sz="0" w:space="0" w:color="auto"/>
                                    <w:bottom w:val="none" w:sz="0" w:space="0" w:color="auto"/>
                                    <w:right w:val="none" w:sz="0" w:space="0" w:color="auto"/>
                                  </w:divBdr>
                                </w:div>
                                <w:div w:id="1861619655">
                                  <w:marLeft w:val="0"/>
                                  <w:marRight w:val="0"/>
                                  <w:marTop w:val="0"/>
                                  <w:marBottom w:val="0"/>
                                  <w:divBdr>
                                    <w:top w:val="none" w:sz="0" w:space="0" w:color="auto"/>
                                    <w:left w:val="none" w:sz="0" w:space="0" w:color="auto"/>
                                    <w:bottom w:val="none" w:sz="0" w:space="0" w:color="auto"/>
                                    <w:right w:val="none" w:sz="0" w:space="0" w:color="auto"/>
                                  </w:divBdr>
                                </w:div>
                                <w:div w:id="1881161572">
                                  <w:marLeft w:val="0"/>
                                  <w:marRight w:val="0"/>
                                  <w:marTop w:val="0"/>
                                  <w:marBottom w:val="0"/>
                                  <w:divBdr>
                                    <w:top w:val="none" w:sz="0" w:space="0" w:color="auto"/>
                                    <w:left w:val="none" w:sz="0" w:space="0" w:color="auto"/>
                                    <w:bottom w:val="none" w:sz="0" w:space="0" w:color="auto"/>
                                    <w:right w:val="none" w:sz="0" w:space="0" w:color="auto"/>
                                  </w:divBdr>
                                </w:div>
                                <w:div w:id="1887136302">
                                  <w:marLeft w:val="0"/>
                                  <w:marRight w:val="0"/>
                                  <w:marTop w:val="0"/>
                                  <w:marBottom w:val="0"/>
                                  <w:divBdr>
                                    <w:top w:val="none" w:sz="0" w:space="0" w:color="auto"/>
                                    <w:left w:val="none" w:sz="0" w:space="0" w:color="auto"/>
                                    <w:bottom w:val="none" w:sz="0" w:space="0" w:color="auto"/>
                                    <w:right w:val="none" w:sz="0" w:space="0" w:color="auto"/>
                                  </w:divBdr>
                                </w:div>
                                <w:div w:id="1897156722">
                                  <w:marLeft w:val="0"/>
                                  <w:marRight w:val="0"/>
                                  <w:marTop w:val="0"/>
                                  <w:marBottom w:val="0"/>
                                  <w:divBdr>
                                    <w:top w:val="none" w:sz="0" w:space="0" w:color="auto"/>
                                    <w:left w:val="none" w:sz="0" w:space="0" w:color="auto"/>
                                    <w:bottom w:val="none" w:sz="0" w:space="0" w:color="auto"/>
                                    <w:right w:val="none" w:sz="0" w:space="0" w:color="auto"/>
                                  </w:divBdr>
                                </w:div>
                                <w:div w:id="1918202604">
                                  <w:marLeft w:val="0"/>
                                  <w:marRight w:val="0"/>
                                  <w:marTop w:val="0"/>
                                  <w:marBottom w:val="0"/>
                                  <w:divBdr>
                                    <w:top w:val="none" w:sz="0" w:space="0" w:color="auto"/>
                                    <w:left w:val="none" w:sz="0" w:space="0" w:color="auto"/>
                                    <w:bottom w:val="none" w:sz="0" w:space="0" w:color="auto"/>
                                    <w:right w:val="none" w:sz="0" w:space="0" w:color="auto"/>
                                  </w:divBdr>
                                </w:div>
                                <w:div w:id="1932350539">
                                  <w:marLeft w:val="0"/>
                                  <w:marRight w:val="0"/>
                                  <w:marTop w:val="0"/>
                                  <w:marBottom w:val="0"/>
                                  <w:divBdr>
                                    <w:top w:val="none" w:sz="0" w:space="0" w:color="auto"/>
                                    <w:left w:val="none" w:sz="0" w:space="0" w:color="auto"/>
                                    <w:bottom w:val="none" w:sz="0" w:space="0" w:color="auto"/>
                                    <w:right w:val="none" w:sz="0" w:space="0" w:color="auto"/>
                                  </w:divBdr>
                                </w:div>
                                <w:div w:id="1947499545">
                                  <w:marLeft w:val="0"/>
                                  <w:marRight w:val="0"/>
                                  <w:marTop w:val="0"/>
                                  <w:marBottom w:val="0"/>
                                  <w:divBdr>
                                    <w:top w:val="none" w:sz="0" w:space="0" w:color="auto"/>
                                    <w:left w:val="none" w:sz="0" w:space="0" w:color="auto"/>
                                    <w:bottom w:val="none" w:sz="0" w:space="0" w:color="auto"/>
                                    <w:right w:val="none" w:sz="0" w:space="0" w:color="auto"/>
                                  </w:divBdr>
                                </w:div>
                                <w:div w:id="1955089699">
                                  <w:marLeft w:val="0"/>
                                  <w:marRight w:val="0"/>
                                  <w:marTop w:val="0"/>
                                  <w:marBottom w:val="0"/>
                                  <w:divBdr>
                                    <w:top w:val="none" w:sz="0" w:space="0" w:color="auto"/>
                                    <w:left w:val="none" w:sz="0" w:space="0" w:color="auto"/>
                                    <w:bottom w:val="none" w:sz="0" w:space="0" w:color="auto"/>
                                    <w:right w:val="none" w:sz="0" w:space="0" w:color="auto"/>
                                  </w:divBdr>
                                </w:div>
                                <w:div w:id="1957640366">
                                  <w:marLeft w:val="0"/>
                                  <w:marRight w:val="0"/>
                                  <w:marTop w:val="0"/>
                                  <w:marBottom w:val="0"/>
                                  <w:divBdr>
                                    <w:top w:val="none" w:sz="0" w:space="0" w:color="auto"/>
                                    <w:left w:val="none" w:sz="0" w:space="0" w:color="auto"/>
                                    <w:bottom w:val="none" w:sz="0" w:space="0" w:color="auto"/>
                                    <w:right w:val="none" w:sz="0" w:space="0" w:color="auto"/>
                                  </w:divBdr>
                                </w:div>
                                <w:div w:id="1958218815">
                                  <w:marLeft w:val="0"/>
                                  <w:marRight w:val="0"/>
                                  <w:marTop w:val="0"/>
                                  <w:marBottom w:val="0"/>
                                  <w:divBdr>
                                    <w:top w:val="none" w:sz="0" w:space="0" w:color="auto"/>
                                    <w:left w:val="none" w:sz="0" w:space="0" w:color="auto"/>
                                    <w:bottom w:val="none" w:sz="0" w:space="0" w:color="auto"/>
                                    <w:right w:val="none" w:sz="0" w:space="0" w:color="auto"/>
                                  </w:divBdr>
                                </w:div>
                                <w:div w:id="1960334083">
                                  <w:marLeft w:val="0"/>
                                  <w:marRight w:val="0"/>
                                  <w:marTop w:val="0"/>
                                  <w:marBottom w:val="0"/>
                                  <w:divBdr>
                                    <w:top w:val="none" w:sz="0" w:space="0" w:color="auto"/>
                                    <w:left w:val="none" w:sz="0" w:space="0" w:color="auto"/>
                                    <w:bottom w:val="none" w:sz="0" w:space="0" w:color="auto"/>
                                    <w:right w:val="none" w:sz="0" w:space="0" w:color="auto"/>
                                  </w:divBdr>
                                </w:div>
                                <w:div w:id="1960447850">
                                  <w:marLeft w:val="0"/>
                                  <w:marRight w:val="0"/>
                                  <w:marTop w:val="0"/>
                                  <w:marBottom w:val="0"/>
                                  <w:divBdr>
                                    <w:top w:val="none" w:sz="0" w:space="0" w:color="auto"/>
                                    <w:left w:val="none" w:sz="0" w:space="0" w:color="auto"/>
                                    <w:bottom w:val="none" w:sz="0" w:space="0" w:color="auto"/>
                                    <w:right w:val="none" w:sz="0" w:space="0" w:color="auto"/>
                                  </w:divBdr>
                                </w:div>
                                <w:div w:id="1964074445">
                                  <w:marLeft w:val="0"/>
                                  <w:marRight w:val="0"/>
                                  <w:marTop w:val="0"/>
                                  <w:marBottom w:val="0"/>
                                  <w:divBdr>
                                    <w:top w:val="none" w:sz="0" w:space="0" w:color="auto"/>
                                    <w:left w:val="none" w:sz="0" w:space="0" w:color="auto"/>
                                    <w:bottom w:val="none" w:sz="0" w:space="0" w:color="auto"/>
                                    <w:right w:val="none" w:sz="0" w:space="0" w:color="auto"/>
                                  </w:divBdr>
                                </w:div>
                                <w:div w:id="1981574360">
                                  <w:marLeft w:val="0"/>
                                  <w:marRight w:val="0"/>
                                  <w:marTop w:val="0"/>
                                  <w:marBottom w:val="0"/>
                                  <w:divBdr>
                                    <w:top w:val="none" w:sz="0" w:space="0" w:color="auto"/>
                                    <w:left w:val="none" w:sz="0" w:space="0" w:color="auto"/>
                                    <w:bottom w:val="none" w:sz="0" w:space="0" w:color="auto"/>
                                    <w:right w:val="none" w:sz="0" w:space="0" w:color="auto"/>
                                  </w:divBdr>
                                </w:div>
                                <w:div w:id="2016423530">
                                  <w:marLeft w:val="0"/>
                                  <w:marRight w:val="0"/>
                                  <w:marTop w:val="0"/>
                                  <w:marBottom w:val="0"/>
                                  <w:divBdr>
                                    <w:top w:val="none" w:sz="0" w:space="0" w:color="auto"/>
                                    <w:left w:val="none" w:sz="0" w:space="0" w:color="auto"/>
                                    <w:bottom w:val="none" w:sz="0" w:space="0" w:color="auto"/>
                                    <w:right w:val="none" w:sz="0" w:space="0" w:color="auto"/>
                                  </w:divBdr>
                                </w:div>
                                <w:div w:id="2036074199">
                                  <w:marLeft w:val="0"/>
                                  <w:marRight w:val="0"/>
                                  <w:marTop w:val="0"/>
                                  <w:marBottom w:val="0"/>
                                  <w:divBdr>
                                    <w:top w:val="none" w:sz="0" w:space="0" w:color="auto"/>
                                    <w:left w:val="none" w:sz="0" w:space="0" w:color="auto"/>
                                    <w:bottom w:val="none" w:sz="0" w:space="0" w:color="auto"/>
                                    <w:right w:val="none" w:sz="0" w:space="0" w:color="auto"/>
                                  </w:divBdr>
                                </w:div>
                                <w:div w:id="2076123745">
                                  <w:marLeft w:val="0"/>
                                  <w:marRight w:val="0"/>
                                  <w:marTop w:val="0"/>
                                  <w:marBottom w:val="0"/>
                                  <w:divBdr>
                                    <w:top w:val="none" w:sz="0" w:space="0" w:color="auto"/>
                                    <w:left w:val="none" w:sz="0" w:space="0" w:color="auto"/>
                                    <w:bottom w:val="none" w:sz="0" w:space="0" w:color="auto"/>
                                    <w:right w:val="none" w:sz="0" w:space="0" w:color="auto"/>
                                  </w:divBdr>
                                </w:div>
                                <w:div w:id="2080398726">
                                  <w:marLeft w:val="0"/>
                                  <w:marRight w:val="0"/>
                                  <w:marTop w:val="0"/>
                                  <w:marBottom w:val="0"/>
                                  <w:divBdr>
                                    <w:top w:val="none" w:sz="0" w:space="0" w:color="auto"/>
                                    <w:left w:val="none" w:sz="0" w:space="0" w:color="auto"/>
                                    <w:bottom w:val="none" w:sz="0" w:space="0" w:color="auto"/>
                                    <w:right w:val="none" w:sz="0" w:space="0" w:color="auto"/>
                                  </w:divBdr>
                                </w:div>
                                <w:div w:id="2083479245">
                                  <w:marLeft w:val="0"/>
                                  <w:marRight w:val="0"/>
                                  <w:marTop w:val="0"/>
                                  <w:marBottom w:val="0"/>
                                  <w:divBdr>
                                    <w:top w:val="none" w:sz="0" w:space="0" w:color="auto"/>
                                    <w:left w:val="none" w:sz="0" w:space="0" w:color="auto"/>
                                    <w:bottom w:val="none" w:sz="0" w:space="0" w:color="auto"/>
                                    <w:right w:val="none" w:sz="0" w:space="0" w:color="auto"/>
                                  </w:divBdr>
                                </w:div>
                                <w:div w:id="2122218490">
                                  <w:marLeft w:val="0"/>
                                  <w:marRight w:val="0"/>
                                  <w:marTop w:val="0"/>
                                  <w:marBottom w:val="0"/>
                                  <w:divBdr>
                                    <w:top w:val="none" w:sz="0" w:space="0" w:color="auto"/>
                                    <w:left w:val="none" w:sz="0" w:space="0" w:color="auto"/>
                                    <w:bottom w:val="none" w:sz="0" w:space="0" w:color="auto"/>
                                    <w:right w:val="none" w:sz="0" w:space="0" w:color="auto"/>
                                  </w:divBdr>
                                </w:div>
                                <w:div w:id="2134133198">
                                  <w:marLeft w:val="0"/>
                                  <w:marRight w:val="0"/>
                                  <w:marTop w:val="0"/>
                                  <w:marBottom w:val="0"/>
                                  <w:divBdr>
                                    <w:top w:val="none" w:sz="0" w:space="0" w:color="auto"/>
                                    <w:left w:val="none" w:sz="0" w:space="0" w:color="auto"/>
                                    <w:bottom w:val="none" w:sz="0" w:space="0" w:color="auto"/>
                                    <w:right w:val="none" w:sz="0" w:space="0" w:color="auto"/>
                                  </w:divBdr>
                                </w:div>
                                <w:div w:id="2138908556">
                                  <w:marLeft w:val="0"/>
                                  <w:marRight w:val="0"/>
                                  <w:marTop w:val="0"/>
                                  <w:marBottom w:val="0"/>
                                  <w:divBdr>
                                    <w:top w:val="none" w:sz="0" w:space="0" w:color="auto"/>
                                    <w:left w:val="none" w:sz="0" w:space="0" w:color="auto"/>
                                    <w:bottom w:val="none" w:sz="0" w:space="0" w:color="auto"/>
                                    <w:right w:val="none" w:sz="0" w:space="0" w:color="auto"/>
                                  </w:divBdr>
                                </w:div>
                                <w:div w:id="213891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710178">
      <w:bodyDiv w:val="1"/>
      <w:marLeft w:val="0"/>
      <w:marRight w:val="0"/>
      <w:marTop w:val="0"/>
      <w:marBottom w:val="0"/>
      <w:divBdr>
        <w:top w:val="none" w:sz="0" w:space="0" w:color="auto"/>
        <w:left w:val="none" w:sz="0" w:space="0" w:color="auto"/>
        <w:bottom w:val="none" w:sz="0" w:space="0" w:color="auto"/>
        <w:right w:val="none" w:sz="0" w:space="0" w:color="auto"/>
      </w:divBdr>
    </w:div>
    <w:div w:id="342585425">
      <w:bodyDiv w:val="1"/>
      <w:marLeft w:val="0"/>
      <w:marRight w:val="0"/>
      <w:marTop w:val="0"/>
      <w:marBottom w:val="0"/>
      <w:divBdr>
        <w:top w:val="none" w:sz="0" w:space="0" w:color="auto"/>
        <w:left w:val="none" w:sz="0" w:space="0" w:color="auto"/>
        <w:bottom w:val="none" w:sz="0" w:space="0" w:color="auto"/>
        <w:right w:val="none" w:sz="0" w:space="0" w:color="auto"/>
      </w:divBdr>
    </w:div>
    <w:div w:id="364214538">
      <w:bodyDiv w:val="1"/>
      <w:marLeft w:val="0"/>
      <w:marRight w:val="0"/>
      <w:marTop w:val="0"/>
      <w:marBottom w:val="0"/>
      <w:divBdr>
        <w:top w:val="none" w:sz="0" w:space="0" w:color="auto"/>
        <w:left w:val="none" w:sz="0" w:space="0" w:color="auto"/>
        <w:bottom w:val="none" w:sz="0" w:space="0" w:color="auto"/>
        <w:right w:val="none" w:sz="0" w:space="0" w:color="auto"/>
      </w:divBdr>
      <w:divsChild>
        <w:div w:id="1160199940">
          <w:marLeft w:val="0"/>
          <w:marRight w:val="0"/>
          <w:marTop w:val="0"/>
          <w:marBottom w:val="0"/>
          <w:divBdr>
            <w:top w:val="none" w:sz="0" w:space="0" w:color="auto"/>
            <w:left w:val="none" w:sz="0" w:space="0" w:color="auto"/>
            <w:bottom w:val="none" w:sz="0" w:space="0" w:color="auto"/>
            <w:right w:val="none" w:sz="0" w:space="0" w:color="auto"/>
          </w:divBdr>
          <w:divsChild>
            <w:div w:id="2034988275">
              <w:marLeft w:val="0"/>
              <w:marRight w:val="0"/>
              <w:marTop w:val="0"/>
              <w:marBottom w:val="0"/>
              <w:divBdr>
                <w:top w:val="none" w:sz="0" w:space="0" w:color="auto"/>
                <w:left w:val="none" w:sz="0" w:space="0" w:color="auto"/>
                <w:bottom w:val="none" w:sz="0" w:space="0" w:color="auto"/>
                <w:right w:val="none" w:sz="0" w:space="0" w:color="auto"/>
              </w:divBdr>
              <w:divsChild>
                <w:div w:id="59836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6650">
      <w:bodyDiv w:val="1"/>
      <w:marLeft w:val="0"/>
      <w:marRight w:val="0"/>
      <w:marTop w:val="0"/>
      <w:marBottom w:val="0"/>
      <w:divBdr>
        <w:top w:val="none" w:sz="0" w:space="0" w:color="auto"/>
        <w:left w:val="none" w:sz="0" w:space="0" w:color="auto"/>
        <w:bottom w:val="none" w:sz="0" w:space="0" w:color="auto"/>
        <w:right w:val="none" w:sz="0" w:space="0" w:color="auto"/>
      </w:divBdr>
      <w:divsChild>
        <w:div w:id="411318293">
          <w:marLeft w:val="0"/>
          <w:marRight w:val="0"/>
          <w:marTop w:val="0"/>
          <w:marBottom w:val="0"/>
          <w:divBdr>
            <w:top w:val="none" w:sz="0" w:space="0" w:color="auto"/>
            <w:left w:val="none" w:sz="0" w:space="0" w:color="auto"/>
            <w:bottom w:val="none" w:sz="0" w:space="0" w:color="auto"/>
            <w:right w:val="none" w:sz="0" w:space="0" w:color="auto"/>
          </w:divBdr>
          <w:divsChild>
            <w:div w:id="722362776">
              <w:marLeft w:val="0"/>
              <w:marRight w:val="0"/>
              <w:marTop w:val="0"/>
              <w:marBottom w:val="0"/>
              <w:divBdr>
                <w:top w:val="none" w:sz="0" w:space="0" w:color="auto"/>
                <w:left w:val="none" w:sz="0" w:space="0" w:color="auto"/>
                <w:bottom w:val="none" w:sz="0" w:space="0" w:color="auto"/>
                <w:right w:val="none" w:sz="0" w:space="0" w:color="auto"/>
              </w:divBdr>
              <w:divsChild>
                <w:div w:id="173228184">
                  <w:marLeft w:val="0"/>
                  <w:marRight w:val="0"/>
                  <w:marTop w:val="0"/>
                  <w:marBottom w:val="0"/>
                  <w:divBdr>
                    <w:top w:val="none" w:sz="0" w:space="0" w:color="auto"/>
                    <w:left w:val="none" w:sz="0" w:space="0" w:color="auto"/>
                    <w:bottom w:val="none" w:sz="0" w:space="0" w:color="auto"/>
                    <w:right w:val="none" w:sz="0" w:space="0" w:color="auto"/>
                  </w:divBdr>
                </w:div>
                <w:div w:id="412901216">
                  <w:marLeft w:val="0"/>
                  <w:marRight w:val="0"/>
                  <w:marTop w:val="0"/>
                  <w:marBottom w:val="0"/>
                  <w:divBdr>
                    <w:top w:val="none" w:sz="0" w:space="0" w:color="auto"/>
                    <w:left w:val="none" w:sz="0" w:space="0" w:color="auto"/>
                    <w:bottom w:val="none" w:sz="0" w:space="0" w:color="auto"/>
                    <w:right w:val="none" w:sz="0" w:space="0" w:color="auto"/>
                  </w:divBdr>
                  <w:divsChild>
                    <w:div w:id="61036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79041">
          <w:marLeft w:val="0"/>
          <w:marRight w:val="0"/>
          <w:marTop w:val="0"/>
          <w:marBottom w:val="0"/>
          <w:divBdr>
            <w:top w:val="none" w:sz="0" w:space="0" w:color="auto"/>
            <w:left w:val="none" w:sz="0" w:space="0" w:color="auto"/>
            <w:bottom w:val="none" w:sz="0" w:space="0" w:color="auto"/>
            <w:right w:val="none" w:sz="0" w:space="0" w:color="auto"/>
          </w:divBdr>
          <w:divsChild>
            <w:div w:id="1272202232">
              <w:marLeft w:val="0"/>
              <w:marRight w:val="0"/>
              <w:marTop w:val="0"/>
              <w:marBottom w:val="0"/>
              <w:divBdr>
                <w:top w:val="none" w:sz="0" w:space="0" w:color="auto"/>
                <w:left w:val="none" w:sz="0" w:space="0" w:color="auto"/>
                <w:bottom w:val="none" w:sz="0" w:space="0" w:color="auto"/>
                <w:right w:val="none" w:sz="0" w:space="0" w:color="auto"/>
              </w:divBdr>
              <w:divsChild>
                <w:div w:id="401829899">
                  <w:marLeft w:val="0"/>
                  <w:marRight w:val="0"/>
                  <w:marTop w:val="0"/>
                  <w:marBottom w:val="0"/>
                  <w:divBdr>
                    <w:top w:val="none" w:sz="0" w:space="0" w:color="auto"/>
                    <w:left w:val="none" w:sz="0" w:space="0" w:color="auto"/>
                    <w:bottom w:val="none" w:sz="0" w:space="0" w:color="auto"/>
                    <w:right w:val="none" w:sz="0" w:space="0" w:color="auto"/>
                  </w:divBdr>
                </w:div>
                <w:div w:id="611548641">
                  <w:marLeft w:val="0"/>
                  <w:marRight w:val="0"/>
                  <w:marTop w:val="0"/>
                  <w:marBottom w:val="0"/>
                  <w:divBdr>
                    <w:top w:val="none" w:sz="0" w:space="0" w:color="auto"/>
                    <w:left w:val="none" w:sz="0" w:space="0" w:color="auto"/>
                    <w:bottom w:val="none" w:sz="0" w:space="0" w:color="auto"/>
                    <w:right w:val="none" w:sz="0" w:space="0" w:color="auto"/>
                  </w:divBdr>
                  <w:divsChild>
                    <w:div w:id="18606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87497">
      <w:bodyDiv w:val="1"/>
      <w:marLeft w:val="0"/>
      <w:marRight w:val="0"/>
      <w:marTop w:val="0"/>
      <w:marBottom w:val="0"/>
      <w:divBdr>
        <w:top w:val="none" w:sz="0" w:space="0" w:color="auto"/>
        <w:left w:val="none" w:sz="0" w:space="0" w:color="auto"/>
        <w:bottom w:val="none" w:sz="0" w:space="0" w:color="auto"/>
        <w:right w:val="none" w:sz="0" w:space="0" w:color="auto"/>
      </w:divBdr>
      <w:divsChild>
        <w:div w:id="45221539">
          <w:marLeft w:val="0"/>
          <w:marRight w:val="0"/>
          <w:marTop w:val="0"/>
          <w:marBottom w:val="0"/>
          <w:divBdr>
            <w:top w:val="none" w:sz="0" w:space="0" w:color="auto"/>
            <w:left w:val="none" w:sz="0" w:space="0" w:color="auto"/>
            <w:bottom w:val="none" w:sz="0" w:space="0" w:color="auto"/>
            <w:right w:val="none" w:sz="0" w:space="0" w:color="auto"/>
          </w:divBdr>
          <w:divsChild>
            <w:div w:id="1096750108">
              <w:marLeft w:val="0"/>
              <w:marRight w:val="0"/>
              <w:marTop w:val="0"/>
              <w:marBottom w:val="0"/>
              <w:divBdr>
                <w:top w:val="none" w:sz="0" w:space="0" w:color="auto"/>
                <w:left w:val="none" w:sz="0" w:space="0" w:color="auto"/>
                <w:bottom w:val="none" w:sz="0" w:space="0" w:color="auto"/>
                <w:right w:val="none" w:sz="0" w:space="0" w:color="auto"/>
              </w:divBdr>
            </w:div>
          </w:divsChild>
        </w:div>
        <w:div w:id="357465784">
          <w:marLeft w:val="0"/>
          <w:marRight w:val="0"/>
          <w:marTop w:val="0"/>
          <w:marBottom w:val="0"/>
          <w:divBdr>
            <w:top w:val="none" w:sz="0" w:space="0" w:color="auto"/>
            <w:left w:val="none" w:sz="0" w:space="0" w:color="auto"/>
            <w:bottom w:val="none" w:sz="0" w:space="0" w:color="auto"/>
            <w:right w:val="none" w:sz="0" w:space="0" w:color="auto"/>
          </w:divBdr>
        </w:div>
        <w:div w:id="653222778">
          <w:marLeft w:val="0"/>
          <w:marRight w:val="0"/>
          <w:marTop w:val="0"/>
          <w:marBottom w:val="0"/>
          <w:divBdr>
            <w:top w:val="none" w:sz="0" w:space="0" w:color="auto"/>
            <w:left w:val="none" w:sz="0" w:space="0" w:color="auto"/>
            <w:bottom w:val="none" w:sz="0" w:space="0" w:color="auto"/>
            <w:right w:val="none" w:sz="0" w:space="0" w:color="auto"/>
          </w:divBdr>
          <w:divsChild>
            <w:div w:id="1339886861">
              <w:marLeft w:val="0"/>
              <w:marRight w:val="0"/>
              <w:marTop w:val="0"/>
              <w:marBottom w:val="0"/>
              <w:divBdr>
                <w:top w:val="none" w:sz="0" w:space="0" w:color="auto"/>
                <w:left w:val="none" w:sz="0" w:space="0" w:color="auto"/>
                <w:bottom w:val="none" w:sz="0" w:space="0" w:color="auto"/>
                <w:right w:val="none" w:sz="0" w:space="0" w:color="auto"/>
              </w:divBdr>
            </w:div>
          </w:divsChild>
        </w:div>
        <w:div w:id="658850585">
          <w:marLeft w:val="0"/>
          <w:marRight w:val="0"/>
          <w:marTop w:val="0"/>
          <w:marBottom w:val="0"/>
          <w:divBdr>
            <w:top w:val="none" w:sz="0" w:space="0" w:color="auto"/>
            <w:left w:val="none" w:sz="0" w:space="0" w:color="auto"/>
            <w:bottom w:val="none" w:sz="0" w:space="0" w:color="auto"/>
            <w:right w:val="none" w:sz="0" w:space="0" w:color="auto"/>
          </w:divBdr>
          <w:divsChild>
            <w:div w:id="311255742">
              <w:marLeft w:val="0"/>
              <w:marRight w:val="0"/>
              <w:marTop w:val="0"/>
              <w:marBottom w:val="0"/>
              <w:divBdr>
                <w:top w:val="none" w:sz="0" w:space="0" w:color="auto"/>
                <w:left w:val="none" w:sz="0" w:space="0" w:color="auto"/>
                <w:bottom w:val="none" w:sz="0" w:space="0" w:color="auto"/>
                <w:right w:val="none" w:sz="0" w:space="0" w:color="auto"/>
              </w:divBdr>
              <w:divsChild>
                <w:div w:id="2059888527">
                  <w:marLeft w:val="0"/>
                  <w:marRight w:val="0"/>
                  <w:marTop w:val="0"/>
                  <w:marBottom w:val="0"/>
                  <w:divBdr>
                    <w:top w:val="none" w:sz="0" w:space="0" w:color="auto"/>
                    <w:left w:val="none" w:sz="0" w:space="0" w:color="auto"/>
                    <w:bottom w:val="none" w:sz="0" w:space="0" w:color="auto"/>
                    <w:right w:val="none" w:sz="0" w:space="0" w:color="auto"/>
                  </w:divBdr>
                  <w:divsChild>
                    <w:div w:id="1932351474">
                      <w:marLeft w:val="0"/>
                      <w:marRight w:val="0"/>
                      <w:marTop w:val="0"/>
                      <w:marBottom w:val="0"/>
                      <w:divBdr>
                        <w:top w:val="none" w:sz="0" w:space="0" w:color="auto"/>
                        <w:left w:val="none" w:sz="0" w:space="0" w:color="auto"/>
                        <w:bottom w:val="none" w:sz="0" w:space="0" w:color="auto"/>
                        <w:right w:val="none" w:sz="0" w:space="0" w:color="auto"/>
                      </w:divBdr>
                      <w:divsChild>
                        <w:div w:id="521939678">
                          <w:marLeft w:val="0"/>
                          <w:marRight w:val="0"/>
                          <w:marTop w:val="0"/>
                          <w:marBottom w:val="0"/>
                          <w:divBdr>
                            <w:top w:val="none" w:sz="0" w:space="0" w:color="auto"/>
                            <w:left w:val="none" w:sz="0" w:space="0" w:color="auto"/>
                            <w:bottom w:val="none" w:sz="0" w:space="0" w:color="auto"/>
                            <w:right w:val="none" w:sz="0" w:space="0" w:color="auto"/>
                          </w:divBdr>
                          <w:divsChild>
                            <w:div w:id="1842698717">
                              <w:marLeft w:val="0"/>
                              <w:marRight w:val="0"/>
                              <w:marTop w:val="0"/>
                              <w:marBottom w:val="0"/>
                              <w:divBdr>
                                <w:top w:val="none" w:sz="0" w:space="0" w:color="auto"/>
                                <w:left w:val="none" w:sz="0" w:space="0" w:color="auto"/>
                                <w:bottom w:val="none" w:sz="0" w:space="0" w:color="auto"/>
                                <w:right w:val="none" w:sz="0" w:space="0" w:color="auto"/>
                              </w:divBdr>
                              <w:divsChild>
                                <w:div w:id="520776086">
                                  <w:marLeft w:val="0"/>
                                  <w:marRight w:val="0"/>
                                  <w:marTop w:val="0"/>
                                  <w:marBottom w:val="0"/>
                                  <w:divBdr>
                                    <w:top w:val="none" w:sz="0" w:space="0" w:color="auto"/>
                                    <w:left w:val="none" w:sz="0" w:space="0" w:color="auto"/>
                                    <w:bottom w:val="none" w:sz="0" w:space="0" w:color="auto"/>
                                    <w:right w:val="none" w:sz="0" w:space="0" w:color="auto"/>
                                  </w:divBdr>
                                </w:div>
                                <w:div w:id="1054737611">
                                  <w:marLeft w:val="0"/>
                                  <w:marRight w:val="0"/>
                                  <w:marTop w:val="0"/>
                                  <w:marBottom w:val="0"/>
                                  <w:divBdr>
                                    <w:top w:val="none" w:sz="0" w:space="0" w:color="auto"/>
                                    <w:left w:val="none" w:sz="0" w:space="0" w:color="auto"/>
                                    <w:bottom w:val="none" w:sz="0" w:space="0" w:color="auto"/>
                                    <w:right w:val="none" w:sz="0" w:space="0" w:color="auto"/>
                                  </w:divBdr>
                                </w:div>
                                <w:div w:id="17767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4658">
                          <w:marLeft w:val="0"/>
                          <w:marRight w:val="0"/>
                          <w:marTop w:val="0"/>
                          <w:marBottom w:val="0"/>
                          <w:divBdr>
                            <w:top w:val="none" w:sz="0" w:space="0" w:color="auto"/>
                            <w:left w:val="none" w:sz="0" w:space="0" w:color="auto"/>
                            <w:bottom w:val="none" w:sz="0" w:space="0" w:color="auto"/>
                            <w:right w:val="none" w:sz="0" w:space="0" w:color="auto"/>
                          </w:divBdr>
                          <w:divsChild>
                            <w:div w:id="2132745503">
                              <w:marLeft w:val="0"/>
                              <w:marRight w:val="0"/>
                              <w:marTop w:val="0"/>
                              <w:marBottom w:val="0"/>
                              <w:divBdr>
                                <w:top w:val="none" w:sz="0" w:space="0" w:color="auto"/>
                                <w:left w:val="none" w:sz="0" w:space="0" w:color="auto"/>
                                <w:bottom w:val="none" w:sz="0" w:space="0" w:color="auto"/>
                                <w:right w:val="none" w:sz="0" w:space="0" w:color="auto"/>
                              </w:divBdr>
                              <w:divsChild>
                                <w:div w:id="1595557085">
                                  <w:marLeft w:val="0"/>
                                  <w:marRight w:val="0"/>
                                  <w:marTop w:val="0"/>
                                  <w:marBottom w:val="0"/>
                                  <w:divBdr>
                                    <w:top w:val="none" w:sz="0" w:space="0" w:color="auto"/>
                                    <w:left w:val="none" w:sz="0" w:space="0" w:color="auto"/>
                                    <w:bottom w:val="none" w:sz="0" w:space="0" w:color="auto"/>
                                    <w:right w:val="none" w:sz="0" w:space="0" w:color="auto"/>
                                  </w:divBdr>
                                  <w:divsChild>
                                    <w:div w:id="31730791">
                                      <w:marLeft w:val="0"/>
                                      <w:marRight w:val="0"/>
                                      <w:marTop w:val="0"/>
                                      <w:marBottom w:val="0"/>
                                      <w:divBdr>
                                        <w:top w:val="none" w:sz="0" w:space="0" w:color="auto"/>
                                        <w:left w:val="none" w:sz="0" w:space="0" w:color="auto"/>
                                        <w:bottom w:val="none" w:sz="0" w:space="0" w:color="auto"/>
                                        <w:right w:val="none" w:sz="0" w:space="0" w:color="auto"/>
                                      </w:divBdr>
                                    </w:div>
                                    <w:div w:id="64452791">
                                      <w:marLeft w:val="0"/>
                                      <w:marRight w:val="0"/>
                                      <w:marTop w:val="0"/>
                                      <w:marBottom w:val="0"/>
                                      <w:divBdr>
                                        <w:top w:val="none" w:sz="0" w:space="0" w:color="auto"/>
                                        <w:left w:val="none" w:sz="0" w:space="0" w:color="auto"/>
                                        <w:bottom w:val="none" w:sz="0" w:space="0" w:color="auto"/>
                                        <w:right w:val="none" w:sz="0" w:space="0" w:color="auto"/>
                                      </w:divBdr>
                                    </w:div>
                                    <w:div w:id="237327269">
                                      <w:marLeft w:val="0"/>
                                      <w:marRight w:val="0"/>
                                      <w:marTop w:val="0"/>
                                      <w:marBottom w:val="0"/>
                                      <w:divBdr>
                                        <w:top w:val="none" w:sz="0" w:space="0" w:color="auto"/>
                                        <w:left w:val="none" w:sz="0" w:space="0" w:color="auto"/>
                                        <w:bottom w:val="none" w:sz="0" w:space="0" w:color="auto"/>
                                        <w:right w:val="none" w:sz="0" w:space="0" w:color="auto"/>
                                      </w:divBdr>
                                    </w:div>
                                    <w:div w:id="781612977">
                                      <w:marLeft w:val="0"/>
                                      <w:marRight w:val="0"/>
                                      <w:marTop w:val="0"/>
                                      <w:marBottom w:val="0"/>
                                      <w:divBdr>
                                        <w:top w:val="none" w:sz="0" w:space="0" w:color="auto"/>
                                        <w:left w:val="none" w:sz="0" w:space="0" w:color="auto"/>
                                        <w:bottom w:val="none" w:sz="0" w:space="0" w:color="auto"/>
                                        <w:right w:val="none" w:sz="0" w:space="0" w:color="auto"/>
                                      </w:divBdr>
                                    </w:div>
                                    <w:div w:id="1687168212">
                                      <w:marLeft w:val="0"/>
                                      <w:marRight w:val="0"/>
                                      <w:marTop w:val="0"/>
                                      <w:marBottom w:val="0"/>
                                      <w:divBdr>
                                        <w:top w:val="none" w:sz="0" w:space="0" w:color="auto"/>
                                        <w:left w:val="none" w:sz="0" w:space="0" w:color="auto"/>
                                        <w:bottom w:val="none" w:sz="0" w:space="0" w:color="auto"/>
                                        <w:right w:val="none" w:sz="0" w:space="0" w:color="auto"/>
                                      </w:divBdr>
                                    </w:div>
                                    <w:div w:id="17206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627064">
          <w:marLeft w:val="0"/>
          <w:marRight w:val="0"/>
          <w:marTop w:val="0"/>
          <w:marBottom w:val="0"/>
          <w:divBdr>
            <w:top w:val="none" w:sz="0" w:space="0" w:color="auto"/>
            <w:left w:val="none" w:sz="0" w:space="0" w:color="auto"/>
            <w:bottom w:val="none" w:sz="0" w:space="0" w:color="auto"/>
            <w:right w:val="none" w:sz="0" w:space="0" w:color="auto"/>
          </w:divBdr>
        </w:div>
        <w:div w:id="855269426">
          <w:marLeft w:val="0"/>
          <w:marRight w:val="0"/>
          <w:marTop w:val="0"/>
          <w:marBottom w:val="0"/>
          <w:divBdr>
            <w:top w:val="none" w:sz="0" w:space="0" w:color="auto"/>
            <w:left w:val="none" w:sz="0" w:space="0" w:color="auto"/>
            <w:bottom w:val="none" w:sz="0" w:space="0" w:color="auto"/>
            <w:right w:val="none" w:sz="0" w:space="0" w:color="auto"/>
          </w:divBdr>
          <w:divsChild>
            <w:div w:id="404839889">
              <w:marLeft w:val="0"/>
              <w:marRight w:val="0"/>
              <w:marTop w:val="0"/>
              <w:marBottom w:val="0"/>
              <w:divBdr>
                <w:top w:val="none" w:sz="0" w:space="0" w:color="auto"/>
                <w:left w:val="none" w:sz="0" w:space="0" w:color="auto"/>
                <w:bottom w:val="none" w:sz="0" w:space="0" w:color="auto"/>
                <w:right w:val="none" w:sz="0" w:space="0" w:color="auto"/>
              </w:divBdr>
              <w:divsChild>
                <w:div w:id="16128593">
                  <w:marLeft w:val="0"/>
                  <w:marRight w:val="0"/>
                  <w:marTop w:val="0"/>
                  <w:marBottom w:val="0"/>
                  <w:divBdr>
                    <w:top w:val="none" w:sz="0" w:space="0" w:color="auto"/>
                    <w:left w:val="none" w:sz="0" w:space="0" w:color="auto"/>
                    <w:bottom w:val="none" w:sz="0" w:space="0" w:color="auto"/>
                    <w:right w:val="none" w:sz="0" w:space="0" w:color="auto"/>
                  </w:divBdr>
                  <w:divsChild>
                    <w:div w:id="1845322829">
                      <w:marLeft w:val="0"/>
                      <w:marRight w:val="0"/>
                      <w:marTop w:val="0"/>
                      <w:marBottom w:val="0"/>
                      <w:divBdr>
                        <w:top w:val="none" w:sz="0" w:space="0" w:color="auto"/>
                        <w:left w:val="none" w:sz="0" w:space="0" w:color="auto"/>
                        <w:bottom w:val="none" w:sz="0" w:space="0" w:color="auto"/>
                        <w:right w:val="none" w:sz="0" w:space="0" w:color="auto"/>
                      </w:divBdr>
                      <w:divsChild>
                        <w:div w:id="908689372">
                          <w:marLeft w:val="0"/>
                          <w:marRight w:val="0"/>
                          <w:marTop w:val="0"/>
                          <w:marBottom w:val="0"/>
                          <w:divBdr>
                            <w:top w:val="none" w:sz="0" w:space="0" w:color="auto"/>
                            <w:left w:val="none" w:sz="0" w:space="0" w:color="auto"/>
                            <w:bottom w:val="none" w:sz="0" w:space="0" w:color="auto"/>
                            <w:right w:val="none" w:sz="0" w:space="0" w:color="auto"/>
                          </w:divBdr>
                          <w:divsChild>
                            <w:div w:id="206769868">
                              <w:marLeft w:val="0"/>
                              <w:marRight w:val="0"/>
                              <w:marTop w:val="0"/>
                              <w:marBottom w:val="0"/>
                              <w:divBdr>
                                <w:top w:val="none" w:sz="0" w:space="0" w:color="auto"/>
                                <w:left w:val="none" w:sz="0" w:space="0" w:color="auto"/>
                                <w:bottom w:val="none" w:sz="0" w:space="0" w:color="auto"/>
                                <w:right w:val="none" w:sz="0" w:space="0" w:color="auto"/>
                              </w:divBdr>
                              <w:divsChild>
                                <w:div w:id="71998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26919">
                          <w:marLeft w:val="0"/>
                          <w:marRight w:val="0"/>
                          <w:marTop w:val="0"/>
                          <w:marBottom w:val="0"/>
                          <w:divBdr>
                            <w:top w:val="none" w:sz="0" w:space="0" w:color="auto"/>
                            <w:left w:val="none" w:sz="0" w:space="0" w:color="auto"/>
                            <w:bottom w:val="none" w:sz="0" w:space="0" w:color="auto"/>
                            <w:right w:val="none" w:sz="0" w:space="0" w:color="auto"/>
                          </w:divBdr>
                          <w:divsChild>
                            <w:div w:id="899901383">
                              <w:marLeft w:val="0"/>
                              <w:marRight w:val="0"/>
                              <w:marTop w:val="0"/>
                              <w:marBottom w:val="0"/>
                              <w:divBdr>
                                <w:top w:val="none" w:sz="0" w:space="0" w:color="auto"/>
                                <w:left w:val="none" w:sz="0" w:space="0" w:color="auto"/>
                                <w:bottom w:val="none" w:sz="0" w:space="0" w:color="auto"/>
                                <w:right w:val="none" w:sz="0" w:space="0" w:color="auto"/>
                              </w:divBdr>
                              <w:divsChild>
                                <w:div w:id="1543132207">
                                  <w:marLeft w:val="0"/>
                                  <w:marRight w:val="0"/>
                                  <w:marTop w:val="0"/>
                                  <w:marBottom w:val="0"/>
                                  <w:divBdr>
                                    <w:top w:val="none" w:sz="0" w:space="0" w:color="auto"/>
                                    <w:left w:val="none" w:sz="0" w:space="0" w:color="auto"/>
                                    <w:bottom w:val="none" w:sz="0" w:space="0" w:color="auto"/>
                                    <w:right w:val="none" w:sz="0" w:space="0" w:color="auto"/>
                                  </w:divBdr>
                                  <w:divsChild>
                                    <w:div w:id="278028344">
                                      <w:marLeft w:val="0"/>
                                      <w:marRight w:val="0"/>
                                      <w:marTop w:val="0"/>
                                      <w:marBottom w:val="0"/>
                                      <w:divBdr>
                                        <w:top w:val="none" w:sz="0" w:space="0" w:color="auto"/>
                                        <w:left w:val="none" w:sz="0" w:space="0" w:color="auto"/>
                                        <w:bottom w:val="none" w:sz="0" w:space="0" w:color="auto"/>
                                        <w:right w:val="none" w:sz="0" w:space="0" w:color="auto"/>
                                      </w:divBdr>
                                    </w:div>
                                    <w:div w:id="321205904">
                                      <w:marLeft w:val="0"/>
                                      <w:marRight w:val="0"/>
                                      <w:marTop w:val="0"/>
                                      <w:marBottom w:val="0"/>
                                      <w:divBdr>
                                        <w:top w:val="none" w:sz="0" w:space="0" w:color="auto"/>
                                        <w:left w:val="none" w:sz="0" w:space="0" w:color="auto"/>
                                        <w:bottom w:val="none" w:sz="0" w:space="0" w:color="auto"/>
                                        <w:right w:val="none" w:sz="0" w:space="0" w:color="auto"/>
                                      </w:divBdr>
                                    </w:div>
                                    <w:div w:id="538514791">
                                      <w:marLeft w:val="0"/>
                                      <w:marRight w:val="0"/>
                                      <w:marTop w:val="0"/>
                                      <w:marBottom w:val="0"/>
                                      <w:divBdr>
                                        <w:top w:val="none" w:sz="0" w:space="0" w:color="auto"/>
                                        <w:left w:val="none" w:sz="0" w:space="0" w:color="auto"/>
                                        <w:bottom w:val="none" w:sz="0" w:space="0" w:color="auto"/>
                                        <w:right w:val="none" w:sz="0" w:space="0" w:color="auto"/>
                                      </w:divBdr>
                                    </w:div>
                                    <w:div w:id="728302517">
                                      <w:marLeft w:val="0"/>
                                      <w:marRight w:val="0"/>
                                      <w:marTop w:val="0"/>
                                      <w:marBottom w:val="0"/>
                                      <w:divBdr>
                                        <w:top w:val="none" w:sz="0" w:space="0" w:color="auto"/>
                                        <w:left w:val="none" w:sz="0" w:space="0" w:color="auto"/>
                                        <w:bottom w:val="none" w:sz="0" w:space="0" w:color="auto"/>
                                        <w:right w:val="none" w:sz="0" w:space="0" w:color="auto"/>
                                      </w:divBdr>
                                    </w:div>
                                    <w:div w:id="863179516">
                                      <w:marLeft w:val="0"/>
                                      <w:marRight w:val="0"/>
                                      <w:marTop w:val="0"/>
                                      <w:marBottom w:val="0"/>
                                      <w:divBdr>
                                        <w:top w:val="none" w:sz="0" w:space="0" w:color="auto"/>
                                        <w:left w:val="none" w:sz="0" w:space="0" w:color="auto"/>
                                        <w:bottom w:val="none" w:sz="0" w:space="0" w:color="auto"/>
                                        <w:right w:val="none" w:sz="0" w:space="0" w:color="auto"/>
                                      </w:divBdr>
                                    </w:div>
                                    <w:div w:id="1167091130">
                                      <w:marLeft w:val="0"/>
                                      <w:marRight w:val="0"/>
                                      <w:marTop w:val="0"/>
                                      <w:marBottom w:val="0"/>
                                      <w:divBdr>
                                        <w:top w:val="none" w:sz="0" w:space="0" w:color="auto"/>
                                        <w:left w:val="none" w:sz="0" w:space="0" w:color="auto"/>
                                        <w:bottom w:val="none" w:sz="0" w:space="0" w:color="auto"/>
                                        <w:right w:val="none" w:sz="0" w:space="0" w:color="auto"/>
                                      </w:divBdr>
                                    </w:div>
                                    <w:div w:id="1355576418">
                                      <w:marLeft w:val="0"/>
                                      <w:marRight w:val="0"/>
                                      <w:marTop w:val="0"/>
                                      <w:marBottom w:val="0"/>
                                      <w:divBdr>
                                        <w:top w:val="none" w:sz="0" w:space="0" w:color="auto"/>
                                        <w:left w:val="none" w:sz="0" w:space="0" w:color="auto"/>
                                        <w:bottom w:val="none" w:sz="0" w:space="0" w:color="auto"/>
                                        <w:right w:val="none" w:sz="0" w:space="0" w:color="auto"/>
                                      </w:divBdr>
                                    </w:div>
                                    <w:div w:id="1549490156">
                                      <w:marLeft w:val="0"/>
                                      <w:marRight w:val="0"/>
                                      <w:marTop w:val="0"/>
                                      <w:marBottom w:val="0"/>
                                      <w:divBdr>
                                        <w:top w:val="none" w:sz="0" w:space="0" w:color="auto"/>
                                        <w:left w:val="none" w:sz="0" w:space="0" w:color="auto"/>
                                        <w:bottom w:val="none" w:sz="0" w:space="0" w:color="auto"/>
                                        <w:right w:val="none" w:sz="0" w:space="0" w:color="auto"/>
                                      </w:divBdr>
                                    </w:div>
                                    <w:div w:id="1798329781">
                                      <w:marLeft w:val="0"/>
                                      <w:marRight w:val="0"/>
                                      <w:marTop w:val="0"/>
                                      <w:marBottom w:val="0"/>
                                      <w:divBdr>
                                        <w:top w:val="none" w:sz="0" w:space="0" w:color="auto"/>
                                        <w:left w:val="none" w:sz="0" w:space="0" w:color="auto"/>
                                        <w:bottom w:val="none" w:sz="0" w:space="0" w:color="auto"/>
                                        <w:right w:val="none" w:sz="0" w:space="0" w:color="auto"/>
                                      </w:divBdr>
                                    </w:div>
                                    <w:div w:id="18363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346614">
          <w:marLeft w:val="0"/>
          <w:marRight w:val="0"/>
          <w:marTop w:val="0"/>
          <w:marBottom w:val="0"/>
          <w:divBdr>
            <w:top w:val="none" w:sz="0" w:space="0" w:color="auto"/>
            <w:left w:val="none" w:sz="0" w:space="0" w:color="auto"/>
            <w:bottom w:val="none" w:sz="0" w:space="0" w:color="auto"/>
            <w:right w:val="none" w:sz="0" w:space="0" w:color="auto"/>
          </w:divBdr>
        </w:div>
        <w:div w:id="944264369">
          <w:marLeft w:val="0"/>
          <w:marRight w:val="0"/>
          <w:marTop w:val="0"/>
          <w:marBottom w:val="0"/>
          <w:divBdr>
            <w:top w:val="none" w:sz="0" w:space="0" w:color="auto"/>
            <w:left w:val="none" w:sz="0" w:space="0" w:color="auto"/>
            <w:bottom w:val="none" w:sz="0" w:space="0" w:color="auto"/>
            <w:right w:val="none" w:sz="0" w:space="0" w:color="auto"/>
          </w:divBdr>
        </w:div>
        <w:div w:id="1016271907">
          <w:marLeft w:val="0"/>
          <w:marRight w:val="0"/>
          <w:marTop w:val="0"/>
          <w:marBottom w:val="0"/>
          <w:divBdr>
            <w:top w:val="none" w:sz="0" w:space="0" w:color="auto"/>
            <w:left w:val="none" w:sz="0" w:space="0" w:color="auto"/>
            <w:bottom w:val="none" w:sz="0" w:space="0" w:color="auto"/>
            <w:right w:val="none" w:sz="0" w:space="0" w:color="auto"/>
          </w:divBdr>
          <w:divsChild>
            <w:div w:id="865368988">
              <w:marLeft w:val="0"/>
              <w:marRight w:val="0"/>
              <w:marTop w:val="0"/>
              <w:marBottom w:val="0"/>
              <w:divBdr>
                <w:top w:val="none" w:sz="0" w:space="0" w:color="auto"/>
                <w:left w:val="none" w:sz="0" w:space="0" w:color="auto"/>
                <w:bottom w:val="none" w:sz="0" w:space="0" w:color="auto"/>
                <w:right w:val="none" w:sz="0" w:space="0" w:color="auto"/>
              </w:divBdr>
              <w:divsChild>
                <w:div w:id="1732575320">
                  <w:marLeft w:val="0"/>
                  <w:marRight w:val="0"/>
                  <w:marTop w:val="0"/>
                  <w:marBottom w:val="0"/>
                  <w:divBdr>
                    <w:top w:val="none" w:sz="0" w:space="0" w:color="auto"/>
                    <w:left w:val="none" w:sz="0" w:space="0" w:color="auto"/>
                    <w:bottom w:val="none" w:sz="0" w:space="0" w:color="auto"/>
                    <w:right w:val="none" w:sz="0" w:space="0" w:color="auto"/>
                  </w:divBdr>
                  <w:divsChild>
                    <w:div w:id="14113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54086">
          <w:marLeft w:val="0"/>
          <w:marRight w:val="0"/>
          <w:marTop w:val="0"/>
          <w:marBottom w:val="0"/>
          <w:divBdr>
            <w:top w:val="none" w:sz="0" w:space="0" w:color="auto"/>
            <w:left w:val="none" w:sz="0" w:space="0" w:color="auto"/>
            <w:bottom w:val="none" w:sz="0" w:space="0" w:color="auto"/>
            <w:right w:val="none" w:sz="0" w:space="0" w:color="auto"/>
          </w:divBdr>
          <w:divsChild>
            <w:div w:id="1647395576">
              <w:marLeft w:val="0"/>
              <w:marRight w:val="0"/>
              <w:marTop w:val="0"/>
              <w:marBottom w:val="0"/>
              <w:divBdr>
                <w:top w:val="none" w:sz="0" w:space="0" w:color="auto"/>
                <w:left w:val="none" w:sz="0" w:space="0" w:color="auto"/>
                <w:bottom w:val="none" w:sz="0" w:space="0" w:color="auto"/>
                <w:right w:val="none" w:sz="0" w:space="0" w:color="auto"/>
              </w:divBdr>
            </w:div>
          </w:divsChild>
        </w:div>
        <w:div w:id="1420440176">
          <w:marLeft w:val="0"/>
          <w:marRight w:val="0"/>
          <w:marTop w:val="0"/>
          <w:marBottom w:val="0"/>
          <w:divBdr>
            <w:top w:val="none" w:sz="0" w:space="0" w:color="auto"/>
            <w:left w:val="none" w:sz="0" w:space="0" w:color="auto"/>
            <w:bottom w:val="none" w:sz="0" w:space="0" w:color="auto"/>
            <w:right w:val="none" w:sz="0" w:space="0" w:color="auto"/>
          </w:divBdr>
        </w:div>
        <w:div w:id="1487283190">
          <w:marLeft w:val="0"/>
          <w:marRight w:val="0"/>
          <w:marTop w:val="0"/>
          <w:marBottom w:val="0"/>
          <w:divBdr>
            <w:top w:val="none" w:sz="0" w:space="0" w:color="auto"/>
            <w:left w:val="none" w:sz="0" w:space="0" w:color="auto"/>
            <w:bottom w:val="none" w:sz="0" w:space="0" w:color="auto"/>
            <w:right w:val="none" w:sz="0" w:space="0" w:color="auto"/>
          </w:divBdr>
          <w:divsChild>
            <w:div w:id="1275819148">
              <w:marLeft w:val="0"/>
              <w:marRight w:val="0"/>
              <w:marTop w:val="0"/>
              <w:marBottom w:val="0"/>
              <w:divBdr>
                <w:top w:val="none" w:sz="0" w:space="0" w:color="auto"/>
                <w:left w:val="none" w:sz="0" w:space="0" w:color="auto"/>
                <w:bottom w:val="none" w:sz="0" w:space="0" w:color="auto"/>
                <w:right w:val="none" w:sz="0" w:space="0" w:color="auto"/>
              </w:divBdr>
              <w:divsChild>
                <w:div w:id="1577783366">
                  <w:marLeft w:val="0"/>
                  <w:marRight w:val="0"/>
                  <w:marTop w:val="0"/>
                  <w:marBottom w:val="0"/>
                  <w:divBdr>
                    <w:top w:val="none" w:sz="0" w:space="0" w:color="auto"/>
                    <w:left w:val="none" w:sz="0" w:space="0" w:color="auto"/>
                    <w:bottom w:val="none" w:sz="0" w:space="0" w:color="auto"/>
                    <w:right w:val="none" w:sz="0" w:space="0" w:color="auto"/>
                  </w:divBdr>
                  <w:divsChild>
                    <w:div w:id="15937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55794">
              <w:marLeft w:val="0"/>
              <w:marRight w:val="0"/>
              <w:marTop w:val="0"/>
              <w:marBottom w:val="0"/>
              <w:divBdr>
                <w:top w:val="none" w:sz="0" w:space="0" w:color="auto"/>
                <w:left w:val="none" w:sz="0" w:space="0" w:color="auto"/>
                <w:bottom w:val="none" w:sz="0" w:space="0" w:color="auto"/>
                <w:right w:val="none" w:sz="0" w:space="0" w:color="auto"/>
              </w:divBdr>
              <w:divsChild>
                <w:div w:id="1943292845">
                  <w:marLeft w:val="0"/>
                  <w:marRight w:val="0"/>
                  <w:marTop w:val="0"/>
                  <w:marBottom w:val="0"/>
                  <w:divBdr>
                    <w:top w:val="none" w:sz="0" w:space="0" w:color="auto"/>
                    <w:left w:val="none" w:sz="0" w:space="0" w:color="auto"/>
                    <w:bottom w:val="none" w:sz="0" w:space="0" w:color="auto"/>
                    <w:right w:val="none" w:sz="0" w:space="0" w:color="auto"/>
                  </w:divBdr>
                  <w:divsChild>
                    <w:div w:id="2062362616">
                      <w:marLeft w:val="0"/>
                      <w:marRight w:val="0"/>
                      <w:marTop w:val="0"/>
                      <w:marBottom w:val="0"/>
                      <w:divBdr>
                        <w:top w:val="none" w:sz="0" w:space="0" w:color="auto"/>
                        <w:left w:val="none" w:sz="0" w:space="0" w:color="auto"/>
                        <w:bottom w:val="none" w:sz="0" w:space="0" w:color="auto"/>
                        <w:right w:val="none" w:sz="0" w:space="0" w:color="auto"/>
                      </w:divBdr>
                      <w:divsChild>
                        <w:div w:id="1937787275">
                          <w:marLeft w:val="0"/>
                          <w:marRight w:val="0"/>
                          <w:marTop w:val="0"/>
                          <w:marBottom w:val="0"/>
                          <w:divBdr>
                            <w:top w:val="none" w:sz="0" w:space="0" w:color="auto"/>
                            <w:left w:val="none" w:sz="0" w:space="0" w:color="auto"/>
                            <w:bottom w:val="none" w:sz="0" w:space="0" w:color="auto"/>
                            <w:right w:val="none" w:sz="0" w:space="0" w:color="auto"/>
                          </w:divBdr>
                          <w:divsChild>
                            <w:div w:id="633101302">
                              <w:marLeft w:val="0"/>
                              <w:marRight w:val="0"/>
                              <w:marTop w:val="0"/>
                              <w:marBottom w:val="0"/>
                              <w:divBdr>
                                <w:top w:val="none" w:sz="0" w:space="0" w:color="auto"/>
                                <w:left w:val="none" w:sz="0" w:space="0" w:color="auto"/>
                                <w:bottom w:val="none" w:sz="0" w:space="0" w:color="auto"/>
                                <w:right w:val="none" w:sz="0" w:space="0" w:color="auto"/>
                              </w:divBdr>
                              <w:divsChild>
                                <w:div w:id="1501045777">
                                  <w:marLeft w:val="0"/>
                                  <w:marRight w:val="0"/>
                                  <w:marTop w:val="0"/>
                                  <w:marBottom w:val="0"/>
                                  <w:divBdr>
                                    <w:top w:val="none" w:sz="0" w:space="0" w:color="auto"/>
                                    <w:left w:val="none" w:sz="0" w:space="0" w:color="auto"/>
                                    <w:bottom w:val="none" w:sz="0" w:space="0" w:color="auto"/>
                                    <w:right w:val="none" w:sz="0" w:space="0" w:color="auto"/>
                                  </w:divBdr>
                                  <w:divsChild>
                                    <w:div w:id="2041395700">
                                      <w:marLeft w:val="0"/>
                                      <w:marRight w:val="0"/>
                                      <w:marTop w:val="0"/>
                                      <w:marBottom w:val="0"/>
                                      <w:divBdr>
                                        <w:top w:val="none" w:sz="0" w:space="0" w:color="auto"/>
                                        <w:left w:val="none" w:sz="0" w:space="0" w:color="auto"/>
                                        <w:bottom w:val="none" w:sz="0" w:space="0" w:color="auto"/>
                                        <w:right w:val="none" w:sz="0" w:space="0" w:color="auto"/>
                                      </w:divBdr>
                                      <w:divsChild>
                                        <w:div w:id="935946990">
                                          <w:marLeft w:val="0"/>
                                          <w:marRight w:val="0"/>
                                          <w:marTop w:val="0"/>
                                          <w:marBottom w:val="0"/>
                                          <w:divBdr>
                                            <w:top w:val="none" w:sz="0" w:space="0" w:color="auto"/>
                                            <w:left w:val="none" w:sz="0" w:space="0" w:color="auto"/>
                                            <w:bottom w:val="none" w:sz="0" w:space="0" w:color="auto"/>
                                            <w:right w:val="none" w:sz="0" w:space="0" w:color="auto"/>
                                          </w:divBdr>
                                        </w:div>
                                        <w:div w:id="968243966">
                                          <w:marLeft w:val="0"/>
                                          <w:marRight w:val="0"/>
                                          <w:marTop w:val="0"/>
                                          <w:marBottom w:val="0"/>
                                          <w:divBdr>
                                            <w:top w:val="none" w:sz="0" w:space="0" w:color="auto"/>
                                            <w:left w:val="none" w:sz="0" w:space="0" w:color="auto"/>
                                            <w:bottom w:val="none" w:sz="0" w:space="0" w:color="auto"/>
                                            <w:right w:val="none" w:sz="0" w:space="0" w:color="auto"/>
                                          </w:divBdr>
                                        </w:div>
                                        <w:div w:id="1487088301">
                                          <w:marLeft w:val="0"/>
                                          <w:marRight w:val="0"/>
                                          <w:marTop w:val="0"/>
                                          <w:marBottom w:val="0"/>
                                          <w:divBdr>
                                            <w:top w:val="none" w:sz="0" w:space="0" w:color="auto"/>
                                            <w:left w:val="none" w:sz="0" w:space="0" w:color="auto"/>
                                            <w:bottom w:val="none" w:sz="0" w:space="0" w:color="auto"/>
                                            <w:right w:val="none" w:sz="0" w:space="0" w:color="auto"/>
                                          </w:divBdr>
                                        </w:div>
                                        <w:div w:id="16990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364378">
                              <w:marLeft w:val="0"/>
                              <w:marRight w:val="0"/>
                              <w:marTop w:val="0"/>
                              <w:marBottom w:val="0"/>
                              <w:divBdr>
                                <w:top w:val="none" w:sz="0" w:space="0" w:color="auto"/>
                                <w:left w:val="none" w:sz="0" w:space="0" w:color="auto"/>
                                <w:bottom w:val="none" w:sz="0" w:space="0" w:color="auto"/>
                                <w:right w:val="none" w:sz="0" w:space="0" w:color="auto"/>
                              </w:divBdr>
                              <w:divsChild>
                                <w:div w:id="901674047">
                                  <w:marLeft w:val="0"/>
                                  <w:marRight w:val="0"/>
                                  <w:marTop w:val="0"/>
                                  <w:marBottom w:val="0"/>
                                  <w:divBdr>
                                    <w:top w:val="none" w:sz="0" w:space="0" w:color="auto"/>
                                    <w:left w:val="none" w:sz="0" w:space="0" w:color="auto"/>
                                    <w:bottom w:val="none" w:sz="0" w:space="0" w:color="auto"/>
                                    <w:right w:val="none" w:sz="0" w:space="0" w:color="auto"/>
                                  </w:divBdr>
                                  <w:divsChild>
                                    <w:div w:id="90591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34848">
                              <w:marLeft w:val="0"/>
                              <w:marRight w:val="0"/>
                              <w:marTop w:val="0"/>
                              <w:marBottom w:val="0"/>
                              <w:divBdr>
                                <w:top w:val="none" w:sz="0" w:space="0" w:color="auto"/>
                                <w:left w:val="none" w:sz="0" w:space="0" w:color="auto"/>
                                <w:bottom w:val="none" w:sz="0" w:space="0" w:color="auto"/>
                                <w:right w:val="none" w:sz="0" w:space="0" w:color="auto"/>
                              </w:divBdr>
                              <w:divsChild>
                                <w:div w:id="244654739">
                                  <w:marLeft w:val="0"/>
                                  <w:marRight w:val="0"/>
                                  <w:marTop w:val="0"/>
                                  <w:marBottom w:val="0"/>
                                  <w:divBdr>
                                    <w:top w:val="none" w:sz="0" w:space="0" w:color="auto"/>
                                    <w:left w:val="none" w:sz="0" w:space="0" w:color="auto"/>
                                    <w:bottom w:val="none" w:sz="0" w:space="0" w:color="auto"/>
                                    <w:right w:val="none" w:sz="0" w:space="0" w:color="auto"/>
                                  </w:divBdr>
                                </w:div>
                                <w:div w:id="16471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504000">
          <w:marLeft w:val="0"/>
          <w:marRight w:val="0"/>
          <w:marTop w:val="0"/>
          <w:marBottom w:val="0"/>
          <w:divBdr>
            <w:top w:val="none" w:sz="0" w:space="0" w:color="auto"/>
            <w:left w:val="none" w:sz="0" w:space="0" w:color="auto"/>
            <w:bottom w:val="none" w:sz="0" w:space="0" w:color="auto"/>
            <w:right w:val="none" w:sz="0" w:space="0" w:color="auto"/>
          </w:divBdr>
        </w:div>
        <w:div w:id="1805929412">
          <w:marLeft w:val="0"/>
          <w:marRight w:val="0"/>
          <w:marTop w:val="0"/>
          <w:marBottom w:val="0"/>
          <w:divBdr>
            <w:top w:val="none" w:sz="0" w:space="0" w:color="auto"/>
            <w:left w:val="none" w:sz="0" w:space="0" w:color="auto"/>
            <w:bottom w:val="none" w:sz="0" w:space="0" w:color="auto"/>
            <w:right w:val="none" w:sz="0" w:space="0" w:color="auto"/>
          </w:divBdr>
          <w:divsChild>
            <w:div w:id="898855907">
              <w:marLeft w:val="0"/>
              <w:marRight w:val="0"/>
              <w:marTop w:val="0"/>
              <w:marBottom w:val="0"/>
              <w:divBdr>
                <w:top w:val="none" w:sz="0" w:space="0" w:color="auto"/>
                <w:left w:val="none" w:sz="0" w:space="0" w:color="auto"/>
                <w:bottom w:val="none" w:sz="0" w:space="0" w:color="auto"/>
                <w:right w:val="none" w:sz="0" w:space="0" w:color="auto"/>
              </w:divBdr>
              <w:divsChild>
                <w:div w:id="229390341">
                  <w:marLeft w:val="0"/>
                  <w:marRight w:val="0"/>
                  <w:marTop w:val="0"/>
                  <w:marBottom w:val="0"/>
                  <w:divBdr>
                    <w:top w:val="none" w:sz="0" w:space="0" w:color="auto"/>
                    <w:left w:val="none" w:sz="0" w:space="0" w:color="auto"/>
                    <w:bottom w:val="none" w:sz="0" w:space="0" w:color="auto"/>
                    <w:right w:val="none" w:sz="0" w:space="0" w:color="auto"/>
                  </w:divBdr>
                  <w:divsChild>
                    <w:div w:id="1041058334">
                      <w:marLeft w:val="0"/>
                      <w:marRight w:val="0"/>
                      <w:marTop w:val="0"/>
                      <w:marBottom w:val="272"/>
                      <w:divBdr>
                        <w:top w:val="none" w:sz="0" w:space="0" w:color="auto"/>
                        <w:left w:val="none" w:sz="0" w:space="0" w:color="auto"/>
                        <w:bottom w:val="none" w:sz="0" w:space="0" w:color="auto"/>
                        <w:right w:val="none" w:sz="0" w:space="0" w:color="auto"/>
                      </w:divBdr>
                      <w:divsChild>
                        <w:div w:id="1039355247">
                          <w:marLeft w:val="0"/>
                          <w:marRight w:val="0"/>
                          <w:marTop w:val="0"/>
                          <w:marBottom w:val="0"/>
                          <w:divBdr>
                            <w:top w:val="none" w:sz="0" w:space="0" w:color="auto"/>
                            <w:left w:val="none" w:sz="0" w:space="0" w:color="auto"/>
                            <w:bottom w:val="none" w:sz="0" w:space="0" w:color="auto"/>
                            <w:right w:val="none" w:sz="0" w:space="0" w:color="auto"/>
                          </w:divBdr>
                          <w:divsChild>
                            <w:div w:id="683019800">
                              <w:marLeft w:val="0"/>
                              <w:marRight w:val="0"/>
                              <w:marTop w:val="0"/>
                              <w:marBottom w:val="0"/>
                              <w:divBdr>
                                <w:top w:val="none" w:sz="0" w:space="0" w:color="auto"/>
                                <w:left w:val="none" w:sz="0" w:space="0" w:color="auto"/>
                                <w:bottom w:val="none" w:sz="0" w:space="0" w:color="auto"/>
                                <w:right w:val="none" w:sz="0" w:space="0" w:color="auto"/>
                              </w:divBdr>
                            </w:div>
                          </w:divsChild>
                        </w:div>
                        <w:div w:id="1479347974">
                          <w:marLeft w:val="0"/>
                          <w:marRight w:val="0"/>
                          <w:marTop w:val="0"/>
                          <w:marBottom w:val="0"/>
                          <w:divBdr>
                            <w:top w:val="none" w:sz="0" w:space="0" w:color="auto"/>
                            <w:left w:val="none" w:sz="0" w:space="0" w:color="auto"/>
                            <w:bottom w:val="none" w:sz="0" w:space="0" w:color="auto"/>
                            <w:right w:val="none" w:sz="0" w:space="0" w:color="auto"/>
                          </w:divBdr>
                        </w:div>
                        <w:div w:id="17215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7505">
                  <w:marLeft w:val="0"/>
                  <w:marRight w:val="0"/>
                  <w:marTop w:val="0"/>
                  <w:marBottom w:val="272"/>
                  <w:divBdr>
                    <w:top w:val="none" w:sz="0" w:space="0" w:color="auto"/>
                    <w:left w:val="none" w:sz="0" w:space="0" w:color="auto"/>
                    <w:bottom w:val="none" w:sz="0" w:space="0" w:color="auto"/>
                    <w:right w:val="none" w:sz="0" w:space="0" w:color="auto"/>
                  </w:divBdr>
                  <w:divsChild>
                    <w:div w:id="1148203713">
                      <w:marLeft w:val="0"/>
                      <w:marRight w:val="0"/>
                      <w:marTop w:val="0"/>
                      <w:marBottom w:val="0"/>
                      <w:divBdr>
                        <w:top w:val="none" w:sz="0" w:space="0" w:color="auto"/>
                        <w:left w:val="none" w:sz="0" w:space="0" w:color="auto"/>
                        <w:bottom w:val="none" w:sz="0" w:space="0" w:color="auto"/>
                        <w:right w:val="none" w:sz="0" w:space="0" w:color="auto"/>
                      </w:divBdr>
                    </w:div>
                  </w:divsChild>
                </w:div>
                <w:div w:id="1064336328">
                  <w:marLeft w:val="0"/>
                  <w:marRight w:val="0"/>
                  <w:marTop w:val="0"/>
                  <w:marBottom w:val="0"/>
                  <w:divBdr>
                    <w:top w:val="none" w:sz="0" w:space="0" w:color="auto"/>
                    <w:left w:val="none" w:sz="0" w:space="0" w:color="auto"/>
                    <w:bottom w:val="none" w:sz="0" w:space="0" w:color="auto"/>
                    <w:right w:val="none" w:sz="0" w:space="0" w:color="auto"/>
                  </w:divBdr>
                </w:div>
              </w:divsChild>
            </w:div>
            <w:div w:id="1294408714">
              <w:marLeft w:val="0"/>
              <w:marRight w:val="0"/>
              <w:marTop w:val="0"/>
              <w:marBottom w:val="0"/>
              <w:divBdr>
                <w:top w:val="none" w:sz="0" w:space="0" w:color="auto"/>
                <w:left w:val="none" w:sz="0" w:space="0" w:color="auto"/>
                <w:bottom w:val="none" w:sz="0" w:space="0" w:color="auto"/>
                <w:right w:val="none" w:sz="0" w:space="0" w:color="auto"/>
              </w:divBdr>
              <w:divsChild>
                <w:div w:id="5995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654063">
      <w:bodyDiv w:val="1"/>
      <w:marLeft w:val="0"/>
      <w:marRight w:val="0"/>
      <w:marTop w:val="0"/>
      <w:marBottom w:val="0"/>
      <w:divBdr>
        <w:top w:val="none" w:sz="0" w:space="0" w:color="auto"/>
        <w:left w:val="none" w:sz="0" w:space="0" w:color="auto"/>
        <w:bottom w:val="none" w:sz="0" w:space="0" w:color="auto"/>
        <w:right w:val="none" w:sz="0" w:space="0" w:color="auto"/>
      </w:divBdr>
    </w:div>
    <w:div w:id="509025766">
      <w:bodyDiv w:val="1"/>
      <w:marLeft w:val="0"/>
      <w:marRight w:val="0"/>
      <w:marTop w:val="0"/>
      <w:marBottom w:val="0"/>
      <w:divBdr>
        <w:top w:val="none" w:sz="0" w:space="0" w:color="auto"/>
        <w:left w:val="none" w:sz="0" w:space="0" w:color="auto"/>
        <w:bottom w:val="none" w:sz="0" w:space="0" w:color="auto"/>
        <w:right w:val="none" w:sz="0" w:space="0" w:color="auto"/>
      </w:divBdr>
      <w:divsChild>
        <w:div w:id="919096479">
          <w:marLeft w:val="0"/>
          <w:marRight w:val="0"/>
          <w:marTop w:val="0"/>
          <w:marBottom w:val="0"/>
          <w:divBdr>
            <w:top w:val="none" w:sz="0" w:space="0" w:color="auto"/>
            <w:left w:val="none" w:sz="0" w:space="0" w:color="auto"/>
            <w:bottom w:val="none" w:sz="0" w:space="0" w:color="auto"/>
            <w:right w:val="none" w:sz="0" w:space="0" w:color="auto"/>
          </w:divBdr>
        </w:div>
      </w:divsChild>
    </w:div>
    <w:div w:id="544410807">
      <w:bodyDiv w:val="1"/>
      <w:marLeft w:val="0"/>
      <w:marRight w:val="0"/>
      <w:marTop w:val="0"/>
      <w:marBottom w:val="0"/>
      <w:divBdr>
        <w:top w:val="none" w:sz="0" w:space="0" w:color="auto"/>
        <w:left w:val="none" w:sz="0" w:space="0" w:color="auto"/>
        <w:bottom w:val="none" w:sz="0" w:space="0" w:color="auto"/>
        <w:right w:val="none" w:sz="0" w:space="0" w:color="auto"/>
      </w:divBdr>
      <w:divsChild>
        <w:div w:id="119882695">
          <w:marLeft w:val="0"/>
          <w:marRight w:val="0"/>
          <w:marTop w:val="0"/>
          <w:marBottom w:val="0"/>
          <w:divBdr>
            <w:top w:val="none" w:sz="0" w:space="0" w:color="auto"/>
            <w:left w:val="none" w:sz="0" w:space="0" w:color="auto"/>
            <w:bottom w:val="none" w:sz="0" w:space="0" w:color="auto"/>
            <w:right w:val="none" w:sz="0" w:space="0" w:color="auto"/>
          </w:divBdr>
          <w:divsChild>
            <w:div w:id="38211225">
              <w:marLeft w:val="0"/>
              <w:marRight w:val="0"/>
              <w:marTop w:val="0"/>
              <w:marBottom w:val="0"/>
              <w:divBdr>
                <w:top w:val="none" w:sz="0" w:space="0" w:color="auto"/>
                <w:left w:val="none" w:sz="0" w:space="0" w:color="auto"/>
                <w:bottom w:val="none" w:sz="0" w:space="0" w:color="auto"/>
                <w:right w:val="none" w:sz="0" w:space="0" w:color="auto"/>
              </w:divBdr>
              <w:divsChild>
                <w:div w:id="1559516660">
                  <w:marLeft w:val="0"/>
                  <w:marRight w:val="0"/>
                  <w:marTop w:val="0"/>
                  <w:marBottom w:val="0"/>
                  <w:divBdr>
                    <w:top w:val="none" w:sz="0" w:space="0" w:color="auto"/>
                    <w:left w:val="none" w:sz="0" w:space="0" w:color="auto"/>
                    <w:bottom w:val="none" w:sz="0" w:space="0" w:color="auto"/>
                    <w:right w:val="none" w:sz="0" w:space="0" w:color="auto"/>
                  </w:divBdr>
                  <w:divsChild>
                    <w:div w:id="742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3718">
          <w:marLeft w:val="0"/>
          <w:marRight w:val="0"/>
          <w:marTop w:val="0"/>
          <w:marBottom w:val="0"/>
          <w:divBdr>
            <w:top w:val="none" w:sz="0" w:space="0" w:color="auto"/>
            <w:left w:val="none" w:sz="0" w:space="0" w:color="auto"/>
            <w:bottom w:val="none" w:sz="0" w:space="0" w:color="auto"/>
            <w:right w:val="none" w:sz="0" w:space="0" w:color="auto"/>
          </w:divBdr>
        </w:div>
        <w:div w:id="272442377">
          <w:marLeft w:val="0"/>
          <w:marRight w:val="0"/>
          <w:marTop w:val="0"/>
          <w:marBottom w:val="0"/>
          <w:divBdr>
            <w:top w:val="none" w:sz="0" w:space="0" w:color="auto"/>
            <w:left w:val="none" w:sz="0" w:space="0" w:color="auto"/>
            <w:bottom w:val="none" w:sz="0" w:space="0" w:color="auto"/>
            <w:right w:val="none" w:sz="0" w:space="0" w:color="auto"/>
          </w:divBdr>
        </w:div>
        <w:div w:id="458185128">
          <w:marLeft w:val="0"/>
          <w:marRight w:val="0"/>
          <w:marTop w:val="0"/>
          <w:marBottom w:val="0"/>
          <w:divBdr>
            <w:top w:val="none" w:sz="0" w:space="0" w:color="auto"/>
            <w:left w:val="none" w:sz="0" w:space="0" w:color="auto"/>
            <w:bottom w:val="none" w:sz="0" w:space="0" w:color="auto"/>
            <w:right w:val="none" w:sz="0" w:space="0" w:color="auto"/>
          </w:divBdr>
          <w:divsChild>
            <w:div w:id="287274046">
              <w:marLeft w:val="0"/>
              <w:marRight w:val="0"/>
              <w:marTop w:val="0"/>
              <w:marBottom w:val="0"/>
              <w:divBdr>
                <w:top w:val="none" w:sz="0" w:space="0" w:color="auto"/>
                <w:left w:val="none" w:sz="0" w:space="0" w:color="auto"/>
                <w:bottom w:val="none" w:sz="0" w:space="0" w:color="auto"/>
                <w:right w:val="none" w:sz="0" w:space="0" w:color="auto"/>
              </w:divBdr>
              <w:divsChild>
                <w:div w:id="784957318">
                  <w:marLeft w:val="0"/>
                  <w:marRight w:val="0"/>
                  <w:marTop w:val="0"/>
                  <w:marBottom w:val="0"/>
                  <w:divBdr>
                    <w:top w:val="none" w:sz="0" w:space="0" w:color="auto"/>
                    <w:left w:val="none" w:sz="0" w:space="0" w:color="auto"/>
                    <w:bottom w:val="none" w:sz="0" w:space="0" w:color="auto"/>
                    <w:right w:val="none" w:sz="0" w:space="0" w:color="auto"/>
                  </w:divBdr>
                </w:div>
                <w:div w:id="171962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82202">
          <w:marLeft w:val="0"/>
          <w:marRight w:val="0"/>
          <w:marTop w:val="0"/>
          <w:marBottom w:val="0"/>
          <w:divBdr>
            <w:top w:val="none" w:sz="0" w:space="0" w:color="auto"/>
            <w:left w:val="none" w:sz="0" w:space="0" w:color="auto"/>
            <w:bottom w:val="none" w:sz="0" w:space="0" w:color="auto"/>
            <w:right w:val="none" w:sz="0" w:space="0" w:color="auto"/>
          </w:divBdr>
          <w:divsChild>
            <w:div w:id="39979530">
              <w:marLeft w:val="0"/>
              <w:marRight w:val="0"/>
              <w:marTop w:val="0"/>
              <w:marBottom w:val="0"/>
              <w:divBdr>
                <w:top w:val="none" w:sz="0" w:space="0" w:color="auto"/>
                <w:left w:val="none" w:sz="0" w:space="0" w:color="auto"/>
                <w:bottom w:val="none" w:sz="0" w:space="0" w:color="auto"/>
                <w:right w:val="none" w:sz="0" w:space="0" w:color="auto"/>
              </w:divBdr>
              <w:divsChild>
                <w:div w:id="390464487">
                  <w:marLeft w:val="0"/>
                  <w:marRight w:val="0"/>
                  <w:marTop w:val="0"/>
                  <w:marBottom w:val="0"/>
                  <w:divBdr>
                    <w:top w:val="none" w:sz="0" w:space="0" w:color="auto"/>
                    <w:left w:val="none" w:sz="0" w:space="0" w:color="auto"/>
                    <w:bottom w:val="none" w:sz="0" w:space="0" w:color="auto"/>
                    <w:right w:val="none" w:sz="0" w:space="0" w:color="auto"/>
                  </w:divBdr>
                </w:div>
                <w:div w:id="105469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700779">
          <w:marLeft w:val="0"/>
          <w:marRight w:val="0"/>
          <w:marTop w:val="0"/>
          <w:marBottom w:val="0"/>
          <w:divBdr>
            <w:top w:val="none" w:sz="0" w:space="0" w:color="auto"/>
            <w:left w:val="none" w:sz="0" w:space="0" w:color="auto"/>
            <w:bottom w:val="none" w:sz="0" w:space="0" w:color="auto"/>
            <w:right w:val="none" w:sz="0" w:space="0" w:color="auto"/>
          </w:divBdr>
        </w:div>
        <w:div w:id="840119697">
          <w:marLeft w:val="0"/>
          <w:marRight w:val="0"/>
          <w:marTop w:val="0"/>
          <w:marBottom w:val="0"/>
          <w:divBdr>
            <w:top w:val="none" w:sz="0" w:space="0" w:color="auto"/>
            <w:left w:val="none" w:sz="0" w:space="0" w:color="auto"/>
            <w:bottom w:val="none" w:sz="0" w:space="0" w:color="auto"/>
            <w:right w:val="none" w:sz="0" w:space="0" w:color="auto"/>
          </w:divBdr>
        </w:div>
        <w:div w:id="979043917">
          <w:marLeft w:val="0"/>
          <w:marRight w:val="0"/>
          <w:marTop w:val="0"/>
          <w:marBottom w:val="0"/>
          <w:divBdr>
            <w:top w:val="none" w:sz="0" w:space="0" w:color="auto"/>
            <w:left w:val="none" w:sz="0" w:space="0" w:color="auto"/>
            <w:bottom w:val="none" w:sz="0" w:space="0" w:color="auto"/>
            <w:right w:val="none" w:sz="0" w:space="0" w:color="auto"/>
          </w:divBdr>
          <w:divsChild>
            <w:div w:id="311259606">
              <w:marLeft w:val="0"/>
              <w:marRight w:val="0"/>
              <w:marTop w:val="0"/>
              <w:marBottom w:val="0"/>
              <w:divBdr>
                <w:top w:val="none" w:sz="0" w:space="0" w:color="auto"/>
                <w:left w:val="none" w:sz="0" w:space="0" w:color="auto"/>
                <w:bottom w:val="none" w:sz="0" w:space="0" w:color="auto"/>
                <w:right w:val="none" w:sz="0" w:space="0" w:color="auto"/>
              </w:divBdr>
              <w:divsChild>
                <w:div w:id="1654140705">
                  <w:marLeft w:val="0"/>
                  <w:marRight w:val="0"/>
                  <w:marTop w:val="0"/>
                  <w:marBottom w:val="0"/>
                  <w:divBdr>
                    <w:top w:val="none" w:sz="0" w:space="0" w:color="auto"/>
                    <w:left w:val="none" w:sz="0" w:space="0" w:color="auto"/>
                    <w:bottom w:val="none" w:sz="0" w:space="0" w:color="auto"/>
                    <w:right w:val="none" w:sz="0" w:space="0" w:color="auto"/>
                  </w:divBdr>
                  <w:divsChild>
                    <w:div w:id="635457252">
                      <w:marLeft w:val="0"/>
                      <w:marRight w:val="0"/>
                      <w:marTop w:val="0"/>
                      <w:marBottom w:val="0"/>
                      <w:divBdr>
                        <w:top w:val="none" w:sz="0" w:space="0" w:color="auto"/>
                        <w:left w:val="none" w:sz="0" w:space="0" w:color="auto"/>
                        <w:bottom w:val="none" w:sz="0" w:space="0" w:color="auto"/>
                        <w:right w:val="none" w:sz="0" w:space="0" w:color="auto"/>
                      </w:divBdr>
                    </w:div>
                    <w:div w:id="762184607">
                      <w:marLeft w:val="0"/>
                      <w:marRight w:val="0"/>
                      <w:marTop w:val="0"/>
                      <w:marBottom w:val="0"/>
                      <w:divBdr>
                        <w:top w:val="none" w:sz="0" w:space="0" w:color="auto"/>
                        <w:left w:val="none" w:sz="0" w:space="0" w:color="auto"/>
                        <w:bottom w:val="none" w:sz="0" w:space="0" w:color="auto"/>
                        <w:right w:val="none" w:sz="0" w:space="0" w:color="auto"/>
                      </w:divBdr>
                      <w:divsChild>
                        <w:div w:id="1104492833">
                          <w:marLeft w:val="0"/>
                          <w:marRight w:val="0"/>
                          <w:marTop w:val="0"/>
                          <w:marBottom w:val="0"/>
                          <w:divBdr>
                            <w:top w:val="none" w:sz="0" w:space="0" w:color="auto"/>
                            <w:left w:val="none" w:sz="0" w:space="0" w:color="auto"/>
                            <w:bottom w:val="none" w:sz="0" w:space="0" w:color="auto"/>
                            <w:right w:val="none" w:sz="0" w:space="0" w:color="auto"/>
                          </w:divBdr>
                          <w:divsChild>
                            <w:div w:id="1238975578">
                              <w:marLeft w:val="0"/>
                              <w:marRight w:val="0"/>
                              <w:marTop w:val="0"/>
                              <w:marBottom w:val="0"/>
                              <w:divBdr>
                                <w:top w:val="none" w:sz="0" w:space="0" w:color="auto"/>
                                <w:left w:val="none" w:sz="0" w:space="0" w:color="auto"/>
                                <w:bottom w:val="none" w:sz="0" w:space="0" w:color="auto"/>
                                <w:right w:val="none" w:sz="0" w:space="0" w:color="auto"/>
                              </w:divBdr>
                              <w:divsChild>
                                <w:div w:id="1814440528">
                                  <w:marLeft w:val="0"/>
                                  <w:marRight w:val="0"/>
                                  <w:marTop w:val="0"/>
                                  <w:marBottom w:val="0"/>
                                  <w:divBdr>
                                    <w:top w:val="none" w:sz="0" w:space="0" w:color="auto"/>
                                    <w:left w:val="none" w:sz="0" w:space="0" w:color="auto"/>
                                    <w:bottom w:val="none" w:sz="0" w:space="0" w:color="auto"/>
                                    <w:right w:val="none" w:sz="0" w:space="0" w:color="auto"/>
                                  </w:divBdr>
                                  <w:divsChild>
                                    <w:div w:id="500197212">
                                      <w:marLeft w:val="0"/>
                                      <w:marRight w:val="0"/>
                                      <w:marTop w:val="0"/>
                                      <w:marBottom w:val="0"/>
                                      <w:divBdr>
                                        <w:top w:val="none" w:sz="0" w:space="0" w:color="auto"/>
                                        <w:left w:val="none" w:sz="0" w:space="0" w:color="auto"/>
                                        <w:bottom w:val="none" w:sz="0" w:space="0" w:color="auto"/>
                                        <w:right w:val="none" w:sz="0" w:space="0" w:color="auto"/>
                                      </w:divBdr>
                                      <w:divsChild>
                                        <w:div w:id="34619814">
                                          <w:marLeft w:val="0"/>
                                          <w:marRight w:val="0"/>
                                          <w:marTop w:val="0"/>
                                          <w:marBottom w:val="0"/>
                                          <w:divBdr>
                                            <w:top w:val="none" w:sz="0" w:space="0" w:color="auto"/>
                                            <w:left w:val="none" w:sz="0" w:space="0" w:color="auto"/>
                                            <w:bottom w:val="none" w:sz="0" w:space="0" w:color="auto"/>
                                            <w:right w:val="none" w:sz="0" w:space="0" w:color="auto"/>
                                          </w:divBdr>
                                          <w:divsChild>
                                            <w:div w:id="641235967">
                                              <w:marLeft w:val="0"/>
                                              <w:marRight w:val="0"/>
                                              <w:marTop w:val="0"/>
                                              <w:marBottom w:val="0"/>
                                              <w:divBdr>
                                                <w:top w:val="none" w:sz="0" w:space="0" w:color="auto"/>
                                                <w:left w:val="none" w:sz="0" w:space="0" w:color="auto"/>
                                                <w:bottom w:val="none" w:sz="0" w:space="0" w:color="auto"/>
                                                <w:right w:val="none" w:sz="0" w:space="0" w:color="auto"/>
                                              </w:divBdr>
                                              <w:divsChild>
                                                <w:div w:id="1190677370">
                                                  <w:marLeft w:val="0"/>
                                                  <w:marRight w:val="0"/>
                                                  <w:marTop w:val="0"/>
                                                  <w:marBottom w:val="0"/>
                                                  <w:divBdr>
                                                    <w:top w:val="none" w:sz="0" w:space="0" w:color="auto"/>
                                                    <w:left w:val="none" w:sz="0" w:space="0" w:color="auto"/>
                                                    <w:bottom w:val="none" w:sz="0" w:space="0" w:color="auto"/>
                                                    <w:right w:val="none" w:sz="0" w:space="0" w:color="auto"/>
                                                  </w:divBdr>
                                                  <w:divsChild>
                                                    <w:div w:id="1340961091">
                                                      <w:marLeft w:val="0"/>
                                                      <w:marRight w:val="0"/>
                                                      <w:marTop w:val="0"/>
                                                      <w:marBottom w:val="0"/>
                                                      <w:divBdr>
                                                        <w:top w:val="none" w:sz="0" w:space="0" w:color="auto"/>
                                                        <w:left w:val="none" w:sz="0" w:space="0" w:color="auto"/>
                                                        <w:bottom w:val="none" w:sz="0" w:space="0" w:color="auto"/>
                                                        <w:right w:val="none" w:sz="0" w:space="0" w:color="auto"/>
                                                      </w:divBdr>
                                                      <w:divsChild>
                                                        <w:div w:id="26669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32014">
                                              <w:marLeft w:val="0"/>
                                              <w:marRight w:val="0"/>
                                              <w:marTop w:val="0"/>
                                              <w:marBottom w:val="0"/>
                                              <w:divBdr>
                                                <w:top w:val="none" w:sz="0" w:space="0" w:color="auto"/>
                                                <w:left w:val="none" w:sz="0" w:space="0" w:color="auto"/>
                                                <w:bottom w:val="none" w:sz="0" w:space="0" w:color="auto"/>
                                                <w:right w:val="none" w:sz="0" w:space="0" w:color="auto"/>
                                              </w:divBdr>
                                              <w:divsChild>
                                                <w:div w:id="2114668979">
                                                  <w:marLeft w:val="0"/>
                                                  <w:marRight w:val="0"/>
                                                  <w:marTop w:val="0"/>
                                                  <w:marBottom w:val="0"/>
                                                  <w:divBdr>
                                                    <w:top w:val="none" w:sz="0" w:space="0" w:color="auto"/>
                                                    <w:left w:val="none" w:sz="0" w:space="0" w:color="auto"/>
                                                    <w:bottom w:val="none" w:sz="0" w:space="0" w:color="auto"/>
                                                    <w:right w:val="none" w:sz="0" w:space="0" w:color="auto"/>
                                                  </w:divBdr>
                                                  <w:divsChild>
                                                    <w:div w:id="1848523340">
                                                      <w:marLeft w:val="0"/>
                                                      <w:marRight w:val="0"/>
                                                      <w:marTop w:val="0"/>
                                                      <w:marBottom w:val="0"/>
                                                      <w:divBdr>
                                                        <w:top w:val="none" w:sz="0" w:space="0" w:color="auto"/>
                                                        <w:left w:val="none" w:sz="0" w:space="0" w:color="auto"/>
                                                        <w:bottom w:val="none" w:sz="0" w:space="0" w:color="auto"/>
                                                        <w:right w:val="none" w:sz="0" w:space="0" w:color="auto"/>
                                                      </w:divBdr>
                                                      <w:divsChild>
                                                        <w:div w:id="192592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255307">
                                          <w:marLeft w:val="0"/>
                                          <w:marRight w:val="0"/>
                                          <w:marTop w:val="0"/>
                                          <w:marBottom w:val="0"/>
                                          <w:divBdr>
                                            <w:top w:val="none" w:sz="0" w:space="0" w:color="auto"/>
                                            <w:left w:val="none" w:sz="0" w:space="0" w:color="auto"/>
                                            <w:bottom w:val="none" w:sz="0" w:space="0" w:color="auto"/>
                                            <w:right w:val="none" w:sz="0" w:space="0" w:color="auto"/>
                                          </w:divBdr>
                                          <w:divsChild>
                                            <w:div w:id="1609004751">
                                              <w:marLeft w:val="0"/>
                                              <w:marRight w:val="0"/>
                                              <w:marTop w:val="0"/>
                                              <w:marBottom w:val="0"/>
                                              <w:divBdr>
                                                <w:top w:val="none" w:sz="0" w:space="0" w:color="auto"/>
                                                <w:left w:val="none" w:sz="0" w:space="0" w:color="auto"/>
                                                <w:bottom w:val="none" w:sz="0" w:space="0" w:color="auto"/>
                                                <w:right w:val="none" w:sz="0" w:space="0" w:color="auto"/>
                                              </w:divBdr>
                                            </w:div>
                                          </w:divsChild>
                                        </w:div>
                                        <w:div w:id="695816717">
                                          <w:marLeft w:val="0"/>
                                          <w:marRight w:val="0"/>
                                          <w:marTop w:val="0"/>
                                          <w:marBottom w:val="0"/>
                                          <w:divBdr>
                                            <w:top w:val="none" w:sz="0" w:space="0" w:color="auto"/>
                                            <w:left w:val="none" w:sz="0" w:space="0" w:color="auto"/>
                                            <w:bottom w:val="none" w:sz="0" w:space="0" w:color="auto"/>
                                            <w:right w:val="none" w:sz="0" w:space="0" w:color="auto"/>
                                          </w:divBdr>
                                          <w:divsChild>
                                            <w:div w:id="169568137">
                                              <w:marLeft w:val="0"/>
                                              <w:marRight w:val="0"/>
                                              <w:marTop w:val="0"/>
                                              <w:marBottom w:val="0"/>
                                              <w:divBdr>
                                                <w:top w:val="none" w:sz="0" w:space="0" w:color="auto"/>
                                                <w:left w:val="none" w:sz="0" w:space="0" w:color="auto"/>
                                                <w:bottom w:val="none" w:sz="0" w:space="0" w:color="auto"/>
                                                <w:right w:val="none" w:sz="0" w:space="0" w:color="auto"/>
                                              </w:divBdr>
                                              <w:divsChild>
                                                <w:div w:id="1832671815">
                                                  <w:marLeft w:val="0"/>
                                                  <w:marRight w:val="0"/>
                                                  <w:marTop w:val="0"/>
                                                  <w:marBottom w:val="0"/>
                                                  <w:divBdr>
                                                    <w:top w:val="none" w:sz="0" w:space="0" w:color="auto"/>
                                                    <w:left w:val="none" w:sz="0" w:space="0" w:color="auto"/>
                                                    <w:bottom w:val="none" w:sz="0" w:space="0" w:color="auto"/>
                                                    <w:right w:val="none" w:sz="0" w:space="0" w:color="auto"/>
                                                  </w:divBdr>
                                                  <w:divsChild>
                                                    <w:div w:id="20061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2406">
                                          <w:marLeft w:val="0"/>
                                          <w:marRight w:val="0"/>
                                          <w:marTop w:val="0"/>
                                          <w:marBottom w:val="0"/>
                                          <w:divBdr>
                                            <w:top w:val="none" w:sz="0" w:space="0" w:color="auto"/>
                                            <w:left w:val="none" w:sz="0" w:space="0" w:color="auto"/>
                                            <w:bottom w:val="none" w:sz="0" w:space="0" w:color="auto"/>
                                            <w:right w:val="none" w:sz="0" w:space="0" w:color="auto"/>
                                          </w:divBdr>
                                          <w:divsChild>
                                            <w:div w:id="456873845">
                                              <w:marLeft w:val="0"/>
                                              <w:marRight w:val="0"/>
                                              <w:marTop w:val="0"/>
                                              <w:marBottom w:val="0"/>
                                              <w:divBdr>
                                                <w:top w:val="none" w:sz="0" w:space="0" w:color="auto"/>
                                                <w:left w:val="none" w:sz="0" w:space="0" w:color="auto"/>
                                                <w:bottom w:val="none" w:sz="0" w:space="0" w:color="auto"/>
                                                <w:right w:val="none" w:sz="0" w:space="0" w:color="auto"/>
                                              </w:divBdr>
                                              <w:divsChild>
                                                <w:div w:id="325062638">
                                                  <w:marLeft w:val="0"/>
                                                  <w:marRight w:val="0"/>
                                                  <w:marTop w:val="0"/>
                                                  <w:marBottom w:val="0"/>
                                                  <w:divBdr>
                                                    <w:top w:val="none" w:sz="0" w:space="0" w:color="auto"/>
                                                    <w:left w:val="none" w:sz="0" w:space="0" w:color="auto"/>
                                                    <w:bottom w:val="none" w:sz="0" w:space="0" w:color="auto"/>
                                                    <w:right w:val="none" w:sz="0" w:space="0" w:color="auto"/>
                                                  </w:divBdr>
                                                  <w:divsChild>
                                                    <w:div w:id="1915822143">
                                                      <w:marLeft w:val="0"/>
                                                      <w:marRight w:val="0"/>
                                                      <w:marTop w:val="0"/>
                                                      <w:marBottom w:val="0"/>
                                                      <w:divBdr>
                                                        <w:top w:val="none" w:sz="0" w:space="0" w:color="auto"/>
                                                        <w:left w:val="none" w:sz="0" w:space="0" w:color="auto"/>
                                                        <w:bottom w:val="none" w:sz="0" w:space="0" w:color="auto"/>
                                                        <w:right w:val="none" w:sz="0" w:space="0" w:color="auto"/>
                                                      </w:divBdr>
                                                    </w:div>
                                                  </w:divsChild>
                                                </w:div>
                                                <w:div w:id="1594119540">
                                                  <w:marLeft w:val="0"/>
                                                  <w:marRight w:val="0"/>
                                                  <w:marTop w:val="0"/>
                                                  <w:marBottom w:val="0"/>
                                                  <w:divBdr>
                                                    <w:top w:val="none" w:sz="0" w:space="0" w:color="auto"/>
                                                    <w:left w:val="none" w:sz="0" w:space="0" w:color="auto"/>
                                                    <w:bottom w:val="none" w:sz="0" w:space="0" w:color="auto"/>
                                                    <w:right w:val="none" w:sz="0" w:space="0" w:color="auto"/>
                                                  </w:divBdr>
                                                  <w:divsChild>
                                                    <w:div w:id="675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340149">
                                          <w:marLeft w:val="0"/>
                                          <w:marRight w:val="0"/>
                                          <w:marTop w:val="0"/>
                                          <w:marBottom w:val="0"/>
                                          <w:divBdr>
                                            <w:top w:val="none" w:sz="0" w:space="0" w:color="auto"/>
                                            <w:left w:val="none" w:sz="0" w:space="0" w:color="auto"/>
                                            <w:bottom w:val="none" w:sz="0" w:space="0" w:color="auto"/>
                                            <w:right w:val="none" w:sz="0" w:space="0" w:color="auto"/>
                                          </w:divBdr>
                                          <w:divsChild>
                                            <w:div w:id="1031221857">
                                              <w:marLeft w:val="0"/>
                                              <w:marRight w:val="0"/>
                                              <w:marTop w:val="0"/>
                                              <w:marBottom w:val="0"/>
                                              <w:divBdr>
                                                <w:top w:val="none" w:sz="0" w:space="0" w:color="auto"/>
                                                <w:left w:val="none" w:sz="0" w:space="0" w:color="auto"/>
                                                <w:bottom w:val="none" w:sz="0" w:space="0" w:color="auto"/>
                                                <w:right w:val="none" w:sz="0" w:space="0" w:color="auto"/>
                                              </w:divBdr>
                                              <w:divsChild>
                                                <w:div w:id="1071385849">
                                                  <w:marLeft w:val="0"/>
                                                  <w:marRight w:val="0"/>
                                                  <w:marTop w:val="0"/>
                                                  <w:marBottom w:val="0"/>
                                                  <w:divBdr>
                                                    <w:top w:val="none" w:sz="0" w:space="0" w:color="auto"/>
                                                    <w:left w:val="none" w:sz="0" w:space="0" w:color="auto"/>
                                                    <w:bottom w:val="none" w:sz="0" w:space="0" w:color="auto"/>
                                                    <w:right w:val="none" w:sz="0" w:space="0" w:color="auto"/>
                                                  </w:divBdr>
                                                  <w:divsChild>
                                                    <w:div w:id="96751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79328">
                                          <w:marLeft w:val="0"/>
                                          <w:marRight w:val="0"/>
                                          <w:marTop w:val="0"/>
                                          <w:marBottom w:val="0"/>
                                          <w:divBdr>
                                            <w:top w:val="none" w:sz="0" w:space="0" w:color="auto"/>
                                            <w:left w:val="none" w:sz="0" w:space="0" w:color="auto"/>
                                            <w:bottom w:val="none" w:sz="0" w:space="0" w:color="auto"/>
                                            <w:right w:val="none" w:sz="0" w:space="0" w:color="auto"/>
                                          </w:divBdr>
                                          <w:divsChild>
                                            <w:div w:id="1779452108">
                                              <w:marLeft w:val="0"/>
                                              <w:marRight w:val="0"/>
                                              <w:marTop w:val="0"/>
                                              <w:marBottom w:val="0"/>
                                              <w:divBdr>
                                                <w:top w:val="none" w:sz="0" w:space="0" w:color="auto"/>
                                                <w:left w:val="none" w:sz="0" w:space="0" w:color="auto"/>
                                                <w:bottom w:val="none" w:sz="0" w:space="0" w:color="auto"/>
                                                <w:right w:val="none" w:sz="0" w:space="0" w:color="auto"/>
                                              </w:divBdr>
                                              <w:divsChild>
                                                <w:div w:id="790823315">
                                                  <w:marLeft w:val="0"/>
                                                  <w:marRight w:val="0"/>
                                                  <w:marTop w:val="0"/>
                                                  <w:marBottom w:val="0"/>
                                                  <w:divBdr>
                                                    <w:top w:val="none" w:sz="0" w:space="0" w:color="auto"/>
                                                    <w:left w:val="none" w:sz="0" w:space="0" w:color="auto"/>
                                                    <w:bottom w:val="none" w:sz="0" w:space="0" w:color="auto"/>
                                                    <w:right w:val="none" w:sz="0" w:space="0" w:color="auto"/>
                                                  </w:divBdr>
                                                  <w:divsChild>
                                                    <w:div w:id="208282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425658">
                                          <w:marLeft w:val="0"/>
                                          <w:marRight w:val="0"/>
                                          <w:marTop w:val="0"/>
                                          <w:marBottom w:val="0"/>
                                          <w:divBdr>
                                            <w:top w:val="none" w:sz="0" w:space="0" w:color="auto"/>
                                            <w:left w:val="none" w:sz="0" w:space="0" w:color="auto"/>
                                            <w:bottom w:val="none" w:sz="0" w:space="0" w:color="auto"/>
                                            <w:right w:val="none" w:sz="0" w:space="0" w:color="auto"/>
                                          </w:divBdr>
                                          <w:divsChild>
                                            <w:div w:id="1462769111">
                                              <w:marLeft w:val="0"/>
                                              <w:marRight w:val="0"/>
                                              <w:marTop w:val="0"/>
                                              <w:marBottom w:val="0"/>
                                              <w:divBdr>
                                                <w:top w:val="none" w:sz="0" w:space="0" w:color="auto"/>
                                                <w:left w:val="none" w:sz="0" w:space="0" w:color="auto"/>
                                                <w:bottom w:val="none" w:sz="0" w:space="0" w:color="auto"/>
                                                <w:right w:val="none" w:sz="0" w:space="0" w:color="auto"/>
                                              </w:divBdr>
                                              <w:divsChild>
                                                <w:div w:id="542835858">
                                                  <w:marLeft w:val="0"/>
                                                  <w:marRight w:val="0"/>
                                                  <w:marTop w:val="0"/>
                                                  <w:marBottom w:val="0"/>
                                                  <w:divBdr>
                                                    <w:top w:val="none" w:sz="0" w:space="0" w:color="auto"/>
                                                    <w:left w:val="none" w:sz="0" w:space="0" w:color="auto"/>
                                                    <w:bottom w:val="none" w:sz="0" w:space="0" w:color="auto"/>
                                                    <w:right w:val="none" w:sz="0" w:space="0" w:color="auto"/>
                                                  </w:divBdr>
                                                  <w:divsChild>
                                                    <w:div w:id="49368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20210">
                                      <w:marLeft w:val="0"/>
                                      <w:marRight w:val="0"/>
                                      <w:marTop w:val="0"/>
                                      <w:marBottom w:val="0"/>
                                      <w:divBdr>
                                        <w:top w:val="none" w:sz="0" w:space="0" w:color="auto"/>
                                        <w:left w:val="none" w:sz="0" w:space="0" w:color="auto"/>
                                        <w:bottom w:val="none" w:sz="0" w:space="0" w:color="auto"/>
                                        <w:right w:val="none" w:sz="0" w:space="0" w:color="auto"/>
                                      </w:divBdr>
                                      <w:divsChild>
                                        <w:div w:id="3524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319484">
                          <w:marLeft w:val="0"/>
                          <w:marRight w:val="0"/>
                          <w:marTop w:val="0"/>
                          <w:marBottom w:val="0"/>
                          <w:divBdr>
                            <w:top w:val="none" w:sz="0" w:space="0" w:color="auto"/>
                            <w:left w:val="none" w:sz="0" w:space="0" w:color="auto"/>
                            <w:bottom w:val="none" w:sz="0" w:space="0" w:color="auto"/>
                            <w:right w:val="none" w:sz="0" w:space="0" w:color="auto"/>
                          </w:divBdr>
                        </w:div>
                        <w:div w:id="1579944740">
                          <w:marLeft w:val="0"/>
                          <w:marRight w:val="0"/>
                          <w:marTop w:val="0"/>
                          <w:marBottom w:val="0"/>
                          <w:divBdr>
                            <w:top w:val="none" w:sz="0" w:space="0" w:color="auto"/>
                            <w:left w:val="none" w:sz="0" w:space="0" w:color="auto"/>
                            <w:bottom w:val="none" w:sz="0" w:space="0" w:color="auto"/>
                            <w:right w:val="none" w:sz="0" w:space="0" w:color="auto"/>
                          </w:divBdr>
                          <w:divsChild>
                            <w:div w:id="727650901">
                              <w:marLeft w:val="0"/>
                              <w:marRight w:val="0"/>
                              <w:marTop w:val="0"/>
                              <w:marBottom w:val="0"/>
                              <w:divBdr>
                                <w:top w:val="none" w:sz="0" w:space="0" w:color="auto"/>
                                <w:left w:val="none" w:sz="0" w:space="0" w:color="auto"/>
                                <w:bottom w:val="none" w:sz="0" w:space="0" w:color="auto"/>
                                <w:right w:val="none" w:sz="0" w:space="0" w:color="auto"/>
                              </w:divBdr>
                              <w:divsChild>
                                <w:div w:id="20218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1900">
                      <w:marLeft w:val="0"/>
                      <w:marRight w:val="0"/>
                      <w:marTop w:val="0"/>
                      <w:marBottom w:val="0"/>
                      <w:divBdr>
                        <w:top w:val="none" w:sz="0" w:space="0" w:color="auto"/>
                        <w:left w:val="none" w:sz="0" w:space="0" w:color="auto"/>
                        <w:bottom w:val="none" w:sz="0" w:space="0" w:color="auto"/>
                        <w:right w:val="none" w:sz="0" w:space="0" w:color="auto"/>
                      </w:divBdr>
                      <w:divsChild>
                        <w:div w:id="600456305">
                          <w:marLeft w:val="0"/>
                          <w:marRight w:val="0"/>
                          <w:marTop w:val="0"/>
                          <w:marBottom w:val="0"/>
                          <w:divBdr>
                            <w:top w:val="none" w:sz="0" w:space="0" w:color="auto"/>
                            <w:left w:val="none" w:sz="0" w:space="0" w:color="auto"/>
                            <w:bottom w:val="none" w:sz="0" w:space="0" w:color="auto"/>
                            <w:right w:val="none" w:sz="0" w:space="0" w:color="auto"/>
                          </w:divBdr>
                          <w:divsChild>
                            <w:div w:id="855463686">
                              <w:marLeft w:val="0"/>
                              <w:marRight w:val="0"/>
                              <w:marTop w:val="0"/>
                              <w:marBottom w:val="0"/>
                              <w:divBdr>
                                <w:top w:val="none" w:sz="0" w:space="0" w:color="auto"/>
                                <w:left w:val="none" w:sz="0" w:space="0" w:color="auto"/>
                                <w:bottom w:val="none" w:sz="0" w:space="0" w:color="auto"/>
                                <w:right w:val="none" w:sz="0" w:space="0" w:color="auto"/>
                              </w:divBdr>
                            </w:div>
                          </w:divsChild>
                        </w:div>
                        <w:div w:id="945578229">
                          <w:marLeft w:val="0"/>
                          <w:marRight w:val="0"/>
                          <w:marTop w:val="0"/>
                          <w:marBottom w:val="0"/>
                          <w:divBdr>
                            <w:top w:val="none" w:sz="0" w:space="0" w:color="auto"/>
                            <w:left w:val="none" w:sz="0" w:space="0" w:color="auto"/>
                            <w:bottom w:val="none" w:sz="0" w:space="0" w:color="auto"/>
                            <w:right w:val="none" w:sz="0" w:space="0" w:color="auto"/>
                          </w:divBdr>
                          <w:divsChild>
                            <w:div w:id="292029291">
                              <w:marLeft w:val="0"/>
                              <w:marRight w:val="0"/>
                              <w:marTop w:val="0"/>
                              <w:marBottom w:val="0"/>
                              <w:divBdr>
                                <w:top w:val="none" w:sz="0" w:space="0" w:color="auto"/>
                                <w:left w:val="none" w:sz="0" w:space="0" w:color="auto"/>
                                <w:bottom w:val="none" w:sz="0" w:space="0" w:color="auto"/>
                                <w:right w:val="none" w:sz="0" w:space="0" w:color="auto"/>
                              </w:divBdr>
                              <w:divsChild>
                                <w:div w:id="1323269022">
                                  <w:marLeft w:val="0"/>
                                  <w:marRight w:val="0"/>
                                  <w:marTop w:val="0"/>
                                  <w:marBottom w:val="0"/>
                                  <w:divBdr>
                                    <w:top w:val="none" w:sz="0" w:space="0" w:color="auto"/>
                                    <w:left w:val="none" w:sz="0" w:space="0" w:color="auto"/>
                                    <w:bottom w:val="none" w:sz="0" w:space="0" w:color="auto"/>
                                    <w:right w:val="none" w:sz="0" w:space="0" w:color="auto"/>
                                  </w:divBdr>
                                </w:div>
                                <w:div w:id="16564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29940">
                          <w:marLeft w:val="0"/>
                          <w:marRight w:val="0"/>
                          <w:marTop w:val="0"/>
                          <w:marBottom w:val="0"/>
                          <w:divBdr>
                            <w:top w:val="none" w:sz="0" w:space="0" w:color="auto"/>
                            <w:left w:val="none" w:sz="0" w:space="0" w:color="auto"/>
                            <w:bottom w:val="none" w:sz="0" w:space="0" w:color="auto"/>
                            <w:right w:val="none" w:sz="0" w:space="0" w:color="auto"/>
                          </w:divBdr>
                          <w:divsChild>
                            <w:div w:id="1501385242">
                              <w:marLeft w:val="0"/>
                              <w:marRight w:val="0"/>
                              <w:marTop w:val="0"/>
                              <w:marBottom w:val="0"/>
                              <w:divBdr>
                                <w:top w:val="none" w:sz="0" w:space="0" w:color="auto"/>
                                <w:left w:val="none" w:sz="0" w:space="0" w:color="auto"/>
                                <w:bottom w:val="none" w:sz="0" w:space="0" w:color="auto"/>
                                <w:right w:val="none" w:sz="0" w:space="0" w:color="auto"/>
                              </w:divBdr>
                            </w:div>
                          </w:divsChild>
                        </w:div>
                        <w:div w:id="122541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427815">
          <w:marLeft w:val="0"/>
          <w:marRight w:val="0"/>
          <w:marTop w:val="0"/>
          <w:marBottom w:val="0"/>
          <w:divBdr>
            <w:top w:val="none" w:sz="0" w:space="0" w:color="auto"/>
            <w:left w:val="none" w:sz="0" w:space="0" w:color="auto"/>
            <w:bottom w:val="none" w:sz="0" w:space="0" w:color="auto"/>
            <w:right w:val="none" w:sz="0" w:space="0" w:color="auto"/>
          </w:divBdr>
          <w:divsChild>
            <w:div w:id="299188404">
              <w:marLeft w:val="0"/>
              <w:marRight w:val="0"/>
              <w:marTop w:val="0"/>
              <w:marBottom w:val="0"/>
              <w:divBdr>
                <w:top w:val="none" w:sz="0" w:space="0" w:color="auto"/>
                <w:left w:val="none" w:sz="0" w:space="0" w:color="auto"/>
                <w:bottom w:val="none" w:sz="0" w:space="0" w:color="auto"/>
                <w:right w:val="none" w:sz="0" w:space="0" w:color="auto"/>
              </w:divBdr>
              <w:divsChild>
                <w:div w:id="898784296">
                  <w:marLeft w:val="0"/>
                  <w:marRight w:val="0"/>
                  <w:marTop w:val="0"/>
                  <w:marBottom w:val="0"/>
                  <w:divBdr>
                    <w:top w:val="none" w:sz="0" w:space="0" w:color="auto"/>
                    <w:left w:val="none" w:sz="0" w:space="0" w:color="auto"/>
                    <w:bottom w:val="none" w:sz="0" w:space="0" w:color="auto"/>
                    <w:right w:val="none" w:sz="0" w:space="0" w:color="auto"/>
                  </w:divBdr>
                  <w:divsChild>
                    <w:div w:id="581988511">
                      <w:marLeft w:val="0"/>
                      <w:marRight w:val="0"/>
                      <w:marTop w:val="0"/>
                      <w:marBottom w:val="0"/>
                      <w:divBdr>
                        <w:top w:val="none" w:sz="0" w:space="0" w:color="auto"/>
                        <w:left w:val="none" w:sz="0" w:space="0" w:color="auto"/>
                        <w:bottom w:val="none" w:sz="0" w:space="0" w:color="auto"/>
                        <w:right w:val="none" w:sz="0" w:space="0" w:color="auto"/>
                      </w:divBdr>
                      <w:divsChild>
                        <w:div w:id="1881942096">
                          <w:marLeft w:val="0"/>
                          <w:marRight w:val="0"/>
                          <w:marTop w:val="0"/>
                          <w:marBottom w:val="0"/>
                          <w:divBdr>
                            <w:top w:val="none" w:sz="0" w:space="0" w:color="auto"/>
                            <w:left w:val="none" w:sz="0" w:space="0" w:color="auto"/>
                            <w:bottom w:val="none" w:sz="0" w:space="0" w:color="auto"/>
                            <w:right w:val="none" w:sz="0" w:space="0" w:color="auto"/>
                          </w:divBdr>
                        </w:div>
                      </w:divsChild>
                    </w:div>
                    <w:div w:id="638414298">
                      <w:marLeft w:val="0"/>
                      <w:marRight w:val="0"/>
                      <w:marTop w:val="0"/>
                      <w:marBottom w:val="0"/>
                      <w:divBdr>
                        <w:top w:val="none" w:sz="0" w:space="0" w:color="auto"/>
                        <w:left w:val="none" w:sz="0" w:space="0" w:color="auto"/>
                        <w:bottom w:val="none" w:sz="0" w:space="0" w:color="auto"/>
                        <w:right w:val="none" w:sz="0" w:space="0" w:color="auto"/>
                      </w:divBdr>
                    </w:div>
                    <w:div w:id="1630670780">
                      <w:marLeft w:val="0"/>
                      <w:marRight w:val="0"/>
                      <w:marTop w:val="0"/>
                      <w:marBottom w:val="0"/>
                      <w:divBdr>
                        <w:top w:val="none" w:sz="0" w:space="0" w:color="auto"/>
                        <w:left w:val="none" w:sz="0" w:space="0" w:color="auto"/>
                        <w:bottom w:val="none" w:sz="0" w:space="0" w:color="auto"/>
                        <w:right w:val="none" w:sz="0" w:space="0" w:color="auto"/>
                      </w:divBdr>
                      <w:divsChild>
                        <w:div w:id="322243103">
                          <w:marLeft w:val="0"/>
                          <w:marRight w:val="0"/>
                          <w:marTop w:val="0"/>
                          <w:marBottom w:val="0"/>
                          <w:divBdr>
                            <w:top w:val="none" w:sz="0" w:space="0" w:color="auto"/>
                            <w:left w:val="none" w:sz="0" w:space="0" w:color="auto"/>
                            <w:bottom w:val="none" w:sz="0" w:space="0" w:color="auto"/>
                            <w:right w:val="none" w:sz="0" w:space="0" w:color="auto"/>
                          </w:divBdr>
                          <w:divsChild>
                            <w:div w:id="1993295447">
                              <w:marLeft w:val="0"/>
                              <w:marRight w:val="0"/>
                              <w:marTop w:val="0"/>
                              <w:marBottom w:val="0"/>
                              <w:divBdr>
                                <w:top w:val="none" w:sz="0" w:space="0" w:color="auto"/>
                                <w:left w:val="none" w:sz="0" w:space="0" w:color="auto"/>
                                <w:bottom w:val="none" w:sz="0" w:space="0" w:color="auto"/>
                                <w:right w:val="none" w:sz="0" w:space="0" w:color="auto"/>
                              </w:divBdr>
                              <w:divsChild>
                                <w:div w:id="626741906">
                                  <w:marLeft w:val="0"/>
                                  <w:marRight w:val="0"/>
                                  <w:marTop w:val="0"/>
                                  <w:marBottom w:val="0"/>
                                  <w:divBdr>
                                    <w:top w:val="none" w:sz="0" w:space="0" w:color="auto"/>
                                    <w:left w:val="none" w:sz="0" w:space="0" w:color="auto"/>
                                    <w:bottom w:val="none" w:sz="0" w:space="0" w:color="auto"/>
                                    <w:right w:val="none" w:sz="0" w:space="0" w:color="auto"/>
                                  </w:divBdr>
                                  <w:divsChild>
                                    <w:div w:id="621769670">
                                      <w:marLeft w:val="0"/>
                                      <w:marRight w:val="0"/>
                                      <w:marTop w:val="0"/>
                                      <w:marBottom w:val="0"/>
                                      <w:divBdr>
                                        <w:top w:val="none" w:sz="0" w:space="0" w:color="auto"/>
                                        <w:left w:val="none" w:sz="0" w:space="0" w:color="auto"/>
                                        <w:bottom w:val="none" w:sz="0" w:space="0" w:color="auto"/>
                                        <w:right w:val="none" w:sz="0" w:space="0" w:color="auto"/>
                                      </w:divBdr>
                                      <w:divsChild>
                                        <w:div w:id="64790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4942">
                                  <w:marLeft w:val="0"/>
                                  <w:marRight w:val="0"/>
                                  <w:marTop w:val="0"/>
                                  <w:marBottom w:val="0"/>
                                  <w:divBdr>
                                    <w:top w:val="none" w:sz="0" w:space="0" w:color="auto"/>
                                    <w:left w:val="none" w:sz="0" w:space="0" w:color="auto"/>
                                    <w:bottom w:val="none" w:sz="0" w:space="0" w:color="auto"/>
                                    <w:right w:val="none" w:sz="0" w:space="0" w:color="auto"/>
                                  </w:divBdr>
                                </w:div>
                                <w:div w:id="814755917">
                                  <w:marLeft w:val="0"/>
                                  <w:marRight w:val="0"/>
                                  <w:marTop w:val="0"/>
                                  <w:marBottom w:val="0"/>
                                  <w:divBdr>
                                    <w:top w:val="none" w:sz="0" w:space="0" w:color="auto"/>
                                    <w:left w:val="none" w:sz="0" w:space="0" w:color="auto"/>
                                    <w:bottom w:val="none" w:sz="0" w:space="0" w:color="auto"/>
                                    <w:right w:val="none" w:sz="0" w:space="0" w:color="auto"/>
                                  </w:divBdr>
                                  <w:divsChild>
                                    <w:div w:id="2081096842">
                                      <w:marLeft w:val="0"/>
                                      <w:marRight w:val="0"/>
                                      <w:marTop w:val="0"/>
                                      <w:marBottom w:val="0"/>
                                      <w:divBdr>
                                        <w:top w:val="none" w:sz="0" w:space="0" w:color="auto"/>
                                        <w:left w:val="none" w:sz="0" w:space="0" w:color="auto"/>
                                        <w:bottom w:val="none" w:sz="0" w:space="0" w:color="auto"/>
                                        <w:right w:val="none" w:sz="0" w:space="0" w:color="auto"/>
                                      </w:divBdr>
                                    </w:div>
                                  </w:divsChild>
                                </w:div>
                                <w:div w:id="900866432">
                                  <w:marLeft w:val="0"/>
                                  <w:marRight w:val="0"/>
                                  <w:marTop w:val="0"/>
                                  <w:marBottom w:val="0"/>
                                  <w:divBdr>
                                    <w:top w:val="none" w:sz="0" w:space="0" w:color="auto"/>
                                    <w:left w:val="none" w:sz="0" w:space="0" w:color="auto"/>
                                    <w:bottom w:val="none" w:sz="0" w:space="0" w:color="auto"/>
                                    <w:right w:val="none" w:sz="0" w:space="0" w:color="auto"/>
                                  </w:divBdr>
                                  <w:divsChild>
                                    <w:div w:id="1008404946">
                                      <w:marLeft w:val="0"/>
                                      <w:marRight w:val="0"/>
                                      <w:marTop w:val="0"/>
                                      <w:marBottom w:val="0"/>
                                      <w:divBdr>
                                        <w:top w:val="none" w:sz="0" w:space="0" w:color="auto"/>
                                        <w:left w:val="none" w:sz="0" w:space="0" w:color="auto"/>
                                        <w:bottom w:val="none" w:sz="0" w:space="0" w:color="auto"/>
                                        <w:right w:val="none" w:sz="0" w:space="0" w:color="auto"/>
                                      </w:divBdr>
                                      <w:divsChild>
                                        <w:div w:id="414860075">
                                          <w:marLeft w:val="0"/>
                                          <w:marRight w:val="0"/>
                                          <w:marTop w:val="0"/>
                                          <w:marBottom w:val="0"/>
                                          <w:divBdr>
                                            <w:top w:val="none" w:sz="0" w:space="0" w:color="auto"/>
                                            <w:left w:val="none" w:sz="0" w:space="0" w:color="auto"/>
                                            <w:bottom w:val="none" w:sz="0" w:space="0" w:color="auto"/>
                                            <w:right w:val="none" w:sz="0" w:space="0" w:color="auto"/>
                                          </w:divBdr>
                                          <w:divsChild>
                                            <w:div w:id="218639027">
                                              <w:marLeft w:val="0"/>
                                              <w:marRight w:val="0"/>
                                              <w:marTop w:val="0"/>
                                              <w:marBottom w:val="0"/>
                                              <w:divBdr>
                                                <w:top w:val="none" w:sz="0" w:space="0" w:color="auto"/>
                                                <w:left w:val="none" w:sz="0" w:space="0" w:color="auto"/>
                                                <w:bottom w:val="none" w:sz="0" w:space="0" w:color="auto"/>
                                                <w:right w:val="none" w:sz="0" w:space="0" w:color="auto"/>
                                              </w:divBdr>
                                            </w:div>
                                          </w:divsChild>
                                        </w:div>
                                        <w:div w:id="142661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94839">
                                  <w:marLeft w:val="0"/>
                                  <w:marRight w:val="0"/>
                                  <w:marTop w:val="0"/>
                                  <w:marBottom w:val="0"/>
                                  <w:divBdr>
                                    <w:top w:val="none" w:sz="0" w:space="0" w:color="auto"/>
                                    <w:left w:val="none" w:sz="0" w:space="0" w:color="auto"/>
                                    <w:bottom w:val="none" w:sz="0" w:space="0" w:color="auto"/>
                                    <w:right w:val="none" w:sz="0" w:space="0" w:color="auto"/>
                                  </w:divBdr>
                                  <w:divsChild>
                                    <w:div w:id="535509051">
                                      <w:marLeft w:val="0"/>
                                      <w:marRight w:val="0"/>
                                      <w:marTop w:val="0"/>
                                      <w:marBottom w:val="0"/>
                                      <w:divBdr>
                                        <w:top w:val="none" w:sz="0" w:space="0" w:color="auto"/>
                                        <w:left w:val="none" w:sz="0" w:space="0" w:color="auto"/>
                                        <w:bottom w:val="none" w:sz="0" w:space="0" w:color="auto"/>
                                        <w:right w:val="none" w:sz="0" w:space="0" w:color="auto"/>
                                      </w:divBdr>
                                    </w:div>
                                  </w:divsChild>
                                </w:div>
                                <w:div w:id="1251230514">
                                  <w:marLeft w:val="0"/>
                                  <w:marRight w:val="0"/>
                                  <w:marTop w:val="0"/>
                                  <w:marBottom w:val="0"/>
                                  <w:divBdr>
                                    <w:top w:val="none" w:sz="0" w:space="0" w:color="auto"/>
                                    <w:left w:val="none" w:sz="0" w:space="0" w:color="auto"/>
                                    <w:bottom w:val="none" w:sz="0" w:space="0" w:color="auto"/>
                                    <w:right w:val="none" w:sz="0" w:space="0" w:color="auto"/>
                                  </w:divBdr>
                                  <w:divsChild>
                                    <w:div w:id="1279987968">
                                      <w:marLeft w:val="0"/>
                                      <w:marRight w:val="0"/>
                                      <w:marTop w:val="0"/>
                                      <w:marBottom w:val="0"/>
                                      <w:divBdr>
                                        <w:top w:val="none" w:sz="0" w:space="0" w:color="auto"/>
                                        <w:left w:val="none" w:sz="0" w:space="0" w:color="auto"/>
                                        <w:bottom w:val="none" w:sz="0" w:space="0" w:color="auto"/>
                                        <w:right w:val="none" w:sz="0" w:space="0" w:color="auto"/>
                                      </w:divBdr>
                                    </w:div>
                                  </w:divsChild>
                                </w:div>
                                <w:div w:id="1333142133">
                                  <w:marLeft w:val="0"/>
                                  <w:marRight w:val="0"/>
                                  <w:marTop w:val="0"/>
                                  <w:marBottom w:val="0"/>
                                  <w:divBdr>
                                    <w:top w:val="none" w:sz="0" w:space="0" w:color="auto"/>
                                    <w:left w:val="none" w:sz="0" w:space="0" w:color="auto"/>
                                    <w:bottom w:val="none" w:sz="0" w:space="0" w:color="auto"/>
                                    <w:right w:val="none" w:sz="0" w:space="0" w:color="auto"/>
                                  </w:divBdr>
                                </w:div>
                                <w:div w:id="2010282812">
                                  <w:marLeft w:val="0"/>
                                  <w:marRight w:val="0"/>
                                  <w:marTop w:val="0"/>
                                  <w:marBottom w:val="0"/>
                                  <w:divBdr>
                                    <w:top w:val="none" w:sz="0" w:space="0" w:color="auto"/>
                                    <w:left w:val="none" w:sz="0" w:space="0" w:color="auto"/>
                                    <w:bottom w:val="none" w:sz="0" w:space="0" w:color="auto"/>
                                    <w:right w:val="none" w:sz="0" w:space="0" w:color="auto"/>
                                  </w:divBdr>
                                  <w:divsChild>
                                    <w:div w:id="2057507507">
                                      <w:marLeft w:val="0"/>
                                      <w:marRight w:val="0"/>
                                      <w:marTop w:val="0"/>
                                      <w:marBottom w:val="0"/>
                                      <w:divBdr>
                                        <w:top w:val="none" w:sz="0" w:space="0" w:color="auto"/>
                                        <w:left w:val="none" w:sz="0" w:space="0" w:color="auto"/>
                                        <w:bottom w:val="none" w:sz="0" w:space="0" w:color="auto"/>
                                        <w:right w:val="none" w:sz="0" w:space="0" w:color="auto"/>
                                      </w:divBdr>
                                      <w:divsChild>
                                        <w:div w:id="531186482">
                                          <w:marLeft w:val="0"/>
                                          <w:marRight w:val="0"/>
                                          <w:marTop w:val="0"/>
                                          <w:marBottom w:val="0"/>
                                          <w:divBdr>
                                            <w:top w:val="none" w:sz="0" w:space="0" w:color="auto"/>
                                            <w:left w:val="none" w:sz="0" w:space="0" w:color="auto"/>
                                            <w:bottom w:val="none" w:sz="0" w:space="0" w:color="auto"/>
                                            <w:right w:val="none" w:sz="0" w:space="0" w:color="auto"/>
                                          </w:divBdr>
                                          <w:divsChild>
                                            <w:div w:id="271937821">
                                              <w:marLeft w:val="0"/>
                                              <w:marRight w:val="0"/>
                                              <w:marTop w:val="0"/>
                                              <w:marBottom w:val="0"/>
                                              <w:divBdr>
                                                <w:top w:val="none" w:sz="0" w:space="0" w:color="auto"/>
                                                <w:left w:val="none" w:sz="0" w:space="0" w:color="auto"/>
                                                <w:bottom w:val="none" w:sz="0" w:space="0" w:color="auto"/>
                                                <w:right w:val="none" w:sz="0" w:space="0" w:color="auto"/>
                                              </w:divBdr>
                                              <w:divsChild>
                                                <w:div w:id="18005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952164">
                                  <w:marLeft w:val="0"/>
                                  <w:marRight w:val="0"/>
                                  <w:marTop w:val="0"/>
                                  <w:marBottom w:val="0"/>
                                  <w:divBdr>
                                    <w:top w:val="none" w:sz="0" w:space="0" w:color="auto"/>
                                    <w:left w:val="none" w:sz="0" w:space="0" w:color="auto"/>
                                    <w:bottom w:val="none" w:sz="0" w:space="0" w:color="auto"/>
                                    <w:right w:val="none" w:sz="0" w:space="0" w:color="auto"/>
                                  </w:divBdr>
                                </w:div>
                                <w:div w:id="2146775316">
                                  <w:marLeft w:val="0"/>
                                  <w:marRight w:val="0"/>
                                  <w:marTop w:val="0"/>
                                  <w:marBottom w:val="0"/>
                                  <w:divBdr>
                                    <w:top w:val="none" w:sz="0" w:space="0" w:color="auto"/>
                                    <w:left w:val="none" w:sz="0" w:space="0" w:color="auto"/>
                                    <w:bottom w:val="none" w:sz="0" w:space="0" w:color="auto"/>
                                    <w:right w:val="none" w:sz="0" w:space="0" w:color="auto"/>
                                  </w:divBdr>
                                  <w:divsChild>
                                    <w:div w:id="815344970">
                                      <w:marLeft w:val="0"/>
                                      <w:marRight w:val="0"/>
                                      <w:marTop w:val="0"/>
                                      <w:marBottom w:val="0"/>
                                      <w:divBdr>
                                        <w:top w:val="none" w:sz="0" w:space="0" w:color="auto"/>
                                        <w:left w:val="none" w:sz="0" w:space="0" w:color="auto"/>
                                        <w:bottom w:val="none" w:sz="0" w:space="0" w:color="auto"/>
                                        <w:right w:val="none" w:sz="0" w:space="0" w:color="auto"/>
                                      </w:divBdr>
                                      <w:divsChild>
                                        <w:div w:id="344864126">
                                          <w:marLeft w:val="0"/>
                                          <w:marRight w:val="0"/>
                                          <w:marTop w:val="0"/>
                                          <w:marBottom w:val="0"/>
                                          <w:divBdr>
                                            <w:top w:val="none" w:sz="0" w:space="0" w:color="auto"/>
                                            <w:left w:val="none" w:sz="0" w:space="0" w:color="auto"/>
                                            <w:bottom w:val="none" w:sz="0" w:space="0" w:color="auto"/>
                                            <w:right w:val="none" w:sz="0" w:space="0" w:color="auto"/>
                                          </w:divBdr>
                                        </w:div>
                                        <w:div w:id="803890858">
                                          <w:marLeft w:val="0"/>
                                          <w:marRight w:val="0"/>
                                          <w:marTop w:val="0"/>
                                          <w:marBottom w:val="0"/>
                                          <w:divBdr>
                                            <w:top w:val="none" w:sz="0" w:space="0" w:color="auto"/>
                                            <w:left w:val="none" w:sz="0" w:space="0" w:color="auto"/>
                                            <w:bottom w:val="none" w:sz="0" w:space="0" w:color="auto"/>
                                            <w:right w:val="none" w:sz="0" w:space="0" w:color="auto"/>
                                          </w:divBdr>
                                        </w:div>
                                        <w:div w:id="882323719">
                                          <w:marLeft w:val="0"/>
                                          <w:marRight w:val="0"/>
                                          <w:marTop w:val="0"/>
                                          <w:marBottom w:val="0"/>
                                          <w:divBdr>
                                            <w:top w:val="none" w:sz="0" w:space="0" w:color="auto"/>
                                            <w:left w:val="none" w:sz="0" w:space="0" w:color="auto"/>
                                            <w:bottom w:val="none" w:sz="0" w:space="0" w:color="auto"/>
                                            <w:right w:val="none" w:sz="0" w:space="0" w:color="auto"/>
                                          </w:divBdr>
                                        </w:div>
                                        <w:div w:id="1264604698">
                                          <w:marLeft w:val="0"/>
                                          <w:marRight w:val="0"/>
                                          <w:marTop w:val="0"/>
                                          <w:marBottom w:val="0"/>
                                          <w:divBdr>
                                            <w:top w:val="none" w:sz="0" w:space="0" w:color="auto"/>
                                            <w:left w:val="none" w:sz="0" w:space="0" w:color="auto"/>
                                            <w:bottom w:val="none" w:sz="0" w:space="0" w:color="auto"/>
                                            <w:right w:val="none" w:sz="0" w:space="0" w:color="auto"/>
                                          </w:divBdr>
                                        </w:div>
                                        <w:div w:id="1429235974">
                                          <w:marLeft w:val="0"/>
                                          <w:marRight w:val="0"/>
                                          <w:marTop w:val="0"/>
                                          <w:marBottom w:val="0"/>
                                          <w:divBdr>
                                            <w:top w:val="none" w:sz="0" w:space="0" w:color="auto"/>
                                            <w:left w:val="none" w:sz="0" w:space="0" w:color="auto"/>
                                            <w:bottom w:val="none" w:sz="0" w:space="0" w:color="auto"/>
                                            <w:right w:val="none" w:sz="0" w:space="0" w:color="auto"/>
                                          </w:divBdr>
                                        </w:div>
                                        <w:div w:id="210849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28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66677">
          <w:marLeft w:val="0"/>
          <w:marRight w:val="0"/>
          <w:marTop w:val="0"/>
          <w:marBottom w:val="0"/>
          <w:divBdr>
            <w:top w:val="none" w:sz="0" w:space="0" w:color="auto"/>
            <w:left w:val="none" w:sz="0" w:space="0" w:color="auto"/>
            <w:bottom w:val="none" w:sz="0" w:space="0" w:color="auto"/>
            <w:right w:val="none" w:sz="0" w:space="0" w:color="auto"/>
          </w:divBdr>
        </w:div>
        <w:div w:id="2060929896">
          <w:marLeft w:val="0"/>
          <w:marRight w:val="0"/>
          <w:marTop w:val="0"/>
          <w:marBottom w:val="0"/>
          <w:divBdr>
            <w:top w:val="none" w:sz="0" w:space="0" w:color="auto"/>
            <w:left w:val="none" w:sz="0" w:space="0" w:color="auto"/>
            <w:bottom w:val="none" w:sz="0" w:space="0" w:color="auto"/>
            <w:right w:val="none" w:sz="0" w:space="0" w:color="auto"/>
          </w:divBdr>
          <w:divsChild>
            <w:div w:id="735322407">
              <w:marLeft w:val="0"/>
              <w:marRight w:val="0"/>
              <w:marTop w:val="0"/>
              <w:marBottom w:val="0"/>
              <w:divBdr>
                <w:top w:val="none" w:sz="0" w:space="0" w:color="auto"/>
                <w:left w:val="none" w:sz="0" w:space="0" w:color="auto"/>
                <w:bottom w:val="none" w:sz="0" w:space="0" w:color="auto"/>
                <w:right w:val="none" w:sz="0" w:space="0" w:color="auto"/>
              </w:divBdr>
              <w:divsChild>
                <w:div w:id="485895826">
                  <w:marLeft w:val="0"/>
                  <w:marRight w:val="0"/>
                  <w:marTop w:val="0"/>
                  <w:marBottom w:val="0"/>
                  <w:divBdr>
                    <w:top w:val="none" w:sz="0" w:space="0" w:color="auto"/>
                    <w:left w:val="none" w:sz="0" w:space="0" w:color="auto"/>
                    <w:bottom w:val="none" w:sz="0" w:space="0" w:color="auto"/>
                    <w:right w:val="none" w:sz="0" w:space="0" w:color="auto"/>
                  </w:divBdr>
                  <w:divsChild>
                    <w:div w:id="1130710822">
                      <w:marLeft w:val="0"/>
                      <w:marRight w:val="0"/>
                      <w:marTop w:val="0"/>
                      <w:marBottom w:val="0"/>
                      <w:divBdr>
                        <w:top w:val="none" w:sz="0" w:space="0" w:color="auto"/>
                        <w:left w:val="none" w:sz="0" w:space="0" w:color="auto"/>
                        <w:bottom w:val="none" w:sz="0" w:space="0" w:color="auto"/>
                        <w:right w:val="none" w:sz="0" w:space="0" w:color="auto"/>
                      </w:divBdr>
                      <w:divsChild>
                        <w:div w:id="287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59037">
                  <w:marLeft w:val="0"/>
                  <w:marRight w:val="0"/>
                  <w:marTop w:val="0"/>
                  <w:marBottom w:val="0"/>
                  <w:divBdr>
                    <w:top w:val="none" w:sz="0" w:space="0" w:color="auto"/>
                    <w:left w:val="none" w:sz="0" w:space="0" w:color="auto"/>
                    <w:bottom w:val="none" w:sz="0" w:space="0" w:color="auto"/>
                    <w:right w:val="none" w:sz="0" w:space="0" w:color="auto"/>
                  </w:divBdr>
                  <w:divsChild>
                    <w:div w:id="339701765">
                      <w:marLeft w:val="0"/>
                      <w:marRight w:val="0"/>
                      <w:marTop w:val="0"/>
                      <w:marBottom w:val="0"/>
                      <w:divBdr>
                        <w:top w:val="none" w:sz="0" w:space="0" w:color="auto"/>
                        <w:left w:val="none" w:sz="0" w:space="0" w:color="auto"/>
                        <w:bottom w:val="none" w:sz="0" w:space="0" w:color="auto"/>
                        <w:right w:val="none" w:sz="0" w:space="0" w:color="auto"/>
                      </w:divBdr>
                      <w:divsChild>
                        <w:div w:id="1616713970">
                          <w:marLeft w:val="0"/>
                          <w:marRight w:val="0"/>
                          <w:marTop w:val="0"/>
                          <w:marBottom w:val="0"/>
                          <w:divBdr>
                            <w:top w:val="none" w:sz="0" w:space="0" w:color="auto"/>
                            <w:left w:val="none" w:sz="0" w:space="0" w:color="auto"/>
                            <w:bottom w:val="none" w:sz="0" w:space="0" w:color="auto"/>
                            <w:right w:val="none" w:sz="0" w:space="0" w:color="auto"/>
                          </w:divBdr>
                          <w:divsChild>
                            <w:div w:id="542641569">
                              <w:marLeft w:val="0"/>
                              <w:marRight w:val="0"/>
                              <w:marTop w:val="0"/>
                              <w:marBottom w:val="0"/>
                              <w:divBdr>
                                <w:top w:val="none" w:sz="0" w:space="0" w:color="auto"/>
                                <w:left w:val="none" w:sz="0" w:space="0" w:color="auto"/>
                                <w:bottom w:val="none" w:sz="0" w:space="0" w:color="auto"/>
                                <w:right w:val="none" w:sz="0" w:space="0" w:color="auto"/>
                              </w:divBdr>
                              <w:divsChild>
                                <w:div w:id="509487511">
                                  <w:marLeft w:val="0"/>
                                  <w:marRight w:val="0"/>
                                  <w:marTop w:val="0"/>
                                  <w:marBottom w:val="0"/>
                                  <w:divBdr>
                                    <w:top w:val="none" w:sz="0" w:space="0" w:color="auto"/>
                                    <w:left w:val="none" w:sz="0" w:space="0" w:color="auto"/>
                                    <w:bottom w:val="none" w:sz="0" w:space="0" w:color="auto"/>
                                    <w:right w:val="none" w:sz="0" w:space="0" w:color="auto"/>
                                  </w:divBdr>
                                  <w:divsChild>
                                    <w:div w:id="34100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393422">
                      <w:marLeft w:val="0"/>
                      <w:marRight w:val="0"/>
                      <w:marTop w:val="0"/>
                      <w:marBottom w:val="0"/>
                      <w:divBdr>
                        <w:top w:val="none" w:sz="0" w:space="0" w:color="auto"/>
                        <w:left w:val="none" w:sz="0" w:space="0" w:color="auto"/>
                        <w:bottom w:val="none" w:sz="0" w:space="0" w:color="auto"/>
                        <w:right w:val="none" w:sz="0" w:space="0" w:color="auto"/>
                      </w:divBdr>
                      <w:divsChild>
                        <w:div w:id="1487471200">
                          <w:marLeft w:val="0"/>
                          <w:marRight w:val="0"/>
                          <w:marTop w:val="0"/>
                          <w:marBottom w:val="0"/>
                          <w:divBdr>
                            <w:top w:val="none" w:sz="0" w:space="0" w:color="auto"/>
                            <w:left w:val="none" w:sz="0" w:space="0" w:color="auto"/>
                            <w:bottom w:val="none" w:sz="0" w:space="0" w:color="auto"/>
                            <w:right w:val="none" w:sz="0" w:space="0" w:color="auto"/>
                          </w:divBdr>
                          <w:divsChild>
                            <w:div w:id="1169830674">
                              <w:marLeft w:val="0"/>
                              <w:marRight w:val="0"/>
                              <w:marTop w:val="0"/>
                              <w:marBottom w:val="0"/>
                              <w:divBdr>
                                <w:top w:val="none" w:sz="0" w:space="0" w:color="auto"/>
                                <w:left w:val="none" w:sz="0" w:space="0" w:color="auto"/>
                                <w:bottom w:val="none" w:sz="0" w:space="0" w:color="auto"/>
                                <w:right w:val="none" w:sz="0" w:space="0" w:color="auto"/>
                              </w:divBdr>
                              <w:divsChild>
                                <w:div w:id="942154759">
                                  <w:marLeft w:val="0"/>
                                  <w:marRight w:val="0"/>
                                  <w:marTop w:val="0"/>
                                  <w:marBottom w:val="0"/>
                                  <w:divBdr>
                                    <w:top w:val="none" w:sz="0" w:space="0" w:color="auto"/>
                                    <w:left w:val="none" w:sz="0" w:space="0" w:color="auto"/>
                                    <w:bottom w:val="none" w:sz="0" w:space="0" w:color="auto"/>
                                    <w:right w:val="none" w:sz="0" w:space="0" w:color="auto"/>
                                  </w:divBdr>
                                  <w:divsChild>
                                    <w:div w:id="75316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03510">
                          <w:marLeft w:val="0"/>
                          <w:marRight w:val="0"/>
                          <w:marTop w:val="0"/>
                          <w:marBottom w:val="0"/>
                          <w:divBdr>
                            <w:top w:val="none" w:sz="0" w:space="0" w:color="auto"/>
                            <w:left w:val="none" w:sz="0" w:space="0" w:color="auto"/>
                            <w:bottom w:val="none" w:sz="0" w:space="0" w:color="auto"/>
                            <w:right w:val="none" w:sz="0" w:space="0" w:color="auto"/>
                          </w:divBdr>
                          <w:divsChild>
                            <w:div w:id="1652711317">
                              <w:marLeft w:val="0"/>
                              <w:marRight w:val="0"/>
                              <w:marTop w:val="0"/>
                              <w:marBottom w:val="0"/>
                              <w:divBdr>
                                <w:top w:val="none" w:sz="0" w:space="0" w:color="auto"/>
                                <w:left w:val="none" w:sz="0" w:space="0" w:color="auto"/>
                                <w:bottom w:val="none" w:sz="0" w:space="0" w:color="auto"/>
                                <w:right w:val="none" w:sz="0" w:space="0" w:color="auto"/>
                              </w:divBdr>
                              <w:divsChild>
                                <w:div w:id="1150831847">
                                  <w:marLeft w:val="0"/>
                                  <w:marRight w:val="0"/>
                                  <w:marTop w:val="0"/>
                                  <w:marBottom w:val="0"/>
                                  <w:divBdr>
                                    <w:top w:val="none" w:sz="0" w:space="0" w:color="auto"/>
                                    <w:left w:val="none" w:sz="0" w:space="0" w:color="auto"/>
                                    <w:bottom w:val="none" w:sz="0" w:space="0" w:color="auto"/>
                                    <w:right w:val="none" w:sz="0" w:space="0" w:color="auto"/>
                                  </w:divBdr>
                                  <w:divsChild>
                                    <w:div w:id="20887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115957">
                      <w:marLeft w:val="0"/>
                      <w:marRight w:val="0"/>
                      <w:marTop w:val="0"/>
                      <w:marBottom w:val="0"/>
                      <w:divBdr>
                        <w:top w:val="none" w:sz="0" w:space="0" w:color="auto"/>
                        <w:left w:val="none" w:sz="0" w:space="0" w:color="auto"/>
                        <w:bottom w:val="none" w:sz="0" w:space="0" w:color="auto"/>
                        <w:right w:val="none" w:sz="0" w:space="0" w:color="auto"/>
                      </w:divBdr>
                      <w:divsChild>
                        <w:div w:id="1696613505">
                          <w:marLeft w:val="0"/>
                          <w:marRight w:val="0"/>
                          <w:marTop w:val="0"/>
                          <w:marBottom w:val="0"/>
                          <w:divBdr>
                            <w:top w:val="none" w:sz="0" w:space="0" w:color="auto"/>
                            <w:left w:val="none" w:sz="0" w:space="0" w:color="auto"/>
                            <w:bottom w:val="none" w:sz="0" w:space="0" w:color="auto"/>
                            <w:right w:val="none" w:sz="0" w:space="0" w:color="auto"/>
                          </w:divBdr>
                          <w:divsChild>
                            <w:div w:id="1853298609">
                              <w:marLeft w:val="0"/>
                              <w:marRight w:val="0"/>
                              <w:marTop w:val="0"/>
                              <w:marBottom w:val="0"/>
                              <w:divBdr>
                                <w:top w:val="none" w:sz="0" w:space="0" w:color="auto"/>
                                <w:left w:val="none" w:sz="0" w:space="0" w:color="auto"/>
                                <w:bottom w:val="none" w:sz="0" w:space="0" w:color="auto"/>
                                <w:right w:val="none" w:sz="0" w:space="0" w:color="auto"/>
                              </w:divBdr>
                              <w:divsChild>
                                <w:div w:id="209046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81805">
                      <w:marLeft w:val="0"/>
                      <w:marRight w:val="0"/>
                      <w:marTop w:val="0"/>
                      <w:marBottom w:val="0"/>
                      <w:divBdr>
                        <w:top w:val="none" w:sz="0" w:space="0" w:color="auto"/>
                        <w:left w:val="none" w:sz="0" w:space="0" w:color="auto"/>
                        <w:bottom w:val="none" w:sz="0" w:space="0" w:color="auto"/>
                        <w:right w:val="none" w:sz="0" w:space="0" w:color="auto"/>
                      </w:divBdr>
                      <w:divsChild>
                        <w:div w:id="1694719701">
                          <w:marLeft w:val="0"/>
                          <w:marRight w:val="0"/>
                          <w:marTop w:val="0"/>
                          <w:marBottom w:val="0"/>
                          <w:divBdr>
                            <w:top w:val="none" w:sz="0" w:space="0" w:color="auto"/>
                            <w:left w:val="none" w:sz="0" w:space="0" w:color="auto"/>
                            <w:bottom w:val="none" w:sz="0" w:space="0" w:color="auto"/>
                            <w:right w:val="none" w:sz="0" w:space="0" w:color="auto"/>
                          </w:divBdr>
                          <w:divsChild>
                            <w:div w:id="1049499946">
                              <w:marLeft w:val="0"/>
                              <w:marRight w:val="0"/>
                              <w:marTop w:val="0"/>
                              <w:marBottom w:val="0"/>
                              <w:divBdr>
                                <w:top w:val="none" w:sz="0" w:space="0" w:color="auto"/>
                                <w:left w:val="none" w:sz="0" w:space="0" w:color="auto"/>
                                <w:bottom w:val="none" w:sz="0" w:space="0" w:color="auto"/>
                                <w:right w:val="none" w:sz="0" w:space="0" w:color="auto"/>
                              </w:divBdr>
                              <w:divsChild>
                                <w:div w:id="172032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840030">
                      <w:marLeft w:val="0"/>
                      <w:marRight w:val="0"/>
                      <w:marTop w:val="0"/>
                      <w:marBottom w:val="0"/>
                      <w:divBdr>
                        <w:top w:val="none" w:sz="0" w:space="0" w:color="auto"/>
                        <w:left w:val="none" w:sz="0" w:space="0" w:color="auto"/>
                        <w:bottom w:val="none" w:sz="0" w:space="0" w:color="auto"/>
                        <w:right w:val="none" w:sz="0" w:space="0" w:color="auto"/>
                      </w:divBdr>
                      <w:divsChild>
                        <w:div w:id="837844675">
                          <w:marLeft w:val="0"/>
                          <w:marRight w:val="0"/>
                          <w:marTop w:val="0"/>
                          <w:marBottom w:val="0"/>
                          <w:divBdr>
                            <w:top w:val="none" w:sz="0" w:space="0" w:color="auto"/>
                            <w:left w:val="none" w:sz="0" w:space="0" w:color="auto"/>
                            <w:bottom w:val="none" w:sz="0" w:space="0" w:color="auto"/>
                            <w:right w:val="none" w:sz="0" w:space="0" w:color="auto"/>
                          </w:divBdr>
                          <w:divsChild>
                            <w:div w:id="1623346196">
                              <w:marLeft w:val="0"/>
                              <w:marRight w:val="0"/>
                              <w:marTop w:val="0"/>
                              <w:marBottom w:val="0"/>
                              <w:divBdr>
                                <w:top w:val="none" w:sz="0" w:space="0" w:color="auto"/>
                                <w:left w:val="none" w:sz="0" w:space="0" w:color="auto"/>
                                <w:bottom w:val="none" w:sz="0" w:space="0" w:color="auto"/>
                                <w:right w:val="none" w:sz="0" w:space="0" w:color="auto"/>
                              </w:divBdr>
                              <w:divsChild>
                                <w:div w:id="68913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319154">
                      <w:marLeft w:val="0"/>
                      <w:marRight w:val="0"/>
                      <w:marTop w:val="0"/>
                      <w:marBottom w:val="0"/>
                      <w:divBdr>
                        <w:top w:val="none" w:sz="0" w:space="0" w:color="auto"/>
                        <w:left w:val="none" w:sz="0" w:space="0" w:color="auto"/>
                        <w:bottom w:val="none" w:sz="0" w:space="0" w:color="auto"/>
                        <w:right w:val="none" w:sz="0" w:space="0" w:color="auto"/>
                      </w:divBdr>
                      <w:divsChild>
                        <w:div w:id="131675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83603">
                  <w:marLeft w:val="0"/>
                  <w:marRight w:val="0"/>
                  <w:marTop w:val="0"/>
                  <w:marBottom w:val="0"/>
                  <w:divBdr>
                    <w:top w:val="none" w:sz="0" w:space="0" w:color="auto"/>
                    <w:left w:val="none" w:sz="0" w:space="0" w:color="auto"/>
                    <w:bottom w:val="none" w:sz="0" w:space="0" w:color="auto"/>
                    <w:right w:val="none" w:sz="0" w:space="0" w:color="auto"/>
                  </w:divBdr>
                  <w:divsChild>
                    <w:div w:id="1831411422">
                      <w:marLeft w:val="0"/>
                      <w:marRight w:val="0"/>
                      <w:marTop w:val="0"/>
                      <w:marBottom w:val="0"/>
                      <w:divBdr>
                        <w:top w:val="none" w:sz="0" w:space="0" w:color="auto"/>
                        <w:left w:val="none" w:sz="0" w:space="0" w:color="auto"/>
                        <w:bottom w:val="none" w:sz="0" w:space="0" w:color="auto"/>
                        <w:right w:val="none" w:sz="0" w:space="0" w:color="auto"/>
                      </w:divBdr>
                      <w:divsChild>
                        <w:div w:id="1845052977">
                          <w:marLeft w:val="0"/>
                          <w:marRight w:val="0"/>
                          <w:marTop w:val="0"/>
                          <w:marBottom w:val="0"/>
                          <w:divBdr>
                            <w:top w:val="none" w:sz="0" w:space="0" w:color="auto"/>
                            <w:left w:val="none" w:sz="0" w:space="0" w:color="auto"/>
                            <w:bottom w:val="none" w:sz="0" w:space="0" w:color="auto"/>
                            <w:right w:val="none" w:sz="0" w:space="0" w:color="auto"/>
                          </w:divBdr>
                          <w:divsChild>
                            <w:div w:id="1040790054">
                              <w:marLeft w:val="0"/>
                              <w:marRight w:val="0"/>
                              <w:marTop w:val="0"/>
                              <w:marBottom w:val="0"/>
                              <w:divBdr>
                                <w:top w:val="none" w:sz="0" w:space="0" w:color="auto"/>
                                <w:left w:val="none" w:sz="0" w:space="0" w:color="auto"/>
                                <w:bottom w:val="none" w:sz="0" w:space="0" w:color="auto"/>
                                <w:right w:val="none" w:sz="0" w:space="0" w:color="auto"/>
                              </w:divBdr>
                              <w:divsChild>
                                <w:div w:id="1106851391">
                                  <w:marLeft w:val="0"/>
                                  <w:marRight w:val="0"/>
                                  <w:marTop w:val="0"/>
                                  <w:marBottom w:val="0"/>
                                  <w:divBdr>
                                    <w:top w:val="none" w:sz="0" w:space="0" w:color="auto"/>
                                    <w:left w:val="none" w:sz="0" w:space="0" w:color="auto"/>
                                    <w:bottom w:val="none" w:sz="0" w:space="0" w:color="auto"/>
                                    <w:right w:val="none" w:sz="0" w:space="0" w:color="auto"/>
                                  </w:divBdr>
                                  <w:divsChild>
                                    <w:div w:id="1822498249">
                                      <w:marLeft w:val="0"/>
                                      <w:marRight w:val="0"/>
                                      <w:marTop w:val="0"/>
                                      <w:marBottom w:val="0"/>
                                      <w:divBdr>
                                        <w:top w:val="none" w:sz="0" w:space="0" w:color="auto"/>
                                        <w:left w:val="none" w:sz="0" w:space="0" w:color="auto"/>
                                        <w:bottom w:val="none" w:sz="0" w:space="0" w:color="auto"/>
                                        <w:right w:val="none" w:sz="0" w:space="0" w:color="auto"/>
                                      </w:divBdr>
                                      <w:divsChild>
                                        <w:div w:id="284390602">
                                          <w:marLeft w:val="0"/>
                                          <w:marRight w:val="0"/>
                                          <w:marTop w:val="0"/>
                                          <w:marBottom w:val="0"/>
                                          <w:divBdr>
                                            <w:top w:val="none" w:sz="0" w:space="0" w:color="auto"/>
                                            <w:left w:val="none" w:sz="0" w:space="0" w:color="auto"/>
                                            <w:bottom w:val="none" w:sz="0" w:space="0" w:color="auto"/>
                                            <w:right w:val="none" w:sz="0" w:space="0" w:color="auto"/>
                                          </w:divBdr>
                                        </w:div>
                                        <w:div w:id="335380228">
                                          <w:marLeft w:val="0"/>
                                          <w:marRight w:val="0"/>
                                          <w:marTop w:val="0"/>
                                          <w:marBottom w:val="0"/>
                                          <w:divBdr>
                                            <w:top w:val="none" w:sz="0" w:space="0" w:color="auto"/>
                                            <w:left w:val="none" w:sz="0" w:space="0" w:color="auto"/>
                                            <w:bottom w:val="none" w:sz="0" w:space="0" w:color="auto"/>
                                            <w:right w:val="none" w:sz="0" w:space="0" w:color="auto"/>
                                          </w:divBdr>
                                        </w:div>
                                        <w:div w:id="160781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20746">
                                  <w:marLeft w:val="0"/>
                                  <w:marRight w:val="0"/>
                                  <w:marTop w:val="0"/>
                                  <w:marBottom w:val="0"/>
                                  <w:divBdr>
                                    <w:top w:val="none" w:sz="0" w:space="0" w:color="auto"/>
                                    <w:left w:val="none" w:sz="0" w:space="0" w:color="auto"/>
                                    <w:bottom w:val="none" w:sz="0" w:space="0" w:color="auto"/>
                                    <w:right w:val="none" w:sz="0" w:space="0" w:color="auto"/>
                                  </w:divBdr>
                                  <w:divsChild>
                                    <w:div w:id="1298140787">
                                      <w:marLeft w:val="0"/>
                                      <w:marRight w:val="0"/>
                                      <w:marTop w:val="0"/>
                                      <w:marBottom w:val="0"/>
                                      <w:divBdr>
                                        <w:top w:val="none" w:sz="0" w:space="0" w:color="auto"/>
                                        <w:left w:val="none" w:sz="0" w:space="0" w:color="auto"/>
                                        <w:bottom w:val="none" w:sz="0" w:space="0" w:color="auto"/>
                                        <w:right w:val="none" w:sz="0" w:space="0" w:color="auto"/>
                                      </w:divBdr>
                                      <w:divsChild>
                                        <w:div w:id="659964030">
                                          <w:marLeft w:val="0"/>
                                          <w:marRight w:val="0"/>
                                          <w:marTop w:val="0"/>
                                          <w:marBottom w:val="0"/>
                                          <w:divBdr>
                                            <w:top w:val="none" w:sz="0" w:space="0" w:color="auto"/>
                                            <w:left w:val="none" w:sz="0" w:space="0" w:color="auto"/>
                                            <w:bottom w:val="none" w:sz="0" w:space="0" w:color="auto"/>
                                            <w:right w:val="none" w:sz="0" w:space="0" w:color="auto"/>
                                          </w:divBdr>
                                          <w:divsChild>
                                            <w:div w:id="199557174">
                                              <w:marLeft w:val="122"/>
                                              <w:marRight w:val="0"/>
                                              <w:marTop w:val="0"/>
                                              <w:marBottom w:val="122"/>
                                              <w:divBdr>
                                                <w:top w:val="none" w:sz="0" w:space="0" w:color="auto"/>
                                                <w:left w:val="none" w:sz="0" w:space="0" w:color="auto"/>
                                                <w:bottom w:val="none" w:sz="0" w:space="0" w:color="auto"/>
                                                <w:right w:val="none" w:sz="0" w:space="0" w:color="auto"/>
                                              </w:divBdr>
                                            </w:div>
                                            <w:div w:id="438646224">
                                              <w:marLeft w:val="0"/>
                                              <w:marRight w:val="0"/>
                                              <w:marTop w:val="0"/>
                                              <w:marBottom w:val="122"/>
                                              <w:divBdr>
                                                <w:top w:val="none" w:sz="0" w:space="0" w:color="auto"/>
                                                <w:left w:val="none" w:sz="0" w:space="0" w:color="auto"/>
                                                <w:bottom w:val="none" w:sz="0" w:space="0" w:color="auto"/>
                                                <w:right w:val="none" w:sz="0" w:space="0" w:color="auto"/>
                                              </w:divBdr>
                                            </w:div>
                                            <w:div w:id="581111267">
                                              <w:marLeft w:val="0"/>
                                              <w:marRight w:val="0"/>
                                              <w:marTop w:val="0"/>
                                              <w:marBottom w:val="122"/>
                                              <w:divBdr>
                                                <w:top w:val="none" w:sz="0" w:space="0" w:color="auto"/>
                                                <w:left w:val="none" w:sz="0" w:space="0" w:color="auto"/>
                                                <w:bottom w:val="none" w:sz="0" w:space="0" w:color="auto"/>
                                                <w:right w:val="none" w:sz="0" w:space="0" w:color="auto"/>
                                              </w:divBdr>
                                            </w:div>
                                            <w:div w:id="1186167980">
                                              <w:marLeft w:val="122"/>
                                              <w:marRight w:val="0"/>
                                              <w:marTop w:val="0"/>
                                              <w:marBottom w:val="122"/>
                                              <w:divBdr>
                                                <w:top w:val="none" w:sz="0" w:space="0" w:color="auto"/>
                                                <w:left w:val="none" w:sz="0" w:space="0" w:color="auto"/>
                                                <w:bottom w:val="none" w:sz="0" w:space="0" w:color="auto"/>
                                                <w:right w:val="none" w:sz="0" w:space="0" w:color="auto"/>
                                              </w:divBdr>
                                            </w:div>
                                            <w:div w:id="1941327544">
                                              <w:marLeft w:val="122"/>
                                              <w:marRight w:val="0"/>
                                              <w:marTop w:val="0"/>
                                              <w:marBottom w:val="122"/>
                                              <w:divBdr>
                                                <w:top w:val="none" w:sz="0" w:space="0" w:color="auto"/>
                                                <w:left w:val="none" w:sz="0" w:space="0" w:color="auto"/>
                                                <w:bottom w:val="none" w:sz="0" w:space="0" w:color="auto"/>
                                                <w:right w:val="none" w:sz="0" w:space="0" w:color="auto"/>
                                              </w:divBdr>
                                            </w:div>
                                            <w:div w:id="1969119663">
                                              <w:marLeft w:val="122"/>
                                              <w:marRight w:val="0"/>
                                              <w:marTop w:val="0"/>
                                              <w:marBottom w:val="12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623486">
                  <w:marLeft w:val="0"/>
                  <w:marRight w:val="0"/>
                  <w:marTop w:val="0"/>
                  <w:marBottom w:val="0"/>
                  <w:divBdr>
                    <w:top w:val="none" w:sz="0" w:space="0" w:color="auto"/>
                    <w:left w:val="none" w:sz="0" w:space="0" w:color="auto"/>
                    <w:bottom w:val="none" w:sz="0" w:space="0" w:color="auto"/>
                    <w:right w:val="none" w:sz="0" w:space="0" w:color="auto"/>
                  </w:divBdr>
                  <w:divsChild>
                    <w:div w:id="1520969899">
                      <w:marLeft w:val="0"/>
                      <w:marRight w:val="0"/>
                      <w:marTop w:val="0"/>
                      <w:marBottom w:val="0"/>
                      <w:divBdr>
                        <w:top w:val="none" w:sz="0" w:space="0" w:color="auto"/>
                        <w:left w:val="none" w:sz="0" w:space="0" w:color="auto"/>
                        <w:bottom w:val="none" w:sz="0" w:space="0" w:color="auto"/>
                        <w:right w:val="none" w:sz="0" w:space="0" w:color="auto"/>
                      </w:divBdr>
                      <w:divsChild>
                        <w:div w:id="1449356948">
                          <w:marLeft w:val="0"/>
                          <w:marRight w:val="0"/>
                          <w:marTop w:val="0"/>
                          <w:marBottom w:val="0"/>
                          <w:divBdr>
                            <w:top w:val="none" w:sz="0" w:space="0" w:color="auto"/>
                            <w:left w:val="none" w:sz="0" w:space="0" w:color="auto"/>
                            <w:bottom w:val="none" w:sz="0" w:space="0" w:color="auto"/>
                            <w:right w:val="none" w:sz="0" w:space="0" w:color="auto"/>
                          </w:divBdr>
                          <w:divsChild>
                            <w:div w:id="392119970">
                              <w:marLeft w:val="0"/>
                              <w:marRight w:val="0"/>
                              <w:marTop w:val="0"/>
                              <w:marBottom w:val="0"/>
                              <w:divBdr>
                                <w:top w:val="none" w:sz="0" w:space="0" w:color="auto"/>
                                <w:left w:val="none" w:sz="0" w:space="0" w:color="auto"/>
                                <w:bottom w:val="none" w:sz="0" w:space="0" w:color="auto"/>
                                <w:right w:val="none" w:sz="0" w:space="0" w:color="auto"/>
                              </w:divBdr>
                              <w:divsChild>
                                <w:div w:id="933392769">
                                  <w:marLeft w:val="0"/>
                                  <w:marRight w:val="0"/>
                                  <w:marTop w:val="0"/>
                                  <w:marBottom w:val="0"/>
                                  <w:divBdr>
                                    <w:top w:val="none" w:sz="0" w:space="0" w:color="auto"/>
                                    <w:left w:val="none" w:sz="0" w:space="0" w:color="auto"/>
                                    <w:bottom w:val="none" w:sz="0" w:space="0" w:color="auto"/>
                                    <w:right w:val="none" w:sz="0" w:space="0" w:color="auto"/>
                                  </w:divBdr>
                                  <w:divsChild>
                                    <w:div w:id="222177619">
                                      <w:marLeft w:val="0"/>
                                      <w:marRight w:val="0"/>
                                      <w:marTop w:val="0"/>
                                      <w:marBottom w:val="0"/>
                                      <w:divBdr>
                                        <w:top w:val="none" w:sz="0" w:space="0" w:color="auto"/>
                                        <w:left w:val="none" w:sz="0" w:space="0" w:color="auto"/>
                                        <w:bottom w:val="none" w:sz="0" w:space="0" w:color="auto"/>
                                        <w:right w:val="none" w:sz="0" w:space="0" w:color="auto"/>
                                      </w:divBdr>
                                    </w:div>
                                    <w:div w:id="144985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109773">
                  <w:marLeft w:val="0"/>
                  <w:marRight w:val="0"/>
                  <w:marTop w:val="0"/>
                  <w:marBottom w:val="0"/>
                  <w:divBdr>
                    <w:top w:val="none" w:sz="0" w:space="0" w:color="auto"/>
                    <w:left w:val="none" w:sz="0" w:space="0" w:color="auto"/>
                    <w:bottom w:val="none" w:sz="0" w:space="0" w:color="auto"/>
                    <w:right w:val="none" w:sz="0" w:space="0" w:color="auto"/>
                  </w:divBdr>
                  <w:divsChild>
                    <w:div w:id="538859685">
                      <w:marLeft w:val="0"/>
                      <w:marRight w:val="0"/>
                      <w:marTop w:val="0"/>
                      <w:marBottom w:val="0"/>
                      <w:divBdr>
                        <w:top w:val="none" w:sz="0" w:space="0" w:color="auto"/>
                        <w:left w:val="none" w:sz="0" w:space="0" w:color="auto"/>
                        <w:bottom w:val="none" w:sz="0" w:space="0" w:color="auto"/>
                        <w:right w:val="none" w:sz="0" w:space="0" w:color="auto"/>
                      </w:divBdr>
                      <w:divsChild>
                        <w:div w:id="1440375412">
                          <w:marLeft w:val="0"/>
                          <w:marRight w:val="0"/>
                          <w:marTop w:val="0"/>
                          <w:marBottom w:val="0"/>
                          <w:divBdr>
                            <w:top w:val="none" w:sz="0" w:space="0" w:color="auto"/>
                            <w:left w:val="none" w:sz="0" w:space="0" w:color="auto"/>
                            <w:bottom w:val="none" w:sz="0" w:space="0" w:color="auto"/>
                            <w:right w:val="none" w:sz="0" w:space="0" w:color="auto"/>
                          </w:divBdr>
                          <w:divsChild>
                            <w:div w:id="869614255">
                              <w:marLeft w:val="0"/>
                              <w:marRight w:val="0"/>
                              <w:marTop w:val="0"/>
                              <w:marBottom w:val="0"/>
                              <w:divBdr>
                                <w:top w:val="none" w:sz="0" w:space="0" w:color="auto"/>
                                <w:left w:val="none" w:sz="0" w:space="0" w:color="auto"/>
                                <w:bottom w:val="none" w:sz="0" w:space="0" w:color="auto"/>
                                <w:right w:val="none" w:sz="0" w:space="0" w:color="auto"/>
                              </w:divBdr>
                              <w:divsChild>
                                <w:div w:id="1275013207">
                                  <w:marLeft w:val="0"/>
                                  <w:marRight w:val="0"/>
                                  <w:marTop w:val="0"/>
                                  <w:marBottom w:val="0"/>
                                  <w:divBdr>
                                    <w:top w:val="none" w:sz="0" w:space="0" w:color="auto"/>
                                    <w:left w:val="none" w:sz="0" w:space="0" w:color="auto"/>
                                    <w:bottom w:val="none" w:sz="0" w:space="0" w:color="auto"/>
                                    <w:right w:val="none" w:sz="0" w:space="0" w:color="auto"/>
                                  </w:divBdr>
                                </w:div>
                                <w:div w:id="210865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018347">
              <w:marLeft w:val="0"/>
              <w:marRight w:val="0"/>
              <w:marTop w:val="0"/>
              <w:marBottom w:val="0"/>
              <w:divBdr>
                <w:top w:val="none" w:sz="0" w:space="0" w:color="auto"/>
                <w:left w:val="none" w:sz="0" w:space="0" w:color="auto"/>
                <w:bottom w:val="none" w:sz="0" w:space="0" w:color="auto"/>
                <w:right w:val="none" w:sz="0" w:space="0" w:color="auto"/>
              </w:divBdr>
              <w:divsChild>
                <w:div w:id="76753542">
                  <w:marLeft w:val="0"/>
                  <w:marRight w:val="0"/>
                  <w:marTop w:val="0"/>
                  <w:marBottom w:val="0"/>
                  <w:divBdr>
                    <w:top w:val="none" w:sz="0" w:space="0" w:color="auto"/>
                    <w:left w:val="none" w:sz="0" w:space="0" w:color="auto"/>
                    <w:bottom w:val="none" w:sz="0" w:space="0" w:color="auto"/>
                    <w:right w:val="none" w:sz="0" w:space="0" w:color="auto"/>
                  </w:divBdr>
                  <w:divsChild>
                    <w:div w:id="70854028">
                      <w:marLeft w:val="0"/>
                      <w:marRight w:val="0"/>
                      <w:marTop w:val="0"/>
                      <w:marBottom w:val="0"/>
                      <w:divBdr>
                        <w:top w:val="none" w:sz="0" w:space="0" w:color="auto"/>
                        <w:left w:val="none" w:sz="0" w:space="0" w:color="auto"/>
                        <w:bottom w:val="none" w:sz="0" w:space="0" w:color="auto"/>
                        <w:right w:val="none" w:sz="0" w:space="0" w:color="auto"/>
                      </w:divBdr>
                      <w:divsChild>
                        <w:div w:id="765268042">
                          <w:marLeft w:val="0"/>
                          <w:marRight w:val="0"/>
                          <w:marTop w:val="0"/>
                          <w:marBottom w:val="0"/>
                          <w:divBdr>
                            <w:top w:val="none" w:sz="0" w:space="0" w:color="auto"/>
                            <w:left w:val="none" w:sz="0" w:space="0" w:color="auto"/>
                            <w:bottom w:val="none" w:sz="0" w:space="0" w:color="auto"/>
                            <w:right w:val="none" w:sz="0" w:space="0" w:color="auto"/>
                          </w:divBdr>
                        </w:div>
                      </w:divsChild>
                    </w:div>
                    <w:div w:id="613751143">
                      <w:marLeft w:val="0"/>
                      <w:marRight w:val="0"/>
                      <w:marTop w:val="0"/>
                      <w:marBottom w:val="0"/>
                      <w:divBdr>
                        <w:top w:val="none" w:sz="0" w:space="0" w:color="auto"/>
                        <w:left w:val="none" w:sz="0" w:space="0" w:color="auto"/>
                        <w:bottom w:val="none" w:sz="0" w:space="0" w:color="auto"/>
                        <w:right w:val="none" w:sz="0" w:space="0" w:color="auto"/>
                      </w:divBdr>
                      <w:divsChild>
                        <w:div w:id="1009067619">
                          <w:marLeft w:val="0"/>
                          <w:marRight w:val="0"/>
                          <w:marTop w:val="0"/>
                          <w:marBottom w:val="0"/>
                          <w:divBdr>
                            <w:top w:val="none" w:sz="0" w:space="0" w:color="auto"/>
                            <w:left w:val="none" w:sz="0" w:space="0" w:color="auto"/>
                            <w:bottom w:val="none" w:sz="0" w:space="0" w:color="auto"/>
                            <w:right w:val="none" w:sz="0" w:space="0" w:color="auto"/>
                          </w:divBdr>
                        </w:div>
                      </w:divsChild>
                    </w:div>
                    <w:div w:id="857233607">
                      <w:marLeft w:val="0"/>
                      <w:marRight w:val="0"/>
                      <w:marTop w:val="0"/>
                      <w:marBottom w:val="0"/>
                      <w:divBdr>
                        <w:top w:val="none" w:sz="0" w:space="0" w:color="auto"/>
                        <w:left w:val="none" w:sz="0" w:space="0" w:color="auto"/>
                        <w:bottom w:val="none" w:sz="0" w:space="0" w:color="auto"/>
                        <w:right w:val="none" w:sz="0" w:space="0" w:color="auto"/>
                      </w:divBdr>
                      <w:divsChild>
                        <w:div w:id="539170462">
                          <w:marLeft w:val="0"/>
                          <w:marRight w:val="0"/>
                          <w:marTop w:val="0"/>
                          <w:marBottom w:val="0"/>
                          <w:divBdr>
                            <w:top w:val="none" w:sz="0" w:space="0" w:color="auto"/>
                            <w:left w:val="none" w:sz="0" w:space="0" w:color="auto"/>
                            <w:bottom w:val="none" w:sz="0" w:space="0" w:color="auto"/>
                            <w:right w:val="none" w:sz="0" w:space="0" w:color="auto"/>
                          </w:divBdr>
                        </w:div>
                      </w:divsChild>
                    </w:div>
                    <w:div w:id="1126243938">
                      <w:marLeft w:val="0"/>
                      <w:marRight w:val="0"/>
                      <w:marTop w:val="0"/>
                      <w:marBottom w:val="0"/>
                      <w:divBdr>
                        <w:top w:val="none" w:sz="0" w:space="0" w:color="auto"/>
                        <w:left w:val="none" w:sz="0" w:space="0" w:color="auto"/>
                        <w:bottom w:val="none" w:sz="0" w:space="0" w:color="auto"/>
                        <w:right w:val="none" w:sz="0" w:space="0" w:color="auto"/>
                      </w:divBdr>
                      <w:divsChild>
                        <w:div w:id="1917350631">
                          <w:marLeft w:val="0"/>
                          <w:marRight w:val="0"/>
                          <w:marTop w:val="0"/>
                          <w:marBottom w:val="0"/>
                          <w:divBdr>
                            <w:top w:val="none" w:sz="0" w:space="0" w:color="auto"/>
                            <w:left w:val="none" w:sz="0" w:space="0" w:color="auto"/>
                            <w:bottom w:val="none" w:sz="0" w:space="0" w:color="auto"/>
                            <w:right w:val="none" w:sz="0" w:space="0" w:color="auto"/>
                          </w:divBdr>
                        </w:div>
                      </w:divsChild>
                    </w:div>
                    <w:div w:id="1360396497">
                      <w:marLeft w:val="0"/>
                      <w:marRight w:val="0"/>
                      <w:marTop w:val="0"/>
                      <w:marBottom w:val="0"/>
                      <w:divBdr>
                        <w:top w:val="none" w:sz="0" w:space="0" w:color="auto"/>
                        <w:left w:val="none" w:sz="0" w:space="0" w:color="auto"/>
                        <w:bottom w:val="none" w:sz="0" w:space="0" w:color="auto"/>
                        <w:right w:val="none" w:sz="0" w:space="0" w:color="auto"/>
                      </w:divBdr>
                      <w:divsChild>
                        <w:div w:id="2003654687">
                          <w:marLeft w:val="0"/>
                          <w:marRight w:val="0"/>
                          <w:marTop w:val="0"/>
                          <w:marBottom w:val="0"/>
                          <w:divBdr>
                            <w:top w:val="none" w:sz="0" w:space="0" w:color="auto"/>
                            <w:left w:val="none" w:sz="0" w:space="0" w:color="auto"/>
                            <w:bottom w:val="none" w:sz="0" w:space="0" w:color="auto"/>
                            <w:right w:val="none" w:sz="0" w:space="0" w:color="auto"/>
                          </w:divBdr>
                        </w:div>
                      </w:divsChild>
                    </w:div>
                    <w:div w:id="1568105291">
                      <w:marLeft w:val="0"/>
                      <w:marRight w:val="0"/>
                      <w:marTop w:val="0"/>
                      <w:marBottom w:val="0"/>
                      <w:divBdr>
                        <w:top w:val="none" w:sz="0" w:space="0" w:color="auto"/>
                        <w:left w:val="none" w:sz="0" w:space="0" w:color="auto"/>
                        <w:bottom w:val="none" w:sz="0" w:space="0" w:color="auto"/>
                        <w:right w:val="none" w:sz="0" w:space="0" w:color="auto"/>
                      </w:divBdr>
                      <w:divsChild>
                        <w:div w:id="1245064848">
                          <w:marLeft w:val="0"/>
                          <w:marRight w:val="0"/>
                          <w:marTop w:val="0"/>
                          <w:marBottom w:val="0"/>
                          <w:divBdr>
                            <w:top w:val="none" w:sz="0" w:space="0" w:color="auto"/>
                            <w:left w:val="none" w:sz="0" w:space="0" w:color="auto"/>
                            <w:bottom w:val="none" w:sz="0" w:space="0" w:color="auto"/>
                            <w:right w:val="none" w:sz="0" w:space="0" w:color="auto"/>
                          </w:divBdr>
                        </w:div>
                      </w:divsChild>
                    </w:div>
                    <w:div w:id="1619724497">
                      <w:marLeft w:val="0"/>
                      <w:marRight w:val="0"/>
                      <w:marTop w:val="0"/>
                      <w:marBottom w:val="0"/>
                      <w:divBdr>
                        <w:top w:val="none" w:sz="0" w:space="0" w:color="auto"/>
                        <w:left w:val="none" w:sz="0" w:space="0" w:color="auto"/>
                        <w:bottom w:val="none" w:sz="0" w:space="0" w:color="auto"/>
                        <w:right w:val="none" w:sz="0" w:space="0" w:color="auto"/>
                      </w:divBdr>
                      <w:divsChild>
                        <w:div w:id="1175614281">
                          <w:marLeft w:val="0"/>
                          <w:marRight w:val="0"/>
                          <w:marTop w:val="0"/>
                          <w:marBottom w:val="0"/>
                          <w:divBdr>
                            <w:top w:val="none" w:sz="0" w:space="0" w:color="auto"/>
                            <w:left w:val="none" w:sz="0" w:space="0" w:color="auto"/>
                            <w:bottom w:val="none" w:sz="0" w:space="0" w:color="auto"/>
                            <w:right w:val="none" w:sz="0" w:space="0" w:color="auto"/>
                          </w:divBdr>
                        </w:div>
                      </w:divsChild>
                    </w:div>
                    <w:div w:id="1656180118">
                      <w:marLeft w:val="0"/>
                      <w:marRight w:val="0"/>
                      <w:marTop w:val="0"/>
                      <w:marBottom w:val="0"/>
                      <w:divBdr>
                        <w:top w:val="none" w:sz="0" w:space="0" w:color="auto"/>
                        <w:left w:val="none" w:sz="0" w:space="0" w:color="auto"/>
                        <w:bottom w:val="none" w:sz="0" w:space="0" w:color="auto"/>
                        <w:right w:val="none" w:sz="0" w:space="0" w:color="auto"/>
                      </w:divBdr>
                      <w:divsChild>
                        <w:div w:id="1121462407">
                          <w:marLeft w:val="0"/>
                          <w:marRight w:val="0"/>
                          <w:marTop w:val="0"/>
                          <w:marBottom w:val="0"/>
                          <w:divBdr>
                            <w:top w:val="none" w:sz="0" w:space="0" w:color="auto"/>
                            <w:left w:val="none" w:sz="0" w:space="0" w:color="auto"/>
                            <w:bottom w:val="none" w:sz="0" w:space="0" w:color="auto"/>
                            <w:right w:val="none" w:sz="0" w:space="0" w:color="auto"/>
                          </w:divBdr>
                        </w:div>
                      </w:divsChild>
                    </w:div>
                    <w:div w:id="1920093956">
                      <w:marLeft w:val="0"/>
                      <w:marRight w:val="0"/>
                      <w:marTop w:val="0"/>
                      <w:marBottom w:val="0"/>
                      <w:divBdr>
                        <w:top w:val="none" w:sz="0" w:space="0" w:color="auto"/>
                        <w:left w:val="none" w:sz="0" w:space="0" w:color="auto"/>
                        <w:bottom w:val="none" w:sz="0" w:space="0" w:color="auto"/>
                        <w:right w:val="none" w:sz="0" w:space="0" w:color="auto"/>
                      </w:divBdr>
                      <w:divsChild>
                        <w:div w:id="542787205">
                          <w:marLeft w:val="0"/>
                          <w:marRight w:val="0"/>
                          <w:marTop w:val="0"/>
                          <w:marBottom w:val="0"/>
                          <w:divBdr>
                            <w:top w:val="none" w:sz="0" w:space="0" w:color="auto"/>
                            <w:left w:val="none" w:sz="0" w:space="0" w:color="auto"/>
                            <w:bottom w:val="none" w:sz="0" w:space="0" w:color="auto"/>
                            <w:right w:val="none" w:sz="0" w:space="0" w:color="auto"/>
                          </w:divBdr>
                        </w:div>
                      </w:divsChild>
                    </w:div>
                    <w:div w:id="1965503078">
                      <w:marLeft w:val="0"/>
                      <w:marRight w:val="0"/>
                      <w:marTop w:val="0"/>
                      <w:marBottom w:val="0"/>
                      <w:divBdr>
                        <w:top w:val="none" w:sz="0" w:space="0" w:color="auto"/>
                        <w:left w:val="none" w:sz="0" w:space="0" w:color="auto"/>
                        <w:bottom w:val="none" w:sz="0" w:space="0" w:color="auto"/>
                        <w:right w:val="none" w:sz="0" w:space="0" w:color="auto"/>
                      </w:divBdr>
                      <w:divsChild>
                        <w:div w:id="1626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116841">
                  <w:marLeft w:val="0"/>
                  <w:marRight w:val="0"/>
                  <w:marTop w:val="0"/>
                  <w:marBottom w:val="0"/>
                  <w:divBdr>
                    <w:top w:val="none" w:sz="0" w:space="0" w:color="auto"/>
                    <w:left w:val="none" w:sz="0" w:space="0" w:color="auto"/>
                    <w:bottom w:val="none" w:sz="0" w:space="0" w:color="auto"/>
                    <w:right w:val="none" w:sz="0" w:space="0" w:color="auto"/>
                  </w:divBdr>
                  <w:divsChild>
                    <w:div w:id="84965374">
                      <w:marLeft w:val="0"/>
                      <w:marRight w:val="0"/>
                      <w:marTop w:val="0"/>
                      <w:marBottom w:val="0"/>
                      <w:divBdr>
                        <w:top w:val="none" w:sz="0" w:space="0" w:color="auto"/>
                        <w:left w:val="none" w:sz="0" w:space="0" w:color="auto"/>
                        <w:bottom w:val="none" w:sz="0" w:space="0" w:color="auto"/>
                        <w:right w:val="none" w:sz="0" w:space="0" w:color="auto"/>
                      </w:divBdr>
                      <w:divsChild>
                        <w:div w:id="1130903055">
                          <w:marLeft w:val="0"/>
                          <w:marRight w:val="0"/>
                          <w:marTop w:val="0"/>
                          <w:marBottom w:val="0"/>
                          <w:divBdr>
                            <w:top w:val="none" w:sz="0" w:space="0" w:color="auto"/>
                            <w:left w:val="none" w:sz="0" w:space="0" w:color="auto"/>
                            <w:bottom w:val="none" w:sz="0" w:space="0" w:color="auto"/>
                            <w:right w:val="none" w:sz="0" w:space="0" w:color="auto"/>
                          </w:divBdr>
                        </w:div>
                      </w:divsChild>
                    </w:div>
                    <w:div w:id="318853496">
                      <w:marLeft w:val="0"/>
                      <w:marRight w:val="0"/>
                      <w:marTop w:val="0"/>
                      <w:marBottom w:val="0"/>
                      <w:divBdr>
                        <w:top w:val="none" w:sz="0" w:space="0" w:color="auto"/>
                        <w:left w:val="none" w:sz="0" w:space="0" w:color="auto"/>
                        <w:bottom w:val="none" w:sz="0" w:space="0" w:color="auto"/>
                        <w:right w:val="none" w:sz="0" w:space="0" w:color="auto"/>
                      </w:divBdr>
                      <w:divsChild>
                        <w:div w:id="295989293">
                          <w:marLeft w:val="0"/>
                          <w:marRight w:val="0"/>
                          <w:marTop w:val="0"/>
                          <w:marBottom w:val="0"/>
                          <w:divBdr>
                            <w:top w:val="none" w:sz="0" w:space="0" w:color="auto"/>
                            <w:left w:val="none" w:sz="0" w:space="0" w:color="auto"/>
                            <w:bottom w:val="none" w:sz="0" w:space="0" w:color="auto"/>
                            <w:right w:val="none" w:sz="0" w:space="0" w:color="auto"/>
                          </w:divBdr>
                        </w:div>
                      </w:divsChild>
                    </w:div>
                    <w:div w:id="386270236">
                      <w:marLeft w:val="0"/>
                      <w:marRight w:val="0"/>
                      <w:marTop w:val="0"/>
                      <w:marBottom w:val="0"/>
                      <w:divBdr>
                        <w:top w:val="none" w:sz="0" w:space="0" w:color="auto"/>
                        <w:left w:val="none" w:sz="0" w:space="0" w:color="auto"/>
                        <w:bottom w:val="none" w:sz="0" w:space="0" w:color="auto"/>
                        <w:right w:val="none" w:sz="0" w:space="0" w:color="auto"/>
                      </w:divBdr>
                      <w:divsChild>
                        <w:div w:id="1579288871">
                          <w:marLeft w:val="0"/>
                          <w:marRight w:val="0"/>
                          <w:marTop w:val="0"/>
                          <w:marBottom w:val="0"/>
                          <w:divBdr>
                            <w:top w:val="none" w:sz="0" w:space="0" w:color="auto"/>
                            <w:left w:val="none" w:sz="0" w:space="0" w:color="auto"/>
                            <w:bottom w:val="none" w:sz="0" w:space="0" w:color="auto"/>
                            <w:right w:val="none" w:sz="0" w:space="0" w:color="auto"/>
                          </w:divBdr>
                        </w:div>
                      </w:divsChild>
                    </w:div>
                    <w:div w:id="432288625">
                      <w:marLeft w:val="0"/>
                      <w:marRight w:val="0"/>
                      <w:marTop w:val="0"/>
                      <w:marBottom w:val="0"/>
                      <w:divBdr>
                        <w:top w:val="none" w:sz="0" w:space="0" w:color="auto"/>
                        <w:left w:val="none" w:sz="0" w:space="0" w:color="auto"/>
                        <w:bottom w:val="none" w:sz="0" w:space="0" w:color="auto"/>
                        <w:right w:val="none" w:sz="0" w:space="0" w:color="auto"/>
                      </w:divBdr>
                      <w:divsChild>
                        <w:div w:id="17321576">
                          <w:marLeft w:val="0"/>
                          <w:marRight w:val="0"/>
                          <w:marTop w:val="0"/>
                          <w:marBottom w:val="0"/>
                          <w:divBdr>
                            <w:top w:val="none" w:sz="0" w:space="0" w:color="auto"/>
                            <w:left w:val="none" w:sz="0" w:space="0" w:color="auto"/>
                            <w:bottom w:val="none" w:sz="0" w:space="0" w:color="auto"/>
                            <w:right w:val="none" w:sz="0" w:space="0" w:color="auto"/>
                          </w:divBdr>
                        </w:div>
                      </w:divsChild>
                    </w:div>
                    <w:div w:id="619798558">
                      <w:marLeft w:val="0"/>
                      <w:marRight w:val="0"/>
                      <w:marTop w:val="0"/>
                      <w:marBottom w:val="0"/>
                      <w:divBdr>
                        <w:top w:val="none" w:sz="0" w:space="0" w:color="auto"/>
                        <w:left w:val="none" w:sz="0" w:space="0" w:color="auto"/>
                        <w:bottom w:val="none" w:sz="0" w:space="0" w:color="auto"/>
                        <w:right w:val="none" w:sz="0" w:space="0" w:color="auto"/>
                      </w:divBdr>
                      <w:divsChild>
                        <w:div w:id="63142047">
                          <w:marLeft w:val="0"/>
                          <w:marRight w:val="0"/>
                          <w:marTop w:val="0"/>
                          <w:marBottom w:val="0"/>
                          <w:divBdr>
                            <w:top w:val="none" w:sz="0" w:space="0" w:color="auto"/>
                            <w:left w:val="none" w:sz="0" w:space="0" w:color="auto"/>
                            <w:bottom w:val="none" w:sz="0" w:space="0" w:color="auto"/>
                            <w:right w:val="none" w:sz="0" w:space="0" w:color="auto"/>
                          </w:divBdr>
                        </w:div>
                      </w:divsChild>
                    </w:div>
                    <w:div w:id="834614055">
                      <w:marLeft w:val="0"/>
                      <w:marRight w:val="0"/>
                      <w:marTop w:val="0"/>
                      <w:marBottom w:val="0"/>
                      <w:divBdr>
                        <w:top w:val="none" w:sz="0" w:space="0" w:color="auto"/>
                        <w:left w:val="none" w:sz="0" w:space="0" w:color="auto"/>
                        <w:bottom w:val="none" w:sz="0" w:space="0" w:color="auto"/>
                        <w:right w:val="none" w:sz="0" w:space="0" w:color="auto"/>
                      </w:divBdr>
                      <w:divsChild>
                        <w:div w:id="228543711">
                          <w:marLeft w:val="0"/>
                          <w:marRight w:val="0"/>
                          <w:marTop w:val="0"/>
                          <w:marBottom w:val="0"/>
                          <w:divBdr>
                            <w:top w:val="none" w:sz="0" w:space="0" w:color="auto"/>
                            <w:left w:val="none" w:sz="0" w:space="0" w:color="auto"/>
                            <w:bottom w:val="none" w:sz="0" w:space="0" w:color="auto"/>
                            <w:right w:val="none" w:sz="0" w:space="0" w:color="auto"/>
                          </w:divBdr>
                        </w:div>
                      </w:divsChild>
                    </w:div>
                    <w:div w:id="871578418">
                      <w:marLeft w:val="0"/>
                      <w:marRight w:val="0"/>
                      <w:marTop w:val="0"/>
                      <w:marBottom w:val="0"/>
                      <w:divBdr>
                        <w:top w:val="none" w:sz="0" w:space="0" w:color="auto"/>
                        <w:left w:val="none" w:sz="0" w:space="0" w:color="auto"/>
                        <w:bottom w:val="none" w:sz="0" w:space="0" w:color="auto"/>
                        <w:right w:val="none" w:sz="0" w:space="0" w:color="auto"/>
                      </w:divBdr>
                      <w:divsChild>
                        <w:div w:id="321394054">
                          <w:marLeft w:val="0"/>
                          <w:marRight w:val="0"/>
                          <w:marTop w:val="0"/>
                          <w:marBottom w:val="0"/>
                          <w:divBdr>
                            <w:top w:val="none" w:sz="0" w:space="0" w:color="auto"/>
                            <w:left w:val="none" w:sz="0" w:space="0" w:color="auto"/>
                            <w:bottom w:val="none" w:sz="0" w:space="0" w:color="auto"/>
                            <w:right w:val="none" w:sz="0" w:space="0" w:color="auto"/>
                          </w:divBdr>
                        </w:div>
                      </w:divsChild>
                    </w:div>
                    <w:div w:id="1242832370">
                      <w:marLeft w:val="0"/>
                      <w:marRight w:val="0"/>
                      <w:marTop w:val="0"/>
                      <w:marBottom w:val="0"/>
                      <w:divBdr>
                        <w:top w:val="none" w:sz="0" w:space="0" w:color="auto"/>
                        <w:left w:val="none" w:sz="0" w:space="0" w:color="auto"/>
                        <w:bottom w:val="none" w:sz="0" w:space="0" w:color="auto"/>
                        <w:right w:val="none" w:sz="0" w:space="0" w:color="auto"/>
                      </w:divBdr>
                      <w:divsChild>
                        <w:div w:id="1559515654">
                          <w:marLeft w:val="0"/>
                          <w:marRight w:val="0"/>
                          <w:marTop w:val="0"/>
                          <w:marBottom w:val="0"/>
                          <w:divBdr>
                            <w:top w:val="none" w:sz="0" w:space="0" w:color="auto"/>
                            <w:left w:val="none" w:sz="0" w:space="0" w:color="auto"/>
                            <w:bottom w:val="none" w:sz="0" w:space="0" w:color="auto"/>
                            <w:right w:val="none" w:sz="0" w:space="0" w:color="auto"/>
                          </w:divBdr>
                        </w:div>
                      </w:divsChild>
                    </w:div>
                    <w:div w:id="1588611895">
                      <w:marLeft w:val="0"/>
                      <w:marRight w:val="0"/>
                      <w:marTop w:val="0"/>
                      <w:marBottom w:val="0"/>
                      <w:divBdr>
                        <w:top w:val="none" w:sz="0" w:space="0" w:color="auto"/>
                        <w:left w:val="none" w:sz="0" w:space="0" w:color="auto"/>
                        <w:bottom w:val="none" w:sz="0" w:space="0" w:color="auto"/>
                        <w:right w:val="none" w:sz="0" w:space="0" w:color="auto"/>
                      </w:divBdr>
                      <w:divsChild>
                        <w:div w:id="2134983190">
                          <w:marLeft w:val="0"/>
                          <w:marRight w:val="0"/>
                          <w:marTop w:val="0"/>
                          <w:marBottom w:val="0"/>
                          <w:divBdr>
                            <w:top w:val="none" w:sz="0" w:space="0" w:color="auto"/>
                            <w:left w:val="none" w:sz="0" w:space="0" w:color="auto"/>
                            <w:bottom w:val="none" w:sz="0" w:space="0" w:color="auto"/>
                            <w:right w:val="none" w:sz="0" w:space="0" w:color="auto"/>
                          </w:divBdr>
                        </w:div>
                      </w:divsChild>
                    </w:div>
                    <w:div w:id="1588879742">
                      <w:marLeft w:val="0"/>
                      <w:marRight w:val="0"/>
                      <w:marTop w:val="0"/>
                      <w:marBottom w:val="0"/>
                      <w:divBdr>
                        <w:top w:val="none" w:sz="0" w:space="0" w:color="auto"/>
                        <w:left w:val="none" w:sz="0" w:space="0" w:color="auto"/>
                        <w:bottom w:val="none" w:sz="0" w:space="0" w:color="auto"/>
                        <w:right w:val="none" w:sz="0" w:space="0" w:color="auto"/>
                      </w:divBdr>
                      <w:divsChild>
                        <w:div w:id="184173665">
                          <w:marLeft w:val="0"/>
                          <w:marRight w:val="0"/>
                          <w:marTop w:val="0"/>
                          <w:marBottom w:val="0"/>
                          <w:divBdr>
                            <w:top w:val="none" w:sz="0" w:space="0" w:color="auto"/>
                            <w:left w:val="none" w:sz="0" w:space="0" w:color="auto"/>
                            <w:bottom w:val="none" w:sz="0" w:space="0" w:color="auto"/>
                            <w:right w:val="none" w:sz="0" w:space="0" w:color="auto"/>
                          </w:divBdr>
                        </w:div>
                      </w:divsChild>
                    </w:div>
                    <w:div w:id="1840388819">
                      <w:marLeft w:val="0"/>
                      <w:marRight w:val="0"/>
                      <w:marTop w:val="0"/>
                      <w:marBottom w:val="0"/>
                      <w:divBdr>
                        <w:top w:val="none" w:sz="0" w:space="0" w:color="auto"/>
                        <w:left w:val="none" w:sz="0" w:space="0" w:color="auto"/>
                        <w:bottom w:val="none" w:sz="0" w:space="0" w:color="auto"/>
                        <w:right w:val="none" w:sz="0" w:space="0" w:color="auto"/>
                      </w:divBdr>
                      <w:divsChild>
                        <w:div w:id="594093445">
                          <w:marLeft w:val="0"/>
                          <w:marRight w:val="0"/>
                          <w:marTop w:val="0"/>
                          <w:marBottom w:val="0"/>
                          <w:divBdr>
                            <w:top w:val="none" w:sz="0" w:space="0" w:color="auto"/>
                            <w:left w:val="none" w:sz="0" w:space="0" w:color="auto"/>
                            <w:bottom w:val="none" w:sz="0" w:space="0" w:color="auto"/>
                            <w:right w:val="none" w:sz="0" w:space="0" w:color="auto"/>
                          </w:divBdr>
                          <w:divsChild>
                            <w:div w:id="761024021">
                              <w:marLeft w:val="0"/>
                              <w:marRight w:val="0"/>
                              <w:marTop w:val="0"/>
                              <w:marBottom w:val="0"/>
                              <w:divBdr>
                                <w:top w:val="none" w:sz="0" w:space="0" w:color="auto"/>
                                <w:left w:val="none" w:sz="0" w:space="0" w:color="auto"/>
                                <w:bottom w:val="none" w:sz="0" w:space="0" w:color="auto"/>
                                <w:right w:val="none" w:sz="0" w:space="0" w:color="auto"/>
                              </w:divBdr>
                              <w:divsChild>
                                <w:div w:id="1269390353">
                                  <w:marLeft w:val="0"/>
                                  <w:marRight w:val="0"/>
                                  <w:marTop w:val="0"/>
                                  <w:marBottom w:val="0"/>
                                  <w:divBdr>
                                    <w:top w:val="none" w:sz="0" w:space="0" w:color="auto"/>
                                    <w:left w:val="none" w:sz="0" w:space="0" w:color="auto"/>
                                    <w:bottom w:val="none" w:sz="0" w:space="0" w:color="auto"/>
                                    <w:right w:val="none" w:sz="0" w:space="0" w:color="auto"/>
                                  </w:divBdr>
                                  <w:divsChild>
                                    <w:div w:id="303315203">
                                      <w:marLeft w:val="0"/>
                                      <w:marRight w:val="0"/>
                                      <w:marTop w:val="0"/>
                                      <w:marBottom w:val="0"/>
                                      <w:divBdr>
                                        <w:top w:val="none" w:sz="0" w:space="0" w:color="auto"/>
                                        <w:left w:val="none" w:sz="0" w:space="0" w:color="auto"/>
                                        <w:bottom w:val="none" w:sz="0" w:space="0" w:color="auto"/>
                                        <w:right w:val="none" w:sz="0" w:space="0" w:color="auto"/>
                                      </w:divBdr>
                                      <w:divsChild>
                                        <w:div w:id="1936088081">
                                          <w:marLeft w:val="0"/>
                                          <w:marRight w:val="0"/>
                                          <w:marTop w:val="0"/>
                                          <w:marBottom w:val="0"/>
                                          <w:divBdr>
                                            <w:top w:val="none" w:sz="0" w:space="0" w:color="auto"/>
                                            <w:left w:val="none" w:sz="0" w:space="0" w:color="auto"/>
                                            <w:bottom w:val="none" w:sz="0" w:space="0" w:color="auto"/>
                                            <w:right w:val="none" w:sz="0" w:space="0" w:color="auto"/>
                                          </w:divBdr>
                                          <w:divsChild>
                                            <w:div w:id="65151238">
                                              <w:marLeft w:val="0"/>
                                              <w:marRight w:val="0"/>
                                              <w:marTop w:val="0"/>
                                              <w:marBottom w:val="0"/>
                                              <w:divBdr>
                                                <w:top w:val="none" w:sz="0" w:space="0" w:color="auto"/>
                                                <w:left w:val="none" w:sz="0" w:space="0" w:color="auto"/>
                                                <w:bottom w:val="none" w:sz="0" w:space="0" w:color="auto"/>
                                                <w:right w:val="none" w:sz="0" w:space="0" w:color="auto"/>
                                              </w:divBdr>
                                            </w:div>
                                            <w:div w:id="332413399">
                                              <w:marLeft w:val="0"/>
                                              <w:marRight w:val="0"/>
                                              <w:marTop w:val="0"/>
                                              <w:marBottom w:val="0"/>
                                              <w:divBdr>
                                                <w:top w:val="none" w:sz="0" w:space="0" w:color="auto"/>
                                                <w:left w:val="none" w:sz="0" w:space="0" w:color="auto"/>
                                                <w:bottom w:val="none" w:sz="0" w:space="0" w:color="auto"/>
                                                <w:right w:val="none" w:sz="0" w:space="0" w:color="auto"/>
                                              </w:divBdr>
                                            </w:div>
                                            <w:div w:id="199710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85184">
                                      <w:marLeft w:val="0"/>
                                      <w:marRight w:val="0"/>
                                      <w:marTop w:val="0"/>
                                      <w:marBottom w:val="0"/>
                                      <w:divBdr>
                                        <w:top w:val="none" w:sz="0" w:space="0" w:color="auto"/>
                                        <w:left w:val="none" w:sz="0" w:space="0" w:color="auto"/>
                                        <w:bottom w:val="none" w:sz="0" w:space="0" w:color="auto"/>
                                        <w:right w:val="none" w:sz="0" w:space="0" w:color="auto"/>
                                      </w:divBdr>
                                      <w:divsChild>
                                        <w:div w:id="1585333394">
                                          <w:marLeft w:val="0"/>
                                          <w:marRight w:val="0"/>
                                          <w:marTop w:val="0"/>
                                          <w:marBottom w:val="0"/>
                                          <w:divBdr>
                                            <w:top w:val="none" w:sz="0" w:space="0" w:color="auto"/>
                                            <w:left w:val="none" w:sz="0" w:space="0" w:color="auto"/>
                                            <w:bottom w:val="none" w:sz="0" w:space="0" w:color="auto"/>
                                            <w:right w:val="none" w:sz="0" w:space="0" w:color="auto"/>
                                          </w:divBdr>
                                          <w:divsChild>
                                            <w:div w:id="396320243">
                                              <w:marLeft w:val="0"/>
                                              <w:marRight w:val="0"/>
                                              <w:marTop w:val="0"/>
                                              <w:marBottom w:val="0"/>
                                              <w:divBdr>
                                                <w:top w:val="none" w:sz="0" w:space="0" w:color="auto"/>
                                                <w:left w:val="none" w:sz="0" w:space="0" w:color="auto"/>
                                                <w:bottom w:val="none" w:sz="0" w:space="0" w:color="auto"/>
                                                <w:right w:val="none" w:sz="0" w:space="0" w:color="auto"/>
                                              </w:divBdr>
                                              <w:divsChild>
                                                <w:div w:id="273750161">
                                                  <w:marLeft w:val="0"/>
                                                  <w:marRight w:val="0"/>
                                                  <w:marTop w:val="0"/>
                                                  <w:marBottom w:val="0"/>
                                                  <w:divBdr>
                                                    <w:top w:val="none" w:sz="0" w:space="0" w:color="auto"/>
                                                    <w:left w:val="none" w:sz="0" w:space="0" w:color="auto"/>
                                                    <w:bottom w:val="none" w:sz="0" w:space="0" w:color="auto"/>
                                                    <w:right w:val="none" w:sz="0" w:space="0" w:color="auto"/>
                                                  </w:divBdr>
                                                </w:div>
                                                <w:div w:id="279260681">
                                                  <w:marLeft w:val="0"/>
                                                  <w:marRight w:val="0"/>
                                                  <w:marTop w:val="0"/>
                                                  <w:marBottom w:val="0"/>
                                                  <w:divBdr>
                                                    <w:top w:val="none" w:sz="0" w:space="0" w:color="auto"/>
                                                    <w:left w:val="none" w:sz="0" w:space="0" w:color="auto"/>
                                                    <w:bottom w:val="none" w:sz="0" w:space="0" w:color="auto"/>
                                                    <w:right w:val="none" w:sz="0" w:space="0" w:color="auto"/>
                                                  </w:divBdr>
                                                </w:div>
                                                <w:div w:id="12064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1203372">
      <w:bodyDiv w:val="1"/>
      <w:marLeft w:val="0"/>
      <w:marRight w:val="0"/>
      <w:marTop w:val="0"/>
      <w:marBottom w:val="0"/>
      <w:divBdr>
        <w:top w:val="none" w:sz="0" w:space="0" w:color="auto"/>
        <w:left w:val="none" w:sz="0" w:space="0" w:color="auto"/>
        <w:bottom w:val="none" w:sz="0" w:space="0" w:color="auto"/>
        <w:right w:val="none" w:sz="0" w:space="0" w:color="auto"/>
      </w:divBdr>
      <w:divsChild>
        <w:div w:id="1368486991">
          <w:marLeft w:val="0"/>
          <w:marRight w:val="0"/>
          <w:marTop w:val="0"/>
          <w:marBottom w:val="0"/>
          <w:divBdr>
            <w:top w:val="none" w:sz="0" w:space="0" w:color="auto"/>
            <w:left w:val="none" w:sz="0" w:space="0" w:color="auto"/>
            <w:bottom w:val="none" w:sz="0" w:space="0" w:color="auto"/>
            <w:right w:val="none" w:sz="0" w:space="0" w:color="auto"/>
          </w:divBdr>
          <w:divsChild>
            <w:div w:id="20473401">
              <w:marLeft w:val="0"/>
              <w:marRight w:val="0"/>
              <w:marTop w:val="0"/>
              <w:marBottom w:val="0"/>
              <w:divBdr>
                <w:top w:val="none" w:sz="0" w:space="0" w:color="auto"/>
                <w:left w:val="none" w:sz="0" w:space="0" w:color="auto"/>
                <w:bottom w:val="none" w:sz="0" w:space="0" w:color="auto"/>
                <w:right w:val="none" w:sz="0" w:space="0" w:color="auto"/>
              </w:divBdr>
              <w:divsChild>
                <w:div w:id="1768766458">
                  <w:marLeft w:val="0"/>
                  <w:marRight w:val="0"/>
                  <w:marTop w:val="0"/>
                  <w:marBottom w:val="0"/>
                  <w:divBdr>
                    <w:top w:val="none" w:sz="0" w:space="0" w:color="auto"/>
                    <w:left w:val="none" w:sz="0" w:space="0" w:color="auto"/>
                    <w:bottom w:val="none" w:sz="0" w:space="0" w:color="auto"/>
                    <w:right w:val="none" w:sz="0" w:space="0" w:color="auto"/>
                  </w:divBdr>
                  <w:divsChild>
                    <w:div w:id="101540651">
                      <w:marLeft w:val="0"/>
                      <w:marRight w:val="0"/>
                      <w:marTop w:val="0"/>
                      <w:marBottom w:val="0"/>
                      <w:divBdr>
                        <w:top w:val="none" w:sz="0" w:space="0" w:color="auto"/>
                        <w:left w:val="none" w:sz="0" w:space="0" w:color="auto"/>
                        <w:bottom w:val="none" w:sz="0" w:space="0" w:color="auto"/>
                        <w:right w:val="none" w:sz="0" w:space="0" w:color="auto"/>
                      </w:divBdr>
                      <w:divsChild>
                        <w:div w:id="478771545">
                          <w:marLeft w:val="0"/>
                          <w:marRight w:val="0"/>
                          <w:marTop w:val="0"/>
                          <w:marBottom w:val="0"/>
                          <w:divBdr>
                            <w:top w:val="none" w:sz="0" w:space="0" w:color="auto"/>
                            <w:left w:val="none" w:sz="0" w:space="0" w:color="auto"/>
                            <w:bottom w:val="none" w:sz="0" w:space="0" w:color="auto"/>
                            <w:right w:val="none" w:sz="0" w:space="0" w:color="auto"/>
                          </w:divBdr>
                        </w:div>
                      </w:divsChild>
                    </w:div>
                    <w:div w:id="328677015">
                      <w:marLeft w:val="0"/>
                      <w:marRight w:val="0"/>
                      <w:marTop w:val="0"/>
                      <w:marBottom w:val="0"/>
                      <w:divBdr>
                        <w:top w:val="none" w:sz="0" w:space="0" w:color="auto"/>
                        <w:left w:val="none" w:sz="0" w:space="0" w:color="auto"/>
                        <w:bottom w:val="none" w:sz="0" w:space="0" w:color="auto"/>
                        <w:right w:val="none" w:sz="0" w:space="0" w:color="auto"/>
                      </w:divBdr>
                      <w:divsChild>
                        <w:div w:id="1014186219">
                          <w:marLeft w:val="0"/>
                          <w:marRight w:val="0"/>
                          <w:marTop w:val="0"/>
                          <w:marBottom w:val="0"/>
                          <w:divBdr>
                            <w:top w:val="none" w:sz="0" w:space="0" w:color="auto"/>
                            <w:left w:val="none" w:sz="0" w:space="0" w:color="auto"/>
                            <w:bottom w:val="none" w:sz="0" w:space="0" w:color="auto"/>
                            <w:right w:val="none" w:sz="0" w:space="0" w:color="auto"/>
                          </w:divBdr>
                        </w:div>
                      </w:divsChild>
                    </w:div>
                    <w:div w:id="733937779">
                      <w:marLeft w:val="0"/>
                      <w:marRight w:val="0"/>
                      <w:marTop w:val="0"/>
                      <w:marBottom w:val="0"/>
                      <w:divBdr>
                        <w:top w:val="none" w:sz="0" w:space="0" w:color="auto"/>
                        <w:left w:val="none" w:sz="0" w:space="0" w:color="auto"/>
                        <w:bottom w:val="none" w:sz="0" w:space="0" w:color="auto"/>
                        <w:right w:val="none" w:sz="0" w:space="0" w:color="auto"/>
                      </w:divBdr>
                      <w:divsChild>
                        <w:div w:id="511575675">
                          <w:marLeft w:val="0"/>
                          <w:marRight w:val="0"/>
                          <w:marTop w:val="0"/>
                          <w:marBottom w:val="0"/>
                          <w:divBdr>
                            <w:top w:val="none" w:sz="0" w:space="0" w:color="auto"/>
                            <w:left w:val="none" w:sz="0" w:space="0" w:color="auto"/>
                            <w:bottom w:val="none" w:sz="0" w:space="0" w:color="auto"/>
                            <w:right w:val="none" w:sz="0" w:space="0" w:color="auto"/>
                          </w:divBdr>
                        </w:div>
                      </w:divsChild>
                    </w:div>
                    <w:div w:id="1022047373">
                      <w:marLeft w:val="0"/>
                      <w:marRight w:val="0"/>
                      <w:marTop w:val="0"/>
                      <w:marBottom w:val="0"/>
                      <w:divBdr>
                        <w:top w:val="none" w:sz="0" w:space="0" w:color="auto"/>
                        <w:left w:val="none" w:sz="0" w:space="0" w:color="auto"/>
                        <w:bottom w:val="none" w:sz="0" w:space="0" w:color="auto"/>
                        <w:right w:val="none" w:sz="0" w:space="0" w:color="auto"/>
                      </w:divBdr>
                      <w:divsChild>
                        <w:div w:id="42935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89754">
              <w:marLeft w:val="0"/>
              <w:marRight w:val="0"/>
              <w:marTop w:val="0"/>
              <w:marBottom w:val="0"/>
              <w:divBdr>
                <w:top w:val="none" w:sz="0" w:space="0" w:color="auto"/>
                <w:left w:val="none" w:sz="0" w:space="0" w:color="auto"/>
                <w:bottom w:val="none" w:sz="0" w:space="0" w:color="auto"/>
                <w:right w:val="none" w:sz="0" w:space="0" w:color="auto"/>
              </w:divBdr>
            </w:div>
            <w:div w:id="2085100051">
              <w:marLeft w:val="0"/>
              <w:marRight w:val="0"/>
              <w:marTop w:val="0"/>
              <w:marBottom w:val="0"/>
              <w:divBdr>
                <w:top w:val="none" w:sz="0" w:space="0" w:color="auto"/>
                <w:left w:val="none" w:sz="0" w:space="0" w:color="auto"/>
                <w:bottom w:val="none" w:sz="0" w:space="0" w:color="auto"/>
                <w:right w:val="none" w:sz="0" w:space="0" w:color="auto"/>
              </w:divBdr>
              <w:divsChild>
                <w:div w:id="1859854478">
                  <w:marLeft w:val="0"/>
                  <w:marRight w:val="0"/>
                  <w:marTop w:val="0"/>
                  <w:marBottom w:val="0"/>
                  <w:divBdr>
                    <w:top w:val="none" w:sz="0" w:space="0" w:color="auto"/>
                    <w:left w:val="none" w:sz="0" w:space="0" w:color="auto"/>
                    <w:bottom w:val="none" w:sz="0" w:space="0" w:color="auto"/>
                    <w:right w:val="none" w:sz="0" w:space="0" w:color="auto"/>
                  </w:divBdr>
                  <w:divsChild>
                    <w:div w:id="797529040">
                      <w:marLeft w:val="0"/>
                      <w:marRight w:val="0"/>
                      <w:marTop w:val="0"/>
                      <w:marBottom w:val="0"/>
                      <w:divBdr>
                        <w:top w:val="none" w:sz="0" w:space="0" w:color="auto"/>
                        <w:left w:val="none" w:sz="0" w:space="0" w:color="auto"/>
                        <w:bottom w:val="none" w:sz="0" w:space="0" w:color="auto"/>
                        <w:right w:val="none" w:sz="0" w:space="0" w:color="auto"/>
                      </w:divBdr>
                      <w:divsChild>
                        <w:div w:id="468326883">
                          <w:marLeft w:val="0"/>
                          <w:marRight w:val="0"/>
                          <w:marTop w:val="0"/>
                          <w:marBottom w:val="0"/>
                          <w:divBdr>
                            <w:top w:val="none" w:sz="0" w:space="0" w:color="auto"/>
                            <w:left w:val="none" w:sz="0" w:space="0" w:color="auto"/>
                            <w:bottom w:val="none" w:sz="0" w:space="0" w:color="auto"/>
                            <w:right w:val="none" w:sz="0" w:space="0" w:color="auto"/>
                          </w:divBdr>
                          <w:divsChild>
                            <w:div w:id="442070125">
                              <w:marLeft w:val="0"/>
                              <w:marRight w:val="0"/>
                              <w:marTop w:val="0"/>
                              <w:marBottom w:val="0"/>
                              <w:divBdr>
                                <w:top w:val="none" w:sz="0" w:space="0" w:color="auto"/>
                                <w:left w:val="none" w:sz="0" w:space="0" w:color="auto"/>
                                <w:bottom w:val="none" w:sz="0" w:space="0" w:color="auto"/>
                                <w:right w:val="none" w:sz="0" w:space="0" w:color="auto"/>
                              </w:divBdr>
                              <w:divsChild>
                                <w:div w:id="1975215162">
                                  <w:marLeft w:val="0"/>
                                  <w:marRight w:val="0"/>
                                  <w:marTop w:val="0"/>
                                  <w:marBottom w:val="0"/>
                                  <w:divBdr>
                                    <w:top w:val="none" w:sz="0" w:space="0" w:color="auto"/>
                                    <w:left w:val="none" w:sz="0" w:space="0" w:color="auto"/>
                                    <w:bottom w:val="none" w:sz="0" w:space="0" w:color="auto"/>
                                    <w:right w:val="none" w:sz="0" w:space="0" w:color="auto"/>
                                  </w:divBdr>
                                </w:div>
                              </w:divsChild>
                            </w:div>
                            <w:div w:id="582685054">
                              <w:marLeft w:val="0"/>
                              <w:marRight w:val="0"/>
                              <w:marTop w:val="0"/>
                              <w:marBottom w:val="0"/>
                              <w:divBdr>
                                <w:top w:val="none" w:sz="0" w:space="0" w:color="auto"/>
                                <w:left w:val="none" w:sz="0" w:space="0" w:color="auto"/>
                                <w:bottom w:val="none" w:sz="0" w:space="0" w:color="auto"/>
                                <w:right w:val="none" w:sz="0" w:space="0" w:color="auto"/>
                              </w:divBdr>
                            </w:div>
                          </w:divsChild>
                        </w:div>
                        <w:div w:id="1100297786">
                          <w:marLeft w:val="0"/>
                          <w:marRight w:val="0"/>
                          <w:marTop w:val="0"/>
                          <w:marBottom w:val="272"/>
                          <w:divBdr>
                            <w:top w:val="none" w:sz="0" w:space="0" w:color="auto"/>
                            <w:left w:val="none" w:sz="0" w:space="0" w:color="auto"/>
                            <w:bottom w:val="none" w:sz="0" w:space="0" w:color="auto"/>
                            <w:right w:val="none" w:sz="0" w:space="0" w:color="auto"/>
                          </w:divBdr>
                          <w:divsChild>
                            <w:div w:id="74418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472632">
          <w:marLeft w:val="0"/>
          <w:marRight w:val="0"/>
          <w:marTop w:val="0"/>
          <w:marBottom w:val="0"/>
          <w:divBdr>
            <w:top w:val="none" w:sz="0" w:space="0" w:color="auto"/>
            <w:left w:val="none" w:sz="0" w:space="0" w:color="auto"/>
            <w:bottom w:val="none" w:sz="0" w:space="0" w:color="auto"/>
            <w:right w:val="none" w:sz="0" w:space="0" w:color="auto"/>
          </w:divBdr>
        </w:div>
      </w:divsChild>
    </w:div>
    <w:div w:id="638807463">
      <w:bodyDiv w:val="1"/>
      <w:marLeft w:val="0"/>
      <w:marRight w:val="0"/>
      <w:marTop w:val="0"/>
      <w:marBottom w:val="0"/>
      <w:divBdr>
        <w:top w:val="none" w:sz="0" w:space="0" w:color="auto"/>
        <w:left w:val="none" w:sz="0" w:space="0" w:color="auto"/>
        <w:bottom w:val="none" w:sz="0" w:space="0" w:color="auto"/>
        <w:right w:val="none" w:sz="0" w:space="0" w:color="auto"/>
      </w:divBdr>
      <w:divsChild>
        <w:div w:id="220212331">
          <w:marLeft w:val="0"/>
          <w:marRight w:val="0"/>
          <w:marTop w:val="0"/>
          <w:marBottom w:val="0"/>
          <w:divBdr>
            <w:top w:val="none" w:sz="0" w:space="0" w:color="auto"/>
            <w:left w:val="none" w:sz="0" w:space="0" w:color="auto"/>
            <w:bottom w:val="none" w:sz="0" w:space="0" w:color="auto"/>
            <w:right w:val="none" w:sz="0" w:space="0" w:color="auto"/>
          </w:divBdr>
        </w:div>
      </w:divsChild>
    </w:div>
    <w:div w:id="641933751">
      <w:bodyDiv w:val="1"/>
      <w:marLeft w:val="0"/>
      <w:marRight w:val="0"/>
      <w:marTop w:val="0"/>
      <w:marBottom w:val="0"/>
      <w:divBdr>
        <w:top w:val="none" w:sz="0" w:space="0" w:color="auto"/>
        <w:left w:val="none" w:sz="0" w:space="0" w:color="auto"/>
        <w:bottom w:val="none" w:sz="0" w:space="0" w:color="auto"/>
        <w:right w:val="none" w:sz="0" w:space="0" w:color="auto"/>
      </w:divBdr>
      <w:divsChild>
        <w:div w:id="103039438">
          <w:marLeft w:val="0"/>
          <w:marRight w:val="0"/>
          <w:marTop w:val="0"/>
          <w:marBottom w:val="0"/>
          <w:divBdr>
            <w:top w:val="none" w:sz="0" w:space="0" w:color="auto"/>
            <w:left w:val="none" w:sz="0" w:space="0" w:color="auto"/>
            <w:bottom w:val="none" w:sz="0" w:space="0" w:color="auto"/>
            <w:right w:val="none" w:sz="0" w:space="0" w:color="auto"/>
          </w:divBdr>
        </w:div>
        <w:div w:id="719863619">
          <w:marLeft w:val="0"/>
          <w:marRight w:val="0"/>
          <w:marTop w:val="0"/>
          <w:marBottom w:val="0"/>
          <w:divBdr>
            <w:top w:val="none" w:sz="0" w:space="0" w:color="auto"/>
            <w:left w:val="none" w:sz="0" w:space="0" w:color="auto"/>
            <w:bottom w:val="none" w:sz="0" w:space="0" w:color="auto"/>
            <w:right w:val="none" w:sz="0" w:space="0" w:color="auto"/>
          </w:divBdr>
        </w:div>
      </w:divsChild>
    </w:div>
    <w:div w:id="678580906">
      <w:bodyDiv w:val="1"/>
      <w:marLeft w:val="0"/>
      <w:marRight w:val="0"/>
      <w:marTop w:val="0"/>
      <w:marBottom w:val="0"/>
      <w:divBdr>
        <w:top w:val="none" w:sz="0" w:space="0" w:color="auto"/>
        <w:left w:val="none" w:sz="0" w:space="0" w:color="auto"/>
        <w:bottom w:val="none" w:sz="0" w:space="0" w:color="auto"/>
        <w:right w:val="none" w:sz="0" w:space="0" w:color="auto"/>
      </w:divBdr>
      <w:divsChild>
        <w:div w:id="1708722781">
          <w:marLeft w:val="0"/>
          <w:marRight w:val="0"/>
          <w:marTop w:val="0"/>
          <w:marBottom w:val="0"/>
          <w:divBdr>
            <w:top w:val="none" w:sz="0" w:space="0" w:color="auto"/>
            <w:left w:val="none" w:sz="0" w:space="0" w:color="auto"/>
            <w:bottom w:val="none" w:sz="0" w:space="0" w:color="auto"/>
            <w:right w:val="none" w:sz="0" w:space="0" w:color="auto"/>
          </w:divBdr>
        </w:div>
        <w:div w:id="2106730870">
          <w:marLeft w:val="0"/>
          <w:marRight w:val="0"/>
          <w:marTop w:val="0"/>
          <w:marBottom w:val="0"/>
          <w:divBdr>
            <w:top w:val="none" w:sz="0" w:space="0" w:color="auto"/>
            <w:left w:val="none" w:sz="0" w:space="0" w:color="auto"/>
            <w:bottom w:val="none" w:sz="0" w:space="0" w:color="auto"/>
            <w:right w:val="none" w:sz="0" w:space="0" w:color="auto"/>
          </w:divBdr>
          <w:divsChild>
            <w:div w:id="903951063">
              <w:marLeft w:val="0"/>
              <w:marRight w:val="0"/>
              <w:marTop w:val="0"/>
              <w:marBottom w:val="0"/>
              <w:divBdr>
                <w:top w:val="none" w:sz="0" w:space="0" w:color="auto"/>
                <w:left w:val="none" w:sz="0" w:space="0" w:color="auto"/>
                <w:bottom w:val="none" w:sz="0" w:space="0" w:color="auto"/>
                <w:right w:val="none" w:sz="0" w:space="0" w:color="auto"/>
              </w:divBdr>
              <w:divsChild>
                <w:div w:id="869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07961">
      <w:bodyDiv w:val="1"/>
      <w:marLeft w:val="0"/>
      <w:marRight w:val="0"/>
      <w:marTop w:val="0"/>
      <w:marBottom w:val="0"/>
      <w:divBdr>
        <w:top w:val="none" w:sz="0" w:space="0" w:color="auto"/>
        <w:left w:val="none" w:sz="0" w:space="0" w:color="auto"/>
        <w:bottom w:val="none" w:sz="0" w:space="0" w:color="auto"/>
        <w:right w:val="none" w:sz="0" w:space="0" w:color="auto"/>
      </w:divBdr>
    </w:div>
    <w:div w:id="710377326">
      <w:bodyDiv w:val="1"/>
      <w:marLeft w:val="0"/>
      <w:marRight w:val="0"/>
      <w:marTop w:val="0"/>
      <w:marBottom w:val="0"/>
      <w:divBdr>
        <w:top w:val="none" w:sz="0" w:space="0" w:color="auto"/>
        <w:left w:val="none" w:sz="0" w:space="0" w:color="auto"/>
        <w:bottom w:val="none" w:sz="0" w:space="0" w:color="auto"/>
        <w:right w:val="none" w:sz="0" w:space="0" w:color="auto"/>
      </w:divBdr>
      <w:divsChild>
        <w:div w:id="394554086">
          <w:marLeft w:val="0"/>
          <w:marRight w:val="0"/>
          <w:marTop w:val="0"/>
          <w:marBottom w:val="0"/>
          <w:divBdr>
            <w:top w:val="none" w:sz="0" w:space="0" w:color="auto"/>
            <w:left w:val="none" w:sz="0" w:space="0" w:color="auto"/>
            <w:bottom w:val="none" w:sz="0" w:space="0" w:color="auto"/>
            <w:right w:val="none" w:sz="0" w:space="0" w:color="auto"/>
          </w:divBdr>
          <w:divsChild>
            <w:div w:id="885213778">
              <w:marLeft w:val="0"/>
              <w:marRight w:val="0"/>
              <w:marTop w:val="0"/>
              <w:marBottom w:val="0"/>
              <w:divBdr>
                <w:top w:val="none" w:sz="0" w:space="0" w:color="auto"/>
                <w:left w:val="none" w:sz="0" w:space="0" w:color="auto"/>
                <w:bottom w:val="none" w:sz="0" w:space="0" w:color="auto"/>
                <w:right w:val="none" w:sz="0" w:space="0" w:color="auto"/>
              </w:divBdr>
            </w:div>
            <w:div w:id="927076275">
              <w:marLeft w:val="0"/>
              <w:marRight w:val="0"/>
              <w:marTop w:val="0"/>
              <w:marBottom w:val="0"/>
              <w:divBdr>
                <w:top w:val="none" w:sz="0" w:space="0" w:color="auto"/>
                <w:left w:val="none" w:sz="0" w:space="0" w:color="auto"/>
                <w:bottom w:val="none" w:sz="0" w:space="0" w:color="auto"/>
                <w:right w:val="none" w:sz="0" w:space="0" w:color="auto"/>
              </w:divBdr>
            </w:div>
            <w:div w:id="1176723537">
              <w:marLeft w:val="0"/>
              <w:marRight w:val="0"/>
              <w:marTop w:val="0"/>
              <w:marBottom w:val="0"/>
              <w:divBdr>
                <w:top w:val="none" w:sz="0" w:space="0" w:color="auto"/>
                <w:left w:val="none" w:sz="0" w:space="0" w:color="auto"/>
                <w:bottom w:val="none" w:sz="0" w:space="0" w:color="auto"/>
                <w:right w:val="none" w:sz="0" w:space="0" w:color="auto"/>
              </w:divBdr>
            </w:div>
            <w:div w:id="1215042971">
              <w:marLeft w:val="0"/>
              <w:marRight w:val="0"/>
              <w:marTop w:val="0"/>
              <w:marBottom w:val="0"/>
              <w:divBdr>
                <w:top w:val="none" w:sz="0" w:space="0" w:color="auto"/>
                <w:left w:val="none" w:sz="0" w:space="0" w:color="auto"/>
                <w:bottom w:val="none" w:sz="0" w:space="0" w:color="auto"/>
                <w:right w:val="none" w:sz="0" w:space="0" w:color="auto"/>
              </w:divBdr>
            </w:div>
            <w:div w:id="1433279505">
              <w:marLeft w:val="0"/>
              <w:marRight w:val="0"/>
              <w:marTop w:val="0"/>
              <w:marBottom w:val="0"/>
              <w:divBdr>
                <w:top w:val="none" w:sz="0" w:space="0" w:color="auto"/>
                <w:left w:val="none" w:sz="0" w:space="0" w:color="auto"/>
                <w:bottom w:val="none" w:sz="0" w:space="0" w:color="auto"/>
                <w:right w:val="none" w:sz="0" w:space="0" w:color="auto"/>
              </w:divBdr>
            </w:div>
            <w:div w:id="1481460015">
              <w:marLeft w:val="0"/>
              <w:marRight w:val="0"/>
              <w:marTop w:val="0"/>
              <w:marBottom w:val="0"/>
              <w:divBdr>
                <w:top w:val="none" w:sz="0" w:space="0" w:color="auto"/>
                <w:left w:val="none" w:sz="0" w:space="0" w:color="auto"/>
                <w:bottom w:val="none" w:sz="0" w:space="0" w:color="auto"/>
                <w:right w:val="none" w:sz="0" w:space="0" w:color="auto"/>
              </w:divBdr>
            </w:div>
            <w:div w:id="182203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08191">
      <w:bodyDiv w:val="1"/>
      <w:marLeft w:val="0"/>
      <w:marRight w:val="0"/>
      <w:marTop w:val="0"/>
      <w:marBottom w:val="0"/>
      <w:divBdr>
        <w:top w:val="none" w:sz="0" w:space="0" w:color="auto"/>
        <w:left w:val="none" w:sz="0" w:space="0" w:color="auto"/>
        <w:bottom w:val="none" w:sz="0" w:space="0" w:color="auto"/>
        <w:right w:val="none" w:sz="0" w:space="0" w:color="auto"/>
      </w:divBdr>
      <w:divsChild>
        <w:div w:id="792404814">
          <w:marLeft w:val="0"/>
          <w:marRight w:val="0"/>
          <w:marTop w:val="0"/>
          <w:marBottom w:val="0"/>
          <w:divBdr>
            <w:top w:val="none" w:sz="0" w:space="0" w:color="auto"/>
            <w:left w:val="none" w:sz="0" w:space="0" w:color="auto"/>
            <w:bottom w:val="none" w:sz="0" w:space="0" w:color="auto"/>
            <w:right w:val="none" w:sz="0" w:space="0" w:color="auto"/>
          </w:divBdr>
          <w:divsChild>
            <w:div w:id="303969585">
              <w:marLeft w:val="0"/>
              <w:marRight w:val="0"/>
              <w:marTop w:val="0"/>
              <w:marBottom w:val="0"/>
              <w:divBdr>
                <w:top w:val="none" w:sz="0" w:space="0" w:color="auto"/>
                <w:left w:val="none" w:sz="0" w:space="0" w:color="auto"/>
                <w:bottom w:val="none" w:sz="0" w:space="0" w:color="auto"/>
                <w:right w:val="none" w:sz="0" w:space="0" w:color="auto"/>
              </w:divBdr>
              <w:divsChild>
                <w:div w:id="1537044417">
                  <w:marLeft w:val="0"/>
                  <w:marRight w:val="0"/>
                  <w:marTop w:val="0"/>
                  <w:marBottom w:val="0"/>
                  <w:divBdr>
                    <w:top w:val="none" w:sz="0" w:space="0" w:color="auto"/>
                    <w:left w:val="none" w:sz="0" w:space="0" w:color="auto"/>
                    <w:bottom w:val="none" w:sz="0" w:space="0" w:color="auto"/>
                    <w:right w:val="none" w:sz="0" w:space="0" w:color="auto"/>
                  </w:divBdr>
                  <w:divsChild>
                    <w:div w:id="1652951857">
                      <w:marLeft w:val="0"/>
                      <w:marRight w:val="0"/>
                      <w:marTop w:val="0"/>
                      <w:marBottom w:val="0"/>
                      <w:divBdr>
                        <w:top w:val="none" w:sz="0" w:space="0" w:color="auto"/>
                        <w:left w:val="none" w:sz="0" w:space="0" w:color="auto"/>
                        <w:bottom w:val="none" w:sz="0" w:space="0" w:color="auto"/>
                        <w:right w:val="none" w:sz="0" w:space="0" w:color="auto"/>
                      </w:divBdr>
                    </w:div>
                  </w:divsChild>
                </w:div>
                <w:div w:id="228079794">
                  <w:marLeft w:val="0"/>
                  <w:marRight w:val="0"/>
                  <w:marTop w:val="0"/>
                  <w:marBottom w:val="0"/>
                  <w:divBdr>
                    <w:top w:val="none" w:sz="0" w:space="0" w:color="auto"/>
                    <w:left w:val="none" w:sz="0" w:space="0" w:color="auto"/>
                    <w:bottom w:val="none" w:sz="0" w:space="0" w:color="auto"/>
                    <w:right w:val="none" w:sz="0" w:space="0" w:color="auto"/>
                  </w:divBdr>
                  <w:divsChild>
                    <w:div w:id="2001538172">
                      <w:marLeft w:val="0"/>
                      <w:marRight w:val="0"/>
                      <w:marTop w:val="0"/>
                      <w:marBottom w:val="0"/>
                      <w:divBdr>
                        <w:top w:val="none" w:sz="0" w:space="0" w:color="auto"/>
                        <w:left w:val="none" w:sz="0" w:space="0" w:color="auto"/>
                        <w:bottom w:val="none" w:sz="0" w:space="0" w:color="auto"/>
                        <w:right w:val="none" w:sz="0" w:space="0" w:color="auto"/>
                      </w:divBdr>
                    </w:div>
                  </w:divsChild>
                </w:div>
                <w:div w:id="842167367">
                  <w:marLeft w:val="0"/>
                  <w:marRight w:val="0"/>
                  <w:marTop w:val="0"/>
                  <w:marBottom w:val="0"/>
                  <w:divBdr>
                    <w:top w:val="none" w:sz="0" w:space="0" w:color="auto"/>
                    <w:left w:val="none" w:sz="0" w:space="0" w:color="auto"/>
                    <w:bottom w:val="none" w:sz="0" w:space="0" w:color="auto"/>
                    <w:right w:val="none" w:sz="0" w:space="0" w:color="auto"/>
                  </w:divBdr>
                  <w:divsChild>
                    <w:div w:id="681859500">
                      <w:marLeft w:val="0"/>
                      <w:marRight w:val="0"/>
                      <w:marTop w:val="0"/>
                      <w:marBottom w:val="0"/>
                      <w:divBdr>
                        <w:top w:val="none" w:sz="0" w:space="0" w:color="auto"/>
                        <w:left w:val="none" w:sz="0" w:space="0" w:color="auto"/>
                        <w:bottom w:val="none" w:sz="0" w:space="0" w:color="auto"/>
                        <w:right w:val="none" w:sz="0" w:space="0" w:color="auto"/>
                      </w:divBdr>
                    </w:div>
                  </w:divsChild>
                </w:div>
                <w:div w:id="1500803838">
                  <w:marLeft w:val="0"/>
                  <w:marRight w:val="0"/>
                  <w:marTop w:val="0"/>
                  <w:marBottom w:val="0"/>
                  <w:divBdr>
                    <w:top w:val="none" w:sz="0" w:space="0" w:color="auto"/>
                    <w:left w:val="none" w:sz="0" w:space="0" w:color="auto"/>
                    <w:bottom w:val="none" w:sz="0" w:space="0" w:color="auto"/>
                    <w:right w:val="none" w:sz="0" w:space="0" w:color="auto"/>
                  </w:divBdr>
                  <w:divsChild>
                    <w:div w:id="19712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09737">
          <w:marLeft w:val="0"/>
          <w:marRight w:val="0"/>
          <w:marTop w:val="0"/>
          <w:marBottom w:val="0"/>
          <w:divBdr>
            <w:top w:val="none" w:sz="0" w:space="0" w:color="auto"/>
            <w:left w:val="none" w:sz="0" w:space="0" w:color="auto"/>
            <w:bottom w:val="none" w:sz="0" w:space="0" w:color="auto"/>
            <w:right w:val="none" w:sz="0" w:space="0" w:color="auto"/>
          </w:divBdr>
          <w:divsChild>
            <w:div w:id="1121875462">
              <w:marLeft w:val="0"/>
              <w:marRight w:val="0"/>
              <w:marTop w:val="0"/>
              <w:marBottom w:val="0"/>
              <w:divBdr>
                <w:top w:val="none" w:sz="0" w:space="0" w:color="auto"/>
                <w:left w:val="none" w:sz="0" w:space="0" w:color="auto"/>
                <w:bottom w:val="none" w:sz="0" w:space="0" w:color="auto"/>
                <w:right w:val="none" w:sz="0" w:space="0" w:color="auto"/>
              </w:divBdr>
              <w:divsChild>
                <w:div w:id="510099006">
                  <w:marLeft w:val="0"/>
                  <w:marRight w:val="0"/>
                  <w:marTop w:val="0"/>
                  <w:marBottom w:val="0"/>
                  <w:divBdr>
                    <w:top w:val="none" w:sz="0" w:space="0" w:color="auto"/>
                    <w:left w:val="none" w:sz="0" w:space="0" w:color="auto"/>
                    <w:bottom w:val="none" w:sz="0" w:space="0" w:color="auto"/>
                    <w:right w:val="none" w:sz="0" w:space="0" w:color="auto"/>
                  </w:divBdr>
                  <w:divsChild>
                    <w:div w:id="1508515673">
                      <w:marLeft w:val="0"/>
                      <w:marRight w:val="0"/>
                      <w:marTop w:val="0"/>
                      <w:marBottom w:val="0"/>
                      <w:divBdr>
                        <w:top w:val="none" w:sz="0" w:space="0" w:color="auto"/>
                        <w:left w:val="none" w:sz="0" w:space="0" w:color="auto"/>
                        <w:bottom w:val="none" w:sz="0" w:space="0" w:color="auto"/>
                        <w:right w:val="none" w:sz="0" w:space="0" w:color="auto"/>
                      </w:divBdr>
                      <w:divsChild>
                        <w:div w:id="1966039662">
                          <w:marLeft w:val="0"/>
                          <w:marRight w:val="0"/>
                          <w:marTop w:val="0"/>
                          <w:marBottom w:val="0"/>
                          <w:divBdr>
                            <w:top w:val="none" w:sz="0" w:space="0" w:color="auto"/>
                            <w:left w:val="none" w:sz="0" w:space="0" w:color="auto"/>
                            <w:bottom w:val="none" w:sz="0" w:space="0" w:color="auto"/>
                            <w:right w:val="none" w:sz="0" w:space="0" w:color="auto"/>
                          </w:divBdr>
                          <w:divsChild>
                            <w:div w:id="579945827">
                              <w:marLeft w:val="0"/>
                              <w:marRight w:val="0"/>
                              <w:marTop w:val="0"/>
                              <w:marBottom w:val="0"/>
                              <w:divBdr>
                                <w:top w:val="none" w:sz="0" w:space="0" w:color="auto"/>
                                <w:left w:val="none" w:sz="0" w:space="0" w:color="auto"/>
                                <w:bottom w:val="none" w:sz="0" w:space="0" w:color="auto"/>
                                <w:right w:val="none" w:sz="0" w:space="0" w:color="auto"/>
                              </w:divBdr>
                            </w:div>
                          </w:divsChild>
                        </w:div>
                        <w:div w:id="807212118">
                          <w:marLeft w:val="0"/>
                          <w:marRight w:val="0"/>
                          <w:marTop w:val="0"/>
                          <w:marBottom w:val="0"/>
                          <w:divBdr>
                            <w:top w:val="none" w:sz="0" w:space="0" w:color="auto"/>
                            <w:left w:val="none" w:sz="0" w:space="0" w:color="auto"/>
                            <w:bottom w:val="none" w:sz="0" w:space="0" w:color="auto"/>
                            <w:right w:val="none" w:sz="0" w:space="0" w:color="auto"/>
                          </w:divBdr>
                          <w:divsChild>
                            <w:div w:id="1121001615">
                              <w:marLeft w:val="0"/>
                              <w:marRight w:val="0"/>
                              <w:marTop w:val="0"/>
                              <w:marBottom w:val="0"/>
                              <w:divBdr>
                                <w:top w:val="none" w:sz="0" w:space="0" w:color="auto"/>
                                <w:left w:val="none" w:sz="0" w:space="0" w:color="auto"/>
                                <w:bottom w:val="none" w:sz="0" w:space="0" w:color="auto"/>
                                <w:right w:val="none" w:sz="0" w:space="0" w:color="auto"/>
                              </w:divBdr>
                            </w:div>
                          </w:divsChild>
                        </w:div>
                        <w:div w:id="1142886692">
                          <w:marLeft w:val="0"/>
                          <w:marRight w:val="0"/>
                          <w:marTop w:val="0"/>
                          <w:marBottom w:val="0"/>
                          <w:divBdr>
                            <w:top w:val="none" w:sz="0" w:space="0" w:color="auto"/>
                            <w:left w:val="none" w:sz="0" w:space="0" w:color="auto"/>
                            <w:bottom w:val="none" w:sz="0" w:space="0" w:color="auto"/>
                            <w:right w:val="none" w:sz="0" w:space="0" w:color="auto"/>
                          </w:divBdr>
                          <w:divsChild>
                            <w:div w:id="714547140">
                              <w:marLeft w:val="0"/>
                              <w:marRight w:val="0"/>
                              <w:marTop w:val="0"/>
                              <w:marBottom w:val="0"/>
                              <w:divBdr>
                                <w:top w:val="none" w:sz="0" w:space="0" w:color="auto"/>
                                <w:left w:val="none" w:sz="0" w:space="0" w:color="auto"/>
                                <w:bottom w:val="none" w:sz="0" w:space="0" w:color="auto"/>
                                <w:right w:val="none" w:sz="0" w:space="0" w:color="auto"/>
                              </w:divBdr>
                            </w:div>
                          </w:divsChild>
                        </w:div>
                        <w:div w:id="1837107930">
                          <w:marLeft w:val="0"/>
                          <w:marRight w:val="0"/>
                          <w:marTop w:val="0"/>
                          <w:marBottom w:val="0"/>
                          <w:divBdr>
                            <w:top w:val="none" w:sz="0" w:space="0" w:color="auto"/>
                            <w:left w:val="none" w:sz="0" w:space="0" w:color="auto"/>
                            <w:bottom w:val="none" w:sz="0" w:space="0" w:color="auto"/>
                            <w:right w:val="none" w:sz="0" w:space="0" w:color="auto"/>
                          </w:divBdr>
                          <w:divsChild>
                            <w:div w:id="4457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06143">
                  <w:marLeft w:val="0"/>
                  <w:marRight w:val="0"/>
                  <w:marTop w:val="0"/>
                  <w:marBottom w:val="0"/>
                  <w:divBdr>
                    <w:top w:val="none" w:sz="0" w:space="0" w:color="auto"/>
                    <w:left w:val="none" w:sz="0" w:space="0" w:color="auto"/>
                    <w:bottom w:val="none" w:sz="0" w:space="0" w:color="auto"/>
                    <w:right w:val="none" w:sz="0" w:space="0" w:color="auto"/>
                  </w:divBdr>
                  <w:divsChild>
                    <w:div w:id="1617519515">
                      <w:marLeft w:val="0"/>
                      <w:marRight w:val="0"/>
                      <w:marTop w:val="0"/>
                      <w:marBottom w:val="0"/>
                      <w:divBdr>
                        <w:top w:val="none" w:sz="0" w:space="0" w:color="auto"/>
                        <w:left w:val="none" w:sz="0" w:space="0" w:color="auto"/>
                        <w:bottom w:val="none" w:sz="0" w:space="0" w:color="auto"/>
                        <w:right w:val="none" w:sz="0" w:space="0" w:color="auto"/>
                      </w:divBdr>
                      <w:divsChild>
                        <w:div w:id="614675656">
                          <w:marLeft w:val="0"/>
                          <w:marRight w:val="0"/>
                          <w:marTop w:val="0"/>
                          <w:marBottom w:val="0"/>
                          <w:divBdr>
                            <w:top w:val="none" w:sz="0" w:space="0" w:color="auto"/>
                            <w:left w:val="none" w:sz="0" w:space="0" w:color="auto"/>
                            <w:bottom w:val="none" w:sz="0" w:space="0" w:color="auto"/>
                            <w:right w:val="none" w:sz="0" w:space="0" w:color="auto"/>
                          </w:divBdr>
                          <w:divsChild>
                            <w:div w:id="1789540708">
                              <w:marLeft w:val="0"/>
                              <w:marRight w:val="0"/>
                              <w:marTop w:val="0"/>
                              <w:marBottom w:val="272"/>
                              <w:divBdr>
                                <w:top w:val="none" w:sz="0" w:space="0" w:color="auto"/>
                                <w:left w:val="none" w:sz="0" w:space="0" w:color="auto"/>
                                <w:bottom w:val="none" w:sz="0" w:space="0" w:color="auto"/>
                                <w:right w:val="none" w:sz="0" w:space="0" w:color="auto"/>
                              </w:divBdr>
                              <w:divsChild>
                                <w:div w:id="308480227">
                                  <w:marLeft w:val="0"/>
                                  <w:marRight w:val="0"/>
                                  <w:marTop w:val="0"/>
                                  <w:marBottom w:val="0"/>
                                  <w:divBdr>
                                    <w:top w:val="none" w:sz="0" w:space="0" w:color="auto"/>
                                    <w:left w:val="none" w:sz="0" w:space="0" w:color="auto"/>
                                    <w:bottom w:val="none" w:sz="0" w:space="0" w:color="auto"/>
                                    <w:right w:val="none" w:sz="0" w:space="0" w:color="auto"/>
                                  </w:divBdr>
                                  <w:divsChild>
                                    <w:div w:id="1000544770">
                                      <w:marLeft w:val="0"/>
                                      <w:marRight w:val="0"/>
                                      <w:marTop w:val="0"/>
                                      <w:marBottom w:val="0"/>
                                      <w:divBdr>
                                        <w:top w:val="none" w:sz="0" w:space="0" w:color="auto"/>
                                        <w:left w:val="none" w:sz="0" w:space="0" w:color="auto"/>
                                        <w:bottom w:val="none" w:sz="0" w:space="0" w:color="auto"/>
                                        <w:right w:val="none" w:sz="0" w:space="0" w:color="auto"/>
                                      </w:divBdr>
                                    </w:div>
                                    <w:div w:id="13499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91052">
                              <w:marLeft w:val="0"/>
                              <w:marRight w:val="0"/>
                              <w:marTop w:val="0"/>
                              <w:marBottom w:val="0"/>
                              <w:divBdr>
                                <w:top w:val="none" w:sz="0" w:space="0" w:color="auto"/>
                                <w:left w:val="none" w:sz="0" w:space="0" w:color="auto"/>
                                <w:bottom w:val="none" w:sz="0" w:space="0" w:color="auto"/>
                                <w:right w:val="none" w:sz="0" w:space="0" w:color="auto"/>
                              </w:divBdr>
                              <w:divsChild>
                                <w:div w:id="972755033">
                                  <w:marLeft w:val="0"/>
                                  <w:marRight w:val="0"/>
                                  <w:marTop w:val="0"/>
                                  <w:marBottom w:val="0"/>
                                  <w:divBdr>
                                    <w:top w:val="none" w:sz="0" w:space="0" w:color="auto"/>
                                    <w:left w:val="none" w:sz="0" w:space="0" w:color="auto"/>
                                    <w:bottom w:val="none" w:sz="0" w:space="0" w:color="auto"/>
                                    <w:right w:val="none" w:sz="0" w:space="0" w:color="auto"/>
                                  </w:divBdr>
                                </w:div>
                              </w:divsChild>
                            </w:div>
                            <w:div w:id="1498960292">
                              <w:marLeft w:val="0"/>
                              <w:marRight w:val="0"/>
                              <w:marTop w:val="0"/>
                              <w:marBottom w:val="0"/>
                              <w:divBdr>
                                <w:top w:val="none" w:sz="0" w:space="0" w:color="auto"/>
                                <w:left w:val="none" w:sz="0" w:space="0" w:color="auto"/>
                                <w:bottom w:val="none" w:sz="0" w:space="0" w:color="auto"/>
                                <w:right w:val="none" w:sz="0" w:space="0" w:color="auto"/>
                              </w:divBdr>
                              <w:divsChild>
                                <w:div w:id="1457719209">
                                  <w:marLeft w:val="0"/>
                                  <w:marRight w:val="0"/>
                                  <w:marTop w:val="0"/>
                                  <w:marBottom w:val="0"/>
                                  <w:divBdr>
                                    <w:top w:val="none" w:sz="0" w:space="0" w:color="auto"/>
                                    <w:left w:val="none" w:sz="0" w:space="0" w:color="auto"/>
                                    <w:bottom w:val="none" w:sz="0" w:space="0" w:color="auto"/>
                                    <w:right w:val="none" w:sz="0" w:space="0" w:color="auto"/>
                                  </w:divBdr>
                                  <w:divsChild>
                                    <w:div w:id="947539647">
                                      <w:marLeft w:val="0"/>
                                      <w:marRight w:val="0"/>
                                      <w:marTop w:val="0"/>
                                      <w:marBottom w:val="0"/>
                                      <w:divBdr>
                                        <w:top w:val="none" w:sz="0" w:space="0" w:color="auto"/>
                                        <w:left w:val="none" w:sz="0" w:space="0" w:color="auto"/>
                                        <w:bottom w:val="none" w:sz="0" w:space="0" w:color="auto"/>
                                        <w:right w:val="none" w:sz="0" w:space="0" w:color="auto"/>
                                      </w:divBdr>
                                      <w:divsChild>
                                        <w:div w:id="523905792">
                                          <w:marLeft w:val="0"/>
                                          <w:marRight w:val="0"/>
                                          <w:marTop w:val="0"/>
                                          <w:marBottom w:val="0"/>
                                          <w:divBdr>
                                            <w:top w:val="none" w:sz="0" w:space="0" w:color="auto"/>
                                            <w:left w:val="none" w:sz="0" w:space="0" w:color="auto"/>
                                            <w:bottom w:val="none" w:sz="0" w:space="0" w:color="auto"/>
                                            <w:right w:val="none" w:sz="0" w:space="0" w:color="auto"/>
                                          </w:divBdr>
                                        </w:div>
                                      </w:divsChild>
                                    </w:div>
                                    <w:div w:id="1207598300">
                                      <w:marLeft w:val="0"/>
                                      <w:marRight w:val="0"/>
                                      <w:marTop w:val="0"/>
                                      <w:marBottom w:val="0"/>
                                      <w:divBdr>
                                        <w:top w:val="none" w:sz="0" w:space="0" w:color="auto"/>
                                        <w:left w:val="none" w:sz="0" w:space="0" w:color="auto"/>
                                        <w:bottom w:val="none" w:sz="0" w:space="0" w:color="auto"/>
                                        <w:right w:val="none" w:sz="0" w:space="0" w:color="auto"/>
                                      </w:divBdr>
                                      <w:divsChild>
                                        <w:div w:id="399519442">
                                          <w:marLeft w:val="0"/>
                                          <w:marRight w:val="0"/>
                                          <w:marTop w:val="0"/>
                                          <w:marBottom w:val="0"/>
                                          <w:divBdr>
                                            <w:top w:val="none" w:sz="0" w:space="0" w:color="auto"/>
                                            <w:left w:val="none" w:sz="0" w:space="0" w:color="auto"/>
                                            <w:bottom w:val="none" w:sz="0" w:space="0" w:color="auto"/>
                                            <w:right w:val="none" w:sz="0" w:space="0" w:color="auto"/>
                                          </w:divBdr>
                                        </w:div>
                                      </w:divsChild>
                                    </w:div>
                                    <w:div w:id="266935396">
                                      <w:marLeft w:val="0"/>
                                      <w:marRight w:val="0"/>
                                      <w:marTop w:val="0"/>
                                      <w:marBottom w:val="0"/>
                                      <w:divBdr>
                                        <w:top w:val="none" w:sz="0" w:space="0" w:color="auto"/>
                                        <w:left w:val="none" w:sz="0" w:space="0" w:color="auto"/>
                                        <w:bottom w:val="none" w:sz="0" w:space="0" w:color="auto"/>
                                        <w:right w:val="none" w:sz="0" w:space="0" w:color="auto"/>
                                      </w:divBdr>
                                      <w:divsChild>
                                        <w:div w:id="1112288349">
                                          <w:marLeft w:val="0"/>
                                          <w:marRight w:val="0"/>
                                          <w:marTop w:val="0"/>
                                          <w:marBottom w:val="0"/>
                                          <w:divBdr>
                                            <w:top w:val="none" w:sz="0" w:space="0" w:color="auto"/>
                                            <w:left w:val="none" w:sz="0" w:space="0" w:color="auto"/>
                                            <w:bottom w:val="none" w:sz="0" w:space="0" w:color="auto"/>
                                            <w:right w:val="none" w:sz="0" w:space="0" w:color="auto"/>
                                          </w:divBdr>
                                        </w:div>
                                      </w:divsChild>
                                    </w:div>
                                    <w:div w:id="742876259">
                                      <w:marLeft w:val="0"/>
                                      <w:marRight w:val="0"/>
                                      <w:marTop w:val="0"/>
                                      <w:marBottom w:val="0"/>
                                      <w:divBdr>
                                        <w:top w:val="none" w:sz="0" w:space="0" w:color="auto"/>
                                        <w:left w:val="none" w:sz="0" w:space="0" w:color="auto"/>
                                        <w:bottom w:val="none" w:sz="0" w:space="0" w:color="auto"/>
                                        <w:right w:val="none" w:sz="0" w:space="0" w:color="auto"/>
                                      </w:divBdr>
                                      <w:divsChild>
                                        <w:div w:id="122356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090029">
                          <w:marLeft w:val="0"/>
                          <w:marRight w:val="0"/>
                          <w:marTop w:val="0"/>
                          <w:marBottom w:val="0"/>
                          <w:divBdr>
                            <w:top w:val="none" w:sz="0" w:space="0" w:color="auto"/>
                            <w:left w:val="none" w:sz="0" w:space="0" w:color="auto"/>
                            <w:bottom w:val="none" w:sz="0" w:space="0" w:color="auto"/>
                            <w:right w:val="none" w:sz="0" w:space="0" w:color="auto"/>
                          </w:divBdr>
                          <w:divsChild>
                            <w:div w:id="852298995">
                              <w:marLeft w:val="0"/>
                              <w:marRight w:val="0"/>
                              <w:marTop w:val="0"/>
                              <w:marBottom w:val="0"/>
                              <w:divBdr>
                                <w:top w:val="none" w:sz="0" w:space="0" w:color="auto"/>
                                <w:left w:val="none" w:sz="0" w:space="0" w:color="auto"/>
                                <w:bottom w:val="none" w:sz="0" w:space="0" w:color="auto"/>
                                <w:right w:val="none" w:sz="0" w:space="0" w:color="auto"/>
                              </w:divBdr>
                              <w:divsChild>
                                <w:div w:id="1401757416">
                                  <w:marLeft w:val="0"/>
                                  <w:marRight w:val="0"/>
                                  <w:marTop w:val="0"/>
                                  <w:marBottom w:val="0"/>
                                  <w:divBdr>
                                    <w:top w:val="none" w:sz="0" w:space="0" w:color="auto"/>
                                    <w:left w:val="none" w:sz="0" w:space="0" w:color="auto"/>
                                    <w:bottom w:val="none" w:sz="0" w:space="0" w:color="auto"/>
                                    <w:right w:val="none" w:sz="0" w:space="0" w:color="auto"/>
                                  </w:divBdr>
                                  <w:divsChild>
                                    <w:div w:id="1074355752">
                                      <w:marLeft w:val="0"/>
                                      <w:marRight w:val="0"/>
                                      <w:marTop w:val="0"/>
                                      <w:marBottom w:val="0"/>
                                      <w:divBdr>
                                        <w:top w:val="none" w:sz="0" w:space="0" w:color="auto"/>
                                        <w:left w:val="none" w:sz="0" w:space="0" w:color="auto"/>
                                        <w:bottom w:val="none" w:sz="0" w:space="0" w:color="auto"/>
                                        <w:right w:val="none" w:sz="0" w:space="0" w:color="auto"/>
                                      </w:divBdr>
                                      <w:divsChild>
                                        <w:div w:id="1741782543">
                                          <w:marLeft w:val="0"/>
                                          <w:marRight w:val="0"/>
                                          <w:marTop w:val="0"/>
                                          <w:marBottom w:val="0"/>
                                          <w:divBdr>
                                            <w:top w:val="none" w:sz="0" w:space="0" w:color="auto"/>
                                            <w:left w:val="none" w:sz="0" w:space="0" w:color="auto"/>
                                            <w:bottom w:val="none" w:sz="0" w:space="0" w:color="auto"/>
                                            <w:right w:val="none" w:sz="0" w:space="0" w:color="auto"/>
                                          </w:divBdr>
                                          <w:divsChild>
                                            <w:div w:id="749959512">
                                              <w:marLeft w:val="0"/>
                                              <w:marRight w:val="0"/>
                                              <w:marTop w:val="0"/>
                                              <w:marBottom w:val="0"/>
                                              <w:divBdr>
                                                <w:top w:val="none" w:sz="0" w:space="0" w:color="auto"/>
                                                <w:left w:val="none" w:sz="0" w:space="0" w:color="auto"/>
                                                <w:bottom w:val="none" w:sz="0" w:space="0" w:color="auto"/>
                                                <w:right w:val="none" w:sz="0" w:space="0" w:color="auto"/>
                                              </w:divBdr>
                                              <w:divsChild>
                                                <w:div w:id="1889606165">
                                                  <w:marLeft w:val="0"/>
                                                  <w:marRight w:val="0"/>
                                                  <w:marTop w:val="0"/>
                                                  <w:marBottom w:val="0"/>
                                                  <w:divBdr>
                                                    <w:top w:val="none" w:sz="0" w:space="0" w:color="auto"/>
                                                    <w:left w:val="none" w:sz="0" w:space="0" w:color="auto"/>
                                                    <w:bottom w:val="none" w:sz="0" w:space="0" w:color="auto"/>
                                                    <w:right w:val="none" w:sz="0" w:space="0" w:color="auto"/>
                                                  </w:divBdr>
                                                  <w:divsChild>
                                                    <w:div w:id="1840805254">
                                                      <w:marLeft w:val="0"/>
                                                      <w:marRight w:val="0"/>
                                                      <w:marTop w:val="0"/>
                                                      <w:marBottom w:val="0"/>
                                                      <w:divBdr>
                                                        <w:top w:val="none" w:sz="0" w:space="0" w:color="auto"/>
                                                        <w:left w:val="none" w:sz="0" w:space="0" w:color="auto"/>
                                                        <w:bottom w:val="none" w:sz="0" w:space="0" w:color="auto"/>
                                                        <w:right w:val="none" w:sz="0" w:space="0" w:color="auto"/>
                                                      </w:divBdr>
                                                    </w:div>
                                                    <w:div w:id="824006945">
                                                      <w:marLeft w:val="0"/>
                                                      <w:marRight w:val="0"/>
                                                      <w:marTop w:val="0"/>
                                                      <w:marBottom w:val="0"/>
                                                      <w:divBdr>
                                                        <w:top w:val="none" w:sz="0" w:space="0" w:color="auto"/>
                                                        <w:left w:val="none" w:sz="0" w:space="0" w:color="auto"/>
                                                        <w:bottom w:val="none" w:sz="0" w:space="0" w:color="auto"/>
                                                        <w:right w:val="none" w:sz="0" w:space="0" w:color="auto"/>
                                                      </w:divBdr>
                                                    </w:div>
                                                    <w:div w:id="17164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3836">
                                              <w:marLeft w:val="0"/>
                                              <w:marRight w:val="0"/>
                                              <w:marTop w:val="0"/>
                                              <w:marBottom w:val="0"/>
                                              <w:divBdr>
                                                <w:top w:val="none" w:sz="0" w:space="0" w:color="auto"/>
                                                <w:left w:val="none" w:sz="0" w:space="0" w:color="auto"/>
                                                <w:bottom w:val="none" w:sz="0" w:space="0" w:color="auto"/>
                                                <w:right w:val="none" w:sz="0" w:space="0" w:color="auto"/>
                                              </w:divBdr>
                                              <w:divsChild>
                                                <w:div w:id="122576778">
                                                  <w:marLeft w:val="0"/>
                                                  <w:marRight w:val="0"/>
                                                  <w:marTop w:val="0"/>
                                                  <w:marBottom w:val="0"/>
                                                  <w:divBdr>
                                                    <w:top w:val="none" w:sz="0" w:space="0" w:color="auto"/>
                                                    <w:left w:val="none" w:sz="0" w:space="0" w:color="auto"/>
                                                    <w:bottom w:val="none" w:sz="0" w:space="0" w:color="auto"/>
                                                    <w:right w:val="none" w:sz="0" w:space="0" w:color="auto"/>
                                                  </w:divBdr>
                                                  <w:divsChild>
                                                    <w:div w:id="273830931">
                                                      <w:marLeft w:val="0"/>
                                                      <w:marRight w:val="0"/>
                                                      <w:marTop w:val="0"/>
                                                      <w:marBottom w:val="0"/>
                                                      <w:divBdr>
                                                        <w:top w:val="none" w:sz="0" w:space="0" w:color="auto"/>
                                                        <w:left w:val="none" w:sz="0" w:space="0" w:color="auto"/>
                                                        <w:bottom w:val="none" w:sz="0" w:space="0" w:color="auto"/>
                                                        <w:right w:val="none" w:sz="0" w:space="0" w:color="auto"/>
                                                      </w:divBdr>
                                                      <w:divsChild>
                                                        <w:div w:id="1508325748">
                                                          <w:marLeft w:val="0"/>
                                                          <w:marRight w:val="0"/>
                                                          <w:marTop w:val="0"/>
                                                          <w:marBottom w:val="0"/>
                                                          <w:divBdr>
                                                            <w:top w:val="none" w:sz="0" w:space="0" w:color="auto"/>
                                                            <w:left w:val="none" w:sz="0" w:space="0" w:color="auto"/>
                                                            <w:bottom w:val="none" w:sz="0" w:space="0" w:color="auto"/>
                                                            <w:right w:val="none" w:sz="0" w:space="0" w:color="auto"/>
                                                          </w:divBdr>
                                                        </w:div>
                                                        <w:div w:id="978341691">
                                                          <w:marLeft w:val="0"/>
                                                          <w:marRight w:val="0"/>
                                                          <w:marTop w:val="0"/>
                                                          <w:marBottom w:val="0"/>
                                                          <w:divBdr>
                                                            <w:top w:val="none" w:sz="0" w:space="0" w:color="auto"/>
                                                            <w:left w:val="none" w:sz="0" w:space="0" w:color="auto"/>
                                                            <w:bottom w:val="none" w:sz="0" w:space="0" w:color="auto"/>
                                                            <w:right w:val="none" w:sz="0" w:space="0" w:color="auto"/>
                                                          </w:divBdr>
                                                        </w:div>
                                                        <w:div w:id="451022571">
                                                          <w:marLeft w:val="0"/>
                                                          <w:marRight w:val="0"/>
                                                          <w:marTop w:val="0"/>
                                                          <w:marBottom w:val="0"/>
                                                          <w:divBdr>
                                                            <w:top w:val="none" w:sz="0" w:space="0" w:color="auto"/>
                                                            <w:left w:val="none" w:sz="0" w:space="0" w:color="auto"/>
                                                            <w:bottom w:val="none" w:sz="0" w:space="0" w:color="auto"/>
                                                            <w:right w:val="none" w:sz="0" w:space="0" w:color="auto"/>
                                                          </w:divBdr>
                                                        </w:div>
                                                        <w:div w:id="1256398199">
                                                          <w:marLeft w:val="0"/>
                                                          <w:marRight w:val="0"/>
                                                          <w:marTop w:val="0"/>
                                                          <w:marBottom w:val="0"/>
                                                          <w:divBdr>
                                                            <w:top w:val="none" w:sz="0" w:space="0" w:color="auto"/>
                                                            <w:left w:val="none" w:sz="0" w:space="0" w:color="auto"/>
                                                            <w:bottom w:val="none" w:sz="0" w:space="0" w:color="auto"/>
                                                            <w:right w:val="none" w:sz="0" w:space="0" w:color="auto"/>
                                                          </w:divBdr>
                                                        </w:div>
                                                        <w:div w:id="1539854462">
                                                          <w:marLeft w:val="0"/>
                                                          <w:marRight w:val="0"/>
                                                          <w:marTop w:val="0"/>
                                                          <w:marBottom w:val="0"/>
                                                          <w:divBdr>
                                                            <w:top w:val="none" w:sz="0" w:space="0" w:color="auto"/>
                                                            <w:left w:val="none" w:sz="0" w:space="0" w:color="auto"/>
                                                            <w:bottom w:val="none" w:sz="0" w:space="0" w:color="auto"/>
                                                            <w:right w:val="none" w:sz="0" w:space="0" w:color="auto"/>
                                                          </w:divBdr>
                                                        </w:div>
                                                        <w:div w:id="21338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455139">
                              <w:marLeft w:val="0"/>
                              <w:marRight w:val="0"/>
                              <w:marTop w:val="0"/>
                              <w:marBottom w:val="0"/>
                              <w:divBdr>
                                <w:top w:val="none" w:sz="0" w:space="0" w:color="auto"/>
                                <w:left w:val="none" w:sz="0" w:space="0" w:color="auto"/>
                                <w:bottom w:val="none" w:sz="0" w:space="0" w:color="auto"/>
                                <w:right w:val="none" w:sz="0" w:space="0" w:color="auto"/>
                              </w:divBdr>
                              <w:divsChild>
                                <w:div w:id="1596404864">
                                  <w:marLeft w:val="0"/>
                                  <w:marRight w:val="0"/>
                                  <w:marTop w:val="0"/>
                                  <w:marBottom w:val="0"/>
                                  <w:divBdr>
                                    <w:top w:val="none" w:sz="0" w:space="0" w:color="auto"/>
                                    <w:left w:val="none" w:sz="0" w:space="0" w:color="auto"/>
                                    <w:bottom w:val="none" w:sz="0" w:space="0" w:color="auto"/>
                                    <w:right w:val="none" w:sz="0" w:space="0" w:color="auto"/>
                                  </w:divBdr>
                                  <w:divsChild>
                                    <w:div w:id="1887595497">
                                      <w:marLeft w:val="0"/>
                                      <w:marRight w:val="0"/>
                                      <w:marTop w:val="0"/>
                                      <w:marBottom w:val="0"/>
                                      <w:divBdr>
                                        <w:top w:val="none" w:sz="0" w:space="0" w:color="auto"/>
                                        <w:left w:val="none" w:sz="0" w:space="0" w:color="auto"/>
                                        <w:bottom w:val="none" w:sz="0" w:space="0" w:color="auto"/>
                                        <w:right w:val="none" w:sz="0" w:space="0" w:color="auto"/>
                                      </w:divBdr>
                                      <w:divsChild>
                                        <w:div w:id="597639225">
                                          <w:marLeft w:val="0"/>
                                          <w:marRight w:val="0"/>
                                          <w:marTop w:val="0"/>
                                          <w:marBottom w:val="0"/>
                                          <w:divBdr>
                                            <w:top w:val="none" w:sz="0" w:space="0" w:color="auto"/>
                                            <w:left w:val="none" w:sz="0" w:space="0" w:color="auto"/>
                                            <w:bottom w:val="none" w:sz="0" w:space="0" w:color="auto"/>
                                            <w:right w:val="none" w:sz="0" w:space="0" w:color="auto"/>
                                          </w:divBdr>
                                          <w:divsChild>
                                            <w:div w:id="2108578468">
                                              <w:marLeft w:val="0"/>
                                              <w:marRight w:val="0"/>
                                              <w:marTop w:val="0"/>
                                              <w:marBottom w:val="0"/>
                                              <w:divBdr>
                                                <w:top w:val="none" w:sz="0" w:space="0" w:color="auto"/>
                                                <w:left w:val="none" w:sz="0" w:space="0" w:color="auto"/>
                                                <w:bottom w:val="none" w:sz="0" w:space="0" w:color="auto"/>
                                                <w:right w:val="none" w:sz="0" w:space="0" w:color="auto"/>
                                              </w:divBdr>
                                              <w:divsChild>
                                                <w:div w:id="1633706718">
                                                  <w:marLeft w:val="0"/>
                                                  <w:marRight w:val="0"/>
                                                  <w:marTop w:val="0"/>
                                                  <w:marBottom w:val="0"/>
                                                  <w:divBdr>
                                                    <w:top w:val="none" w:sz="0" w:space="0" w:color="auto"/>
                                                    <w:left w:val="none" w:sz="0" w:space="0" w:color="auto"/>
                                                    <w:bottom w:val="none" w:sz="0" w:space="0" w:color="auto"/>
                                                    <w:right w:val="none" w:sz="0" w:space="0" w:color="auto"/>
                                                  </w:divBdr>
                                                  <w:divsChild>
                                                    <w:div w:id="521282358">
                                                      <w:marLeft w:val="0"/>
                                                      <w:marRight w:val="0"/>
                                                      <w:marTop w:val="0"/>
                                                      <w:marBottom w:val="0"/>
                                                      <w:divBdr>
                                                        <w:top w:val="none" w:sz="0" w:space="0" w:color="auto"/>
                                                        <w:left w:val="none" w:sz="0" w:space="0" w:color="auto"/>
                                                        <w:bottom w:val="none" w:sz="0" w:space="0" w:color="auto"/>
                                                        <w:right w:val="none" w:sz="0" w:space="0" w:color="auto"/>
                                                      </w:divBdr>
                                                      <w:divsChild>
                                                        <w:div w:id="1417704272">
                                                          <w:marLeft w:val="0"/>
                                                          <w:marRight w:val="0"/>
                                                          <w:marTop w:val="0"/>
                                                          <w:marBottom w:val="0"/>
                                                          <w:divBdr>
                                                            <w:top w:val="none" w:sz="0" w:space="0" w:color="auto"/>
                                                            <w:left w:val="none" w:sz="0" w:space="0" w:color="auto"/>
                                                            <w:bottom w:val="none" w:sz="0" w:space="0" w:color="auto"/>
                                                            <w:right w:val="none" w:sz="0" w:space="0" w:color="auto"/>
                                                          </w:divBdr>
                                                        </w:div>
                                                        <w:div w:id="1890142634">
                                                          <w:marLeft w:val="0"/>
                                                          <w:marRight w:val="0"/>
                                                          <w:marTop w:val="0"/>
                                                          <w:marBottom w:val="0"/>
                                                          <w:divBdr>
                                                            <w:top w:val="none" w:sz="0" w:space="0" w:color="auto"/>
                                                            <w:left w:val="none" w:sz="0" w:space="0" w:color="auto"/>
                                                            <w:bottom w:val="none" w:sz="0" w:space="0" w:color="auto"/>
                                                            <w:right w:val="none" w:sz="0" w:space="0" w:color="auto"/>
                                                          </w:divBdr>
                                                        </w:div>
                                                        <w:div w:id="19038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05221">
                                              <w:marLeft w:val="0"/>
                                              <w:marRight w:val="0"/>
                                              <w:marTop w:val="0"/>
                                              <w:marBottom w:val="0"/>
                                              <w:divBdr>
                                                <w:top w:val="none" w:sz="0" w:space="0" w:color="auto"/>
                                                <w:left w:val="none" w:sz="0" w:space="0" w:color="auto"/>
                                                <w:bottom w:val="none" w:sz="0" w:space="0" w:color="auto"/>
                                                <w:right w:val="none" w:sz="0" w:space="0" w:color="auto"/>
                                              </w:divBdr>
                                              <w:divsChild>
                                                <w:div w:id="197004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858193">
                          <w:marLeft w:val="0"/>
                          <w:marRight w:val="0"/>
                          <w:marTop w:val="0"/>
                          <w:marBottom w:val="0"/>
                          <w:divBdr>
                            <w:top w:val="none" w:sz="0" w:space="0" w:color="auto"/>
                            <w:left w:val="none" w:sz="0" w:space="0" w:color="auto"/>
                            <w:bottom w:val="none" w:sz="0" w:space="0" w:color="auto"/>
                            <w:right w:val="none" w:sz="0" w:space="0" w:color="auto"/>
                          </w:divBdr>
                          <w:divsChild>
                            <w:div w:id="580066903">
                              <w:marLeft w:val="0"/>
                              <w:marRight w:val="0"/>
                              <w:marTop w:val="0"/>
                              <w:marBottom w:val="0"/>
                              <w:divBdr>
                                <w:top w:val="none" w:sz="0" w:space="0" w:color="auto"/>
                                <w:left w:val="none" w:sz="0" w:space="0" w:color="auto"/>
                                <w:bottom w:val="none" w:sz="0" w:space="0" w:color="auto"/>
                                <w:right w:val="none" w:sz="0" w:space="0" w:color="auto"/>
                              </w:divBdr>
                              <w:divsChild>
                                <w:div w:id="781536405">
                                  <w:marLeft w:val="0"/>
                                  <w:marRight w:val="0"/>
                                  <w:marTop w:val="0"/>
                                  <w:marBottom w:val="0"/>
                                  <w:divBdr>
                                    <w:top w:val="none" w:sz="0" w:space="0" w:color="auto"/>
                                    <w:left w:val="none" w:sz="0" w:space="0" w:color="auto"/>
                                    <w:bottom w:val="none" w:sz="0" w:space="0" w:color="auto"/>
                                    <w:right w:val="none" w:sz="0" w:space="0" w:color="auto"/>
                                  </w:divBdr>
                                </w:div>
                                <w:div w:id="520045917">
                                  <w:marLeft w:val="0"/>
                                  <w:marRight w:val="0"/>
                                  <w:marTop w:val="0"/>
                                  <w:marBottom w:val="0"/>
                                  <w:divBdr>
                                    <w:top w:val="none" w:sz="0" w:space="0" w:color="auto"/>
                                    <w:left w:val="none" w:sz="0" w:space="0" w:color="auto"/>
                                    <w:bottom w:val="none" w:sz="0" w:space="0" w:color="auto"/>
                                    <w:right w:val="none" w:sz="0" w:space="0" w:color="auto"/>
                                  </w:divBdr>
                                </w:div>
                                <w:div w:id="72333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70704">
                      <w:marLeft w:val="0"/>
                      <w:marRight w:val="0"/>
                      <w:marTop w:val="0"/>
                      <w:marBottom w:val="0"/>
                      <w:divBdr>
                        <w:top w:val="none" w:sz="0" w:space="0" w:color="auto"/>
                        <w:left w:val="none" w:sz="0" w:space="0" w:color="auto"/>
                        <w:bottom w:val="none" w:sz="0" w:space="0" w:color="auto"/>
                        <w:right w:val="none" w:sz="0" w:space="0" w:color="auto"/>
                      </w:divBdr>
                      <w:divsChild>
                        <w:div w:id="1720208622">
                          <w:marLeft w:val="0"/>
                          <w:marRight w:val="0"/>
                          <w:marTop w:val="0"/>
                          <w:marBottom w:val="0"/>
                          <w:divBdr>
                            <w:top w:val="none" w:sz="0" w:space="0" w:color="auto"/>
                            <w:left w:val="none" w:sz="0" w:space="0" w:color="auto"/>
                            <w:bottom w:val="none" w:sz="0" w:space="0" w:color="auto"/>
                            <w:right w:val="none" w:sz="0" w:space="0" w:color="auto"/>
                          </w:divBdr>
                          <w:divsChild>
                            <w:div w:id="2035227060">
                              <w:marLeft w:val="0"/>
                              <w:marRight w:val="0"/>
                              <w:marTop w:val="0"/>
                              <w:marBottom w:val="0"/>
                              <w:divBdr>
                                <w:top w:val="none" w:sz="0" w:space="0" w:color="auto"/>
                                <w:left w:val="none" w:sz="0" w:space="0" w:color="auto"/>
                                <w:bottom w:val="none" w:sz="0" w:space="0" w:color="auto"/>
                                <w:right w:val="none" w:sz="0" w:space="0" w:color="auto"/>
                              </w:divBdr>
                            </w:div>
                            <w:div w:id="761800845">
                              <w:marLeft w:val="0"/>
                              <w:marRight w:val="0"/>
                              <w:marTop w:val="0"/>
                              <w:marBottom w:val="0"/>
                              <w:divBdr>
                                <w:top w:val="none" w:sz="0" w:space="0" w:color="auto"/>
                                <w:left w:val="none" w:sz="0" w:space="0" w:color="auto"/>
                                <w:bottom w:val="none" w:sz="0" w:space="0" w:color="auto"/>
                                <w:right w:val="none" w:sz="0" w:space="0" w:color="auto"/>
                              </w:divBdr>
                              <w:divsChild>
                                <w:div w:id="194314381">
                                  <w:marLeft w:val="0"/>
                                  <w:marRight w:val="0"/>
                                  <w:marTop w:val="0"/>
                                  <w:marBottom w:val="0"/>
                                  <w:divBdr>
                                    <w:top w:val="none" w:sz="0" w:space="0" w:color="auto"/>
                                    <w:left w:val="none" w:sz="0" w:space="0" w:color="auto"/>
                                    <w:bottom w:val="none" w:sz="0" w:space="0" w:color="auto"/>
                                    <w:right w:val="none" w:sz="0" w:space="0" w:color="auto"/>
                                  </w:divBdr>
                                  <w:divsChild>
                                    <w:div w:id="213082483">
                                      <w:marLeft w:val="0"/>
                                      <w:marRight w:val="0"/>
                                      <w:marTop w:val="0"/>
                                      <w:marBottom w:val="0"/>
                                      <w:divBdr>
                                        <w:top w:val="none" w:sz="0" w:space="0" w:color="auto"/>
                                        <w:left w:val="none" w:sz="0" w:space="0" w:color="auto"/>
                                        <w:bottom w:val="none" w:sz="0" w:space="0" w:color="auto"/>
                                        <w:right w:val="none" w:sz="0" w:space="0" w:color="auto"/>
                                      </w:divBdr>
                                      <w:divsChild>
                                        <w:div w:id="2130125933">
                                          <w:marLeft w:val="0"/>
                                          <w:marRight w:val="0"/>
                                          <w:marTop w:val="0"/>
                                          <w:marBottom w:val="0"/>
                                          <w:divBdr>
                                            <w:top w:val="none" w:sz="0" w:space="0" w:color="auto"/>
                                            <w:left w:val="none" w:sz="0" w:space="0" w:color="auto"/>
                                            <w:bottom w:val="none" w:sz="0" w:space="0" w:color="auto"/>
                                            <w:right w:val="none" w:sz="0" w:space="0" w:color="auto"/>
                                          </w:divBdr>
                                          <w:divsChild>
                                            <w:div w:id="1104034802">
                                              <w:marLeft w:val="0"/>
                                              <w:marRight w:val="0"/>
                                              <w:marTop w:val="0"/>
                                              <w:marBottom w:val="0"/>
                                              <w:divBdr>
                                                <w:top w:val="none" w:sz="0" w:space="0" w:color="auto"/>
                                                <w:left w:val="none" w:sz="0" w:space="0" w:color="auto"/>
                                                <w:bottom w:val="none" w:sz="0" w:space="0" w:color="auto"/>
                                                <w:right w:val="none" w:sz="0" w:space="0" w:color="auto"/>
                                              </w:divBdr>
                                              <w:divsChild>
                                                <w:div w:id="1896892970">
                                                  <w:marLeft w:val="0"/>
                                                  <w:marRight w:val="0"/>
                                                  <w:marTop w:val="0"/>
                                                  <w:marBottom w:val="0"/>
                                                  <w:divBdr>
                                                    <w:top w:val="none" w:sz="0" w:space="0" w:color="auto"/>
                                                    <w:left w:val="none" w:sz="0" w:space="0" w:color="auto"/>
                                                    <w:bottom w:val="none" w:sz="0" w:space="0" w:color="auto"/>
                                                    <w:right w:val="none" w:sz="0" w:space="0" w:color="auto"/>
                                                  </w:divBdr>
                                                  <w:divsChild>
                                                    <w:div w:id="1280606010">
                                                      <w:marLeft w:val="0"/>
                                                      <w:marRight w:val="0"/>
                                                      <w:marTop w:val="0"/>
                                                      <w:marBottom w:val="0"/>
                                                      <w:divBdr>
                                                        <w:top w:val="none" w:sz="0" w:space="0" w:color="auto"/>
                                                        <w:left w:val="none" w:sz="0" w:space="0" w:color="auto"/>
                                                        <w:bottom w:val="none" w:sz="0" w:space="0" w:color="auto"/>
                                                        <w:right w:val="none" w:sz="0" w:space="0" w:color="auto"/>
                                                      </w:divBdr>
                                                      <w:divsChild>
                                                        <w:div w:id="577251685">
                                                          <w:marLeft w:val="0"/>
                                                          <w:marRight w:val="0"/>
                                                          <w:marTop w:val="0"/>
                                                          <w:marBottom w:val="0"/>
                                                          <w:divBdr>
                                                            <w:top w:val="none" w:sz="0" w:space="0" w:color="auto"/>
                                                            <w:left w:val="none" w:sz="0" w:space="0" w:color="auto"/>
                                                            <w:bottom w:val="none" w:sz="0" w:space="0" w:color="auto"/>
                                                            <w:right w:val="none" w:sz="0" w:space="0" w:color="auto"/>
                                                          </w:divBdr>
                                                        </w:div>
                                                        <w:div w:id="586377855">
                                                          <w:marLeft w:val="0"/>
                                                          <w:marRight w:val="0"/>
                                                          <w:marTop w:val="0"/>
                                                          <w:marBottom w:val="0"/>
                                                          <w:divBdr>
                                                            <w:top w:val="none" w:sz="0" w:space="0" w:color="auto"/>
                                                            <w:left w:val="none" w:sz="0" w:space="0" w:color="auto"/>
                                                            <w:bottom w:val="none" w:sz="0" w:space="0" w:color="auto"/>
                                                            <w:right w:val="none" w:sz="0" w:space="0" w:color="auto"/>
                                                          </w:divBdr>
                                                        </w:div>
                                                        <w:div w:id="1031027290">
                                                          <w:marLeft w:val="0"/>
                                                          <w:marRight w:val="0"/>
                                                          <w:marTop w:val="0"/>
                                                          <w:marBottom w:val="0"/>
                                                          <w:divBdr>
                                                            <w:top w:val="none" w:sz="0" w:space="0" w:color="auto"/>
                                                            <w:left w:val="none" w:sz="0" w:space="0" w:color="auto"/>
                                                            <w:bottom w:val="none" w:sz="0" w:space="0" w:color="auto"/>
                                                            <w:right w:val="none" w:sz="0" w:space="0" w:color="auto"/>
                                                          </w:divBdr>
                                                        </w:div>
                                                        <w:div w:id="425541873">
                                                          <w:marLeft w:val="0"/>
                                                          <w:marRight w:val="0"/>
                                                          <w:marTop w:val="0"/>
                                                          <w:marBottom w:val="0"/>
                                                          <w:divBdr>
                                                            <w:top w:val="none" w:sz="0" w:space="0" w:color="auto"/>
                                                            <w:left w:val="none" w:sz="0" w:space="0" w:color="auto"/>
                                                            <w:bottom w:val="none" w:sz="0" w:space="0" w:color="auto"/>
                                                            <w:right w:val="none" w:sz="0" w:space="0" w:color="auto"/>
                                                          </w:divBdr>
                                                        </w:div>
                                                        <w:div w:id="16405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863257">
                                              <w:marLeft w:val="0"/>
                                              <w:marRight w:val="0"/>
                                              <w:marTop w:val="0"/>
                                              <w:marBottom w:val="0"/>
                                              <w:divBdr>
                                                <w:top w:val="none" w:sz="0" w:space="0" w:color="auto"/>
                                                <w:left w:val="none" w:sz="0" w:space="0" w:color="auto"/>
                                                <w:bottom w:val="none" w:sz="0" w:space="0" w:color="auto"/>
                                                <w:right w:val="none" w:sz="0" w:space="0" w:color="auto"/>
                                              </w:divBdr>
                                              <w:divsChild>
                                                <w:div w:id="971910945">
                                                  <w:marLeft w:val="0"/>
                                                  <w:marRight w:val="0"/>
                                                  <w:marTop w:val="0"/>
                                                  <w:marBottom w:val="0"/>
                                                  <w:divBdr>
                                                    <w:top w:val="none" w:sz="0" w:space="0" w:color="auto"/>
                                                    <w:left w:val="none" w:sz="0" w:space="0" w:color="auto"/>
                                                    <w:bottom w:val="none" w:sz="0" w:space="0" w:color="auto"/>
                                                    <w:right w:val="none" w:sz="0" w:space="0" w:color="auto"/>
                                                  </w:divBdr>
                                                </w:div>
                                                <w:div w:id="135686222">
                                                  <w:marLeft w:val="0"/>
                                                  <w:marRight w:val="0"/>
                                                  <w:marTop w:val="0"/>
                                                  <w:marBottom w:val="0"/>
                                                  <w:divBdr>
                                                    <w:top w:val="none" w:sz="0" w:space="0" w:color="auto"/>
                                                    <w:left w:val="none" w:sz="0" w:space="0" w:color="auto"/>
                                                    <w:bottom w:val="none" w:sz="0" w:space="0" w:color="auto"/>
                                                    <w:right w:val="none" w:sz="0" w:space="0" w:color="auto"/>
                                                  </w:divBdr>
                                                </w:div>
                                                <w:div w:id="66605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502851">
                              <w:marLeft w:val="0"/>
                              <w:marRight w:val="0"/>
                              <w:marTop w:val="0"/>
                              <w:marBottom w:val="0"/>
                              <w:divBdr>
                                <w:top w:val="none" w:sz="0" w:space="0" w:color="auto"/>
                                <w:left w:val="none" w:sz="0" w:space="0" w:color="auto"/>
                                <w:bottom w:val="none" w:sz="0" w:space="0" w:color="auto"/>
                                <w:right w:val="none" w:sz="0" w:space="0" w:color="auto"/>
                              </w:divBdr>
                            </w:div>
                            <w:div w:id="152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860895">
          <w:marLeft w:val="0"/>
          <w:marRight w:val="0"/>
          <w:marTop w:val="0"/>
          <w:marBottom w:val="0"/>
          <w:divBdr>
            <w:top w:val="none" w:sz="0" w:space="0" w:color="auto"/>
            <w:left w:val="none" w:sz="0" w:space="0" w:color="auto"/>
            <w:bottom w:val="none" w:sz="0" w:space="0" w:color="auto"/>
            <w:right w:val="none" w:sz="0" w:space="0" w:color="auto"/>
          </w:divBdr>
          <w:divsChild>
            <w:div w:id="2030906239">
              <w:marLeft w:val="0"/>
              <w:marRight w:val="0"/>
              <w:marTop w:val="0"/>
              <w:marBottom w:val="0"/>
              <w:divBdr>
                <w:top w:val="none" w:sz="0" w:space="0" w:color="auto"/>
                <w:left w:val="none" w:sz="0" w:space="0" w:color="auto"/>
                <w:bottom w:val="none" w:sz="0" w:space="0" w:color="auto"/>
                <w:right w:val="none" w:sz="0" w:space="0" w:color="auto"/>
              </w:divBdr>
            </w:div>
          </w:divsChild>
        </w:div>
        <w:div w:id="1417942195">
          <w:marLeft w:val="0"/>
          <w:marRight w:val="0"/>
          <w:marTop w:val="0"/>
          <w:marBottom w:val="0"/>
          <w:divBdr>
            <w:top w:val="none" w:sz="0" w:space="0" w:color="auto"/>
            <w:left w:val="none" w:sz="0" w:space="0" w:color="auto"/>
            <w:bottom w:val="none" w:sz="0" w:space="0" w:color="auto"/>
            <w:right w:val="none" w:sz="0" w:space="0" w:color="auto"/>
          </w:divBdr>
          <w:divsChild>
            <w:div w:id="7151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66199">
      <w:bodyDiv w:val="1"/>
      <w:marLeft w:val="0"/>
      <w:marRight w:val="0"/>
      <w:marTop w:val="0"/>
      <w:marBottom w:val="0"/>
      <w:divBdr>
        <w:top w:val="none" w:sz="0" w:space="0" w:color="auto"/>
        <w:left w:val="none" w:sz="0" w:space="0" w:color="auto"/>
        <w:bottom w:val="none" w:sz="0" w:space="0" w:color="auto"/>
        <w:right w:val="none" w:sz="0" w:space="0" w:color="auto"/>
      </w:divBdr>
      <w:divsChild>
        <w:div w:id="1160732279">
          <w:marLeft w:val="0"/>
          <w:marRight w:val="0"/>
          <w:marTop w:val="0"/>
          <w:marBottom w:val="0"/>
          <w:divBdr>
            <w:top w:val="none" w:sz="0" w:space="0" w:color="auto"/>
            <w:left w:val="none" w:sz="0" w:space="0" w:color="auto"/>
            <w:bottom w:val="none" w:sz="0" w:space="0" w:color="auto"/>
            <w:right w:val="none" w:sz="0" w:space="0" w:color="auto"/>
          </w:divBdr>
        </w:div>
        <w:div w:id="1740126604">
          <w:marLeft w:val="0"/>
          <w:marRight w:val="0"/>
          <w:marTop w:val="0"/>
          <w:marBottom w:val="0"/>
          <w:divBdr>
            <w:top w:val="none" w:sz="0" w:space="0" w:color="auto"/>
            <w:left w:val="none" w:sz="0" w:space="0" w:color="auto"/>
            <w:bottom w:val="none" w:sz="0" w:space="0" w:color="auto"/>
            <w:right w:val="none" w:sz="0" w:space="0" w:color="auto"/>
          </w:divBdr>
          <w:divsChild>
            <w:div w:id="13315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29312">
      <w:bodyDiv w:val="1"/>
      <w:marLeft w:val="0"/>
      <w:marRight w:val="0"/>
      <w:marTop w:val="0"/>
      <w:marBottom w:val="0"/>
      <w:divBdr>
        <w:top w:val="none" w:sz="0" w:space="0" w:color="auto"/>
        <w:left w:val="none" w:sz="0" w:space="0" w:color="auto"/>
        <w:bottom w:val="none" w:sz="0" w:space="0" w:color="auto"/>
        <w:right w:val="none" w:sz="0" w:space="0" w:color="auto"/>
      </w:divBdr>
      <w:divsChild>
        <w:div w:id="1068646389">
          <w:marLeft w:val="0"/>
          <w:marRight w:val="0"/>
          <w:marTop w:val="0"/>
          <w:marBottom w:val="0"/>
          <w:divBdr>
            <w:top w:val="none" w:sz="0" w:space="0" w:color="auto"/>
            <w:left w:val="none" w:sz="0" w:space="0" w:color="auto"/>
            <w:bottom w:val="none" w:sz="0" w:space="0" w:color="auto"/>
            <w:right w:val="none" w:sz="0" w:space="0" w:color="auto"/>
          </w:divBdr>
          <w:divsChild>
            <w:div w:id="1857379359">
              <w:marLeft w:val="0"/>
              <w:marRight w:val="0"/>
              <w:marTop w:val="0"/>
              <w:marBottom w:val="0"/>
              <w:divBdr>
                <w:top w:val="none" w:sz="0" w:space="0" w:color="auto"/>
                <w:left w:val="none" w:sz="0" w:space="0" w:color="auto"/>
                <w:bottom w:val="none" w:sz="0" w:space="0" w:color="auto"/>
                <w:right w:val="none" w:sz="0" w:space="0" w:color="auto"/>
              </w:divBdr>
              <w:divsChild>
                <w:div w:id="88887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920049">
      <w:bodyDiv w:val="1"/>
      <w:marLeft w:val="0"/>
      <w:marRight w:val="0"/>
      <w:marTop w:val="0"/>
      <w:marBottom w:val="0"/>
      <w:divBdr>
        <w:top w:val="none" w:sz="0" w:space="0" w:color="auto"/>
        <w:left w:val="none" w:sz="0" w:space="0" w:color="auto"/>
        <w:bottom w:val="none" w:sz="0" w:space="0" w:color="auto"/>
        <w:right w:val="none" w:sz="0" w:space="0" w:color="auto"/>
      </w:divBdr>
    </w:div>
    <w:div w:id="785125928">
      <w:bodyDiv w:val="1"/>
      <w:marLeft w:val="0"/>
      <w:marRight w:val="0"/>
      <w:marTop w:val="0"/>
      <w:marBottom w:val="0"/>
      <w:divBdr>
        <w:top w:val="none" w:sz="0" w:space="0" w:color="auto"/>
        <w:left w:val="none" w:sz="0" w:space="0" w:color="auto"/>
        <w:bottom w:val="none" w:sz="0" w:space="0" w:color="auto"/>
        <w:right w:val="none" w:sz="0" w:space="0" w:color="auto"/>
      </w:divBdr>
    </w:div>
    <w:div w:id="828598189">
      <w:bodyDiv w:val="1"/>
      <w:marLeft w:val="0"/>
      <w:marRight w:val="0"/>
      <w:marTop w:val="0"/>
      <w:marBottom w:val="0"/>
      <w:divBdr>
        <w:top w:val="none" w:sz="0" w:space="0" w:color="auto"/>
        <w:left w:val="none" w:sz="0" w:space="0" w:color="auto"/>
        <w:bottom w:val="none" w:sz="0" w:space="0" w:color="auto"/>
        <w:right w:val="none" w:sz="0" w:space="0" w:color="auto"/>
      </w:divBdr>
      <w:divsChild>
        <w:div w:id="1303929752">
          <w:marLeft w:val="0"/>
          <w:marRight w:val="0"/>
          <w:marTop w:val="0"/>
          <w:marBottom w:val="0"/>
          <w:divBdr>
            <w:top w:val="none" w:sz="0" w:space="0" w:color="auto"/>
            <w:left w:val="none" w:sz="0" w:space="0" w:color="auto"/>
            <w:bottom w:val="none" w:sz="0" w:space="0" w:color="auto"/>
            <w:right w:val="none" w:sz="0" w:space="0" w:color="auto"/>
          </w:divBdr>
          <w:divsChild>
            <w:div w:id="1639726520">
              <w:marLeft w:val="0"/>
              <w:marRight w:val="0"/>
              <w:marTop w:val="0"/>
              <w:marBottom w:val="0"/>
              <w:divBdr>
                <w:top w:val="none" w:sz="0" w:space="0" w:color="auto"/>
                <w:left w:val="none" w:sz="0" w:space="0" w:color="auto"/>
                <w:bottom w:val="none" w:sz="0" w:space="0" w:color="auto"/>
                <w:right w:val="none" w:sz="0" w:space="0" w:color="auto"/>
              </w:divBdr>
            </w:div>
          </w:divsChild>
        </w:div>
        <w:div w:id="1524393767">
          <w:marLeft w:val="0"/>
          <w:marRight w:val="0"/>
          <w:marTop w:val="0"/>
          <w:marBottom w:val="0"/>
          <w:divBdr>
            <w:top w:val="none" w:sz="0" w:space="0" w:color="auto"/>
            <w:left w:val="none" w:sz="0" w:space="0" w:color="auto"/>
            <w:bottom w:val="none" w:sz="0" w:space="0" w:color="auto"/>
            <w:right w:val="none" w:sz="0" w:space="0" w:color="auto"/>
          </w:divBdr>
          <w:divsChild>
            <w:div w:id="126512624">
              <w:marLeft w:val="0"/>
              <w:marRight w:val="0"/>
              <w:marTop w:val="0"/>
              <w:marBottom w:val="0"/>
              <w:divBdr>
                <w:top w:val="none" w:sz="0" w:space="0" w:color="auto"/>
                <w:left w:val="none" w:sz="0" w:space="0" w:color="auto"/>
                <w:bottom w:val="none" w:sz="0" w:space="0" w:color="auto"/>
                <w:right w:val="none" w:sz="0" w:space="0" w:color="auto"/>
              </w:divBdr>
              <w:divsChild>
                <w:div w:id="309556542">
                  <w:marLeft w:val="0"/>
                  <w:marRight w:val="0"/>
                  <w:marTop w:val="0"/>
                  <w:marBottom w:val="0"/>
                  <w:divBdr>
                    <w:top w:val="none" w:sz="0" w:space="0" w:color="auto"/>
                    <w:left w:val="none" w:sz="0" w:space="0" w:color="auto"/>
                    <w:bottom w:val="none" w:sz="0" w:space="0" w:color="auto"/>
                    <w:right w:val="none" w:sz="0" w:space="0" w:color="auto"/>
                  </w:divBdr>
                </w:div>
                <w:div w:id="495806304">
                  <w:marLeft w:val="0"/>
                  <w:marRight w:val="0"/>
                  <w:marTop w:val="0"/>
                  <w:marBottom w:val="0"/>
                  <w:divBdr>
                    <w:top w:val="none" w:sz="0" w:space="0" w:color="auto"/>
                    <w:left w:val="none" w:sz="0" w:space="0" w:color="auto"/>
                    <w:bottom w:val="none" w:sz="0" w:space="0" w:color="auto"/>
                    <w:right w:val="none" w:sz="0" w:space="0" w:color="auto"/>
                  </w:divBdr>
                  <w:divsChild>
                    <w:div w:id="207227588">
                      <w:marLeft w:val="0"/>
                      <w:marRight w:val="0"/>
                      <w:marTop w:val="0"/>
                      <w:marBottom w:val="0"/>
                      <w:divBdr>
                        <w:top w:val="none" w:sz="0" w:space="0" w:color="auto"/>
                        <w:left w:val="none" w:sz="0" w:space="0" w:color="auto"/>
                        <w:bottom w:val="none" w:sz="0" w:space="0" w:color="auto"/>
                        <w:right w:val="none" w:sz="0" w:space="0" w:color="auto"/>
                      </w:divBdr>
                      <w:divsChild>
                        <w:div w:id="1993949175">
                          <w:marLeft w:val="0"/>
                          <w:marRight w:val="0"/>
                          <w:marTop w:val="0"/>
                          <w:marBottom w:val="0"/>
                          <w:divBdr>
                            <w:top w:val="none" w:sz="0" w:space="0" w:color="auto"/>
                            <w:left w:val="none" w:sz="0" w:space="0" w:color="auto"/>
                            <w:bottom w:val="none" w:sz="0" w:space="0" w:color="auto"/>
                            <w:right w:val="none" w:sz="0" w:space="0" w:color="auto"/>
                          </w:divBdr>
                          <w:divsChild>
                            <w:div w:id="46806683">
                              <w:marLeft w:val="0"/>
                              <w:marRight w:val="0"/>
                              <w:marTop w:val="0"/>
                              <w:marBottom w:val="0"/>
                              <w:divBdr>
                                <w:top w:val="none" w:sz="0" w:space="0" w:color="auto"/>
                                <w:left w:val="none" w:sz="0" w:space="0" w:color="auto"/>
                                <w:bottom w:val="none" w:sz="0" w:space="0" w:color="auto"/>
                                <w:right w:val="none" w:sz="0" w:space="0" w:color="auto"/>
                              </w:divBdr>
                            </w:div>
                            <w:div w:id="615792794">
                              <w:marLeft w:val="0"/>
                              <w:marRight w:val="0"/>
                              <w:marTop w:val="0"/>
                              <w:marBottom w:val="0"/>
                              <w:divBdr>
                                <w:top w:val="none" w:sz="0" w:space="0" w:color="auto"/>
                                <w:left w:val="none" w:sz="0" w:space="0" w:color="auto"/>
                                <w:bottom w:val="none" w:sz="0" w:space="0" w:color="auto"/>
                                <w:right w:val="none" w:sz="0" w:space="0" w:color="auto"/>
                              </w:divBdr>
                            </w:div>
                            <w:div w:id="1151751077">
                              <w:marLeft w:val="0"/>
                              <w:marRight w:val="0"/>
                              <w:marTop w:val="0"/>
                              <w:marBottom w:val="0"/>
                              <w:divBdr>
                                <w:top w:val="none" w:sz="0" w:space="0" w:color="auto"/>
                                <w:left w:val="none" w:sz="0" w:space="0" w:color="auto"/>
                                <w:bottom w:val="none" w:sz="0" w:space="0" w:color="auto"/>
                                <w:right w:val="none" w:sz="0" w:space="0" w:color="auto"/>
                              </w:divBdr>
                            </w:div>
                            <w:div w:id="1252591123">
                              <w:marLeft w:val="0"/>
                              <w:marRight w:val="0"/>
                              <w:marTop w:val="0"/>
                              <w:marBottom w:val="0"/>
                              <w:divBdr>
                                <w:top w:val="none" w:sz="0" w:space="0" w:color="auto"/>
                                <w:left w:val="none" w:sz="0" w:space="0" w:color="auto"/>
                                <w:bottom w:val="none" w:sz="0" w:space="0" w:color="auto"/>
                                <w:right w:val="none" w:sz="0" w:space="0" w:color="auto"/>
                              </w:divBdr>
                              <w:divsChild>
                                <w:div w:id="1487748739">
                                  <w:marLeft w:val="0"/>
                                  <w:marRight w:val="0"/>
                                  <w:marTop w:val="0"/>
                                  <w:marBottom w:val="0"/>
                                  <w:divBdr>
                                    <w:top w:val="none" w:sz="0" w:space="0" w:color="auto"/>
                                    <w:left w:val="none" w:sz="0" w:space="0" w:color="auto"/>
                                    <w:bottom w:val="none" w:sz="0" w:space="0" w:color="auto"/>
                                    <w:right w:val="none" w:sz="0" w:space="0" w:color="auto"/>
                                  </w:divBdr>
                                  <w:divsChild>
                                    <w:div w:id="584386533">
                                      <w:marLeft w:val="0"/>
                                      <w:marRight w:val="0"/>
                                      <w:marTop w:val="0"/>
                                      <w:marBottom w:val="0"/>
                                      <w:divBdr>
                                        <w:top w:val="none" w:sz="0" w:space="0" w:color="auto"/>
                                        <w:left w:val="none" w:sz="0" w:space="0" w:color="auto"/>
                                        <w:bottom w:val="none" w:sz="0" w:space="0" w:color="auto"/>
                                        <w:right w:val="none" w:sz="0" w:space="0" w:color="auto"/>
                                      </w:divBdr>
                                      <w:divsChild>
                                        <w:div w:id="1090852236">
                                          <w:marLeft w:val="0"/>
                                          <w:marRight w:val="0"/>
                                          <w:marTop w:val="0"/>
                                          <w:marBottom w:val="0"/>
                                          <w:divBdr>
                                            <w:top w:val="none" w:sz="0" w:space="0" w:color="auto"/>
                                            <w:left w:val="none" w:sz="0" w:space="0" w:color="auto"/>
                                            <w:bottom w:val="none" w:sz="0" w:space="0" w:color="auto"/>
                                            <w:right w:val="none" w:sz="0" w:space="0" w:color="auto"/>
                                          </w:divBdr>
                                          <w:divsChild>
                                            <w:div w:id="1613513086">
                                              <w:marLeft w:val="0"/>
                                              <w:marRight w:val="0"/>
                                              <w:marTop w:val="0"/>
                                              <w:marBottom w:val="0"/>
                                              <w:divBdr>
                                                <w:top w:val="none" w:sz="0" w:space="0" w:color="auto"/>
                                                <w:left w:val="none" w:sz="0" w:space="0" w:color="auto"/>
                                                <w:bottom w:val="none" w:sz="0" w:space="0" w:color="auto"/>
                                                <w:right w:val="none" w:sz="0" w:space="0" w:color="auto"/>
                                              </w:divBdr>
                                              <w:divsChild>
                                                <w:div w:id="286743491">
                                                  <w:marLeft w:val="0"/>
                                                  <w:marRight w:val="0"/>
                                                  <w:marTop w:val="0"/>
                                                  <w:marBottom w:val="0"/>
                                                  <w:divBdr>
                                                    <w:top w:val="none" w:sz="0" w:space="0" w:color="auto"/>
                                                    <w:left w:val="none" w:sz="0" w:space="0" w:color="auto"/>
                                                    <w:bottom w:val="none" w:sz="0" w:space="0" w:color="auto"/>
                                                    <w:right w:val="none" w:sz="0" w:space="0" w:color="auto"/>
                                                  </w:divBdr>
                                                  <w:divsChild>
                                                    <w:div w:id="1280917549">
                                                      <w:marLeft w:val="0"/>
                                                      <w:marRight w:val="0"/>
                                                      <w:marTop w:val="0"/>
                                                      <w:marBottom w:val="0"/>
                                                      <w:divBdr>
                                                        <w:top w:val="none" w:sz="0" w:space="0" w:color="auto"/>
                                                        <w:left w:val="none" w:sz="0" w:space="0" w:color="auto"/>
                                                        <w:bottom w:val="none" w:sz="0" w:space="0" w:color="auto"/>
                                                        <w:right w:val="none" w:sz="0" w:space="0" w:color="auto"/>
                                                      </w:divBdr>
                                                      <w:divsChild>
                                                        <w:div w:id="1271205712">
                                                          <w:marLeft w:val="0"/>
                                                          <w:marRight w:val="0"/>
                                                          <w:marTop w:val="0"/>
                                                          <w:marBottom w:val="0"/>
                                                          <w:divBdr>
                                                            <w:top w:val="none" w:sz="0" w:space="0" w:color="auto"/>
                                                            <w:left w:val="none" w:sz="0" w:space="0" w:color="auto"/>
                                                            <w:bottom w:val="none" w:sz="0" w:space="0" w:color="auto"/>
                                                            <w:right w:val="none" w:sz="0" w:space="0" w:color="auto"/>
                                                          </w:divBdr>
                                                        </w:div>
                                                        <w:div w:id="1649675865">
                                                          <w:marLeft w:val="0"/>
                                                          <w:marRight w:val="0"/>
                                                          <w:marTop w:val="0"/>
                                                          <w:marBottom w:val="0"/>
                                                          <w:divBdr>
                                                            <w:top w:val="none" w:sz="0" w:space="0" w:color="auto"/>
                                                            <w:left w:val="none" w:sz="0" w:space="0" w:color="auto"/>
                                                            <w:bottom w:val="none" w:sz="0" w:space="0" w:color="auto"/>
                                                            <w:right w:val="none" w:sz="0" w:space="0" w:color="auto"/>
                                                          </w:divBdr>
                                                        </w:div>
                                                        <w:div w:id="1750535798">
                                                          <w:marLeft w:val="0"/>
                                                          <w:marRight w:val="0"/>
                                                          <w:marTop w:val="0"/>
                                                          <w:marBottom w:val="0"/>
                                                          <w:divBdr>
                                                            <w:top w:val="none" w:sz="0" w:space="0" w:color="auto"/>
                                                            <w:left w:val="none" w:sz="0" w:space="0" w:color="auto"/>
                                                            <w:bottom w:val="none" w:sz="0" w:space="0" w:color="auto"/>
                                                            <w:right w:val="none" w:sz="0" w:space="0" w:color="auto"/>
                                                          </w:divBdr>
                                                        </w:div>
                                                        <w:div w:id="1817137860">
                                                          <w:marLeft w:val="0"/>
                                                          <w:marRight w:val="0"/>
                                                          <w:marTop w:val="0"/>
                                                          <w:marBottom w:val="0"/>
                                                          <w:divBdr>
                                                            <w:top w:val="none" w:sz="0" w:space="0" w:color="auto"/>
                                                            <w:left w:val="none" w:sz="0" w:space="0" w:color="auto"/>
                                                            <w:bottom w:val="none" w:sz="0" w:space="0" w:color="auto"/>
                                                            <w:right w:val="none" w:sz="0" w:space="0" w:color="auto"/>
                                                          </w:divBdr>
                                                        </w:div>
                                                        <w:div w:id="21099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90823">
                                              <w:marLeft w:val="0"/>
                                              <w:marRight w:val="0"/>
                                              <w:marTop w:val="0"/>
                                              <w:marBottom w:val="0"/>
                                              <w:divBdr>
                                                <w:top w:val="none" w:sz="0" w:space="0" w:color="auto"/>
                                                <w:left w:val="none" w:sz="0" w:space="0" w:color="auto"/>
                                                <w:bottom w:val="none" w:sz="0" w:space="0" w:color="auto"/>
                                                <w:right w:val="none" w:sz="0" w:space="0" w:color="auto"/>
                                              </w:divBdr>
                                              <w:divsChild>
                                                <w:div w:id="555818511">
                                                  <w:marLeft w:val="0"/>
                                                  <w:marRight w:val="0"/>
                                                  <w:marTop w:val="0"/>
                                                  <w:marBottom w:val="0"/>
                                                  <w:divBdr>
                                                    <w:top w:val="none" w:sz="0" w:space="0" w:color="auto"/>
                                                    <w:left w:val="none" w:sz="0" w:space="0" w:color="auto"/>
                                                    <w:bottom w:val="none" w:sz="0" w:space="0" w:color="auto"/>
                                                    <w:right w:val="none" w:sz="0" w:space="0" w:color="auto"/>
                                                  </w:divBdr>
                                                </w:div>
                                                <w:div w:id="662973746">
                                                  <w:marLeft w:val="0"/>
                                                  <w:marRight w:val="0"/>
                                                  <w:marTop w:val="0"/>
                                                  <w:marBottom w:val="0"/>
                                                  <w:divBdr>
                                                    <w:top w:val="none" w:sz="0" w:space="0" w:color="auto"/>
                                                    <w:left w:val="none" w:sz="0" w:space="0" w:color="auto"/>
                                                    <w:bottom w:val="none" w:sz="0" w:space="0" w:color="auto"/>
                                                    <w:right w:val="none" w:sz="0" w:space="0" w:color="auto"/>
                                                  </w:divBdr>
                                                </w:div>
                                                <w:div w:id="122749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614467">
                      <w:marLeft w:val="0"/>
                      <w:marRight w:val="0"/>
                      <w:marTop w:val="0"/>
                      <w:marBottom w:val="0"/>
                      <w:divBdr>
                        <w:top w:val="none" w:sz="0" w:space="0" w:color="auto"/>
                        <w:left w:val="none" w:sz="0" w:space="0" w:color="auto"/>
                        <w:bottom w:val="none" w:sz="0" w:space="0" w:color="auto"/>
                        <w:right w:val="none" w:sz="0" w:space="0" w:color="auto"/>
                      </w:divBdr>
                      <w:divsChild>
                        <w:div w:id="841242376">
                          <w:marLeft w:val="0"/>
                          <w:marRight w:val="0"/>
                          <w:marTop w:val="0"/>
                          <w:marBottom w:val="0"/>
                          <w:divBdr>
                            <w:top w:val="none" w:sz="0" w:space="0" w:color="auto"/>
                            <w:left w:val="none" w:sz="0" w:space="0" w:color="auto"/>
                            <w:bottom w:val="none" w:sz="0" w:space="0" w:color="auto"/>
                            <w:right w:val="none" w:sz="0" w:space="0" w:color="auto"/>
                          </w:divBdr>
                          <w:divsChild>
                            <w:div w:id="216429436">
                              <w:marLeft w:val="0"/>
                              <w:marRight w:val="0"/>
                              <w:marTop w:val="0"/>
                              <w:marBottom w:val="0"/>
                              <w:divBdr>
                                <w:top w:val="none" w:sz="0" w:space="0" w:color="auto"/>
                                <w:left w:val="none" w:sz="0" w:space="0" w:color="auto"/>
                                <w:bottom w:val="none" w:sz="0" w:space="0" w:color="auto"/>
                                <w:right w:val="none" w:sz="0" w:space="0" w:color="auto"/>
                              </w:divBdr>
                              <w:divsChild>
                                <w:div w:id="1385367770">
                                  <w:marLeft w:val="0"/>
                                  <w:marRight w:val="0"/>
                                  <w:marTop w:val="0"/>
                                  <w:marBottom w:val="0"/>
                                  <w:divBdr>
                                    <w:top w:val="none" w:sz="0" w:space="0" w:color="auto"/>
                                    <w:left w:val="none" w:sz="0" w:space="0" w:color="auto"/>
                                    <w:bottom w:val="none" w:sz="0" w:space="0" w:color="auto"/>
                                    <w:right w:val="none" w:sz="0" w:space="0" w:color="auto"/>
                                  </w:divBdr>
                                  <w:divsChild>
                                    <w:div w:id="810250530">
                                      <w:marLeft w:val="0"/>
                                      <w:marRight w:val="0"/>
                                      <w:marTop w:val="0"/>
                                      <w:marBottom w:val="0"/>
                                      <w:divBdr>
                                        <w:top w:val="none" w:sz="0" w:space="0" w:color="auto"/>
                                        <w:left w:val="none" w:sz="0" w:space="0" w:color="auto"/>
                                        <w:bottom w:val="none" w:sz="0" w:space="0" w:color="auto"/>
                                        <w:right w:val="none" w:sz="0" w:space="0" w:color="auto"/>
                                      </w:divBdr>
                                      <w:divsChild>
                                        <w:div w:id="363479549">
                                          <w:marLeft w:val="0"/>
                                          <w:marRight w:val="0"/>
                                          <w:marTop w:val="0"/>
                                          <w:marBottom w:val="0"/>
                                          <w:divBdr>
                                            <w:top w:val="none" w:sz="0" w:space="0" w:color="auto"/>
                                            <w:left w:val="none" w:sz="0" w:space="0" w:color="auto"/>
                                            <w:bottom w:val="none" w:sz="0" w:space="0" w:color="auto"/>
                                            <w:right w:val="none" w:sz="0" w:space="0" w:color="auto"/>
                                          </w:divBdr>
                                          <w:divsChild>
                                            <w:div w:id="1412316652">
                                              <w:marLeft w:val="0"/>
                                              <w:marRight w:val="0"/>
                                              <w:marTop w:val="0"/>
                                              <w:marBottom w:val="0"/>
                                              <w:divBdr>
                                                <w:top w:val="none" w:sz="0" w:space="0" w:color="auto"/>
                                                <w:left w:val="none" w:sz="0" w:space="0" w:color="auto"/>
                                                <w:bottom w:val="none" w:sz="0" w:space="0" w:color="auto"/>
                                                <w:right w:val="none" w:sz="0" w:space="0" w:color="auto"/>
                                              </w:divBdr>
                                              <w:divsChild>
                                                <w:div w:id="1939092292">
                                                  <w:marLeft w:val="0"/>
                                                  <w:marRight w:val="0"/>
                                                  <w:marTop w:val="0"/>
                                                  <w:marBottom w:val="0"/>
                                                  <w:divBdr>
                                                    <w:top w:val="none" w:sz="0" w:space="0" w:color="auto"/>
                                                    <w:left w:val="none" w:sz="0" w:space="0" w:color="auto"/>
                                                    <w:bottom w:val="none" w:sz="0" w:space="0" w:color="auto"/>
                                                    <w:right w:val="none" w:sz="0" w:space="0" w:color="auto"/>
                                                  </w:divBdr>
                                                  <w:divsChild>
                                                    <w:div w:id="1664745715">
                                                      <w:marLeft w:val="0"/>
                                                      <w:marRight w:val="0"/>
                                                      <w:marTop w:val="0"/>
                                                      <w:marBottom w:val="0"/>
                                                      <w:divBdr>
                                                        <w:top w:val="none" w:sz="0" w:space="0" w:color="auto"/>
                                                        <w:left w:val="none" w:sz="0" w:space="0" w:color="auto"/>
                                                        <w:bottom w:val="none" w:sz="0" w:space="0" w:color="auto"/>
                                                        <w:right w:val="none" w:sz="0" w:space="0" w:color="auto"/>
                                                      </w:divBdr>
                                                    </w:div>
                                                    <w:div w:id="1762875424">
                                                      <w:marLeft w:val="0"/>
                                                      <w:marRight w:val="0"/>
                                                      <w:marTop w:val="0"/>
                                                      <w:marBottom w:val="0"/>
                                                      <w:divBdr>
                                                        <w:top w:val="none" w:sz="0" w:space="0" w:color="auto"/>
                                                        <w:left w:val="none" w:sz="0" w:space="0" w:color="auto"/>
                                                        <w:bottom w:val="none" w:sz="0" w:space="0" w:color="auto"/>
                                                        <w:right w:val="none" w:sz="0" w:space="0" w:color="auto"/>
                                                      </w:divBdr>
                                                    </w:div>
                                                    <w:div w:id="202547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52387">
                                              <w:marLeft w:val="0"/>
                                              <w:marRight w:val="0"/>
                                              <w:marTop w:val="0"/>
                                              <w:marBottom w:val="0"/>
                                              <w:divBdr>
                                                <w:top w:val="none" w:sz="0" w:space="0" w:color="auto"/>
                                                <w:left w:val="none" w:sz="0" w:space="0" w:color="auto"/>
                                                <w:bottom w:val="none" w:sz="0" w:space="0" w:color="auto"/>
                                                <w:right w:val="none" w:sz="0" w:space="0" w:color="auto"/>
                                              </w:divBdr>
                                              <w:divsChild>
                                                <w:div w:id="2104065882">
                                                  <w:marLeft w:val="0"/>
                                                  <w:marRight w:val="0"/>
                                                  <w:marTop w:val="0"/>
                                                  <w:marBottom w:val="0"/>
                                                  <w:divBdr>
                                                    <w:top w:val="none" w:sz="0" w:space="0" w:color="auto"/>
                                                    <w:left w:val="none" w:sz="0" w:space="0" w:color="auto"/>
                                                    <w:bottom w:val="none" w:sz="0" w:space="0" w:color="auto"/>
                                                    <w:right w:val="none" w:sz="0" w:space="0" w:color="auto"/>
                                                  </w:divBdr>
                                                  <w:divsChild>
                                                    <w:div w:id="773593937">
                                                      <w:marLeft w:val="0"/>
                                                      <w:marRight w:val="0"/>
                                                      <w:marTop w:val="0"/>
                                                      <w:marBottom w:val="0"/>
                                                      <w:divBdr>
                                                        <w:top w:val="none" w:sz="0" w:space="0" w:color="auto"/>
                                                        <w:left w:val="none" w:sz="0" w:space="0" w:color="auto"/>
                                                        <w:bottom w:val="none" w:sz="0" w:space="0" w:color="auto"/>
                                                        <w:right w:val="none" w:sz="0" w:space="0" w:color="auto"/>
                                                      </w:divBdr>
                                                      <w:divsChild>
                                                        <w:div w:id="250160387">
                                                          <w:marLeft w:val="0"/>
                                                          <w:marRight w:val="0"/>
                                                          <w:marTop w:val="0"/>
                                                          <w:marBottom w:val="0"/>
                                                          <w:divBdr>
                                                            <w:top w:val="none" w:sz="0" w:space="0" w:color="auto"/>
                                                            <w:left w:val="none" w:sz="0" w:space="0" w:color="auto"/>
                                                            <w:bottom w:val="none" w:sz="0" w:space="0" w:color="auto"/>
                                                            <w:right w:val="none" w:sz="0" w:space="0" w:color="auto"/>
                                                          </w:divBdr>
                                                        </w:div>
                                                        <w:div w:id="533036175">
                                                          <w:marLeft w:val="0"/>
                                                          <w:marRight w:val="0"/>
                                                          <w:marTop w:val="0"/>
                                                          <w:marBottom w:val="0"/>
                                                          <w:divBdr>
                                                            <w:top w:val="none" w:sz="0" w:space="0" w:color="auto"/>
                                                            <w:left w:val="none" w:sz="0" w:space="0" w:color="auto"/>
                                                            <w:bottom w:val="none" w:sz="0" w:space="0" w:color="auto"/>
                                                            <w:right w:val="none" w:sz="0" w:space="0" w:color="auto"/>
                                                          </w:divBdr>
                                                        </w:div>
                                                        <w:div w:id="1097991439">
                                                          <w:marLeft w:val="0"/>
                                                          <w:marRight w:val="0"/>
                                                          <w:marTop w:val="0"/>
                                                          <w:marBottom w:val="0"/>
                                                          <w:divBdr>
                                                            <w:top w:val="none" w:sz="0" w:space="0" w:color="auto"/>
                                                            <w:left w:val="none" w:sz="0" w:space="0" w:color="auto"/>
                                                            <w:bottom w:val="none" w:sz="0" w:space="0" w:color="auto"/>
                                                            <w:right w:val="none" w:sz="0" w:space="0" w:color="auto"/>
                                                          </w:divBdr>
                                                        </w:div>
                                                        <w:div w:id="1558012803">
                                                          <w:marLeft w:val="0"/>
                                                          <w:marRight w:val="0"/>
                                                          <w:marTop w:val="0"/>
                                                          <w:marBottom w:val="0"/>
                                                          <w:divBdr>
                                                            <w:top w:val="none" w:sz="0" w:space="0" w:color="auto"/>
                                                            <w:left w:val="none" w:sz="0" w:space="0" w:color="auto"/>
                                                            <w:bottom w:val="none" w:sz="0" w:space="0" w:color="auto"/>
                                                            <w:right w:val="none" w:sz="0" w:space="0" w:color="auto"/>
                                                          </w:divBdr>
                                                        </w:div>
                                                        <w:div w:id="1583753775">
                                                          <w:marLeft w:val="0"/>
                                                          <w:marRight w:val="0"/>
                                                          <w:marTop w:val="0"/>
                                                          <w:marBottom w:val="0"/>
                                                          <w:divBdr>
                                                            <w:top w:val="none" w:sz="0" w:space="0" w:color="auto"/>
                                                            <w:left w:val="none" w:sz="0" w:space="0" w:color="auto"/>
                                                            <w:bottom w:val="none" w:sz="0" w:space="0" w:color="auto"/>
                                                            <w:right w:val="none" w:sz="0" w:space="0" w:color="auto"/>
                                                          </w:divBdr>
                                                        </w:div>
                                                        <w:div w:id="17810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171387">
                              <w:marLeft w:val="0"/>
                              <w:marRight w:val="0"/>
                              <w:marTop w:val="0"/>
                              <w:marBottom w:val="0"/>
                              <w:divBdr>
                                <w:top w:val="none" w:sz="0" w:space="0" w:color="auto"/>
                                <w:left w:val="none" w:sz="0" w:space="0" w:color="auto"/>
                                <w:bottom w:val="none" w:sz="0" w:space="0" w:color="auto"/>
                                <w:right w:val="none" w:sz="0" w:space="0" w:color="auto"/>
                              </w:divBdr>
                              <w:divsChild>
                                <w:div w:id="1646469916">
                                  <w:marLeft w:val="0"/>
                                  <w:marRight w:val="0"/>
                                  <w:marTop w:val="0"/>
                                  <w:marBottom w:val="0"/>
                                  <w:divBdr>
                                    <w:top w:val="none" w:sz="0" w:space="0" w:color="auto"/>
                                    <w:left w:val="none" w:sz="0" w:space="0" w:color="auto"/>
                                    <w:bottom w:val="none" w:sz="0" w:space="0" w:color="auto"/>
                                    <w:right w:val="none" w:sz="0" w:space="0" w:color="auto"/>
                                  </w:divBdr>
                                  <w:divsChild>
                                    <w:div w:id="2048680009">
                                      <w:marLeft w:val="0"/>
                                      <w:marRight w:val="0"/>
                                      <w:marTop w:val="0"/>
                                      <w:marBottom w:val="0"/>
                                      <w:divBdr>
                                        <w:top w:val="none" w:sz="0" w:space="0" w:color="auto"/>
                                        <w:left w:val="none" w:sz="0" w:space="0" w:color="auto"/>
                                        <w:bottom w:val="none" w:sz="0" w:space="0" w:color="auto"/>
                                        <w:right w:val="none" w:sz="0" w:space="0" w:color="auto"/>
                                      </w:divBdr>
                                      <w:divsChild>
                                        <w:div w:id="1476679946">
                                          <w:marLeft w:val="0"/>
                                          <w:marRight w:val="0"/>
                                          <w:marTop w:val="0"/>
                                          <w:marBottom w:val="0"/>
                                          <w:divBdr>
                                            <w:top w:val="none" w:sz="0" w:space="0" w:color="auto"/>
                                            <w:left w:val="none" w:sz="0" w:space="0" w:color="auto"/>
                                            <w:bottom w:val="none" w:sz="0" w:space="0" w:color="auto"/>
                                            <w:right w:val="none" w:sz="0" w:space="0" w:color="auto"/>
                                          </w:divBdr>
                                          <w:divsChild>
                                            <w:div w:id="812137171">
                                              <w:marLeft w:val="0"/>
                                              <w:marRight w:val="0"/>
                                              <w:marTop w:val="0"/>
                                              <w:marBottom w:val="0"/>
                                              <w:divBdr>
                                                <w:top w:val="none" w:sz="0" w:space="0" w:color="auto"/>
                                                <w:left w:val="none" w:sz="0" w:space="0" w:color="auto"/>
                                                <w:bottom w:val="none" w:sz="0" w:space="0" w:color="auto"/>
                                                <w:right w:val="none" w:sz="0" w:space="0" w:color="auto"/>
                                              </w:divBdr>
                                              <w:divsChild>
                                                <w:div w:id="1393577026">
                                                  <w:marLeft w:val="0"/>
                                                  <w:marRight w:val="0"/>
                                                  <w:marTop w:val="0"/>
                                                  <w:marBottom w:val="0"/>
                                                  <w:divBdr>
                                                    <w:top w:val="none" w:sz="0" w:space="0" w:color="auto"/>
                                                    <w:left w:val="none" w:sz="0" w:space="0" w:color="auto"/>
                                                    <w:bottom w:val="none" w:sz="0" w:space="0" w:color="auto"/>
                                                    <w:right w:val="none" w:sz="0" w:space="0" w:color="auto"/>
                                                  </w:divBdr>
                                                </w:div>
                                              </w:divsChild>
                                            </w:div>
                                            <w:div w:id="1861510390">
                                              <w:marLeft w:val="0"/>
                                              <w:marRight w:val="0"/>
                                              <w:marTop w:val="0"/>
                                              <w:marBottom w:val="0"/>
                                              <w:divBdr>
                                                <w:top w:val="none" w:sz="0" w:space="0" w:color="auto"/>
                                                <w:left w:val="none" w:sz="0" w:space="0" w:color="auto"/>
                                                <w:bottom w:val="none" w:sz="0" w:space="0" w:color="auto"/>
                                                <w:right w:val="none" w:sz="0" w:space="0" w:color="auto"/>
                                              </w:divBdr>
                                              <w:divsChild>
                                                <w:div w:id="1321235470">
                                                  <w:marLeft w:val="0"/>
                                                  <w:marRight w:val="0"/>
                                                  <w:marTop w:val="0"/>
                                                  <w:marBottom w:val="0"/>
                                                  <w:divBdr>
                                                    <w:top w:val="none" w:sz="0" w:space="0" w:color="auto"/>
                                                    <w:left w:val="none" w:sz="0" w:space="0" w:color="auto"/>
                                                    <w:bottom w:val="none" w:sz="0" w:space="0" w:color="auto"/>
                                                    <w:right w:val="none" w:sz="0" w:space="0" w:color="auto"/>
                                                  </w:divBdr>
                                                  <w:divsChild>
                                                    <w:div w:id="1345592527">
                                                      <w:marLeft w:val="0"/>
                                                      <w:marRight w:val="0"/>
                                                      <w:marTop w:val="0"/>
                                                      <w:marBottom w:val="0"/>
                                                      <w:divBdr>
                                                        <w:top w:val="none" w:sz="0" w:space="0" w:color="auto"/>
                                                        <w:left w:val="none" w:sz="0" w:space="0" w:color="auto"/>
                                                        <w:bottom w:val="none" w:sz="0" w:space="0" w:color="auto"/>
                                                        <w:right w:val="none" w:sz="0" w:space="0" w:color="auto"/>
                                                      </w:divBdr>
                                                      <w:divsChild>
                                                        <w:div w:id="239944638">
                                                          <w:marLeft w:val="0"/>
                                                          <w:marRight w:val="0"/>
                                                          <w:marTop w:val="0"/>
                                                          <w:marBottom w:val="0"/>
                                                          <w:divBdr>
                                                            <w:top w:val="none" w:sz="0" w:space="0" w:color="auto"/>
                                                            <w:left w:val="none" w:sz="0" w:space="0" w:color="auto"/>
                                                            <w:bottom w:val="none" w:sz="0" w:space="0" w:color="auto"/>
                                                            <w:right w:val="none" w:sz="0" w:space="0" w:color="auto"/>
                                                          </w:divBdr>
                                                        </w:div>
                                                        <w:div w:id="391395449">
                                                          <w:marLeft w:val="0"/>
                                                          <w:marRight w:val="0"/>
                                                          <w:marTop w:val="0"/>
                                                          <w:marBottom w:val="0"/>
                                                          <w:divBdr>
                                                            <w:top w:val="none" w:sz="0" w:space="0" w:color="auto"/>
                                                            <w:left w:val="none" w:sz="0" w:space="0" w:color="auto"/>
                                                            <w:bottom w:val="none" w:sz="0" w:space="0" w:color="auto"/>
                                                            <w:right w:val="none" w:sz="0" w:space="0" w:color="auto"/>
                                                          </w:divBdr>
                                                        </w:div>
                                                        <w:div w:id="17188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932584">
                          <w:marLeft w:val="0"/>
                          <w:marRight w:val="0"/>
                          <w:marTop w:val="0"/>
                          <w:marBottom w:val="0"/>
                          <w:divBdr>
                            <w:top w:val="none" w:sz="0" w:space="0" w:color="auto"/>
                            <w:left w:val="none" w:sz="0" w:space="0" w:color="auto"/>
                            <w:bottom w:val="none" w:sz="0" w:space="0" w:color="auto"/>
                            <w:right w:val="none" w:sz="0" w:space="0" w:color="auto"/>
                          </w:divBdr>
                          <w:divsChild>
                            <w:div w:id="1873180689">
                              <w:marLeft w:val="0"/>
                              <w:marRight w:val="0"/>
                              <w:marTop w:val="0"/>
                              <w:marBottom w:val="0"/>
                              <w:divBdr>
                                <w:top w:val="none" w:sz="0" w:space="0" w:color="auto"/>
                                <w:left w:val="none" w:sz="0" w:space="0" w:color="auto"/>
                                <w:bottom w:val="none" w:sz="0" w:space="0" w:color="auto"/>
                                <w:right w:val="none" w:sz="0" w:space="0" w:color="auto"/>
                              </w:divBdr>
                              <w:divsChild>
                                <w:div w:id="13582226">
                                  <w:marLeft w:val="0"/>
                                  <w:marRight w:val="0"/>
                                  <w:marTop w:val="0"/>
                                  <w:marBottom w:val="0"/>
                                  <w:divBdr>
                                    <w:top w:val="none" w:sz="0" w:space="0" w:color="auto"/>
                                    <w:left w:val="none" w:sz="0" w:space="0" w:color="auto"/>
                                    <w:bottom w:val="none" w:sz="0" w:space="0" w:color="auto"/>
                                    <w:right w:val="none" w:sz="0" w:space="0" w:color="auto"/>
                                  </w:divBdr>
                                  <w:divsChild>
                                    <w:div w:id="636104399">
                                      <w:marLeft w:val="0"/>
                                      <w:marRight w:val="0"/>
                                      <w:marTop w:val="0"/>
                                      <w:marBottom w:val="0"/>
                                      <w:divBdr>
                                        <w:top w:val="none" w:sz="0" w:space="0" w:color="auto"/>
                                        <w:left w:val="none" w:sz="0" w:space="0" w:color="auto"/>
                                        <w:bottom w:val="none" w:sz="0" w:space="0" w:color="auto"/>
                                        <w:right w:val="none" w:sz="0" w:space="0" w:color="auto"/>
                                      </w:divBdr>
                                      <w:divsChild>
                                        <w:div w:id="1423409068">
                                          <w:marLeft w:val="0"/>
                                          <w:marRight w:val="0"/>
                                          <w:marTop w:val="0"/>
                                          <w:marBottom w:val="0"/>
                                          <w:divBdr>
                                            <w:top w:val="none" w:sz="0" w:space="0" w:color="auto"/>
                                            <w:left w:val="none" w:sz="0" w:space="0" w:color="auto"/>
                                            <w:bottom w:val="none" w:sz="0" w:space="0" w:color="auto"/>
                                            <w:right w:val="none" w:sz="0" w:space="0" w:color="auto"/>
                                          </w:divBdr>
                                        </w:div>
                                      </w:divsChild>
                                    </w:div>
                                    <w:div w:id="962927234">
                                      <w:marLeft w:val="0"/>
                                      <w:marRight w:val="0"/>
                                      <w:marTop w:val="0"/>
                                      <w:marBottom w:val="0"/>
                                      <w:divBdr>
                                        <w:top w:val="none" w:sz="0" w:space="0" w:color="auto"/>
                                        <w:left w:val="none" w:sz="0" w:space="0" w:color="auto"/>
                                        <w:bottom w:val="none" w:sz="0" w:space="0" w:color="auto"/>
                                        <w:right w:val="none" w:sz="0" w:space="0" w:color="auto"/>
                                      </w:divBdr>
                                      <w:divsChild>
                                        <w:div w:id="1968731379">
                                          <w:marLeft w:val="0"/>
                                          <w:marRight w:val="0"/>
                                          <w:marTop w:val="0"/>
                                          <w:marBottom w:val="0"/>
                                          <w:divBdr>
                                            <w:top w:val="none" w:sz="0" w:space="0" w:color="auto"/>
                                            <w:left w:val="none" w:sz="0" w:space="0" w:color="auto"/>
                                            <w:bottom w:val="none" w:sz="0" w:space="0" w:color="auto"/>
                                            <w:right w:val="none" w:sz="0" w:space="0" w:color="auto"/>
                                          </w:divBdr>
                                        </w:div>
                                      </w:divsChild>
                                    </w:div>
                                    <w:div w:id="1128203454">
                                      <w:marLeft w:val="0"/>
                                      <w:marRight w:val="0"/>
                                      <w:marTop w:val="0"/>
                                      <w:marBottom w:val="0"/>
                                      <w:divBdr>
                                        <w:top w:val="none" w:sz="0" w:space="0" w:color="auto"/>
                                        <w:left w:val="none" w:sz="0" w:space="0" w:color="auto"/>
                                        <w:bottom w:val="none" w:sz="0" w:space="0" w:color="auto"/>
                                        <w:right w:val="none" w:sz="0" w:space="0" w:color="auto"/>
                                      </w:divBdr>
                                      <w:divsChild>
                                        <w:div w:id="1961911074">
                                          <w:marLeft w:val="0"/>
                                          <w:marRight w:val="0"/>
                                          <w:marTop w:val="0"/>
                                          <w:marBottom w:val="0"/>
                                          <w:divBdr>
                                            <w:top w:val="none" w:sz="0" w:space="0" w:color="auto"/>
                                            <w:left w:val="none" w:sz="0" w:space="0" w:color="auto"/>
                                            <w:bottom w:val="none" w:sz="0" w:space="0" w:color="auto"/>
                                            <w:right w:val="none" w:sz="0" w:space="0" w:color="auto"/>
                                          </w:divBdr>
                                        </w:div>
                                      </w:divsChild>
                                    </w:div>
                                    <w:div w:id="1642467599">
                                      <w:marLeft w:val="0"/>
                                      <w:marRight w:val="0"/>
                                      <w:marTop w:val="0"/>
                                      <w:marBottom w:val="0"/>
                                      <w:divBdr>
                                        <w:top w:val="none" w:sz="0" w:space="0" w:color="auto"/>
                                        <w:left w:val="none" w:sz="0" w:space="0" w:color="auto"/>
                                        <w:bottom w:val="none" w:sz="0" w:space="0" w:color="auto"/>
                                        <w:right w:val="none" w:sz="0" w:space="0" w:color="auto"/>
                                      </w:divBdr>
                                      <w:divsChild>
                                        <w:div w:id="12440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562484">
                          <w:marLeft w:val="0"/>
                          <w:marRight w:val="0"/>
                          <w:marTop w:val="0"/>
                          <w:marBottom w:val="0"/>
                          <w:divBdr>
                            <w:top w:val="none" w:sz="0" w:space="0" w:color="auto"/>
                            <w:left w:val="none" w:sz="0" w:space="0" w:color="auto"/>
                            <w:bottom w:val="none" w:sz="0" w:space="0" w:color="auto"/>
                            <w:right w:val="none" w:sz="0" w:space="0" w:color="auto"/>
                          </w:divBdr>
                          <w:divsChild>
                            <w:div w:id="1810513139">
                              <w:marLeft w:val="0"/>
                              <w:marRight w:val="0"/>
                              <w:marTop w:val="0"/>
                              <w:marBottom w:val="0"/>
                              <w:divBdr>
                                <w:top w:val="none" w:sz="0" w:space="0" w:color="auto"/>
                                <w:left w:val="none" w:sz="0" w:space="0" w:color="auto"/>
                                <w:bottom w:val="none" w:sz="0" w:space="0" w:color="auto"/>
                                <w:right w:val="none" w:sz="0" w:space="0" w:color="auto"/>
                              </w:divBdr>
                              <w:divsChild>
                                <w:div w:id="446894172">
                                  <w:marLeft w:val="0"/>
                                  <w:marRight w:val="0"/>
                                  <w:marTop w:val="0"/>
                                  <w:marBottom w:val="0"/>
                                  <w:divBdr>
                                    <w:top w:val="none" w:sz="0" w:space="0" w:color="auto"/>
                                    <w:left w:val="none" w:sz="0" w:space="0" w:color="auto"/>
                                    <w:bottom w:val="none" w:sz="0" w:space="0" w:color="auto"/>
                                    <w:right w:val="none" w:sz="0" w:space="0" w:color="auto"/>
                                  </w:divBdr>
                                </w:div>
                                <w:div w:id="765421347">
                                  <w:marLeft w:val="0"/>
                                  <w:marRight w:val="0"/>
                                  <w:marTop w:val="0"/>
                                  <w:marBottom w:val="0"/>
                                  <w:divBdr>
                                    <w:top w:val="none" w:sz="0" w:space="0" w:color="auto"/>
                                    <w:left w:val="none" w:sz="0" w:space="0" w:color="auto"/>
                                    <w:bottom w:val="none" w:sz="0" w:space="0" w:color="auto"/>
                                    <w:right w:val="none" w:sz="0" w:space="0" w:color="auto"/>
                                  </w:divBdr>
                                </w:div>
                                <w:div w:id="105670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85901">
                  <w:marLeft w:val="0"/>
                  <w:marRight w:val="0"/>
                  <w:marTop w:val="0"/>
                  <w:marBottom w:val="0"/>
                  <w:divBdr>
                    <w:top w:val="none" w:sz="0" w:space="0" w:color="auto"/>
                    <w:left w:val="none" w:sz="0" w:space="0" w:color="auto"/>
                    <w:bottom w:val="none" w:sz="0" w:space="0" w:color="auto"/>
                    <w:right w:val="none" w:sz="0" w:space="0" w:color="auto"/>
                  </w:divBdr>
                  <w:divsChild>
                    <w:div w:id="1906262743">
                      <w:marLeft w:val="0"/>
                      <w:marRight w:val="0"/>
                      <w:marTop w:val="0"/>
                      <w:marBottom w:val="0"/>
                      <w:divBdr>
                        <w:top w:val="none" w:sz="0" w:space="0" w:color="auto"/>
                        <w:left w:val="none" w:sz="0" w:space="0" w:color="auto"/>
                        <w:bottom w:val="none" w:sz="0" w:space="0" w:color="auto"/>
                        <w:right w:val="none" w:sz="0" w:space="0" w:color="auto"/>
                      </w:divBdr>
                      <w:divsChild>
                        <w:div w:id="26411127">
                          <w:marLeft w:val="0"/>
                          <w:marRight w:val="0"/>
                          <w:marTop w:val="0"/>
                          <w:marBottom w:val="0"/>
                          <w:divBdr>
                            <w:top w:val="none" w:sz="0" w:space="0" w:color="auto"/>
                            <w:left w:val="none" w:sz="0" w:space="0" w:color="auto"/>
                            <w:bottom w:val="none" w:sz="0" w:space="0" w:color="auto"/>
                            <w:right w:val="none" w:sz="0" w:space="0" w:color="auto"/>
                          </w:divBdr>
                          <w:divsChild>
                            <w:div w:id="1141382663">
                              <w:marLeft w:val="0"/>
                              <w:marRight w:val="0"/>
                              <w:marTop w:val="0"/>
                              <w:marBottom w:val="0"/>
                              <w:divBdr>
                                <w:top w:val="none" w:sz="0" w:space="0" w:color="auto"/>
                                <w:left w:val="none" w:sz="0" w:space="0" w:color="auto"/>
                                <w:bottom w:val="none" w:sz="0" w:space="0" w:color="auto"/>
                                <w:right w:val="none" w:sz="0" w:space="0" w:color="auto"/>
                              </w:divBdr>
                            </w:div>
                          </w:divsChild>
                        </w:div>
                        <w:div w:id="577176725">
                          <w:marLeft w:val="0"/>
                          <w:marRight w:val="0"/>
                          <w:marTop w:val="0"/>
                          <w:marBottom w:val="0"/>
                          <w:divBdr>
                            <w:top w:val="none" w:sz="0" w:space="0" w:color="auto"/>
                            <w:left w:val="none" w:sz="0" w:space="0" w:color="auto"/>
                            <w:bottom w:val="none" w:sz="0" w:space="0" w:color="auto"/>
                            <w:right w:val="none" w:sz="0" w:space="0" w:color="auto"/>
                          </w:divBdr>
                          <w:divsChild>
                            <w:div w:id="797260091">
                              <w:marLeft w:val="0"/>
                              <w:marRight w:val="0"/>
                              <w:marTop w:val="0"/>
                              <w:marBottom w:val="0"/>
                              <w:divBdr>
                                <w:top w:val="none" w:sz="0" w:space="0" w:color="auto"/>
                                <w:left w:val="none" w:sz="0" w:space="0" w:color="auto"/>
                                <w:bottom w:val="none" w:sz="0" w:space="0" w:color="auto"/>
                                <w:right w:val="none" w:sz="0" w:space="0" w:color="auto"/>
                              </w:divBdr>
                            </w:div>
                          </w:divsChild>
                        </w:div>
                        <w:div w:id="1624917801">
                          <w:marLeft w:val="0"/>
                          <w:marRight w:val="0"/>
                          <w:marTop w:val="0"/>
                          <w:marBottom w:val="0"/>
                          <w:divBdr>
                            <w:top w:val="none" w:sz="0" w:space="0" w:color="auto"/>
                            <w:left w:val="none" w:sz="0" w:space="0" w:color="auto"/>
                            <w:bottom w:val="none" w:sz="0" w:space="0" w:color="auto"/>
                            <w:right w:val="none" w:sz="0" w:space="0" w:color="auto"/>
                          </w:divBdr>
                          <w:divsChild>
                            <w:div w:id="1532957316">
                              <w:marLeft w:val="0"/>
                              <w:marRight w:val="0"/>
                              <w:marTop w:val="0"/>
                              <w:marBottom w:val="0"/>
                              <w:divBdr>
                                <w:top w:val="none" w:sz="0" w:space="0" w:color="auto"/>
                                <w:left w:val="none" w:sz="0" w:space="0" w:color="auto"/>
                                <w:bottom w:val="none" w:sz="0" w:space="0" w:color="auto"/>
                                <w:right w:val="none" w:sz="0" w:space="0" w:color="auto"/>
                              </w:divBdr>
                            </w:div>
                          </w:divsChild>
                        </w:div>
                        <w:div w:id="1636839363">
                          <w:marLeft w:val="0"/>
                          <w:marRight w:val="0"/>
                          <w:marTop w:val="0"/>
                          <w:marBottom w:val="0"/>
                          <w:divBdr>
                            <w:top w:val="none" w:sz="0" w:space="0" w:color="auto"/>
                            <w:left w:val="none" w:sz="0" w:space="0" w:color="auto"/>
                            <w:bottom w:val="none" w:sz="0" w:space="0" w:color="auto"/>
                            <w:right w:val="none" w:sz="0" w:space="0" w:color="auto"/>
                          </w:divBdr>
                          <w:divsChild>
                            <w:div w:id="23409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784896">
          <w:marLeft w:val="0"/>
          <w:marRight w:val="0"/>
          <w:marTop w:val="0"/>
          <w:marBottom w:val="0"/>
          <w:divBdr>
            <w:top w:val="none" w:sz="0" w:space="0" w:color="auto"/>
            <w:left w:val="none" w:sz="0" w:space="0" w:color="auto"/>
            <w:bottom w:val="none" w:sz="0" w:space="0" w:color="auto"/>
            <w:right w:val="none" w:sz="0" w:space="0" w:color="auto"/>
          </w:divBdr>
          <w:divsChild>
            <w:div w:id="7677093">
              <w:marLeft w:val="0"/>
              <w:marRight w:val="0"/>
              <w:marTop w:val="0"/>
              <w:marBottom w:val="0"/>
              <w:divBdr>
                <w:top w:val="none" w:sz="0" w:space="0" w:color="auto"/>
                <w:left w:val="none" w:sz="0" w:space="0" w:color="auto"/>
                <w:bottom w:val="none" w:sz="0" w:space="0" w:color="auto"/>
                <w:right w:val="none" w:sz="0" w:space="0" w:color="auto"/>
              </w:divBdr>
              <w:divsChild>
                <w:div w:id="35132461">
                  <w:marLeft w:val="0"/>
                  <w:marRight w:val="0"/>
                  <w:marTop w:val="0"/>
                  <w:marBottom w:val="0"/>
                  <w:divBdr>
                    <w:top w:val="none" w:sz="0" w:space="0" w:color="auto"/>
                    <w:left w:val="none" w:sz="0" w:space="0" w:color="auto"/>
                    <w:bottom w:val="none" w:sz="0" w:space="0" w:color="auto"/>
                    <w:right w:val="none" w:sz="0" w:space="0" w:color="auto"/>
                  </w:divBdr>
                  <w:divsChild>
                    <w:div w:id="757361405">
                      <w:marLeft w:val="0"/>
                      <w:marRight w:val="0"/>
                      <w:marTop w:val="0"/>
                      <w:marBottom w:val="0"/>
                      <w:divBdr>
                        <w:top w:val="none" w:sz="0" w:space="0" w:color="auto"/>
                        <w:left w:val="none" w:sz="0" w:space="0" w:color="auto"/>
                        <w:bottom w:val="none" w:sz="0" w:space="0" w:color="auto"/>
                        <w:right w:val="none" w:sz="0" w:space="0" w:color="auto"/>
                      </w:divBdr>
                    </w:div>
                  </w:divsChild>
                </w:div>
                <w:div w:id="336003303">
                  <w:marLeft w:val="0"/>
                  <w:marRight w:val="0"/>
                  <w:marTop w:val="0"/>
                  <w:marBottom w:val="0"/>
                  <w:divBdr>
                    <w:top w:val="none" w:sz="0" w:space="0" w:color="auto"/>
                    <w:left w:val="none" w:sz="0" w:space="0" w:color="auto"/>
                    <w:bottom w:val="none" w:sz="0" w:space="0" w:color="auto"/>
                    <w:right w:val="none" w:sz="0" w:space="0" w:color="auto"/>
                  </w:divBdr>
                  <w:divsChild>
                    <w:div w:id="2023360326">
                      <w:marLeft w:val="0"/>
                      <w:marRight w:val="0"/>
                      <w:marTop w:val="0"/>
                      <w:marBottom w:val="0"/>
                      <w:divBdr>
                        <w:top w:val="none" w:sz="0" w:space="0" w:color="auto"/>
                        <w:left w:val="none" w:sz="0" w:space="0" w:color="auto"/>
                        <w:bottom w:val="none" w:sz="0" w:space="0" w:color="auto"/>
                        <w:right w:val="none" w:sz="0" w:space="0" w:color="auto"/>
                      </w:divBdr>
                    </w:div>
                  </w:divsChild>
                </w:div>
                <w:div w:id="987826206">
                  <w:marLeft w:val="0"/>
                  <w:marRight w:val="0"/>
                  <w:marTop w:val="0"/>
                  <w:marBottom w:val="0"/>
                  <w:divBdr>
                    <w:top w:val="none" w:sz="0" w:space="0" w:color="auto"/>
                    <w:left w:val="none" w:sz="0" w:space="0" w:color="auto"/>
                    <w:bottom w:val="none" w:sz="0" w:space="0" w:color="auto"/>
                    <w:right w:val="none" w:sz="0" w:space="0" w:color="auto"/>
                  </w:divBdr>
                  <w:divsChild>
                    <w:div w:id="35083531">
                      <w:marLeft w:val="0"/>
                      <w:marRight w:val="0"/>
                      <w:marTop w:val="0"/>
                      <w:marBottom w:val="0"/>
                      <w:divBdr>
                        <w:top w:val="none" w:sz="0" w:space="0" w:color="auto"/>
                        <w:left w:val="none" w:sz="0" w:space="0" w:color="auto"/>
                        <w:bottom w:val="none" w:sz="0" w:space="0" w:color="auto"/>
                        <w:right w:val="none" w:sz="0" w:space="0" w:color="auto"/>
                      </w:divBdr>
                    </w:div>
                  </w:divsChild>
                </w:div>
                <w:div w:id="1072658066">
                  <w:marLeft w:val="0"/>
                  <w:marRight w:val="0"/>
                  <w:marTop w:val="0"/>
                  <w:marBottom w:val="0"/>
                  <w:divBdr>
                    <w:top w:val="none" w:sz="0" w:space="0" w:color="auto"/>
                    <w:left w:val="none" w:sz="0" w:space="0" w:color="auto"/>
                    <w:bottom w:val="none" w:sz="0" w:space="0" w:color="auto"/>
                    <w:right w:val="none" w:sz="0" w:space="0" w:color="auto"/>
                  </w:divBdr>
                  <w:divsChild>
                    <w:div w:id="125019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140379">
          <w:marLeft w:val="0"/>
          <w:marRight w:val="0"/>
          <w:marTop w:val="0"/>
          <w:marBottom w:val="0"/>
          <w:divBdr>
            <w:top w:val="none" w:sz="0" w:space="0" w:color="auto"/>
            <w:left w:val="none" w:sz="0" w:space="0" w:color="auto"/>
            <w:bottom w:val="none" w:sz="0" w:space="0" w:color="auto"/>
            <w:right w:val="none" w:sz="0" w:space="0" w:color="auto"/>
          </w:divBdr>
          <w:divsChild>
            <w:div w:id="15748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99138">
      <w:bodyDiv w:val="1"/>
      <w:marLeft w:val="0"/>
      <w:marRight w:val="0"/>
      <w:marTop w:val="0"/>
      <w:marBottom w:val="0"/>
      <w:divBdr>
        <w:top w:val="none" w:sz="0" w:space="0" w:color="auto"/>
        <w:left w:val="none" w:sz="0" w:space="0" w:color="auto"/>
        <w:bottom w:val="none" w:sz="0" w:space="0" w:color="auto"/>
        <w:right w:val="none" w:sz="0" w:space="0" w:color="auto"/>
      </w:divBdr>
    </w:div>
    <w:div w:id="909772676">
      <w:bodyDiv w:val="1"/>
      <w:marLeft w:val="0"/>
      <w:marRight w:val="0"/>
      <w:marTop w:val="0"/>
      <w:marBottom w:val="0"/>
      <w:divBdr>
        <w:top w:val="none" w:sz="0" w:space="0" w:color="auto"/>
        <w:left w:val="none" w:sz="0" w:space="0" w:color="auto"/>
        <w:bottom w:val="none" w:sz="0" w:space="0" w:color="auto"/>
        <w:right w:val="none" w:sz="0" w:space="0" w:color="auto"/>
      </w:divBdr>
    </w:div>
    <w:div w:id="912350149">
      <w:bodyDiv w:val="1"/>
      <w:marLeft w:val="0"/>
      <w:marRight w:val="0"/>
      <w:marTop w:val="0"/>
      <w:marBottom w:val="0"/>
      <w:divBdr>
        <w:top w:val="none" w:sz="0" w:space="0" w:color="auto"/>
        <w:left w:val="none" w:sz="0" w:space="0" w:color="auto"/>
        <w:bottom w:val="none" w:sz="0" w:space="0" w:color="auto"/>
        <w:right w:val="none" w:sz="0" w:space="0" w:color="auto"/>
      </w:divBdr>
      <w:divsChild>
        <w:div w:id="1409571160">
          <w:marLeft w:val="0"/>
          <w:marRight w:val="0"/>
          <w:marTop w:val="0"/>
          <w:marBottom w:val="0"/>
          <w:divBdr>
            <w:top w:val="none" w:sz="0" w:space="0" w:color="auto"/>
            <w:left w:val="none" w:sz="0" w:space="0" w:color="auto"/>
            <w:bottom w:val="none" w:sz="0" w:space="0" w:color="auto"/>
            <w:right w:val="none" w:sz="0" w:space="0" w:color="auto"/>
          </w:divBdr>
          <w:divsChild>
            <w:div w:id="1027561654">
              <w:marLeft w:val="0"/>
              <w:marRight w:val="0"/>
              <w:marTop w:val="0"/>
              <w:marBottom w:val="0"/>
              <w:divBdr>
                <w:top w:val="none" w:sz="0" w:space="0" w:color="auto"/>
                <w:left w:val="none" w:sz="0" w:space="0" w:color="auto"/>
                <w:bottom w:val="none" w:sz="0" w:space="0" w:color="auto"/>
                <w:right w:val="none" w:sz="0" w:space="0" w:color="auto"/>
              </w:divBdr>
            </w:div>
            <w:div w:id="186262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48147">
      <w:bodyDiv w:val="1"/>
      <w:marLeft w:val="0"/>
      <w:marRight w:val="0"/>
      <w:marTop w:val="0"/>
      <w:marBottom w:val="0"/>
      <w:divBdr>
        <w:top w:val="none" w:sz="0" w:space="0" w:color="auto"/>
        <w:left w:val="none" w:sz="0" w:space="0" w:color="auto"/>
        <w:bottom w:val="none" w:sz="0" w:space="0" w:color="auto"/>
        <w:right w:val="none" w:sz="0" w:space="0" w:color="auto"/>
      </w:divBdr>
      <w:divsChild>
        <w:div w:id="761880072">
          <w:marLeft w:val="0"/>
          <w:marRight w:val="0"/>
          <w:marTop w:val="0"/>
          <w:marBottom w:val="0"/>
          <w:divBdr>
            <w:top w:val="none" w:sz="0" w:space="0" w:color="auto"/>
            <w:left w:val="none" w:sz="0" w:space="0" w:color="auto"/>
            <w:bottom w:val="none" w:sz="0" w:space="0" w:color="auto"/>
            <w:right w:val="none" w:sz="0" w:space="0" w:color="auto"/>
          </w:divBdr>
        </w:div>
        <w:div w:id="996693079">
          <w:marLeft w:val="0"/>
          <w:marRight w:val="0"/>
          <w:marTop w:val="0"/>
          <w:marBottom w:val="0"/>
          <w:divBdr>
            <w:top w:val="none" w:sz="0" w:space="0" w:color="auto"/>
            <w:left w:val="none" w:sz="0" w:space="0" w:color="auto"/>
            <w:bottom w:val="none" w:sz="0" w:space="0" w:color="auto"/>
            <w:right w:val="none" w:sz="0" w:space="0" w:color="auto"/>
          </w:divBdr>
        </w:div>
        <w:div w:id="1793747485">
          <w:marLeft w:val="0"/>
          <w:marRight w:val="0"/>
          <w:marTop w:val="0"/>
          <w:marBottom w:val="0"/>
          <w:divBdr>
            <w:top w:val="none" w:sz="0" w:space="0" w:color="auto"/>
            <w:left w:val="none" w:sz="0" w:space="0" w:color="auto"/>
            <w:bottom w:val="none" w:sz="0" w:space="0" w:color="auto"/>
            <w:right w:val="none" w:sz="0" w:space="0" w:color="auto"/>
          </w:divBdr>
        </w:div>
        <w:div w:id="1973831059">
          <w:marLeft w:val="0"/>
          <w:marRight w:val="0"/>
          <w:marTop w:val="0"/>
          <w:marBottom w:val="0"/>
          <w:divBdr>
            <w:top w:val="none" w:sz="0" w:space="0" w:color="auto"/>
            <w:left w:val="none" w:sz="0" w:space="0" w:color="auto"/>
            <w:bottom w:val="none" w:sz="0" w:space="0" w:color="auto"/>
            <w:right w:val="none" w:sz="0" w:space="0" w:color="auto"/>
          </w:divBdr>
        </w:div>
        <w:div w:id="2030713618">
          <w:marLeft w:val="0"/>
          <w:marRight w:val="0"/>
          <w:marTop w:val="0"/>
          <w:marBottom w:val="0"/>
          <w:divBdr>
            <w:top w:val="none" w:sz="0" w:space="0" w:color="auto"/>
            <w:left w:val="none" w:sz="0" w:space="0" w:color="auto"/>
            <w:bottom w:val="none" w:sz="0" w:space="0" w:color="auto"/>
            <w:right w:val="none" w:sz="0" w:space="0" w:color="auto"/>
          </w:divBdr>
        </w:div>
      </w:divsChild>
    </w:div>
    <w:div w:id="985084135">
      <w:bodyDiv w:val="1"/>
      <w:marLeft w:val="0"/>
      <w:marRight w:val="0"/>
      <w:marTop w:val="0"/>
      <w:marBottom w:val="0"/>
      <w:divBdr>
        <w:top w:val="none" w:sz="0" w:space="0" w:color="auto"/>
        <w:left w:val="none" w:sz="0" w:space="0" w:color="auto"/>
        <w:bottom w:val="none" w:sz="0" w:space="0" w:color="auto"/>
        <w:right w:val="none" w:sz="0" w:space="0" w:color="auto"/>
      </w:divBdr>
    </w:div>
    <w:div w:id="1054423620">
      <w:bodyDiv w:val="1"/>
      <w:marLeft w:val="0"/>
      <w:marRight w:val="0"/>
      <w:marTop w:val="0"/>
      <w:marBottom w:val="0"/>
      <w:divBdr>
        <w:top w:val="none" w:sz="0" w:space="0" w:color="auto"/>
        <w:left w:val="none" w:sz="0" w:space="0" w:color="auto"/>
        <w:bottom w:val="none" w:sz="0" w:space="0" w:color="auto"/>
        <w:right w:val="none" w:sz="0" w:space="0" w:color="auto"/>
      </w:divBdr>
      <w:divsChild>
        <w:div w:id="11929237">
          <w:marLeft w:val="0"/>
          <w:marRight w:val="0"/>
          <w:marTop w:val="0"/>
          <w:marBottom w:val="0"/>
          <w:divBdr>
            <w:top w:val="none" w:sz="0" w:space="0" w:color="auto"/>
            <w:left w:val="none" w:sz="0" w:space="0" w:color="auto"/>
            <w:bottom w:val="none" w:sz="0" w:space="0" w:color="auto"/>
            <w:right w:val="none" w:sz="0" w:space="0" w:color="auto"/>
          </w:divBdr>
        </w:div>
        <w:div w:id="61219789">
          <w:marLeft w:val="0"/>
          <w:marRight w:val="0"/>
          <w:marTop w:val="0"/>
          <w:marBottom w:val="0"/>
          <w:divBdr>
            <w:top w:val="none" w:sz="0" w:space="0" w:color="auto"/>
            <w:left w:val="none" w:sz="0" w:space="0" w:color="auto"/>
            <w:bottom w:val="none" w:sz="0" w:space="0" w:color="auto"/>
            <w:right w:val="none" w:sz="0" w:space="0" w:color="auto"/>
          </w:divBdr>
        </w:div>
        <w:div w:id="386609061">
          <w:marLeft w:val="0"/>
          <w:marRight w:val="0"/>
          <w:marTop w:val="0"/>
          <w:marBottom w:val="0"/>
          <w:divBdr>
            <w:top w:val="none" w:sz="0" w:space="0" w:color="auto"/>
            <w:left w:val="none" w:sz="0" w:space="0" w:color="auto"/>
            <w:bottom w:val="none" w:sz="0" w:space="0" w:color="auto"/>
            <w:right w:val="none" w:sz="0" w:space="0" w:color="auto"/>
          </w:divBdr>
        </w:div>
        <w:div w:id="513230933">
          <w:marLeft w:val="0"/>
          <w:marRight w:val="0"/>
          <w:marTop w:val="0"/>
          <w:marBottom w:val="0"/>
          <w:divBdr>
            <w:top w:val="none" w:sz="0" w:space="0" w:color="auto"/>
            <w:left w:val="none" w:sz="0" w:space="0" w:color="auto"/>
            <w:bottom w:val="none" w:sz="0" w:space="0" w:color="auto"/>
            <w:right w:val="none" w:sz="0" w:space="0" w:color="auto"/>
          </w:divBdr>
        </w:div>
        <w:div w:id="583417413">
          <w:marLeft w:val="0"/>
          <w:marRight w:val="0"/>
          <w:marTop w:val="0"/>
          <w:marBottom w:val="0"/>
          <w:divBdr>
            <w:top w:val="none" w:sz="0" w:space="0" w:color="auto"/>
            <w:left w:val="none" w:sz="0" w:space="0" w:color="auto"/>
            <w:bottom w:val="none" w:sz="0" w:space="0" w:color="auto"/>
            <w:right w:val="none" w:sz="0" w:space="0" w:color="auto"/>
          </w:divBdr>
        </w:div>
        <w:div w:id="870612891">
          <w:marLeft w:val="0"/>
          <w:marRight w:val="0"/>
          <w:marTop w:val="0"/>
          <w:marBottom w:val="0"/>
          <w:divBdr>
            <w:top w:val="none" w:sz="0" w:space="0" w:color="auto"/>
            <w:left w:val="none" w:sz="0" w:space="0" w:color="auto"/>
            <w:bottom w:val="none" w:sz="0" w:space="0" w:color="auto"/>
            <w:right w:val="none" w:sz="0" w:space="0" w:color="auto"/>
          </w:divBdr>
          <w:divsChild>
            <w:div w:id="17514918">
              <w:marLeft w:val="0"/>
              <w:marRight w:val="0"/>
              <w:marTop w:val="0"/>
              <w:marBottom w:val="0"/>
              <w:divBdr>
                <w:top w:val="none" w:sz="0" w:space="0" w:color="auto"/>
                <w:left w:val="none" w:sz="0" w:space="0" w:color="auto"/>
                <w:bottom w:val="none" w:sz="0" w:space="0" w:color="auto"/>
                <w:right w:val="none" w:sz="0" w:space="0" w:color="auto"/>
              </w:divBdr>
              <w:divsChild>
                <w:div w:id="497960491">
                  <w:marLeft w:val="0"/>
                  <w:marRight w:val="0"/>
                  <w:marTop w:val="0"/>
                  <w:marBottom w:val="0"/>
                  <w:divBdr>
                    <w:top w:val="none" w:sz="0" w:space="0" w:color="auto"/>
                    <w:left w:val="none" w:sz="0" w:space="0" w:color="auto"/>
                    <w:bottom w:val="none" w:sz="0" w:space="0" w:color="auto"/>
                    <w:right w:val="none" w:sz="0" w:space="0" w:color="auto"/>
                  </w:divBdr>
                  <w:divsChild>
                    <w:div w:id="669917324">
                      <w:marLeft w:val="0"/>
                      <w:marRight w:val="0"/>
                      <w:marTop w:val="0"/>
                      <w:marBottom w:val="0"/>
                      <w:divBdr>
                        <w:top w:val="none" w:sz="0" w:space="0" w:color="auto"/>
                        <w:left w:val="none" w:sz="0" w:space="0" w:color="auto"/>
                        <w:bottom w:val="none" w:sz="0" w:space="0" w:color="auto"/>
                        <w:right w:val="none" w:sz="0" w:space="0" w:color="auto"/>
                      </w:divBdr>
                      <w:divsChild>
                        <w:div w:id="35009591">
                          <w:marLeft w:val="0"/>
                          <w:marRight w:val="0"/>
                          <w:marTop w:val="0"/>
                          <w:marBottom w:val="0"/>
                          <w:divBdr>
                            <w:top w:val="none" w:sz="0" w:space="0" w:color="auto"/>
                            <w:left w:val="none" w:sz="0" w:space="0" w:color="auto"/>
                            <w:bottom w:val="none" w:sz="0" w:space="0" w:color="auto"/>
                            <w:right w:val="none" w:sz="0" w:space="0" w:color="auto"/>
                          </w:divBdr>
                          <w:divsChild>
                            <w:div w:id="389768512">
                              <w:marLeft w:val="0"/>
                              <w:marRight w:val="0"/>
                              <w:marTop w:val="0"/>
                              <w:marBottom w:val="0"/>
                              <w:divBdr>
                                <w:top w:val="none" w:sz="0" w:space="0" w:color="auto"/>
                                <w:left w:val="none" w:sz="0" w:space="0" w:color="auto"/>
                                <w:bottom w:val="none" w:sz="0" w:space="0" w:color="auto"/>
                                <w:right w:val="none" w:sz="0" w:space="0" w:color="auto"/>
                              </w:divBdr>
                              <w:divsChild>
                                <w:div w:id="1369184572">
                                  <w:marLeft w:val="0"/>
                                  <w:marRight w:val="0"/>
                                  <w:marTop w:val="0"/>
                                  <w:marBottom w:val="0"/>
                                  <w:divBdr>
                                    <w:top w:val="none" w:sz="0" w:space="0" w:color="auto"/>
                                    <w:left w:val="none" w:sz="0" w:space="0" w:color="auto"/>
                                    <w:bottom w:val="none" w:sz="0" w:space="0" w:color="auto"/>
                                    <w:right w:val="none" w:sz="0" w:space="0" w:color="auto"/>
                                  </w:divBdr>
                                  <w:divsChild>
                                    <w:div w:id="44435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48475">
                              <w:marLeft w:val="0"/>
                              <w:marRight w:val="0"/>
                              <w:marTop w:val="0"/>
                              <w:marBottom w:val="0"/>
                              <w:divBdr>
                                <w:top w:val="none" w:sz="0" w:space="0" w:color="auto"/>
                                <w:left w:val="none" w:sz="0" w:space="0" w:color="auto"/>
                                <w:bottom w:val="none" w:sz="0" w:space="0" w:color="auto"/>
                                <w:right w:val="none" w:sz="0" w:space="0" w:color="auto"/>
                              </w:divBdr>
                              <w:divsChild>
                                <w:div w:id="701129593">
                                  <w:marLeft w:val="0"/>
                                  <w:marRight w:val="0"/>
                                  <w:marTop w:val="0"/>
                                  <w:marBottom w:val="0"/>
                                  <w:divBdr>
                                    <w:top w:val="none" w:sz="0" w:space="0" w:color="auto"/>
                                    <w:left w:val="none" w:sz="0" w:space="0" w:color="auto"/>
                                    <w:bottom w:val="none" w:sz="0" w:space="0" w:color="auto"/>
                                    <w:right w:val="none" w:sz="0" w:space="0" w:color="auto"/>
                                  </w:divBdr>
                                  <w:divsChild>
                                    <w:div w:id="98375879">
                                      <w:marLeft w:val="0"/>
                                      <w:marRight w:val="0"/>
                                      <w:marTop w:val="0"/>
                                      <w:marBottom w:val="0"/>
                                      <w:divBdr>
                                        <w:top w:val="none" w:sz="0" w:space="0" w:color="auto"/>
                                        <w:left w:val="none" w:sz="0" w:space="0" w:color="auto"/>
                                        <w:bottom w:val="none" w:sz="0" w:space="0" w:color="auto"/>
                                        <w:right w:val="none" w:sz="0" w:space="0" w:color="auto"/>
                                      </w:divBdr>
                                      <w:divsChild>
                                        <w:div w:id="457140851">
                                          <w:marLeft w:val="0"/>
                                          <w:marRight w:val="0"/>
                                          <w:marTop w:val="0"/>
                                          <w:marBottom w:val="0"/>
                                          <w:divBdr>
                                            <w:top w:val="none" w:sz="0" w:space="0" w:color="auto"/>
                                            <w:left w:val="none" w:sz="0" w:space="0" w:color="auto"/>
                                            <w:bottom w:val="none" w:sz="0" w:space="0" w:color="auto"/>
                                            <w:right w:val="none" w:sz="0" w:space="0" w:color="auto"/>
                                          </w:divBdr>
                                        </w:div>
                                        <w:div w:id="576981657">
                                          <w:marLeft w:val="0"/>
                                          <w:marRight w:val="0"/>
                                          <w:marTop w:val="0"/>
                                          <w:marBottom w:val="0"/>
                                          <w:divBdr>
                                            <w:top w:val="none" w:sz="0" w:space="0" w:color="auto"/>
                                            <w:left w:val="none" w:sz="0" w:space="0" w:color="auto"/>
                                            <w:bottom w:val="none" w:sz="0" w:space="0" w:color="auto"/>
                                            <w:right w:val="none" w:sz="0" w:space="0" w:color="auto"/>
                                          </w:divBdr>
                                        </w:div>
                                        <w:div w:id="1400514843">
                                          <w:marLeft w:val="0"/>
                                          <w:marRight w:val="0"/>
                                          <w:marTop w:val="0"/>
                                          <w:marBottom w:val="0"/>
                                          <w:divBdr>
                                            <w:top w:val="none" w:sz="0" w:space="0" w:color="auto"/>
                                            <w:left w:val="none" w:sz="0" w:space="0" w:color="auto"/>
                                            <w:bottom w:val="none" w:sz="0" w:space="0" w:color="auto"/>
                                            <w:right w:val="none" w:sz="0" w:space="0" w:color="auto"/>
                                          </w:divBdr>
                                        </w:div>
                                        <w:div w:id="18632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941203">
                              <w:marLeft w:val="0"/>
                              <w:marRight w:val="0"/>
                              <w:marTop w:val="0"/>
                              <w:marBottom w:val="0"/>
                              <w:divBdr>
                                <w:top w:val="none" w:sz="0" w:space="0" w:color="auto"/>
                                <w:left w:val="none" w:sz="0" w:space="0" w:color="auto"/>
                                <w:bottom w:val="none" w:sz="0" w:space="0" w:color="auto"/>
                                <w:right w:val="none" w:sz="0" w:space="0" w:color="auto"/>
                              </w:divBdr>
                              <w:divsChild>
                                <w:div w:id="794451386">
                                  <w:marLeft w:val="0"/>
                                  <w:marRight w:val="0"/>
                                  <w:marTop w:val="0"/>
                                  <w:marBottom w:val="0"/>
                                  <w:divBdr>
                                    <w:top w:val="none" w:sz="0" w:space="0" w:color="auto"/>
                                    <w:left w:val="none" w:sz="0" w:space="0" w:color="auto"/>
                                    <w:bottom w:val="none" w:sz="0" w:space="0" w:color="auto"/>
                                    <w:right w:val="none" w:sz="0" w:space="0" w:color="auto"/>
                                  </w:divBdr>
                                </w:div>
                                <w:div w:id="131579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155665">
              <w:marLeft w:val="0"/>
              <w:marRight w:val="0"/>
              <w:marTop w:val="0"/>
              <w:marBottom w:val="0"/>
              <w:divBdr>
                <w:top w:val="none" w:sz="0" w:space="0" w:color="auto"/>
                <w:left w:val="none" w:sz="0" w:space="0" w:color="auto"/>
                <w:bottom w:val="none" w:sz="0" w:space="0" w:color="auto"/>
                <w:right w:val="none" w:sz="0" w:space="0" w:color="auto"/>
              </w:divBdr>
              <w:divsChild>
                <w:div w:id="1626038906">
                  <w:marLeft w:val="0"/>
                  <w:marRight w:val="0"/>
                  <w:marTop w:val="0"/>
                  <w:marBottom w:val="0"/>
                  <w:divBdr>
                    <w:top w:val="none" w:sz="0" w:space="0" w:color="auto"/>
                    <w:left w:val="none" w:sz="0" w:space="0" w:color="auto"/>
                    <w:bottom w:val="none" w:sz="0" w:space="0" w:color="auto"/>
                    <w:right w:val="none" w:sz="0" w:space="0" w:color="auto"/>
                  </w:divBdr>
                  <w:divsChild>
                    <w:div w:id="21057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051305">
          <w:marLeft w:val="0"/>
          <w:marRight w:val="0"/>
          <w:marTop w:val="0"/>
          <w:marBottom w:val="0"/>
          <w:divBdr>
            <w:top w:val="none" w:sz="0" w:space="0" w:color="auto"/>
            <w:left w:val="none" w:sz="0" w:space="0" w:color="auto"/>
            <w:bottom w:val="none" w:sz="0" w:space="0" w:color="auto"/>
            <w:right w:val="none" w:sz="0" w:space="0" w:color="auto"/>
          </w:divBdr>
          <w:divsChild>
            <w:div w:id="1047946505">
              <w:marLeft w:val="0"/>
              <w:marRight w:val="0"/>
              <w:marTop w:val="0"/>
              <w:marBottom w:val="0"/>
              <w:divBdr>
                <w:top w:val="none" w:sz="0" w:space="0" w:color="auto"/>
                <w:left w:val="none" w:sz="0" w:space="0" w:color="auto"/>
                <w:bottom w:val="none" w:sz="0" w:space="0" w:color="auto"/>
                <w:right w:val="none" w:sz="0" w:space="0" w:color="auto"/>
              </w:divBdr>
              <w:divsChild>
                <w:div w:id="467480830">
                  <w:marLeft w:val="0"/>
                  <w:marRight w:val="0"/>
                  <w:marTop w:val="0"/>
                  <w:marBottom w:val="0"/>
                  <w:divBdr>
                    <w:top w:val="none" w:sz="0" w:space="0" w:color="auto"/>
                    <w:left w:val="none" w:sz="0" w:space="0" w:color="auto"/>
                    <w:bottom w:val="none" w:sz="0" w:space="0" w:color="auto"/>
                    <w:right w:val="none" w:sz="0" w:space="0" w:color="auto"/>
                  </w:divBdr>
                  <w:divsChild>
                    <w:div w:id="400176886">
                      <w:marLeft w:val="0"/>
                      <w:marRight w:val="0"/>
                      <w:marTop w:val="0"/>
                      <w:marBottom w:val="0"/>
                      <w:divBdr>
                        <w:top w:val="none" w:sz="0" w:space="0" w:color="auto"/>
                        <w:left w:val="none" w:sz="0" w:space="0" w:color="auto"/>
                        <w:bottom w:val="none" w:sz="0" w:space="0" w:color="auto"/>
                        <w:right w:val="none" w:sz="0" w:space="0" w:color="auto"/>
                      </w:divBdr>
                      <w:divsChild>
                        <w:div w:id="523328596">
                          <w:marLeft w:val="0"/>
                          <w:marRight w:val="0"/>
                          <w:marTop w:val="0"/>
                          <w:marBottom w:val="0"/>
                          <w:divBdr>
                            <w:top w:val="none" w:sz="0" w:space="0" w:color="auto"/>
                            <w:left w:val="none" w:sz="0" w:space="0" w:color="auto"/>
                            <w:bottom w:val="none" w:sz="0" w:space="0" w:color="auto"/>
                            <w:right w:val="none" w:sz="0" w:space="0" w:color="auto"/>
                          </w:divBdr>
                          <w:divsChild>
                            <w:div w:id="462429760">
                              <w:marLeft w:val="0"/>
                              <w:marRight w:val="0"/>
                              <w:marTop w:val="0"/>
                              <w:marBottom w:val="0"/>
                              <w:divBdr>
                                <w:top w:val="none" w:sz="0" w:space="0" w:color="auto"/>
                                <w:left w:val="none" w:sz="0" w:space="0" w:color="auto"/>
                                <w:bottom w:val="none" w:sz="0" w:space="0" w:color="auto"/>
                                <w:right w:val="none" w:sz="0" w:space="0" w:color="auto"/>
                              </w:divBdr>
                              <w:divsChild>
                                <w:div w:id="944965369">
                                  <w:marLeft w:val="0"/>
                                  <w:marRight w:val="0"/>
                                  <w:marTop w:val="0"/>
                                  <w:marBottom w:val="0"/>
                                  <w:divBdr>
                                    <w:top w:val="none" w:sz="0" w:space="0" w:color="auto"/>
                                    <w:left w:val="none" w:sz="0" w:space="0" w:color="auto"/>
                                    <w:bottom w:val="none" w:sz="0" w:space="0" w:color="auto"/>
                                    <w:right w:val="none" w:sz="0" w:space="0" w:color="auto"/>
                                  </w:divBdr>
                                  <w:divsChild>
                                    <w:div w:id="1466779661">
                                      <w:marLeft w:val="0"/>
                                      <w:marRight w:val="0"/>
                                      <w:marTop w:val="0"/>
                                      <w:marBottom w:val="0"/>
                                      <w:divBdr>
                                        <w:top w:val="none" w:sz="0" w:space="0" w:color="auto"/>
                                        <w:left w:val="none" w:sz="0" w:space="0" w:color="auto"/>
                                        <w:bottom w:val="none" w:sz="0" w:space="0" w:color="auto"/>
                                        <w:right w:val="none" w:sz="0" w:space="0" w:color="auto"/>
                                      </w:divBdr>
                                      <w:divsChild>
                                        <w:div w:id="1021080069">
                                          <w:marLeft w:val="0"/>
                                          <w:marRight w:val="0"/>
                                          <w:marTop w:val="0"/>
                                          <w:marBottom w:val="0"/>
                                          <w:divBdr>
                                            <w:top w:val="none" w:sz="0" w:space="0" w:color="auto"/>
                                            <w:left w:val="none" w:sz="0" w:space="0" w:color="auto"/>
                                            <w:bottom w:val="none" w:sz="0" w:space="0" w:color="auto"/>
                                            <w:right w:val="none" w:sz="0" w:space="0" w:color="auto"/>
                                          </w:divBdr>
                                          <w:divsChild>
                                            <w:div w:id="888880117">
                                              <w:marLeft w:val="0"/>
                                              <w:marRight w:val="0"/>
                                              <w:marTop w:val="0"/>
                                              <w:marBottom w:val="0"/>
                                              <w:divBdr>
                                                <w:top w:val="none" w:sz="0" w:space="0" w:color="auto"/>
                                                <w:left w:val="none" w:sz="0" w:space="0" w:color="auto"/>
                                                <w:bottom w:val="none" w:sz="0" w:space="0" w:color="auto"/>
                                                <w:right w:val="none" w:sz="0" w:space="0" w:color="auto"/>
                                              </w:divBdr>
                                            </w:div>
                                            <w:div w:id="1198204158">
                                              <w:marLeft w:val="0"/>
                                              <w:marRight w:val="0"/>
                                              <w:marTop w:val="0"/>
                                              <w:marBottom w:val="0"/>
                                              <w:divBdr>
                                                <w:top w:val="none" w:sz="0" w:space="0" w:color="auto"/>
                                                <w:left w:val="none" w:sz="0" w:space="0" w:color="auto"/>
                                                <w:bottom w:val="none" w:sz="0" w:space="0" w:color="auto"/>
                                                <w:right w:val="none" w:sz="0" w:space="0" w:color="auto"/>
                                              </w:divBdr>
                                            </w:div>
                                            <w:div w:id="126684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91731">
                                  <w:marLeft w:val="0"/>
                                  <w:marRight w:val="0"/>
                                  <w:marTop w:val="0"/>
                                  <w:marBottom w:val="0"/>
                                  <w:divBdr>
                                    <w:top w:val="none" w:sz="0" w:space="0" w:color="auto"/>
                                    <w:left w:val="none" w:sz="0" w:space="0" w:color="auto"/>
                                    <w:bottom w:val="none" w:sz="0" w:space="0" w:color="auto"/>
                                    <w:right w:val="none" w:sz="0" w:space="0" w:color="auto"/>
                                  </w:divBdr>
                                  <w:divsChild>
                                    <w:div w:id="1050882620">
                                      <w:marLeft w:val="0"/>
                                      <w:marRight w:val="0"/>
                                      <w:marTop w:val="0"/>
                                      <w:marBottom w:val="0"/>
                                      <w:divBdr>
                                        <w:top w:val="none" w:sz="0" w:space="0" w:color="auto"/>
                                        <w:left w:val="none" w:sz="0" w:space="0" w:color="auto"/>
                                        <w:bottom w:val="none" w:sz="0" w:space="0" w:color="auto"/>
                                        <w:right w:val="none" w:sz="0" w:space="0" w:color="auto"/>
                                      </w:divBdr>
                                      <w:divsChild>
                                        <w:div w:id="428815081">
                                          <w:marLeft w:val="0"/>
                                          <w:marRight w:val="0"/>
                                          <w:marTop w:val="0"/>
                                          <w:marBottom w:val="0"/>
                                          <w:divBdr>
                                            <w:top w:val="none" w:sz="0" w:space="0" w:color="auto"/>
                                            <w:left w:val="none" w:sz="0" w:space="0" w:color="auto"/>
                                            <w:bottom w:val="none" w:sz="0" w:space="0" w:color="auto"/>
                                            <w:right w:val="none" w:sz="0" w:space="0" w:color="auto"/>
                                          </w:divBdr>
                                        </w:div>
                                        <w:div w:id="510410577">
                                          <w:marLeft w:val="0"/>
                                          <w:marRight w:val="0"/>
                                          <w:marTop w:val="0"/>
                                          <w:marBottom w:val="0"/>
                                          <w:divBdr>
                                            <w:top w:val="none" w:sz="0" w:space="0" w:color="auto"/>
                                            <w:left w:val="none" w:sz="0" w:space="0" w:color="auto"/>
                                            <w:bottom w:val="none" w:sz="0" w:space="0" w:color="auto"/>
                                            <w:right w:val="none" w:sz="0" w:space="0" w:color="auto"/>
                                          </w:divBdr>
                                        </w:div>
                                        <w:div w:id="52213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821490">
                  <w:marLeft w:val="0"/>
                  <w:marRight w:val="0"/>
                  <w:marTop w:val="0"/>
                  <w:marBottom w:val="0"/>
                  <w:divBdr>
                    <w:top w:val="none" w:sz="0" w:space="0" w:color="auto"/>
                    <w:left w:val="none" w:sz="0" w:space="0" w:color="auto"/>
                    <w:bottom w:val="none" w:sz="0" w:space="0" w:color="auto"/>
                    <w:right w:val="none" w:sz="0" w:space="0" w:color="auto"/>
                  </w:divBdr>
                  <w:divsChild>
                    <w:div w:id="1909027169">
                      <w:marLeft w:val="0"/>
                      <w:marRight w:val="0"/>
                      <w:marTop w:val="0"/>
                      <w:marBottom w:val="272"/>
                      <w:divBdr>
                        <w:top w:val="none" w:sz="0" w:space="0" w:color="auto"/>
                        <w:left w:val="none" w:sz="0" w:space="0" w:color="auto"/>
                        <w:bottom w:val="none" w:sz="0" w:space="0" w:color="auto"/>
                        <w:right w:val="none" w:sz="0" w:space="0" w:color="auto"/>
                      </w:divBdr>
                      <w:divsChild>
                        <w:div w:id="375548971">
                          <w:marLeft w:val="0"/>
                          <w:marRight w:val="0"/>
                          <w:marTop w:val="0"/>
                          <w:marBottom w:val="0"/>
                          <w:divBdr>
                            <w:top w:val="none" w:sz="0" w:space="0" w:color="auto"/>
                            <w:left w:val="none" w:sz="0" w:space="0" w:color="auto"/>
                            <w:bottom w:val="none" w:sz="0" w:space="0" w:color="auto"/>
                            <w:right w:val="none" w:sz="0" w:space="0" w:color="auto"/>
                          </w:divBdr>
                        </w:div>
                        <w:div w:id="862015083">
                          <w:marLeft w:val="0"/>
                          <w:marRight w:val="0"/>
                          <w:marTop w:val="0"/>
                          <w:marBottom w:val="0"/>
                          <w:divBdr>
                            <w:top w:val="none" w:sz="0" w:space="0" w:color="auto"/>
                            <w:left w:val="none" w:sz="0" w:space="0" w:color="auto"/>
                            <w:bottom w:val="none" w:sz="0" w:space="0" w:color="auto"/>
                            <w:right w:val="none" w:sz="0" w:space="0" w:color="auto"/>
                          </w:divBdr>
                          <w:divsChild>
                            <w:div w:id="259148973">
                              <w:marLeft w:val="0"/>
                              <w:marRight w:val="0"/>
                              <w:marTop w:val="0"/>
                              <w:marBottom w:val="0"/>
                              <w:divBdr>
                                <w:top w:val="none" w:sz="0" w:space="0" w:color="auto"/>
                                <w:left w:val="none" w:sz="0" w:space="0" w:color="auto"/>
                                <w:bottom w:val="none" w:sz="0" w:space="0" w:color="auto"/>
                                <w:right w:val="none" w:sz="0" w:space="0" w:color="auto"/>
                              </w:divBdr>
                            </w:div>
                          </w:divsChild>
                        </w:div>
                        <w:div w:id="139554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84977">
              <w:marLeft w:val="0"/>
              <w:marRight w:val="0"/>
              <w:marTop w:val="0"/>
              <w:marBottom w:val="0"/>
              <w:divBdr>
                <w:top w:val="none" w:sz="0" w:space="0" w:color="auto"/>
                <w:left w:val="none" w:sz="0" w:space="0" w:color="auto"/>
                <w:bottom w:val="none" w:sz="0" w:space="0" w:color="auto"/>
                <w:right w:val="none" w:sz="0" w:space="0" w:color="auto"/>
              </w:divBdr>
              <w:divsChild>
                <w:div w:id="319357450">
                  <w:marLeft w:val="0"/>
                  <w:marRight w:val="0"/>
                  <w:marTop w:val="0"/>
                  <w:marBottom w:val="0"/>
                  <w:divBdr>
                    <w:top w:val="none" w:sz="0" w:space="0" w:color="auto"/>
                    <w:left w:val="none" w:sz="0" w:space="0" w:color="auto"/>
                    <w:bottom w:val="none" w:sz="0" w:space="0" w:color="auto"/>
                    <w:right w:val="none" w:sz="0" w:space="0" w:color="auto"/>
                  </w:divBdr>
                  <w:divsChild>
                    <w:div w:id="1076051466">
                      <w:marLeft w:val="0"/>
                      <w:marRight w:val="0"/>
                      <w:marTop w:val="0"/>
                      <w:marBottom w:val="0"/>
                      <w:divBdr>
                        <w:top w:val="none" w:sz="0" w:space="0" w:color="auto"/>
                        <w:left w:val="none" w:sz="0" w:space="0" w:color="auto"/>
                        <w:bottom w:val="none" w:sz="0" w:space="0" w:color="auto"/>
                        <w:right w:val="none" w:sz="0" w:space="0" w:color="auto"/>
                      </w:divBdr>
                      <w:divsChild>
                        <w:div w:id="323054034">
                          <w:marLeft w:val="0"/>
                          <w:marRight w:val="0"/>
                          <w:marTop w:val="0"/>
                          <w:marBottom w:val="0"/>
                          <w:divBdr>
                            <w:top w:val="none" w:sz="0" w:space="0" w:color="auto"/>
                            <w:left w:val="none" w:sz="0" w:space="0" w:color="auto"/>
                            <w:bottom w:val="none" w:sz="0" w:space="0" w:color="auto"/>
                            <w:right w:val="none" w:sz="0" w:space="0" w:color="auto"/>
                          </w:divBdr>
                          <w:divsChild>
                            <w:div w:id="1549878971">
                              <w:marLeft w:val="0"/>
                              <w:marRight w:val="0"/>
                              <w:marTop w:val="0"/>
                              <w:marBottom w:val="0"/>
                              <w:divBdr>
                                <w:top w:val="none" w:sz="0" w:space="0" w:color="auto"/>
                                <w:left w:val="none" w:sz="0" w:space="0" w:color="auto"/>
                                <w:bottom w:val="none" w:sz="0" w:space="0" w:color="auto"/>
                                <w:right w:val="none" w:sz="0" w:space="0" w:color="auto"/>
                              </w:divBdr>
                              <w:divsChild>
                                <w:div w:id="1237010513">
                                  <w:marLeft w:val="0"/>
                                  <w:marRight w:val="0"/>
                                  <w:marTop w:val="0"/>
                                  <w:marBottom w:val="0"/>
                                  <w:divBdr>
                                    <w:top w:val="none" w:sz="0" w:space="0" w:color="auto"/>
                                    <w:left w:val="none" w:sz="0" w:space="0" w:color="auto"/>
                                    <w:bottom w:val="none" w:sz="0" w:space="0" w:color="auto"/>
                                    <w:right w:val="none" w:sz="0" w:space="0" w:color="auto"/>
                                  </w:divBdr>
                                  <w:divsChild>
                                    <w:div w:id="971521564">
                                      <w:marLeft w:val="0"/>
                                      <w:marRight w:val="0"/>
                                      <w:marTop w:val="0"/>
                                      <w:marBottom w:val="0"/>
                                      <w:divBdr>
                                        <w:top w:val="none" w:sz="0" w:space="0" w:color="auto"/>
                                        <w:left w:val="none" w:sz="0" w:space="0" w:color="auto"/>
                                        <w:bottom w:val="none" w:sz="0" w:space="0" w:color="auto"/>
                                        <w:right w:val="none" w:sz="0" w:space="0" w:color="auto"/>
                                      </w:divBdr>
                                      <w:divsChild>
                                        <w:div w:id="115953845">
                                          <w:marLeft w:val="0"/>
                                          <w:marRight w:val="0"/>
                                          <w:marTop w:val="0"/>
                                          <w:marBottom w:val="0"/>
                                          <w:divBdr>
                                            <w:top w:val="none" w:sz="0" w:space="0" w:color="auto"/>
                                            <w:left w:val="none" w:sz="0" w:space="0" w:color="auto"/>
                                            <w:bottom w:val="none" w:sz="0" w:space="0" w:color="auto"/>
                                            <w:right w:val="none" w:sz="0" w:space="0" w:color="auto"/>
                                          </w:divBdr>
                                        </w:div>
                                        <w:div w:id="1084184957">
                                          <w:marLeft w:val="0"/>
                                          <w:marRight w:val="0"/>
                                          <w:marTop w:val="0"/>
                                          <w:marBottom w:val="0"/>
                                          <w:divBdr>
                                            <w:top w:val="none" w:sz="0" w:space="0" w:color="auto"/>
                                            <w:left w:val="none" w:sz="0" w:space="0" w:color="auto"/>
                                            <w:bottom w:val="none" w:sz="0" w:space="0" w:color="auto"/>
                                            <w:right w:val="none" w:sz="0" w:space="0" w:color="auto"/>
                                          </w:divBdr>
                                        </w:div>
                                        <w:div w:id="162700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727204">
          <w:marLeft w:val="0"/>
          <w:marRight w:val="0"/>
          <w:marTop w:val="0"/>
          <w:marBottom w:val="0"/>
          <w:divBdr>
            <w:top w:val="none" w:sz="0" w:space="0" w:color="auto"/>
            <w:left w:val="none" w:sz="0" w:space="0" w:color="auto"/>
            <w:bottom w:val="none" w:sz="0" w:space="0" w:color="auto"/>
            <w:right w:val="none" w:sz="0" w:space="0" w:color="auto"/>
          </w:divBdr>
        </w:div>
        <w:div w:id="1405683109">
          <w:marLeft w:val="0"/>
          <w:marRight w:val="0"/>
          <w:marTop w:val="0"/>
          <w:marBottom w:val="0"/>
          <w:divBdr>
            <w:top w:val="none" w:sz="0" w:space="0" w:color="auto"/>
            <w:left w:val="none" w:sz="0" w:space="0" w:color="auto"/>
            <w:bottom w:val="none" w:sz="0" w:space="0" w:color="auto"/>
            <w:right w:val="none" w:sz="0" w:space="0" w:color="auto"/>
          </w:divBdr>
        </w:div>
        <w:div w:id="1433552669">
          <w:marLeft w:val="0"/>
          <w:marRight w:val="0"/>
          <w:marTop w:val="0"/>
          <w:marBottom w:val="0"/>
          <w:divBdr>
            <w:top w:val="none" w:sz="0" w:space="0" w:color="auto"/>
            <w:left w:val="none" w:sz="0" w:space="0" w:color="auto"/>
            <w:bottom w:val="none" w:sz="0" w:space="0" w:color="auto"/>
            <w:right w:val="none" w:sz="0" w:space="0" w:color="auto"/>
          </w:divBdr>
        </w:div>
        <w:div w:id="1604455796">
          <w:marLeft w:val="0"/>
          <w:marRight w:val="0"/>
          <w:marTop w:val="0"/>
          <w:marBottom w:val="0"/>
          <w:divBdr>
            <w:top w:val="none" w:sz="0" w:space="0" w:color="auto"/>
            <w:left w:val="none" w:sz="0" w:space="0" w:color="auto"/>
            <w:bottom w:val="none" w:sz="0" w:space="0" w:color="auto"/>
            <w:right w:val="none" w:sz="0" w:space="0" w:color="auto"/>
          </w:divBdr>
        </w:div>
        <w:div w:id="1691636662">
          <w:marLeft w:val="0"/>
          <w:marRight w:val="0"/>
          <w:marTop w:val="0"/>
          <w:marBottom w:val="0"/>
          <w:divBdr>
            <w:top w:val="none" w:sz="0" w:space="0" w:color="auto"/>
            <w:left w:val="none" w:sz="0" w:space="0" w:color="auto"/>
            <w:bottom w:val="none" w:sz="0" w:space="0" w:color="auto"/>
            <w:right w:val="none" w:sz="0" w:space="0" w:color="auto"/>
          </w:divBdr>
        </w:div>
        <w:div w:id="1720006610">
          <w:marLeft w:val="0"/>
          <w:marRight w:val="0"/>
          <w:marTop w:val="0"/>
          <w:marBottom w:val="0"/>
          <w:divBdr>
            <w:top w:val="none" w:sz="0" w:space="0" w:color="auto"/>
            <w:left w:val="none" w:sz="0" w:space="0" w:color="auto"/>
            <w:bottom w:val="none" w:sz="0" w:space="0" w:color="auto"/>
            <w:right w:val="none" w:sz="0" w:space="0" w:color="auto"/>
          </w:divBdr>
          <w:divsChild>
            <w:div w:id="212272625">
              <w:marLeft w:val="0"/>
              <w:marRight w:val="0"/>
              <w:marTop w:val="0"/>
              <w:marBottom w:val="0"/>
              <w:divBdr>
                <w:top w:val="none" w:sz="0" w:space="0" w:color="auto"/>
                <w:left w:val="none" w:sz="0" w:space="0" w:color="auto"/>
                <w:bottom w:val="none" w:sz="0" w:space="0" w:color="auto"/>
                <w:right w:val="none" w:sz="0" w:space="0" w:color="auto"/>
              </w:divBdr>
              <w:divsChild>
                <w:div w:id="1340154586">
                  <w:marLeft w:val="0"/>
                  <w:marRight w:val="0"/>
                  <w:marTop w:val="0"/>
                  <w:marBottom w:val="0"/>
                  <w:divBdr>
                    <w:top w:val="none" w:sz="0" w:space="0" w:color="auto"/>
                    <w:left w:val="none" w:sz="0" w:space="0" w:color="auto"/>
                    <w:bottom w:val="none" w:sz="0" w:space="0" w:color="auto"/>
                    <w:right w:val="none" w:sz="0" w:space="0" w:color="auto"/>
                  </w:divBdr>
                </w:div>
              </w:divsChild>
            </w:div>
            <w:div w:id="321324280">
              <w:marLeft w:val="0"/>
              <w:marRight w:val="0"/>
              <w:marTop w:val="0"/>
              <w:marBottom w:val="0"/>
              <w:divBdr>
                <w:top w:val="none" w:sz="0" w:space="0" w:color="auto"/>
                <w:left w:val="none" w:sz="0" w:space="0" w:color="auto"/>
                <w:bottom w:val="none" w:sz="0" w:space="0" w:color="auto"/>
                <w:right w:val="none" w:sz="0" w:space="0" w:color="auto"/>
              </w:divBdr>
              <w:divsChild>
                <w:div w:id="863907690">
                  <w:marLeft w:val="0"/>
                  <w:marRight w:val="0"/>
                  <w:marTop w:val="0"/>
                  <w:marBottom w:val="0"/>
                  <w:divBdr>
                    <w:top w:val="none" w:sz="0" w:space="0" w:color="auto"/>
                    <w:left w:val="none" w:sz="0" w:space="0" w:color="auto"/>
                    <w:bottom w:val="none" w:sz="0" w:space="0" w:color="auto"/>
                    <w:right w:val="none" w:sz="0" w:space="0" w:color="auto"/>
                  </w:divBdr>
                  <w:divsChild>
                    <w:div w:id="1397240230">
                      <w:marLeft w:val="0"/>
                      <w:marRight w:val="0"/>
                      <w:marTop w:val="0"/>
                      <w:marBottom w:val="0"/>
                      <w:divBdr>
                        <w:top w:val="none" w:sz="0" w:space="0" w:color="auto"/>
                        <w:left w:val="none" w:sz="0" w:space="0" w:color="auto"/>
                        <w:bottom w:val="none" w:sz="0" w:space="0" w:color="auto"/>
                        <w:right w:val="none" w:sz="0" w:space="0" w:color="auto"/>
                      </w:divBdr>
                      <w:divsChild>
                        <w:div w:id="1347907894">
                          <w:marLeft w:val="0"/>
                          <w:marRight w:val="0"/>
                          <w:marTop w:val="0"/>
                          <w:marBottom w:val="0"/>
                          <w:divBdr>
                            <w:top w:val="none" w:sz="0" w:space="0" w:color="auto"/>
                            <w:left w:val="none" w:sz="0" w:space="0" w:color="auto"/>
                            <w:bottom w:val="none" w:sz="0" w:space="0" w:color="auto"/>
                            <w:right w:val="none" w:sz="0" w:space="0" w:color="auto"/>
                          </w:divBdr>
                          <w:divsChild>
                            <w:div w:id="1192886755">
                              <w:marLeft w:val="0"/>
                              <w:marRight w:val="0"/>
                              <w:marTop w:val="0"/>
                              <w:marBottom w:val="0"/>
                              <w:divBdr>
                                <w:top w:val="none" w:sz="0" w:space="0" w:color="auto"/>
                                <w:left w:val="none" w:sz="0" w:space="0" w:color="auto"/>
                                <w:bottom w:val="none" w:sz="0" w:space="0" w:color="auto"/>
                                <w:right w:val="none" w:sz="0" w:space="0" w:color="auto"/>
                              </w:divBdr>
                              <w:divsChild>
                                <w:div w:id="1572500009">
                                  <w:marLeft w:val="0"/>
                                  <w:marRight w:val="0"/>
                                  <w:marTop w:val="0"/>
                                  <w:marBottom w:val="0"/>
                                  <w:divBdr>
                                    <w:top w:val="none" w:sz="0" w:space="0" w:color="auto"/>
                                    <w:left w:val="none" w:sz="0" w:space="0" w:color="auto"/>
                                    <w:bottom w:val="none" w:sz="0" w:space="0" w:color="auto"/>
                                    <w:right w:val="none" w:sz="0" w:space="0" w:color="auto"/>
                                  </w:divBdr>
                                  <w:divsChild>
                                    <w:div w:id="73015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54034">
                              <w:marLeft w:val="0"/>
                              <w:marRight w:val="0"/>
                              <w:marTop w:val="0"/>
                              <w:marBottom w:val="0"/>
                              <w:divBdr>
                                <w:top w:val="none" w:sz="0" w:space="0" w:color="auto"/>
                                <w:left w:val="none" w:sz="0" w:space="0" w:color="auto"/>
                                <w:bottom w:val="none" w:sz="0" w:space="0" w:color="auto"/>
                                <w:right w:val="none" w:sz="0" w:space="0" w:color="auto"/>
                              </w:divBdr>
                              <w:divsChild>
                                <w:div w:id="1833914730">
                                  <w:marLeft w:val="0"/>
                                  <w:marRight w:val="0"/>
                                  <w:marTop w:val="0"/>
                                  <w:marBottom w:val="0"/>
                                  <w:divBdr>
                                    <w:top w:val="none" w:sz="0" w:space="0" w:color="auto"/>
                                    <w:left w:val="none" w:sz="0" w:space="0" w:color="auto"/>
                                    <w:bottom w:val="none" w:sz="0" w:space="0" w:color="auto"/>
                                    <w:right w:val="none" w:sz="0" w:space="0" w:color="auto"/>
                                  </w:divBdr>
                                  <w:divsChild>
                                    <w:div w:id="141389344">
                                      <w:marLeft w:val="0"/>
                                      <w:marRight w:val="0"/>
                                      <w:marTop w:val="0"/>
                                      <w:marBottom w:val="0"/>
                                      <w:divBdr>
                                        <w:top w:val="none" w:sz="0" w:space="0" w:color="auto"/>
                                        <w:left w:val="none" w:sz="0" w:space="0" w:color="auto"/>
                                        <w:bottom w:val="none" w:sz="0" w:space="0" w:color="auto"/>
                                        <w:right w:val="none" w:sz="0" w:space="0" w:color="auto"/>
                                      </w:divBdr>
                                      <w:divsChild>
                                        <w:div w:id="63262827">
                                          <w:marLeft w:val="0"/>
                                          <w:marRight w:val="0"/>
                                          <w:marTop w:val="0"/>
                                          <w:marBottom w:val="0"/>
                                          <w:divBdr>
                                            <w:top w:val="none" w:sz="0" w:space="0" w:color="auto"/>
                                            <w:left w:val="none" w:sz="0" w:space="0" w:color="auto"/>
                                            <w:bottom w:val="none" w:sz="0" w:space="0" w:color="auto"/>
                                            <w:right w:val="none" w:sz="0" w:space="0" w:color="auto"/>
                                          </w:divBdr>
                                        </w:div>
                                        <w:div w:id="82456077">
                                          <w:marLeft w:val="0"/>
                                          <w:marRight w:val="0"/>
                                          <w:marTop w:val="0"/>
                                          <w:marBottom w:val="0"/>
                                          <w:divBdr>
                                            <w:top w:val="none" w:sz="0" w:space="0" w:color="auto"/>
                                            <w:left w:val="none" w:sz="0" w:space="0" w:color="auto"/>
                                            <w:bottom w:val="none" w:sz="0" w:space="0" w:color="auto"/>
                                            <w:right w:val="none" w:sz="0" w:space="0" w:color="auto"/>
                                          </w:divBdr>
                                        </w:div>
                                        <w:div w:id="88939138">
                                          <w:marLeft w:val="0"/>
                                          <w:marRight w:val="0"/>
                                          <w:marTop w:val="0"/>
                                          <w:marBottom w:val="0"/>
                                          <w:divBdr>
                                            <w:top w:val="none" w:sz="0" w:space="0" w:color="auto"/>
                                            <w:left w:val="none" w:sz="0" w:space="0" w:color="auto"/>
                                            <w:bottom w:val="none" w:sz="0" w:space="0" w:color="auto"/>
                                            <w:right w:val="none" w:sz="0" w:space="0" w:color="auto"/>
                                          </w:divBdr>
                                        </w:div>
                                        <w:div w:id="308244699">
                                          <w:marLeft w:val="0"/>
                                          <w:marRight w:val="0"/>
                                          <w:marTop w:val="0"/>
                                          <w:marBottom w:val="0"/>
                                          <w:divBdr>
                                            <w:top w:val="none" w:sz="0" w:space="0" w:color="auto"/>
                                            <w:left w:val="none" w:sz="0" w:space="0" w:color="auto"/>
                                            <w:bottom w:val="none" w:sz="0" w:space="0" w:color="auto"/>
                                            <w:right w:val="none" w:sz="0" w:space="0" w:color="auto"/>
                                          </w:divBdr>
                                        </w:div>
                                        <w:div w:id="479619952">
                                          <w:marLeft w:val="0"/>
                                          <w:marRight w:val="0"/>
                                          <w:marTop w:val="0"/>
                                          <w:marBottom w:val="0"/>
                                          <w:divBdr>
                                            <w:top w:val="none" w:sz="0" w:space="0" w:color="auto"/>
                                            <w:left w:val="none" w:sz="0" w:space="0" w:color="auto"/>
                                            <w:bottom w:val="none" w:sz="0" w:space="0" w:color="auto"/>
                                            <w:right w:val="none" w:sz="0" w:space="0" w:color="auto"/>
                                          </w:divBdr>
                                        </w:div>
                                        <w:div w:id="830372322">
                                          <w:marLeft w:val="0"/>
                                          <w:marRight w:val="0"/>
                                          <w:marTop w:val="0"/>
                                          <w:marBottom w:val="0"/>
                                          <w:divBdr>
                                            <w:top w:val="none" w:sz="0" w:space="0" w:color="auto"/>
                                            <w:left w:val="none" w:sz="0" w:space="0" w:color="auto"/>
                                            <w:bottom w:val="none" w:sz="0" w:space="0" w:color="auto"/>
                                            <w:right w:val="none" w:sz="0" w:space="0" w:color="auto"/>
                                          </w:divBdr>
                                        </w:div>
                                        <w:div w:id="1156804553">
                                          <w:marLeft w:val="0"/>
                                          <w:marRight w:val="0"/>
                                          <w:marTop w:val="0"/>
                                          <w:marBottom w:val="0"/>
                                          <w:divBdr>
                                            <w:top w:val="none" w:sz="0" w:space="0" w:color="auto"/>
                                            <w:left w:val="none" w:sz="0" w:space="0" w:color="auto"/>
                                            <w:bottom w:val="none" w:sz="0" w:space="0" w:color="auto"/>
                                            <w:right w:val="none" w:sz="0" w:space="0" w:color="auto"/>
                                          </w:divBdr>
                                        </w:div>
                                        <w:div w:id="1415008212">
                                          <w:marLeft w:val="0"/>
                                          <w:marRight w:val="0"/>
                                          <w:marTop w:val="0"/>
                                          <w:marBottom w:val="0"/>
                                          <w:divBdr>
                                            <w:top w:val="none" w:sz="0" w:space="0" w:color="auto"/>
                                            <w:left w:val="none" w:sz="0" w:space="0" w:color="auto"/>
                                            <w:bottom w:val="none" w:sz="0" w:space="0" w:color="auto"/>
                                            <w:right w:val="none" w:sz="0" w:space="0" w:color="auto"/>
                                          </w:divBdr>
                                        </w:div>
                                        <w:div w:id="1501434434">
                                          <w:marLeft w:val="0"/>
                                          <w:marRight w:val="0"/>
                                          <w:marTop w:val="0"/>
                                          <w:marBottom w:val="0"/>
                                          <w:divBdr>
                                            <w:top w:val="none" w:sz="0" w:space="0" w:color="auto"/>
                                            <w:left w:val="none" w:sz="0" w:space="0" w:color="auto"/>
                                            <w:bottom w:val="none" w:sz="0" w:space="0" w:color="auto"/>
                                            <w:right w:val="none" w:sz="0" w:space="0" w:color="auto"/>
                                          </w:divBdr>
                                        </w:div>
                                        <w:div w:id="18606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522735">
              <w:marLeft w:val="0"/>
              <w:marRight w:val="0"/>
              <w:marTop w:val="0"/>
              <w:marBottom w:val="0"/>
              <w:divBdr>
                <w:top w:val="none" w:sz="0" w:space="0" w:color="auto"/>
                <w:left w:val="none" w:sz="0" w:space="0" w:color="auto"/>
                <w:bottom w:val="none" w:sz="0" w:space="0" w:color="auto"/>
                <w:right w:val="none" w:sz="0" w:space="0" w:color="auto"/>
              </w:divBdr>
              <w:divsChild>
                <w:div w:id="1815751975">
                  <w:marLeft w:val="0"/>
                  <w:marRight w:val="0"/>
                  <w:marTop w:val="0"/>
                  <w:marBottom w:val="0"/>
                  <w:divBdr>
                    <w:top w:val="none" w:sz="0" w:space="0" w:color="auto"/>
                    <w:left w:val="none" w:sz="0" w:space="0" w:color="auto"/>
                    <w:bottom w:val="none" w:sz="0" w:space="0" w:color="auto"/>
                    <w:right w:val="none" w:sz="0" w:space="0" w:color="auto"/>
                  </w:divBdr>
                  <w:divsChild>
                    <w:div w:id="1852449020">
                      <w:marLeft w:val="0"/>
                      <w:marRight w:val="0"/>
                      <w:marTop w:val="0"/>
                      <w:marBottom w:val="0"/>
                      <w:divBdr>
                        <w:top w:val="none" w:sz="0" w:space="0" w:color="auto"/>
                        <w:left w:val="none" w:sz="0" w:space="0" w:color="auto"/>
                        <w:bottom w:val="none" w:sz="0" w:space="0" w:color="auto"/>
                        <w:right w:val="none" w:sz="0" w:space="0" w:color="auto"/>
                      </w:divBdr>
                      <w:divsChild>
                        <w:div w:id="2005813082">
                          <w:marLeft w:val="0"/>
                          <w:marRight w:val="0"/>
                          <w:marTop w:val="0"/>
                          <w:marBottom w:val="0"/>
                          <w:divBdr>
                            <w:top w:val="none" w:sz="0" w:space="0" w:color="auto"/>
                            <w:left w:val="none" w:sz="0" w:space="0" w:color="auto"/>
                            <w:bottom w:val="none" w:sz="0" w:space="0" w:color="auto"/>
                            <w:right w:val="none" w:sz="0" w:space="0" w:color="auto"/>
                          </w:divBdr>
                          <w:divsChild>
                            <w:div w:id="113326364">
                              <w:marLeft w:val="0"/>
                              <w:marRight w:val="0"/>
                              <w:marTop w:val="0"/>
                              <w:marBottom w:val="0"/>
                              <w:divBdr>
                                <w:top w:val="none" w:sz="0" w:space="0" w:color="auto"/>
                                <w:left w:val="none" w:sz="0" w:space="0" w:color="auto"/>
                                <w:bottom w:val="none" w:sz="0" w:space="0" w:color="auto"/>
                                <w:right w:val="none" w:sz="0" w:space="0" w:color="auto"/>
                              </w:divBdr>
                              <w:divsChild>
                                <w:div w:id="953369635">
                                  <w:marLeft w:val="0"/>
                                  <w:marRight w:val="0"/>
                                  <w:marTop w:val="0"/>
                                  <w:marBottom w:val="0"/>
                                  <w:divBdr>
                                    <w:top w:val="none" w:sz="0" w:space="0" w:color="auto"/>
                                    <w:left w:val="none" w:sz="0" w:space="0" w:color="auto"/>
                                    <w:bottom w:val="none" w:sz="0" w:space="0" w:color="auto"/>
                                    <w:right w:val="none" w:sz="0" w:space="0" w:color="auto"/>
                                  </w:divBdr>
                                  <w:divsChild>
                                    <w:div w:id="635991990">
                                      <w:marLeft w:val="0"/>
                                      <w:marRight w:val="0"/>
                                      <w:marTop w:val="0"/>
                                      <w:marBottom w:val="0"/>
                                      <w:divBdr>
                                        <w:top w:val="none" w:sz="0" w:space="0" w:color="auto"/>
                                        <w:left w:val="none" w:sz="0" w:space="0" w:color="auto"/>
                                        <w:bottom w:val="none" w:sz="0" w:space="0" w:color="auto"/>
                                        <w:right w:val="none" w:sz="0" w:space="0" w:color="auto"/>
                                      </w:divBdr>
                                      <w:divsChild>
                                        <w:div w:id="691303298">
                                          <w:marLeft w:val="0"/>
                                          <w:marRight w:val="0"/>
                                          <w:marTop w:val="0"/>
                                          <w:marBottom w:val="0"/>
                                          <w:divBdr>
                                            <w:top w:val="none" w:sz="0" w:space="0" w:color="auto"/>
                                            <w:left w:val="none" w:sz="0" w:space="0" w:color="auto"/>
                                            <w:bottom w:val="none" w:sz="0" w:space="0" w:color="auto"/>
                                            <w:right w:val="none" w:sz="0" w:space="0" w:color="auto"/>
                                          </w:divBdr>
                                        </w:div>
                                        <w:div w:id="881943715">
                                          <w:marLeft w:val="0"/>
                                          <w:marRight w:val="0"/>
                                          <w:marTop w:val="0"/>
                                          <w:marBottom w:val="0"/>
                                          <w:divBdr>
                                            <w:top w:val="none" w:sz="0" w:space="0" w:color="auto"/>
                                            <w:left w:val="none" w:sz="0" w:space="0" w:color="auto"/>
                                            <w:bottom w:val="none" w:sz="0" w:space="0" w:color="auto"/>
                                            <w:right w:val="none" w:sz="0" w:space="0" w:color="auto"/>
                                          </w:divBdr>
                                        </w:div>
                                        <w:div w:id="1174030926">
                                          <w:marLeft w:val="0"/>
                                          <w:marRight w:val="0"/>
                                          <w:marTop w:val="0"/>
                                          <w:marBottom w:val="0"/>
                                          <w:divBdr>
                                            <w:top w:val="none" w:sz="0" w:space="0" w:color="auto"/>
                                            <w:left w:val="none" w:sz="0" w:space="0" w:color="auto"/>
                                            <w:bottom w:val="none" w:sz="0" w:space="0" w:color="auto"/>
                                            <w:right w:val="none" w:sz="0" w:space="0" w:color="auto"/>
                                          </w:divBdr>
                                        </w:div>
                                        <w:div w:id="1365404948">
                                          <w:marLeft w:val="0"/>
                                          <w:marRight w:val="0"/>
                                          <w:marTop w:val="0"/>
                                          <w:marBottom w:val="0"/>
                                          <w:divBdr>
                                            <w:top w:val="none" w:sz="0" w:space="0" w:color="auto"/>
                                            <w:left w:val="none" w:sz="0" w:space="0" w:color="auto"/>
                                            <w:bottom w:val="none" w:sz="0" w:space="0" w:color="auto"/>
                                            <w:right w:val="none" w:sz="0" w:space="0" w:color="auto"/>
                                          </w:divBdr>
                                        </w:div>
                                        <w:div w:id="1541088450">
                                          <w:marLeft w:val="0"/>
                                          <w:marRight w:val="0"/>
                                          <w:marTop w:val="0"/>
                                          <w:marBottom w:val="0"/>
                                          <w:divBdr>
                                            <w:top w:val="none" w:sz="0" w:space="0" w:color="auto"/>
                                            <w:left w:val="none" w:sz="0" w:space="0" w:color="auto"/>
                                            <w:bottom w:val="none" w:sz="0" w:space="0" w:color="auto"/>
                                            <w:right w:val="none" w:sz="0" w:space="0" w:color="auto"/>
                                          </w:divBdr>
                                        </w:div>
                                        <w:div w:id="15549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09109">
                              <w:marLeft w:val="0"/>
                              <w:marRight w:val="0"/>
                              <w:marTop w:val="0"/>
                              <w:marBottom w:val="0"/>
                              <w:divBdr>
                                <w:top w:val="none" w:sz="0" w:space="0" w:color="auto"/>
                                <w:left w:val="none" w:sz="0" w:space="0" w:color="auto"/>
                                <w:bottom w:val="none" w:sz="0" w:space="0" w:color="auto"/>
                                <w:right w:val="none" w:sz="0" w:space="0" w:color="auto"/>
                              </w:divBdr>
                              <w:divsChild>
                                <w:div w:id="1537499096">
                                  <w:marLeft w:val="0"/>
                                  <w:marRight w:val="0"/>
                                  <w:marTop w:val="0"/>
                                  <w:marBottom w:val="0"/>
                                  <w:divBdr>
                                    <w:top w:val="none" w:sz="0" w:space="0" w:color="auto"/>
                                    <w:left w:val="none" w:sz="0" w:space="0" w:color="auto"/>
                                    <w:bottom w:val="none" w:sz="0" w:space="0" w:color="auto"/>
                                    <w:right w:val="none" w:sz="0" w:space="0" w:color="auto"/>
                                  </w:divBdr>
                                  <w:divsChild>
                                    <w:div w:id="384179459">
                                      <w:marLeft w:val="0"/>
                                      <w:marRight w:val="0"/>
                                      <w:marTop w:val="0"/>
                                      <w:marBottom w:val="0"/>
                                      <w:divBdr>
                                        <w:top w:val="none" w:sz="0" w:space="0" w:color="auto"/>
                                        <w:left w:val="none" w:sz="0" w:space="0" w:color="auto"/>
                                        <w:bottom w:val="none" w:sz="0" w:space="0" w:color="auto"/>
                                        <w:right w:val="none" w:sz="0" w:space="0" w:color="auto"/>
                                      </w:divBdr>
                                    </w:div>
                                    <w:div w:id="478807999">
                                      <w:marLeft w:val="0"/>
                                      <w:marRight w:val="0"/>
                                      <w:marTop w:val="0"/>
                                      <w:marBottom w:val="0"/>
                                      <w:divBdr>
                                        <w:top w:val="none" w:sz="0" w:space="0" w:color="auto"/>
                                        <w:left w:val="none" w:sz="0" w:space="0" w:color="auto"/>
                                        <w:bottom w:val="none" w:sz="0" w:space="0" w:color="auto"/>
                                        <w:right w:val="none" w:sz="0" w:space="0" w:color="auto"/>
                                      </w:divBdr>
                                    </w:div>
                                    <w:div w:id="8124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719351">
          <w:marLeft w:val="0"/>
          <w:marRight w:val="0"/>
          <w:marTop w:val="0"/>
          <w:marBottom w:val="0"/>
          <w:divBdr>
            <w:top w:val="none" w:sz="0" w:space="0" w:color="auto"/>
            <w:left w:val="none" w:sz="0" w:space="0" w:color="auto"/>
            <w:bottom w:val="none" w:sz="0" w:space="0" w:color="auto"/>
            <w:right w:val="none" w:sz="0" w:space="0" w:color="auto"/>
          </w:divBdr>
        </w:div>
        <w:div w:id="1868593185">
          <w:marLeft w:val="0"/>
          <w:marRight w:val="0"/>
          <w:marTop w:val="0"/>
          <w:marBottom w:val="0"/>
          <w:divBdr>
            <w:top w:val="none" w:sz="0" w:space="0" w:color="auto"/>
            <w:left w:val="none" w:sz="0" w:space="0" w:color="auto"/>
            <w:bottom w:val="none" w:sz="0" w:space="0" w:color="auto"/>
            <w:right w:val="none" w:sz="0" w:space="0" w:color="auto"/>
          </w:divBdr>
          <w:divsChild>
            <w:div w:id="109207331">
              <w:marLeft w:val="0"/>
              <w:marRight w:val="0"/>
              <w:marTop w:val="0"/>
              <w:marBottom w:val="0"/>
              <w:divBdr>
                <w:top w:val="none" w:sz="0" w:space="0" w:color="auto"/>
                <w:left w:val="none" w:sz="0" w:space="0" w:color="auto"/>
                <w:bottom w:val="none" w:sz="0" w:space="0" w:color="auto"/>
                <w:right w:val="none" w:sz="0" w:space="0" w:color="auto"/>
              </w:divBdr>
              <w:divsChild>
                <w:div w:id="1335840347">
                  <w:marLeft w:val="0"/>
                  <w:marRight w:val="0"/>
                  <w:marTop w:val="0"/>
                  <w:marBottom w:val="0"/>
                  <w:divBdr>
                    <w:top w:val="none" w:sz="0" w:space="0" w:color="auto"/>
                    <w:left w:val="none" w:sz="0" w:space="0" w:color="auto"/>
                    <w:bottom w:val="none" w:sz="0" w:space="0" w:color="auto"/>
                    <w:right w:val="none" w:sz="0" w:space="0" w:color="auto"/>
                  </w:divBdr>
                  <w:divsChild>
                    <w:div w:id="2048753118">
                      <w:marLeft w:val="0"/>
                      <w:marRight w:val="0"/>
                      <w:marTop w:val="0"/>
                      <w:marBottom w:val="0"/>
                      <w:divBdr>
                        <w:top w:val="none" w:sz="0" w:space="0" w:color="auto"/>
                        <w:left w:val="none" w:sz="0" w:space="0" w:color="auto"/>
                        <w:bottom w:val="none" w:sz="0" w:space="0" w:color="auto"/>
                        <w:right w:val="none" w:sz="0" w:space="0" w:color="auto"/>
                      </w:divBdr>
                      <w:divsChild>
                        <w:div w:id="17462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341409">
              <w:marLeft w:val="0"/>
              <w:marRight w:val="0"/>
              <w:marTop w:val="0"/>
              <w:marBottom w:val="0"/>
              <w:divBdr>
                <w:top w:val="none" w:sz="0" w:space="0" w:color="auto"/>
                <w:left w:val="none" w:sz="0" w:space="0" w:color="auto"/>
                <w:bottom w:val="none" w:sz="0" w:space="0" w:color="auto"/>
                <w:right w:val="none" w:sz="0" w:space="0" w:color="auto"/>
              </w:divBdr>
              <w:divsChild>
                <w:div w:id="277686540">
                  <w:marLeft w:val="0"/>
                  <w:marRight w:val="0"/>
                  <w:marTop w:val="0"/>
                  <w:marBottom w:val="0"/>
                  <w:divBdr>
                    <w:top w:val="none" w:sz="0" w:space="0" w:color="auto"/>
                    <w:left w:val="none" w:sz="0" w:space="0" w:color="auto"/>
                    <w:bottom w:val="none" w:sz="0" w:space="0" w:color="auto"/>
                    <w:right w:val="none" w:sz="0" w:space="0" w:color="auto"/>
                  </w:divBdr>
                  <w:divsChild>
                    <w:div w:id="53240706">
                      <w:marLeft w:val="0"/>
                      <w:marRight w:val="0"/>
                      <w:marTop w:val="0"/>
                      <w:marBottom w:val="0"/>
                      <w:divBdr>
                        <w:top w:val="none" w:sz="0" w:space="0" w:color="auto"/>
                        <w:left w:val="none" w:sz="0" w:space="0" w:color="auto"/>
                        <w:bottom w:val="none" w:sz="0" w:space="0" w:color="auto"/>
                        <w:right w:val="none" w:sz="0" w:space="0" w:color="auto"/>
                      </w:divBdr>
                    </w:div>
                    <w:div w:id="956064952">
                      <w:marLeft w:val="0"/>
                      <w:marRight w:val="0"/>
                      <w:marTop w:val="0"/>
                      <w:marBottom w:val="0"/>
                      <w:divBdr>
                        <w:top w:val="none" w:sz="0" w:space="0" w:color="auto"/>
                        <w:left w:val="none" w:sz="0" w:space="0" w:color="auto"/>
                        <w:bottom w:val="none" w:sz="0" w:space="0" w:color="auto"/>
                        <w:right w:val="none" w:sz="0" w:space="0" w:color="auto"/>
                      </w:divBdr>
                    </w:div>
                    <w:div w:id="1441103196">
                      <w:marLeft w:val="0"/>
                      <w:marRight w:val="0"/>
                      <w:marTop w:val="0"/>
                      <w:marBottom w:val="0"/>
                      <w:divBdr>
                        <w:top w:val="none" w:sz="0" w:space="0" w:color="auto"/>
                        <w:left w:val="none" w:sz="0" w:space="0" w:color="auto"/>
                        <w:bottom w:val="none" w:sz="0" w:space="0" w:color="auto"/>
                        <w:right w:val="none" w:sz="0" w:space="0" w:color="auto"/>
                      </w:divBdr>
                    </w:div>
                    <w:div w:id="1589656207">
                      <w:marLeft w:val="0"/>
                      <w:marRight w:val="0"/>
                      <w:marTop w:val="0"/>
                      <w:marBottom w:val="0"/>
                      <w:divBdr>
                        <w:top w:val="none" w:sz="0" w:space="0" w:color="auto"/>
                        <w:left w:val="none" w:sz="0" w:space="0" w:color="auto"/>
                        <w:bottom w:val="none" w:sz="0" w:space="0" w:color="auto"/>
                        <w:right w:val="none" w:sz="0" w:space="0" w:color="auto"/>
                      </w:divBdr>
                    </w:div>
                    <w:div w:id="1723551184">
                      <w:marLeft w:val="0"/>
                      <w:marRight w:val="0"/>
                      <w:marTop w:val="0"/>
                      <w:marBottom w:val="0"/>
                      <w:divBdr>
                        <w:top w:val="none" w:sz="0" w:space="0" w:color="auto"/>
                        <w:left w:val="none" w:sz="0" w:space="0" w:color="auto"/>
                        <w:bottom w:val="none" w:sz="0" w:space="0" w:color="auto"/>
                        <w:right w:val="none" w:sz="0" w:space="0" w:color="auto"/>
                      </w:divBdr>
                    </w:div>
                    <w:div w:id="1829251901">
                      <w:marLeft w:val="0"/>
                      <w:marRight w:val="0"/>
                      <w:marTop w:val="0"/>
                      <w:marBottom w:val="0"/>
                      <w:divBdr>
                        <w:top w:val="none" w:sz="0" w:space="0" w:color="auto"/>
                        <w:left w:val="none" w:sz="0" w:space="0" w:color="auto"/>
                        <w:bottom w:val="none" w:sz="0" w:space="0" w:color="auto"/>
                        <w:right w:val="none" w:sz="0" w:space="0" w:color="auto"/>
                      </w:divBdr>
                    </w:div>
                  </w:divsChild>
                </w:div>
                <w:div w:id="472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55388">
          <w:marLeft w:val="0"/>
          <w:marRight w:val="0"/>
          <w:marTop w:val="0"/>
          <w:marBottom w:val="0"/>
          <w:divBdr>
            <w:top w:val="none" w:sz="0" w:space="0" w:color="auto"/>
            <w:left w:val="none" w:sz="0" w:space="0" w:color="auto"/>
            <w:bottom w:val="none" w:sz="0" w:space="0" w:color="auto"/>
            <w:right w:val="none" w:sz="0" w:space="0" w:color="auto"/>
          </w:divBdr>
        </w:div>
      </w:divsChild>
    </w:div>
    <w:div w:id="1057165664">
      <w:bodyDiv w:val="1"/>
      <w:marLeft w:val="0"/>
      <w:marRight w:val="0"/>
      <w:marTop w:val="0"/>
      <w:marBottom w:val="0"/>
      <w:divBdr>
        <w:top w:val="none" w:sz="0" w:space="0" w:color="auto"/>
        <w:left w:val="none" w:sz="0" w:space="0" w:color="auto"/>
        <w:bottom w:val="none" w:sz="0" w:space="0" w:color="auto"/>
        <w:right w:val="none" w:sz="0" w:space="0" w:color="auto"/>
      </w:divBdr>
      <w:divsChild>
        <w:div w:id="583420891">
          <w:marLeft w:val="0"/>
          <w:marRight w:val="0"/>
          <w:marTop w:val="0"/>
          <w:marBottom w:val="0"/>
          <w:divBdr>
            <w:top w:val="none" w:sz="0" w:space="0" w:color="auto"/>
            <w:left w:val="none" w:sz="0" w:space="0" w:color="auto"/>
            <w:bottom w:val="none" w:sz="0" w:space="0" w:color="auto"/>
            <w:right w:val="none" w:sz="0" w:space="0" w:color="auto"/>
          </w:divBdr>
          <w:divsChild>
            <w:div w:id="317879467">
              <w:marLeft w:val="0"/>
              <w:marRight w:val="0"/>
              <w:marTop w:val="0"/>
              <w:marBottom w:val="0"/>
              <w:divBdr>
                <w:top w:val="none" w:sz="0" w:space="0" w:color="auto"/>
                <w:left w:val="none" w:sz="0" w:space="0" w:color="auto"/>
                <w:bottom w:val="none" w:sz="0" w:space="0" w:color="auto"/>
                <w:right w:val="none" w:sz="0" w:space="0" w:color="auto"/>
              </w:divBdr>
            </w:div>
            <w:div w:id="362485105">
              <w:marLeft w:val="0"/>
              <w:marRight w:val="0"/>
              <w:marTop w:val="0"/>
              <w:marBottom w:val="0"/>
              <w:divBdr>
                <w:top w:val="none" w:sz="0" w:space="0" w:color="auto"/>
                <w:left w:val="none" w:sz="0" w:space="0" w:color="auto"/>
                <w:bottom w:val="none" w:sz="0" w:space="0" w:color="auto"/>
                <w:right w:val="none" w:sz="0" w:space="0" w:color="auto"/>
              </w:divBdr>
            </w:div>
            <w:div w:id="476530468">
              <w:marLeft w:val="0"/>
              <w:marRight w:val="0"/>
              <w:marTop w:val="0"/>
              <w:marBottom w:val="0"/>
              <w:divBdr>
                <w:top w:val="none" w:sz="0" w:space="0" w:color="auto"/>
                <w:left w:val="none" w:sz="0" w:space="0" w:color="auto"/>
                <w:bottom w:val="none" w:sz="0" w:space="0" w:color="auto"/>
                <w:right w:val="none" w:sz="0" w:space="0" w:color="auto"/>
              </w:divBdr>
            </w:div>
            <w:div w:id="821846744">
              <w:marLeft w:val="0"/>
              <w:marRight w:val="0"/>
              <w:marTop w:val="0"/>
              <w:marBottom w:val="0"/>
              <w:divBdr>
                <w:top w:val="none" w:sz="0" w:space="0" w:color="auto"/>
                <w:left w:val="none" w:sz="0" w:space="0" w:color="auto"/>
                <w:bottom w:val="none" w:sz="0" w:space="0" w:color="auto"/>
                <w:right w:val="none" w:sz="0" w:space="0" w:color="auto"/>
              </w:divBdr>
            </w:div>
            <w:div w:id="1004824995">
              <w:marLeft w:val="0"/>
              <w:marRight w:val="0"/>
              <w:marTop w:val="0"/>
              <w:marBottom w:val="0"/>
              <w:divBdr>
                <w:top w:val="none" w:sz="0" w:space="0" w:color="auto"/>
                <w:left w:val="none" w:sz="0" w:space="0" w:color="auto"/>
                <w:bottom w:val="none" w:sz="0" w:space="0" w:color="auto"/>
                <w:right w:val="none" w:sz="0" w:space="0" w:color="auto"/>
              </w:divBdr>
            </w:div>
            <w:div w:id="19187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82842">
      <w:bodyDiv w:val="1"/>
      <w:marLeft w:val="0"/>
      <w:marRight w:val="0"/>
      <w:marTop w:val="0"/>
      <w:marBottom w:val="0"/>
      <w:divBdr>
        <w:top w:val="none" w:sz="0" w:space="0" w:color="auto"/>
        <w:left w:val="none" w:sz="0" w:space="0" w:color="auto"/>
        <w:bottom w:val="none" w:sz="0" w:space="0" w:color="auto"/>
        <w:right w:val="none" w:sz="0" w:space="0" w:color="auto"/>
      </w:divBdr>
    </w:div>
    <w:div w:id="1166941492">
      <w:bodyDiv w:val="1"/>
      <w:marLeft w:val="0"/>
      <w:marRight w:val="0"/>
      <w:marTop w:val="0"/>
      <w:marBottom w:val="0"/>
      <w:divBdr>
        <w:top w:val="none" w:sz="0" w:space="0" w:color="auto"/>
        <w:left w:val="none" w:sz="0" w:space="0" w:color="auto"/>
        <w:bottom w:val="none" w:sz="0" w:space="0" w:color="auto"/>
        <w:right w:val="none" w:sz="0" w:space="0" w:color="auto"/>
      </w:divBdr>
      <w:divsChild>
        <w:div w:id="252590663">
          <w:marLeft w:val="0"/>
          <w:marRight w:val="0"/>
          <w:marTop w:val="0"/>
          <w:marBottom w:val="0"/>
          <w:divBdr>
            <w:top w:val="none" w:sz="0" w:space="0" w:color="auto"/>
            <w:left w:val="none" w:sz="0" w:space="0" w:color="auto"/>
            <w:bottom w:val="none" w:sz="0" w:space="0" w:color="auto"/>
            <w:right w:val="none" w:sz="0" w:space="0" w:color="auto"/>
          </w:divBdr>
        </w:div>
        <w:div w:id="465314805">
          <w:marLeft w:val="0"/>
          <w:marRight w:val="0"/>
          <w:marTop w:val="0"/>
          <w:marBottom w:val="0"/>
          <w:divBdr>
            <w:top w:val="none" w:sz="0" w:space="0" w:color="auto"/>
            <w:left w:val="none" w:sz="0" w:space="0" w:color="auto"/>
            <w:bottom w:val="none" w:sz="0" w:space="0" w:color="auto"/>
            <w:right w:val="none" w:sz="0" w:space="0" w:color="auto"/>
          </w:divBdr>
        </w:div>
        <w:div w:id="799883485">
          <w:marLeft w:val="0"/>
          <w:marRight w:val="0"/>
          <w:marTop w:val="0"/>
          <w:marBottom w:val="0"/>
          <w:divBdr>
            <w:top w:val="none" w:sz="0" w:space="0" w:color="auto"/>
            <w:left w:val="none" w:sz="0" w:space="0" w:color="auto"/>
            <w:bottom w:val="none" w:sz="0" w:space="0" w:color="auto"/>
            <w:right w:val="none" w:sz="0" w:space="0" w:color="auto"/>
          </w:divBdr>
          <w:divsChild>
            <w:div w:id="151875711">
              <w:marLeft w:val="0"/>
              <w:marRight w:val="0"/>
              <w:marTop w:val="0"/>
              <w:marBottom w:val="0"/>
              <w:divBdr>
                <w:top w:val="none" w:sz="0" w:space="0" w:color="auto"/>
                <w:left w:val="none" w:sz="0" w:space="0" w:color="auto"/>
                <w:bottom w:val="none" w:sz="0" w:space="0" w:color="auto"/>
                <w:right w:val="none" w:sz="0" w:space="0" w:color="auto"/>
              </w:divBdr>
            </w:div>
            <w:div w:id="871923705">
              <w:marLeft w:val="0"/>
              <w:marRight w:val="0"/>
              <w:marTop w:val="0"/>
              <w:marBottom w:val="0"/>
              <w:divBdr>
                <w:top w:val="none" w:sz="0" w:space="0" w:color="auto"/>
                <w:left w:val="none" w:sz="0" w:space="0" w:color="auto"/>
                <w:bottom w:val="none" w:sz="0" w:space="0" w:color="auto"/>
                <w:right w:val="none" w:sz="0" w:space="0" w:color="auto"/>
              </w:divBdr>
            </w:div>
          </w:divsChild>
        </w:div>
        <w:div w:id="1518469971">
          <w:marLeft w:val="0"/>
          <w:marRight w:val="0"/>
          <w:marTop w:val="0"/>
          <w:marBottom w:val="0"/>
          <w:divBdr>
            <w:top w:val="none" w:sz="0" w:space="0" w:color="auto"/>
            <w:left w:val="none" w:sz="0" w:space="0" w:color="auto"/>
            <w:bottom w:val="none" w:sz="0" w:space="0" w:color="auto"/>
            <w:right w:val="none" w:sz="0" w:space="0" w:color="auto"/>
          </w:divBdr>
          <w:divsChild>
            <w:div w:id="378550275">
              <w:marLeft w:val="0"/>
              <w:marRight w:val="0"/>
              <w:marTop w:val="136"/>
              <w:marBottom w:val="136"/>
              <w:divBdr>
                <w:top w:val="none" w:sz="0" w:space="0" w:color="auto"/>
                <w:left w:val="none" w:sz="0" w:space="0" w:color="auto"/>
                <w:bottom w:val="none" w:sz="0" w:space="0" w:color="auto"/>
                <w:right w:val="none" w:sz="0" w:space="0" w:color="auto"/>
              </w:divBdr>
            </w:div>
          </w:divsChild>
        </w:div>
      </w:divsChild>
    </w:div>
    <w:div w:id="1196382809">
      <w:bodyDiv w:val="1"/>
      <w:marLeft w:val="0"/>
      <w:marRight w:val="0"/>
      <w:marTop w:val="0"/>
      <w:marBottom w:val="0"/>
      <w:divBdr>
        <w:top w:val="none" w:sz="0" w:space="0" w:color="auto"/>
        <w:left w:val="none" w:sz="0" w:space="0" w:color="auto"/>
        <w:bottom w:val="none" w:sz="0" w:space="0" w:color="auto"/>
        <w:right w:val="none" w:sz="0" w:space="0" w:color="auto"/>
      </w:divBdr>
    </w:div>
    <w:div w:id="1296259417">
      <w:bodyDiv w:val="1"/>
      <w:marLeft w:val="0"/>
      <w:marRight w:val="0"/>
      <w:marTop w:val="0"/>
      <w:marBottom w:val="0"/>
      <w:divBdr>
        <w:top w:val="none" w:sz="0" w:space="0" w:color="auto"/>
        <w:left w:val="none" w:sz="0" w:space="0" w:color="auto"/>
        <w:bottom w:val="none" w:sz="0" w:space="0" w:color="auto"/>
        <w:right w:val="none" w:sz="0" w:space="0" w:color="auto"/>
      </w:divBdr>
    </w:div>
    <w:div w:id="1365591822">
      <w:bodyDiv w:val="1"/>
      <w:marLeft w:val="0"/>
      <w:marRight w:val="0"/>
      <w:marTop w:val="0"/>
      <w:marBottom w:val="0"/>
      <w:divBdr>
        <w:top w:val="none" w:sz="0" w:space="0" w:color="auto"/>
        <w:left w:val="none" w:sz="0" w:space="0" w:color="auto"/>
        <w:bottom w:val="none" w:sz="0" w:space="0" w:color="auto"/>
        <w:right w:val="none" w:sz="0" w:space="0" w:color="auto"/>
      </w:divBdr>
      <w:divsChild>
        <w:div w:id="1656489656">
          <w:marLeft w:val="0"/>
          <w:marRight w:val="0"/>
          <w:marTop w:val="0"/>
          <w:marBottom w:val="0"/>
          <w:divBdr>
            <w:top w:val="none" w:sz="0" w:space="0" w:color="auto"/>
            <w:left w:val="none" w:sz="0" w:space="0" w:color="auto"/>
            <w:bottom w:val="none" w:sz="0" w:space="0" w:color="auto"/>
            <w:right w:val="none" w:sz="0" w:space="0" w:color="auto"/>
          </w:divBdr>
        </w:div>
      </w:divsChild>
    </w:div>
    <w:div w:id="1404182417">
      <w:bodyDiv w:val="1"/>
      <w:marLeft w:val="0"/>
      <w:marRight w:val="0"/>
      <w:marTop w:val="0"/>
      <w:marBottom w:val="0"/>
      <w:divBdr>
        <w:top w:val="none" w:sz="0" w:space="0" w:color="auto"/>
        <w:left w:val="none" w:sz="0" w:space="0" w:color="auto"/>
        <w:bottom w:val="none" w:sz="0" w:space="0" w:color="auto"/>
        <w:right w:val="none" w:sz="0" w:space="0" w:color="auto"/>
      </w:divBdr>
    </w:div>
    <w:div w:id="1411195294">
      <w:bodyDiv w:val="1"/>
      <w:marLeft w:val="0"/>
      <w:marRight w:val="0"/>
      <w:marTop w:val="0"/>
      <w:marBottom w:val="0"/>
      <w:divBdr>
        <w:top w:val="none" w:sz="0" w:space="0" w:color="auto"/>
        <w:left w:val="none" w:sz="0" w:space="0" w:color="auto"/>
        <w:bottom w:val="none" w:sz="0" w:space="0" w:color="auto"/>
        <w:right w:val="none" w:sz="0" w:space="0" w:color="auto"/>
      </w:divBdr>
      <w:divsChild>
        <w:div w:id="415438852">
          <w:marLeft w:val="0"/>
          <w:marRight w:val="0"/>
          <w:marTop w:val="0"/>
          <w:marBottom w:val="0"/>
          <w:divBdr>
            <w:top w:val="none" w:sz="0" w:space="0" w:color="auto"/>
            <w:left w:val="none" w:sz="0" w:space="0" w:color="auto"/>
            <w:bottom w:val="none" w:sz="0" w:space="0" w:color="auto"/>
            <w:right w:val="none" w:sz="0" w:space="0" w:color="auto"/>
          </w:divBdr>
        </w:div>
        <w:div w:id="855997674">
          <w:marLeft w:val="0"/>
          <w:marRight w:val="0"/>
          <w:marTop w:val="0"/>
          <w:marBottom w:val="0"/>
          <w:divBdr>
            <w:top w:val="none" w:sz="0" w:space="0" w:color="auto"/>
            <w:left w:val="none" w:sz="0" w:space="0" w:color="auto"/>
            <w:bottom w:val="none" w:sz="0" w:space="0" w:color="auto"/>
            <w:right w:val="none" w:sz="0" w:space="0" w:color="auto"/>
          </w:divBdr>
        </w:div>
        <w:div w:id="1040128672">
          <w:marLeft w:val="0"/>
          <w:marRight w:val="0"/>
          <w:marTop w:val="0"/>
          <w:marBottom w:val="0"/>
          <w:divBdr>
            <w:top w:val="none" w:sz="0" w:space="0" w:color="auto"/>
            <w:left w:val="none" w:sz="0" w:space="0" w:color="auto"/>
            <w:bottom w:val="none" w:sz="0" w:space="0" w:color="auto"/>
            <w:right w:val="none" w:sz="0" w:space="0" w:color="auto"/>
          </w:divBdr>
        </w:div>
        <w:div w:id="1120342826">
          <w:marLeft w:val="0"/>
          <w:marRight w:val="0"/>
          <w:marTop w:val="0"/>
          <w:marBottom w:val="0"/>
          <w:divBdr>
            <w:top w:val="none" w:sz="0" w:space="0" w:color="auto"/>
            <w:left w:val="none" w:sz="0" w:space="0" w:color="auto"/>
            <w:bottom w:val="none" w:sz="0" w:space="0" w:color="auto"/>
            <w:right w:val="none" w:sz="0" w:space="0" w:color="auto"/>
          </w:divBdr>
        </w:div>
        <w:div w:id="1323041457">
          <w:marLeft w:val="0"/>
          <w:marRight w:val="0"/>
          <w:marTop w:val="0"/>
          <w:marBottom w:val="0"/>
          <w:divBdr>
            <w:top w:val="none" w:sz="0" w:space="0" w:color="auto"/>
            <w:left w:val="none" w:sz="0" w:space="0" w:color="auto"/>
            <w:bottom w:val="none" w:sz="0" w:space="0" w:color="auto"/>
            <w:right w:val="none" w:sz="0" w:space="0" w:color="auto"/>
          </w:divBdr>
        </w:div>
        <w:div w:id="1417633664">
          <w:marLeft w:val="0"/>
          <w:marRight w:val="0"/>
          <w:marTop w:val="0"/>
          <w:marBottom w:val="0"/>
          <w:divBdr>
            <w:top w:val="none" w:sz="0" w:space="0" w:color="auto"/>
            <w:left w:val="none" w:sz="0" w:space="0" w:color="auto"/>
            <w:bottom w:val="none" w:sz="0" w:space="0" w:color="auto"/>
            <w:right w:val="none" w:sz="0" w:space="0" w:color="auto"/>
          </w:divBdr>
        </w:div>
        <w:div w:id="1494106224">
          <w:marLeft w:val="0"/>
          <w:marRight w:val="0"/>
          <w:marTop w:val="0"/>
          <w:marBottom w:val="0"/>
          <w:divBdr>
            <w:top w:val="none" w:sz="0" w:space="0" w:color="auto"/>
            <w:left w:val="none" w:sz="0" w:space="0" w:color="auto"/>
            <w:bottom w:val="none" w:sz="0" w:space="0" w:color="auto"/>
            <w:right w:val="none" w:sz="0" w:space="0" w:color="auto"/>
          </w:divBdr>
        </w:div>
        <w:div w:id="1793863768">
          <w:marLeft w:val="0"/>
          <w:marRight w:val="0"/>
          <w:marTop w:val="0"/>
          <w:marBottom w:val="0"/>
          <w:divBdr>
            <w:top w:val="none" w:sz="0" w:space="0" w:color="auto"/>
            <w:left w:val="none" w:sz="0" w:space="0" w:color="auto"/>
            <w:bottom w:val="none" w:sz="0" w:space="0" w:color="auto"/>
            <w:right w:val="none" w:sz="0" w:space="0" w:color="auto"/>
          </w:divBdr>
        </w:div>
      </w:divsChild>
    </w:div>
    <w:div w:id="1430585895">
      <w:bodyDiv w:val="1"/>
      <w:marLeft w:val="0"/>
      <w:marRight w:val="0"/>
      <w:marTop w:val="0"/>
      <w:marBottom w:val="0"/>
      <w:divBdr>
        <w:top w:val="none" w:sz="0" w:space="0" w:color="auto"/>
        <w:left w:val="none" w:sz="0" w:space="0" w:color="auto"/>
        <w:bottom w:val="none" w:sz="0" w:space="0" w:color="auto"/>
        <w:right w:val="none" w:sz="0" w:space="0" w:color="auto"/>
      </w:divBdr>
      <w:divsChild>
        <w:div w:id="946039034">
          <w:marLeft w:val="0"/>
          <w:marRight w:val="0"/>
          <w:marTop w:val="0"/>
          <w:marBottom w:val="0"/>
          <w:divBdr>
            <w:top w:val="none" w:sz="0" w:space="0" w:color="auto"/>
            <w:left w:val="none" w:sz="0" w:space="0" w:color="auto"/>
            <w:bottom w:val="none" w:sz="0" w:space="0" w:color="auto"/>
            <w:right w:val="none" w:sz="0" w:space="0" w:color="auto"/>
          </w:divBdr>
          <w:divsChild>
            <w:div w:id="1244947328">
              <w:marLeft w:val="0"/>
              <w:marRight w:val="0"/>
              <w:marTop w:val="0"/>
              <w:marBottom w:val="0"/>
              <w:divBdr>
                <w:top w:val="none" w:sz="0" w:space="0" w:color="auto"/>
                <w:left w:val="none" w:sz="0" w:space="0" w:color="auto"/>
                <w:bottom w:val="none" w:sz="0" w:space="0" w:color="auto"/>
                <w:right w:val="none" w:sz="0" w:space="0" w:color="auto"/>
              </w:divBdr>
              <w:divsChild>
                <w:div w:id="1463309483">
                  <w:marLeft w:val="0"/>
                  <w:marRight w:val="0"/>
                  <w:marTop w:val="0"/>
                  <w:marBottom w:val="0"/>
                  <w:divBdr>
                    <w:top w:val="none" w:sz="0" w:space="0" w:color="auto"/>
                    <w:left w:val="none" w:sz="0" w:space="0" w:color="auto"/>
                    <w:bottom w:val="none" w:sz="0" w:space="0" w:color="auto"/>
                    <w:right w:val="none" w:sz="0" w:space="0" w:color="auto"/>
                  </w:divBdr>
                  <w:divsChild>
                    <w:div w:id="1101024764">
                      <w:marLeft w:val="0"/>
                      <w:marRight w:val="0"/>
                      <w:marTop w:val="0"/>
                      <w:marBottom w:val="0"/>
                      <w:divBdr>
                        <w:top w:val="none" w:sz="0" w:space="0" w:color="auto"/>
                        <w:left w:val="none" w:sz="0" w:space="0" w:color="auto"/>
                        <w:bottom w:val="none" w:sz="0" w:space="0" w:color="auto"/>
                        <w:right w:val="none" w:sz="0" w:space="0" w:color="auto"/>
                      </w:divBdr>
                      <w:divsChild>
                        <w:div w:id="802574513">
                          <w:marLeft w:val="0"/>
                          <w:marRight w:val="0"/>
                          <w:marTop w:val="0"/>
                          <w:marBottom w:val="0"/>
                          <w:divBdr>
                            <w:top w:val="none" w:sz="0" w:space="0" w:color="auto"/>
                            <w:left w:val="none" w:sz="0" w:space="0" w:color="auto"/>
                            <w:bottom w:val="none" w:sz="0" w:space="0" w:color="auto"/>
                            <w:right w:val="none" w:sz="0" w:space="0" w:color="auto"/>
                          </w:divBdr>
                          <w:divsChild>
                            <w:div w:id="2109305575">
                              <w:marLeft w:val="0"/>
                              <w:marRight w:val="0"/>
                              <w:marTop w:val="0"/>
                              <w:marBottom w:val="0"/>
                              <w:divBdr>
                                <w:top w:val="none" w:sz="0" w:space="0" w:color="auto"/>
                                <w:left w:val="none" w:sz="0" w:space="0" w:color="auto"/>
                                <w:bottom w:val="none" w:sz="0" w:space="0" w:color="auto"/>
                                <w:right w:val="none" w:sz="0" w:space="0" w:color="auto"/>
                              </w:divBdr>
                              <w:divsChild>
                                <w:div w:id="33311789">
                                  <w:marLeft w:val="0"/>
                                  <w:marRight w:val="0"/>
                                  <w:marTop w:val="0"/>
                                  <w:marBottom w:val="0"/>
                                  <w:divBdr>
                                    <w:top w:val="none" w:sz="0" w:space="0" w:color="auto"/>
                                    <w:left w:val="none" w:sz="0" w:space="0" w:color="auto"/>
                                    <w:bottom w:val="none" w:sz="0" w:space="0" w:color="auto"/>
                                    <w:right w:val="none" w:sz="0" w:space="0" w:color="auto"/>
                                  </w:divBdr>
                                </w:div>
                                <w:div w:id="42759537">
                                  <w:marLeft w:val="0"/>
                                  <w:marRight w:val="0"/>
                                  <w:marTop w:val="0"/>
                                  <w:marBottom w:val="0"/>
                                  <w:divBdr>
                                    <w:top w:val="none" w:sz="0" w:space="0" w:color="auto"/>
                                    <w:left w:val="none" w:sz="0" w:space="0" w:color="auto"/>
                                    <w:bottom w:val="none" w:sz="0" w:space="0" w:color="auto"/>
                                    <w:right w:val="none" w:sz="0" w:space="0" w:color="auto"/>
                                  </w:divBdr>
                                </w:div>
                                <w:div w:id="94980211">
                                  <w:marLeft w:val="0"/>
                                  <w:marRight w:val="0"/>
                                  <w:marTop w:val="0"/>
                                  <w:marBottom w:val="0"/>
                                  <w:divBdr>
                                    <w:top w:val="none" w:sz="0" w:space="0" w:color="auto"/>
                                    <w:left w:val="none" w:sz="0" w:space="0" w:color="auto"/>
                                    <w:bottom w:val="none" w:sz="0" w:space="0" w:color="auto"/>
                                    <w:right w:val="none" w:sz="0" w:space="0" w:color="auto"/>
                                  </w:divBdr>
                                </w:div>
                                <w:div w:id="167261013">
                                  <w:marLeft w:val="0"/>
                                  <w:marRight w:val="0"/>
                                  <w:marTop w:val="0"/>
                                  <w:marBottom w:val="0"/>
                                  <w:divBdr>
                                    <w:top w:val="none" w:sz="0" w:space="0" w:color="auto"/>
                                    <w:left w:val="none" w:sz="0" w:space="0" w:color="auto"/>
                                    <w:bottom w:val="none" w:sz="0" w:space="0" w:color="auto"/>
                                    <w:right w:val="none" w:sz="0" w:space="0" w:color="auto"/>
                                  </w:divBdr>
                                </w:div>
                                <w:div w:id="216745678">
                                  <w:marLeft w:val="0"/>
                                  <w:marRight w:val="0"/>
                                  <w:marTop w:val="0"/>
                                  <w:marBottom w:val="0"/>
                                  <w:divBdr>
                                    <w:top w:val="none" w:sz="0" w:space="0" w:color="auto"/>
                                    <w:left w:val="none" w:sz="0" w:space="0" w:color="auto"/>
                                    <w:bottom w:val="none" w:sz="0" w:space="0" w:color="auto"/>
                                    <w:right w:val="none" w:sz="0" w:space="0" w:color="auto"/>
                                  </w:divBdr>
                                </w:div>
                                <w:div w:id="229387922">
                                  <w:marLeft w:val="0"/>
                                  <w:marRight w:val="0"/>
                                  <w:marTop w:val="0"/>
                                  <w:marBottom w:val="0"/>
                                  <w:divBdr>
                                    <w:top w:val="none" w:sz="0" w:space="0" w:color="auto"/>
                                    <w:left w:val="none" w:sz="0" w:space="0" w:color="auto"/>
                                    <w:bottom w:val="none" w:sz="0" w:space="0" w:color="auto"/>
                                    <w:right w:val="none" w:sz="0" w:space="0" w:color="auto"/>
                                  </w:divBdr>
                                </w:div>
                                <w:div w:id="275872775">
                                  <w:marLeft w:val="0"/>
                                  <w:marRight w:val="0"/>
                                  <w:marTop w:val="0"/>
                                  <w:marBottom w:val="0"/>
                                  <w:divBdr>
                                    <w:top w:val="none" w:sz="0" w:space="0" w:color="auto"/>
                                    <w:left w:val="none" w:sz="0" w:space="0" w:color="auto"/>
                                    <w:bottom w:val="none" w:sz="0" w:space="0" w:color="auto"/>
                                    <w:right w:val="none" w:sz="0" w:space="0" w:color="auto"/>
                                  </w:divBdr>
                                </w:div>
                                <w:div w:id="317466078">
                                  <w:marLeft w:val="0"/>
                                  <w:marRight w:val="0"/>
                                  <w:marTop w:val="0"/>
                                  <w:marBottom w:val="0"/>
                                  <w:divBdr>
                                    <w:top w:val="none" w:sz="0" w:space="0" w:color="auto"/>
                                    <w:left w:val="none" w:sz="0" w:space="0" w:color="auto"/>
                                    <w:bottom w:val="none" w:sz="0" w:space="0" w:color="auto"/>
                                    <w:right w:val="none" w:sz="0" w:space="0" w:color="auto"/>
                                  </w:divBdr>
                                </w:div>
                                <w:div w:id="408579992">
                                  <w:marLeft w:val="0"/>
                                  <w:marRight w:val="0"/>
                                  <w:marTop w:val="0"/>
                                  <w:marBottom w:val="0"/>
                                  <w:divBdr>
                                    <w:top w:val="none" w:sz="0" w:space="0" w:color="auto"/>
                                    <w:left w:val="none" w:sz="0" w:space="0" w:color="auto"/>
                                    <w:bottom w:val="none" w:sz="0" w:space="0" w:color="auto"/>
                                    <w:right w:val="none" w:sz="0" w:space="0" w:color="auto"/>
                                  </w:divBdr>
                                </w:div>
                                <w:div w:id="415593924">
                                  <w:marLeft w:val="0"/>
                                  <w:marRight w:val="0"/>
                                  <w:marTop w:val="0"/>
                                  <w:marBottom w:val="0"/>
                                  <w:divBdr>
                                    <w:top w:val="none" w:sz="0" w:space="0" w:color="auto"/>
                                    <w:left w:val="none" w:sz="0" w:space="0" w:color="auto"/>
                                    <w:bottom w:val="none" w:sz="0" w:space="0" w:color="auto"/>
                                    <w:right w:val="none" w:sz="0" w:space="0" w:color="auto"/>
                                  </w:divBdr>
                                </w:div>
                                <w:div w:id="429664516">
                                  <w:marLeft w:val="0"/>
                                  <w:marRight w:val="0"/>
                                  <w:marTop w:val="0"/>
                                  <w:marBottom w:val="0"/>
                                  <w:divBdr>
                                    <w:top w:val="none" w:sz="0" w:space="0" w:color="auto"/>
                                    <w:left w:val="none" w:sz="0" w:space="0" w:color="auto"/>
                                    <w:bottom w:val="none" w:sz="0" w:space="0" w:color="auto"/>
                                    <w:right w:val="none" w:sz="0" w:space="0" w:color="auto"/>
                                  </w:divBdr>
                                </w:div>
                                <w:div w:id="442773565">
                                  <w:marLeft w:val="0"/>
                                  <w:marRight w:val="0"/>
                                  <w:marTop w:val="0"/>
                                  <w:marBottom w:val="0"/>
                                  <w:divBdr>
                                    <w:top w:val="none" w:sz="0" w:space="0" w:color="auto"/>
                                    <w:left w:val="none" w:sz="0" w:space="0" w:color="auto"/>
                                    <w:bottom w:val="none" w:sz="0" w:space="0" w:color="auto"/>
                                    <w:right w:val="none" w:sz="0" w:space="0" w:color="auto"/>
                                  </w:divBdr>
                                </w:div>
                                <w:div w:id="495652673">
                                  <w:marLeft w:val="0"/>
                                  <w:marRight w:val="0"/>
                                  <w:marTop w:val="0"/>
                                  <w:marBottom w:val="0"/>
                                  <w:divBdr>
                                    <w:top w:val="none" w:sz="0" w:space="0" w:color="auto"/>
                                    <w:left w:val="none" w:sz="0" w:space="0" w:color="auto"/>
                                    <w:bottom w:val="none" w:sz="0" w:space="0" w:color="auto"/>
                                    <w:right w:val="none" w:sz="0" w:space="0" w:color="auto"/>
                                  </w:divBdr>
                                </w:div>
                                <w:div w:id="510992300">
                                  <w:marLeft w:val="0"/>
                                  <w:marRight w:val="0"/>
                                  <w:marTop w:val="0"/>
                                  <w:marBottom w:val="0"/>
                                  <w:divBdr>
                                    <w:top w:val="none" w:sz="0" w:space="0" w:color="auto"/>
                                    <w:left w:val="none" w:sz="0" w:space="0" w:color="auto"/>
                                    <w:bottom w:val="none" w:sz="0" w:space="0" w:color="auto"/>
                                    <w:right w:val="none" w:sz="0" w:space="0" w:color="auto"/>
                                  </w:divBdr>
                                </w:div>
                                <w:div w:id="523784547">
                                  <w:marLeft w:val="0"/>
                                  <w:marRight w:val="0"/>
                                  <w:marTop w:val="0"/>
                                  <w:marBottom w:val="0"/>
                                  <w:divBdr>
                                    <w:top w:val="none" w:sz="0" w:space="0" w:color="auto"/>
                                    <w:left w:val="none" w:sz="0" w:space="0" w:color="auto"/>
                                    <w:bottom w:val="none" w:sz="0" w:space="0" w:color="auto"/>
                                    <w:right w:val="none" w:sz="0" w:space="0" w:color="auto"/>
                                  </w:divBdr>
                                </w:div>
                                <w:div w:id="542055713">
                                  <w:marLeft w:val="0"/>
                                  <w:marRight w:val="0"/>
                                  <w:marTop w:val="0"/>
                                  <w:marBottom w:val="0"/>
                                  <w:divBdr>
                                    <w:top w:val="none" w:sz="0" w:space="0" w:color="auto"/>
                                    <w:left w:val="none" w:sz="0" w:space="0" w:color="auto"/>
                                    <w:bottom w:val="none" w:sz="0" w:space="0" w:color="auto"/>
                                    <w:right w:val="none" w:sz="0" w:space="0" w:color="auto"/>
                                  </w:divBdr>
                                </w:div>
                                <w:div w:id="580137047">
                                  <w:marLeft w:val="0"/>
                                  <w:marRight w:val="0"/>
                                  <w:marTop w:val="0"/>
                                  <w:marBottom w:val="0"/>
                                  <w:divBdr>
                                    <w:top w:val="none" w:sz="0" w:space="0" w:color="auto"/>
                                    <w:left w:val="none" w:sz="0" w:space="0" w:color="auto"/>
                                    <w:bottom w:val="none" w:sz="0" w:space="0" w:color="auto"/>
                                    <w:right w:val="none" w:sz="0" w:space="0" w:color="auto"/>
                                  </w:divBdr>
                                </w:div>
                                <w:div w:id="614559872">
                                  <w:marLeft w:val="0"/>
                                  <w:marRight w:val="0"/>
                                  <w:marTop w:val="0"/>
                                  <w:marBottom w:val="0"/>
                                  <w:divBdr>
                                    <w:top w:val="none" w:sz="0" w:space="0" w:color="auto"/>
                                    <w:left w:val="none" w:sz="0" w:space="0" w:color="auto"/>
                                    <w:bottom w:val="none" w:sz="0" w:space="0" w:color="auto"/>
                                    <w:right w:val="none" w:sz="0" w:space="0" w:color="auto"/>
                                  </w:divBdr>
                                </w:div>
                                <w:div w:id="853803270">
                                  <w:marLeft w:val="0"/>
                                  <w:marRight w:val="0"/>
                                  <w:marTop w:val="0"/>
                                  <w:marBottom w:val="0"/>
                                  <w:divBdr>
                                    <w:top w:val="none" w:sz="0" w:space="0" w:color="auto"/>
                                    <w:left w:val="none" w:sz="0" w:space="0" w:color="auto"/>
                                    <w:bottom w:val="none" w:sz="0" w:space="0" w:color="auto"/>
                                    <w:right w:val="none" w:sz="0" w:space="0" w:color="auto"/>
                                  </w:divBdr>
                                </w:div>
                                <w:div w:id="856037585">
                                  <w:marLeft w:val="0"/>
                                  <w:marRight w:val="0"/>
                                  <w:marTop w:val="0"/>
                                  <w:marBottom w:val="0"/>
                                  <w:divBdr>
                                    <w:top w:val="none" w:sz="0" w:space="0" w:color="auto"/>
                                    <w:left w:val="none" w:sz="0" w:space="0" w:color="auto"/>
                                    <w:bottom w:val="none" w:sz="0" w:space="0" w:color="auto"/>
                                    <w:right w:val="none" w:sz="0" w:space="0" w:color="auto"/>
                                  </w:divBdr>
                                </w:div>
                                <w:div w:id="872576797">
                                  <w:marLeft w:val="0"/>
                                  <w:marRight w:val="0"/>
                                  <w:marTop w:val="0"/>
                                  <w:marBottom w:val="0"/>
                                  <w:divBdr>
                                    <w:top w:val="none" w:sz="0" w:space="0" w:color="auto"/>
                                    <w:left w:val="none" w:sz="0" w:space="0" w:color="auto"/>
                                    <w:bottom w:val="none" w:sz="0" w:space="0" w:color="auto"/>
                                    <w:right w:val="none" w:sz="0" w:space="0" w:color="auto"/>
                                  </w:divBdr>
                                </w:div>
                                <w:div w:id="895628409">
                                  <w:marLeft w:val="0"/>
                                  <w:marRight w:val="0"/>
                                  <w:marTop w:val="0"/>
                                  <w:marBottom w:val="0"/>
                                  <w:divBdr>
                                    <w:top w:val="none" w:sz="0" w:space="0" w:color="auto"/>
                                    <w:left w:val="none" w:sz="0" w:space="0" w:color="auto"/>
                                    <w:bottom w:val="none" w:sz="0" w:space="0" w:color="auto"/>
                                    <w:right w:val="none" w:sz="0" w:space="0" w:color="auto"/>
                                  </w:divBdr>
                                </w:div>
                                <w:div w:id="965085275">
                                  <w:marLeft w:val="0"/>
                                  <w:marRight w:val="0"/>
                                  <w:marTop w:val="0"/>
                                  <w:marBottom w:val="0"/>
                                  <w:divBdr>
                                    <w:top w:val="none" w:sz="0" w:space="0" w:color="auto"/>
                                    <w:left w:val="none" w:sz="0" w:space="0" w:color="auto"/>
                                    <w:bottom w:val="none" w:sz="0" w:space="0" w:color="auto"/>
                                    <w:right w:val="none" w:sz="0" w:space="0" w:color="auto"/>
                                  </w:divBdr>
                                </w:div>
                                <w:div w:id="1025864765">
                                  <w:marLeft w:val="0"/>
                                  <w:marRight w:val="0"/>
                                  <w:marTop w:val="0"/>
                                  <w:marBottom w:val="0"/>
                                  <w:divBdr>
                                    <w:top w:val="none" w:sz="0" w:space="0" w:color="auto"/>
                                    <w:left w:val="none" w:sz="0" w:space="0" w:color="auto"/>
                                    <w:bottom w:val="none" w:sz="0" w:space="0" w:color="auto"/>
                                    <w:right w:val="none" w:sz="0" w:space="0" w:color="auto"/>
                                  </w:divBdr>
                                </w:div>
                                <w:div w:id="1080368367">
                                  <w:marLeft w:val="0"/>
                                  <w:marRight w:val="0"/>
                                  <w:marTop w:val="0"/>
                                  <w:marBottom w:val="0"/>
                                  <w:divBdr>
                                    <w:top w:val="none" w:sz="0" w:space="0" w:color="auto"/>
                                    <w:left w:val="none" w:sz="0" w:space="0" w:color="auto"/>
                                    <w:bottom w:val="none" w:sz="0" w:space="0" w:color="auto"/>
                                    <w:right w:val="none" w:sz="0" w:space="0" w:color="auto"/>
                                  </w:divBdr>
                                </w:div>
                                <w:div w:id="1141268312">
                                  <w:marLeft w:val="0"/>
                                  <w:marRight w:val="0"/>
                                  <w:marTop w:val="0"/>
                                  <w:marBottom w:val="0"/>
                                  <w:divBdr>
                                    <w:top w:val="none" w:sz="0" w:space="0" w:color="auto"/>
                                    <w:left w:val="none" w:sz="0" w:space="0" w:color="auto"/>
                                    <w:bottom w:val="none" w:sz="0" w:space="0" w:color="auto"/>
                                    <w:right w:val="none" w:sz="0" w:space="0" w:color="auto"/>
                                  </w:divBdr>
                                </w:div>
                                <w:div w:id="1215774924">
                                  <w:marLeft w:val="0"/>
                                  <w:marRight w:val="0"/>
                                  <w:marTop w:val="0"/>
                                  <w:marBottom w:val="0"/>
                                  <w:divBdr>
                                    <w:top w:val="none" w:sz="0" w:space="0" w:color="auto"/>
                                    <w:left w:val="none" w:sz="0" w:space="0" w:color="auto"/>
                                    <w:bottom w:val="none" w:sz="0" w:space="0" w:color="auto"/>
                                    <w:right w:val="none" w:sz="0" w:space="0" w:color="auto"/>
                                  </w:divBdr>
                                </w:div>
                                <w:div w:id="1246960430">
                                  <w:marLeft w:val="0"/>
                                  <w:marRight w:val="0"/>
                                  <w:marTop w:val="0"/>
                                  <w:marBottom w:val="0"/>
                                  <w:divBdr>
                                    <w:top w:val="none" w:sz="0" w:space="0" w:color="auto"/>
                                    <w:left w:val="none" w:sz="0" w:space="0" w:color="auto"/>
                                    <w:bottom w:val="none" w:sz="0" w:space="0" w:color="auto"/>
                                    <w:right w:val="none" w:sz="0" w:space="0" w:color="auto"/>
                                  </w:divBdr>
                                </w:div>
                                <w:div w:id="1268006335">
                                  <w:marLeft w:val="0"/>
                                  <w:marRight w:val="0"/>
                                  <w:marTop w:val="0"/>
                                  <w:marBottom w:val="0"/>
                                  <w:divBdr>
                                    <w:top w:val="none" w:sz="0" w:space="0" w:color="auto"/>
                                    <w:left w:val="none" w:sz="0" w:space="0" w:color="auto"/>
                                    <w:bottom w:val="none" w:sz="0" w:space="0" w:color="auto"/>
                                    <w:right w:val="none" w:sz="0" w:space="0" w:color="auto"/>
                                  </w:divBdr>
                                </w:div>
                                <w:div w:id="1270314700">
                                  <w:marLeft w:val="0"/>
                                  <w:marRight w:val="0"/>
                                  <w:marTop w:val="0"/>
                                  <w:marBottom w:val="0"/>
                                  <w:divBdr>
                                    <w:top w:val="none" w:sz="0" w:space="0" w:color="auto"/>
                                    <w:left w:val="none" w:sz="0" w:space="0" w:color="auto"/>
                                    <w:bottom w:val="none" w:sz="0" w:space="0" w:color="auto"/>
                                    <w:right w:val="none" w:sz="0" w:space="0" w:color="auto"/>
                                  </w:divBdr>
                                </w:div>
                                <w:div w:id="1382830473">
                                  <w:marLeft w:val="0"/>
                                  <w:marRight w:val="0"/>
                                  <w:marTop w:val="0"/>
                                  <w:marBottom w:val="0"/>
                                  <w:divBdr>
                                    <w:top w:val="none" w:sz="0" w:space="0" w:color="auto"/>
                                    <w:left w:val="none" w:sz="0" w:space="0" w:color="auto"/>
                                    <w:bottom w:val="none" w:sz="0" w:space="0" w:color="auto"/>
                                    <w:right w:val="none" w:sz="0" w:space="0" w:color="auto"/>
                                  </w:divBdr>
                                </w:div>
                                <w:div w:id="1383404575">
                                  <w:marLeft w:val="0"/>
                                  <w:marRight w:val="0"/>
                                  <w:marTop w:val="0"/>
                                  <w:marBottom w:val="0"/>
                                  <w:divBdr>
                                    <w:top w:val="none" w:sz="0" w:space="0" w:color="auto"/>
                                    <w:left w:val="none" w:sz="0" w:space="0" w:color="auto"/>
                                    <w:bottom w:val="none" w:sz="0" w:space="0" w:color="auto"/>
                                    <w:right w:val="none" w:sz="0" w:space="0" w:color="auto"/>
                                  </w:divBdr>
                                </w:div>
                                <w:div w:id="1397774476">
                                  <w:marLeft w:val="0"/>
                                  <w:marRight w:val="0"/>
                                  <w:marTop w:val="0"/>
                                  <w:marBottom w:val="0"/>
                                  <w:divBdr>
                                    <w:top w:val="none" w:sz="0" w:space="0" w:color="auto"/>
                                    <w:left w:val="none" w:sz="0" w:space="0" w:color="auto"/>
                                    <w:bottom w:val="none" w:sz="0" w:space="0" w:color="auto"/>
                                    <w:right w:val="none" w:sz="0" w:space="0" w:color="auto"/>
                                  </w:divBdr>
                                </w:div>
                                <w:div w:id="1524129785">
                                  <w:marLeft w:val="0"/>
                                  <w:marRight w:val="0"/>
                                  <w:marTop w:val="0"/>
                                  <w:marBottom w:val="0"/>
                                  <w:divBdr>
                                    <w:top w:val="none" w:sz="0" w:space="0" w:color="auto"/>
                                    <w:left w:val="none" w:sz="0" w:space="0" w:color="auto"/>
                                    <w:bottom w:val="none" w:sz="0" w:space="0" w:color="auto"/>
                                    <w:right w:val="none" w:sz="0" w:space="0" w:color="auto"/>
                                  </w:divBdr>
                                </w:div>
                                <w:div w:id="1528837323">
                                  <w:marLeft w:val="0"/>
                                  <w:marRight w:val="0"/>
                                  <w:marTop w:val="0"/>
                                  <w:marBottom w:val="0"/>
                                  <w:divBdr>
                                    <w:top w:val="none" w:sz="0" w:space="0" w:color="auto"/>
                                    <w:left w:val="none" w:sz="0" w:space="0" w:color="auto"/>
                                    <w:bottom w:val="none" w:sz="0" w:space="0" w:color="auto"/>
                                    <w:right w:val="none" w:sz="0" w:space="0" w:color="auto"/>
                                  </w:divBdr>
                                </w:div>
                                <w:div w:id="1631864481">
                                  <w:marLeft w:val="0"/>
                                  <w:marRight w:val="0"/>
                                  <w:marTop w:val="0"/>
                                  <w:marBottom w:val="0"/>
                                  <w:divBdr>
                                    <w:top w:val="none" w:sz="0" w:space="0" w:color="auto"/>
                                    <w:left w:val="none" w:sz="0" w:space="0" w:color="auto"/>
                                    <w:bottom w:val="none" w:sz="0" w:space="0" w:color="auto"/>
                                    <w:right w:val="none" w:sz="0" w:space="0" w:color="auto"/>
                                  </w:divBdr>
                                </w:div>
                                <w:div w:id="1641761035">
                                  <w:marLeft w:val="0"/>
                                  <w:marRight w:val="0"/>
                                  <w:marTop w:val="0"/>
                                  <w:marBottom w:val="0"/>
                                  <w:divBdr>
                                    <w:top w:val="none" w:sz="0" w:space="0" w:color="auto"/>
                                    <w:left w:val="none" w:sz="0" w:space="0" w:color="auto"/>
                                    <w:bottom w:val="none" w:sz="0" w:space="0" w:color="auto"/>
                                    <w:right w:val="none" w:sz="0" w:space="0" w:color="auto"/>
                                  </w:divBdr>
                                </w:div>
                                <w:div w:id="1674066050">
                                  <w:marLeft w:val="0"/>
                                  <w:marRight w:val="0"/>
                                  <w:marTop w:val="0"/>
                                  <w:marBottom w:val="0"/>
                                  <w:divBdr>
                                    <w:top w:val="none" w:sz="0" w:space="0" w:color="auto"/>
                                    <w:left w:val="none" w:sz="0" w:space="0" w:color="auto"/>
                                    <w:bottom w:val="none" w:sz="0" w:space="0" w:color="auto"/>
                                    <w:right w:val="none" w:sz="0" w:space="0" w:color="auto"/>
                                  </w:divBdr>
                                </w:div>
                                <w:div w:id="1706559253">
                                  <w:marLeft w:val="0"/>
                                  <w:marRight w:val="0"/>
                                  <w:marTop w:val="0"/>
                                  <w:marBottom w:val="0"/>
                                  <w:divBdr>
                                    <w:top w:val="none" w:sz="0" w:space="0" w:color="auto"/>
                                    <w:left w:val="none" w:sz="0" w:space="0" w:color="auto"/>
                                    <w:bottom w:val="none" w:sz="0" w:space="0" w:color="auto"/>
                                    <w:right w:val="none" w:sz="0" w:space="0" w:color="auto"/>
                                  </w:divBdr>
                                </w:div>
                                <w:div w:id="1727991830">
                                  <w:marLeft w:val="0"/>
                                  <w:marRight w:val="0"/>
                                  <w:marTop w:val="0"/>
                                  <w:marBottom w:val="0"/>
                                  <w:divBdr>
                                    <w:top w:val="none" w:sz="0" w:space="0" w:color="auto"/>
                                    <w:left w:val="none" w:sz="0" w:space="0" w:color="auto"/>
                                    <w:bottom w:val="none" w:sz="0" w:space="0" w:color="auto"/>
                                    <w:right w:val="none" w:sz="0" w:space="0" w:color="auto"/>
                                  </w:divBdr>
                                </w:div>
                                <w:div w:id="1818262190">
                                  <w:marLeft w:val="0"/>
                                  <w:marRight w:val="0"/>
                                  <w:marTop w:val="0"/>
                                  <w:marBottom w:val="0"/>
                                  <w:divBdr>
                                    <w:top w:val="none" w:sz="0" w:space="0" w:color="auto"/>
                                    <w:left w:val="none" w:sz="0" w:space="0" w:color="auto"/>
                                    <w:bottom w:val="none" w:sz="0" w:space="0" w:color="auto"/>
                                    <w:right w:val="none" w:sz="0" w:space="0" w:color="auto"/>
                                  </w:divBdr>
                                </w:div>
                                <w:div w:id="1834296664">
                                  <w:marLeft w:val="0"/>
                                  <w:marRight w:val="0"/>
                                  <w:marTop w:val="0"/>
                                  <w:marBottom w:val="0"/>
                                  <w:divBdr>
                                    <w:top w:val="none" w:sz="0" w:space="0" w:color="auto"/>
                                    <w:left w:val="none" w:sz="0" w:space="0" w:color="auto"/>
                                    <w:bottom w:val="none" w:sz="0" w:space="0" w:color="auto"/>
                                    <w:right w:val="none" w:sz="0" w:space="0" w:color="auto"/>
                                  </w:divBdr>
                                </w:div>
                                <w:div w:id="1855414718">
                                  <w:marLeft w:val="0"/>
                                  <w:marRight w:val="0"/>
                                  <w:marTop w:val="0"/>
                                  <w:marBottom w:val="0"/>
                                  <w:divBdr>
                                    <w:top w:val="none" w:sz="0" w:space="0" w:color="auto"/>
                                    <w:left w:val="none" w:sz="0" w:space="0" w:color="auto"/>
                                    <w:bottom w:val="none" w:sz="0" w:space="0" w:color="auto"/>
                                    <w:right w:val="none" w:sz="0" w:space="0" w:color="auto"/>
                                  </w:divBdr>
                                </w:div>
                                <w:div w:id="1886942568">
                                  <w:marLeft w:val="0"/>
                                  <w:marRight w:val="0"/>
                                  <w:marTop w:val="0"/>
                                  <w:marBottom w:val="0"/>
                                  <w:divBdr>
                                    <w:top w:val="none" w:sz="0" w:space="0" w:color="auto"/>
                                    <w:left w:val="none" w:sz="0" w:space="0" w:color="auto"/>
                                    <w:bottom w:val="none" w:sz="0" w:space="0" w:color="auto"/>
                                    <w:right w:val="none" w:sz="0" w:space="0" w:color="auto"/>
                                  </w:divBdr>
                                </w:div>
                                <w:div w:id="1972127701">
                                  <w:marLeft w:val="0"/>
                                  <w:marRight w:val="0"/>
                                  <w:marTop w:val="0"/>
                                  <w:marBottom w:val="0"/>
                                  <w:divBdr>
                                    <w:top w:val="none" w:sz="0" w:space="0" w:color="auto"/>
                                    <w:left w:val="none" w:sz="0" w:space="0" w:color="auto"/>
                                    <w:bottom w:val="none" w:sz="0" w:space="0" w:color="auto"/>
                                    <w:right w:val="none" w:sz="0" w:space="0" w:color="auto"/>
                                  </w:divBdr>
                                </w:div>
                                <w:div w:id="2052999920">
                                  <w:marLeft w:val="0"/>
                                  <w:marRight w:val="0"/>
                                  <w:marTop w:val="0"/>
                                  <w:marBottom w:val="0"/>
                                  <w:divBdr>
                                    <w:top w:val="none" w:sz="0" w:space="0" w:color="auto"/>
                                    <w:left w:val="none" w:sz="0" w:space="0" w:color="auto"/>
                                    <w:bottom w:val="none" w:sz="0" w:space="0" w:color="auto"/>
                                    <w:right w:val="none" w:sz="0" w:space="0" w:color="auto"/>
                                  </w:divBdr>
                                </w:div>
                                <w:div w:id="2074770588">
                                  <w:marLeft w:val="0"/>
                                  <w:marRight w:val="0"/>
                                  <w:marTop w:val="0"/>
                                  <w:marBottom w:val="0"/>
                                  <w:divBdr>
                                    <w:top w:val="none" w:sz="0" w:space="0" w:color="auto"/>
                                    <w:left w:val="none" w:sz="0" w:space="0" w:color="auto"/>
                                    <w:bottom w:val="none" w:sz="0" w:space="0" w:color="auto"/>
                                    <w:right w:val="none" w:sz="0" w:space="0" w:color="auto"/>
                                  </w:divBdr>
                                </w:div>
                                <w:div w:id="2085370000">
                                  <w:marLeft w:val="0"/>
                                  <w:marRight w:val="0"/>
                                  <w:marTop w:val="0"/>
                                  <w:marBottom w:val="0"/>
                                  <w:divBdr>
                                    <w:top w:val="none" w:sz="0" w:space="0" w:color="auto"/>
                                    <w:left w:val="none" w:sz="0" w:space="0" w:color="auto"/>
                                    <w:bottom w:val="none" w:sz="0" w:space="0" w:color="auto"/>
                                    <w:right w:val="none" w:sz="0" w:space="0" w:color="auto"/>
                                  </w:divBdr>
                                </w:div>
                                <w:div w:id="20983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03615">
                          <w:marLeft w:val="0"/>
                          <w:marRight w:val="0"/>
                          <w:marTop w:val="0"/>
                          <w:marBottom w:val="0"/>
                          <w:divBdr>
                            <w:top w:val="none" w:sz="0" w:space="0" w:color="auto"/>
                            <w:left w:val="none" w:sz="0" w:space="0" w:color="auto"/>
                            <w:bottom w:val="none" w:sz="0" w:space="0" w:color="auto"/>
                            <w:right w:val="none" w:sz="0" w:space="0" w:color="auto"/>
                          </w:divBdr>
                          <w:divsChild>
                            <w:div w:id="309948062">
                              <w:marLeft w:val="0"/>
                              <w:marRight w:val="0"/>
                              <w:marTop w:val="0"/>
                              <w:marBottom w:val="0"/>
                              <w:divBdr>
                                <w:top w:val="none" w:sz="0" w:space="0" w:color="auto"/>
                                <w:left w:val="none" w:sz="0" w:space="0" w:color="auto"/>
                                <w:bottom w:val="none" w:sz="0" w:space="0" w:color="auto"/>
                                <w:right w:val="none" w:sz="0" w:space="0" w:color="auto"/>
                              </w:divBdr>
                              <w:divsChild>
                                <w:div w:id="373045667">
                                  <w:marLeft w:val="0"/>
                                  <w:marRight w:val="0"/>
                                  <w:marTop w:val="0"/>
                                  <w:marBottom w:val="0"/>
                                  <w:divBdr>
                                    <w:top w:val="none" w:sz="0" w:space="0" w:color="auto"/>
                                    <w:left w:val="none" w:sz="0" w:space="0" w:color="auto"/>
                                    <w:bottom w:val="none" w:sz="0" w:space="0" w:color="auto"/>
                                    <w:right w:val="none" w:sz="0" w:space="0" w:color="auto"/>
                                  </w:divBdr>
                                </w:div>
                                <w:div w:id="9780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11136">
                          <w:marLeft w:val="0"/>
                          <w:marRight w:val="0"/>
                          <w:marTop w:val="0"/>
                          <w:marBottom w:val="0"/>
                          <w:divBdr>
                            <w:top w:val="none" w:sz="0" w:space="0" w:color="auto"/>
                            <w:left w:val="none" w:sz="0" w:space="0" w:color="auto"/>
                            <w:bottom w:val="none" w:sz="0" w:space="0" w:color="auto"/>
                            <w:right w:val="none" w:sz="0" w:space="0" w:color="auto"/>
                          </w:divBdr>
                          <w:divsChild>
                            <w:div w:id="874931217">
                              <w:marLeft w:val="0"/>
                              <w:marRight w:val="0"/>
                              <w:marTop w:val="0"/>
                              <w:marBottom w:val="0"/>
                              <w:divBdr>
                                <w:top w:val="none" w:sz="0" w:space="0" w:color="auto"/>
                                <w:left w:val="none" w:sz="0" w:space="0" w:color="auto"/>
                                <w:bottom w:val="none" w:sz="0" w:space="0" w:color="auto"/>
                                <w:right w:val="none" w:sz="0" w:space="0" w:color="auto"/>
                              </w:divBdr>
                              <w:divsChild>
                                <w:div w:id="156726101">
                                  <w:marLeft w:val="0"/>
                                  <w:marRight w:val="0"/>
                                  <w:marTop w:val="0"/>
                                  <w:marBottom w:val="0"/>
                                  <w:divBdr>
                                    <w:top w:val="none" w:sz="0" w:space="0" w:color="auto"/>
                                    <w:left w:val="none" w:sz="0" w:space="0" w:color="auto"/>
                                    <w:bottom w:val="none" w:sz="0" w:space="0" w:color="auto"/>
                                    <w:right w:val="none" w:sz="0" w:space="0" w:color="auto"/>
                                  </w:divBdr>
                                </w:div>
                                <w:div w:id="250629935">
                                  <w:marLeft w:val="0"/>
                                  <w:marRight w:val="0"/>
                                  <w:marTop w:val="0"/>
                                  <w:marBottom w:val="0"/>
                                  <w:divBdr>
                                    <w:top w:val="none" w:sz="0" w:space="0" w:color="auto"/>
                                    <w:left w:val="none" w:sz="0" w:space="0" w:color="auto"/>
                                    <w:bottom w:val="none" w:sz="0" w:space="0" w:color="auto"/>
                                    <w:right w:val="none" w:sz="0" w:space="0" w:color="auto"/>
                                  </w:divBdr>
                                </w:div>
                                <w:div w:id="692921220">
                                  <w:marLeft w:val="0"/>
                                  <w:marRight w:val="0"/>
                                  <w:marTop w:val="0"/>
                                  <w:marBottom w:val="0"/>
                                  <w:divBdr>
                                    <w:top w:val="none" w:sz="0" w:space="0" w:color="auto"/>
                                    <w:left w:val="none" w:sz="0" w:space="0" w:color="auto"/>
                                    <w:bottom w:val="none" w:sz="0" w:space="0" w:color="auto"/>
                                    <w:right w:val="none" w:sz="0" w:space="0" w:color="auto"/>
                                  </w:divBdr>
                                </w:div>
                                <w:div w:id="794374760">
                                  <w:marLeft w:val="0"/>
                                  <w:marRight w:val="0"/>
                                  <w:marTop w:val="0"/>
                                  <w:marBottom w:val="0"/>
                                  <w:divBdr>
                                    <w:top w:val="none" w:sz="0" w:space="0" w:color="auto"/>
                                    <w:left w:val="none" w:sz="0" w:space="0" w:color="auto"/>
                                    <w:bottom w:val="none" w:sz="0" w:space="0" w:color="auto"/>
                                    <w:right w:val="none" w:sz="0" w:space="0" w:color="auto"/>
                                  </w:divBdr>
                                </w:div>
                                <w:div w:id="803622458">
                                  <w:marLeft w:val="0"/>
                                  <w:marRight w:val="0"/>
                                  <w:marTop w:val="0"/>
                                  <w:marBottom w:val="0"/>
                                  <w:divBdr>
                                    <w:top w:val="none" w:sz="0" w:space="0" w:color="auto"/>
                                    <w:left w:val="none" w:sz="0" w:space="0" w:color="auto"/>
                                    <w:bottom w:val="none" w:sz="0" w:space="0" w:color="auto"/>
                                    <w:right w:val="none" w:sz="0" w:space="0" w:color="auto"/>
                                  </w:divBdr>
                                </w:div>
                                <w:div w:id="1060516597">
                                  <w:marLeft w:val="0"/>
                                  <w:marRight w:val="0"/>
                                  <w:marTop w:val="0"/>
                                  <w:marBottom w:val="0"/>
                                  <w:divBdr>
                                    <w:top w:val="none" w:sz="0" w:space="0" w:color="auto"/>
                                    <w:left w:val="none" w:sz="0" w:space="0" w:color="auto"/>
                                    <w:bottom w:val="none" w:sz="0" w:space="0" w:color="auto"/>
                                    <w:right w:val="none" w:sz="0" w:space="0" w:color="auto"/>
                                  </w:divBdr>
                                </w:div>
                                <w:div w:id="1103918413">
                                  <w:marLeft w:val="0"/>
                                  <w:marRight w:val="0"/>
                                  <w:marTop w:val="0"/>
                                  <w:marBottom w:val="0"/>
                                  <w:divBdr>
                                    <w:top w:val="none" w:sz="0" w:space="0" w:color="auto"/>
                                    <w:left w:val="none" w:sz="0" w:space="0" w:color="auto"/>
                                    <w:bottom w:val="none" w:sz="0" w:space="0" w:color="auto"/>
                                    <w:right w:val="none" w:sz="0" w:space="0" w:color="auto"/>
                                  </w:divBdr>
                                </w:div>
                                <w:div w:id="1143230271">
                                  <w:marLeft w:val="0"/>
                                  <w:marRight w:val="0"/>
                                  <w:marTop w:val="0"/>
                                  <w:marBottom w:val="0"/>
                                  <w:divBdr>
                                    <w:top w:val="none" w:sz="0" w:space="0" w:color="auto"/>
                                    <w:left w:val="none" w:sz="0" w:space="0" w:color="auto"/>
                                    <w:bottom w:val="none" w:sz="0" w:space="0" w:color="auto"/>
                                    <w:right w:val="none" w:sz="0" w:space="0" w:color="auto"/>
                                  </w:divBdr>
                                </w:div>
                                <w:div w:id="1482650855">
                                  <w:marLeft w:val="0"/>
                                  <w:marRight w:val="0"/>
                                  <w:marTop w:val="0"/>
                                  <w:marBottom w:val="0"/>
                                  <w:divBdr>
                                    <w:top w:val="none" w:sz="0" w:space="0" w:color="auto"/>
                                    <w:left w:val="none" w:sz="0" w:space="0" w:color="auto"/>
                                    <w:bottom w:val="none" w:sz="0" w:space="0" w:color="auto"/>
                                    <w:right w:val="none" w:sz="0" w:space="0" w:color="auto"/>
                                  </w:divBdr>
                                </w:div>
                                <w:div w:id="16722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917706">
      <w:bodyDiv w:val="1"/>
      <w:marLeft w:val="0"/>
      <w:marRight w:val="0"/>
      <w:marTop w:val="0"/>
      <w:marBottom w:val="0"/>
      <w:divBdr>
        <w:top w:val="none" w:sz="0" w:space="0" w:color="auto"/>
        <w:left w:val="none" w:sz="0" w:space="0" w:color="auto"/>
        <w:bottom w:val="none" w:sz="0" w:space="0" w:color="auto"/>
        <w:right w:val="none" w:sz="0" w:space="0" w:color="auto"/>
      </w:divBdr>
      <w:divsChild>
        <w:div w:id="70006907">
          <w:marLeft w:val="0"/>
          <w:marRight w:val="0"/>
          <w:marTop w:val="0"/>
          <w:marBottom w:val="0"/>
          <w:divBdr>
            <w:top w:val="none" w:sz="0" w:space="0" w:color="auto"/>
            <w:left w:val="none" w:sz="0" w:space="0" w:color="auto"/>
            <w:bottom w:val="none" w:sz="0" w:space="0" w:color="auto"/>
            <w:right w:val="none" w:sz="0" w:space="0" w:color="auto"/>
          </w:divBdr>
          <w:divsChild>
            <w:div w:id="1070078703">
              <w:marLeft w:val="0"/>
              <w:marRight w:val="0"/>
              <w:marTop w:val="0"/>
              <w:marBottom w:val="0"/>
              <w:divBdr>
                <w:top w:val="none" w:sz="0" w:space="0" w:color="auto"/>
                <w:left w:val="none" w:sz="0" w:space="0" w:color="auto"/>
                <w:bottom w:val="none" w:sz="0" w:space="0" w:color="auto"/>
                <w:right w:val="none" w:sz="0" w:space="0" w:color="auto"/>
              </w:divBdr>
            </w:div>
            <w:div w:id="155492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8445">
      <w:bodyDiv w:val="1"/>
      <w:marLeft w:val="0"/>
      <w:marRight w:val="0"/>
      <w:marTop w:val="0"/>
      <w:marBottom w:val="0"/>
      <w:divBdr>
        <w:top w:val="none" w:sz="0" w:space="0" w:color="auto"/>
        <w:left w:val="none" w:sz="0" w:space="0" w:color="auto"/>
        <w:bottom w:val="none" w:sz="0" w:space="0" w:color="auto"/>
        <w:right w:val="none" w:sz="0" w:space="0" w:color="auto"/>
      </w:divBdr>
    </w:div>
    <w:div w:id="1555696615">
      <w:bodyDiv w:val="1"/>
      <w:marLeft w:val="0"/>
      <w:marRight w:val="0"/>
      <w:marTop w:val="0"/>
      <w:marBottom w:val="0"/>
      <w:divBdr>
        <w:top w:val="none" w:sz="0" w:space="0" w:color="auto"/>
        <w:left w:val="none" w:sz="0" w:space="0" w:color="auto"/>
        <w:bottom w:val="none" w:sz="0" w:space="0" w:color="auto"/>
        <w:right w:val="none" w:sz="0" w:space="0" w:color="auto"/>
      </w:divBdr>
    </w:div>
    <w:div w:id="1566799007">
      <w:bodyDiv w:val="1"/>
      <w:marLeft w:val="0"/>
      <w:marRight w:val="0"/>
      <w:marTop w:val="0"/>
      <w:marBottom w:val="0"/>
      <w:divBdr>
        <w:top w:val="none" w:sz="0" w:space="0" w:color="auto"/>
        <w:left w:val="none" w:sz="0" w:space="0" w:color="auto"/>
        <w:bottom w:val="none" w:sz="0" w:space="0" w:color="auto"/>
        <w:right w:val="none" w:sz="0" w:space="0" w:color="auto"/>
      </w:divBdr>
      <w:divsChild>
        <w:div w:id="130952111">
          <w:marLeft w:val="0"/>
          <w:marRight w:val="0"/>
          <w:marTop w:val="0"/>
          <w:marBottom w:val="0"/>
          <w:divBdr>
            <w:top w:val="none" w:sz="0" w:space="0" w:color="auto"/>
            <w:left w:val="none" w:sz="0" w:space="0" w:color="auto"/>
            <w:bottom w:val="none" w:sz="0" w:space="0" w:color="auto"/>
            <w:right w:val="none" w:sz="0" w:space="0" w:color="auto"/>
          </w:divBdr>
          <w:divsChild>
            <w:div w:id="387533525">
              <w:marLeft w:val="0"/>
              <w:marRight w:val="0"/>
              <w:marTop w:val="0"/>
              <w:marBottom w:val="0"/>
              <w:divBdr>
                <w:top w:val="none" w:sz="0" w:space="0" w:color="auto"/>
                <w:left w:val="none" w:sz="0" w:space="0" w:color="auto"/>
                <w:bottom w:val="none" w:sz="0" w:space="0" w:color="auto"/>
                <w:right w:val="none" w:sz="0" w:space="0" w:color="auto"/>
              </w:divBdr>
              <w:divsChild>
                <w:div w:id="108668888">
                  <w:marLeft w:val="0"/>
                  <w:marRight w:val="0"/>
                  <w:marTop w:val="0"/>
                  <w:marBottom w:val="0"/>
                  <w:divBdr>
                    <w:top w:val="none" w:sz="0" w:space="0" w:color="auto"/>
                    <w:left w:val="none" w:sz="0" w:space="0" w:color="auto"/>
                    <w:bottom w:val="none" w:sz="0" w:space="0" w:color="auto"/>
                    <w:right w:val="none" w:sz="0" w:space="0" w:color="auto"/>
                  </w:divBdr>
                </w:div>
              </w:divsChild>
            </w:div>
            <w:div w:id="557088687">
              <w:marLeft w:val="0"/>
              <w:marRight w:val="0"/>
              <w:marTop w:val="0"/>
              <w:marBottom w:val="0"/>
              <w:divBdr>
                <w:top w:val="none" w:sz="0" w:space="0" w:color="auto"/>
                <w:left w:val="none" w:sz="0" w:space="0" w:color="auto"/>
                <w:bottom w:val="none" w:sz="0" w:space="0" w:color="auto"/>
                <w:right w:val="none" w:sz="0" w:space="0" w:color="auto"/>
              </w:divBdr>
              <w:divsChild>
                <w:div w:id="1656570185">
                  <w:marLeft w:val="0"/>
                  <w:marRight w:val="0"/>
                  <w:marTop w:val="0"/>
                  <w:marBottom w:val="0"/>
                  <w:divBdr>
                    <w:top w:val="none" w:sz="0" w:space="0" w:color="auto"/>
                    <w:left w:val="none" w:sz="0" w:space="0" w:color="auto"/>
                    <w:bottom w:val="none" w:sz="0" w:space="0" w:color="auto"/>
                    <w:right w:val="none" w:sz="0" w:space="0" w:color="auto"/>
                  </w:divBdr>
                  <w:divsChild>
                    <w:div w:id="161142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79582">
          <w:marLeft w:val="0"/>
          <w:marRight w:val="0"/>
          <w:marTop w:val="0"/>
          <w:marBottom w:val="0"/>
          <w:divBdr>
            <w:top w:val="none" w:sz="0" w:space="0" w:color="auto"/>
            <w:left w:val="none" w:sz="0" w:space="0" w:color="auto"/>
            <w:bottom w:val="none" w:sz="0" w:space="0" w:color="auto"/>
            <w:right w:val="none" w:sz="0" w:space="0" w:color="auto"/>
          </w:divBdr>
          <w:divsChild>
            <w:div w:id="1043677623">
              <w:marLeft w:val="0"/>
              <w:marRight w:val="0"/>
              <w:marTop w:val="0"/>
              <w:marBottom w:val="0"/>
              <w:divBdr>
                <w:top w:val="none" w:sz="0" w:space="0" w:color="auto"/>
                <w:left w:val="none" w:sz="0" w:space="0" w:color="auto"/>
                <w:bottom w:val="none" w:sz="0" w:space="0" w:color="auto"/>
                <w:right w:val="none" w:sz="0" w:space="0" w:color="auto"/>
              </w:divBdr>
              <w:divsChild>
                <w:div w:id="703595889">
                  <w:marLeft w:val="0"/>
                  <w:marRight w:val="0"/>
                  <w:marTop w:val="0"/>
                  <w:marBottom w:val="0"/>
                  <w:divBdr>
                    <w:top w:val="none" w:sz="0" w:space="0" w:color="auto"/>
                    <w:left w:val="none" w:sz="0" w:space="0" w:color="auto"/>
                    <w:bottom w:val="none" w:sz="0" w:space="0" w:color="auto"/>
                    <w:right w:val="none" w:sz="0" w:space="0" w:color="auto"/>
                  </w:divBdr>
                </w:div>
                <w:div w:id="768503377">
                  <w:marLeft w:val="0"/>
                  <w:marRight w:val="0"/>
                  <w:marTop w:val="0"/>
                  <w:marBottom w:val="0"/>
                  <w:divBdr>
                    <w:top w:val="none" w:sz="0" w:space="0" w:color="auto"/>
                    <w:left w:val="none" w:sz="0" w:space="0" w:color="auto"/>
                    <w:bottom w:val="none" w:sz="0" w:space="0" w:color="auto"/>
                    <w:right w:val="none" w:sz="0" w:space="0" w:color="auto"/>
                  </w:divBdr>
                </w:div>
                <w:div w:id="934941141">
                  <w:marLeft w:val="0"/>
                  <w:marRight w:val="0"/>
                  <w:marTop w:val="0"/>
                  <w:marBottom w:val="0"/>
                  <w:divBdr>
                    <w:top w:val="none" w:sz="0" w:space="0" w:color="auto"/>
                    <w:left w:val="none" w:sz="0" w:space="0" w:color="auto"/>
                    <w:bottom w:val="none" w:sz="0" w:space="0" w:color="auto"/>
                    <w:right w:val="none" w:sz="0" w:space="0" w:color="auto"/>
                  </w:divBdr>
                </w:div>
                <w:div w:id="1096514877">
                  <w:marLeft w:val="0"/>
                  <w:marRight w:val="0"/>
                  <w:marTop w:val="0"/>
                  <w:marBottom w:val="0"/>
                  <w:divBdr>
                    <w:top w:val="none" w:sz="0" w:space="0" w:color="auto"/>
                    <w:left w:val="none" w:sz="0" w:space="0" w:color="auto"/>
                    <w:bottom w:val="none" w:sz="0" w:space="0" w:color="auto"/>
                    <w:right w:val="none" w:sz="0" w:space="0" w:color="auto"/>
                  </w:divBdr>
                  <w:divsChild>
                    <w:div w:id="313536030">
                      <w:marLeft w:val="0"/>
                      <w:marRight w:val="0"/>
                      <w:marTop w:val="0"/>
                      <w:marBottom w:val="0"/>
                      <w:divBdr>
                        <w:top w:val="none" w:sz="0" w:space="0" w:color="auto"/>
                        <w:left w:val="none" w:sz="0" w:space="0" w:color="auto"/>
                        <w:bottom w:val="none" w:sz="0" w:space="0" w:color="auto"/>
                        <w:right w:val="none" w:sz="0" w:space="0" w:color="auto"/>
                      </w:divBdr>
                    </w:div>
                    <w:div w:id="1931157970">
                      <w:marLeft w:val="0"/>
                      <w:marRight w:val="0"/>
                      <w:marTop w:val="0"/>
                      <w:marBottom w:val="0"/>
                      <w:divBdr>
                        <w:top w:val="none" w:sz="0" w:space="0" w:color="auto"/>
                        <w:left w:val="none" w:sz="0" w:space="0" w:color="auto"/>
                        <w:bottom w:val="none" w:sz="0" w:space="0" w:color="auto"/>
                        <w:right w:val="none" w:sz="0" w:space="0" w:color="auto"/>
                      </w:divBdr>
                    </w:div>
                    <w:div w:id="2037195326">
                      <w:marLeft w:val="0"/>
                      <w:marRight w:val="0"/>
                      <w:marTop w:val="0"/>
                      <w:marBottom w:val="0"/>
                      <w:divBdr>
                        <w:top w:val="none" w:sz="0" w:space="0" w:color="auto"/>
                        <w:left w:val="none" w:sz="0" w:space="0" w:color="auto"/>
                        <w:bottom w:val="none" w:sz="0" w:space="0" w:color="auto"/>
                        <w:right w:val="none" w:sz="0" w:space="0" w:color="auto"/>
                      </w:divBdr>
                    </w:div>
                  </w:divsChild>
                </w:div>
                <w:div w:id="1990209058">
                  <w:marLeft w:val="0"/>
                  <w:marRight w:val="0"/>
                  <w:marTop w:val="0"/>
                  <w:marBottom w:val="0"/>
                  <w:divBdr>
                    <w:top w:val="none" w:sz="0" w:space="0" w:color="auto"/>
                    <w:left w:val="none" w:sz="0" w:space="0" w:color="auto"/>
                    <w:bottom w:val="none" w:sz="0" w:space="0" w:color="auto"/>
                    <w:right w:val="none" w:sz="0" w:space="0" w:color="auto"/>
                  </w:divBdr>
                  <w:divsChild>
                    <w:div w:id="754861220">
                      <w:marLeft w:val="0"/>
                      <w:marRight w:val="0"/>
                      <w:marTop w:val="0"/>
                      <w:marBottom w:val="0"/>
                      <w:divBdr>
                        <w:top w:val="none" w:sz="0" w:space="0" w:color="auto"/>
                        <w:left w:val="none" w:sz="0" w:space="0" w:color="auto"/>
                        <w:bottom w:val="none" w:sz="0" w:space="0" w:color="auto"/>
                        <w:right w:val="none" w:sz="0" w:space="0" w:color="auto"/>
                      </w:divBdr>
                    </w:div>
                    <w:div w:id="188582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4207">
          <w:marLeft w:val="0"/>
          <w:marRight w:val="0"/>
          <w:marTop w:val="0"/>
          <w:marBottom w:val="0"/>
          <w:divBdr>
            <w:top w:val="none" w:sz="0" w:space="0" w:color="auto"/>
            <w:left w:val="none" w:sz="0" w:space="0" w:color="auto"/>
            <w:bottom w:val="none" w:sz="0" w:space="0" w:color="auto"/>
            <w:right w:val="none" w:sz="0" w:space="0" w:color="auto"/>
          </w:divBdr>
          <w:divsChild>
            <w:div w:id="2004578690">
              <w:marLeft w:val="0"/>
              <w:marRight w:val="0"/>
              <w:marTop w:val="0"/>
              <w:marBottom w:val="0"/>
              <w:divBdr>
                <w:top w:val="none" w:sz="0" w:space="0" w:color="auto"/>
                <w:left w:val="none" w:sz="0" w:space="0" w:color="auto"/>
                <w:bottom w:val="none" w:sz="0" w:space="0" w:color="auto"/>
                <w:right w:val="none" w:sz="0" w:space="0" w:color="auto"/>
              </w:divBdr>
              <w:divsChild>
                <w:div w:id="1070806186">
                  <w:marLeft w:val="0"/>
                  <w:marRight w:val="0"/>
                  <w:marTop w:val="0"/>
                  <w:marBottom w:val="0"/>
                  <w:divBdr>
                    <w:top w:val="none" w:sz="0" w:space="0" w:color="auto"/>
                    <w:left w:val="none" w:sz="0" w:space="0" w:color="auto"/>
                    <w:bottom w:val="none" w:sz="0" w:space="0" w:color="auto"/>
                    <w:right w:val="none" w:sz="0" w:space="0" w:color="auto"/>
                  </w:divBdr>
                  <w:divsChild>
                    <w:div w:id="1542356786">
                      <w:marLeft w:val="0"/>
                      <w:marRight w:val="0"/>
                      <w:marTop w:val="0"/>
                      <w:marBottom w:val="0"/>
                      <w:divBdr>
                        <w:top w:val="none" w:sz="0" w:space="0" w:color="auto"/>
                        <w:left w:val="none" w:sz="0" w:space="0" w:color="auto"/>
                        <w:bottom w:val="none" w:sz="0" w:space="0" w:color="auto"/>
                        <w:right w:val="none" w:sz="0" w:space="0" w:color="auto"/>
                      </w:divBdr>
                      <w:divsChild>
                        <w:div w:id="658532992">
                          <w:marLeft w:val="0"/>
                          <w:marRight w:val="0"/>
                          <w:marTop w:val="0"/>
                          <w:marBottom w:val="0"/>
                          <w:divBdr>
                            <w:top w:val="none" w:sz="0" w:space="0" w:color="auto"/>
                            <w:left w:val="none" w:sz="0" w:space="0" w:color="auto"/>
                            <w:bottom w:val="none" w:sz="0" w:space="0" w:color="auto"/>
                            <w:right w:val="none" w:sz="0" w:space="0" w:color="auto"/>
                          </w:divBdr>
                          <w:divsChild>
                            <w:div w:id="1369717074">
                              <w:marLeft w:val="0"/>
                              <w:marRight w:val="0"/>
                              <w:marTop w:val="0"/>
                              <w:marBottom w:val="0"/>
                              <w:divBdr>
                                <w:top w:val="none" w:sz="0" w:space="0" w:color="auto"/>
                                <w:left w:val="none" w:sz="0" w:space="0" w:color="auto"/>
                                <w:bottom w:val="none" w:sz="0" w:space="0" w:color="auto"/>
                                <w:right w:val="none" w:sz="0" w:space="0" w:color="auto"/>
                              </w:divBdr>
                              <w:divsChild>
                                <w:div w:id="20066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08904">
      <w:bodyDiv w:val="1"/>
      <w:marLeft w:val="0"/>
      <w:marRight w:val="0"/>
      <w:marTop w:val="0"/>
      <w:marBottom w:val="0"/>
      <w:divBdr>
        <w:top w:val="none" w:sz="0" w:space="0" w:color="auto"/>
        <w:left w:val="none" w:sz="0" w:space="0" w:color="auto"/>
        <w:bottom w:val="none" w:sz="0" w:space="0" w:color="auto"/>
        <w:right w:val="none" w:sz="0" w:space="0" w:color="auto"/>
      </w:divBdr>
      <w:divsChild>
        <w:div w:id="436754171">
          <w:marLeft w:val="0"/>
          <w:marRight w:val="0"/>
          <w:marTop w:val="0"/>
          <w:marBottom w:val="0"/>
          <w:divBdr>
            <w:top w:val="none" w:sz="0" w:space="0" w:color="auto"/>
            <w:left w:val="none" w:sz="0" w:space="0" w:color="auto"/>
            <w:bottom w:val="none" w:sz="0" w:space="0" w:color="auto"/>
            <w:right w:val="none" w:sz="0" w:space="0" w:color="auto"/>
          </w:divBdr>
          <w:divsChild>
            <w:div w:id="1651446753">
              <w:marLeft w:val="0"/>
              <w:marRight w:val="0"/>
              <w:marTop w:val="0"/>
              <w:marBottom w:val="0"/>
              <w:divBdr>
                <w:top w:val="none" w:sz="0" w:space="0" w:color="auto"/>
                <w:left w:val="none" w:sz="0" w:space="0" w:color="auto"/>
                <w:bottom w:val="none" w:sz="0" w:space="0" w:color="auto"/>
                <w:right w:val="none" w:sz="0" w:space="0" w:color="auto"/>
              </w:divBdr>
              <w:divsChild>
                <w:div w:id="27608518">
                  <w:marLeft w:val="0"/>
                  <w:marRight w:val="0"/>
                  <w:marTop w:val="0"/>
                  <w:marBottom w:val="0"/>
                  <w:divBdr>
                    <w:top w:val="none" w:sz="0" w:space="0" w:color="auto"/>
                    <w:left w:val="none" w:sz="0" w:space="0" w:color="auto"/>
                    <w:bottom w:val="none" w:sz="0" w:space="0" w:color="auto"/>
                    <w:right w:val="none" w:sz="0" w:space="0" w:color="auto"/>
                  </w:divBdr>
                  <w:divsChild>
                    <w:div w:id="2055812657">
                      <w:marLeft w:val="0"/>
                      <w:marRight w:val="0"/>
                      <w:marTop w:val="0"/>
                      <w:marBottom w:val="0"/>
                      <w:divBdr>
                        <w:top w:val="none" w:sz="0" w:space="0" w:color="auto"/>
                        <w:left w:val="none" w:sz="0" w:space="0" w:color="auto"/>
                        <w:bottom w:val="none" w:sz="0" w:space="0" w:color="auto"/>
                        <w:right w:val="none" w:sz="0" w:space="0" w:color="auto"/>
                      </w:divBdr>
                    </w:div>
                  </w:divsChild>
                </w:div>
                <w:div w:id="97159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6794">
          <w:marLeft w:val="0"/>
          <w:marRight w:val="0"/>
          <w:marTop w:val="0"/>
          <w:marBottom w:val="0"/>
          <w:divBdr>
            <w:top w:val="none" w:sz="0" w:space="0" w:color="auto"/>
            <w:left w:val="none" w:sz="0" w:space="0" w:color="auto"/>
            <w:bottom w:val="none" w:sz="0" w:space="0" w:color="auto"/>
            <w:right w:val="none" w:sz="0" w:space="0" w:color="auto"/>
          </w:divBdr>
          <w:divsChild>
            <w:div w:id="967592126">
              <w:marLeft w:val="0"/>
              <w:marRight w:val="0"/>
              <w:marTop w:val="0"/>
              <w:marBottom w:val="0"/>
              <w:divBdr>
                <w:top w:val="none" w:sz="0" w:space="0" w:color="auto"/>
                <w:left w:val="none" w:sz="0" w:space="0" w:color="auto"/>
                <w:bottom w:val="none" w:sz="0" w:space="0" w:color="auto"/>
                <w:right w:val="none" w:sz="0" w:space="0" w:color="auto"/>
              </w:divBdr>
              <w:divsChild>
                <w:div w:id="710228545">
                  <w:marLeft w:val="0"/>
                  <w:marRight w:val="0"/>
                  <w:marTop w:val="0"/>
                  <w:marBottom w:val="0"/>
                  <w:divBdr>
                    <w:top w:val="none" w:sz="0" w:space="0" w:color="auto"/>
                    <w:left w:val="none" w:sz="0" w:space="0" w:color="auto"/>
                    <w:bottom w:val="none" w:sz="0" w:space="0" w:color="auto"/>
                    <w:right w:val="none" w:sz="0" w:space="0" w:color="auto"/>
                  </w:divBdr>
                  <w:divsChild>
                    <w:div w:id="2011835132">
                      <w:marLeft w:val="0"/>
                      <w:marRight w:val="0"/>
                      <w:marTop w:val="0"/>
                      <w:marBottom w:val="0"/>
                      <w:divBdr>
                        <w:top w:val="none" w:sz="0" w:space="0" w:color="auto"/>
                        <w:left w:val="none" w:sz="0" w:space="0" w:color="auto"/>
                        <w:bottom w:val="none" w:sz="0" w:space="0" w:color="auto"/>
                        <w:right w:val="none" w:sz="0" w:space="0" w:color="auto"/>
                      </w:divBdr>
                    </w:div>
                  </w:divsChild>
                </w:div>
                <w:div w:id="18850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006685">
      <w:bodyDiv w:val="1"/>
      <w:marLeft w:val="0"/>
      <w:marRight w:val="0"/>
      <w:marTop w:val="0"/>
      <w:marBottom w:val="0"/>
      <w:divBdr>
        <w:top w:val="none" w:sz="0" w:space="0" w:color="auto"/>
        <w:left w:val="none" w:sz="0" w:space="0" w:color="auto"/>
        <w:bottom w:val="none" w:sz="0" w:space="0" w:color="auto"/>
        <w:right w:val="none" w:sz="0" w:space="0" w:color="auto"/>
      </w:divBdr>
      <w:divsChild>
        <w:div w:id="604001549">
          <w:marLeft w:val="0"/>
          <w:marRight w:val="0"/>
          <w:marTop w:val="0"/>
          <w:marBottom w:val="0"/>
          <w:divBdr>
            <w:top w:val="none" w:sz="0" w:space="0" w:color="auto"/>
            <w:left w:val="none" w:sz="0" w:space="0" w:color="auto"/>
            <w:bottom w:val="none" w:sz="0" w:space="0" w:color="auto"/>
            <w:right w:val="none" w:sz="0" w:space="0" w:color="auto"/>
          </w:divBdr>
          <w:divsChild>
            <w:div w:id="845174296">
              <w:marLeft w:val="0"/>
              <w:marRight w:val="0"/>
              <w:marTop w:val="0"/>
              <w:marBottom w:val="0"/>
              <w:divBdr>
                <w:top w:val="none" w:sz="0" w:space="0" w:color="auto"/>
                <w:left w:val="none" w:sz="0" w:space="0" w:color="auto"/>
                <w:bottom w:val="none" w:sz="0" w:space="0" w:color="auto"/>
                <w:right w:val="none" w:sz="0" w:space="0" w:color="auto"/>
              </w:divBdr>
            </w:div>
            <w:div w:id="2119835951">
              <w:marLeft w:val="0"/>
              <w:marRight w:val="0"/>
              <w:marTop w:val="0"/>
              <w:marBottom w:val="0"/>
              <w:divBdr>
                <w:top w:val="none" w:sz="0" w:space="0" w:color="auto"/>
                <w:left w:val="none" w:sz="0" w:space="0" w:color="auto"/>
                <w:bottom w:val="none" w:sz="0" w:space="0" w:color="auto"/>
                <w:right w:val="none" w:sz="0" w:space="0" w:color="auto"/>
              </w:divBdr>
            </w:div>
          </w:divsChild>
        </w:div>
        <w:div w:id="1214148682">
          <w:marLeft w:val="0"/>
          <w:marRight w:val="0"/>
          <w:marTop w:val="0"/>
          <w:marBottom w:val="0"/>
          <w:divBdr>
            <w:top w:val="none" w:sz="0" w:space="0" w:color="auto"/>
            <w:left w:val="none" w:sz="0" w:space="0" w:color="auto"/>
            <w:bottom w:val="none" w:sz="0" w:space="0" w:color="auto"/>
            <w:right w:val="none" w:sz="0" w:space="0" w:color="auto"/>
          </w:divBdr>
          <w:divsChild>
            <w:div w:id="344140705">
              <w:marLeft w:val="0"/>
              <w:marRight w:val="0"/>
              <w:marTop w:val="0"/>
              <w:marBottom w:val="0"/>
              <w:divBdr>
                <w:top w:val="none" w:sz="0" w:space="0" w:color="auto"/>
                <w:left w:val="none" w:sz="0" w:space="0" w:color="auto"/>
                <w:bottom w:val="none" w:sz="0" w:space="0" w:color="auto"/>
                <w:right w:val="none" w:sz="0" w:space="0" w:color="auto"/>
              </w:divBdr>
            </w:div>
            <w:div w:id="1837989547">
              <w:marLeft w:val="0"/>
              <w:marRight w:val="0"/>
              <w:marTop w:val="0"/>
              <w:marBottom w:val="0"/>
              <w:divBdr>
                <w:top w:val="none" w:sz="0" w:space="0" w:color="auto"/>
                <w:left w:val="none" w:sz="0" w:space="0" w:color="auto"/>
                <w:bottom w:val="none" w:sz="0" w:space="0" w:color="auto"/>
                <w:right w:val="none" w:sz="0" w:space="0" w:color="auto"/>
              </w:divBdr>
            </w:div>
          </w:divsChild>
        </w:div>
        <w:div w:id="2000382243">
          <w:marLeft w:val="0"/>
          <w:marRight w:val="0"/>
          <w:marTop w:val="0"/>
          <w:marBottom w:val="0"/>
          <w:divBdr>
            <w:top w:val="none" w:sz="0" w:space="0" w:color="auto"/>
            <w:left w:val="none" w:sz="0" w:space="0" w:color="auto"/>
            <w:bottom w:val="none" w:sz="0" w:space="0" w:color="auto"/>
            <w:right w:val="none" w:sz="0" w:space="0" w:color="auto"/>
          </w:divBdr>
          <w:divsChild>
            <w:div w:id="2022244699">
              <w:marLeft w:val="0"/>
              <w:marRight w:val="0"/>
              <w:marTop w:val="0"/>
              <w:marBottom w:val="0"/>
              <w:divBdr>
                <w:top w:val="none" w:sz="0" w:space="0" w:color="auto"/>
                <w:left w:val="none" w:sz="0" w:space="0" w:color="auto"/>
                <w:bottom w:val="none" w:sz="0" w:space="0" w:color="auto"/>
                <w:right w:val="none" w:sz="0" w:space="0" w:color="auto"/>
              </w:divBdr>
            </w:div>
            <w:div w:id="2146044675">
              <w:marLeft w:val="0"/>
              <w:marRight w:val="0"/>
              <w:marTop w:val="0"/>
              <w:marBottom w:val="0"/>
              <w:divBdr>
                <w:top w:val="none" w:sz="0" w:space="0" w:color="auto"/>
                <w:left w:val="none" w:sz="0" w:space="0" w:color="auto"/>
                <w:bottom w:val="none" w:sz="0" w:space="0" w:color="auto"/>
                <w:right w:val="none" w:sz="0" w:space="0" w:color="auto"/>
              </w:divBdr>
            </w:div>
          </w:divsChild>
        </w:div>
        <w:div w:id="2057046137">
          <w:marLeft w:val="0"/>
          <w:marRight w:val="0"/>
          <w:marTop w:val="0"/>
          <w:marBottom w:val="0"/>
          <w:divBdr>
            <w:top w:val="none" w:sz="0" w:space="0" w:color="auto"/>
            <w:left w:val="none" w:sz="0" w:space="0" w:color="auto"/>
            <w:bottom w:val="none" w:sz="0" w:space="0" w:color="auto"/>
            <w:right w:val="none" w:sz="0" w:space="0" w:color="auto"/>
          </w:divBdr>
          <w:divsChild>
            <w:div w:id="121465383">
              <w:marLeft w:val="0"/>
              <w:marRight w:val="0"/>
              <w:marTop w:val="0"/>
              <w:marBottom w:val="0"/>
              <w:divBdr>
                <w:top w:val="none" w:sz="0" w:space="0" w:color="auto"/>
                <w:left w:val="none" w:sz="0" w:space="0" w:color="auto"/>
                <w:bottom w:val="none" w:sz="0" w:space="0" w:color="auto"/>
                <w:right w:val="none" w:sz="0" w:space="0" w:color="auto"/>
              </w:divBdr>
            </w:div>
            <w:div w:id="144541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6469">
      <w:bodyDiv w:val="1"/>
      <w:marLeft w:val="0"/>
      <w:marRight w:val="0"/>
      <w:marTop w:val="0"/>
      <w:marBottom w:val="0"/>
      <w:divBdr>
        <w:top w:val="none" w:sz="0" w:space="0" w:color="auto"/>
        <w:left w:val="none" w:sz="0" w:space="0" w:color="auto"/>
        <w:bottom w:val="none" w:sz="0" w:space="0" w:color="auto"/>
        <w:right w:val="none" w:sz="0" w:space="0" w:color="auto"/>
      </w:divBdr>
      <w:divsChild>
        <w:div w:id="1587955446">
          <w:marLeft w:val="0"/>
          <w:marRight w:val="0"/>
          <w:marTop w:val="0"/>
          <w:marBottom w:val="0"/>
          <w:divBdr>
            <w:top w:val="none" w:sz="0" w:space="0" w:color="auto"/>
            <w:left w:val="none" w:sz="0" w:space="0" w:color="auto"/>
            <w:bottom w:val="none" w:sz="0" w:space="0" w:color="auto"/>
            <w:right w:val="none" w:sz="0" w:space="0" w:color="auto"/>
          </w:divBdr>
          <w:divsChild>
            <w:div w:id="1269044441">
              <w:marLeft w:val="0"/>
              <w:marRight w:val="0"/>
              <w:marTop w:val="0"/>
              <w:marBottom w:val="0"/>
              <w:divBdr>
                <w:top w:val="none" w:sz="0" w:space="0" w:color="auto"/>
                <w:left w:val="none" w:sz="0" w:space="0" w:color="auto"/>
                <w:bottom w:val="none" w:sz="0" w:space="0" w:color="auto"/>
                <w:right w:val="none" w:sz="0" w:space="0" w:color="auto"/>
              </w:divBdr>
              <w:divsChild>
                <w:div w:id="65228274">
                  <w:marLeft w:val="0"/>
                  <w:marRight w:val="0"/>
                  <w:marTop w:val="0"/>
                  <w:marBottom w:val="0"/>
                  <w:divBdr>
                    <w:top w:val="none" w:sz="0" w:space="0" w:color="auto"/>
                    <w:left w:val="none" w:sz="0" w:space="0" w:color="auto"/>
                    <w:bottom w:val="none" w:sz="0" w:space="0" w:color="auto"/>
                    <w:right w:val="none" w:sz="0" w:space="0" w:color="auto"/>
                  </w:divBdr>
                  <w:divsChild>
                    <w:div w:id="86463824">
                      <w:marLeft w:val="0"/>
                      <w:marRight w:val="0"/>
                      <w:marTop w:val="0"/>
                      <w:marBottom w:val="0"/>
                      <w:divBdr>
                        <w:top w:val="none" w:sz="0" w:space="0" w:color="auto"/>
                        <w:left w:val="none" w:sz="0" w:space="0" w:color="auto"/>
                        <w:bottom w:val="none" w:sz="0" w:space="0" w:color="auto"/>
                        <w:right w:val="none" w:sz="0" w:space="0" w:color="auto"/>
                      </w:divBdr>
                    </w:div>
                    <w:div w:id="1896892454">
                      <w:marLeft w:val="0"/>
                      <w:marRight w:val="0"/>
                      <w:marTop w:val="0"/>
                      <w:marBottom w:val="0"/>
                      <w:divBdr>
                        <w:top w:val="none" w:sz="0" w:space="0" w:color="auto"/>
                        <w:left w:val="none" w:sz="0" w:space="0" w:color="auto"/>
                        <w:bottom w:val="none" w:sz="0" w:space="0" w:color="auto"/>
                        <w:right w:val="none" w:sz="0" w:space="0" w:color="auto"/>
                      </w:divBdr>
                    </w:div>
                  </w:divsChild>
                </w:div>
                <w:div w:id="77444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64878">
      <w:bodyDiv w:val="1"/>
      <w:marLeft w:val="0"/>
      <w:marRight w:val="0"/>
      <w:marTop w:val="0"/>
      <w:marBottom w:val="0"/>
      <w:divBdr>
        <w:top w:val="none" w:sz="0" w:space="0" w:color="auto"/>
        <w:left w:val="none" w:sz="0" w:space="0" w:color="auto"/>
        <w:bottom w:val="none" w:sz="0" w:space="0" w:color="auto"/>
        <w:right w:val="none" w:sz="0" w:space="0" w:color="auto"/>
      </w:divBdr>
    </w:div>
    <w:div w:id="1750737052">
      <w:bodyDiv w:val="1"/>
      <w:marLeft w:val="0"/>
      <w:marRight w:val="0"/>
      <w:marTop w:val="0"/>
      <w:marBottom w:val="0"/>
      <w:divBdr>
        <w:top w:val="none" w:sz="0" w:space="0" w:color="auto"/>
        <w:left w:val="none" w:sz="0" w:space="0" w:color="auto"/>
        <w:bottom w:val="none" w:sz="0" w:space="0" w:color="auto"/>
        <w:right w:val="none" w:sz="0" w:space="0" w:color="auto"/>
      </w:divBdr>
      <w:divsChild>
        <w:div w:id="1243831395">
          <w:marLeft w:val="0"/>
          <w:marRight w:val="0"/>
          <w:marTop w:val="0"/>
          <w:marBottom w:val="0"/>
          <w:divBdr>
            <w:top w:val="none" w:sz="0" w:space="0" w:color="auto"/>
            <w:left w:val="none" w:sz="0" w:space="0" w:color="auto"/>
            <w:bottom w:val="none" w:sz="0" w:space="0" w:color="auto"/>
            <w:right w:val="none" w:sz="0" w:space="0" w:color="auto"/>
          </w:divBdr>
          <w:divsChild>
            <w:div w:id="1238976936">
              <w:marLeft w:val="0"/>
              <w:marRight w:val="0"/>
              <w:marTop w:val="0"/>
              <w:marBottom w:val="0"/>
              <w:divBdr>
                <w:top w:val="none" w:sz="0" w:space="0" w:color="auto"/>
                <w:left w:val="none" w:sz="0" w:space="0" w:color="auto"/>
                <w:bottom w:val="none" w:sz="0" w:space="0" w:color="auto"/>
                <w:right w:val="none" w:sz="0" w:space="0" w:color="auto"/>
              </w:divBdr>
              <w:divsChild>
                <w:div w:id="11850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16824">
          <w:marLeft w:val="0"/>
          <w:marRight w:val="0"/>
          <w:marTop w:val="0"/>
          <w:marBottom w:val="0"/>
          <w:divBdr>
            <w:top w:val="none" w:sz="0" w:space="0" w:color="auto"/>
            <w:left w:val="none" w:sz="0" w:space="0" w:color="auto"/>
            <w:bottom w:val="none" w:sz="0" w:space="0" w:color="auto"/>
            <w:right w:val="none" w:sz="0" w:space="0" w:color="auto"/>
          </w:divBdr>
          <w:divsChild>
            <w:div w:id="2050490378">
              <w:marLeft w:val="0"/>
              <w:marRight w:val="0"/>
              <w:marTop w:val="0"/>
              <w:marBottom w:val="0"/>
              <w:divBdr>
                <w:top w:val="none" w:sz="0" w:space="0" w:color="auto"/>
                <w:left w:val="none" w:sz="0" w:space="0" w:color="auto"/>
                <w:bottom w:val="none" w:sz="0" w:space="0" w:color="auto"/>
                <w:right w:val="none" w:sz="0" w:space="0" w:color="auto"/>
              </w:divBdr>
              <w:divsChild>
                <w:div w:id="168957703">
                  <w:marLeft w:val="0"/>
                  <w:marRight w:val="0"/>
                  <w:marTop w:val="0"/>
                  <w:marBottom w:val="0"/>
                  <w:divBdr>
                    <w:top w:val="none" w:sz="0" w:space="0" w:color="auto"/>
                    <w:left w:val="none" w:sz="0" w:space="0" w:color="auto"/>
                    <w:bottom w:val="none" w:sz="0" w:space="0" w:color="auto"/>
                    <w:right w:val="none" w:sz="0" w:space="0" w:color="auto"/>
                  </w:divBdr>
                </w:div>
                <w:div w:id="1175073748">
                  <w:marLeft w:val="0"/>
                  <w:marRight w:val="0"/>
                  <w:marTop w:val="0"/>
                  <w:marBottom w:val="0"/>
                  <w:divBdr>
                    <w:top w:val="none" w:sz="0" w:space="0" w:color="auto"/>
                    <w:left w:val="none" w:sz="0" w:space="0" w:color="auto"/>
                    <w:bottom w:val="none" w:sz="0" w:space="0" w:color="auto"/>
                    <w:right w:val="none" w:sz="0" w:space="0" w:color="auto"/>
                  </w:divBdr>
                  <w:divsChild>
                    <w:div w:id="925915387">
                      <w:marLeft w:val="0"/>
                      <w:marRight w:val="0"/>
                      <w:marTop w:val="0"/>
                      <w:marBottom w:val="0"/>
                      <w:divBdr>
                        <w:top w:val="none" w:sz="0" w:space="0" w:color="auto"/>
                        <w:left w:val="none" w:sz="0" w:space="0" w:color="auto"/>
                        <w:bottom w:val="none" w:sz="0" w:space="0" w:color="auto"/>
                        <w:right w:val="none" w:sz="0" w:space="0" w:color="auto"/>
                      </w:divBdr>
                    </w:div>
                    <w:div w:id="1930457304">
                      <w:marLeft w:val="0"/>
                      <w:marRight w:val="0"/>
                      <w:marTop w:val="0"/>
                      <w:marBottom w:val="0"/>
                      <w:divBdr>
                        <w:top w:val="none" w:sz="0" w:space="0" w:color="auto"/>
                        <w:left w:val="none" w:sz="0" w:space="0" w:color="auto"/>
                        <w:bottom w:val="none" w:sz="0" w:space="0" w:color="auto"/>
                        <w:right w:val="none" w:sz="0" w:space="0" w:color="auto"/>
                      </w:divBdr>
                    </w:div>
                  </w:divsChild>
                </w:div>
                <w:div w:id="1683895696">
                  <w:marLeft w:val="0"/>
                  <w:marRight w:val="0"/>
                  <w:marTop w:val="0"/>
                  <w:marBottom w:val="0"/>
                  <w:divBdr>
                    <w:top w:val="none" w:sz="0" w:space="0" w:color="auto"/>
                    <w:left w:val="none" w:sz="0" w:space="0" w:color="auto"/>
                    <w:bottom w:val="none" w:sz="0" w:space="0" w:color="auto"/>
                    <w:right w:val="none" w:sz="0" w:space="0" w:color="auto"/>
                  </w:divBdr>
                </w:div>
                <w:div w:id="1907909999">
                  <w:marLeft w:val="0"/>
                  <w:marRight w:val="0"/>
                  <w:marTop w:val="0"/>
                  <w:marBottom w:val="0"/>
                  <w:divBdr>
                    <w:top w:val="none" w:sz="0" w:space="0" w:color="auto"/>
                    <w:left w:val="none" w:sz="0" w:space="0" w:color="auto"/>
                    <w:bottom w:val="none" w:sz="0" w:space="0" w:color="auto"/>
                    <w:right w:val="none" w:sz="0" w:space="0" w:color="auto"/>
                  </w:divBdr>
                  <w:divsChild>
                    <w:div w:id="777336962">
                      <w:marLeft w:val="0"/>
                      <w:marRight w:val="0"/>
                      <w:marTop w:val="0"/>
                      <w:marBottom w:val="0"/>
                      <w:divBdr>
                        <w:top w:val="none" w:sz="0" w:space="0" w:color="auto"/>
                        <w:left w:val="none" w:sz="0" w:space="0" w:color="auto"/>
                        <w:bottom w:val="none" w:sz="0" w:space="0" w:color="auto"/>
                        <w:right w:val="none" w:sz="0" w:space="0" w:color="auto"/>
                      </w:divBdr>
                    </w:div>
                    <w:div w:id="1916283967">
                      <w:marLeft w:val="0"/>
                      <w:marRight w:val="0"/>
                      <w:marTop w:val="0"/>
                      <w:marBottom w:val="0"/>
                      <w:divBdr>
                        <w:top w:val="none" w:sz="0" w:space="0" w:color="auto"/>
                        <w:left w:val="none" w:sz="0" w:space="0" w:color="auto"/>
                        <w:bottom w:val="none" w:sz="0" w:space="0" w:color="auto"/>
                        <w:right w:val="none" w:sz="0" w:space="0" w:color="auto"/>
                      </w:divBdr>
                    </w:div>
                    <w:div w:id="2128425636">
                      <w:marLeft w:val="0"/>
                      <w:marRight w:val="0"/>
                      <w:marTop w:val="0"/>
                      <w:marBottom w:val="0"/>
                      <w:divBdr>
                        <w:top w:val="none" w:sz="0" w:space="0" w:color="auto"/>
                        <w:left w:val="none" w:sz="0" w:space="0" w:color="auto"/>
                        <w:bottom w:val="none" w:sz="0" w:space="0" w:color="auto"/>
                        <w:right w:val="none" w:sz="0" w:space="0" w:color="auto"/>
                      </w:divBdr>
                    </w:div>
                  </w:divsChild>
                </w:div>
                <w:div w:id="212133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0738">
          <w:marLeft w:val="0"/>
          <w:marRight w:val="0"/>
          <w:marTop w:val="0"/>
          <w:marBottom w:val="0"/>
          <w:divBdr>
            <w:top w:val="none" w:sz="0" w:space="0" w:color="auto"/>
            <w:left w:val="none" w:sz="0" w:space="0" w:color="auto"/>
            <w:bottom w:val="none" w:sz="0" w:space="0" w:color="auto"/>
            <w:right w:val="none" w:sz="0" w:space="0" w:color="auto"/>
          </w:divBdr>
          <w:divsChild>
            <w:div w:id="59057641">
              <w:marLeft w:val="0"/>
              <w:marRight w:val="0"/>
              <w:marTop w:val="0"/>
              <w:marBottom w:val="0"/>
              <w:divBdr>
                <w:top w:val="none" w:sz="0" w:space="0" w:color="auto"/>
                <w:left w:val="none" w:sz="0" w:space="0" w:color="auto"/>
                <w:bottom w:val="none" w:sz="0" w:space="0" w:color="auto"/>
                <w:right w:val="none" w:sz="0" w:space="0" w:color="auto"/>
              </w:divBdr>
              <w:divsChild>
                <w:div w:id="1560559534">
                  <w:marLeft w:val="0"/>
                  <w:marRight w:val="0"/>
                  <w:marTop w:val="0"/>
                  <w:marBottom w:val="0"/>
                  <w:divBdr>
                    <w:top w:val="none" w:sz="0" w:space="0" w:color="auto"/>
                    <w:left w:val="none" w:sz="0" w:space="0" w:color="auto"/>
                    <w:bottom w:val="none" w:sz="0" w:space="0" w:color="auto"/>
                    <w:right w:val="none" w:sz="0" w:space="0" w:color="auto"/>
                  </w:divBdr>
                  <w:divsChild>
                    <w:div w:id="1345747979">
                      <w:marLeft w:val="0"/>
                      <w:marRight w:val="0"/>
                      <w:marTop w:val="0"/>
                      <w:marBottom w:val="0"/>
                      <w:divBdr>
                        <w:top w:val="none" w:sz="0" w:space="0" w:color="auto"/>
                        <w:left w:val="none" w:sz="0" w:space="0" w:color="auto"/>
                        <w:bottom w:val="none" w:sz="0" w:space="0" w:color="auto"/>
                        <w:right w:val="none" w:sz="0" w:space="0" w:color="auto"/>
                      </w:divBdr>
                      <w:divsChild>
                        <w:div w:id="1644386956">
                          <w:marLeft w:val="0"/>
                          <w:marRight w:val="0"/>
                          <w:marTop w:val="0"/>
                          <w:marBottom w:val="0"/>
                          <w:divBdr>
                            <w:top w:val="none" w:sz="0" w:space="0" w:color="auto"/>
                            <w:left w:val="none" w:sz="0" w:space="0" w:color="auto"/>
                            <w:bottom w:val="none" w:sz="0" w:space="0" w:color="auto"/>
                            <w:right w:val="none" w:sz="0" w:space="0" w:color="auto"/>
                          </w:divBdr>
                          <w:divsChild>
                            <w:div w:id="2095741116">
                              <w:marLeft w:val="0"/>
                              <w:marRight w:val="0"/>
                              <w:marTop w:val="0"/>
                              <w:marBottom w:val="0"/>
                              <w:divBdr>
                                <w:top w:val="none" w:sz="0" w:space="0" w:color="auto"/>
                                <w:left w:val="none" w:sz="0" w:space="0" w:color="auto"/>
                                <w:bottom w:val="none" w:sz="0" w:space="0" w:color="auto"/>
                                <w:right w:val="none" w:sz="0" w:space="0" w:color="auto"/>
                              </w:divBdr>
                              <w:divsChild>
                                <w:div w:id="19464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387848">
      <w:bodyDiv w:val="1"/>
      <w:marLeft w:val="0"/>
      <w:marRight w:val="0"/>
      <w:marTop w:val="0"/>
      <w:marBottom w:val="0"/>
      <w:divBdr>
        <w:top w:val="none" w:sz="0" w:space="0" w:color="auto"/>
        <w:left w:val="none" w:sz="0" w:space="0" w:color="auto"/>
        <w:bottom w:val="none" w:sz="0" w:space="0" w:color="auto"/>
        <w:right w:val="none" w:sz="0" w:space="0" w:color="auto"/>
      </w:divBdr>
      <w:divsChild>
        <w:div w:id="1464227770">
          <w:marLeft w:val="0"/>
          <w:marRight w:val="0"/>
          <w:marTop w:val="0"/>
          <w:marBottom w:val="0"/>
          <w:divBdr>
            <w:top w:val="none" w:sz="0" w:space="0" w:color="auto"/>
            <w:left w:val="none" w:sz="0" w:space="0" w:color="auto"/>
            <w:bottom w:val="none" w:sz="0" w:space="0" w:color="auto"/>
            <w:right w:val="none" w:sz="0" w:space="0" w:color="auto"/>
          </w:divBdr>
          <w:divsChild>
            <w:div w:id="1348603720">
              <w:marLeft w:val="0"/>
              <w:marRight w:val="0"/>
              <w:marTop w:val="0"/>
              <w:marBottom w:val="0"/>
              <w:divBdr>
                <w:top w:val="none" w:sz="0" w:space="0" w:color="auto"/>
                <w:left w:val="none" w:sz="0" w:space="0" w:color="auto"/>
                <w:bottom w:val="none" w:sz="0" w:space="0" w:color="auto"/>
                <w:right w:val="none" w:sz="0" w:space="0" w:color="auto"/>
              </w:divBdr>
              <w:divsChild>
                <w:div w:id="500391961">
                  <w:marLeft w:val="0"/>
                  <w:marRight w:val="0"/>
                  <w:marTop w:val="0"/>
                  <w:marBottom w:val="0"/>
                  <w:divBdr>
                    <w:top w:val="none" w:sz="0" w:space="0" w:color="auto"/>
                    <w:left w:val="none" w:sz="0" w:space="0" w:color="auto"/>
                    <w:bottom w:val="none" w:sz="0" w:space="0" w:color="auto"/>
                    <w:right w:val="none" w:sz="0" w:space="0" w:color="auto"/>
                  </w:divBdr>
                  <w:divsChild>
                    <w:div w:id="870604541">
                      <w:marLeft w:val="0"/>
                      <w:marRight w:val="0"/>
                      <w:marTop w:val="0"/>
                      <w:marBottom w:val="0"/>
                      <w:divBdr>
                        <w:top w:val="none" w:sz="0" w:space="0" w:color="auto"/>
                        <w:left w:val="none" w:sz="0" w:space="0" w:color="auto"/>
                        <w:bottom w:val="none" w:sz="0" w:space="0" w:color="auto"/>
                        <w:right w:val="none" w:sz="0" w:space="0" w:color="auto"/>
                      </w:divBdr>
                    </w:div>
                    <w:div w:id="1120150114">
                      <w:marLeft w:val="0"/>
                      <w:marRight w:val="0"/>
                      <w:marTop w:val="0"/>
                      <w:marBottom w:val="0"/>
                      <w:divBdr>
                        <w:top w:val="none" w:sz="0" w:space="0" w:color="auto"/>
                        <w:left w:val="none" w:sz="0" w:space="0" w:color="auto"/>
                        <w:bottom w:val="none" w:sz="0" w:space="0" w:color="auto"/>
                        <w:right w:val="none" w:sz="0" w:space="0" w:color="auto"/>
                      </w:divBdr>
                    </w:div>
                    <w:div w:id="13195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5268">
          <w:marLeft w:val="0"/>
          <w:marRight w:val="0"/>
          <w:marTop w:val="0"/>
          <w:marBottom w:val="0"/>
          <w:divBdr>
            <w:top w:val="none" w:sz="0" w:space="0" w:color="auto"/>
            <w:left w:val="none" w:sz="0" w:space="0" w:color="auto"/>
            <w:bottom w:val="none" w:sz="0" w:space="0" w:color="auto"/>
            <w:right w:val="none" w:sz="0" w:space="0" w:color="auto"/>
          </w:divBdr>
          <w:divsChild>
            <w:div w:id="1703701277">
              <w:marLeft w:val="0"/>
              <w:marRight w:val="0"/>
              <w:marTop w:val="0"/>
              <w:marBottom w:val="0"/>
              <w:divBdr>
                <w:top w:val="none" w:sz="0" w:space="0" w:color="auto"/>
                <w:left w:val="none" w:sz="0" w:space="0" w:color="auto"/>
                <w:bottom w:val="none" w:sz="0" w:space="0" w:color="auto"/>
                <w:right w:val="none" w:sz="0" w:space="0" w:color="auto"/>
              </w:divBdr>
              <w:divsChild>
                <w:div w:id="761605765">
                  <w:marLeft w:val="0"/>
                  <w:marRight w:val="0"/>
                  <w:marTop w:val="0"/>
                  <w:marBottom w:val="0"/>
                  <w:divBdr>
                    <w:top w:val="none" w:sz="0" w:space="0" w:color="auto"/>
                    <w:left w:val="none" w:sz="0" w:space="0" w:color="auto"/>
                    <w:bottom w:val="none" w:sz="0" w:space="0" w:color="auto"/>
                    <w:right w:val="none" w:sz="0" w:space="0" w:color="auto"/>
                  </w:divBdr>
                  <w:divsChild>
                    <w:div w:id="1122501900">
                      <w:marLeft w:val="0"/>
                      <w:marRight w:val="0"/>
                      <w:marTop w:val="0"/>
                      <w:marBottom w:val="0"/>
                      <w:divBdr>
                        <w:top w:val="none" w:sz="0" w:space="0" w:color="auto"/>
                        <w:left w:val="none" w:sz="0" w:space="0" w:color="auto"/>
                        <w:bottom w:val="none" w:sz="0" w:space="0" w:color="auto"/>
                        <w:right w:val="none" w:sz="0" w:space="0" w:color="auto"/>
                      </w:divBdr>
                      <w:divsChild>
                        <w:div w:id="520364022">
                          <w:marLeft w:val="0"/>
                          <w:marRight w:val="0"/>
                          <w:marTop w:val="0"/>
                          <w:marBottom w:val="0"/>
                          <w:divBdr>
                            <w:top w:val="none" w:sz="0" w:space="0" w:color="auto"/>
                            <w:left w:val="none" w:sz="0" w:space="0" w:color="auto"/>
                            <w:bottom w:val="none" w:sz="0" w:space="0" w:color="auto"/>
                            <w:right w:val="none" w:sz="0" w:space="0" w:color="auto"/>
                          </w:divBdr>
                        </w:div>
                        <w:div w:id="1930693251">
                          <w:marLeft w:val="0"/>
                          <w:marRight w:val="0"/>
                          <w:marTop w:val="0"/>
                          <w:marBottom w:val="0"/>
                          <w:divBdr>
                            <w:top w:val="none" w:sz="0" w:space="0" w:color="auto"/>
                            <w:left w:val="none" w:sz="0" w:space="0" w:color="auto"/>
                            <w:bottom w:val="none" w:sz="0" w:space="0" w:color="auto"/>
                            <w:right w:val="none" w:sz="0" w:space="0" w:color="auto"/>
                          </w:divBdr>
                          <w:divsChild>
                            <w:div w:id="52961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624376">
                  <w:marLeft w:val="0"/>
                  <w:marRight w:val="0"/>
                  <w:marTop w:val="0"/>
                  <w:marBottom w:val="0"/>
                  <w:divBdr>
                    <w:top w:val="none" w:sz="0" w:space="0" w:color="auto"/>
                    <w:left w:val="none" w:sz="0" w:space="0" w:color="auto"/>
                    <w:bottom w:val="none" w:sz="0" w:space="0" w:color="auto"/>
                    <w:right w:val="none" w:sz="0" w:space="0" w:color="auto"/>
                  </w:divBdr>
                  <w:divsChild>
                    <w:div w:id="1704014334">
                      <w:marLeft w:val="0"/>
                      <w:marRight w:val="0"/>
                      <w:marTop w:val="0"/>
                      <w:marBottom w:val="0"/>
                      <w:divBdr>
                        <w:top w:val="none" w:sz="0" w:space="0" w:color="auto"/>
                        <w:left w:val="none" w:sz="0" w:space="0" w:color="auto"/>
                        <w:bottom w:val="none" w:sz="0" w:space="0" w:color="auto"/>
                        <w:right w:val="none" w:sz="0" w:space="0" w:color="auto"/>
                      </w:divBdr>
                      <w:divsChild>
                        <w:div w:id="364643283">
                          <w:marLeft w:val="0"/>
                          <w:marRight w:val="0"/>
                          <w:marTop w:val="0"/>
                          <w:marBottom w:val="0"/>
                          <w:divBdr>
                            <w:top w:val="none" w:sz="0" w:space="0" w:color="auto"/>
                            <w:left w:val="none" w:sz="0" w:space="0" w:color="auto"/>
                            <w:bottom w:val="none" w:sz="0" w:space="0" w:color="auto"/>
                            <w:right w:val="none" w:sz="0" w:space="0" w:color="auto"/>
                          </w:divBdr>
                          <w:divsChild>
                            <w:div w:id="1127357839">
                              <w:marLeft w:val="0"/>
                              <w:marRight w:val="0"/>
                              <w:marTop w:val="0"/>
                              <w:marBottom w:val="0"/>
                              <w:divBdr>
                                <w:top w:val="none" w:sz="0" w:space="0" w:color="auto"/>
                                <w:left w:val="none" w:sz="0" w:space="0" w:color="auto"/>
                                <w:bottom w:val="none" w:sz="0" w:space="0" w:color="auto"/>
                                <w:right w:val="none" w:sz="0" w:space="0" w:color="auto"/>
                              </w:divBdr>
                            </w:div>
                          </w:divsChild>
                        </w:div>
                        <w:div w:id="908659679">
                          <w:marLeft w:val="0"/>
                          <w:marRight w:val="0"/>
                          <w:marTop w:val="0"/>
                          <w:marBottom w:val="0"/>
                          <w:divBdr>
                            <w:top w:val="none" w:sz="0" w:space="0" w:color="auto"/>
                            <w:left w:val="none" w:sz="0" w:space="0" w:color="auto"/>
                            <w:bottom w:val="none" w:sz="0" w:space="0" w:color="auto"/>
                            <w:right w:val="none" w:sz="0" w:space="0" w:color="auto"/>
                          </w:divBdr>
                          <w:divsChild>
                            <w:div w:id="1126705336">
                              <w:marLeft w:val="0"/>
                              <w:marRight w:val="0"/>
                              <w:marTop w:val="0"/>
                              <w:marBottom w:val="0"/>
                              <w:divBdr>
                                <w:top w:val="none" w:sz="0" w:space="0" w:color="auto"/>
                                <w:left w:val="none" w:sz="0" w:space="0" w:color="auto"/>
                                <w:bottom w:val="none" w:sz="0" w:space="0" w:color="auto"/>
                                <w:right w:val="none" w:sz="0" w:space="0" w:color="auto"/>
                              </w:divBdr>
                              <w:divsChild>
                                <w:div w:id="1009064213">
                                  <w:marLeft w:val="0"/>
                                  <w:marRight w:val="0"/>
                                  <w:marTop w:val="0"/>
                                  <w:marBottom w:val="0"/>
                                  <w:divBdr>
                                    <w:top w:val="none" w:sz="0" w:space="0" w:color="auto"/>
                                    <w:left w:val="none" w:sz="0" w:space="0" w:color="auto"/>
                                    <w:bottom w:val="none" w:sz="0" w:space="0" w:color="auto"/>
                                    <w:right w:val="none" w:sz="0" w:space="0" w:color="auto"/>
                                  </w:divBdr>
                                  <w:divsChild>
                                    <w:div w:id="204544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8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62948">
      <w:bodyDiv w:val="1"/>
      <w:marLeft w:val="0"/>
      <w:marRight w:val="0"/>
      <w:marTop w:val="0"/>
      <w:marBottom w:val="0"/>
      <w:divBdr>
        <w:top w:val="none" w:sz="0" w:space="0" w:color="auto"/>
        <w:left w:val="none" w:sz="0" w:space="0" w:color="auto"/>
        <w:bottom w:val="none" w:sz="0" w:space="0" w:color="auto"/>
        <w:right w:val="none" w:sz="0" w:space="0" w:color="auto"/>
      </w:divBdr>
    </w:div>
    <w:div w:id="1836143038">
      <w:bodyDiv w:val="1"/>
      <w:marLeft w:val="0"/>
      <w:marRight w:val="0"/>
      <w:marTop w:val="0"/>
      <w:marBottom w:val="0"/>
      <w:divBdr>
        <w:top w:val="none" w:sz="0" w:space="0" w:color="auto"/>
        <w:left w:val="none" w:sz="0" w:space="0" w:color="auto"/>
        <w:bottom w:val="none" w:sz="0" w:space="0" w:color="auto"/>
        <w:right w:val="none" w:sz="0" w:space="0" w:color="auto"/>
      </w:divBdr>
      <w:divsChild>
        <w:div w:id="1544829819">
          <w:marLeft w:val="0"/>
          <w:marRight w:val="0"/>
          <w:marTop w:val="0"/>
          <w:marBottom w:val="0"/>
          <w:divBdr>
            <w:top w:val="none" w:sz="0" w:space="0" w:color="auto"/>
            <w:left w:val="none" w:sz="0" w:space="0" w:color="auto"/>
            <w:bottom w:val="none" w:sz="0" w:space="0" w:color="auto"/>
            <w:right w:val="none" w:sz="0" w:space="0" w:color="auto"/>
          </w:divBdr>
        </w:div>
        <w:div w:id="16929031">
          <w:marLeft w:val="0"/>
          <w:marRight w:val="0"/>
          <w:marTop w:val="0"/>
          <w:marBottom w:val="0"/>
          <w:divBdr>
            <w:top w:val="none" w:sz="0" w:space="0" w:color="auto"/>
            <w:left w:val="none" w:sz="0" w:space="0" w:color="auto"/>
            <w:bottom w:val="none" w:sz="0" w:space="0" w:color="auto"/>
            <w:right w:val="none" w:sz="0" w:space="0" w:color="auto"/>
          </w:divBdr>
        </w:div>
        <w:div w:id="605235049">
          <w:marLeft w:val="0"/>
          <w:marRight w:val="0"/>
          <w:marTop w:val="0"/>
          <w:marBottom w:val="0"/>
          <w:divBdr>
            <w:top w:val="none" w:sz="0" w:space="0" w:color="auto"/>
            <w:left w:val="none" w:sz="0" w:space="0" w:color="auto"/>
            <w:bottom w:val="none" w:sz="0" w:space="0" w:color="auto"/>
            <w:right w:val="none" w:sz="0" w:space="0" w:color="auto"/>
          </w:divBdr>
        </w:div>
        <w:div w:id="2102486646">
          <w:marLeft w:val="0"/>
          <w:marRight w:val="0"/>
          <w:marTop w:val="0"/>
          <w:marBottom w:val="0"/>
          <w:divBdr>
            <w:top w:val="none" w:sz="0" w:space="0" w:color="auto"/>
            <w:left w:val="none" w:sz="0" w:space="0" w:color="auto"/>
            <w:bottom w:val="none" w:sz="0" w:space="0" w:color="auto"/>
            <w:right w:val="none" w:sz="0" w:space="0" w:color="auto"/>
          </w:divBdr>
        </w:div>
        <w:div w:id="1746755453">
          <w:marLeft w:val="0"/>
          <w:marRight w:val="0"/>
          <w:marTop w:val="0"/>
          <w:marBottom w:val="0"/>
          <w:divBdr>
            <w:top w:val="none" w:sz="0" w:space="0" w:color="auto"/>
            <w:left w:val="none" w:sz="0" w:space="0" w:color="auto"/>
            <w:bottom w:val="none" w:sz="0" w:space="0" w:color="auto"/>
            <w:right w:val="none" w:sz="0" w:space="0" w:color="auto"/>
          </w:divBdr>
        </w:div>
      </w:divsChild>
    </w:div>
    <w:div w:id="1898513556">
      <w:bodyDiv w:val="1"/>
      <w:marLeft w:val="0"/>
      <w:marRight w:val="0"/>
      <w:marTop w:val="0"/>
      <w:marBottom w:val="0"/>
      <w:divBdr>
        <w:top w:val="none" w:sz="0" w:space="0" w:color="auto"/>
        <w:left w:val="none" w:sz="0" w:space="0" w:color="auto"/>
        <w:bottom w:val="none" w:sz="0" w:space="0" w:color="auto"/>
        <w:right w:val="none" w:sz="0" w:space="0" w:color="auto"/>
      </w:divBdr>
    </w:div>
    <w:div w:id="1912500207">
      <w:bodyDiv w:val="1"/>
      <w:marLeft w:val="0"/>
      <w:marRight w:val="0"/>
      <w:marTop w:val="0"/>
      <w:marBottom w:val="0"/>
      <w:divBdr>
        <w:top w:val="none" w:sz="0" w:space="0" w:color="auto"/>
        <w:left w:val="none" w:sz="0" w:space="0" w:color="auto"/>
        <w:bottom w:val="none" w:sz="0" w:space="0" w:color="auto"/>
        <w:right w:val="none" w:sz="0" w:space="0" w:color="auto"/>
      </w:divBdr>
      <w:divsChild>
        <w:div w:id="836699214">
          <w:marLeft w:val="0"/>
          <w:marRight w:val="0"/>
          <w:marTop w:val="0"/>
          <w:marBottom w:val="0"/>
          <w:divBdr>
            <w:top w:val="none" w:sz="0" w:space="0" w:color="auto"/>
            <w:left w:val="none" w:sz="0" w:space="0" w:color="auto"/>
            <w:bottom w:val="none" w:sz="0" w:space="0" w:color="auto"/>
            <w:right w:val="none" w:sz="0" w:space="0" w:color="auto"/>
          </w:divBdr>
          <w:divsChild>
            <w:div w:id="677853569">
              <w:marLeft w:val="0"/>
              <w:marRight w:val="0"/>
              <w:marTop w:val="0"/>
              <w:marBottom w:val="0"/>
              <w:divBdr>
                <w:top w:val="none" w:sz="0" w:space="0" w:color="auto"/>
                <w:left w:val="none" w:sz="0" w:space="0" w:color="auto"/>
                <w:bottom w:val="none" w:sz="0" w:space="0" w:color="auto"/>
                <w:right w:val="none" w:sz="0" w:space="0" w:color="auto"/>
              </w:divBdr>
              <w:divsChild>
                <w:div w:id="673145020">
                  <w:marLeft w:val="0"/>
                  <w:marRight w:val="0"/>
                  <w:marTop w:val="0"/>
                  <w:marBottom w:val="0"/>
                  <w:divBdr>
                    <w:top w:val="none" w:sz="0" w:space="0" w:color="auto"/>
                    <w:left w:val="none" w:sz="0" w:space="0" w:color="auto"/>
                    <w:bottom w:val="none" w:sz="0" w:space="0" w:color="auto"/>
                    <w:right w:val="none" w:sz="0" w:space="0" w:color="auto"/>
                  </w:divBdr>
                  <w:divsChild>
                    <w:div w:id="12195237">
                      <w:marLeft w:val="0"/>
                      <w:marRight w:val="0"/>
                      <w:marTop w:val="0"/>
                      <w:marBottom w:val="0"/>
                      <w:divBdr>
                        <w:top w:val="none" w:sz="0" w:space="0" w:color="auto"/>
                        <w:left w:val="none" w:sz="0" w:space="0" w:color="auto"/>
                        <w:bottom w:val="none" w:sz="0" w:space="0" w:color="auto"/>
                        <w:right w:val="none" w:sz="0" w:space="0" w:color="auto"/>
                      </w:divBdr>
                      <w:divsChild>
                        <w:div w:id="1099568486">
                          <w:marLeft w:val="0"/>
                          <w:marRight w:val="0"/>
                          <w:marTop w:val="0"/>
                          <w:marBottom w:val="0"/>
                          <w:divBdr>
                            <w:top w:val="none" w:sz="0" w:space="0" w:color="auto"/>
                            <w:left w:val="none" w:sz="0" w:space="0" w:color="auto"/>
                            <w:bottom w:val="none" w:sz="0" w:space="0" w:color="auto"/>
                            <w:right w:val="none" w:sz="0" w:space="0" w:color="auto"/>
                          </w:divBdr>
                        </w:div>
                      </w:divsChild>
                    </w:div>
                    <w:div w:id="370152811">
                      <w:marLeft w:val="0"/>
                      <w:marRight w:val="0"/>
                      <w:marTop w:val="0"/>
                      <w:marBottom w:val="0"/>
                      <w:divBdr>
                        <w:top w:val="none" w:sz="0" w:space="0" w:color="auto"/>
                        <w:left w:val="none" w:sz="0" w:space="0" w:color="auto"/>
                        <w:bottom w:val="none" w:sz="0" w:space="0" w:color="auto"/>
                        <w:right w:val="none" w:sz="0" w:space="0" w:color="auto"/>
                      </w:divBdr>
                      <w:divsChild>
                        <w:div w:id="769083307">
                          <w:marLeft w:val="0"/>
                          <w:marRight w:val="0"/>
                          <w:marTop w:val="0"/>
                          <w:marBottom w:val="0"/>
                          <w:divBdr>
                            <w:top w:val="none" w:sz="0" w:space="0" w:color="auto"/>
                            <w:left w:val="none" w:sz="0" w:space="0" w:color="auto"/>
                            <w:bottom w:val="none" w:sz="0" w:space="0" w:color="auto"/>
                            <w:right w:val="none" w:sz="0" w:space="0" w:color="auto"/>
                          </w:divBdr>
                          <w:divsChild>
                            <w:div w:id="1420365216">
                              <w:marLeft w:val="0"/>
                              <w:marRight w:val="0"/>
                              <w:marTop w:val="0"/>
                              <w:marBottom w:val="0"/>
                              <w:divBdr>
                                <w:top w:val="none" w:sz="0" w:space="0" w:color="auto"/>
                                <w:left w:val="none" w:sz="0" w:space="0" w:color="auto"/>
                                <w:bottom w:val="none" w:sz="0" w:space="0" w:color="auto"/>
                                <w:right w:val="none" w:sz="0" w:space="0" w:color="auto"/>
                              </w:divBdr>
                              <w:divsChild>
                                <w:div w:id="1769082406">
                                  <w:marLeft w:val="0"/>
                                  <w:marRight w:val="0"/>
                                  <w:marTop w:val="0"/>
                                  <w:marBottom w:val="0"/>
                                  <w:divBdr>
                                    <w:top w:val="none" w:sz="0" w:space="0" w:color="auto"/>
                                    <w:left w:val="none" w:sz="0" w:space="0" w:color="auto"/>
                                    <w:bottom w:val="none" w:sz="0" w:space="0" w:color="auto"/>
                                    <w:right w:val="none" w:sz="0" w:space="0" w:color="auto"/>
                                  </w:divBdr>
                                  <w:divsChild>
                                    <w:div w:id="1368796659">
                                      <w:marLeft w:val="0"/>
                                      <w:marRight w:val="0"/>
                                      <w:marTop w:val="0"/>
                                      <w:marBottom w:val="0"/>
                                      <w:divBdr>
                                        <w:top w:val="none" w:sz="0" w:space="0" w:color="auto"/>
                                        <w:left w:val="none" w:sz="0" w:space="0" w:color="auto"/>
                                        <w:bottom w:val="none" w:sz="0" w:space="0" w:color="auto"/>
                                        <w:right w:val="none" w:sz="0" w:space="0" w:color="auto"/>
                                      </w:divBdr>
                                      <w:divsChild>
                                        <w:div w:id="7695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288465">
                              <w:marLeft w:val="0"/>
                              <w:marRight w:val="0"/>
                              <w:marTop w:val="0"/>
                              <w:marBottom w:val="0"/>
                              <w:divBdr>
                                <w:top w:val="none" w:sz="0" w:space="0" w:color="auto"/>
                                <w:left w:val="none" w:sz="0" w:space="0" w:color="auto"/>
                                <w:bottom w:val="none" w:sz="0" w:space="0" w:color="auto"/>
                                <w:right w:val="none" w:sz="0" w:space="0" w:color="auto"/>
                              </w:divBdr>
                              <w:divsChild>
                                <w:div w:id="1017123320">
                                  <w:marLeft w:val="0"/>
                                  <w:marRight w:val="0"/>
                                  <w:marTop w:val="0"/>
                                  <w:marBottom w:val="0"/>
                                  <w:divBdr>
                                    <w:top w:val="none" w:sz="0" w:space="0" w:color="auto"/>
                                    <w:left w:val="none" w:sz="0" w:space="0" w:color="auto"/>
                                    <w:bottom w:val="none" w:sz="0" w:space="0" w:color="auto"/>
                                    <w:right w:val="none" w:sz="0" w:space="0" w:color="auto"/>
                                  </w:divBdr>
                                  <w:divsChild>
                                    <w:div w:id="753362675">
                                      <w:marLeft w:val="0"/>
                                      <w:marRight w:val="0"/>
                                      <w:marTop w:val="0"/>
                                      <w:marBottom w:val="0"/>
                                      <w:divBdr>
                                        <w:top w:val="none" w:sz="0" w:space="0" w:color="auto"/>
                                        <w:left w:val="none" w:sz="0" w:space="0" w:color="auto"/>
                                        <w:bottom w:val="none" w:sz="0" w:space="0" w:color="auto"/>
                                        <w:right w:val="none" w:sz="0" w:space="0" w:color="auto"/>
                                      </w:divBdr>
                                      <w:divsChild>
                                        <w:div w:id="34353794">
                                          <w:marLeft w:val="0"/>
                                          <w:marRight w:val="0"/>
                                          <w:marTop w:val="0"/>
                                          <w:marBottom w:val="0"/>
                                          <w:divBdr>
                                            <w:top w:val="none" w:sz="0" w:space="0" w:color="auto"/>
                                            <w:left w:val="none" w:sz="0" w:space="0" w:color="auto"/>
                                            <w:bottom w:val="none" w:sz="0" w:space="0" w:color="auto"/>
                                            <w:right w:val="none" w:sz="0" w:space="0" w:color="auto"/>
                                          </w:divBdr>
                                          <w:divsChild>
                                            <w:div w:id="21351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92914">
                                      <w:marLeft w:val="0"/>
                                      <w:marRight w:val="0"/>
                                      <w:marTop w:val="0"/>
                                      <w:marBottom w:val="0"/>
                                      <w:divBdr>
                                        <w:top w:val="none" w:sz="0" w:space="0" w:color="auto"/>
                                        <w:left w:val="none" w:sz="0" w:space="0" w:color="auto"/>
                                        <w:bottom w:val="none" w:sz="0" w:space="0" w:color="auto"/>
                                        <w:right w:val="none" w:sz="0" w:space="0" w:color="auto"/>
                                      </w:divBdr>
                                      <w:divsChild>
                                        <w:div w:id="473527288">
                                          <w:marLeft w:val="0"/>
                                          <w:marRight w:val="0"/>
                                          <w:marTop w:val="0"/>
                                          <w:marBottom w:val="0"/>
                                          <w:divBdr>
                                            <w:top w:val="none" w:sz="0" w:space="0" w:color="auto"/>
                                            <w:left w:val="none" w:sz="0" w:space="0" w:color="auto"/>
                                            <w:bottom w:val="none" w:sz="0" w:space="0" w:color="auto"/>
                                            <w:right w:val="none" w:sz="0" w:space="0" w:color="auto"/>
                                          </w:divBdr>
                                          <w:divsChild>
                                            <w:div w:id="60518852">
                                              <w:marLeft w:val="0"/>
                                              <w:marRight w:val="0"/>
                                              <w:marTop w:val="0"/>
                                              <w:marBottom w:val="0"/>
                                              <w:divBdr>
                                                <w:top w:val="none" w:sz="0" w:space="0" w:color="auto"/>
                                                <w:left w:val="none" w:sz="0" w:space="0" w:color="auto"/>
                                                <w:bottom w:val="none" w:sz="0" w:space="0" w:color="auto"/>
                                                <w:right w:val="none" w:sz="0" w:space="0" w:color="auto"/>
                                              </w:divBdr>
                                              <w:divsChild>
                                                <w:div w:id="9769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1097">
                                          <w:marLeft w:val="0"/>
                                          <w:marRight w:val="0"/>
                                          <w:marTop w:val="0"/>
                                          <w:marBottom w:val="0"/>
                                          <w:divBdr>
                                            <w:top w:val="none" w:sz="0" w:space="0" w:color="auto"/>
                                            <w:left w:val="none" w:sz="0" w:space="0" w:color="auto"/>
                                            <w:bottom w:val="none" w:sz="0" w:space="0" w:color="auto"/>
                                            <w:right w:val="none" w:sz="0" w:space="0" w:color="auto"/>
                                          </w:divBdr>
                                          <w:divsChild>
                                            <w:div w:id="1507749387">
                                              <w:marLeft w:val="0"/>
                                              <w:marRight w:val="0"/>
                                              <w:marTop w:val="0"/>
                                              <w:marBottom w:val="0"/>
                                              <w:divBdr>
                                                <w:top w:val="none" w:sz="0" w:space="0" w:color="auto"/>
                                                <w:left w:val="none" w:sz="0" w:space="0" w:color="auto"/>
                                                <w:bottom w:val="none" w:sz="0" w:space="0" w:color="auto"/>
                                                <w:right w:val="none" w:sz="0" w:space="0" w:color="auto"/>
                                              </w:divBdr>
                                              <w:divsChild>
                                                <w:div w:id="189727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4987">
                                          <w:marLeft w:val="0"/>
                                          <w:marRight w:val="0"/>
                                          <w:marTop w:val="0"/>
                                          <w:marBottom w:val="0"/>
                                          <w:divBdr>
                                            <w:top w:val="none" w:sz="0" w:space="0" w:color="auto"/>
                                            <w:left w:val="none" w:sz="0" w:space="0" w:color="auto"/>
                                            <w:bottom w:val="none" w:sz="0" w:space="0" w:color="auto"/>
                                            <w:right w:val="none" w:sz="0" w:space="0" w:color="auto"/>
                                          </w:divBdr>
                                        </w:div>
                                        <w:div w:id="1636789265">
                                          <w:marLeft w:val="0"/>
                                          <w:marRight w:val="0"/>
                                          <w:marTop w:val="0"/>
                                          <w:marBottom w:val="0"/>
                                          <w:divBdr>
                                            <w:top w:val="none" w:sz="0" w:space="0" w:color="auto"/>
                                            <w:left w:val="none" w:sz="0" w:space="0" w:color="auto"/>
                                            <w:bottom w:val="none" w:sz="0" w:space="0" w:color="auto"/>
                                            <w:right w:val="none" w:sz="0" w:space="0" w:color="auto"/>
                                          </w:divBdr>
                                          <w:divsChild>
                                            <w:div w:id="21902312">
                                              <w:marLeft w:val="0"/>
                                              <w:marRight w:val="0"/>
                                              <w:marTop w:val="0"/>
                                              <w:marBottom w:val="0"/>
                                              <w:divBdr>
                                                <w:top w:val="none" w:sz="0" w:space="0" w:color="auto"/>
                                                <w:left w:val="none" w:sz="0" w:space="0" w:color="auto"/>
                                                <w:bottom w:val="none" w:sz="0" w:space="0" w:color="auto"/>
                                                <w:right w:val="none" w:sz="0" w:space="0" w:color="auto"/>
                                              </w:divBdr>
                                              <w:divsChild>
                                                <w:div w:id="17987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98970">
                                          <w:marLeft w:val="0"/>
                                          <w:marRight w:val="0"/>
                                          <w:marTop w:val="0"/>
                                          <w:marBottom w:val="0"/>
                                          <w:divBdr>
                                            <w:top w:val="none" w:sz="0" w:space="0" w:color="auto"/>
                                            <w:left w:val="none" w:sz="0" w:space="0" w:color="auto"/>
                                            <w:bottom w:val="none" w:sz="0" w:space="0" w:color="auto"/>
                                            <w:right w:val="none" w:sz="0" w:space="0" w:color="auto"/>
                                          </w:divBdr>
                                          <w:divsChild>
                                            <w:div w:id="2044549507">
                                              <w:marLeft w:val="0"/>
                                              <w:marRight w:val="0"/>
                                              <w:marTop w:val="0"/>
                                              <w:marBottom w:val="0"/>
                                              <w:divBdr>
                                                <w:top w:val="none" w:sz="0" w:space="0" w:color="auto"/>
                                                <w:left w:val="none" w:sz="0" w:space="0" w:color="auto"/>
                                                <w:bottom w:val="none" w:sz="0" w:space="0" w:color="auto"/>
                                                <w:right w:val="none" w:sz="0" w:space="0" w:color="auto"/>
                                              </w:divBdr>
                                              <w:divsChild>
                                                <w:div w:id="920797807">
                                                  <w:marLeft w:val="0"/>
                                                  <w:marRight w:val="0"/>
                                                  <w:marTop w:val="0"/>
                                                  <w:marBottom w:val="0"/>
                                                  <w:divBdr>
                                                    <w:top w:val="none" w:sz="0" w:space="0" w:color="auto"/>
                                                    <w:left w:val="none" w:sz="0" w:space="0" w:color="auto"/>
                                                    <w:bottom w:val="none" w:sz="0" w:space="0" w:color="auto"/>
                                                    <w:right w:val="none" w:sz="0" w:space="0" w:color="auto"/>
                                                  </w:divBdr>
                                                </w:div>
                                              </w:divsChild>
                                            </w:div>
                                            <w:div w:id="2108116199">
                                              <w:marLeft w:val="0"/>
                                              <w:marRight w:val="0"/>
                                              <w:marTop w:val="0"/>
                                              <w:marBottom w:val="0"/>
                                              <w:divBdr>
                                                <w:top w:val="none" w:sz="0" w:space="0" w:color="auto"/>
                                                <w:left w:val="none" w:sz="0" w:space="0" w:color="auto"/>
                                                <w:bottom w:val="none" w:sz="0" w:space="0" w:color="auto"/>
                                                <w:right w:val="none" w:sz="0" w:space="0" w:color="auto"/>
                                              </w:divBdr>
                                              <w:divsChild>
                                                <w:div w:id="50111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419758">
                                      <w:marLeft w:val="0"/>
                                      <w:marRight w:val="0"/>
                                      <w:marTop w:val="0"/>
                                      <w:marBottom w:val="0"/>
                                      <w:divBdr>
                                        <w:top w:val="none" w:sz="0" w:space="0" w:color="auto"/>
                                        <w:left w:val="none" w:sz="0" w:space="0" w:color="auto"/>
                                        <w:bottom w:val="none" w:sz="0" w:space="0" w:color="auto"/>
                                        <w:right w:val="none" w:sz="0" w:space="0" w:color="auto"/>
                                      </w:divBdr>
                                      <w:divsChild>
                                        <w:div w:id="348289098">
                                          <w:marLeft w:val="0"/>
                                          <w:marRight w:val="0"/>
                                          <w:marTop w:val="0"/>
                                          <w:marBottom w:val="0"/>
                                          <w:divBdr>
                                            <w:top w:val="none" w:sz="0" w:space="0" w:color="auto"/>
                                            <w:left w:val="none" w:sz="0" w:space="0" w:color="auto"/>
                                            <w:bottom w:val="none" w:sz="0" w:space="0" w:color="auto"/>
                                            <w:right w:val="none" w:sz="0" w:space="0" w:color="auto"/>
                                          </w:divBdr>
                                          <w:divsChild>
                                            <w:div w:id="21290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4031">
                                      <w:marLeft w:val="0"/>
                                      <w:marRight w:val="0"/>
                                      <w:marTop w:val="0"/>
                                      <w:marBottom w:val="0"/>
                                      <w:divBdr>
                                        <w:top w:val="none" w:sz="0" w:space="0" w:color="auto"/>
                                        <w:left w:val="none" w:sz="0" w:space="0" w:color="auto"/>
                                        <w:bottom w:val="none" w:sz="0" w:space="0" w:color="auto"/>
                                        <w:right w:val="none" w:sz="0" w:space="0" w:color="auto"/>
                                      </w:divBdr>
                                      <w:divsChild>
                                        <w:div w:id="2092773496">
                                          <w:marLeft w:val="0"/>
                                          <w:marRight w:val="0"/>
                                          <w:marTop w:val="0"/>
                                          <w:marBottom w:val="0"/>
                                          <w:divBdr>
                                            <w:top w:val="none" w:sz="0" w:space="0" w:color="auto"/>
                                            <w:left w:val="none" w:sz="0" w:space="0" w:color="auto"/>
                                            <w:bottom w:val="none" w:sz="0" w:space="0" w:color="auto"/>
                                            <w:right w:val="none" w:sz="0" w:space="0" w:color="auto"/>
                                          </w:divBdr>
                                          <w:divsChild>
                                            <w:div w:id="964308201">
                                              <w:marLeft w:val="0"/>
                                              <w:marRight w:val="0"/>
                                              <w:marTop w:val="0"/>
                                              <w:marBottom w:val="0"/>
                                              <w:divBdr>
                                                <w:top w:val="none" w:sz="0" w:space="0" w:color="auto"/>
                                                <w:left w:val="none" w:sz="0" w:space="0" w:color="auto"/>
                                                <w:bottom w:val="none" w:sz="0" w:space="0" w:color="auto"/>
                                                <w:right w:val="none" w:sz="0" w:space="0" w:color="auto"/>
                                              </w:divBdr>
                                              <w:divsChild>
                                                <w:div w:id="1837182153">
                                                  <w:marLeft w:val="0"/>
                                                  <w:marRight w:val="0"/>
                                                  <w:marTop w:val="0"/>
                                                  <w:marBottom w:val="0"/>
                                                  <w:divBdr>
                                                    <w:top w:val="none" w:sz="0" w:space="0" w:color="auto"/>
                                                    <w:left w:val="none" w:sz="0" w:space="0" w:color="auto"/>
                                                    <w:bottom w:val="none" w:sz="0" w:space="0" w:color="auto"/>
                                                    <w:right w:val="none" w:sz="0" w:space="0" w:color="auto"/>
                                                  </w:divBdr>
                                                  <w:divsChild>
                                                    <w:div w:id="36900100">
                                                      <w:marLeft w:val="0"/>
                                                      <w:marRight w:val="0"/>
                                                      <w:marTop w:val="0"/>
                                                      <w:marBottom w:val="0"/>
                                                      <w:divBdr>
                                                        <w:top w:val="none" w:sz="0" w:space="0" w:color="auto"/>
                                                        <w:left w:val="none" w:sz="0" w:space="0" w:color="auto"/>
                                                        <w:bottom w:val="none" w:sz="0" w:space="0" w:color="auto"/>
                                                        <w:right w:val="none" w:sz="0" w:space="0" w:color="auto"/>
                                                      </w:divBdr>
                                                      <w:divsChild>
                                                        <w:div w:id="274598792">
                                                          <w:marLeft w:val="0"/>
                                                          <w:marRight w:val="0"/>
                                                          <w:marTop w:val="0"/>
                                                          <w:marBottom w:val="0"/>
                                                          <w:divBdr>
                                                            <w:top w:val="none" w:sz="0" w:space="0" w:color="auto"/>
                                                            <w:left w:val="none" w:sz="0" w:space="0" w:color="auto"/>
                                                            <w:bottom w:val="none" w:sz="0" w:space="0" w:color="auto"/>
                                                            <w:right w:val="none" w:sz="0" w:space="0" w:color="auto"/>
                                                          </w:divBdr>
                                                        </w:div>
                                                        <w:div w:id="72221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893466">
                                      <w:marLeft w:val="0"/>
                                      <w:marRight w:val="0"/>
                                      <w:marTop w:val="0"/>
                                      <w:marBottom w:val="0"/>
                                      <w:divBdr>
                                        <w:top w:val="none" w:sz="0" w:space="0" w:color="auto"/>
                                        <w:left w:val="none" w:sz="0" w:space="0" w:color="auto"/>
                                        <w:bottom w:val="none" w:sz="0" w:space="0" w:color="auto"/>
                                        <w:right w:val="none" w:sz="0" w:space="0" w:color="auto"/>
                                      </w:divBdr>
                                      <w:divsChild>
                                        <w:div w:id="177085101">
                                          <w:marLeft w:val="0"/>
                                          <w:marRight w:val="0"/>
                                          <w:marTop w:val="0"/>
                                          <w:marBottom w:val="0"/>
                                          <w:divBdr>
                                            <w:top w:val="none" w:sz="0" w:space="0" w:color="auto"/>
                                            <w:left w:val="none" w:sz="0" w:space="0" w:color="auto"/>
                                            <w:bottom w:val="none" w:sz="0" w:space="0" w:color="auto"/>
                                            <w:right w:val="none" w:sz="0" w:space="0" w:color="auto"/>
                                          </w:divBdr>
                                          <w:divsChild>
                                            <w:div w:id="1412922794">
                                              <w:marLeft w:val="0"/>
                                              <w:marRight w:val="0"/>
                                              <w:marTop w:val="0"/>
                                              <w:marBottom w:val="0"/>
                                              <w:divBdr>
                                                <w:top w:val="none" w:sz="0" w:space="0" w:color="auto"/>
                                                <w:left w:val="none" w:sz="0" w:space="0" w:color="auto"/>
                                                <w:bottom w:val="none" w:sz="0" w:space="0" w:color="auto"/>
                                                <w:right w:val="none" w:sz="0" w:space="0" w:color="auto"/>
                                              </w:divBdr>
                                              <w:divsChild>
                                                <w:div w:id="1743211407">
                                                  <w:marLeft w:val="0"/>
                                                  <w:marRight w:val="0"/>
                                                  <w:marTop w:val="0"/>
                                                  <w:marBottom w:val="0"/>
                                                  <w:divBdr>
                                                    <w:top w:val="none" w:sz="0" w:space="0" w:color="auto"/>
                                                    <w:left w:val="none" w:sz="0" w:space="0" w:color="auto"/>
                                                    <w:bottom w:val="none" w:sz="0" w:space="0" w:color="auto"/>
                                                    <w:right w:val="none" w:sz="0" w:space="0" w:color="auto"/>
                                                  </w:divBdr>
                                                  <w:divsChild>
                                                    <w:div w:id="1417552117">
                                                      <w:marLeft w:val="0"/>
                                                      <w:marRight w:val="0"/>
                                                      <w:marTop w:val="0"/>
                                                      <w:marBottom w:val="0"/>
                                                      <w:divBdr>
                                                        <w:top w:val="none" w:sz="0" w:space="0" w:color="auto"/>
                                                        <w:left w:val="none" w:sz="0" w:space="0" w:color="auto"/>
                                                        <w:bottom w:val="none" w:sz="0" w:space="0" w:color="auto"/>
                                                        <w:right w:val="none" w:sz="0" w:space="0" w:color="auto"/>
                                                      </w:divBdr>
                                                      <w:divsChild>
                                                        <w:div w:id="851992668">
                                                          <w:marLeft w:val="0"/>
                                                          <w:marRight w:val="0"/>
                                                          <w:marTop w:val="0"/>
                                                          <w:marBottom w:val="0"/>
                                                          <w:divBdr>
                                                            <w:top w:val="none" w:sz="0" w:space="0" w:color="auto"/>
                                                            <w:left w:val="none" w:sz="0" w:space="0" w:color="auto"/>
                                                            <w:bottom w:val="none" w:sz="0" w:space="0" w:color="auto"/>
                                                            <w:right w:val="none" w:sz="0" w:space="0" w:color="auto"/>
                                                          </w:divBdr>
                                                          <w:divsChild>
                                                            <w:div w:id="567610914">
                                                              <w:marLeft w:val="0"/>
                                                              <w:marRight w:val="0"/>
                                                              <w:marTop w:val="0"/>
                                                              <w:marBottom w:val="0"/>
                                                              <w:divBdr>
                                                                <w:top w:val="none" w:sz="0" w:space="0" w:color="auto"/>
                                                                <w:left w:val="none" w:sz="0" w:space="0" w:color="auto"/>
                                                                <w:bottom w:val="none" w:sz="0" w:space="0" w:color="auto"/>
                                                                <w:right w:val="none" w:sz="0" w:space="0" w:color="auto"/>
                                                              </w:divBdr>
                                                              <w:divsChild>
                                                                <w:div w:id="185558668">
                                                                  <w:marLeft w:val="0"/>
                                                                  <w:marRight w:val="0"/>
                                                                  <w:marTop w:val="0"/>
                                                                  <w:marBottom w:val="122"/>
                                                                  <w:divBdr>
                                                                    <w:top w:val="none" w:sz="0" w:space="0" w:color="auto"/>
                                                                    <w:left w:val="none" w:sz="0" w:space="0" w:color="auto"/>
                                                                    <w:bottom w:val="none" w:sz="0" w:space="0" w:color="auto"/>
                                                                    <w:right w:val="none" w:sz="0" w:space="0" w:color="auto"/>
                                                                  </w:divBdr>
                                                                </w:div>
                                                                <w:div w:id="263004391">
                                                                  <w:marLeft w:val="122"/>
                                                                  <w:marRight w:val="0"/>
                                                                  <w:marTop w:val="0"/>
                                                                  <w:marBottom w:val="122"/>
                                                                  <w:divBdr>
                                                                    <w:top w:val="none" w:sz="0" w:space="0" w:color="auto"/>
                                                                    <w:left w:val="none" w:sz="0" w:space="0" w:color="auto"/>
                                                                    <w:bottom w:val="none" w:sz="0" w:space="0" w:color="auto"/>
                                                                    <w:right w:val="none" w:sz="0" w:space="0" w:color="auto"/>
                                                                  </w:divBdr>
                                                                </w:div>
                                                                <w:div w:id="394163783">
                                                                  <w:marLeft w:val="122"/>
                                                                  <w:marRight w:val="0"/>
                                                                  <w:marTop w:val="0"/>
                                                                  <w:marBottom w:val="122"/>
                                                                  <w:divBdr>
                                                                    <w:top w:val="none" w:sz="0" w:space="0" w:color="auto"/>
                                                                    <w:left w:val="none" w:sz="0" w:space="0" w:color="auto"/>
                                                                    <w:bottom w:val="none" w:sz="0" w:space="0" w:color="auto"/>
                                                                    <w:right w:val="none" w:sz="0" w:space="0" w:color="auto"/>
                                                                  </w:divBdr>
                                                                </w:div>
                                                                <w:div w:id="1062943525">
                                                                  <w:marLeft w:val="122"/>
                                                                  <w:marRight w:val="0"/>
                                                                  <w:marTop w:val="0"/>
                                                                  <w:marBottom w:val="122"/>
                                                                  <w:divBdr>
                                                                    <w:top w:val="none" w:sz="0" w:space="0" w:color="auto"/>
                                                                    <w:left w:val="none" w:sz="0" w:space="0" w:color="auto"/>
                                                                    <w:bottom w:val="none" w:sz="0" w:space="0" w:color="auto"/>
                                                                    <w:right w:val="none" w:sz="0" w:space="0" w:color="auto"/>
                                                                  </w:divBdr>
                                                                </w:div>
                                                                <w:div w:id="1434743155">
                                                                  <w:marLeft w:val="0"/>
                                                                  <w:marRight w:val="0"/>
                                                                  <w:marTop w:val="0"/>
                                                                  <w:marBottom w:val="122"/>
                                                                  <w:divBdr>
                                                                    <w:top w:val="none" w:sz="0" w:space="0" w:color="auto"/>
                                                                    <w:left w:val="none" w:sz="0" w:space="0" w:color="auto"/>
                                                                    <w:bottom w:val="none" w:sz="0" w:space="0" w:color="auto"/>
                                                                    <w:right w:val="none" w:sz="0" w:space="0" w:color="auto"/>
                                                                  </w:divBdr>
                                                                </w:div>
                                                                <w:div w:id="1737899393">
                                                                  <w:marLeft w:val="122"/>
                                                                  <w:marRight w:val="0"/>
                                                                  <w:marTop w:val="0"/>
                                                                  <w:marBottom w:val="122"/>
                                                                  <w:divBdr>
                                                                    <w:top w:val="none" w:sz="0" w:space="0" w:color="auto"/>
                                                                    <w:left w:val="none" w:sz="0" w:space="0" w:color="auto"/>
                                                                    <w:bottom w:val="none" w:sz="0" w:space="0" w:color="auto"/>
                                                                    <w:right w:val="none" w:sz="0" w:space="0" w:color="auto"/>
                                                                  </w:divBdr>
                                                                </w:div>
                                                              </w:divsChild>
                                                            </w:div>
                                                          </w:divsChild>
                                                        </w:div>
                                                      </w:divsChild>
                                                    </w:div>
                                                    <w:div w:id="1489705626">
                                                      <w:marLeft w:val="0"/>
                                                      <w:marRight w:val="0"/>
                                                      <w:marTop w:val="0"/>
                                                      <w:marBottom w:val="0"/>
                                                      <w:divBdr>
                                                        <w:top w:val="none" w:sz="0" w:space="0" w:color="auto"/>
                                                        <w:left w:val="none" w:sz="0" w:space="0" w:color="auto"/>
                                                        <w:bottom w:val="none" w:sz="0" w:space="0" w:color="auto"/>
                                                        <w:right w:val="none" w:sz="0" w:space="0" w:color="auto"/>
                                                      </w:divBdr>
                                                      <w:divsChild>
                                                        <w:div w:id="1404569209">
                                                          <w:marLeft w:val="0"/>
                                                          <w:marRight w:val="0"/>
                                                          <w:marTop w:val="0"/>
                                                          <w:marBottom w:val="0"/>
                                                          <w:divBdr>
                                                            <w:top w:val="none" w:sz="0" w:space="0" w:color="auto"/>
                                                            <w:left w:val="none" w:sz="0" w:space="0" w:color="auto"/>
                                                            <w:bottom w:val="none" w:sz="0" w:space="0" w:color="auto"/>
                                                            <w:right w:val="none" w:sz="0" w:space="0" w:color="auto"/>
                                                          </w:divBdr>
                                                          <w:divsChild>
                                                            <w:div w:id="371468647">
                                                              <w:marLeft w:val="0"/>
                                                              <w:marRight w:val="0"/>
                                                              <w:marTop w:val="0"/>
                                                              <w:marBottom w:val="0"/>
                                                              <w:divBdr>
                                                                <w:top w:val="none" w:sz="0" w:space="0" w:color="auto"/>
                                                                <w:left w:val="none" w:sz="0" w:space="0" w:color="auto"/>
                                                                <w:bottom w:val="none" w:sz="0" w:space="0" w:color="auto"/>
                                                                <w:right w:val="none" w:sz="0" w:space="0" w:color="auto"/>
                                                              </w:divBdr>
                                                            </w:div>
                                                            <w:div w:id="656224587">
                                                              <w:marLeft w:val="0"/>
                                                              <w:marRight w:val="0"/>
                                                              <w:marTop w:val="0"/>
                                                              <w:marBottom w:val="0"/>
                                                              <w:divBdr>
                                                                <w:top w:val="none" w:sz="0" w:space="0" w:color="auto"/>
                                                                <w:left w:val="none" w:sz="0" w:space="0" w:color="auto"/>
                                                                <w:bottom w:val="none" w:sz="0" w:space="0" w:color="auto"/>
                                                                <w:right w:val="none" w:sz="0" w:space="0" w:color="auto"/>
                                                              </w:divBdr>
                                                            </w:div>
                                                            <w:div w:id="204880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4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308400">
                  <w:marLeft w:val="0"/>
                  <w:marRight w:val="0"/>
                  <w:marTop w:val="0"/>
                  <w:marBottom w:val="0"/>
                  <w:divBdr>
                    <w:top w:val="none" w:sz="0" w:space="0" w:color="auto"/>
                    <w:left w:val="none" w:sz="0" w:space="0" w:color="auto"/>
                    <w:bottom w:val="none" w:sz="0" w:space="0" w:color="auto"/>
                    <w:right w:val="none" w:sz="0" w:space="0" w:color="auto"/>
                  </w:divBdr>
                </w:div>
                <w:div w:id="1706783196">
                  <w:marLeft w:val="0"/>
                  <w:marRight w:val="0"/>
                  <w:marTop w:val="0"/>
                  <w:marBottom w:val="0"/>
                  <w:divBdr>
                    <w:top w:val="none" w:sz="0" w:space="0" w:color="auto"/>
                    <w:left w:val="none" w:sz="0" w:space="0" w:color="auto"/>
                    <w:bottom w:val="none" w:sz="0" w:space="0" w:color="auto"/>
                    <w:right w:val="none" w:sz="0" w:space="0" w:color="auto"/>
                  </w:divBdr>
                  <w:divsChild>
                    <w:div w:id="425005340">
                      <w:marLeft w:val="0"/>
                      <w:marRight w:val="0"/>
                      <w:marTop w:val="0"/>
                      <w:marBottom w:val="0"/>
                      <w:divBdr>
                        <w:top w:val="none" w:sz="0" w:space="0" w:color="auto"/>
                        <w:left w:val="none" w:sz="0" w:space="0" w:color="auto"/>
                        <w:bottom w:val="none" w:sz="0" w:space="0" w:color="auto"/>
                        <w:right w:val="none" w:sz="0" w:space="0" w:color="auto"/>
                      </w:divBdr>
                    </w:div>
                    <w:div w:id="444203628">
                      <w:marLeft w:val="0"/>
                      <w:marRight w:val="0"/>
                      <w:marTop w:val="0"/>
                      <w:marBottom w:val="0"/>
                      <w:divBdr>
                        <w:top w:val="none" w:sz="0" w:space="0" w:color="auto"/>
                        <w:left w:val="none" w:sz="0" w:space="0" w:color="auto"/>
                        <w:bottom w:val="none" w:sz="0" w:space="0" w:color="auto"/>
                        <w:right w:val="none" w:sz="0" w:space="0" w:color="auto"/>
                      </w:divBdr>
                      <w:divsChild>
                        <w:div w:id="836306718">
                          <w:marLeft w:val="0"/>
                          <w:marRight w:val="0"/>
                          <w:marTop w:val="0"/>
                          <w:marBottom w:val="0"/>
                          <w:divBdr>
                            <w:top w:val="none" w:sz="0" w:space="0" w:color="auto"/>
                            <w:left w:val="none" w:sz="0" w:space="0" w:color="auto"/>
                            <w:bottom w:val="none" w:sz="0" w:space="0" w:color="auto"/>
                            <w:right w:val="none" w:sz="0" w:space="0" w:color="auto"/>
                          </w:divBdr>
                        </w:div>
                      </w:divsChild>
                    </w:div>
                    <w:div w:id="1468203722">
                      <w:marLeft w:val="0"/>
                      <w:marRight w:val="0"/>
                      <w:marTop w:val="0"/>
                      <w:marBottom w:val="0"/>
                      <w:divBdr>
                        <w:top w:val="none" w:sz="0" w:space="0" w:color="auto"/>
                        <w:left w:val="none" w:sz="0" w:space="0" w:color="auto"/>
                        <w:bottom w:val="none" w:sz="0" w:space="0" w:color="auto"/>
                        <w:right w:val="none" w:sz="0" w:space="0" w:color="auto"/>
                      </w:divBdr>
                      <w:divsChild>
                        <w:div w:id="92627633">
                          <w:marLeft w:val="0"/>
                          <w:marRight w:val="0"/>
                          <w:marTop w:val="0"/>
                          <w:marBottom w:val="0"/>
                          <w:divBdr>
                            <w:top w:val="none" w:sz="0" w:space="0" w:color="auto"/>
                            <w:left w:val="none" w:sz="0" w:space="0" w:color="auto"/>
                            <w:bottom w:val="none" w:sz="0" w:space="0" w:color="auto"/>
                            <w:right w:val="none" w:sz="0" w:space="0" w:color="auto"/>
                          </w:divBdr>
                          <w:divsChild>
                            <w:div w:id="58673243">
                              <w:marLeft w:val="0"/>
                              <w:marRight w:val="0"/>
                              <w:marTop w:val="0"/>
                              <w:marBottom w:val="0"/>
                              <w:divBdr>
                                <w:top w:val="none" w:sz="0" w:space="0" w:color="auto"/>
                                <w:left w:val="none" w:sz="0" w:space="0" w:color="auto"/>
                                <w:bottom w:val="none" w:sz="0" w:space="0" w:color="auto"/>
                                <w:right w:val="none" w:sz="0" w:space="0" w:color="auto"/>
                              </w:divBdr>
                            </w:div>
                            <w:div w:id="19553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5173">
                      <w:marLeft w:val="0"/>
                      <w:marRight w:val="0"/>
                      <w:marTop w:val="0"/>
                      <w:marBottom w:val="0"/>
                      <w:divBdr>
                        <w:top w:val="none" w:sz="0" w:space="0" w:color="auto"/>
                        <w:left w:val="none" w:sz="0" w:space="0" w:color="auto"/>
                        <w:bottom w:val="none" w:sz="0" w:space="0" w:color="auto"/>
                        <w:right w:val="none" w:sz="0" w:space="0" w:color="auto"/>
                      </w:divBdr>
                      <w:divsChild>
                        <w:div w:id="11036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059907">
          <w:marLeft w:val="0"/>
          <w:marRight w:val="0"/>
          <w:marTop w:val="0"/>
          <w:marBottom w:val="0"/>
          <w:divBdr>
            <w:top w:val="none" w:sz="0" w:space="0" w:color="auto"/>
            <w:left w:val="none" w:sz="0" w:space="0" w:color="auto"/>
            <w:bottom w:val="none" w:sz="0" w:space="0" w:color="auto"/>
            <w:right w:val="none" w:sz="0" w:space="0" w:color="auto"/>
          </w:divBdr>
          <w:divsChild>
            <w:div w:id="1882595382">
              <w:marLeft w:val="0"/>
              <w:marRight w:val="0"/>
              <w:marTop w:val="0"/>
              <w:marBottom w:val="0"/>
              <w:divBdr>
                <w:top w:val="none" w:sz="0" w:space="0" w:color="auto"/>
                <w:left w:val="none" w:sz="0" w:space="0" w:color="auto"/>
                <w:bottom w:val="none" w:sz="0" w:space="0" w:color="auto"/>
                <w:right w:val="none" w:sz="0" w:space="0" w:color="auto"/>
              </w:divBdr>
            </w:div>
          </w:divsChild>
        </w:div>
        <w:div w:id="1538156894">
          <w:marLeft w:val="0"/>
          <w:marRight w:val="0"/>
          <w:marTop w:val="0"/>
          <w:marBottom w:val="0"/>
          <w:divBdr>
            <w:top w:val="none" w:sz="0" w:space="0" w:color="auto"/>
            <w:left w:val="none" w:sz="0" w:space="0" w:color="auto"/>
            <w:bottom w:val="none" w:sz="0" w:space="0" w:color="auto"/>
            <w:right w:val="none" w:sz="0" w:space="0" w:color="auto"/>
          </w:divBdr>
          <w:divsChild>
            <w:div w:id="1230187358">
              <w:marLeft w:val="0"/>
              <w:marRight w:val="0"/>
              <w:marTop w:val="0"/>
              <w:marBottom w:val="0"/>
              <w:divBdr>
                <w:top w:val="none" w:sz="0" w:space="0" w:color="auto"/>
                <w:left w:val="none" w:sz="0" w:space="0" w:color="auto"/>
                <w:bottom w:val="none" w:sz="0" w:space="0" w:color="auto"/>
                <w:right w:val="none" w:sz="0" w:space="0" w:color="auto"/>
              </w:divBdr>
            </w:div>
          </w:divsChild>
        </w:div>
        <w:div w:id="1839418158">
          <w:marLeft w:val="0"/>
          <w:marRight w:val="0"/>
          <w:marTop w:val="0"/>
          <w:marBottom w:val="0"/>
          <w:divBdr>
            <w:top w:val="none" w:sz="0" w:space="0" w:color="auto"/>
            <w:left w:val="none" w:sz="0" w:space="0" w:color="auto"/>
            <w:bottom w:val="none" w:sz="0" w:space="0" w:color="auto"/>
            <w:right w:val="none" w:sz="0" w:space="0" w:color="auto"/>
          </w:divBdr>
          <w:divsChild>
            <w:div w:id="484514644">
              <w:marLeft w:val="0"/>
              <w:marRight w:val="0"/>
              <w:marTop w:val="0"/>
              <w:marBottom w:val="0"/>
              <w:divBdr>
                <w:top w:val="none" w:sz="0" w:space="0" w:color="auto"/>
                <w:left w:val="none" w:sz="0" w:space="0" w:color="auto"/>
                <w:bottom w:val="none" w:sz="0" w:space="0" w:color="auto"/>
                <w:right w:val="none" w:sz="0" w:space="0" w:color="auto"/>
              </w:divBdr>
              <w:divsChild>
                <w:div w:id="576938382">
                  <w:marLeft w:val="0"/>
                  <w:marRight w:val="0"/>
                  <w:marTop w:val="0"/>
                  <w:marBottom w:val="0"/>
                  <w:divBdr>
                    <w:top w:val="none" w:sz="0" w:space="0" w:color="auto"/>
                    <w:left w:val="none" w:sz="0" w:space="0" w:color="auto"/>
                    <w:bottom w:val="none" w:sz="0" w:space="0" w:color="auto"/>
                    <w:right w:val="none" w:sz="0" w:space="0" w:color="auto"/>
                  </w:divBdr>
                  <w:divsChild>
                    <w:div w:id="1125660749">
                      <w:marLeft w:val="0"/>
                      <w:marRight w:val="0"/>
                      <w:marTop w:val="0"/>
                      <w:marBottom w:val="0"/>
                      <w:divBdr>
                        <w:top w:val="none" w:sz="0" w:space="0" w:color="auto"/>
                        <w:left w:val="none" w:sz="0" w:space="0" w:color="auto"/>
                        <w:bottom w:val="none" w:sz="0" w:space="0" w:color="auto"/>
                        <w:right w:val="none" w:sz="0" w:space="0" w:color="auto"/>
                      </w:divBdr>
                    </w:div>
                    <w:div w:id="174636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8593">
              <w:marLeft w:val="0"/>
              <w:marRight w:val="0"/>
              <w:marTop w:val="0"/>
              <w:marBottom w:val="0"/>
              <w:divBdr>
                <w:top w:val="none" w:sz="0" w:space="0" w:color="auto"/>
                <w:left w:val="none" w:sz="0" w:space="0" w:color="auto"/>
                <w:bottom w:val="none" w:sz="0" w:space="0" w:color="auto"/>
                <w:right w:val="none" w:sz="0" w:space="0" w:color="auto"/>
              </w:divBdr>
              <w:divsChild>
                <w:div w:id="85274272">
                  <w:marLeft w:val="0"/>
                  <w:marRight w:val="0"/>
                  <w:marTop w:val="0"/>
                  <w:marBottom w:val="0"/>
                  <w:divBdr>
                    <w:top w:val="none" w:sz="0" w:space="0" w:color="auto"/>
                    <w:left w:val="none" w:sz="0" w:space="0" w:color="auto"/>
                    <w:bottom w:val="none" w:sz="0" w:space="0" w:color="auto"/>
                    <w:right w:val="none" w:sz="0" w:space="0" w:color="auto"/>
                  </w:divBdr>
                  <w:divsChild>
                    <w:div w:id="918826224">
                      <w:marLeft w:val="0"/>
                      <w:marRight w:val="0"/>
                      <w:marTop w:val="0"/>
                      <w:marBottom w:val="0"/>
                      <w:divBdr>
                        <w:top w:val="none" w:sz="0" w:space="0" w:color="auto"/>
                        <w:left w:val="none" w:sz="0" w:space="0" w:color="auto"/>
                        <w:bottom w:val="none" w:sz="0" w:space="0" w:color="auto"/>
                        <w:right w:val="none" w:sz="0" w:space="0" w:color="auto"/>
                      </w:divBdr>
                    </w:div>
                  </w:divsChild>
                </w:div>
                <w:div w:id="671832281">
                  <w:marLeft w:val="0"/>
                  <w:marRight w:val="0"/>
                  <w:marTop w:val="0"/>
                  <w:marBottom w:val="0"/>
                  <w:divBdr>
                    <w:top w:val="none" w:sz="0" w:space="0" w:color="auto"/>
                    <w:left w:val="none" w:sz="0" w:space="0" w:color="auto"/>
                    <w:bottom w:val="none" w:sz="0" w:space="0" w:color="auto"/>
                    <w:right w:val="none" w:sz="0" w:space="0" w:color="auto"/>
                  </w:divBdr>
                </w:div>
                <w:div w:id="1066800420">
                  <w:marLeft w:val="0"/>
                  <w:marRight w:val="0"/>
                  <w:marTop w:val="0"/>
                  <w:marBottom w:val="0"/>
                  <w:divBdr>
                    <w:top w:val="none" w:sz="0" w:space="0" w:color="auto"/>
                    <w:left w:val="none" w:sz="0" w:space="0" w:color="auto"/>
                    <w:bottom w:val="none" w:sz="0" w:space="0" w:color="auto"/>
                    <w:right w:val="none" w:sz="0" w:space="0" w:color="auto"/>
                  </w:divBdr>
                  <w:divsChild>
                    <w:div w:id="1902136227">
                      <w:marLeft w:val="0"/>
                      <w:marRight w:val="0"/>
                      <w:marTop w:val="0"/>
                      <w:marBottom w:val="0"/>
                      <w:divBdr>
                        <w:top w:val="none" w:sz="0" w:space="0" w:color="auto"/>
                        <w:left w:val="none" w:sz="0" w:space="0" w:color="auto"/>
                        <w:bottom w:val="none" w:sz="0" w:space="0" w:color="auto"/>
                        <w:right w:val="none" w:sz="0" w:space="0" w:color="auto"/>
                      </w:divBdr>
                      <w:divsChild>
                        <w:div w:id="2000233250">
                          <w:marLeft w:val="0"/>
                          <w:marRight w:val="0"/>
                          <w:marTop w:val="0"/>
                          <w:marBottom w:val="0"/>
                          <w:divBdr>
                            <w:top w:val="none" w:sz="0" w:space="0" w:color="auto"/>
                            <w:left w:val="none" w:sz="0" w:space="0" w:color="auto"/>
                            <w:bottom w:val="none" w:sz="0" w:space="0" w:color="auto"/>
                            <w:right w:val="none" w:sz="0" w:space="0" w:color="auto"/>
                          </w:divBdr>
                          <w:divsChild>
                            <w:div w:id="1910731830">
                              <w:marLeft w:val="0"/>
                              <w:marRight w:val="0"/>
                              <w:marTop w:val="0"/>
                              <w:marBottom w:val="0"/>
                              <w:divBdr>
                                <w:top w:val="none" w:sz="0" w:space="0" w:color="auto"/>
                                <w:left w:val="none" w:sz="0" w:space="0" w:color="auto"/>
                                <w:bottom w:val="none" w:sz="0" w:space="0" w:color="auto"/>
                                <w:right w:val="none" w:sz="0" w:space="0" w:color="auto"/>
                              </w:divBdr>
                              <w:divsChild>
                                <w:div w:id="16205090">
                                  <w:marLeft w:val="0"/>
                                  <w:marRight w:val="0"/>
                                  <w:marTop w:val="0"/>
                                  <w:marBottom w:val="0"/>
                                  <w:divBdr>
                                    <w:top w:val="none" w:sz="0" w:space="0" w:color="auto"/>
                                    <w:left w:val="none" w:sz="0" w:space="0" w:color="auto"/>
                                    <w:bottom w:val="none" w:sz="0" w:space="0" w:color="auto"/>
                                    <w:right w:val="none" w:sz="0" w:space="0" w:color="auto"/>
                                  </w:divBdr>
                                </w:div>
                                <w:div w:id="296959245">
                                  <w:marLeft w:val="0"/>
                                  <w:marRight w:val="0"/>
                                  <w:marTop w:val="0"/>
                                  <w:marBottom w:val="0"/>
                                  <w:divBdr>
                                    <w:top w:val="none" w:sz="0" w:space="0" w:color="auto"/>
                                    <w:left w:val="none" w:sz="0" w:space="0" w:color="auto"/>
                                    <w:bottom w:val="none" w:sz="0" w:space="0" w:color="auto"/>
                                    <w:right w:val="none" w:sz="0" w:space="0" w:color="auto"/>
                                  </w:divBdr>
                                  <w:divsChild>
                                    <w:div w:id="1718778202">
                                      <w:marLeft w:val="0"/>
                                      <w:marRight w:val="0"/>
                                      <w:marTop w:val="0"/>
                                      <w:marBottom w:val="0"/>
                                      <w:divBdr>
                                        <w:top w:val="none" w:sz="0" w:space="0" w:color="auto"/>
                                        <w:left w:val="none" w:sz="0" w:space="0" w:color="auto"/>
                                        <w:bottom w:val="none" w:sz="0" w:space="0" w:color="auto"/>
                                        <w:right w:val="none" w:sz="0" w:space="0" w:color="auto"/>
                                      </w:divBdr>
                                    </w:div>
                                  </w:divsChild>
                                </w:div>
                                <w:div w:id="755201833">
                                  <w:marLeft w:val="0"/>
                                  <w:marRight w:val="0"/>
                                  <w:marTop w:val="0"/>
                                  <w:marBottom w:val="0"/>
                                  <w:divBdr>
                                    <w:top w:val="none" w:sz="0" w:space="0" w:color="auto"/>
                                    <w:left w:val="none" w:sz="0" w:space="0" w:color="auto"/>
                                    <w:bottom w:val="none" w:sz="0" w:space="0" w:color="auto"/>
                                    <w:right w:val="none" w:sz="0" w:space="0" w:color="auto"/>
                                  </w:divBdr>
                                </w:div>
                                <w:div w:id="1124926704">
                                  <w:marLeft w:val="0"/>
                                  <w:marRight w:val="0"/>
                                  <w:marTop w:val="0"/>
                                  <w:marBottom w:val="0"/>
                                  <w:divBdr>
                                    <w:top w:val="none" w:sz="0" w:space="0" w:color="auto"/>
                                    <w:left w:val="none" w:sz="0" w:space="0" w:color="auto"/>
                                    <w:bottom w:val="none" w:sz="0" w:space="0" w:color="auto"/>
                                    <w:right w:val="none" w:sz="0" w:space="0" w:color="auto"/>
                                  </w:divBdr>
                                  <w:divsChild>
                                    <w:div w:id="1552037063">
                                      <w:marLeft w:val="0"/>
                                      <w:marRight w:val="0"/>
                                      <w:marTop w:val="0"/>
                                      <w:marBottom w:val="0"/>
                                      <w:divBdr>
                                        <w:top w:val="none" w:sz="0" w:space="0" w:color="auto"/>
                                        <w:left w:val="none" w:sz="0" w:space="0" w:color="auto"/>
                                        <w:bottom w:val="none" w:sz="0" w:space="0" w:color="auto"/>
                                        <w:right w:val="none" w:sz="0" w:space="0" w:color="auto"/>
                                      </w:divBdr>
                                    </w:div>
                                  </w:divsChild>
                                </w:div>
                                <w:div w:id="1213074119">
                                  <w:marLeft w:val="0"/>
                                  <w:marRight w:val="0"/>
                                  <w:marTop w:val="0"/>
                                  <w:marBottom w:val="0"/>
                                  <w:divBdr>
                                    <w:top w:val="none" w:sz="0" w:space="0" w:color="auto"/>
                                    <w:left w:val="none" w:sz="0" w:space="0" w:color="auto"/>
                                    <w:bottom w:val="none" w:sz="0" w:space="0" w:color="auto"/>
                                    <w:right w:val="none" w:sz="0" w:space="0" w:color="auto"/>
                                  </w:divBdr>
                                  <w:divsChild>
                                    <w:div w:id="692223760">
                                      <w:marLeft w:val="0"/>
                                      <w:marRight w:val="0"/>
                                      <w:marTop w:val="0"/>
                                      <w:marBottom w:val="0"/>
                                      <w:divBdr>
                                        <w:top w:val="none" w:sz="0" w:space="0" w:color="auto"/>
                                        <w:left w:val="none" w:sz="0" w:space="0" w:color="auto"/>
                                        <w:bottom w:val="none" w:sz="0" w:space="0" w:color="auto"/>
                                        <w:right w:val="none" w:sz="0" w:space="0" w:color="auto"/>
                                      </w:divBdr>
                                      <w:divsChild>
                                        <w:div w:id="151026884">
                                          <w:marLeft w:val="0"/>
                                          <w:marRight w:val="0"/>
                                          <w:marTop w:val="0"/>
                                          <w:marBottom w:val="0"/>
                                          <w:divBdr>
                                            <w:top w:val="none" w:sz="0" w:space="0" w:color="auto"/>
                                            <w:left w:val="none" w:sz="0" w:space="0" w:color="auto"/>
                                            <w:bottom w:val="none" w:sz="0" w:space="0" w:color="auto"/>
                                            <w:right w:val="none" w:sz="0" w:space="0" w:color="auto"/>
                                          </w:divBdr>
                                          <w:divsChild>
                                            <w:div w:id="1903060315">
                                              <w:marLeft w:val="0"/>
                                              <w:marRight w:val="0"/>
                                              <w:marTop w:val="0"/>
                                              <w:marBottom w:val="0"/>
                                              <w:divBdr>
                                                <w:top w:val="none" w:sz="0" w:space="0" w:color="auto"/>
                                                <w:left w:val="none" w:sz="0" w:space="0" w:color="auto"/>
                                                <w:bottom w:val="none" w:sz="0" w:space="0" w:color="auto"/>
                                                <w:right w:val="none" w:sz="0" w:space="0" w:color="auto"/>
                                              </w:divBdr>
                                            </w:div>
                                          </w:divsChild>
                                        </w:div>
                                        <w:div w:id="5386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34457">
                                  <w:marLeft w:val="0"/>
                                  <w:marRight w:val="0"/>
                                  <w:marTop w:val="0"/>
                                  <w:marBottom w:val="0"/>
                                  <w:divBdr>
                                    <w:top w:val="none" w:sz="0" w:space="0" w:color="auto"/>
                                    <w:left w:val="none" w:sz="0" w:space="0" w:color="auto"/>
                                    <w:bottom w:val="none" w:sz="0" w:space="0" w:color="auto"/>
                                    <w:right w:val="none" w:sz="0" w:space="0" w:color="auto"/>
                                  </w:divBdr>
                                  <w:divsChild>
                                    <w:div w:id="644164189">
                                      <w:marLeft w:val="0"/>
                                      <w:marRight w:val="0"/>
                                      <w:marTop w:val="0"/>
                                      <w:marBottom w:val="0"/>
                                      <w:divBdr>
                                        <w:top w:val="none" w:sz="0" w:space="0" w:color="auto"/>
                                        <w:left w:val="none" w:sz="0" w:space="0" w:color="auto"/>
                                        <w:bottom w:val="none" w:sz="0" w:space="0" w:color="auto"/>
                                        <w:right w:val="none" w:sz="0" w:space="0" w:color="auto"/>
                                      </w:divBdr>
                                      <w:divsChild>
                                        <w:div w:id="182062125">
                                          <w:marLeft w:val="0"/>
                                          <w:marRight w:val="0"/>
                                          <w:marTop w:val="0"/>
                                          <w:marBottom w:val="0"/>
                                          <w:divBdr>
                                            <w:top w:val="none" w:sz="0" w:space="0" w:color="auto"/>
                                            <w:left w:val="none" w:sz="0" w:space="0" w:color="auto"/>
                                            <w:bottom w:val="none" w:sz="0" w:space="0" w:color="auto"/>
                                            <w:right w:val="none" w:sz="0" w:space="0" w:color="auto"/>
                                          </w:divBdr>
                                        </w:div>
                                        <w:div w:id="885987766">
                                          <w:marLeft w:val="0"/>
                                          <w:marRight w:val="0"/>
                                          <w:marTop w:val="0"/>
                                          <w:marBottom w:val="0"/>
                                          <w:divBdr>
                                            <w:top w:val="none" w:sz="0" w:space="0" w:color="auto"/>
                                            <w:left w:val="none" w:sz="0" w:space="0" w:color="auto"/>
                                            <w:bottom w:val="none" w:sz="0" w:space="0" w:color="auto"/>
                                            <w:right w:val="none" w:sz="0" w:space="0" w:color="auto"/>
                                          </w:divBdr>
                                        </w:div>
                                        <w:div w:id="1901747887">
                                          <w:marLeft w:val="0"/>
                                          <w:marRight w:val="0"/>
                                          <w:marTop w:val="0"/>
                                          <w:marBottom w:val="0"/>
                                          <w:divBdr>
                                            <w:top w:val="none" w:sz="0" w:space="0" w:color="auto"/>
                                            <w:left w:val="none" w:sz="0" w:space="0" w:color="auto"/>
                                            <w:bottom w:val="none" w:sz="0" w:space="0" w:color="auto"/>
                                            <w:right w:val="none" w:sz="0" w:space="0" w:color="auto"/>
                                          </w:divBdr>
                                        </w:div>
                                        <w:div w:id="1927879366">
                                          <w:marLeft w:val="0"/>
                                          <w:marRight w:val="0"/>
                                          <w:marTop w:val="0"/>
                                          <w:marBottom w:val="0"/>
                                          <w:divBdr>
                                            <w:top w:val="none" w:sz="0" w:space="0" w:color="auto"/>
                                            <w:left w:val="none" w:sz="0" w:space="0" w:color="auto"/>
                                            <w:bottom w:val="none" w:sz="0" w:space="0" w:color="auto"/>
                                            <w:right w:val="none" w:sz="0" w:space="0" w:color="auto"/>
                                          </w:divBdr>
                                        </w:div>
                                        <w:div w:id="1967854459">
                                          <w:marLeft w:val="0"/>
                                          <w:marRight w:val="0"/>
                                          <w:marTop w:val="0"/>
                                          <w:marBottom w:val="0"/>
                                          <w:divBdr>
                                            <w:top w:val="none" w:sz="0" w:space="0" w:color="auto"/>
                                            <w:left w:val="none" w:sz="0" w:space="0" w:color="auto"/>
                                            <w:bottom w:val="none" w:sz="0" w:space="0" w:color="auto"/>
                                            <w:right w:val="none" w:sz="0" w:space="0" w:color="auto"/>
                                          </w:divBdr>
                                        </w:div>
                                        <w:div w:id="199702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19441">
                                  <w:marLeft w:val="0"/>
                                  <w:marRight w:val="0"/>
                                  <w:marTop w:val="0"/>
                                  <w:marBottom w:val="0"/>
                                  <w:divBdr>
                                    <w:top w:val="none" w:sz="0" w:space="0" w:color="auto"/>
                                    <w:left w:val="none" w:sz="0" w:space="0" w:color="auto"/>
                                    <w:bottom w:val="none" w:sz="0" w:space="0" w:color="auto"/>
                                    <w:right w:val="none" w:sz="0" w:space="0" w:color="auto"/>
                                  </w:divBdr>
                                </w:div>
                                <w:div w:id="1658799012">
                                  <w:marLeft w:val="0"/>
                                  <w:marRight w:val="0"/>
                                  <w:marTop w:val="0"/>
                                  <w:marBottom w:val="0"/>
                                  <w:divBdr>
                                    <w:top w:val="none" w:sz="0" w:space="0" w:color="auto"/>
                                    <w:left w:val="none" w:sz="0" w:space="0" w:color="auto"/>
                                    <w:bottom w:val="none" w:sz="0" w:space="0" w:color="auto"/>
                                    <w:right w:val="none" w:sz="0" w:space="0" w:color="auto"/>
                                  </w:divBdr>
                                  <w:divsChild>
                                    <w:div w:id="2091190402">
                                      <w:marLeft w:val="0"/>
                                      <w:marRight w:val="0"/>
                                      <w:marTop w:val="0"/>
                                      <w:marBottom w:val="0"/>
                                      <w:divBdr>
                                        <w:top w:val="none" w:sz="0" w:space="0" w:color="auto"/>
                                        <w:left w:val="none" w:sz="0" w:space="0" w:color="auto"/>
                                        <w:bottom w:val="none" w:sz="0" w:space="0" w:color="auto"/>
                                        <w:right w:val="none" w:sz="0" w:space="0" w:color="auto"/>
                                      </w:divBdr>
                                      <w:divsChild>
                                        <w:div w:id="1986886724">
                                          <w:marLeft w:val="0"/>
                                          <w:marRight w:val="0"/>
                                          <w:marTop w:val="0"/>
                                          <w:marBottom w:val="0"/>
                                          <w:divBdr>
                                            <w:top w:val="none" w:sz="0" w:space="0" w:color="auto"/>
                                            <w:left w:val="none" w:sz="0" w:space="0" w:color="auto"/>
                                            <w:bottom w:val="none" w:sz="0" w:space="0" w:color="auto"/>
                                            <w:right w:val="none" w:sz="0" w:space="0" w:color="auto"/>
                                          </w:divBdr>
                                          <w:divsChild>
                                            <w:div w:id="1498300497">
                                              <w:marLeft w:val="0"/>
                                              <w:marRight w:val="0"/>
                                              <w:marTop w:val="0"/>
                                              <w:marBottom w:val="0"/>
                                              <w:divBdr>
                                                <w:top w:val="none" w:sz="0" w:space="0" w:color="auto"/>
                                                <w:left w:val="none" w:sz="0" w:space="0" w:color="auto"/>
                                                <w:bottom w:val="none" w:sz="0" w:space="0" w:color="auto"/>
                                                <w:right w:val="none" w:sz="0" w:space="0" w:color="auto"/>
                                              </w:divBdr>
                                              <w:divsChild>
                                                <w:div w:id="10856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12966">
                                  <w:marLeft w:val="0"/>
                                  <w:marRight w:val="0"/>
                                  <w:marTop w:val="0"/>
                                  <w:marBottom w:val="0"/>
                                  <w:divBdr>
                                    <w:top w:val="none" w:sz="0" w:space="0" w:color="auto"/>
                                    <w:left w:val="none" w:sz="0" w:space="0" w:color="auto"/>
                                    <w:bottom w:val="none" w:sz="0" w:space="0" w:color="auto"/>
                                    <w:right w:val="none" w:sz="0" w:space="0" w:color="auto"/>
                                  </w:divBdr>
                                  <w:divsChild>
                                    <w:div w:id="392971722">
                                      <w:marLeft w:val="0"/>
                                      <w:marRight w:val="0"/>
                                      <w:marTop w:val="0"/>
                                      <w:marBottom w:val="0"/>
                                      <w:divBdr>
                                        <w:top w:val="none" w:sz="0" w:space="0" w:color="auto"/>
                                        <w:left w:val="none" w:sz="0" w:space="0" w:color="auto"/>
                                        <w:bottom w:val="none" w:sz="0" w:space="0" w:color="auto"/>
                                        <w:right w:val="none" w:sz="0" w:space="0" w:color="auto"/>
                                      </w:divBdr>
                                      <w:divsChild>
                                        <w:div w:id="72529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23717">
                                  <w:marLeft w:val="0"/>
                                  <w:marRight w:val="0"/>
                                  <w:marTop w:val="0"/>
                                  <w:marBottom w:val="0"/>
                                  <w:divBdr>
                                    <w:top w:val="none" w:sz="0" w:space="0" w:color="auto"/>
                                    <w:left w:val="none" w:sz="0" w:space="0" w:color="auto"/>
                                    <w:bottom w:val="none" w:sz="0" w:space="0" w:color="auto"/>
                                    <w:right w:val="none" w:sz="0" w:space="0" w:color="auto"/>
                                  </w:divBdr>
                                  <w:divsChild>
                                    <w:div w:id="54841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5975">
          <w:marLeft w:val="0"/>
          <w:marRight w:val="0"/>
          <w:marTop w:val="0"/>
          <w:marBottom w:val="0"/>
          <w:divBdr>
            <w:top w:val="none" w:sz="0" w:space="0" w:color="auto"/>
            <w:left w:val="none" w:sz="0" w:space="0" w:color="auto"/>
            <w:bottom w:val="none" w:sz="0" w:space="0" w:color="auto"/>
            <w:right w:val="none" w:sz="0" w:space="0" w:color="auto"/>
          </w:divBdr>
        </w:div>
      </w:divsChild>
    </w:div>
    <w:div w:id="1920669837">
      <w:bodyDiv w:val="1"/>
      <w:marLeft w:val="0"/>
      <w:marRight w:val="0"/>
      <w:marTop w:val="0"/>
      <w:marBottom w:val="0"/>
      <w:divBdr>
        <w:top w:val="none" w:sz="0" w:space="0" w:color="auto"/>
        <w:left w:val="none" w:sz="0" w:space="0" w:color="auto"/>
        <w:bottom w:val="none" w:sz="0" w:space="0" w:color="auto"/>
        <w:right w:val="none" w:sz="0" w:space="0" w:color="auto"/>
      </w:divBdr>
    </w:div>
    <w:div w:id="1943605476">
      <w:bodyDiv w:val="1"/>
      <w:marLeft w:val="0"/>
      <w:marRight w:val="0"/>
      <w:marTop w:val="0"/>
      <w:marBottom w:val="0"/>
      <w:divBdr>
        <w:top w:val="none" w:sz="0" w:space="0" w:color="auto"/>
        <w:left w:val="none" w:sz="0" w:space="0" w:color="auto"/>
        <w:bottom w:val="none" w:sz="0" w:space="0" w:color="auto"/>
        <w:right w:val="none" w:sz="0" w:space="0" w:color="auto"/>
      </w:divBdr>
    </w:div>
    <w:div w:id="1956131840">
      <w:bodyDiv w:val="1"/>
      <w:marLeft w:val="0"/>
      <w:marRight w:val="0"/>
      <w:marTop w:val="0"/>
      <w:marBottom w:val="0"/>
      <w:divBdr>
        <w:top w:val="none" w:sz="0" w:space="0" w:color="auto"/>
        <w:left w:val="none" w:sz="0" w:space="0" w:color="auto"/>
        <w:bottom w:val="none" w:sz="0" w:space="0" w:color="auto"/>
        <w:right w:val="none" w:sz="0" w:space="0" w:color="auto"/>
      </w:divBdr>
    </w:div>
    <w:div w:id="1958944897">
      <w:bodyDiv w:val="1"/>
      <w:marLeft w:val="0"/>
      <w:marRight w:val="0"/>
      <w:marTop w:val="0"/>
      <w:marBottom w:val="0"/>
      <w:divBdr>
        <w:top w:val="none" w:sz="0" w:space="0" w:color="auto"/>
        <w:left w:val="none" w:sz="0" w:space="0" w:color="auto"/>
        <w:bottom w:val="none" w:sz="0" w:space="0" w:color="auto"/>
        <w:right w:val="none" w:sz="0" w:space="0" w:color="auto"/>
      </w:divBdr>
      <w:divsChild>
        <w:div w:id="1367408833">
          <w:marLeft w:val="0"/>
          <w:marRight w:val="0"/>
          <w:marTop w:val="0"/>
          <w:marBottom w:val="0"/>
          <w:divBdr>
            <w:top w:val="none" w:sz="0" w:space="0" w:color="auto"/>
            <w:left w:val="none" w:sz="0" w:space="0" w:color="auto"/>
            <w:bottom w:val="none" w:sz="0" w:space="0" w:color="auto"/>
            <w:right w:val="none" w:sz="0" w:space="0" w:color="auto"/>
          </w:divBdr>
          <w:divsChild>
            <w:div w:id="691221370">
              <w:marLeft w:val="0"/>
              <w:marRight w:val="0"/>
              <w:marTop w:val="0"/>
              <w:marBottom w:val="0"/>
              <w:divBdr>
                <w:top w:val="none" w:sz="0" w:space="0" w:color="auto"/>
                <w:left w:val="none" w:sz="0" w:space="0" w:color="auto"/>
                <w:bottom w:val="none" w:sz="0" w:space="0" w:color="auto"/>
                <w:right w:val="none" w:sz="0" w:space="0" w:color="auto"/>
              </w:divBdr>
              <w:divsChild>
                <w:div w:id="683289247">
                  <w:marLeft w:val="0"/>
                  <w:marRight w:val="0"/>
                  <w:marTop w:val="0"/>
                  <w:marBottom w:val="0"/>
                  <w:divBdr>
                    <w:top w:val="none" w:sz="0" w:space="0" w:color="auto"/>
                    <w:left w:val="none" w:sz="0" w:space="0" w:color="auto"/>
                    <w:bottom w:val="none" w:sz="0" w:space="0" w:color="auto"/>
                    <w:right w:val="none" w:sz="0" w:space="0" w:color="auto"/>
                  </w:divBdr>
                </w:div>
                <w:div w:id="148427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737875">
      <w:bodyDiv w:val="1"/>
      <w:marLeft w:val="0"/>
      <w:marRight w:val="0"/>
      <w:marTop w:val="0"/>
      <w:marBottom w:val="0"/>
      <w:divBdr>
        <w:top w:val="none" w:sz="0" w:space="0" w:color="auto"/>
        <w:left w:val="none" w:sz="0" w:space="0" w:color="auto"/>
        <w:bottom w:val="none" w:sz="0" w:space="0" w:color="auto"/>
        <w:right w:val="none" w:sz="0" w:space="0" w:color="auto"/>
      </w:divBdr>
    </w:div>
    <w:div w:id="1981762650">
      <w:bodyDiv w:val="1"/>
      <w:marLeft w:val="0"/>
      <w:marRight w:val="0"/>
      <w:marTop w:val="0"/>
      <w:marBottom w:val="0"/>
      <w:divBdr>
        <w:top w:val="none" w:sz="0" w:space="0" w:color="auto"/>
        <w:left w:val="none" w:sz="0" w:space="0" w:color="auto"/>
        <w:bottom w:val="none" w:sz="0" w:space="0" w:color="auto"/>
        <w:right w:val="none" w:sz="0" w:space="0" w:color="auto"/>
      </w:divBdr>
      <w:divsChild>
        <w:div w:id="14311248">
          <w:marLeft w:val="0"/>
          <w:marRight w:val="0"/>
          <w:marTop w:val="0"/>
          <w:marBottom w:val="0"/>
          <w:divBdr>
            <w:top w:val="none" w:sz="0" w:space="0" w:color="auto"/>
            <w:left w:val="none" w:sz="0" w:space="0" w:color="auto"/>
            <w:bottom w:val="none" w:sz="0" w:space="0" w:color="auto"/>
            <w:right w:val="none" w:sz="0" w:space="0" w:color="auto"/>
          </w:divBdr>
        </w:div>
        <w:div w:id="281885749">
          <w:marLeft w:val="0"/>
          <w:marRight w:val="0"/>
          <w:marTop w:val="0"/>
          <w:marBottom w:val="0"/>
          <w:divBdr>
            <w:top w:val="none" w:sz="0" w:space="0" w:color="auto"/>
            <w:left w:val="none" w:sz="0" w:space="0" w:color="auto"/>
            <w:bottom w:val="none" w:sz="0" w:space="0" w:color="auto"/>
            <w:right w:val="none" w:sz="0" w:space="0" w:color="auto"/>
          </w:divBdr>
        </w:div>
        <w:div w:id="393703224">
          <w:marLeft w:val="0"/>
          <w:marRight w:val="0"/>
          <w:marTop w:val="0"/>
          <w:marBottom w:val="0"/>
          <w:divBdr>
            <w:top w:val="none" w:sz="0" w:space="0" w:color="auto"/>
            <w:left w:val="none" w:sz="0" w:space="0" w:color="auto"/>
            <w:bottom w:val="none" w:sz="0" w:space="0" w:color="auto"/>
            <w:right w:val="none" w:sz="0" w:space="0" w:color="auto"/>
          </w:divBdr>
        </w:div>
        <w:div w:id="513541948">
          <w:marLeft w:val="0"/>
          <w:marRight w:val="0"/>
          <w:marTop w:val="0"/>
          <w:marBottom w:val="0"/>
          <w:divBdr>
            <w:top w:val="none" w:sz="0" w:space="0" w:color="auto"/>
            <w:left w:val="none" w:sz="0" w:space="0" w:color="auto"/>
            <w:bottom w:val="none" w:sz="0" w:space="0" w:color="auto"/>
            <w:right w:val="none" w:sz="0" w:space="0" w:color="auto"/>
          </w:divBdr>
        </w:div>
        <w:div w:id="554197605">
          <w:marLeft w:val="0"/>
          <w:marRight w:val="0"/>
          <w:marTop w:val="0"/>
          <w:marBottom w:val="0"/>
          <w:divBdr>
            <w:top w:val="none" w:sz="0" w:space="0" w:color="auto"/>
            <w:left w:val="none" w:sz="0" w:space="0" w:color="auto"/>
            <w:bottom w:val="none" w:sz="0" w:space="0" w:color="auto"/>
            <w:right w:val="none" w:sz="0" w:space="0" w:color="auto"/>
          </w:divBdr>
        </w:div>
        <w:div w:id="586961502">
          <w:marLeft w:val="0"/>
          <w:marRight w:val="0"/>
          <w:marTop w:val="0"/>
          <w:marBottom w:val="0"/>
          <w:divBdr>
            <w:top w:val="none" w:sz="0" w:space="0" w:color="auto"/>
            <w:left w:val="none" w:sz="0" w:space="0" w:color="auto"/>
            <w:bottom w:val="none" w:sz="0" w:space="0" w:color="auto"/>
            <w:right w:val="none" w:sz="0" w:space="0" w:color="auto"/>
          </w:divBdr>
        </w:div>
        <w:div w:id="1268385475">
          <w:marLeft w:val="0"/>
          <w:marRight w:val="0"/>
          <w:marTop w:val="0"/>
          <w:marBottom w:val="0"/>
          <w:divBdr>
            <w:top w:val="none" w:sz="0" w:space="0" w:color="auto"/>
            <w:left w:val="none" w:sz="0" w:space="0" w:color="auto"/>
            <w:bottom w:val="none" w:sz="0" w:space="0" w:color="auto"/>
            <w:right w:val="none" w:sz="0" w:space="0" w:color="auto"/>
          </w:divBdr>
        </w:div>
        <w:div w:id="1419399424">
          <w:marLeft w:val="0"/>
          <w:marRight w:val="0"/>
          <w:marTop w:val="0"/>
          <w:marBottom w:val="0"/>
          <w:divBdr>
            <w:top w:val="none" w:sz="0" w:space="0" w:color="auto"/>
            <w:left w:val="none" w:sz="0" w:space="0" w:color="auto"/>
            <w:bottom w:val="none" w:sz="0" w:space="0" w:color="auto"/>
            <w:right w:val="none" w:sz="0" w:space="0" w:color="auto"/>
          </w:divBdr>
        </w:div>
        <w:div w:id="1577323532">
          <w:marLeft w:val="0"/>
          <w:marRight w:val="0"/>
          <w:marTop w:val="0"/>
          <w:marBottom w:val="0"/>
          <w:divBdr>
            <w:top w:val="none" w:sz="0" w:space="0" w:color="auto"/>
            <w:left w:val="none" w:sz="0" w:space="0" w:color="auto"/>
            <w:bottom w:val="none" w:sz="0" w:space="0" w:color="auto"/>
            <w:right w:val="none" w:sz="0" w:space="0" w:color="auto"/>
          </w:divBdr>
        </w:div>
        <w:div w:id="1696610344">
          <w:marLeft w:val="0"/>
          <w:marRight w:val="0"/>
          <w:marTop w:val="0"/>
          <w:marBottom w:val="0"/>
          <w:divBdr>
            <w:top w:val="none" w:sz="0" w:space="0" w:color="auto"/>
            <w:left w:val="none" w:sz="0" w:space="0" w:color="auto"/>
            <w:bottom w:val="none" w:sz="0" w:space="0" w:color="auto"/>
            <w:right w:val="none" w:sz="0" w:space="0" w:color="auto"/>
          </w:divBdr>
        </w:div>
        <w:div w:id="1720864529">
          <w:marLeft w:val="0"/>
          <w:marRight w:val="0"/>
          <w:marTop w:val="0"/>
          <w:marBottom w:val="0"/>
          <w:divBdr>
            <w:top w:val="none" w:sz="0" w:space="0" w:color="auto"/>
            <w:left w:val="none" w:sz="0" w:space="0" w:color="auto"/>
            <w:bottom w:val="none" w:sz="0" w:space="0" w:color="auto"/>
            <w:right w:val="none" w:sz="0" w:space="0" w:color="auto"/>
          </w:divBdr>
        </w:div>
        <w:div w:id="1748570016">
          <w:marLeft w:val="0"/>
          <w:marRight w:val="0"/>
          <w:marTop w:val="0"/>
          <w:marBottom w:val="0"/>
          <w:divBdr>
            <w:top w:val="none" w:sz="0" w:space="0" w:color="auto"/>
            <w:left w:val="none" w:sz="0" w:space="0" w:color="auto"/>
            <w:bottom w:val="none" w:sz="0" w:space="0" w:color="auto"/>
            <w:right w:val="none" w:sz="0" w:space="0" w:color="auto"/>
          </w:divBdr>
        </w:div>
        <w:div w:id="2090878887">
          <w:marLeft w:val="0"/>
          <w:marRight w:val="0"/>
          <w:marTop w:val="0"/>
          <w:marBottom w:val="0"/>
          <w:divBdr>
            <w:top w:val="none" w:sz="0" w:space="0" w:color="auto"/>
            <w:left w:val="none" w:sz="0" w:space="0" w:color="auto"/>
            <w:bottom w:val="none" w:sz="0" w:space="0" w:color="auto"/>
            <w:right w:val="none" w:sz="0" w:space="0" w:color="auto"/>
          </w:divBdr>
        </w:div>
      </w:divsChild>
    </w:div>
    <w:div w:id="2003460880">
      <w:bodyDiv w:val="1"/>
      <w:marLeft w:val="0"/>
      <w:marRight w:val="0"/>
      <w:marTop w:val="0"/>
      <w:marBottom w:val="0"/>
      <w:divBdr>
        <w:top w:val="none" w:sz="0" w:space="0" w:color="auto"/>
        <w:left w:val="none" w:sz="0" w:space="0" w:color="auto"/>
        <w:bottom w:val="none" w:sz="0" w:space="0" w:color="auto"/>
        <w:right w:val="none" w:sz="0" w:space="0" w:color="auto"/>
      </w:divBdr>
    </w:div>
    <w:div w:id="2042053342">
      <w:bodyDiv w:val="1"/>
      <w:marLeft w:val="0"/>
      <w:marRight w:val="0"/>
      <w:marTop w:val="0"/>
      <w:marBottom w:val="0"/>
      <w:divBdr>
        <w:top w:val="none" w:sz="0" w:space="0" w:color="auto"/>
        <w:left w:val="none" w:sz="0" w:space="0" w:color="auto"/>
        <w:bottom w:val="none" w:sz="0" w:space="0" w:color="auto"/>
        <w:right w:val="none" w:sz="0" w:space="0" w:color="auto"/>
      </w:divBdr>
      <w:divsChild>
        <w:div w:id="251550032">
          <w:marLeft w:val="0"/>
          <w:marRight w:val="0"/>
          <w:marTop w:val="0"/>
          <w:marBottom w:val="0"/>
          <w:divBdr>
            <w:top w:val="none" w:sz="0" w:space="0" w:color="auto"/>
            <w:left w:val="none" w:sz="0" w:space="0" w:color="auto"/>
            <w:bottom w:val="none" w:sz="0" w:space="0" w:color="auto"/>
            <w:right w:val="none" w:sz="0" w:space="0" w:color="auto"/>
          </w:divBdr>
          <w:divsChild>
            <w:div w:id="849415693">
              <w:marLeft w:val="0"/>
              <w:marRight w:val="0"/>
              <w:marTop w:val="0"/>
              <w:marBottom w:val="0"/>
              <w:divBdr>
                <w:top w:val="none" w:sz="0" w:space="0" w:color="auto"/>
                <w:left w:val="none" w:sz="0" w:space="0" w:color="auto"/>
                <w:bottom w:val="none" w:sz="0" w:space="0" w:color="auto"/>
                <w:right w:val="none" w:sz="0" w:space="0" w:color="auto"/>
              </w:divBdr>
              <w:divsChild>
                <w:div w:id="1178620835">
                  <w:marLeft w:val="0"/>
                  <w:marRight w:val="0"/>
                  <w:marTop w:val="0"/>
                  <w:marBottom w:val="0"/>
                  <w:divBdr>
                    <w:top w:val="none" w:sz="0" w:space="0" w:color="auto"/>
                    <w:left w:val="none" w:sz="0" w:space="0" w:color="auto"/>
                    <w:bottom w:val="none" w:sz="0" w:space="0" w:color="auto"/>
                    <w:right w:val="none" w:sz="0" w:space="0" w:color="auto"/>
                  </w:divBdr>
                  <w:divsChild>
                    <w:div w:id="760227030">
                      <w:marLeft w:val="0"/>
                      <w:marRight w:val="0"/>
                      <w:marTop w:val="0"/>
                      <w:marBottom w:val="0"/>
                      <w:divBdr>
                        <w:top w:val="none" w:sz="0" w:space="0" w:color="auto"/>
                        <w:left w:val="none" w:sz="0" w:space="0" w:color="auto"/>
                        <w:bottom w:val="none" w:sz="0" w:space="0" w:color="auto"/>
                        <w:right w:val="none" w:sz="0" w:space="0" w:color="auto"/>
                      </w:divBdr>
                      <w:divsChild>
                        <w:div w:id="194930436">
                          <w:marLeft w:val="0"/>
                          <w:marRight w:val="0"/>
                          <w:marTop w:val="0"/>
                          <w:marBottom w:val="0"/>
                          <w:divBdr>
                            <w:top w:val="none" w:sz="0" w:space="0" w:color="auto"/>
                            <w:left w:val="none" w:sz="0" w:space="0" w:color="auto"/>
                            <w:bottom w:val="none" w:sz="0" w:space="0" w:color="auto"/>
                            <w:right w:val="none" w:sz="0" w:space="0" w:color="auto"/>
                          </w:divBdr>
                          <w:divsChild>
                            <w:div w:id="1997760713">
                              <w:marLeft w:val="0"/>
                              <w:marRight w:val="0"/>
                              <w:marTop w:val="0"/>
                              <w:marBottom w:val="0"/>
                              <w:divBdr>
                                <w:top w:val="none" w:sz="0" w:space="0" w:color="auto"/>
                                <w:left w:val="none" w:sz="0" w:space="0" w:color="auto"/>
                                <w:bottom w:val="none" w:sz="0" w:space="0" w:color="auto"/>
                                <w:right w:val="none" w:sz="0" w:space="0" w:color="auto"/>
                              </w:divBdr>
                              <w:divsChild>
                                <w:div w:id="119224838">
                                  <w:marLeft w:val="0"/>
                                  <w:marRight w:val="0"/>
                                  <w:marTop w:val="0"/>
                                  <w:marBottom w:val="0"/>
                                  <w:divBdr>
                                    <w:top w:val="none" w:sz="0" w:space="0" w:color="auto"/>
                                    <w:left w:val="none" w:sz="0" w:space="0" w:color="auto"/>
                                    <w:bottom w:val="none" w:sz="0" w:space="0" w:color="auto"/>
                                    <w:right w:val="none" w:sz="0" w:space="0" w:color="auto"/>
                                  </w:divBdr>
                                </w:div>
                                <w:div w:id="144592925">
                                  <w:marLeft w:val="0"/>
                                  <w:marRight w:val="0"/>
                                  <w:marTop w:val="0"/>
                                  <w:marBottom w:val="0"/>
                                  <w:divBdr>
                                    <w:top w:val="none" w:sz="0" w:space="0" w:color="auto"/>
                                    <w:left w:val="none" w:sz="0" w:space="0" w:color="auto"/>
                                    <w:bottom w:val="none" w:sz="0" w:space="0" w:color="auto"/>
                                    <w:right w:val="none" w:sz="0" w:space="0" w:color="auto"/>
                                  </w:divBdr>
                                </w:div>
                                <w:div w:id="178470108">
                                  <w:marLeft w:val="0"/>
                                  <w:marRight w:val="0"/>
                                  <w:marTop w:val="0"/>
                                  <w:marBottom w:val="0"/>
                                  <w:divBdr>
                                    <w:top w:val="none" w:sz="0" w:space="0" w:color="auto"/>
                                    <w:left w:val="none" w:sz="0" w:space="0" w:color="auto"/>
                                    <w:bottom w:val="none" w:sz="0" w:space="0" w:color="auto"/>
                                    <w:right w:val="none" w:sz="0" w:space="0" w:color="auto"/>
                                  </w:divBdr>
                                </w:div>
                                <w:div w:id="334192293">
                                  <w:marLeft w:val="0"/>
                                  <w:marRight w:val="0"/>
                                  <w:marTop w:val="0"/>
                                  <w:marBottom w:val="0"/>
                                  <w:divBdr>
                                    <w:top w:val="none" w:sz="0" w:space="0" w:color="auto"/>
                                    <w:left w:val="none" w:sz="0" w:space="0" w:color="auto"/>
                                    <w:bottom w:val="none" w:sz="0" w:space="0" w:color="auto"/>
                                    <w:right w:val="none" w:sz="0" w:space="0" w:color="auto"/>
                                  </w:divBdr>
                                </w:div>
                                <w:div w:id="437792905">
                                  <w:marLeft w:val="0"/>
                                  <w:marRight w:val="0"/>
                                  <w:marTop w:val="0"/>
                                  <w:marBottom w:val="0"/>
                                  <w:divBdr>
                                    <w:top w:val="none" w:sz="0" w:space="0" w:color="auto"/>
                                    <w:left w:val="none" w:sz="0" w:space="0" w:color="auto"/>
                                    <w:bottom w:val="none" w:sz="0" w:space="0" w:color="auto"/>
                                    <w:right w:val="none" w:sz="0" w:space="0" w:color="auto"/>
                                  </w:divBdr>
                                </w:div>
                                <w:div w:id="551624605">
                                  <w:marLeft w:val="0"/>
                                  <w:marRight w:val="0"/>
                                  <w:marTop w:val="0"/>
                                  <w:marBottom w:val="0"/>
                                  <w:divBdr>
                                    <w:top w:val="none" w:sz="0" w:space="0" w:color="auto"/>
                                    <w:left w:val="none" w:sz="0" w:space="0" w:color="auto"/>
                                    <w:bottom w:val="none" w:sz="0" w:space="0" w:color="auto"/>
                                    <w:right w:val="none" w:sz="0" w:space="0" w:color="auto"/>
                                  </w:divBdr>
                                </w:div>
                                <w:div w:id="658922198">
                                  <w:marLeft w:val="0"/>
                                  <w:marRight w:val="0"/>
                                  <w:marTop w:val="0"/>
                                  <w:marBottom w:val="0"/>
                                  <w:divBdr>
                                    <w:top w:val="none" w:sz="0" w:space="0" w:color="auto"/>
                                    <w:left w:val="none" w:sz="0" w:space="0" w:color="auto"/>
                                    <w:bottom w:val="none" w:sz="0" w:space="0" w:color="auto"/>
                                    <w:right w:val="none" w:sz="0" w:space="0" w:color="auto"/>
                                  </w:divBdr>
                                </w:div>
                                <w:div w:id="691296338">
                                  <w:marLeft w:val="0"/>
                                  <w:marRight w:val="0"/>
                                  <w:marTop w:val="0"/>
                                  <w:marBottom w:val="0"/>
                                  <w:divBdr>
                                    <w:top w:val="none" w:sz="0" w:space="0" w:color="auto"/>
                                    <w:left w:val="none" w:sz="0" w:space="0" w:color="auto"/>
                                    <w:bottom w:val="none" w:sz="0" w:space="0" w:color="auto"/>
                                    <w:right w:val="none" w:sz="0" w:space="0" w:color="auto"/>
                                  </w:divBdr>
                                </w:div>
                                <w:div w:id="722142921">
                                  <w:marLeft w:val="0"/>
                                  <w:marRight w:val="0"/>
                                  <w:marTop w:val="0"/>
                                  <w:marBottom w:val="0"/>
                                  <w:divBdr>
                                    <w:top w:val="none" w:sz="0" w:space="0" w:color="auto"/>
                                    <w:left w:val="none" w:sz="0" w:space="0" w:color="auto"/>
                                    <w:bottom w:val="none" w:sz="0" w:space="0" w:color="auto"/>
                                    <w:right w:val="none" w:sz="0" w:space="0" w:color="auto"/>
                                  </w:divBdr>
                                </w:div>
                                <w:div w:id="750733169">
                                  <w:marLeft w:val="0"/>
                                  <w:marRight w:val="0"/>
                                  <w:marTop w:val="0"/>
                                  <w:marBottom w:val="0"/>
                                  <w:divBdr>
                                    <w:top w:val="none" w:sz="0" w:space="0" w:color="auto"/>
                                    <w:left w:val="none" w:sz="0" w:space="0" w:color="auto"/>
                                    <w:bottom w:val="none" w:sz="0" w:space="0" w:color="auto"/>
                                    <w:right w:val="none" w:sz="0" w:space="0" w:color="auto"/>
                                  </w:divBdr>
                                </w:div>
                                <w:div w:id="793210204">
                                  <w:marLeft w:val="0"/>
                                  <w:marRight w:val="0"/>
                                  <w:marTop w:val="0"/>
                                  <w:marBottom w:val="0"/>
                                  <w:divBdr>
                                    <w:top w:val="none" w:sz="0" w:space="0" w:color="auto"/>
                                    <w:left w:val="none" w:sz="0" w:space="0" w:color="auto"/>
                                    <w:bottom w:val="none" w:sz="0" w:space="0" w:color="auto"/>
                                    <w:right w:val="none" w:sz="0" w:space="0" w:color="auto"/>
                                  </w:divBdr>
                                </w:div>
                                <w:div w:id="899902189">
                                  <w:marLeft w:val="0"/>
                                  <w:marRight w:val="0"/>
                                  <w:marTop w:val="0"/>
                                  <w:marBottom w:val="0"/>
                                  <w:divBdr>
                                    <w:top w:val="none" w:sz="0" w:space="0" w:color="auto"/>
                                    <w:left w:val="none" w:sz="0" w:space="0" w:color="auto"/>
                                    <w:bottom w:val="none" w:sz="0" w:space="0" w:color="auto"/>
                                    <w:right w:val="none" w:sz="0" w:space="0" w:color="auto"/>
                                  </w:divBdr>
                                </w:div>
                                <w:div w:id="961493464">
                                  <w:marLeft w:val="0"/>
                                  <w:marRight w:val="0"/>
                                  <w:marTop w:val="0"/>
                                  <w:marBottom w:val="0"/>
                                  <w:divBdr>
                                    <w:top w:val="none" w:sz="0" w:space="0" w:color="auto"/>
                                    <w:left w:val="none" w:sz="0" w:space="0" w:color="auto"/>
                                    <w:bottom w:val="none" w:sz="0" w:space="0" w:color="auto"/>
                                    <w:right w:val="none" w:sz="0" w:space="0" w:color="auto"/>
                                  </w:divBdr>
                                </w:div>
                                <w:div w:id="1310403403">
                                  <w:marLeft w:val="0"/>
                                  <w:marRight w:val="0"/>
                                  <w:marTop w:val="0"/>
                                  <w:marBottom w:val="0"/>
                                  <w:divBdr>
                                    <w:top w:val="none" w:sz="0" w:space="0" w:color="auto"/>
                                    <w:left w:val="none" w:sz="0" w:space="0" w:color="auto"/>
                                    <w:bottom w:val="none" w:sz="0" w:space="0" w:color="auto"/>
                                    <w:right w:val="none" w:sz="0" w:space="0" w:color="auto"/>
                                  </w:divBdr>
                                </w:div>
                                <w:div w:id="1351448664">
                                  <w:marLeft w:val="0"/>
                                  <w:marRight w:val="0"/>
                                  <w:marTop w:val="0"/>
                                  <w:marBottom w:val="0"/>
                                  <w:divBdr>
                                    <w:top w:val="none" w:sz="0" w:space="0" w:color="auto"/>
                                    <w:left w:val="none" w:sz="0" w:space="0" w:color="auto"/>
                                    <w:bottom w:val="none" w:sz="0" w:space="0" w:color="auto"/>
                                    <w:right w:val="none" w:sz="0" w:space="0" w:color="auto"/>
                                  </w:divBdr>
                                </w:div>
                                <w:div w:id="1622375658">
                                  <w:marLeft w:val="0"/>
                                  <w:marRight w:val="0"/>
                                  <w:marTop w:val="0"/>
                                  <w:marBottom w:val="0"/>
                                  <w:divBdr>
                                    <w:top w:val="none" w:sz="0" w:space="0" w:color="auto"/>
                                    <w:left w:val="none" w:sz="0" w:space="0" w:color="auto"/>
                                    <w:bottom w:val="none" w:sz="0" w:space="0" w:color="auto"/>
                                    <w:right w:val="none" w:sz="0" w:space="0" w:color="auto"/>
                                  </w:divBdr>
                                </w:div>
                                <w:div w:id="1656881480">
                                  <w:marLeft w:val="0"/>
                                  <w:marRight w:val="0"/>
                                  <w:marTop w:val="0"/>
                                  <w:marBottom w:val="0"/>
                                  <w:divBdr>
                                    <w:top w:val="none" w:sz="0" w:space="0" w:color="auto"/>
                                    <w:left w:val="none" w:sz="0" w:space="0" w:color="auto"/>
                                    <w:bottom w:val="none" w:sz="0" w:space="0" w:color="auto"/>
                                    <w:right w:val="none" w:sz="0" w:space="0" w:color="auto"/>
                                  </w:divBdr>
                                </w:div>
                                <w:div w:id="1658149244">
                                  <w:marLeft w:val="0"/>
                                  <w:marRight w:val="0"/>
                                  <w:marTop w:val="0"/>
                                  <w:marBottom w:val="0"/>
                                  <w:divBdr>
                                    <w:top w:val="none" w:sz="0" w:space="0" w:color="auto"/>
                                    <w:left w:val="none" w:sz="0" w:space="0" w:color="auto"/>
                                    <w:bottom w:val="none" w:sz="0" w:space="0" w:color="auto"/>
                                    <w:right w:val="none" w:sz="0" w:space="0" w:color="auto"/>
                                  </w:divBdr>
                                </w:div>
                                <w:div w:id="1702591329">
                                  <w:marLeft w:val="0"/>
                                  <w:marRight w:val="0"/>
                                  <w:marTop w:val="0"/>
                                  <w:marBottom w:val="0"/>
                                  <w:divBdr>
                                    <w:top w:val="none" w:sz="0" w:space="0" w:color="auto"/>
                                    <w:left w:val="none" w:sz="0" w:space="0" w:color="auto"/>
                                    <w:bottom w:val="none" w:sz="0" w:space="0" w:color="auto"/>
                                    <w:right w:val="none" w:sz="0" w:space="0" w:color="auto"/>
                                  </w:divBdr>
                                </w:div>
                                <w:div w:id="1714307519">
                                  <w:marLeft w:val="0"/>
                                  <w:marRight w:val="0"/>
                                  <w:marTop w:val="0"/>
                                  <w:marBottom w:val="0"/>
                                  <w:divBdr>
                                    <w:top w:val="none" w:sz="0" w:space="0" w:color="auto"/>
                                    <w:left w:val="none" w:sz="0" w:space="0" w:color="auto"/>
                                    <w:bottom w:val="none" w:sz="0" w:space="0" w:color="auto"/>
                                    <w:right w:val="none" w:sz="0" w:space="0" w:color="auto"/>
                                  </w:divBdr>
                                </w:div>
                                <w:div w:id="1756122178">
                                  <w:marLeft w:val="0"/>
                                  <w:marRight w:val="0"/>
                                  <w:marTop w:val="0"/>
                                  <w:marBottom w:val="0"/>
                                  <w:divBdr>
                                    <w:top w:val="none" w:sz="0" w:space="0" w:color="auto"/>
                                    <w:left w:val="none" w:sz="0" w:space="0" w:color="auto"/>
                                    <w:bottom w:val="none" w:sz="0" w:space="0" w:color="auto"/>
                                    <w:right w:val="none" w:sz="0" w:space="0" w:color="auto"/>
                                  </w:divBdr>
                                </w:div>
                                <w:div w:id="1800370298">
                                  <w:marLeft w:val="0"/>
                                  <w:marRight w:val="0"/>
                                  <w:marTop w:val="0"/>
                                  <w:marBottom w:val="0"/>
                                  <w:divBdr>
                                    <w:top w:val="none" w:sz="0" w:space="0" w:color="auto"/>
                                    <w:left w:val="none" w:sz="0" w:space="0" w:color="auto"/>
                                    <w:bottom w:val="none" w:sz="0" w:space="0" w:color="auto"/>
                                    <w:right w:val="none" w:sz="0" w:space="0" w:color="auto"/>
                                  </w:divBdr>
                                </w:div>
                                <w:div w:id="1929387557">
                                  <w:marLeft w:val="0"/>
                                  <w:marRight w:val="0"/>
                                  <w:marTop w:val="0"/>
                                  <w:marBottom w:val="0"/>
                                  <w:divBdr>
                                    <w:top w:val="none" w:sz="0" w:space="0" w:color="auto"/>
                                    <w:left w:val="none" w:sz="0" w:space="0" w:color="auto"/>
                                    <w:bottom w:val="none" w:sz="0" w:space="0" w:color="auto"/>
                                    <w:right w:val="none" w:sz="0" w:space="0" w:color="auto"/>
                                  </w:divBdr>
                                </w:div>
                                <w:div w:id="1940209618">
                                  <w:marLeft w:val="0"/>
                                  <w:marRight w:val="0"/>
                                  <w:marTop w:val="0"/>
                                  <w:marBottom w:val="0"/>
                                  <w:divBdr>
                                    <w:top w:val="none" w:sz="0" w:space="0" w:color="auto"/>
                                    <w:left w:val="none" w:sz="0" w:space="0" w:color="auto"/>
                                    <w:bottom w:val="none" w:sz="0" w:space="0" w:color="auto"/>
                                    <w:right w:val="none" w:sz="0" w:space="0" w:color="auto"/>
                                  </w:divBdr>
                                </w:div>
                                <w:div w:id="1965652453">
                                  <w:marLeft w:val="0"/>
                                  <w:marRight w:val="0"/>
                                  <w:marTop w:val="0"/>
                                  <w:marBottom w:val="0"/>
                                  <w:divBdr>
                                    <w:top w:val="none" w:sz="0" w:space="0" w:color="auto"/>
                                    <w:left w:val="none" w:sz="0" w:space="0" w:color="auto"/>
                                    <w:bottom w:val="none" w:sz="0" w:space="0" w:color="auto"/>
                                    <w:right w:val="none" w:sz="0" w:space="0" w:color="auto"/>
                                  </w:divBdr>
                                </w:div>
                                <w:div w:id="2128961107">
                                  <w:marLeft w:val="0"/>
                                  <w:marRight w:val="0"/>
                                  <w:marTop w:val="0"/>
                                  <w:marBottom w:val="0"/>
                                  <w:divBdr>
                                    <w:top w:val="none" w:sz="0" w:space="0" w:color="auto"/>
                                    <w:left w:val="none" w:sz="0" w:space="0" w:color="auto"/>
                                    <w:bottom w:val="none" w:sz="0" w:space="0" w:color="auto"/>
                                    <w:right w:val="none" w:sz="0" w:space="0" w:color="auto"/>
                                  </w:divBdr>
                                </w:div>
                                <w:div w:id="214696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134438">
      <w:bodyDiv w:val="1"/>
      <w:marLeft w:val="0"/>
      <w:marRight w:val="0"/>
      <w:marTop w:val="0"/>
      <w:marBottom w:val="0"/>
      <w:divBdr>
        <w:top w:val="none" w:sz="0" w:space="0" w:color="auto"/>
        <w:left w:val="none" w:sz="0" w:space="0" w:color="auto"/>
        <w:bottom w:val="none" w:sz="0" w:space="0" w:color="auto"/>
        <w:right w:val="none" w:sz="0" w:space="0" w:color="auto"/>
      </w:divBdr>
      <w:divsChild>
        <w:div w:id="1037318607">
          <w:marLeft w:val="0"/>
          <w:marRight w:val="0"/>
          <w:marTop w:val="0"/>
          <w:marBottom w:val="0"/>
          <w:divBdr>
            <w:top w:val="none" w:sz="0" w:space="0" w:color="auto"/>
            <w:left w:val="none" w:sz="0" w:space="0" w:color="auto"/>
            <w:bottom w:val="none" w:sz="0" w:space="0" w:color="auto"/>
            <w:right w:val="none" w:sz="0" w:space="0" w:color="auto"/>
          </w:divBdr>
        </w:div>
      </w:divsChild>
    </w:div>
    <w:div w:id="2126923787">
      <w:bodyDiv w:val="1"/>
      <w:marLeft w:val="0"/>
      <w:marRight w:val="0"/>
      <w:marTop w:val="0"/>
      <w:marBottom w:val="0"/>
      <w:divBdr>
        <w:top w:val="none" w:sz="0" w:space="0" w:color="auto"/>
        <w:left w:val="none" w:sz="0" w:space="0" w:color="auto"/>
        <w:bottom w:val="none" w:sz="0" w:space="0" w:color="auto"/>
        <w:right w:val="none" w:sz="0" w:space="0" w:color="auto"/>
      </w:divBdr>
      <w:divsChild>
        <w:div w:id="1042512595">
          <w:marLeft w:val="0"/>
          <w:marRight w:val="0"/>
          <w:marTop w:val="0"/>
          <w:marBottom w:val="0"/>
          <w:divBdr>
            <w:top w:val="none" w:sz="0" w:space="0" w:color="auto"/>
            <w:left w:val="none" w:sz="0" w:space="0" w:color="auto"/>
            <w:bottom w:val="none" w:sz="0" w:space="0" w:color="auto"/>
            <w:right w:val="none" w:sz="0" w:space="0" w:color="auto"/>
          </w:divBdr>
          <w:divsChild>
            <w:div w:id="1877813753">
              <w:marLeft w:val="0"/>
              <w:marRight w:val="0"/>
              <w:marTop w:val="0"/>
              <w:marBottom w:val="0"/>
              <w:divBdr>
                <w:top w:val="none" w:sz="0" w:space="0" w:color="auto"/>
                <w:left w:val="none" w:sz="0" w:space="0" w:color="auto"/>
                <w:bottom w:val="none" w:sz="0" w:space="0" w:color="auto"/>
                <w:right w:val="none" w:sz="0" w:space="0" w:color="auto"/>
              </w:divBdr>
              <w:divsChild>
                <w:div w:id="682361502">
                  <w:marLeft w:val="0"/>
                  <w:marRight w:val="0"/>
                  <w:marTop w:val="0"/>
                  <w:marBottom w:val="0"/>
                  <w:divBdr>
                    <w:top w:val="none" w:sz="0" w:space="0" w:color="auto"/>
                    <w:left w:val="none" w:sz="0" w:space="0" w:color="auto"/>
                    <w:bottom w:val="none" w:sz="0" w:space="0" w:color="auto"/>
                    <w:right w:val="none" w:sz="0" w:space="0" w:color="auto"/>
                  </w:divBdr>
                  <w:divsChild>
                    <w:div w:id="263415421">
                      <w:marLeft w:val="0"/>
                      <w:marRight w:val="0"/>
                      <w:marTop w:val="0"/>
                      <w:marBottom w:val="0"/>
                      <w:divBdr>
                        <w:top w:val="none" w:sz="0" w:space="0" w:color="auto"/>
                        <w:left w:val="none" w:sz="0" w:space="0" w:color="auto"/>
                        <w:bottom w:val="none" w:sz="0" w:space="0" w:color="auto"/>
                        <w:right w:val="none" w:sz="0" w:space="0" w:color="auto"/>
                      </w:divBdr>
                      <w:divsChild>
                        <w:div w:id="691371668">
                          <w:marLeft w:val="0"/>
                          <w:marRight w:val="0"/>
                          <w:marTop w:val="0"/>
                          <w:marBottom w:val="0"/>
                          <w:divBdr>
                            <w:top w:val="none" w:sz="0" w:space="0" w:color="auto"/>
                            <w:left w:val="none" w:sz="0" w:space="0" w:color="auto"/>
                            <w:bottom w:val="none" w:sz="0" w:space="0" w:color="auto"/>
                            <w:right w:val="none" w:sz="0" w:space="0" w:color="auto"/>
                          </w:divBdr>
                        </w:div>
                      </w:divsChild>
                    </w:div>
                    <w:div w:id="445974416">
                      <w:marLeft w:val="0"/>
                      <w:marRight w:val="0"/>
                      <w:marTop w:val="0"/>
                      <w:marBottom w:val="0"/>
                      <w:divBdr>
                        <w:top w:val="none" w:sz="0" w:space="0" w:color="auto"/>
                        <w:left w:val="none" w:sz="0" w:space="0" w:color="auto"/>
                        <w:bottom w:val="none" w:sz="0" w:space="0" w:color="auto"/>
                        <w:right w:val="none" w:sz="0" w:space="0" w:color="auto"/>
                      </w:divBdr>
                      <w:divsChild>
                        <w:div w:id="195574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74887">
          <w:marLeft w:val="0"/>
          <w:marRight w:val="0"/>
          <w:marTop w:val="0"/>
          <w:marBottom w:val="0"/>
          <w:divBdr>
            <w:top w:val="none" w:sz="0" w:space="0" w:color="auto"/>
            <w:left w:val="none" w:sz="0" w:space="0" w:color="auto"/>
            <w:bottom w:val="none" w:sz="0" w:space="0" w:color="auto"/>
            <w:right w:val="none" w:sz="0" w:space="0" w:color="auto"/>
          </w:divBdr>
          <w:divsChild>
            <w:div w:id="1194538181">
              <w:marLeft w:val="0"/>
              <w:marRight w:val="0"/>
              <w:marTop w:val="0"/>
              <w:marBottom w:val="0"/>
              <w:divBdr>
                <w:top w:val="none" w:sz="0" w:space="0" w:color="auto"/>
                <w:left w:val="none" w:sz="0" w:space="0" w:color="auto"/>
                <w:bottom w:val="none" w:sz="0" w:space="0" w:color="auto"/>
                <w:right w:val="none" w:sz="0" w:space="0" w:color="auto"/>
              </w:divBdr>
              <w:divsChild>
                <w:div w:id="55242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935282">
      <w:bodyDiv w:val="1"/>
      <w:marLeft w:val="0"/>
      <w:marRight w:val="0"/>
      <w:marTop w:val="0"/>
      <w:marBottom w:val="0"/>
      <w:divBdr>
        <w:top w:val="none" w:sz="0" w:space="0" w:color="auto"/>
        <w:left w:val="none" w:sz="0" w:space="0" w:color="auto"/>
        <w:bottom w:val="none" w:sz="0" w:space="0" w:color="auto"/>
        <w:right w:val="none" w:sz="0" w:space="0" w:color="auto"/>
      </w:divBdr>
      <w:divsChild>
        <w:div w:id="333650639">
          <w:marLeft w:val="0"/>
          <w:marRight w:val="0"/>
          <w:marTop w:val="0"/>
          <w:marBottom w:val="0"/>
          <w:divBdr>
            <w:top w:val="none" w:sz="0" w:space="0" w:color="auto"/>
            <w:left w:val="none" w:sz="0" w:space="0" w:color="auto"/>
            <w:bottom w:val="none" w:sz="0" w:space="0" w:color="auto"/>
            <w:right w:val="none" w:sz="0" w:space="0" w:color="auto"/>
          </w:divBdr>
        </w:div>
        <w:div w:id="841819918">
          <w:marLeft w:val="0"/>
          <w:marRight w:val="0"/>
          <w:marTop w:val="0"/>
          <w:marBottom w:val="0"/>
          <w:divBdr>
            <w:top w:val="none" w:sz="0" w:space="0" w:color="auto"/>
            <w:left w:val="none" w:sz="0" w:space="0" w:color="auto"/>
            <w:bottom w:val="none" w:sz="0" w:space="0" w:color="auto"/>
            <w:right w:val="none" w:sz="0" w:space="0" w:color="auto"/>
          </w:divBdr>
        </w:div>
        <w:div w:id="1421636500">
          <w:marLeft w:val="0"/>
          <w:marRight w:val="0"/>
          <w:marTop w:val="0"/>
          <w:marBottom w:val="0"/>
          <w:divBdr>
            <w:top w:val="none" w:sz="0" w:space="0" w:color="auto"/>
            <w:left w:val="none" w:sz="0" w:space="0" w:color="auto"/>
            <w:bottom w:val="none" w:sz="0" w:space="0" w:color="auto"/>
            <w:right w:val="none" w:sz="0" w:space="0" w:color="auto"/>
          </w:divBdr>
        </w:div>
        <w:div w:id="1740321034">
          <w:marLeft w:val="0"/>
          <w:marRight w:val="0"/>
          <w:marTop w:val="0"/>
          <w:marBottom w:val="0"/>
          <w:divBdr>
            <w:top w:val="none" w:sz="0" w:space="0" w:color="auto"/>
            <w:left w:val="none" w:sz="0" w:space="0" w:color="auto"/>
            <w:bottom w:val="none" w:sz="0" w:space="0" w:color="auto"/>
            <w:right w:val="none" w:sz="0" w:space="0" w:color="auto"/>
          </w:divBdr>
        </w:div>
        <w:div w:id="2108041025">
          <w:marLeft w:val="0"/>
          <w:marRight w:val="0"/>
          <w:marTop w:val="0"/>
          <w:marBottom w:val="0"/>
          <w:divBdr>
            <w:top w:val="none" w:sz="0" w:space="0" w:color="auto"/>
            <w:left w:val="none" w:sz="0" w:space="0" w:color="auto"/>
            <w:bottom w:val="none" w:sz="0" w:space="0" w:color="auto"/>
            <w:right w:val="none" w:sz="0" w:space="0" w:color="auto"/>
          </w:divBdr>
        </w:div>
        <w:div w:id="2138137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owid.org/chemicals/ghb/gbl_info1.shtml" TargetMode="External"/><Relationship Id="rId18" Type="http://schemas.openxmlformats.org/officeDocument/2006/relationships/hyperlink" Target="http://www.dailymail.co.uk/news/article-3282343/Moment-chef-accused-poisoning-killing-four-gay-men-met-online-appeared-television-alongside-Celebrity-Masterchef-contestants.html" TargetMode="External"/><Relationship Id="rId26" Type="http://schemas.openxmlformats.org/officeDocument/2006/relationships/hyperlink" Target="http://www.somersetlive.co.uk/bristol-man-dead-degrading-acts-including/story-22967033-detail/story.html" TargetMode="External"/><Relationship Id="rId39" Type="http://schemas.openxmlformats.org/officeDocument/2006/relationships/hyperlink" Target="http://www.beigeuk.com/2012/10/gay-sauna-deaths-how-many-more-will-die/" TargetMode="External"/><Relationship Id="rId3" Type="http://schemas.openxmlformats.org/officeDocument/2006/relationships/styles" Target="styles.xml"/><Relationship Id="rId21" Type="http://schemas.openxmlformats.org/officeDocument/2006/relationships/hyperlink" Target="http://www.lycaeum.org/~ghbfaq/complete.html" TargetMode="External"/><Relationship Id="rId34" Type="http://schemas.openxmlformats.org/officeDocument/2006/relationships/hyperlink" Target="http://www.ons.gov.uk/peoplepopulationandcommunity/birthsdeathsandmarriages/deaths/bulletins/deathsrelatedtodrugpoisoninginenglandandwales/2015-09-03" TargetMode="External"/><Relationship Id="rId42" Type="http://schemas.openxmlformats.org/officeDocument/2006/relationships/hyperlink" Target="http://informahealthcare.com/action/showPopup?citid=citart1&amp;id=end-a1&amp;doi=10.1081/CLT-120004400" TargetMode="External"/><Relationship Id="rId47" Type="http://schemas.openxmlformats.org/officeDocument/2006/relationships/hyperlink" Target="http://www.boltonshealthmatters.org/sites/default/files/Part%20of%20the%20picture%20LBG%20alcohol%20and%20drug%20use.pdf"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link.springer.com/accesspage/article/10.1007/s12028-008-9062-2?coverImageUrl=%2Fstatic-content%2Fcovers%2Fjournals%2F813%2F12028.jpg" TargetMode="External"/><Relationship Id="rId17" Type="http://schemas.openxmlformats.org/officeDocument/2006/relationships/hyperlink" Target="http://www.independent.co.uk/news/uk/crime/stephen-port-serial-killer-probe-sparks-police-appeal-for-information-over-alleged-gay-website-a6775496.html" TargetMode="External"/><Relationship Id="rId25" Type="http://schemas.openxmlformats.org/officeDocument/2006/relationships/hyperlink" Target="http://www.standard.co.uk/news/london/three-men-die-within-months-of-each-other-after-taking-party-drug-at-london-gay-sauna-9558766.html" TargetMode="External"/><Relationship Id="rId33" Type="http://schemas.openxmlformats.org/officeDocument/2006/relationships/hyperlink" Target="http://www.ons.gov.uk/ons/rel/subnational-health3/deaths-related-to-drug-poisoning/england-and-wales---2013/rft---table-1.xls" TargetMode="External"/><Relationship Id="rId38" Type="http://schemas.openxmlformats.org/officeDocument/2006/relationships/hyperlink" Target="http://discodamaged.typepad.com/ddnews/2006/12/fire_statement_.html" TargetMode="External"/><Relationship Id="rId46" Type="http://schemas.openxmlformats.org/officeDocument/2006/relationships/hyperlink" Target="http://clok.uclan.ac.uk/2582/1/Outing_Notts_REPORT.pdf" TargetMode="External"/><Relationship Id="rId2" Type="http://schemas.openxmlformats.org/officeDocument/2006/relationships/numbering" Target="numbering.xml"/><Relationship Id="rId16" Type="http://schemas.openxmlformats.org/officeDocument/2006/relationships/hyperlink" Target="http://www.bristolpost.co.uk/pair-shaved-man-s-head-pubic-hair-wrote-obscene/story-23828669-detail/story.html" TargetMode="External"/><Relationship Id="rId20" Type="http://schemas.openxmlformats.org/officeDocument/2006/relationships/hyperlink" Target="https://www.erowid.org/chemicals/ghb/" TargetMode="External"/><Relationship Id="rId29" Type="http://schemas.openxmlformats.org/officeDocument/2006/relationships/hyperlink" Target="http://www.standard.co.uk/news/crime/celebrity-lawyer-spared-jail-after-boyfriends-chemsex-death-a3243476.html" TargetMode="External"/><Relationship Id="rId41" Type="http://schemas.openxmlformats.org/officeDocument/2006/relationships/hyperlink" Target="http://clubdrugclinic.cnwl.nhs.uk/ghb-tri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cdda.europa.eu/attachements.cfm/att_58668_EN_TP_GHB%20and%20GBL.pdf" TargetMode="External"/><Relationship Id="rId24" Type="http://schemas.openxmlformats.org/officeDocument/2006/relationships/hyperlink" Target="http://forum.mindandmuscle.net/399-gbl-dosage" TargetMode="External"/><Relationship Id="rId32" Type="http://schemas.openxmlformats.org/officeDocument/2006/relationships/hyperlink" Target="http://www.ons.gov.uk/ons/dcp171778_375498.pdf" TargetMode="External"/><Relationship Id="rId37" Type="http://schemas.openxmlformats.org/officeDocument/2006/relationships/hyperlink" Target="http://www.dailymail.co.uk/news/article-419593/Alert-fatal-party-drug.html" TargetMode="External"/><Relationship Id="rId40" Type="http://schemas.openxmlformats.org/officeDocument/2006/relationships/hyperlink" Target="http://sigmaresearch.org.uk/files/GMSS-2014-State-of-Play.pdf" TargetMode="External"/><Relationship Id="rId45" Type="http://schemas.openxmlformats.org/officeDocument/2006/relationships/hyperlink" Target="http://www.rcpsych.ac.uk/pdf/FR%20AP%2002_Sept2014.pdf" TargetMode="External"/><Relationship Id="rId5" Type="http://schemas.openxmlformats.org/officeDocument/2006/relationships/webSettings" Target="webSettings.xml"/><Relationship Id="rId15" Type="http://schemas.openxmlformats.org/officeDocument/2006/relationships/hyperlink" Target="http://researchonline.lshtm.ac.uk/2197245/1/report2014a.pdf" TargetMode="External"/><Relationship Id="rId23" Type="http://schemas.openxmlformats.org/officeDocument/2006/relationships/hyperlink" Target="http://www.bluelight.org/vb/threads/196006-GBL-GHB-dosage-duration-withdrawals" TargetMode="External"/><Relationship Id="rId28" Type="http://schemas.openxmlformats.org/officeDocument/2006/relationships/hyperlink" Target="http://www.standard.co.uk/news/uk/my-boyfriend-s-chemsex-death-will-stay-with-me-forever-says-barrister-a3213111.html" TargetMode="External"/><Relationship Id="rId36" Type="http://schemas.openxmlformats.org/officeDocument/2006/relationships/hyperlink" Target="https://www.ons.gov.uk/peoplepopulationandcommunity/culturalidentity/sexuality/bulletins/sexualidentityuk/2015/pdf" TargetMode="External"/><Relationship Id="rId49" Type="http://schemas.openxmlformats.org/officeDocument/2006/relationships/footer" Target="footer1.xml"/><Relationship Id="rId10" Type="http://schemas.openxmlformats.org/officeDocument/2006/relationships/hyperlink" Target="http://www.who.int/medicines/areas/quality_safety/5GHBPreReview.pdf" TargetMode="External"/><Relationship Id="rId19" Type="http://schemas.openxmlformats.org/officeDocument/2006/relationships/hyperlink" Target="https://www.theguardian.com/uk-news/2016/oct/05/alleged-serial-killer-had-appetite-for-sex-with-unconscious-men" TargetMode="External"/><Relationship Id="rId31" Type="http://schemas.openxmlformats.org/officeDocument/2006/relationships/hyperlink" Target="https://www.gov.uk/government/uploads/system/uploads/attachment_data/file/119047/report-on-gbl1.pdf" TargetMode="External"/><Relationship Id="rId44" Type="http://schemas.openxmlformats.org/officeDocument/2006/relationships/hyperlink" Target="http://informahealthcare.com/action/showPopup?citid=citart1&amp;id=end-a1&amp;doi=10.1081/CLT-120004400"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mcdda.europa.eu/attachements.cfm/att_33346_EN_Risk4.pdf" TargetMode="External"/><Relationship Id="rId14" Type="http://schemas.openxmlformats.org/officeDocument/2006/relationships/hyperlink" Target="https://www.erowid.org/chemicals/14b/14b.shtml" TargetMode="External"/><Relationship Id="rId22" Type="http://schemas.openxmlformats.org/officeDocument/2006/relationships/hyperlink" Target="https://drugs-forum.com/forum/showthread.php?t=37413" TargetMode="External"/><Relationship Id="rId27" Type="http://schemas.openxmlformats.org/officeDocument/2006/relationships/hyperlink" Target="https://www.thesun.co.uk/news/1366682/office-worker-died-after-drugs-binge-at-a-party-for-beautiful-people/" TargetMode="External"/><Relationship Id="rId30" Type="http://schemas.openxmlformats.org/officeDocument/2006/relationships/hyperlink" Target="http://www.telegraph.co.uk/news/2016/05/09/celebrity-barrister-spared-jail-for-supplying-chemsex-drugs-that/" TargetMode="External"/><Relationship Id="rId35" Type="http://schemas.openxmlformats.org/officeDocument/2006/relationships/hyperlink" Target="http://www.ons.gov.uk/file?uri=/peoplepopulationandcommunity/birthsdeathsandmarriages/deaths/datasets/deathsrelatedtodrugpoisoningenglandandwalesreferencetable/current/rftdrugs2014correction.xls" TargetMode="External"/><Relationship Id="rId43" Type="http://schemas.openxmlformats.org/officeDocument/2006/relationships/hyperlink" Target="http://informahealthcare.com/action/showPopup?citid=citart1&amp;id=end-a1&amp;doi=10.1081/CLT-120004400" TargetMode="External"/><Relationship Id="rId48" Type="http://schemas.openxmlformats.org/officeDocument/2006/relationships/hyperlink" Target="http://neptune-clinical-guidance.co.uk/wp-content/uploads/2016/02/neptune-club-drug-use-among-lgbt-people.pdf" TargetMode="External"/><Relationship Id="rId8" Type="http://schemas.openxmlformats.org/officeDocument/2006/relationships/hyperlink" Target="mailto:j.corkery@herts.ac.uk"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468C22-13DD-4714-8AF8-43930D601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13074</Words>
  <Characters>74525</Characters>
  <Application>Microsoft Office Word</Application>
  <DocSecurity>0</DocSecurity>
  <Lines>621</Lines>
  <Paragraphs>174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Fatilities in England and Wales associated with gammahydroxybutyrate (ghb)</vt:lpstr>
      <vt:lpstr>Fatilities in England and Wales associated with gammahydroxybutyrate (ghb)</vt:lpstr>
    </vt:vector>
  </TitlesOfParts>
  <Company>SGUL</Company>
  <LinksUpToDate>false</LinksUpToDate>
  <CharactersWithSpaces>87425</CharactersWithSpaces>
  <SharedDoc>false</SharedDoc>
  <HLinks>
    <vt:vector size="852" baseType="variant">
      <vt:variant>
        <vt:i4>131075</vt:i4>
      </vt:variant>
      <vt:variant>
        <vt:i4>458</vt:i4>
      </vt:variant>
      <vt:variant>
        <vt:i4>0</vt:i4>
      </vt:variant>
      <vt:variant>
        <vt:i4>5</vt:i4>
      </vt:variant>
      <vt:variant>
        <vt:lpwstr>http://www.dailymail.co.uk/home/search.html?s=&amp;authornamef=Martin+Robinson+for+MailOnline</vt:lpwstr>
      </vt:variant>
      <vt:variant>
        <vt:lpwstr/>
      </vt:variant>
      <vt:variant>
        <vt:i4>262220</vt:i4>
      </vt:variant>
      <vt:variant>
        <vt:i4>455</vt:i4>
      </vt:variant>
      <vt:variant>
        <vt:i4>0</vt:i4>
      </vt:variant>
      <vt:variant>
        <vt:i4>5</vt:i4>
      </vt:variant>
      <vt:variant>
        <vt:lpwstr>http://www.dailymail.co.uk/news/article-3282343/Moment-chef-accused-poisoning-killing-four-gay-men-met-online-appeared-television-alongside-Celebrity-Masterchef-contestants.html</vt:lpwstr>
      </vt:variant>
      <vt:variant>
        <vt:lpwstr/>
      </vt:variant>
      <vt:variant>
        <vt:i4>6422590</vt:i4>
      </vt:variant>
      <vt:variant>
        <vt:i4>452</vt:i4>
      </vt:variant>
      <vt:variant>
        <vt:i4>0</vt:i4>
      </vt:variant>
      <vt:variant>
        <vt:i4>5</vt:i4>
      </vt:variant>
      <vt:variant>
        <vt:lpwstr>http://www.independent.co.uk/author/scott-darcy</vt:lpwstr>
      </vt:variant>
      <vt:variant>
        <vt:lpwstr/>
      </vt:variant>
      <vt:variant>
        <vt:i4>2490427</vt:i4>
      </vt:variant>
      <vt:variant>
        <vt:i4>449</vt:i4>
      </vt:variant>
      <vt:variant>
        <vt:i4>0</vt:i4>
      </vt:variant>
      <vt:variant>
        <vt:i4>5</vt:i4>
      </vt:variant>
      <vt:variant>
        <vt:lpwstr>http://www.independent.co.uk/news/uk/crime/stephen-port-serial-killer-probe-sparks-police-appeal-for-information-over-alleged-gay-website-a6775496.html</vt:lpwstr>
      </vt:variant>
      <vt:variant>
        <vt:lpwstr/>
      </vt:variant>
      <vt:variant>
        <vt:i4>5374042</vt:i4>
      </vt:variant>
      <vt:variant>
        <vt:i4>446</vt:i4>
      </vt:variant>
      <vt:variant>
        <vt:i4>0</vt:i4>
      </vt:variant>
      <vt:variant>
        <vt:i4>5</vt:i4>
      </vt:variant>
      <vt:variant>
        <vt:lpwstr>http://www.bristolpost.co.uk/people/The Bristol Post/profile.html</vt:lpwstr>
      </vt:variant>
      <vt:variant>
        <vt:lpwstr/>
      </vt:variant>
      <vt:variant>
        <vt:i4>1572886</vt:i4>
      </vt:variant>
      <vt:variant>
        <vt:i4>443</vt:i4>
      </vt:variant>
      <vt:variant>
        <vt:i4>0</vt:i4>
      </vt:variant>
      <vt:variant>
        <vt:i4>5</vt:i4>
      </vt:variant>
      <vt:variant>
        <vt:lpwstr>http://www.bristolpost.co.uk/Pair-shaved-man-s-head-pubic-hair-wrote-obscene/story-23828669-detail/story.html</vt:lpwstr>
      </vt:variant>
      <vt:variant>
        <vt:lpwstr/>
      </vt:variant>
      <vt:variant>
        <vt:i4>3866662</vt:i4>
      </vt:variant>
      <vt:variant>
        <vt:i4>440</vt:i4>
      </vt:variant>
      <vt:variant>
        <vt:i4>0</vt:i4>
      </vt:variant>
      <vt:variant>
        <vt:i4>5</vt:i4>
      </vt:variant>
      <vt:variant>
        <vt:lpwstr>http://www.westerndailypress.co.uk/people/Western Daily Press/profile.html</vt:lpwstr>
      </vt:variant>
      <vt:variant>
        <vt:lpwstr/>
      </vt:variant>
      <vt:variant>
        <vt:i4>5177350</vt:i4>
      </vt:variant>
      <vt:variant>
        <vt:i4>437</vt:i4>
      </vt:variant>
      <vt:variant>
        <vt:i4>0</vt:i4>
      </vt:variant>
      <vt:variant>
        <vt:i4>5</vt:i4>
      </vt:variant>
      <vt:variant>
        <vt:lpwstr>http://www.westerndailypress.co.uk/Bristol-man-dead-degrading-acts-including/story-22967033-detail/story.html</vt:lpwstr>
      </vt:variant>
      <vt:variant>
        <vt:lpwstr/>
      </vt:variant>
      <vt:variant>
        <vt:i4>5898267</vt:i4>
      </vt:variant>
      <vt:variant>
        <vt:i4>434</vt:i4>
      </vt:variant>
      <vt:variant>
        <vt:i4>0</vt:i4>
      </vt:variant>
      <vt:variant>
        <vt:i4>5</vt:i4>
      </vt:variant>
      <vt:variant>
        <vt:lpwstr>http://transact.westminster.gov.uk/docstores/publications_store/healthandsocialcare/party_drugs_and_high_risk_behaviour_in_Westminster_assessment_2014.pdf</vt:lpwstr>
      </vt:variant>
      <vt:variant>
        <vt:lpwstr/>
      </vt:variant>
      <vt:variant>
        <vt:i4>7929982</vt:i4>
      </vt:variant>
      <vt:variant>
        <vt:i4>431</vt:i4>
      </vt:variant>
      <vt:variant>
        <vt:i4>0</vt:i4>
      </vt:variant>
      <vt:variant>
        <vt:i4>5</vt:i4>
      </vt:variant>
      <vt:variant>
        <vt:lpwstr>https://www.lambeth.gov.uk/sites/default/files/ssh-chemsex-study-final-main-report.pdf</vt:lpwstr>
      </vt:variant>
      <vt:variant>
        <vt:lpwstr/>
      </vt:variant>
      <vt:variant>
        <vt:i4>458819</vt:i4>
      </vt:variant>
      <vt:variant>
        <vt:i4>425</vt:i4>
      </vt:variant>
      <vt:variant>
        <vt:i4>0</vt:i4>
      </vt:variant>
      <vt:variant>
        <vt:i4>5</vt:i4>
      </vt:variant>
      <vt:variant>
        <vt:lpwstr>http://www.standard.co.uk/author/paul-cheston</vt:lpwstr>
      </vt:variant>
      <vt:variant>
        <vt:lpwstr/>
      </vt:variant>
      <vt:variant>
        <vt:i4>4521988</vt:i4>
      </vt:variant>
      <vt:variant>
        <vt:i4>422</vt:i4>
      </vt:variant>
      <vt:variant>
        <vt:i4>0</vt:i4>
      </vt:variant>
      <vt:variant>
        <vt:i4>5</vt:i4>
      </vt:variant>
      <vt:variant>
        <vt:lpwstr>http://www.standard.co.uk/news/london/three-men-die-within-months-of-each-other-after-taking-party-drug-at-london-gay-sauna-9558766.html</vt:lpwstr>
      </vt:variant>
      <vt:variant>
        <vt:lpwstr/>
      </vt:variant>
      <vt:variant>
        <vt:i4>7602285</vt:i4>
      </vt:variant>
      <vt:variant>
        <vt:i4>413</vt:i4>
      </vt:variant>
      <vt:variant>
        <vt:i4>0</vt:i4>
      </vt:variant>
      <vt:variant>
        <vt:i4>5</vt:i4>
      </vt:variant>
      <vt:variant>
        <vt:lpwstr>http://www.dailymail.co.uk/</vt:lpwstr>
      </vt:variant>
      <vt:variant>
        <vt:lpwstr/>
      </vt:variant>
      <vt:variant>
        <vt:i4>7471154</vt:i4>
      </vt:variant>
      <vt:variant>
        <vt:i4>410</vt:i4>
      </vt:variant>
      <vt:variant>
        <vt:i4>0</vt:i4>
      </vt:variant>
      <vt:variant>
        <vt:i4>5</vt:i4>
      </vt:variant>
      <vt:variant>
        <vt:lpwstr>http://www.dailymail.co.uk/news/article-2667984/Three-men-died-8-months-took-dance-drug-GHB-gay-sauna.html</vt:lpwstr>
      </vt:variant>
      <vt:variant>
        <vt:lpwstr/>
      </vt:variant>
      <vt:variant>
        <vt:i4>6619248</vt:i4>
      </vt:variant>
      <vt:variant>
        <vt:i4>407</vt:i4>
      </vt:variant>
      <vt:variant>
        <vt:i4>0</vt:i4>
      </vt:variant>
      <vt:variant>
        <vt:i4>5</vt:i4>
      </vt:variant>
      <vt:variant>
        <vt:lpwstr>http://www.tandfonline.com/author/van+Hout%2C+Marie+Claire</vt:lpwstr>
      </vt:variant>
      <vt:variant>
        <vt:lpwstr/>
      </vt:variant>
      <vt:variant>
        <vt:i4>4587590</vt:i4>
      </vt:variant>
      <vt:variant>
        <vt:i4>404</vt:i4>
      </vt:variant>
      <vt:variant>
        <vt:i4>0</vt:i4>
      </vt:variant>
      <vt:variant>
        <vt:i4>5</vt:i4>
      </vt:variant>
      <vt:variant>
        <vt:lpwstr>http://www.tandfonline.com/author/Brennan%2C+Rebekah</vt:lpwstr>
      </vt:variant>
      <vt:variant>
        <vt:lpwstr/>
      </vt:variant>
      <vt:variant>
        <vt:i4>2621546</vt:i4>
      </vt:variant>
      <vt:variant>
        <vt:i4>401</vt:i4>
      </vt:variant>
      <vt:variant>
        <vt:i4>0</vt:i4>
      </vt:variant>
      <vt:variant>
        <vt:i4>5</vt:i4>
      </vt:variant>
      <vt:variant>
        <vt:lpwstr>http://www.tandfonline.com/doi/pdf/10.1080/02791072.2014.921746</vt:lpwstr>
      </vt:variant>
      <vt:variant>
        <vt:lpwstr/>
      </vt:variant>
      <vt:variant>
        <vt:i4>3014703</vt:i4>
      </vt:variant>
      <vt:variant>
        <vt:i4>398</vt:i4>
      </vt:variant>
      <vt:variant>
        <vt:i4>0</vt:i4>
      </vt:variant>
      <vt:variant>
        <vt:i4>5</vt:i4>
      </vt:variant>
      <vt:variant>
        <vt:lpwstr>http://www.tandfonline.com/doi/abs/10.1080/02791072.2014.921746</vt:lpwstr>
      </vt:variant>
      <vt:variant>
        <vt:lpwstr>aHR0cDovL3d3dy50YW5kZm9ubGluZS5jb20vZG9pL3BkZi8xMC4xMDgwLzAyNzkxMDcyLjIwMTQuOTIxNzQ2QEBAMA==</vt:lpwstr>
      </vt:variant>
      <vt:variant>
        <vt:i4>1114116</vt:i4>
      </vt:variant>
      <vt:variant>
        <vt:i4>395</vt:i4>
      </vt:variant>
      <vt:variant>
        <vt:i4>0</vt:i4>
      </vt:variant>
      <vt:variant>
        <vt:i4>5</vt:i4>
      </vt:variant>
      <vt:variant>
        <vt:lpwstr>http://www.tandfonline.com/doi/full/10.1080/02791072.2014.921746</vt:lpwstr>
      </vt:variant>
      <vt:variant>
        <vt:lpwstr>abstract</vt:lpwstr>
      </vt:variant>
      <vt:variant>
        <vt:i4>2883615</vt:i4>
      </vt:variant>
      <vt:variant>
        <vt:i4>392</vt:i4>
      </vt:variant>
      <vt:variant>
        <vt:i4>0</vt:i4>
      </vt:variant>
      <vt:variant>
        <vt:i4>5</vt:i4>
      </vt:variant>
      <vt:variant>
        <vt:lpwstr>http://www.tandfonline.com/na101/home/literatum/publisher/tandf/journals/content/ujpd20/2014/ujpd20.v046.i03/02791072.2014.921746/20140714/02791072.2014.921746.fp.png_v03</vt:lpwstr>
      </vt:variant>
      <vt:variant>
        <vt:lpwstr/>
      </vt:variant>
      <vt:variant>
        <vt:i4>2883692</vt:i4>
      </vt:variant>
      <vt:variant>
        <vt:i4>386</vt:i4>
      </vt:variant>
      <vt:variant>
        <vt:i4>0</vt:i4>
      </vt:variant>
      <vt:variant>
        <vt:i4>5</vt:i4>
      </vt:variant>
      <vt:variant>
        <vt:lpwstr>http://www.tandfonline.com/doi/abs/10.1080/02791072.2014.921746</vt:lpwstr>
      </vt:variant>
      <vt:variant>
        <vt:lpwstr/>
      </vt:variant>
      <vt:variant>
        <vt:i4>4390912</vt:i4>
      </vt:variant>
      <vt:variant>
        <vt:i4>383</vt:i4>
      </vt:variant>
      <vt:variant>
        <vt:i4>0</vt:i4>
      </vt:variant>
      <vt:variant>
        <vt:i4>5</vt:i4>
      </vt:variant>
      <vt:variant>
        <vt:lpwstr>http://www.tandfonline.com/action/clickThrough?id=3310&amp;url=%2Fpage%2Fterms-and-conditions%23googletranslate&amp;loc=%2Fdoi%2Fabs%2F10.1080%2F02791072.2014.921746&amp;pubId=46991520</vt:lpwstr>
      </vt:variant>
      <vt:variant>
        <vt:lpwstr/>
      </vt:variant>
      <vt:variant>
        <vt:i4>6291564</vt:i4>
      </vt:variant>
      <vt:variant>
        <vt:i4>374</vt:i4>
      </vt:variant>
      <vt:variant>
        <vt:i4>0</vt:i4>
      </vt:variant>
      <vt:variant>
        <vt:i4>5</vt:i4>
      </vt:variant>
      <vt:variant>
        <vt:lpwstr>javascript:void(0)</vt:lpwstr>
      </vt:variant>
      <vt:variant>
        <vt:lpwstr/>
      </vt:variant>
      <vt:variant>
        <vt:i4>3211315</vt:i4>
      </vt:variant>
      <vt:variant>
        <vt:i4>368</vt:i4>
      </vt:variant>
      <vt:variant>
        <vt:i4>0</vt:i4>
      </vt:variant>
      <vt:variant>
        <vt:i4>5</vt:i4>
      </vt:variant>
      <vt:variant>
        <vt:lpwstr>http://www.tandfonline.com/toc/ujpd20/46/3</vt:lpwstr>
      </vt:variant>
      <vt:variant>
        <vt:lpwstr/>
      </vt:variant>
      <vt:variant>
        <vt:i4>1703985</vt:i4>
      </vt:variant>
      <vt:variant>
        <vt:i4>365</vt:i4>
      </vt:variant>
      <vt:variant>
        <vt:i4>0</vt:i4>
      </vt:variant>
      <vt:variant>
        <vt:i4>5</vt:i4>
      </vt:variant>
      <vt:variant>
        <vt:lpwstr>http://www.tandfonline.com/loi/ujpd20?open=46</vt:lpwstr>
      </vt:variant>
      <vt:variant>
        <vt:lpwstr>vol_46</vt:lpwstr>
      </vt:variant>
      <vt:variant>
        <vt:i4>1179655</vt:i4>
      </vt:variant>
      <vt:variant>
        <vt:i4>362</vt:i4>
      </vt:variant>
      <vt:variant>
        <vt:i4>0</vt:i4>
      </vt:variant>
      <vt:variant>
        <vt:i4>5</vt:i4>
      </vt:variant>
      <vt:variant>
        <vt:lpwstr>http://www.tandfonline.com/doi/full/10.1080/02791072.2014.921746</vt:lpwstr>
      </vt:variant>
      <vt:variant>
        <vt:lpwstr/>
      </vt:variant>
      <vt:variant>
        <vt:i4>2293817</vt:i4>
      </vt:variant>
      <vt:variant>
        <vt:i4>359</vt:i4>
      </vt:variant>
      <vt:variant>
        <vt:i4>0</vt:i4>
      </vt:variant>
      <vt:variant>
        <vt:i4>5</vt:i4>
      </vt:variant>
      <vt:variant>
        <vt:lpwstr>http://www.tandfonline.com/author/Moore%2C+Karenza</vt:lpwstr>
      </vt:variant>
      <vt:variant>
        <vt:lpwstr/>
      </vt:variant>
      <vt:variant>
        <vt:i4>8060966</vt:i4>
      </vt:variant>
      <vt:variant>
        <vt:i4>356</vt:i4>
      </vt:variant>
      <vt:variant>
        <vt:i4>0</vt:i4>
      </vt:variant>
      <vt:variant>
        <vt:i4>5</vt:i4>
      </vt:variant>
      <vt:variant>
        <vt:lpwstr>http://www.tandfonline.com/author/Dargan%2C+Paul+I</vt:lpwstr>
      </vt:variant>
      <vt:variant>
        <vt:lpwstr/>
      </vt:variant>
      <vt:variant>
        <vt:i4>6225937</vt:i4>
      </vt:variant>
      <vt:variant>
        <vt:i4>353</vt:i4>
      </vt:variant>
      <vt:variant>
        <vt:i4>0</vt:i4>
      </vt:variant>
      <vt:variant>
        <vt:i4>5</vt:i4>
      </vt:variant>
      <vt:variant>
        <vt:lpwstr>http://www.tandfonline.com/author/Wood%2C+David+M</vt:lpwstr>
      </vt:variant>
      <vt:variant>
        <vt:lpwstr/>
      </vt:variant>
      <vt:variant>
        <vt:i4>3604526</vt:i4>
      </vt:variant>
      <vt:variant>
        <vt:i4>350</vt:i4>
      </vt:variant>
      <vt:variant>
        <vt:i4>0</vt:i4>
      </vt:variant>
      <vt:variant>
        <vt:i4>5</vt:i4>
      </vt:variant>
      <vt:variant>
        <vt:lpwstr>http://www.tandfonline.com/author/Measham%2C+Fiona</vt:lpwstr>
      </vt:variant>
      <vt:variant>
        <vt:lpwstr/>
      </vt:variant>
      <vt:variant>
        <vt:i4>3014762</vt:i4>
      </vt:variant>
      <vt:variant>
        <vt:i4>347</vt:i4>
      </vt:variant>
      <vt:variant>
        <vt:i4>0</vt:i4>
      </vt:variant>
      <vt:variant>
        <vt:i4>5</vt:i4>
      </vt:variant>
      <vt:variant>
        <vt:lpwstr>http://www.tandfonline.com/doi/pdf/10.3109/14659891.2011.594704</vt:lpwstr>
      </vt:variant>
      <vt:variant>
        <vt:lpwstr/>
      </vt:variant>
      <vt:variant>
        <vt:i4>5439495</vt:i4>
      </vt:variant>
      <vt:variant>
        <vt:i4>344</vt:i4>
      </vt:variant>
      <vt:variant>
        <vt:i4>0</vt:i4>
      </vt:variant>
      <vt:variant>
        <vt:i4>5</vt:i4>
      </vt:variant>
      <vt:variant>
        <vt:lpwstr>http://www.tandfonline.com/doi/suppl/10.3109/14659891.2011.594704</vt:lpwstr>
      </vt:variant>
      <vt:variant>
        <vt:lpwstr>tabModule</vt:lpwstr>
      </vt:variant>
      <vt:variant>
        <vt:i4>2555966</vt:i4>
      </vt:variant>
      <vt:variant>
        <vt:i4>341</vt:i4>
      </vt:variant>
      <vt:variant>
        <vt:i4>0</vt:i4>
      </vt:variant>
      <vt:variant>
        <vt:i4>5</vt:i4>
      </vt:variant>
      <vt:variant>
        <vt:lpwstr>http://www.tandfonline.com/doi/abs/10.3109/14659891.2011.594704</vt:lpwstr>
      </vt:variant>
      <vt:variant>
        <vt:lpwstr>aHR0cDovL3d3dy50YW5kZm9ubGluZS5jb20vZG9pL3BkZi8xMC4zMTA5LzE0NjU5ODkxLjIwMTEuNTk0NzA0QEBAMA==</vt:lpwstr>
      </vt:variant>
      <vt:variant>
        <vt:i4>1245186</vt:i4>
      </vt:variant>
      <vt:variant>
        <vt:i4>338</vt:i4>
      </vt:variant>
      <vt:variant>
        <vt:i4>0</vt:i4>
      </vt:variant>
      <vt:variant>
        <vt:i4>5</vt:i4>
      </vt:variant>
      <vt:variant>
        <vt:lpwstr>http://www.tandfonline.com/doi/full/10.3109/14659891.2011.594704</vt:lpwstr>
      </vt:variant>
      <vt:variant>
        <vt:lpwstr>abstract</vt:lpwstr>
      </vt:variant>
      <vt:variant>
        <vt:i4>2883610</vt:i4>
      </vt:variant>
      <vt:variant>
        <vt:i4>335</vt:i4>
      </vt:variant>
      <vt:variant>
        <vt:i4>0</vt:i4>
      </vt:variant>
      <vt:variant>
        <vt:i4>5</vt:i4>
      </vt:variant>
      <vt:variant>
        <vt:lpwstr>http://www.tandfonline.com/na101/home/literatum/publisher/tandf/journals/content/ijsu20/2011/ijsu20.v016.i04/14659891.2011.594704/20150515/14659891.2011.594704.fp.png_v03</vt:lpwstr>
      </vt:variant>
      <vt:variant>
        <vt:lpwstr/>
      </vt:variant>
      <vt:variant>
        <vt:i4>4456454</vt:i4>
      </vt:variant>
      <vt:variant>
        <vt:i4>332</vt:i4>
      </vt:variant>
      <vt:variant>
        <vt:i4>0</vt:i4>
      </vt:variant>
      <vt:variant>
        <vt:i4>5</vt:i4>
      </vt:variant>
      <vt:variant>
        <vt:lpwstr>http://www.tandfonline.com/action/clickThrough?id=3310&amp;url=%2Fpage%2Fterms-and-conditions%23googletranslate&amp;loc=%2Fdoi%2Fabs%2F10.3109%2F14659891.2011.594704&amp;pubId=48265194</vt:lpwstr>
      </vt:variant>
      <vt:variant>
        <vt:lpwstr/>
      </vt:variant>
      <vt:variant>
        <vt:i4>6291564</vt:i4>
      </vt:variant>
      <vt:variant>
        <vt:i4>323</vt:i4>
      </vt:variant>
      <vt:variant>
        <vt:i4>0</vt:i4>
      </vt:variant>
      <vt:variant>
        <vt:i4>5</vt:i4>
      </vt:variant>
      <vt:variant>
        <vt:lpwstr>javascript:void(0)</vt:lpwstr>
      </vt:variant>
      <vt:variant>
        <vt:lpwstr/>
      </vt:variant>
      <vt:variant>
        <vt:i4>2687015</vt:i4>
      </vt:variant>
      <vt:variant>
        <vt:i4>317</vt:i4>
      </vt:variant>
      <vt:variant>
        <vt:i4>0</vt:i4>
      </vt:variant>
      <vt:variant>
        <vt:i4>5</vt:i4>
      </vt:variant>
      <vt:variant>
        <vt:lpwstr>http://www.tandfonline.com/toc/ijsu20/16/4</vt:lpwstr>
      </vt:variant>
      <vt:variant>
        <vt:lpwstr/>
      </vt:variant>
      <vt:variant>
        <vt:i4>37</vt:i4>
      </vt:variant>
      <vt:variant>
        <vt:i4>314</vt:i4>
      </vt:variant>
      <vt:variant>
        <vt:i4>0</vt:i4>
      </vt:variant>
      <vt:variant>
        <vt:i4>5</vt:i4>
      </vt:variant>
      <vt:variant>
        <vt:lpwstr>http://www.tandfonline.com/loi/ijsu20?open=16</vt:lpwstr>
      </vt:variant>
      <vt:variant>
        <vt:lpwstr>vol_16</vt:lpwstr>
      </vt:variant>
      <vt:variant>
        <vt:i4>1048577</vt:i4>
      </vt:variant>
      <vt:variant>
        <vt:i4>311</vt:i4>
      </vt:variant>
      <vt:variant>
        <vt:i4>0</vt:i4>
      </vt:variant>
      <vt:variant>
        <vt:i4>5</vt:i4>
      </vt:variant>
      <vt:variant>
        <vt:lpwstr>http://www.tandfonline.com/doi/full/10.3109/14659891.2011.594704</vt:lpwstr>
      </vt:variant>
      <vt:variant>
        <vt:lpwstr/>
      </vt:variant>
      <vt:variant>
        <vt:i4>5767175</vt:i4>
      </vt:variant>
      <vt:variant>
        <vt:i4>308</vt:i4>
      </vt:variant>
      <vt:variant>
        <vt:i4>0</vt:i4>
      </vt:variant>
      <vt:variant>
        <vt:i4>5</vt:i4>
      </vt:variant>
      <vt:variant>
        <vt:lpwstr>http://ndarc.cms04.med.unsw.edu.au/sites/default/files/ndarc/resources/TR.235.pdf</vt:lpwstr>
      </vt:variant>
      <vt:variant>
        <vt:lpwstr/>
      </vt:variant>
      <vt:variant>
        <vt:i4>3473445</vt:i4>
      </vt:variant>
      <vt:variant>
        <vt:i4>305</vt:i4>
      </vt:variant>
      <vt:variant>
        <vt:i4>0</vt:i4>
      </vt:variant>
      <vt:variant>
        <vt:i4>5</vt:i4>
      </vt:variant>
      <vt:variant>
        <vt:lpwstr>http://www.ncbi.nlm.nih.gov/pubmed/25204614</vt:lpwstr>
      </vt:variant>
      <vt:variant>
        <vt:lpwstr/>
      </vt:variant>
      <vt:variant>
        <vt:i4>4259913</vt:i4>
      </vt:variant>
      <vt:variant>
        <vt:i4>302</vt:i4>
      </vt:variant>
      <vt:variant>
        <vt:i4>0</vt:i4>
      </vt:variant>
      <vt:variant>
        <vt:i4>5</vt:i4>
      </vt:variant>
      <vt:variant>
        <vt:lpwstr>http://journals.cambridge.org/action/displayAbstract?fromPage=online&amp;aid=9398098&amp;fileId=S0790966714000391</vt:lpwstr>
      </vt:variant>
      <vt:variant>
        <vt:lpwstr>cor1</vt:lpwstr>
      </vt:variant>
      <vt:variant>
        <vt:i4>2031704</vt:i4>
      </vt:variant>
      <vt:variant>
        <vt:i4>299</vt:i4>
      </vt:variant>
      <vt:variant>
        <vt:i4>0</vt:i4>
      </vt:variant>
      <vt:variant>
        <vt:i4>5</vt:i4>
      </vt:variant>
      <vt:variant>
        <vt:lpwstr>http://journals.cambridge.org/action/displayAbstract?fromPage=online&amp;aid=9398098&amp;fileId=S0790966714000391</vt:lpwstr>
      </vt:variant>
      <vt:variant>
        <vt:lpwstr/>
      </vt:variant>
      <vt:variant>
        <vt:i4>131073</vt:i4>
      </vt:variant>
      <vt:variant>
        <vt:i4>296</vt:i4>
      </vt:variant>
      <vt:variant>
        <vt:i4>0</vt:i4>
      </vt:variant>
      <vt:variant>
        <vt:i4>5</vt:i4>
      </vt:variant>
      <vt:variant>
        <vt:lpwstr>http://journals.cambridge.org/action/stream?pageId=3624&amp;level=2&amp;sessionId=99197C462CC0A88057BE5F25095F329A.journals</vt:lpwstr>
      </vt:variant>
      <vt:variant>
        <vt:lpwstr>30</vt:lpwstr>
      </vt:variant>
      <vt:variant>
        <vt:i4>720965</vt:i4>
      </vt:variant>
      <vt:variant>
        <vt:i4>293</vt:i4>
      </vt:variant>
      <vt:variant>
        <vt:i4>0</vt:i4>
      </vt:variant>
      <vt:variant>
        <vt:i4>5</vt:i4>
      </vt:variant>
      <vt:variant>
        <vt:lpwstr>http://dx.doi.org/10.1017/ipm.2014.39</vt:lpwstr>
      </vt:variant>
      <vt:variant>
        <vt:lpwstr/>
      </vt:variant>
      <vt:variant>
        <vt:i4>6750244</vt:i4>
      </vt:variant>
      <vt:variant>
        <vt:i4>290</vt:i4>
      </vt:variant>
      <vt:variant>
        <vt:i4>0</vt:i4>
      </vt:variant>
      <vt:variant>
        <vt:i4>5</vt:i4>
      </vt:variant>
      <vt:variant>
        <vt:lpwstr>http://journals.cambridge.org/action/displayJournal?jid=IPM</vt:lpwstr>
      </vt:variant>
      <vt:variant>
        <vt:lpwstr/>
      </vt:variant>
      <vt:variant>
        <vt:i4>1048609</vt:i4>
      </vt:variant>
      <vt:variant>
        <vt:i4>287</vt:i4>
      </vt:variant>
      <vt:variant>
        <vt:i4>0</vt:i4>
      </vt:variant>
      <vt:variant>
        <vt:i4>5</vt:i4>
      </vt:variant>
      <vt:variant>
        <vt:lpwstr>http://ripassetseu.s3.amazonaws.com/www.lgf.org.uk/_files/documents/sep_12/FENT__1347531966_10584_POTP_Year_3_ReportFINALL.pdf</vt:lpwstr>
      </vt:variant>
      <vt:variant>
        <vt:lpwstr/>
      </vt:variant>
      <vt:variant>
        <vt:i4>3145773</vt:i4>
      </vt:variant>
      <vt:variant>
        <vt:i4>284</vt:i4>
      </vt:variant>
      <vt:variant>
        <vt:i4>0</vt:i4>
      </vt:variant>
      <vt:variant>
        <vt:i4>5</vt:i4>
      </vt:variant>
      <vt:variant>
        <vt:lpwstr>http://www.ncbi.nlm.nih.gov/pubmed/24390619</vt:lpwstr>
      </vt:variant>
      <vt:variant>
        <vt:lpwstr/>
      </vt:variant>
      <vt:variant>
        <vt:i4>7995443</vt:i4>
      </vt:variant>
      <vt:variant>
        <vt:i4>281</vt:i4>
      </vt:variant>
      <vt:variant>
        <vt:i4>0</vt:i4>
      </vt:variant>
      <vt:variant>
        <vt:i4>5</vt:i4>
      </vt:variant>
      <vt:variant>
        <vt:lpwstr>http://qjmed.oxfordjournals.org/lookup/external-ref?access_num=000247098900006&amp;link_type=ISI</vt:lpwstr>
      </vt:variant>
      <vt:variant>
        <vt:lpwstr/>
      </vt:variant>
      <vt:variant>
        <vt:i4>7602226</vt:i4>
      </vt:variant>
      <vt:variant>
        <vt:i4>278</vt:i4>
      </vt:variant>
      <vt:variant>
        <vt:i4>0</vt:i4>
      </vt:variant>
      <vt:variant>
        <vt:i4>5</vt:i4>
      </vt:variant>
      <vt:variant>
        <vt:lpwstr>http://qjmed.oxfordjournals.org/lookup/external-ref?access_num=17267140&amp;link_type=MED&amp;atom=%2Fqjmed%2F101%2F1%2F23.atom</vt:lpwstr>
      </vt:variant>
      <vt:variant>
        <vt:lpwstr/>
      </vt:variant>
      <vt:variant>
        <vt:i4>4390919</vt:i4>
      </vt:variant>
      <vt:variant>
        <vt:i4>275</vt:i4>
      </vt:variant>
      <vt:variant>
        <vt:i4>0</vt:i4>
      </vt:variant>
      <vt:variant>
        <vt:i4>5</vt:i4>
      </vt:variant>
      <vt:variant>
        <vt:lpwstr>http://qjmed.oxfordjournals.org/lookup/external-ref?access_num=10.1016/j.drugalcdep.2006.12.028&amp;link_type=DOI</vt:lpwstr>
      </vt:variant>
      <vt:variant>
        <vt:lpwstr/>
      </vt:variant>
      <vt:variant>
        <vt:i4>655440</vt:i4>
      </vt:variant>
      <vt:variant>
        <vt:i4>272</vt:i4>
      </vt:variant>
      <vt:variant>
        <vt:i4>0</vt:i4>
      </vt:variant>
      <vt:variant>
        <vt:i4>5</vt:i4>
      </vt:variant>
      <vt:variant>
        <vt:lpwstr>http://qjmed.oxfordjournals.org/content/101/1/23.full</vt:lpwstr>
      </vt:variant>
      <vt:variant>
        <vt:lpwstr>xref-ref-20-1</vt:lpwstr>
      </vt:variant>
      <vt:variant>
        <vt:i4>7536689</vt:i4>
      </vt:variant>
      <vt:variant>
        <vt:i4>269</vt:i4>
      </vt:variant>
      <vt:variant>
        <vt:i4>0</vt:i4>
      </vt:variant>
      <vt:variant>
        <vt:i4>5</vt:i4>
      </vt:variant>
      <vt:variant>
        <vt:lpwstr>http://qjmed.oxfordjournals.org/lookup/external-ref?access_num=000240553100011&amp;link_type=ISI</vt:lpwstr>
      </vt:variant>
      <vt:variant>
        <vt:lpwstr/>
      </vt:variant>
      <vt:variant>
        <vt:i4>7536703</vt:i4>
      </vt:variant>
      <vt:variant>
        <vt:i4>266</vt:i4>
      </vt:variant>
      <vt:variant>
        <vt:i4>0</vt:i4>
      </vt:variant>
      <vt:variant>
        <vt:i4>5</vt:i4>
      </vt:variant>
      <vt:variant>
        <vt:lpwstr>http://qjmed.oxfordjournals.org/lookup/external-ref?access_num=16937088&amp;link_type=MED&amp;atom=%2Fqjmed%2F101%2F1%2F23.atom</vt:lpwstr>
      </vt:variant>
      <vt:variant>
        <vt:lpwstr/>
      </vt:variant>
      <vt:variant>
        <vt:i4>1048595</vt:i4>
      </vt:variant>
      <vt:variant>
        <vt:i4>263</vt:i4>
      </vt:variant>
      <vt:variant>
        <vt:i4>0</vt:i4>
      </vt:variant>
      <vt:variant>
        <vt:i4>5</vt:i4>
      </vt:variant>
      <vt:variant>
        <vt:lpwstr>http://qjmed.oxfordjournals.org/lookup/external-ref?access_num=10.1007/s11524-006-9057-2&amp;link_type=DOI</vt:lpwstr>
      </vt:variant>
      <vt:variant>
        <vt:lpwstr/>
      </vt:variant>
      <vt:variant>
        <vt:i4>655440</vt:i4>
      </vt:variant>
      <vt:variant>
        <vt:i4>260</vt:i4>
      </vt:variant>
      <vt:variant>
        <vt:i4>0</vt:i4>
      </vt:variant>
      <vt:variant>
        <vt:i4>5</vt:i4>
      </vt:variant>
      <vt:variant>
        <vt:lpwstr>http://qjmed.oxfordjournals.org/content/101/1/23.full</vt:lpwstr>
      </vt:variant>
      <vt:variant>
        <vt:lpwstr>xref-ref-20-1</vt:lpwstr>
      </vt:variant>
      <vt:variant>
        <vt:i4>8257591</vt:i4>
      </vt:variant>
      <vt:variant>
        <vt:i4>257</vt:i4>
      </vt:variant>
      <vt:variant>
        <vt:i4>0</vt:i4>
      </vt:variant>
      <vt:variant>
        <vt:i4>5</vt:i4>
      </vt:variant>
      <vt:variant>
        <vt:lpwstr>http://qjmed.oxfordjournals.org/lookup/external-ref?access_num=000241815200017&amp;link_type=ISI</vt:lpwstr>
      </vt:variant>
      <vt:variant>
        <vt:lpwstr/>
      </vt:variant>
      <vt:variant>
        <vt:i4>7340088</vt:i4>
      </vt:variant>
      <vt:variant>
        <vt:i4>254</vt:i4>
      </vt:variant>
      <vt:variant>
        <vt:i4>0</vt:i4>
      </vt:variant>
      <vt:variant>
        <vt:i4>5</vt:i4>
      </vt:variant>
      <vt:variant>
        <vt:lpwstr>http://qjmed.oxfordjournals.org/lookup/external-ref?access_num=16472932&amp;link_type=MED&amp;atom=%2Fqjmed%2F101%2F1%2F23.atom</vt:lpwstr>
      </vt:variant>
      <vt:variant>
        <vt:lpwstr/>
      </vt:variant>
      <vt:variant>
        <vt:i4>5636102</vt:i4>
      </vt:variant>
      <vt:variant>
        <vt:i4>251</vt:i4>
      </vt:variant>
      <vt:variant>
        <vt:i4>0</vt:i4>
      </vt:variant>
      <vt:variant>
        <vt:i4>5</vt:i4>
      </vt:variant>
      <vt:variant>
        <vt:lpwstr>http://qjmed.oxfordjournals.org/lookup/external-ref?access_num=10.1016/j.addbeh.2006.01.009&amp;link_type=DOI</vt:lpwstr>
      </vt:variant>
      <vt:variant>
        <vt:lpwstr/>
      </vt:variant>
      <vt:variant>
        <vt:i4>655440</vt:i4>
      </vt:variant>
      <vt:variant>
        <vt:i4>248</vt:i4>
      </vt:variant>
      <vt:variant>
        <vt:i4>0</vt:i4>
      </vt:variant>
      <vt:variant>
        <vt:i4>5</vt:i4>
      </vt:variant>
      <vt:variant>
        <vt:lpwstr>http://qjmed.oxfordjournals.org/content/101/1/23.full</vt:lpwstr>
      </vt:variant>
      <vt:variant>
        <vt:lpwstr>xref-ref-20-1</vt:lpwstr>
      </vt:variant>
      <vt:variant>
        <vt:i4>7929910</vt:i4>
      </vt:variant>
      <vt:variant>
        <vt:i4>245</vt:i4>
      </vt:variant>
      <vt:variant>
        <vt:i4>0</vt:i4>
      </vt:variant>
      <vt:variant>
        <vt:i4>5</vt:i4>
      </vt:variant>
      <vt:variant>
        <vt:lpwstr>http://qjmed.oxfordjournals.org/lookup/external-ref?access_num=000180647400010&amp;link_type=ISI</vt:lpwstr>
      </vt:variant>
      <vt:variant>
        <vt:lpwstr/>
      </vt:variant>
      <vt:variant>
        <vt:i4>7733298</vt:i4>
      </vt:variant>
      <vt:variant>
        <vt:i4>242</vt:i4>
      </vt:variant>
      <vt:variant>
        <vt:i4>0</vt:i4>
      </vt:variant>
      <vt:variant>
        <vt:i4>5</vt:i4>
      </vt:variant>
      <vt:variant>
        <vt:lpwstr>http://qjmed.oxfordjournals.org/lookup/external-ref?access_num=12534425&amp;link_type=MED&amp;atom=%2Fqjmed%2F101%2F1%2F23.atom</vt:lpwstr>
      </vt:variant>
      <vt:variant>
        <vt:lpwstr/>
      </vt:variant>
      <vt:variant>
        <vt:i4>1638428</vt:i4>
      </vt:variant>
      <vt:variant>
        <vt:i4>239</vt:i4>
      </vt:variant>
      <vt:variant>
        <vt:i4>0</vt:i4>
      </vt:variant>
      <vt:variant>
        <vt:i4>5</vt:i4>
      </vt:variant>
      <vt:variant>
        <vt:lpwstr>http://qjmed.oxfordjournals.org/lookup/external-ref?access_num=10.1046/j.1360-0443.2003.00265.x&amp;link_type=DOI</vt:lpwstr>
      </vt:variant>
      <vt:variant>
        <vt:lpwstr/>
      </vt:variant>
      <vt:variant>
        <vt:i4>655440</vt:i4>
      </vt:variant>
      <vt:variant>
        <vt:i4>236</vt:i4>
      </vt:variant>
      <vt:variant>
        <vt:i4>0</vt:i4>
      </vt:variant>
      <vt:variant>
        <vt:i4>5</vt:i4>
      </vt:variant>
      <vt:variant>
        <vt:lpwstr>http://qjmed.oxfordjournals.org/content/101/1/23.full</vt:lpwstr>
      </vt:variant>
      <vt:variant>
        <vt:lpwstr>xref-ref-20-1</vt:lpwstr>
      </vt:variant>
      <vt:variant>
        <vt:i4>8257584</vt:i4>
      </vt:variant>
      <vt:variant>
        <vt:i4>233</vt:i4>
      </vt:variant>
      <vt:variant>
        <vt:i4>0</vt:i4>
      </vt:variant>
      <vt:variant>
        <vt:i4>5</vt:i4>
      </vt:variant>
      <vt:variant>
        <vt:lpwstr>http://qjmed.oxfordjournals.org/lookup/external-ref?access_num=000176617000008&amp;link_type=ISI</vt:lpwstr>
      </vt:variant>
      <vt:variant>
        <vt:lpwstr/>
      </vt:variant>
      <vt:variant>
        <vt:i4>8323123</vt:i4>
      </vt:variant>
      <vt:variant>
        <vt:i4>230</vt:i4>
      </vt:variant>
      <vt:variant>
        <vt:i4>0</vt:i4>
      </vt:variant>
      <vt:variant>
        <vt:i4>5</vt:i4>
      </vt:variant>
      <vt:variant>
        <vt:lpwstr>http://qjmed.oxfordjournals.org/lookup/external-ref?access_num=12062782&amp;link_type=MED&amp;atom=%2Fqjmed%2F101%2F1%2F23.atom</vt:lpwstr>
      </vt:variant>
      <vt:variant>
        <vt:lpwstr/>
      </vt:variant>
      <vt:variant>
        <vt:i4>65564</vt:i4>
      </vt:variant>
      <vt:variant>
        <vt:i4>227</vt:i4>
      </vt:variant>
      <vt:variant>
        <vt:i4>0</vt:i4>
      </vt:variant>
      <vt:variant>
        <vt:i4>5</vt:i4>
      </vt:variant>
      <vt:variant>
        <vt:lpwstr>http://qjmed.oxfordjournals.org/lookup/external-ref?access_num=10.1016/S0376-8716%2802%2900017-0&amp;link_type=DOI</vt:lpwstr>
      </vt:variant>
      <vt:variant>
        <vt:lpwstr/>
      </vt:variant>
      <vt:variant>
        <vt:i4>1048653</vt:i4>
      </vt:variant>
      <vt:variant>
        <vt:i4>224</vt:i4>
      </vt:variant>
      <vt:variant>
        <vt:i4>0</vt:i4>
      </vt:variant>
      <vt:variant>
        <vt:i4>5</vt:i4>
      </vt:variant>
      <vt:variant>
        <vt:lpwstr>http://qjmed.oxfordjournals.org/content/101/1/23.full</vt:lpwstr>
      </vt:variant>
      <vt:variant>
        <vt:lpwstr>xref-ref-4-1</vt:lpwstr>
      </vt:variant>
      <vt:variant>
        <vt:i4>7143486</vt:i4>
      </vt:variant>
      <vt:variant>
        <vt:i4>221</vt:i4>
      </vt:variant>
      <vt:variant>
        <vt:i4>0</vt:i4>
      </vt:variant>
      <vt:variant>
        <vt:i4>5</vt:i4>
      </vt:variant>
      <vt:variant>
        <vt:lpwstr>http://qjmed.oxfordjournals.org/content/101/1/23.full</vt:lpwstr>
      </vt:variant>
      <vt:variant>
        <vt:lpwstr>ref-20</vt:lpwstr>
      </vt:variant>
      <vt:variant>
        <vt:i4>6094860</vt:i4>
      </vt:variant>
      <vt:variant>
        <vt:i4>218</vt:i4>
      </vt:variant>
      <vt:variant>
        <vt:i4>0</vt:i4>
      </vt:variant>
      <vt:variant>
        <vt:i4>5</vt:i4>
      </vt:variant>
      <vt:variant>
        <vt:lpwstr>http://qjmed.oxfordjournals.org/content/101/1/23.full</vt:lpwstr>
      </vt:variant>
      <vt:variant>
        <vt:lpwstr>ref-4</vt:lpwstr>
      </vt:variant>
      <vt:variant>
        <vt:i4>3276841</vt:i4>
      </vt:variant>
      <vt:variant>
        <vt:i4>215</vt:i4>
      </vt:variant>
      <vt:variant>
        <vt:i4>0</vt:i4>
      </vt:variant>
      <vt:variant>
        <vt:i4>5</vt:i4>
      </vt:variant>
      <vt:variant>
        <vt:lpwstr>http://www.ncbi.nlm.nih.gov/pubmed/18203723</vt:lpwstr>
      </vt:variant>
      <vt:variant>
        <vt:lpwstr/>
      </vt:variant>
      <vt:variant>
        <vt:i4>3211296</vt:i4>
      </vt:variant>
      <vt:variant>
        <vt:i4>212</vt:i4>
      </vt:variant>
      <vt:variant>
        <vt:i4>0</vt:i4>
      </vt:variant>
      <vt:variant>
        <vt:i4>5</vt:i4>
      </vt:variant>
      <vt:variant>
        <vt:lpwstr>http://www.ncbi.nlm.nih.gov/pubmed/25843781</vt:lpwstr>
      </vt:variant>
      <vt:variant>
        <vt:lpwstr/>
      </vt:variant>
      <vt:variant>
        <vt:i4>6815863</vt:i4>
      </vt:variant>
      <vt:variant>
        <vt:i4>209</vt:i4>
      </vt:variant>
      <vt:variant>
        <vt:i4>0</vt:i4>
      </vt:variant>
      <vt:variant>
        <vt:i4>5</vt:i4>
      </vt:variant>
      <vt:variant>
        <vt:lpwstr>http://www.gaystarnews.com/article/drugs-clubs-and-death-what-can-south-london%E2%80%99s-gay-community-do100513</vt:lpwstr>
      </vt:variant>
      <vt:variant>
        <vt:lpwstr/>
      </vt:variant>
      <vt:variant>
        <vt:i4>983051</vt:i4>
      </vt:variant>
      <vt:variant>
        <vt:i4>206</vt:i4>
      </vt:variant>
      <vt:variant>
        <vt:i4>0</vt:i4>
      </vt:variant>
      <vt:variant>
        <vt:i4>5</vt:i4>
      </vt:variant>
      <vt:variant>
        <vt:lpwstr>http://www.google.co.uk/url?sa=t&amp;rct=j&amp;q=&amp;esrc=s&amp;source=web&amp;cd=1&amp;ved=0CCgQFjAA&amp;url=http%3A%2F%2Fwhqlibdoc.who.int%2Ftrs%2FWHO_TRS_903.pdf&amp;ei=IoiNU6SrEY67Pa-DgdAK&amp;usg=AFQjCNFkNYd9OykaNYY633TRwE8ZQsvXHA</vt:lpwstr>
      </vt:variant>
      <vt:variant>
        <vt:lpwstr/>
      </vt:variant>
      <vt:variant>
        <vt:i4>7078010</vt:i4>
      </vt:variant>
      <vt:variant>
        <vt:i4>203</vt:i4>
      </vt:variant>
      <vt:variant>
        <vt:i4>0</vt:i4>
      </vt:variant>
      <vt:variant>
        <vt:i4>5</vt:i4>
      </vt:variant>
      <vt:variant>
        <vt:lpwstr>http://www.google.co.uk/url?sa=t&amp;rct=j&amp;q=&amp;esrc=s&amp;source=web&amp;cd=6&amp;cad=rja&amp;uact=8&amp;ved=0CEgQFjAF&amp;url=http%3A%2F%2Fre-set.nu%2Fdownload.php%3Fid%3D42&amp;ei=m_fDU9eeDaXH7AbvxYEw&amp;usg=AFQjCNEOnhtmrO7_EqPYyOfpsbGEQvaVMw</vt:lpwstr>
      </vt:variant>
      <vt:variant>
        <vt:lpwstr/>
      </vt:variant>
      <vt:variant>
        <vt:i4>1704013</vt:i4>
      </vt:variant>
      <vt:variant>
        <vt:i4>200</vt:i4>
      </vt:variant>
      <vt:variant>
        <vt:i4>0</vt:i4>
      </vt:variant>
      <vt:variant>
        <vt:i4>5</vt:i4>
      </vt:variant>
      <vt:variant>
        <vt:lpwstr>http://www.uptodate.com/contents/gamma-hydroxybutyrate-ghb-intoxication/abstract/134</vt:lpwstr>
      </vt:variant>
      <vt:variant>
        <vt:lpwstr/>
      </vt:variant>
      <vt:variant>
        <vt:i4>1179720</vt:i4>
      </vt:variant>
      <vt:variant>
        <vt:i4>197</vt:i4>
      </vt:variant>
      <vt:variant>
        <vt:i4>0</vt:i4>
      </vt:variant>
      <vt:variant>
        <vt:i4>5</vt:i4>
      </vt:variant>
      <vt:variant>
        <vt:lpwstr>https://www.duo.uio.no/bitstream/handle/10852/35672/Prosjektoppgave%5B1%5D-KE2.pdf?sequence=1</vt:lpwstr>
      </vt:variant>
      <vt:variant>
        <vt:lpwstr/>
      </vt:variant>
      <vt:variant>
        <vt:i4>4325397</vt:i4>
      </vt:variant>
      <vt:variant>
        <vt:i4>194</vt:i4>
      </vt:variant>
      <vt:variant>
        <vt:i4>0</vt:i4>
      </vt:variant>
      <vt:variant>
        <vt:i4>5</vt:i4>
      </vt:variant>
      <vt:variant>
        <vt:lpwstr>http://www.ons.gov.uk/ons/rel/subnational-health3/deaths-related-to-drug-poisoning/england-and-wales---2013/rft---table-1.xls</vt:lpwstr>
      </vt:variant>
      <vt:variant>
        <vt:lpwstr/>
      </vt:variant>
      <vt:variant>
        <vt:i4>1769599</vt:i4>
      </vt:variant>
      <vt:variant>
        <vt:i4>191</vt:i4>
      </vt:variant>
      <vt:variant>
        <vt:i4>0</vt:i4>
      </vt:variant>
      <vt:variant>
        <vt:i4>5</vt:i4>
      </vt:variant>
      <vt:variant>
        <vt:lpwstr>http://www.ons.gov.uk/ons/dcp171778_375498.pdf</vt:lpwstr>
      </vt:variant>
      <vt:variant>
        <vt:lpwstr/>
      </vt:variant>
      <vt:variant>
        <vt:i4>1114234</vt:i4>
      </vt:variant>
      <vt:variant>
        <vt:i4>188</vt:i4>
      </vt:variant>
      <vt:variant>
        <vt:i4>0</vt:i4>
      </vt:variant>
      <vt:variant>
        <vt:i4>5</vt:i4>
      </vt:variant>
      <vt:variant>
        <vt:lpwstr>http://www.ons.gov.uk/ons/dcp171778_329407.pdf</vt:lpwstr>
      </vt:variant>
      <vt:variant>
        <vt:lpwstr/>
      </vt:variant>
      <vt:variant>
        <vt:i4>1179658</vt:i4>
      </vt:variant>
      <vt:variant>
        <vt:i4>185</vt:i4>
      </vt:variant>
      <vt:variant>
        <vt:i4>0</vt:i4>
      </vt:variant>
      <vt:variant>
        <vt:i4>5</vt:i4>
      </vt:variant>
      <vt:variant>
        <vt:lpwstr>http://www.ons.gov.uk/ons/rel/ghs/general-household-survey/2007-report/index.html</vt:lpwstr>
      </vt:variant>
      <vt:variant>
        <vt:lpwstr/>
      </vt:variant>
      <vt:variant>
        <vt:i4>3604515</vt:i4>
      </vt:variant>
      <vt:variant>
        <vt:i4>182</vt:i4>
      </vt:variant>
      <vt:variant>
        <vt:i4>0</vt:i4>
      </vt:variant>
      <vt:variant>
        <vt:i4>5</vt:i4>
      </vt:variant>
      <vt:variant>
        <vt:lpwstr>http://www.whitehousedrugpolicy.gov/publications/factsht/gamma/</vt:lpwstr>
      </vt:variant>
      <vt:variant>
        <vt:lpwstr/>
      </vt:variant>
      <vt:variant>
        <vt:i4>2883631</vt:i4>
      </vt:variant>
      <vt:variant>
        <vt:i4>179</vt:i4>
      </vt:variant>
      <vt:variant>
        <vt:i4>0</vt:i4>
      </vt:variant>
      <vt:variant>
        <vt:i4>5</vt:i4>
      </vt:variant>
      <vt:variant>
        <vt:lpwstr>http://www.npis.org/NPISAnnualReport2012-13.pdf</vt:lpwstr>
      </vt:variant>
      <vt:variant>
        <vt:lpwstr/>
      </vt:variant>
      <vt:variant>
        <vt:i4>4849736</vt:i4>
      </vt:variant>
      <vt:variant>
        <vt:i4>176</vt:i4>
      </vt:variant>
      <vt:variant>
        <vt:i4>0</vt:i4>
      </vt:variant>
      <vt:variant>
        <vt:i4>5</vt:i4>
      </vt:variant>
      <vt:variant>
        <vt:lpwstr>http://www.mixmag.net/drugssurvey</vt:lpwstr>
      </vt:variant>
      <vt:variant>
        <vt:lpwstr/>
      </vt:variant>
      <vt:variant>
        <vt:i4>7667823</vt:i4>
      </vt:variant>
      <vt:variant>
        <vt:i4>173</vt:i4>
      </vt:variant>
      <vt:variant>
        <vt:i4>0</vt:i4>
      </vt:variant>
      <vt:variant>
        <vt:i4>5</vt:i4>
      </vt:variant>
      <vt:variant>
        <vt:lpwstr>http://informahealthcare.com/action/showPopup?citid=citart1&amp;id=end-a1&amp;doi=10.1081/CLT-120004400</vt:lpwstr>
      </vt:variant>
      <vt:variant>
        <vt:lpwstr/>
      </vt:variant>
      <vt:variant>
        <vt:i4>7667823</vt:i4>
      </vt:variant>
      <vt:variant>
        <vt:i4>170</vt:i4>
      </vt:variant>
      <vt:variant>
        <vt:i4>0</vt:i4>
      </vt:variant>
      <vt:variant>
        <vt:i4>5</vt:i4>
      </vt:variant>
      <vt:variant>
        <vt:lpwstr>http://informahealthcare.com/action/showPopup?citid=citart1&amp;id=end-a1&amp;doi=10.1081/CLT-120004400</vt:lpwstr>
      </vt:variant>
      <vt:variant>
        <vt:lpwstr/>
      </vt:variant>
      <vt:variant>
        <vt:i4>7667823</vt:i4>
      </vt:variant>
      <vt:variant>
        <vt:i4>167</vt:i4>
      </vt:variant>
      <vt:variant>
        <vt:i4>0</vt:i4>
      </vt:variant>
      <vt:variant>
        <vt:i4>5</vt:i4>
      </vt:variant>
      <vt:variant>
        <vt:lpwstr>http://informahealthcare.com/action/showPopup?citid=citart1&amp;id=end-a1&amp;doi=10.1081/CLT-120004400</vt:lpwstr>
      </vt:variant>
      <vt:variant>
        <vt:lpwstr/>
      </vt:variant>
      <vt:variant>
        <vt:i4>4980805</vt:i4>
      </vt:variant>
      <vt:variant>
        <vt:i4>164</vt:i4>
      </vt:variant>
      <vt:variant>
        <vt:i4>0</vt:i4>
      </vt:variant>
      <vt:variant>
        <vt:i4>5</vt:i4>
      </vt:variant>
      <vt:variant>
        <vt:lpwstr>http://www.mindandmuscle.net/forum/399-gbl-dosage</vt:lpwstr>
      </vt:variant>
      <vt:variant>
        <vt:lpwstr/>
      </vt:variant>
      <vt:variant>
        <vt:i4>2818085</vt:i4>
      </vt:variant>
      <vt:variant>
        <vt:i4>161</vt:i4>
      </vt:variant>
      <vt:variant>
        <vt:i4>0</vt:i4>
      </vt:variant>
      <vt:variant>
        <vt:i4>5</vt:i4>
      </vt:variant>
      <vt:variant>
        <vt:lpwstr>https://www.yumpu.com/en/document/view/20602103/gamma-butyrolactone-gbl-and-14-butanediol-14-bd-as-</vt:lpwstr>
      </vt:variant>
      <vt:variant>
        <vt:lpwstr/>
      </vt:variant>
      <vt:variant>
        <vt:i4>327711</vt:i4>
      </vt:variant>
      <vt:variant>
        <vt:i4>158</vt:i4>
      </vt:variant>
      <vt:variant>
        <vt:i4>0</vt:i4>
      </vt:variant>
      <vt:variant>
        <vt:i4>5</vt:i4>
      </vt:variant>
      <vt:variant>
        <vt:lpwstr>http://www.lycaeum.org/~ghbfaq/complete.html</vt:lpwstr>
      </vt:variant>
      <vt:variant>
        <vt:lpwstr/>
      </vt:variant>
      <vt:variant>
        <vt:i4>6619247</vt:i4>
      </vt:variant>
      <vt:variant>
        <vt:i4>155</vt:i4>
      </vt:variant>
      <vt:variant>
        <vt:i4>0</vt:i4>
      </vt:variant>
      <vt:variant>
        <vt:i4>5</vt:i4>
      </vt:variant>
      <vt:variant>
        <vt:lpwstr>http://link.springer.com/accesspage/article/10.1007/s12028-008-9062-2?coverImageUrl=%2Fstatic-content%2Fcovers%2Fjournals%2F813%2F12028.jpg</vt:lpwstr>
      </vt:variant>
      <vt:variant>
        <vt:lpwstr/>
      </vt:variant>
      <vt:variant>
        <vt:i4>1572877</vt:i4>
      </vt:variant>
      <vt:variant>
        <vt:i4>152</vt:i4>
      </vt:variant>
      <vt:variant>
        <vt:i4>0</vt:i4>
      </vt:variant>
      <vt:variant>
        <vt:i4>5</vt:i4>
      </vt:variant>
      <vt:variant>
        <vt:lpwstr>http://link.springer.com/journal/414</vt:lpwstr>
      </vt:variant>
      <vt:variant>
        <vt:lpwstr/>
      </vt:variant>
      <vt:variant>
        <vt:i4>4259904</vt:i4>
      </vt:variant>
      <vt:variant>
        <vt:i4>149</vt:i4>
      </vt:variant>
      <vt:variant>
        <vt:i4>0</vt:i4>
      </vt:variant>
      <vt:variant>
        <vt:i4>5</vt:i4>
      </vt:variant>
      <vt:variant>
        <vt:lpwstr>http://www.fda.gov/downloads/AdvisoryCommittees/CommitteesMeetingMaterials/Drugs/ArthritisAdvisoryCommittee/UCM223959.pdf</vt:lpwstr>
      </vt:variant>
      <vt:variant>
        <vt:lpwstr/>
      </vt:variant>
      <vt:variant>
        <vt:i4>6881341</vt:i4>
      </vt:variant>
      <vt:variant>
        <vt:i4>146</vt:i4>
      </vt:variant>
      <vt:variant>
        <vt:i4>0</vt:i4>
      </vt:variant>
      <vt:variant>
        <vt:i4>5</vt:i4>
      </vt:variant>
      <vt:variant>
        <vt:lpwstr>http://www.beigeuk.com/2012/10/gay-sauna-deaths-how-many-more-will-die/</vt:lpwstr>
      </vt:variant>
      <vt:variant>
        <vt:lpwstr/>
      </vt:variant>
      <vt:variant>
        <vt:i4>2949148</vt:i4>
      </vt:variant>
      <vt:variant>
        <vt:i4>143</vt:i4>
      </vt:variant>
      <vt:variant>
        <vt:i4>0</vt:i4>
      </vt:variant>
      <vt:variant>
        <vt:i4>5</vt:i4>
      </vt:variant>
      <vt:variant>
        <vt:lpwstr>https://www.gov.uk/government/uploads/system/uploads/attachment_data/file/335989/drugs-misuse-201314.pdf</vt:lpwstr>
      </vt:variant>
      <vt:variant>
        <vt:lpwstr/>
      </vt:variant>
      <vt:variant>
        <vt:i4>4259947</vt:i4>
      </vt:variant>
      <vt:variant>
        <vt:i4>140</vt:i4>
      </vt:variant>
      <vt:variant>
        <vt:i4>0</vt:i4>
      </vt:variant>
      <vt:variant>
        <vt:i4>5</vt:i4>
      </vt:variant>
      <vt:variant>
        <vt:lpwstr>https://www.gov.uk/government/uploads/system/uploads/attachment_data/file/147938/drugs-misuse-dec-1112-pdf.pdf</vt:lpwstr>
      </vt:variant>
      <vt:variant>
        <vt:lpwstr/>
      </vt:variant>
      <vt:variant>
        <vt:i4>6422646</vt:i4>
      </vt:variant>
      <vt:variant>
        <vt:i4>137</vt:i4>
      </vt:variant>
      <vt:variant>
        <vt:i4>0</vt:i4>
      </vt:variant>
      <vt:variant>
        <vt:i4>5</vt:i4>
      </vt:variant>
      <vt:variant>
        <vt:lpwstr>http://www.espad.org/Uploads/ESPAD_reports/2011/The_2011_ESPAD_Report_FULL_2012_10_29.pdf</vt:lpwstr>
      </vt:variant>
      <vt:variant>
        <vt:lpwstr/>
      </vt:variant>
      <vt:variant>
        <vt:i4>7864347</vt:i4>
      </vt:variant>
      <vt:variant>
        <vt:i4>134</vt:i4>
      </vt:variant>
      <vt:variant>
        <vt:i4>0</vt:i4>
      </vt:variant>
      <vt:variant>
        <vt:i4>5</vt:i4>
      </vt:variant>
      <vt:variant>
        <vt:lpwstr>http://www.espad.org/Uploads/ESPAD_reports/2007/The_2007_ESPAD_Report-FULL_091006.pdf</vt:lpwstr>
      </vt:variant>
      <vt:variant>
        <vt:lpwstr/>
      </vt:variant>
      <vt:variant>
        <vt:i4>7929973</vt:i4>
      </vt:variant>
      <vt:variant>
        <vt:i4>131</vt:i4>
      </vt:variant>
      <vt:variant>
        <vt:i4>0</vt:i4>
      </vt:variant>
      <vt:variant>
        <vt:i4>5</vt:i4>
      </vt:variant>
      <vt:variant>
        <vt:lpwstr>http://www.espad.org/Uploads/ESPAD_reports/2003/The_2003_ESPAD_report.pdf</vt:lpwstr>
      </vt:variant>
      <vt:variant>
        <vt:lpwstr/>
      </vt:variant>
      <vt:variant>
        <vt:i4>2228267</vt:i4>
      </vt:variant>
      <vt:variant>
        <vt:i4>128</vt:i4>
      </vt:variant>
      <vt:variant>
        <vt:i4>0</vt:i4>
      </vt:variant>
      <vt:variant>
        <vt:i4>5</vt:i4>
      </vt:variant>
      <vt:variant>
        <vt:lpwstr>http://www.express.co.uk/news/uk/517290/Number</vt:lpwstr>
      </vt:variant>
      <vt:variant>
        <vt:lpwstr/>
      </vt:variant>
      <vt:variant>
        <vt:i4>196676</vt:i4>
      </vt:variant>
      <vt:variant>
        <vt:i4>125</vt:i4>
      </vt:variant>
      <vt:variant>
        <vt:i4>0</vt:i4>
      </vt:variant>
      <vt:variant>
        <vt:i4>5</vt:i4>
      </vt:variant>
      <vt:variant>
        <vt:lpwstr>http://www.publications.parliament.uk/pa/cm199900/cmhansrd/vo000524/debtext/00524-35.htm</vt:lpwstr>
      </vt:variant>
      <vt:variant>
        <vt:lpwstr/>
      </vt:variant>
      <vt:variant>
        <vt:i4>5832722</vt:i4>
      </vt:variant>
      <vt:variant>
        <vt:i4>122</vt:i4>
      </vt:variant>
      <vt:variant>
        <vt:i4>0</vt:i4>
      </vt:variant>
      <vt:variant>
        <vt:i4>5</vt:i4>
      </vt:variant>
      <vt:variant>
        <vt:lpwstr>http://www.gl-pharma.at/gebrauchsinfo/1191413585.pdf</vt:lpwstr>
      </vt:variant>
      <vt:variant>
        <vt:lpwstr/>
      </vt:variant>
      <vt:variant>
        <vt:i4>7602285</vt:i4>
      </vt:variant>
      <vt:variant>
        <vt:i4>119</vt:i4>
      </vt:variant>
      <vt:variant>
        <vt:i4>0</vt:i4>
      </vt:variant>
      <vt:variant>
        <vt:i4>5</vt:i4>
      </vt:variant>
      <vt:variant>
        <vt:lpwstr>http://discodamaged.typepad.com/ddnews/2006/12/fire_statement_.html</vt:lpwstr>
      </vt:variant>
      <vt:variant>
        <vt:lpwstr/>
      </vt:variant>
      <vt:variant>
        <vt:i4>1704003</vt:i4>
      </vt:variant>
      <vt:variant>
        <vt:i4>116</vt:i4>
      </vt:variant>
      <vt:variant>
        <vt:i4>0</vt:i4>
      </vt:variant>
      <vt:variant>
        <vt:i4>5</vt:i4>
      </vt:variant>
      <vt:variant>
        <vt:lpwstr>http://www.erowid.org/chemicals/14b/14b.shtml</vt:lpwstr>
      </vt:variant>
      <vt:variant>
        <vt:lpwstr/>
      </vt:variant>
      <vt:variant>
        <vt:i4>5111923</vt:i4>
      </vt:variant>
      <vt:variant>
        <vt:i4>113</vt:i4>
      </vt:variant>
      <vt:variant>
        <vt:i4>0</vt:i4>
      </vt:variant>
      <vt:variant>
        <vt:i4>5</vt:i4>
      </vt:variant>
      <vt:variant>
        <vt:lpwstr>http://www.erowid.org/chemicals/ghb/gbl_info1.shtml</vt:lpwstr>
      </vt:variant>
      <vt:variant>
        <vt:lpwstr/>
      </vt:variant>
      <vt:variant>
        <vt:i4>5832769</vt:i4>
      </vt:variant>
      <vt:variant>
        <vt:i4>110</vt:i4>
      </vt:variant>
      <vt:variant>
        <vt:i4>0</vt:i4>
      </vt:variant>
      <vt:variant>
        <vt:i4>5</vt:i4>
      </vt:variant>
      <vt:variant>
        <vt:lpwstr>http://www.erowid.org/chemicals/ghb/</vt:lpwstr>
      </vt:variant>
      <vt:variant>
        <vt:lpwstr/>
      </vt:variant>
      <vt:variant>
        <vt:i4>2621442</vt:i4>
      </vt:variant>
      <vt:variant>
        <vt:i4>107</vt:i4>
      </vt:variant>
      <vt:variant>
        <vt:i4>0</vt:i4>
      </vt:variant>
      <vt:variant>
        <vt:i4>5</vt:i4>
      </vt:variant>
      <vt:variant>
        <vt:lpwstr>http://www.ema.europa.eu/docs/en_GB/document_library/EPAR_-_Product_Information/human/000593/WC500057103.pdf</vt:lpwstr>
      </vt:variant>
      <vt:variant>
        <vt:lpwstr/>
      </vt:variant>
      <vt:variant>
        <vt:i4>2031672</vt:i4>
      </vt:variant>
      <vt:variant>
        <vt:i4>104</vt:i4>
      </vt:variant>
      <vt:variant>
        <vt:i4>0</vt:i4>
      </vt:variant>
      <vt:variant>
        <vt:i4>5</vt:i4>
      </vt:variant>
      <vt:variant>
        <vt:lpwstr>http://www.ema.europa.eu/docs/en_GB/document_library/EPAR_-_Summary_for_the_public/human/000593/WC500057100.pdf</vt:lpwstr>
      </vt:variant>
      <vt:variant>
        <vt:lpwstr/>
      </vt:variant>
      <vt:variant>
        <vt:i4>4325434</vt:i4>
      </vt:variant>
      <vt:variant>
        <vt:i4>101</vt:i4>
      </vt:variant>
      <vt:variant>
        <vt:i4>0</vt:i4>
      </vt:variant>
      <vt:variant>
        <vt:i4>5</vt:i4>
      </vt:variant>
      <vt:variant>
        <vt:lpwstr>http://www.emcdda.europa.eu/attachements.cfm/att_229598_EN_TDAN14001ENN.pdf</vt:lpwstr>
      </vt:variant>
      <vt:variant>
        <vt:lpwstr/>
      </vt:variant>
      <vt:variant>
        <vt:i4>2883696</vt:i4>
      </vt:variant>
      <vt:variant>
        <vt:i4>98</vt:i4>
      </vt:variant>
      <vt:variant>
        <vt:i4>0</vt:i4>
      </vt:variant>
      <vt:variant>
        <vt:i4>5</vt:i4>
      </vt:variant>
      <vt:variant>
        <vt:lpwstr>http://www.emcdda.europa.eu/attachements.cfm/att_58668_EN_TP_GHB and GBL.pdf</vt:lpwstr>
      </vt:variant>
      <vt:variant>
        <vt:lpwstr/>
      </vt:variant>
      <vt:variant>
        <vt:i4>262201</vt:i4>
      </vt:variant>
      <vt:variant>
        <vt:i4>95</vt:i4>
      </vt:variant>
      <vt:variant>
        <vt:i4>0</vt:i4>
      </vt:variant>
      <vt:variant>
        <vt:i4>5</vt:i4>
      </vt:variant>
      <vt:variant>
        <vt:lpwstr>http://www.emcdda.europa.eu/attachements.cfm/att_33346_EN_Risk4.pdf</vt:lpwstr>
      </vt:variant>
      <vt:variant>
        <vt:lpwstr/>
      </vt:variant>
      <vt:variant>
        <vt:i4>8257571</vt:i4>
      </vt:variant>
      <vt:variant>
        <vt:i4>92</vt:i4>
      </vt:variant>
      <vt:variant>
        <vt:i4>0</vt:i4>
      </vt:variant>
      <vt:variant>
        <vt:i4>5</vt:i4>
      </vt:variant>
      <vt:variant>
        <vt:lpwstr>http://www.google.co.uk/url?sa=t&amp;rct=j&amp;q=&amp;esrc=s&amp;source=web&amp;cd=2&amp;ved=0CDMQFjAB&amp;url=http%3A%2F%2Fwww.emcdda.europa.eu%2Fattachements.cfm%2Fatt_1059_EN_14en.pdf&amp;ei=F4nmUY-7FvGg7AbUx4G4Cw&amp;usg=AFQjCNFDx_1tb2gvhmfnEVMtMVAZPND0Xw&amp;sig2=dYNvFqW3I4M9YDPNPDfe7g&amp;bvm=bv.49405654,d.ZGU&amp;cad=rja</vt:lpwstr>
      </vt:variant>
      <vt:variant>
        <vt:lpwstr/>
      </vt:variant>
      <vt:variant>
        <vt:i4>3932242</vt:i4>
      </vt:variant>
      <vt:variant>
        <vt:i4>89</vt:i4>
      </vt:variant>
      <vt:variant>
        <vt:i4>0</vt:i4>
      </vt:variant>
      <vt:variant>
        <vt:i4>5</vt:i4>
      </vt:variant>
      <vt:variant>
        <vt:lpwstr>http://www.emcdda.europa.eu/attachements.cfm/att_33362_EN_RiskGuidelines.pdf</vt:lpwstr>
      </vt:variant>
      <vt:variant>
        <vt:lpwstr/>
      </vt:variant>
      <vt:variant>
        <vt:i4>6684726</vt:i4>
      </vt:variant>
      <vt:variant>
        <vt:i4>86</vt:i4>
      </vt:variant>
      <vt:variant>
        <vt:i4>0</vt:i4>
      </vt:variant>
      <vt:variant>
        <vt:i4>5</vt:i4>
      </vt:variant>
      <vt:variant>
        <vt:lpwstr>http://www.emcdda.europa.eu/html.cfm/index58085EN.html</vt:lpwstr>
      </vt:variant>
      <vt:variant>
        <vt:lpwstr/>
      </vt:variant>
      <vt:variant>
        <vt:i4>8257580</vt:i4>
      </vt:variant>
      <vt:variant>
        <vt:i4>83</vt:i4>
      </vt:variant>
      <vt:variant>
        <vt:i4>0</vt:i4>
      </vt:variant>
      <vt:variant>
        <vt:i4>5</vt:i4>
      </vt:variant>
      <vt:variant>
        <vt:lpwstr>http://www.drugs-forum.com/forum/showthread.php?t=37413</vt:lpwstr>
      </vt:variant>
      <vt:variant>
        <vt:lpwstr/>
      </vt:variant>
      <vt:variant>
        <vt:i4>8323169</vt:i4>
      </vt:variant>
      <vt:variant>
        <vt:i4>80</vt:i4>
      </vt:variant>
      <vt:variant>
        <vt:i4>0</vt:i4>
      </vt:variant>
      <vt:variant>
        <vt:i4>5</vt:i4>
      </vt:variant>
      <vt:variant>
        <vt:lpwstr>http://www.allertadroga.it/sapd/login/</vt:lpwstr>
      </vt:variant>
      <vt:variant>
        <vt:lpwstr/>
      </vt:variant>
      <vt:variant>
        <vt:i4>1835109</vt:i4>
      </vt:variant>
      <vt:variant>
        <vt:i4>77</vt:i4>
      </vt:variant>
      <vt:variant>
        <vt:i4>0</vt:i4>
      </vt:variant>
      <vt:variant>
        <vt:i4>5</vt:i4>
      </vt:variant>
      <vt:variant>
        <vt:lpwstr>https://www.gov.uk/government/uploads/system/uploads/attachment_data/file/1367761/hosb0314.pdf</vt:lpwstr>
      </vt:variant>
      <vt:variant>
        <vt:lpwstr/>
      </vt:variant>
      <vt:variant>
        <vt:i4>2883619</vt:i4>
      </vt:variant>
      <vt:variant>
        <vt:i4>74</vt:i4>
      </vt:variant>
      <vt:variant>
        <vt:i4>0</vt:i4>
      </vt:variant>
      <vt:variant>
        <vt:i4>5</vt:i4>
      </vt:variant>
      <vt:variant>
        <vt:lpwstr>http://www.justice.gov/dea/druginfo/drug_data_sheets/GHB.pdf</vt:lpwstr>
      </vt:variant>
      <vt:variant>
        <vt:lpwstr/>
      </vt:variant>
      <vt:variant>
        <vt:i4>8192106</vt:i4>
      </vt:variant>
      <vt:variant>
        <vt:i4>71</vt:i4>
      </vt:variant>
      <vt:variant>
        <vt:i4>0</vt:i4>
      </vt:variant>
      <vt:variant>
        <vt:i4>5</vt:i4>
      </vt:variant>
      <vt:variant>
        <vt:lpwstr>http://www.dailymail.co.uk/news/article-419593/Alert-fatal-party-drug.html</vt:lpwstr>
      </vt:variant>
      <vt:variant>
        <vt:lpwstr/>
      </vt:variant>
      <vt:variant>
        <vt:i4>5242890</vt:i4>
      </vt:variant>
      <vt:variant>
        <vt:i4>68</vt:i4>
      </vt:variant>
      <vt:variant>
        <vt:i4>0</vt:i4>
      </vt:variant>
      <vt:variant>
        <vt:i4>5</vt:i4>
      </vt:variant>
      <vt:variant>
        <vt:lpwstr>http://www.intechopen.com/books/pharmacology/mephedrone-related-fatalities-in-the-united-kingdom-contextual-clinical-and-practical-issues</vt:lpwstr>
      </vt:variant>
      <vt:variant>
        <vt:lpwstr/>
      </vt:variant>
      <vt:variant>
        <vt:i4>1507374</vt:i4>
      </vt:variant>
      <vt:variant>
        <vt:i4>65</vt:i4>
      </vt:variant>
      <vt:variant>
        <vt:i4>0</vt:i4>
      </vt:variant>
      <vt:variant>
        <vt:i4>5</vt:i4>
      </vt:variant>
      <vt:variant>
        <vt:lpwstr>http://www.rapjournal.eu/index.php?PAGE=articolo_dett&amp;ID_ISSUE=748&amp;id_article=6447</vt:lpwstr>
      </vt:variant>
      <vt:variant>
        <vt:lpwstr/>
      </vt:variant>
      <vt:variant>
        <vt:i4>8192060</vt:i4>
      </vt:variant>
      <vt:variant>
        <vt:i4>62</vt:i4>
      </vt:variant>
      <vt:variant>
        <vt:i4>0</vt:i4>
      </vt:variant>
      <vt:variant>
        <vt:i4>5</vt:i4>
      </vt:variant>
      <vt:variant>
        <vt:lpwstr>http://www.sgul.ac.uk/research/population-health/our-projects/national-programme-on-substance-abuse-deaths</vt:lpwstr>
      </vt:variant>
      <vt:variant>
        <vt:lpwstr/>
      </vt:variant>
      <vt:variant>
        <vt:i4>1245269</vt:i4>
      </vt:variant>
      <vt:variant>
        <vt:i4>59</vt:i4>
      </vt:variant>
      <vt:variant>
        <vt:i4>0</vt:i4>
      </vt:variant>
      <vt:variant>
        <vt:i4>5</vt:i4>
      </vt:variant>
      <vt:variant>
        <vt:lpwstr>http://www.sgul.ac.uk/images/docs/idcp pdfs/National programme on substance abuse deaths/National_Programme_on_Substance_Abuse_Deaths-Annual_Report_2013_on_Drug-related_Deaths_in_the_UK_January-December_2012_PDF.pdf</vt:lpwstr>
      </vt:variant>
      <vt:variant>
        <vt:lpwstr/>
      </vt:variant>
      <vt:variant>
        <vt:i4>3932174</vt:i4>
      </vt:variant>
      <vt:variant>
        <vt:i4>56</vt:i4>
      </vt:variant>
      <vt:variant>
        <vt:i4>0</vt:i4>
      </vt:variant>
      <vt:variant>
        <vt:i4>5</vt:i4>
      </vt:variant>
      <vt:variant>
        <vt:lpwstr>https://www.gov.uk/government/uploads/system/uploads/attachment_data/file/254123/1213_seizure_drugs_statistical_bulletin.pdf</vt:lpwstr>
      </vt:variant>
      <vt:variant>
        <vt:lpwstr/>
      </vt:variant>
      <vt:variant>
        <vt:i4>4521988</vt:i4>
      </vt:variant>
      <vt:variant>
        <vt:i4>53</vt:i4>
      </vt:variant>
      <vt:variant>
        <vt:i4>0</vt:i4>
      </vt:variant>
      <vt:variant>
        <vt:i4>5</vt:i4>
      </vt:variant>
      <vt:variant>
        <vt:lpwstr>http://www.standard.co.uk/news/london/three-men-die-within-months-of-each-other-after-taking-party-drug-at-london-gay-sauna-9558766.html</vt:lpwstr>
      </vt:variant>
      <vt:variant>
        <vt:lpwstr/>
      </vt:variant>
      <vt:variant>
        <vt:i4>2687009</vt:i4>
      </vt:variant>
      <vt:variant>
        <vt:i4>50</vt:i4>
      </vt:variant>
      <vt:variant>
        <vt:i4>0</vt:i4>
      </vt:variant>
      <vt:variant>
        <vt:i4>5</vt:i4>
      </vt:variant>
      <vt:variant>
        <vt:lpwstr>http://www.sigmaresearch.org.uk/projects/project59/</vt:lpwstr>
      </vt:variant>
      <vt:variant>
        <vt:lpwstr/>
      </vt:variant>
      <vt:variant>
        <vt:i4>4128878</vt:i4>
      </vt:variant>
      <vt:variant>
        <vt:i4>47</vt:i4>
      </vt:variant>
      <vt:variant>
        <vt:i4>0</vt:i4>
      </vt:variant>
      <vt:variant>
        <vt:i4>5</vt:i4>
      </vt:variant>
      <vt:variant>
        <vt:lpwstr>http://www.bluelight.org/vb/threads/196006-GBL-GHB-dosage-duration-withdrawals</vt:lpwstr>
      </vt:variant>
      <vt:variant>
        <vt:lpwstr/>
      </vt:variant>
      <vt:variant>
        <vt:i4>1966168</vt:i4>
      </vt:variant>
      <vt:variant>
        <vt:i4>44</vt:i4>
      </vt:variant>
      <vt:variant>
        <vt:i4>0</vt:i4>
      </vt:variant>
      <vt:variant>
        <vt:i4>5</vt:i4>
      </vt:variant>
      <vt:variant>
        <vt:lpwstr>http://ftp.iza.org/dp5785.pdf</vt:lpwstr>
      </vt:variant>
      <vt:variant>
        <vt:lpwstr/>
      </vt:variant>
      <vt:variant>
        <vt:i4>4653134</vt:i4>
      </vt:variant>
      <vt:variant>
        <vt:i4>41</vt:i4>
      </vt:variant>
      <vt:variant>
        <vt:i4>0</vt:i4>
      </vt:variant>
      <vt:variant>
        <vt:i4>5</vt:i4>
      </vt:variant>
      <vt:variant>
        <vt:lpwstr>http://www.bristolpost.co.uk/Victim-degrading-acts-died-drugs-overdose-court/story-22965155-detail/story.html</vt:lpwstr>
      </vt:variant>
      <vt:variant>
        <vt:lpwstr/>
      </vt:variant>
      <vt:variant>
        <vt:i4>262153</vt:i4>
      </vt:variant>
      <vt:variant>
        <vt:i4>38</vt:i4>
      </vt:variant>
      <vt:variant>
        <vt:i4>0</vt:i4>
      </vt:variant>
      <vt:variant>
        <vt:i4>5</vt:i4>
      </vt:variant>
      <vt:variant>
        <vt:lpwstr>http://www.idmu.co.uk/ghb2003.htm</vt:lpwstr>
      </vt:variant>
      <vt:variant>
        <vt:lpwstr/>
      </vt:variant>
      <vt:variant>
        <vt:i4>393226</vt:i4>
      </vt:variant>
      <vt:variant>
        <vt:i4>35</vt:i4>
      </vt:variant>
      <vt:variant>
        <vt:i4>0</vt:i4>
      </vt:variant>
      <vt:variant>
        <vt:i4>5</vt:i4>
      </vt:variant>
      <vt:variant>
        <vt:lpwstr>http://www.idmu.co.uk/ghb.htm</vt:lpwstr>
      </vt:variant>
      <vt:variant>
        <vt:lpwstr/>
      </vt:variant>
      <vt:variant>
        <vt:i4>5832760</vt:i4>
      </vt:variant>
      <vt:variant>
        <vt:i4>32</vt:i4>
      </vt:variant>
      <vt:variant>
        <vt:i4>0</vt:i4>
      </vt:variant>
      <vt:variant>
        <vt:i4>5</vt:i4>
      </vt:variant>
      <vt:variant>
        <vt:lpwstr>https://www.gov.uk/government/uploads/system/uploads/attachment_data/file/119047/report-on-gbl1.pdf</vt:lpwstr>
      </vt:variant>
      <vt:variant>
        <vt:lpwstr/>
      </vt:variant>
      <vt:variant>
        <vt:i4>5898323</vt:i4>
      </vt:variant>
      <vt:variant>
        <vt:i4>29</vt:i4>
      </vt:variant>
      <vt:variant>
        <vt:i4>0</vt:i4>
      </vt:variant>
      <vt:variant>
        <vt:i4>5</vt:i4>
      </vt:variant>
      <vt:variant>
        <vt:lpwstr>http://www.eurolab-replenish.com/</vt:lpwstr>
      </vt:variant>
      <vt:variant>
        <vt:lpwstr/>
      </vt:variant>
      <vt:variant>
        <vt:i4>5505029</vt:i4>
      </vt:variant>
      <vt:variant>
        <vt:i4>26</vt:i4>
      </vt:variant>
      <vt:variant>
        <vt:i4>0</vt:i4>
      </vt:variant>
      <vt:variant>
        <vt:i4>5</vt:i4>
      </vt:variant>
      <vt:variant>
        <vt:lpwstr>http://www.ghb-furanone.com/</vt:lpwstr>
      </vt:variant>
      <vt:variant>
        <vt:lpwstr/>
      </vt:variant>
      <vt:variant>
        <vt:i4>4325379</vt:i4>
      </vt:variant>
      <vt:variant>
        <vt:i4>23</vt:i4>
      </vt:variant>
      <vt:variant>
        <vt:i4>0</vt:i4>
      </vt:variant>
      <vt:variant>
        <vt:i4>5</vt:i4>
      </vt:variant>
      <vt:variant>
        <vt:lpwstr>http://www.tiaft.org/</vt:lpwstr>
      </vt:variant>
      <vt:variant>
        <vt:lpwstr/>
      </vt:variant>
      <vt:variant>
        <vt:i4>6750310</vt:i4>
      </vt:variant>
      <vt:variant>
        <vt:i4>20</vt:i4>
      </vt:variant>
      <vt:variant>
        <vt:i4>0</vt:i4>
      </vt:variant>
      <vt:variant>
        <vt:i4>5</vt:i4>
      </vt:variant>
      <vt:variant>
        <vt:lpwstr>http://www.harderfaster.net/text/news/11814</vt:lpwstr>
      </vt:variant>
      <vt:variant>
        <vt:lpwstr/>
      </vt:variant>
      <vt:variant>
        <vt:i4>7667823</vt:i4>
      </vt:variant>
      <vt:variant>
        <vt:i4>12</vt:i4>
      </vt:variant>
      <vt:variant>
        <vt:i4>0</vt:i4>
      </vt:variant>
      <vt:variant>
        <vt:i4>5</vt:i4>
      </vt:variant>
      <vt:variant>
        <vt:lpwstr>http://informahealthcare.com/action/showPopup?citid=citart1&amp;id=end-a1&amp;doi=10.1081/CLT-120004400</vt:lpwstr>
      </vt:variant>
      <vt:variant>
        <vt:lpwstr/>
      </vt:variant>
      <vt:variant>
        <vt:i4>2621542</vt:i4>
      </vt:variant>
      <vt:variant>
        <vt:i4>9</vt:i4>
      </vt:variant>
      <vt:variant>
        <vt:i4>0</vt:i4>
      </vt:variant>
      <vt:variant>
        <vt:i4>5</vt:i4>
      </vt:variant>
      <vt:variant>
        <vt:lpwstr>http://www.rightpricechemicals.com/</vt:lpwstr>
      </vt:variant>
      <vt:variant>
        <vt:lpwstr/>
      </vt:variant>
      <vt:variant>
        <vt:i4>5439568</vt:i4>
      </vt:variant>
      <vt:variant>
        <vt:i4>6</vt:i4>
      </vt:variant>
      <vt:variant>
        <vt:i4>0</vt:i4>
      </vt:variant>
      <vt:variant>
        <vt:i4>5</vt:i4>
      </vt:variant>
      <vt:variant>
        <vt:lpwstr>http://www.yunxiangchem.com/</vt:lpwstr>
      </vt:variant>
      <vt:variant>
        <vt:lpwstr/>
      </vt:variant>
      <vt:variant>
        <vt:i4>3014771</vt:i4>
      </vt:variant>
      <vt:variant>
        <vt:i4>3</vt:i4>
      </vt:variant>
      <vt:variant>
        <vt:i4>0</vt:i4>
      </vt:variant>
      <vt:variant>
        <vt:i4>5</vt:i4>
      </vt:variant>
      <vt:variant>
        <vt:lpwstr>http://www.gbl.com/</vt:lpwstr>
      </vt:variant>
      <vt:variant>
        <vt:lpwstr/>
      </vt:variant>
      <vt:variant>
        <vt:i4>4718715</vt:i4>
      </vt:variant>
      <vt:variant>
        <vt:i4>0</vt:i4>
      </vt:variant>
      <vt:variant>
        <vt:i4>0</vt:i4>
      </vt:variant>
      <vt:variant>
        <vt:i4>5</vt:i4>
      </vt:variant>
      <vt:variant>
        <vt:lpwstr>mailto:j.corkery@herts.ac.uk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Fatilities in England and Wales associated with gammahydroxybutyrate (ghb)</dc:title>
  <dc:creator>.</dc:creator>
  <cp:lastModifiedBy>Christine Goodair</cp:lastModifiedBy>
  <cp:revision>3</cp:revision>
  <cp:lastPrinted>2016-07-04T07:34:00Z</cp:lastPrinted>
  <dcterms:created xsi:type="dcterms:W3CDTF">2017-12-19T17:18:00Z</dcterms:created>
  <dcterms:modified xsi:type="dcterms:W3CDTF">2017-12-19T17:18:00Z</dcterms:modified>
</cp:coreProperties>
</file>