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959D5" w14:textId="0E047C3F" w:rsidR="00487603" w:rsidRPr="00503B24" w:rsidRDefault="00503B24" w:rsidP="00B96625">
      <w:pPr>
        <w:pStyle w:val="NormalWeb"/>
        <w:shd w:val="clear" w:color="auto" w:fill="FFFFFF"/>
        <w:spacing w:line="360" w:lineRule="auto"/>
        <w:jc w:val="both"/>
        <w:rPr>
          <w:b/>
          <w:color w:val="000000"/>
        </w:rPr>
      </w:pPr>
      <w:r w:rsidRPr="00503B24">
        <w:rPr>
          <w:b/>
        </w:rPr>
        <w:t>Dapagliflozin-lowered blood glucose reduces respiratory P. aeruginosa infection in diabetic mice</w:t>
      </w:r>
      <w:r w:rsidRPr="00503B24">
        <w:rPr>
          <w:b/>
          <w:color w:val="000000"/>
        </w:rPr>
        <w:t xml:space="preserve"> </w:t>
      </w:r>
    </w:p>
    <w:p w14:paraId="7A177D5E" w14:textId="77777777" w:rsidR="00877BC9" w:rsidRDefault="00877BC9" w:rsidP="00F44523">
      <w:pPr>
        <w:spacing w:line="360" w:lineRule="auto"/>
        <w:jc w:val="both"/>
        <w:rPr>
          <w:rFonts w:ascii="Times New Roman" w:hAnsi="Times New Roman" w:cs="Times New Roman"/>
          <w:sz w:val="24"/>
          <w:szCs w:val="24"/>
        </w:rPr>
      </w:pPr>
    </w:p>
    <w:p w14:paraId="1A952ACB" w14:textId="77777777" w:rsidR="00487603" w:rsidRPr="009A6D5D" w:rsidRDefault="00BC209D" w:rsidP="00F44523">
      <w:pPr>
        <w:spacing w:line="360" w:lineRule="auto"/>
        <w:jc w:val="both"/>
        <w:rPr>
          <w:rFonts w:ascii="Times New Roman" w:hAnsi="Times New Roman" w:cs="Times New Roman"/>
          <w:sz w:val="24"/>
          <w:szCs w:val="24"/>
        </w:rPr>
      </w:pPr>
      <w:r w:rsidRPr="009A6D5D">
        <w:rPr>
          <w:rFonts w:ascii="Times New Roman" w:hAnsi="Times New Roman" w:cs="Times New Roman"/>
          <w:sz w:val="24"/>
          <w:szCs w:val="24"/>
        </w:rPr>
        <w:t>Annika Åstrand</w:t>
      </w:r>
      <w:r w:rsidRPr="009A6D5D">
        <w:rPr>
          <w:rFonts w:ascii="Times New Roman" w:hAnsi="Times New Roman" w:cs="Times New Roman"/>
          <w:sz w:val="24"/>
          <w:szCs w:val="24"/>
          <w:vertAlign w:val="superscript"/>
        </w:rPr>
        <w:t>1</w:t>
      </w:r>
      <w:r w:rsidRPr="009A6D5D">
        <w:rPr>
          <w:rFonts w:ascii="Times New Roman" w:hAnsi="Times New Roman" w:cs="Times New Roman"/>
          <w:sz w:val="24"/>
          <w:szCs w:val="24"/>
        </w:rPr>
        <w:t xml:space="preserve">, </w:t>
      </w:r>
      <w:r w:rsidR="00487603" w:rsidRPr="009A6D5D">
        <w:rPr>
          <w:rFonts w:ascii="Times New Roman" w:hAnsi="Times New Roman" w:cs="Times New Roman"/>
          <w:sz w:val="24"/>
          <w:szCs w:val="24"/>
        </w:rPr>
        <w:t>Cecilia Wingren</w:t>
      </w:r>
      <w:r w:rsidR="00A61D68" w:rsidRPr="009A6D5D">
        <w:rPr>
          <w:rFonts w:ascii="Times New Roman" w:hAnsi="Times New Roman" w:cs="Times New Roman"/>
          <w:sz w:val="24"/>
          <w:szCs w:val="24"/>
          <w:vertAlign w:val="superscript"/>
        </w:rPr>
        <w:t>1</w:t>
      </w:r>
      <w:r w:rsidR="00487603" w:rsidRPr="009A6D5D">
        <w:rPr>
          <w:rFonts w:ascii="Times New Roman" w:hAnsi="Times New Roman" w:cs="Times New Roman"/>
          <w:sz w:val="24"/>
          <w:szCs w:val="24"/>
        </w:rPr>
        <w:t xml:space="preserve">, </w:t>
      </w:r>
      <w:r w:rsidR="009A566B" w:rsidRPr="009A6D5D">
        <w:rPr>
          <w:rFonts w:ascii="Times New Roman" w:hAnsi="Times New Roman" w:cs="Times New Roman"/>
          <w:sz w:val="24"/>
          <w:szCs w:val="24"/>
        </w:rPr>
        <w:t xml:space="preserve">Audra </w:t>
      </w:r>
      <w:r w:rsidR="00830A4F" w:rsidRPr="009A6D5D">
        <w:rPr>
          <w:rFonts w:ascii="Times New Roman" w:hAnsi="Times New Roman" w:cs="Times New Roman"/>
          <w:sz w:val="24"/>
          <w:szCs w:val="24"/>
        </w:rPr>
        <w:t>Benjamin</w:t>
      </w:r>
      <w:r w:rsidR="000B4FA9">
        <w:rPr>
          <w:rFonts w:ascii="Times New Roman" w:hAnsi="Times New Roman" w:cs="Times New Roman"/>
          <w:sz w:val="24"/>
          <w:szCs w:val="24"/>
          <w:vertAlign w:val="superscript"/>
        </w:rPr>
        <w:t>2</w:t>
      </w:r>
      <w:r w:rsidR="009A566B" w:rsidRPr="009A6D5D">
        <w:rPr>
          <w:rFonts w:ascii="Times New Roman" w:hAnsi="Times New Roman" w:cs="Times New Roman"/>
          <w:sz w:val="24"/>
          <w:szCs w:val="24"/>
        </w:rPr>
        <w:t xml:space="preserve">, John </w:t>
      </w:r>
      <w:r w:rsidR="00A61D68" w:rsidRPr="009A6D5D">
        <w:rPr>
          <w:rFonts w:ascii="Times New Roman" w:hAnsi="Times New Roman" w:cs="Times New Roman"/>
          <w:sz w:val="24"/>
          <w:szCs w:val="24"/>
        </w:rPr>
        <w:t xml:space="preserve">S. </w:t>
      </w:r>
      <w:r w:rsidR="009A566B" w:rsidRPr="009A6D5D">
        <w:rPr>
          <w:rFonts w:ascii="Times New Roman" w:hAnsi="Times New Roman" w:cs="Times New Roman"/>
          <w:sz w:val="24"/>
          <w:szCs w:val="24"/>
        </w:rPr>
        <w:t>Tregoning</w:t>
      </w:r>
      <w:r w:rsidR="000B4FA9">
        <w:rPr>
          <w:rFonts w:ascii="Times New Roman" w:hAnsi="Times New Roman" w:cs="Times New Roman"/>
          <w:sz w:val="24"/>
          <w:szCs w:val="24"/>
          <w:vertAlign w:val="superscript"/>
        </w:rPr>
        <w:t>3</w:t>
      </w:r>
      <w:r w:rsidR="009A566B" w:rsidRPr="009A6D5D">
        <w:rPr>
          <w:rFonts w:ascii="Times New Roman" w:hAnsi="Times New Roman" w:cs="Times New Roman"/>
          <w:sz w:val="24"/>
          <w:szCs w:val="24"/>
        </w:rPr>
        <w:t>,</w:t>
      </w:r>
      <w:r w:rsidR="009A566B" w:rsidRPr="009A6D5D">
        <w:rPr>
          <w:rFonts w:ascii="Times New Roman" w:hAnsi="Times New Roman" w:cs="Times New Roman"/>
          <w:sz w:val="24"/>
          <w:szCs w:val="24"/>
          <w:vertAlign w:val="superscript"/>
        </w:rPr>
        <w:t xml:space="preserve"> </w:t>
      </w:r>
      <w:r w:rsidR="000B4FA9" w:rsidRPr="009A6D5D">
        <w:rPr>
          <w:rFonts w:ascii="Times New Roman" w:hAnsi="Times New Roman" w:cs="Times New Roman"/>
          <w:sz w:val="24"/>
          <w:szCs w:val="24"/>
        </w:rPr>
        <w:t>James P. Garnett</w:t>
      </w:r>
      <w:r w:rsidR="000B4FA9">
        <w:rPr>
          <w:rFonts w:ascii="Times New Roman" w:hAnsi="Times New Roman" w:cs="Times New Roman"/>
          <w:sz w:val="24"/>
          <w:szCs w:val="24"/>
          <w:vertAlign w:val="superscript"/>
        </w:rPr>
        <w:t>2</w:t>
      </w:r>
      <w:r w:rsidR="000B4FA9" w:rsidRPr="000B4FA9">
        <w:rPr>
          <w:rFonts w:ascii="Times New Roman" w:hAnsi="Times New Roman" w:cs="Times New Roman"/>
          <w:sz w:val="24"/>
          <w:szCs w:val="24"/>
        </w:rPr>
        <w:t>,</w:t>
      </w:r>
      <w:r w:rsidR="000B4FA9">
        <w:rPr>
          <w:rFonts w:ascii="Times New Roman" w:hAnsi="Times New Roman" w:cs="Times New Roman"/>
          <w:sz w:val="24"/>
          <w:szCs w:val="24"/>
          <w:vertAlign w:val="superscript"/>
        </w:rPr>
        <w:t xml:space="preserve"> </w:t>
      </w:r>
      <w:r w:rsidR="00A61D68" w:rsidRPr="009A6D5D">
        <w:rPr>
          <w:rFonts w:ascii="Times New Roman" w:hAnsi="Times New Roman" w:cs="Times New Roman"/>
          <w:sz w:val="24"/>
          <w:szCs w:val="24"/>
        </w:rPr>
        <w:t>Helen Groves</w:t>
      </w:r>
      <w:r w:rsidR="000B4FA9">
        <w:rPr>
          <w:rFonts w:ascii="Times New Roman" w:hAnsi="Times New Roman" w:cs="Times New Roman"/>
          <w:sz w:val="24"/>
          <w:szCs w:val="24"/>
          <w:vertAlign w:val="superscript"/>
        </w:rPr>
        <w:t>3</w:t>
      </w:r>
      <w:r w:rsidR="00A61D68" w:rsidRPr="009A6D5D">
        <w:rPr>
          <w:rFonts w:ascii="Times New Roman" w:hAnsi="Times New Roman" w:cs="Times New Roman"/>
          <w:sz w:val="24"/>
          <w:szCs w:val="24"/>
        </w:rPr>
        <w:t xml:space="preserve">, </w:t>
      </w:r>
      <w:r w:rsidR="009A566B" w:rsidRPr="009A6D5D">
        <w:rPr>
          <w:rFonts w:ascii="Times New Roman" w:hAnsi="Times New Roman" w:cs="Times New Roman"/>
          <w:sz w:val="24"/>
          <w:szCs w:val="24"/>
        </w:rPr>
        <w:t>Simren Gill</w:t>
      </w:r>
      <w:r w:rsidR="000B4FA9">
        <w:rPr>
          <w:rFonts w:ascii="Times New Roman" w:hAnsi="Times New Roman" w:cs="Times New Roman"/>
          <w:sz w:val="24"/>
          <w:szCs w:val="24"/>
          <w:vertAlign w:val="superscript"/>
        </w:rPr>
        <w:t>3</w:t>
      </w:r>
      <w:r w:rsidR="009A566B" w:rsidRPr="009A6D5D">
        <w:rPr>
          <w:rFonts w:ascii="Times New Roman" w:hAnsi="Times New Roman" w:cs="Times New Roman"/>
          <w:sz w:val="24"/>
          <w:szCs w:val="24"/>
        </w:rPr>
        <w:t>, Maria Orogo-</w:t>
      </w:r>
      <w:r w:rsidR="00830A4F" w:rsidRPr="009A6D5D">
        <w:rPr>
          <w:rFonts w:ascii="Times New Roman" w:hAnsi="Times New Roman" w:cs="Times New Roman"/>
          <w:sz w:val="24"/>
          <w:szCs w:val="24"/>
        </w:rPr>
        <w:t>Wenn</w:t>
      </w:r>
      <w:r w:rsidR="000B4FA9">
        <w:rPr>
          <w:rFonts w:ascii="Times New Roman" w:hAnsi="Times New Roman" w:cs="Times New Roman"/>
          <w:sz w:val="24"/>
          <w:szCs w:val="24"/>
          <w:vertAlign w:val="superscript"/>
        </w:rPr>
        <w:t>2</w:t>
      </w:r>
      <w:r w:rsidR="009A566B" w:rsidRPr="009A6D5D">
        <w:rPr>
          <w:rFonts w:ascii="Times New Roman" w:hAnsi="Times New Roman" w:cs="Times New Roman"/>
          <w:sz w:val="24"/>
          <w:szCs w:val="24"/>
        </w:rPr>
        <w:t xml:space="preserve">, </w:t>
      </w:r>
      <w:r w:rsidR="00F55B23" w:rsidRPr="009A6D5D">
        <w:rPr>
          <w:rFonts w:ascii="Times New Roman" w:hAnsi="Times New Roman" w:cs="Times New Roman"/>
          <w:sz w:val="24"/>
          <w:szCs w:val="24"/>
        </w:rPr>
        <w:t xml:space="preserve">Anders </w:t>
      </w:r>
      <w:r>
        <w:rPr>
          <w:rFonts w:ascii="Times New Roman" w:hAnsi="Times New Roman" w:cs="Times New Roman"/>
          <w:sz w:val="24"/>
          <w:szCs w:val="24"/>
        </w:rPr>
        <w:t xml:space="preserve">J. </w:t>
      </w:r>
      <w:r w:rsidR="00F55B23" w:rsidRPr="009A6D5D">
        <w:rPr>
          <w:rFonts w:ascii="Times New Roman" w:hAnsi="Times New Roman" w:cs="Times New Roman"/>
          <w:sz w:val="24"/>
          <w:szCs w:val="24"/>
        </w:rPr>
        <w:t>Lundqvist</w:t>
      </w:r>
      <w:r w:rsidR="00A61D68" w:rsidRPr="000B4FA9">
        <w:rPr>
          <w:rFonts w:ascii="Times New Roman" w:hAnsi="Times New Roman" w:cs="Times New Roman"/>
          <w:sz w:val="24"/>
          <w:szCs w:val="24"/>
          <w:vertAlign w:val="superscript"/>
        </w:rPr>
        <w:t>1</w:t>
      </w:r>
      <w:r w:rsidR="00F55B23" w:rsidRPr="009A6D5D">
        <w:rPr>
          <w:rFonts w:ascii="Times New Roman" w:hAnsi="Times New Roman" w:cs="Times New Roman"/>
          <w:sz w:val="24"/>
          <w:szCs w:val="24"/>
        </w:rPr>
        <w:t>,</w:t>
      </w:r>
      <w:r w:rsidR="009D129C" w:rsidRPr="009A6D5D">
        <w:rPr>
          <w:rFonts w:ascii="Times New Roman" w:hAnsi="Times New Roman" w:cs="Times New Roman"/>
          <w:sz w:val="24"/>
          <w:szCs w:val="24"/>
        </w:rPr>
        <w:t xml:space="preserve"> </w:t>
      </w:r>
      <w:r w:rsidR="009A566B" w:rsidRPr="009A6D5D">
        <w:rPr>
          <w:rFonts w:ascii="Times New Roman" w:hAnsi="Times New Roman" w:cs="Times New Roman"/>
          <w:sz w:val="24"/>
          <w:szCs w:val="24"/>
        </w:rPr>
        <w:t xml:space="preserve">Dafydd </w:t>
      </w:r>
      <w:r w:rsidR="00A61D68" w:rsidRPr="009A6D5D">
        <w:rPr>
          <w:rFonts w:ascii="Times New Roman" w:hAnsi="Times New Roman" w:cs="Times New Roman"/>
          <w:sz w:val="24"/>
          <w:szCs w:val="24"/>
        </w:rPr>
        <w:t>Walters</w:t>
      </w:r>
      <w:r w:rsidR="000B4FA9">
        <w:rPr>
          <w:rFonts w:ascii="Times New Roman" w:hAnsi="Times New Roman" w:cs="Times New Roman"/>
          <w:sz w:val="24"/>
          <w:szCs w:val="24"/>
          <w:vertAlign w:val="superscript"/>
        </w:rPr>
        <w:t>2</w:t>
      </w:r>
      <w:r w:rsidR="009A566B" w:rsidRPr="009A6D5D">
        <w:rPr>
          <w:rFonts w:ascii="Times New Roman" w:hAnsi="Times New Roman" w:cs="Times New Roman"/>
          <w:sz w:val="24"/>
          <w:szCs w:val="24"/>
        </w:rPr>
        <w:t xml:space="preserve">, </w:t>
      </w:r>
      <w:r w:rsidR="008B3BB8">
        <w:rPr>
          <w:rFonts w:ascii="Times New Roman" w:hAnsi="Times New Roman" w:cs="Times New Roman"/>
          <w:sz w:val="24"/>
          <w:szCs w:val="24"/>
        </w:rPr>
        <w:t>David M. Smith</w:t>
      </w:r>
      <w:r w:rsidR="008B3BB8" w:rsidRPr="008B3BB8">
        <w:rPr>
          <w:rFonts w:ascii="Times New Roman" w:hAnsi="Times New Roman" w:cs="Times New Roman"/>
          <w:sz w:val="24"/>
          <w:szCs w:val="24"/>
          <w:vertAlign w:val="superscript"/>
        </w:rPr>
        <w:t>4</w:t>
      </w:r>
      <w:r w:rsidR="008B3BB8">
        <w:rPr>
          <w:rFonts w:ascii="Times New Roman" w:hAnsi="Times New Roman" w:cs="Times New Roman"/>
          <w:sz w:val="24"/>
          <w:szCs w:val="24"/>
        </w:rPr>
        <w:t xml:space="preserve">, </w:t>
      </w:r>
      <w:r w:rsidR="00487603" w:rsidRPr="009A6D5D">
        <w:rPr>
          <w:rFonts w:ascii="Times New Roman" w:hAnsi="Times New Roman" w:cs="Times New Roman"/>
          <w:sz w:val="24"/>
          <w:szCs w:val="24"/>
        </w:rPr>
        <w:t>John D. Taylor</w:t>
      </w:r>
      <w:r w:rsidR="00830A4F" w:rsidRPr="000B4FA9">
        <w:rPr>
          <w:rFonts w:ascii="Times New Roman" w:hAnsi="Times New Roman" w:cs="Times New Roman"/>
          <w:sz w:val="24"/>
          <w:szCs w:val="24"/>
          <w:vertAlign w:val="superscript"/>
        </w:rPr>
        <w:t>1</w:t>
      </w:r>
      <w:r w:rsidR="00487603" w:rsidRPr="009A6D5D">
        <w:rPr>
          <w:rFonts w:ascii="Times New Roman" w:hAnsi="Times New Roman" w:cs="Times New Roman"/>
          <w:sz w:val="24"/>
          <w:szCs w:val="24"/>
        </w:rPr>
        <w:t xml:space="preserve">, Emma H. </w:t>
      </w:r>
      <w:r w:rsidR="00A61D68" w:rsidRPr="009A6D5D">
        <w:rPr>
          <w:rFonts w:ascii="Times New Roman" w:hAnsi="Times New Roman" w:cs="Times New Roman"/>
          <w:sz w:val="24"/>
          <w:szCs w:val="24"/>
        </w:rPr>
        <w:t>Baker</w:t>
      </w:r>
      <w:r w:rsidR="000B4FA9">
        <w:rPr>
          <w:rFonts w:ascii="Times New Roman" w:hAnsi="Times New Roman" w:cs="Times New Roman"/>
          <w:sz w:val="24"/>
          <w:szCs w:val="24"/>
          <w:vertAlign w:val="superscript"/>
        </w:rPr>
        <w:t>2</w:t>
      </w:r>
      <w:r w:rsidR="00A61D68" w:rsidRPr="009A6D5D">
        <w:rPr>
          <w:rFonts w:ascii="Times New Roman" w:hAnsi="Times New Roman" w:cs="Times New Roman"/>
          <w:sz w:val="24"/>
          <w:szCs w:val="24"/>
        </w:rPr>
        <w:t xml:space="preserve"> </w:t>
      </w:r>
      <w:r w:rsidR="00487603" w:rsidRPr="009A6D5D">
        <w:rPr>
          <w:rFonts w:ascii="Times New Roman" w:hAnsi="Times New Roman" w:cs="Times New Roman"/>
          <w:sz w:val="24"/>
          <w:szCs w:val="24"/>
        </w:rPr>
        <w:t xml:space="preserve">&amp; Deborah L. </w:t>
      </w:r>
      <w:r w:rsidR="00A61D68" w:rsidRPr="009A6D5D">
        <w:rPr>
          <w:rFonts w:ascii="Times New Roman" w:hAnsi="Times New Roman" w:cs="Times New Roman"/>
          <w:sz w:val="24"/>
          <w:szCs w:val="24"/>
        </w:rPr>
        <w:t>Baines</w:t>
      </w:r>
      <w:r w:rsidR="000B4FA9">
        <w:rPr>
          <w:rFonts w:ascii="Times New Roman" w:hAnsi="Times New Roman" w:cs="Times New Roman"/>
          <w:sz w:val="24"/>
          <w:szCs w:val="24"/>
          <w:vertAlign w:val="superscript"/>
        </w:rPr>
        <w:t>2</w:t>
      </w:r>
    </w:p>
    <w:p w14:paraId="4C7F4D61" w14:textId="77777777" w:rsidR="00503B24" w:rsidRDefault="00A61D68">
      <w:pPr>
        <w:spacing w:line="360" w:lineRule="auto"/>
        <w:jc w:val="both"/>
        <w:rPr>
          <w:rFonts w:ascii="Times New Roman" w:hAnsi="Times New Roman" w:cs="Times New Roman"/>
          <w:sz w:val="24"/>
          <w:szCs w:val="24"/>
        </w:rPr>
      </w:pPr>
      <w:r w:rsidRPr="000B4FA9">
        <w:rPr>
          <w:rFonts w:ascii="Times New Roman" w:hAnsi="Times New Roman" w:cs="Times New Roman"/>
          <w:sz w:val="24"/>
          <w:szCs w:val="24"/>
          <w:vertAlign w:val="superscript"/>
        </w:rPr>
        <w:t>1</w:t>
      </w:r>
      <w:r w:rsidR="00487603" w:rsidRPr="009A6D5D">
        <w:rPr>
          <w:rFonts w:ascii="Times New Roman" w:hAnsi="Times New Roman" w:cs="Times New Roman"/>
          <w:sz w:val="24"/>
          <w:szCs w:val="24"/>
        </w:rPr>
        <w:t>Respiratory,</w:t>
      </w:r>
      <w:r w:rsidR="00946609">
        <w:rPr>
          <w:rFonts w:ascii="Times New Roman" w:hAnsi="Times New Roman" w:cs="Times New Roman"/>
          <w:sz w:val="24"/>
          <w:szCs w:val="24"/>
        </w:rPr>
        <w:t xml:space="preserve"> Inflammation and Autoimmunity Innovative Medicines Research U</w:t>
      </w:r>
      <w:r w:rsidR="00487603" w:rsidRPr="009A6D5D">
        <w:rPr>
          <w:rFonts w:ascii="Times New Roman" w:hAnsi="Times New Roman" w:cs="Times New Roman"/>
          <w:sz w:val="24"/>
          <w:szCs w:val="24"/>
        </w:rPr>
        <w:t xml:space="preserve">nit, </w:t>
      </w:r>
      <w:r w:rsidR="008A3AB4">
        <w:rPr>
          <w:rFonts w:ascii="Times New Roman" w:hAnsi="Times New Roman" w:cs="Times New Roman"/>
          <w:sz w:val="24"/>
          <w:szCs w:val="24"/>
        </w:rPr>
        <w:t xml:space="preserve">and </w:t>
      </w:r>
      <w:r w:rsidR="008B3BB8" w:rsidRPr="008B3BB8">
        <w:rPr>
          <w:rFonts w:ascii="Times New Roman" w:hAnsi="Times New Roman" w:cs="Times New Roman"/>
          <w:sz w:val="24"/>
          <w:szCs w:val="24"/>
          <w:vertAlign w:val="superscript"/>
        </w:rPr>
        <w:t>4</w:t>
      </w:r>
      <w:r w:rsidR="008B3BB8">
        <w:rPr>
          <w:rFonts w:ascii="Times New Roman" w:hAnsi="Times New Roman"/>
          <w:sz w:val="24"/>
          <w:szCs w:val="24"/>
          <w:lang w:val="en-US"/>
        </w:rPr>
        <w:t>Cardi</w:t>
      </w:r>
      <w:r w:rsidR="004C4E12">
        <w:rPr>
          <w:rFonts w:ascii="Times New Roman" w:hAnsi="Times New Roman"/>
          <w:sz w:val="24"/>
          <w:szCs w:val="24"/>
          <w:lang w:val="en-US"/>
        </w:rPr>
        <w:t>ovascular &amp; Metabolic Diseases Innovative Medicines Research U</w:t>
      </w:r>
      <w:r w:rsidR="008B3BB8">
        <w:rPr>
          <w:rFonts w:ascii="Times New Roman" w:hAnsi="Times New Roman"/>
          <w:sz w:val="24"/>
          <w:szCs w:val="24"/>
          <w:lang w:val="en-US"/>
        </w:rPr>
        <w:t>nit</w:t>
      </w:r>
      <w:r w:rsidR="008B3BB8">
        <w:rPr>
          <w:rFonts w:ascii="Times New Roman" w:hAnsi="Times New Roman" w:cs="Times New Roman"/>
          <w:sz w:val="24"/>
          <w:szCs w:val="24"/>
        </w:rPr>
        <w:t xml:space="preserve">, </w:t>
      </w:r>
      <w:r w:rsidR="00487603" w:rsidRPr="009A6D5D">
        <w:rPr>
          <w:rFonts w:ascii="Times New Roman" w:hAnsi="Times New Roman" w:cs="Times New Roman"/>
          <w:sz w:val="24"/>
          <w:szCs w:val="24"/>
        </w:rPr>
        <w:t xml:space="preserve">AstraZeneca </w:t>
      </w:r>
      <w:r w:rsidR="00BC209D">
        <w:rPr>
          <w:rFonts w:ascii="Times New Roman" w:hAnsi="Times New Roman" w:cs="Times New Roman"/>
          <w:sz w:val="24"/>
          <w:szCs w:val="24"/>
        </w:rPr>
        <w:t>Gothenburg</w:t>
      </w:r>
      <w:r w:rsidR="00487603" w:rsidRPr="009A6D5D">
        <w:rPr>
          <w:rFonts w:ascii="Times New Roman" w:hAnsi="Times New Roman" w:cs="Times New Roman"/>
          <w:sz w:val="24"/>
          <w:szCs w:val="24"/>
        </w:rPr>
        <w:t>,</w:t>
      </w:r>
      <w:r w:rsidR="00487603" w:rsidRPr="009A6D5D">
        <w:rPr>
          <w:rStyle w:val="apple-converted-space"/>
          <w:rFonts w:ascii="Times New Roman" w:hAnsi="Times New Roman" w:cs="Times New Roman"/>
          <w:sz w:val="24"/>
          <w:szCs w:val="24"/>
          <w:shd w:val="clear" w:color="auto" w:fill="FFFFFF"/>
        </w:rPr>
        <w:t> </w:t>
      </w:r>
      <w:r w:rsidR="00487603" w:rsidRPr="009A6D5D">
        <w:rPr>
          <w:rFonts w:ascii="Times New Roman" w:hAnsi="Times New Roman" w:cs="Times New Roman"/>
          <w:sz w:val="24"/>
          <w:szCs w:val="24"/>
          <w:shd w:val="clear" w:color="auto" w:fill="FFFFFF"/>
        </w:rPr>
        <w:t>Pepparedsleden 1, SE-431 83</w:t>
      </w:r>
      <w:r w:rsidR="00487603" w:rsidRPr="009A6D5D">
        <w:rPr>
          <w:rStyle w:val="apple-converted-space"/>
          <w:rFonts w:ascii="Times New Roman" w:hAnsi="Times New Roman" w:cs="Times New Roman"/>
          <w:sz w:val="24"/>
          <w:szCs w:val="24"/>
          <w:shd w:val="clear" w:color="auto" w:fill="FFFFFF"/>
        </w:rPr>
        <w:t> </w:t>
      </w:r>
      <w:r w:rsidR="00487603" w:rsidRPr="009A6D5D">
        <w:rPr>
          <w:rStyle w:val="Emphasis"/>
          <w:rFonts w:ascii="Times New Roman" w:hAnsi="Times New Roman" w:cs="Times New Roman"/>
          <w:bCs/>
          <w:i w:val="0"/>
          <w:sz w:val="24"/>
          <w:szCs w:val="24"/>
          <w:shd w:val="clear" w:color="auto" w:fill="FFFFFF"/>
        </w:rPr>
        <w:t xml:space="preserve">Mölndal, Sweden. </w:t>
      </w:r>
      <w:r w:rsidR="009A566B" w:rsidRPr="009A6D5D">
        <w:rPr>
          <w:rFonts w:ascii="Times New Roman" w:hAnsi="Times New Roman" w:cs="Times New Roman"/>
          <w:sz w:val="24"/>
          <w:szCs w:val="24"/>
          <w:vertAlign w:val="superscript"/>
        </w:rPr>
        <w:t>2</w:t>
      </w:r>
      <w:r w:rsidR="00716802" w:rsidRPr="009A6D5D">
        <w:rPr>
          <w:vertAlign w:val="superscript"/>
        </w:rPr>
        <w:t xml:space="preserve"> </w:t>
      </w:r>
      <w:r w:rsidR="000B4FA9" w:rsidRPr="009A6D5D">
        <w:rPr>
          <w:rFonts w:ascii="Times New Roman" w:hAnsi="Times New Roman" w:cs="Times New Roman"/>
          <w:sz w:val="24"/>
          <w:szCs w:val="24"/>
        </w:rPr>
        <w:t>Institute for Infection and Immunity, St George’s, University of London, London SW17 0RE, UK.</w:t>
      </w:r>
      <w:r w:rsidRPr="009A6D5D">
        <w:rPr>
          <w:rStyle w:val="Emphasis"/>
          <w:rFonts w:ascii="Times New Roman" w:hAnsi="Times New Roman" w:cs="Times New Roman"/>
          <w:bCs/>
          <w:i w:val="0"/>
          <w:sz w:val="24"/>
          <w:szCs w:val="24"/>
          <w:shd w:val="clear" w:color="auto" w:fill="FFFFFF"/>
          <w:vertAlign w:val="superscript"/>
        </w:rPr>
        <w:t xml:space="preserve"> 3</w:t>
      </w:r>
      <w:r w:rsidRPr="009A6D5D">
        <w:rPr>
          <w:rFonts w:ascii="Times New Roman" w:hAnsi="Times New Roman" w:cs="Times New Roman"/>
          <w:sz w:val="24"/>
          <w:szCs w:val="24"/>
        </w:rPr>
        <w:t xml:space="preserve"> </w:t>
      </w:r>
      <w:r w:rsidR="000B4FA9" w:rsidRPr="009A6D5D">
        <w:rPr>
          <w:rFonts w:ascii="Times New Roman" w:hAnsi="Times New Roman" w:cs="Times New Roman"/>
          <w:sz w:val="24"/>
          <w:szCs w:val="24"/>
        </w:rPr>
        <w:t>Mucosal Infection &amp; Immunity Group, Section of Virology, Imperial College London, St Mary’s Campus, London, W2 1PG, UK</w:t>
      </w:r>
    </w:p>
    <w:p w14:paraId="05362949" w14:textId="77777777" w:rsidR="00503B24" w:rsidRDefault="00503B24">
      <w:pPr>
        <w:spacing w:line="360" w:lineRule="auto"/>
        <w:jc w:val="both"/>
        <w:rPr>
          <w:rFonts w:ascii="Times New Roman" w:hAnsi="Times New Roman" w:cs="Times New Roman"/>
          <w:sz w:val="24"/>
          <w:szCs w:val="24"/>
        </w:rPr>
      </w:pPr>
    </w:p>
    <w:p w14:paraId="36EC68B2" w14:textId="4AC86777" w:rsidR="0079169A" w:rsidRPr="009A6D5D" w:rsidRDefault="00D01E46">
      <w:pPr>
        <w:spacing w:after="0" w:line="360" w:lineRule="auto"/>
        <w:jc w:val="both"/>
        <w:rPr>
          <w:rFonts w:ascii="Times New Roman" w:hAnsi="Times New Roman" w:cs="Times New Roman"/>
          <w:sz w:val="24"/>
          <w:szCs w:val="24"/>
        </w:rPr>
      </w:pPr>
      <w:r w:rsidRPr="009A6D5D">
        <w:rPr>
          <w:rFonts w:ascii="Times New Roman" w:hAnsi="Times New Roman" w:cs="Times New Roman"/>
          <w:b/>
          <w:sz w:val="24"/>
          <w:szCs w:val="24"/>
        </w:rPr>
        <w:t>Corresponding Author</w:t>
      </w:r>
    </w:p>
    <w:p w14:paraId="26795386" w14:textId="77777777" w:rsidR="00D01E46" w:rsidRPr="009A6D5D" w:rsidRDefault="00D01E46">
      <w:pPr>
        <w:spacing w:beforeLines="60" w:before="144" w:after="0" w:line="360" w:lineRule="auto"/>
        <w:jc w:val="both"/>
        <w:outlineLvl w:val="0"/>
        <w:rPr>
          <w:rFonts w:ascii="Times New Roman" w:hAnsi="Times New Roman" w:cs="Times New Roman"/>
          <w:sz w:val="24"/>
          <w:szCs w:val="24"/>
        </w:rPr>
      </w:pPr>
      <w:r w:rsidRPr="009A6D5D">
        <w:rPr>
          <w:rFonts w:ascii="Times New Roman" w:hAnsi="Times New Roman" w:cs="Times New Roman"/>
          <w:sz w:val="24"/>
          <w:szCs w:val="24"/>
        </w:rPr>
        <w:t>Deborah Baines</w:t>
      </w:r>
    </w:p>
    <w:p w14:paraId="178613E0" w14:textId="77777777" w:rsidR="00D01E46" w:rsidRPr="009A6D5D" w:rsidRDefault="00D01E46">
      <w:pPr>
        <w:spacing w:beforeLines="60" w:before="144" w:after="0" w:line="360" w:lineRule="auto"/>
        <w:jc w:val="both"/>
        <w:outlineLvl w:val="0"/>
        <w:rPr>
          <w:rFonts w:ascii="Times New Roman" w:hAnsi="Times New Roman" w:cs="Times New Roman"/>
          <w:sz w:val="24"/>
          <w:szCs w:val="24"/>
        </w:rPr>
      </w:pPr>
      <w:r w:rsidRPr="009A6D5D">
        <w:rPr>
          <w:rFonts w:ascii="Times New Roman" w:hAnsi="Times New Roman" w:cs="Times New Roman"/>
          <w:sz w:val="24"/>
          <w:szCs w:val="24"/>
        </w:rPr>
        <w:t xml:space="preserve">Institute for Infection and Immunity, </w:t>
      </w:r>
    </w:p>
    <w:p w14:paraId="0DB523D6" w14:textId="77777777" w:rsidR="00D01E46" w:rsidRPr="009A6D5D" w:rsidRDefault="00D01E46">
      <w:pPr>
        <w:spacing w:beforeLines="60" w:before="144" w:after="0" w:line="360" w:lineRule="auto"/>
        <w:jc w:val="both"/>
        <w:outlineLvl w:val="0"/>
        <w:rPr>
          <w:rFonts w:ascii="Times New Roman" w:hAnsi="Times New Roman" w:cs="Times New Roman"/>
          <w:sz w:val="24"/>
          <w:szCs w:val="24"/>
        </w:rPr>
      </w:pPr>
      <w:r w:rsidRPr="009A6D5D">
        <w:rPr>
          <w:rFonts w:ascii="Times New Roman" w:hAnsi="Times New Roman" w:cs="Times New Roman"/>
          <w:sz w:val="24"/>
          <w:szCs w:val="24"/>
        </w:rPr>
        <w:t xml:space="preserve">St George’s, University of London, </w:t>
      </w:r>
    </w:p>
    <w:p w14:paraId="792C89B4" w14:textId="77777777" w:rsidR="00D01E46" w:rsidRPr="009A6D5D" w:rsidRDefault="00D01E46">
      <w:pPr>
        <w:spacing w:beforeLines="60" w:before="144" w:after="0" w:line="360" w:lineRule="auto"/>
        <w:jc w:val="both"/>
        <w:outlineLvl w:val="0"/>
        <w:rPr>
          <w:rFonts w:ascii="Times New Roman" w:hAnsi="Times New Roman" w:cs="Times New Roman"/>
          <w:sz w:val="24"/>
          <w:szCs w:val="24"/>
        </w:rPr>
      </w:pPr>
      <w:r w:rsidRPr="009A6D5D">
        <w:rPr>
          <w:rFonts w:ascii="Times New Roman" w:hAnsi="Times New Roman" w:cs="Times New Roman"/>
          <w:sz w:val="24"/>
          <w:szCs w:val="24"/>
        </w:rPr>
        <w:t>London SW17 0RE, UK</w:t>
      </w:r>
    </w:p>
    <w:p w14:paraId="3CABAABD" w14:textId="77777777" w:rsidR="00D01E46" w:rsidRDefault="003664EF">
      <w:pPr>
        <w:spacing w:beforeLines="60" w:before="144" w:after="0" w:line="360" w:lineRule="auto"/>
        <w:jc w:val="both"/>
        <w:outlineLvl w:val="0"/>
        <w:rPr>
          <w:rFonts w:ascii="Times New Roman" w:hAnsi="Times New Roman" w:cs="Times New Roman"/>
          <w:sz w:val="24"/>
          <w:szCs w:val="24"/>
        </w:rPr>
      </w:pPr>
      <w:hyperlink r:id="rId8" w:history="1">
        <w:r w:rsidR="00830A4F" w:rsidRPr="00E753A5">
          <w:rPr>
            <w:rStyle w:val="Hyperlink"/>
            <w:rFonts w:ascii="Times New Roman" w:hAnsi="Times New Roman" w:cs="Times New Roman"/>
            <w:sz w:val="24"/>
            <w:szCs w:val="24"/>
          </w:rPr>
          <w:t>d.baines@sgul.ac.uk</w:t>
        </w:r>
      </w:hyperlink>
    </w:p>
    <w:p w14:paraId="5D1F450B" w14:textId="77777777" w:rsidR="00503B24" w:rsidRDefault="00503B24">
      <w:pPr>
        <w:spacing w:beforeLines="60" w:before="144" w:line="360" w:lineRule="auto"/>
        <w:jc w:val="both"/>
        <w:outlineLvl w:val="0"/>
        <w:rPr>
          <w:rFonts w:ascii="Times New Roman" w:hAnsi="Times New Roman" w:cs="Times New Roman"/>
          <w:sz w:val="24"/>
          <w:szCs w:val="24"/>
        </w:rPr>
      </w:pPr>
    </w:p>
    <w:p w14:paraId="4A07793C" w14:textId="77777777" w:rsidR="00877BC9" w:rsidRDefault="00877BC9">
      <w:pPr>
        <w:spacing w:beforeLines="60" w:before="144" w:line="360" w:lineRule="auto"/>
        <w:jc w:val="both"/>
        <w:outlineLvl w:val="0"/>
        <w:rPr>
          <w:rFonts w:ascii="Times New Roman" w:hAnsi="Times New Roman" w:cs="Times New Roman"/>
          <w:sz w:val="24"/>
          <w:szCs w:val="24"/>
        </w:rPr>
      </w:pPr>
    </w:p>
    <w:p w14:paraId="1BC2CA51" w14:textId="77777777" w:rsidR="00877BC9" w:rsidRDefault="003907A9">
      <w:pPr>
        <w:spacing w:beforeLines="60" w:before="144" w:line="360" w:lineRule="auto"/>
        <w:jc w:val="both"/>
        <w:outlineLvl w:val="0"/>
        <w:rPr>
          <w:rFonts w:ascii="Times New Roman" w:hAnsi="Times New Roman" w:cs="Times New Roman"/>
          <w:i/>
          <w:sz w:val="24"/>
          <w:szCs w:val="24"/>
        </w:rPr>
      </w:pPr>
      <w:r w:rsidRPr="009A6D5D">
        <w:rPr>
          <w:rFonts w:ascii="Times New Roman" w:hAnsi="Times New Roman" w:cs="Times New Roman"/>
          <w:b/>
          <w:sz w:val="24"/>
          <w:szCs w:val="24"/>
        </w:rPr>
        <w:t xml:space="preserve">Key words: </w:t>
      </w:r>
      <w:r w:rsidR="00946609" w:rsidRPr="00946609">
        <w:rPr>
          <w:rFonts w:ascii="Times New Roman" w:hAnsi="Times New Roman" w:cs="Times New Roman"/>
          <w:sz w:val="24"/>
          <w:szCs w:val="24"/>
        </w:rPr>
        <w:t>airway epithelium, respiratory infection, bacterial infection,</w:t>
      </w:r>
      <w:r w:rsidR="00946609">
        <w:rPr>
          <w:rFonts w:ascii="Times New Roman" w:hAnsi="Times New Roman" w:cs="Times New Roman"/>
          <w:b/>
          <w:sz w:val="24"/>
          <w:szCs w:val="24"/>
        </w:rPr>
        <w:t xml:space="preserve"> </w:t>
      </w:r>
      <w:r w:rsidRPr="009A6D5D">
        <w:rPr>
          <w:rFonts w:ascii="Times New Roman" w:hAnsi="Times New Roman" w:cs="Times New Roman"/>
          <w:sz w:val="24"/>
          <w:szCs w:val="24"/>
        </w:rPr>
        <w:t xml:space="preserve">glucose, dapagliflozin, LPS, </w:t>
      </w:r>
      <w:r w:rsidRPr="009A6D5D">
        <w:rPr>
          <w:rFonts w:ascii="Times New Roman" w:hAnsi="Times New Roman" w:cs="Times New Roman"/>
          <w:i/>
          <w:sz w:val="24"/>
          <w:szCs w:val="24"/>
        </w:rPr>
        <w:t>P. aeruginosa</w:t>
      </w:r>
    </w:p>
    <w:p w14:paraId="74F1BD3E" w14:textId="77777777" w:rsidR="00877BC9" w:rsidRDefault="00877BC9">
      <w:pPr>
        <w:spacing w:beforeLines="60" w:before="144" w:line="360" w:lineRule="auto"/>
        <w:jc w:val="both"/>
        <w:outlineLvl w:val="0"/>
        <w:rPr>
          <w:rFonts w:ascii="Times New Roman" w:hAnsi="Times New Roman" w:cs="Times New Roman"/>
          <w:i/>
          <w:sz w:val="24"/>
          <w:szCs w:val="24"/>
        </w:rPr>
      </w:pPr>
    </w:p>
    <w:p w14:paraId="48ED8CEF" w14:textId="6CADBDD6" w:rsidR="00232BE3" w:rsidRPr="00877BC9" w:rsidRDefault="00877BC9">
      <w:pPr>
        <w:spacing w:beforeLines="60" w:before="144" w:line="360" w:lineRule="auto"/>
        <w:jc w:val="both"/>
        <w:outlineLvl w:val="0"/>
        <w:rPr>
          <w:rFonts w:ascii="Times New Roman" w:hAnsi="Times New Roman" w:cs="Times New Roman"/>
          <w:b/>
          <w:sz w:val="24"/>
          <w:szCs w:val="24"/>
        </w:rPr>
      </w:pPr>
      <w:r w:rsidRPr="00877BC9">
        <w:rPr>
          <w:rFonts w:ascii="Times New Roman" w:hAnsi="Times New Roman" w:cs="Times New Roman"/>
          <w:b/>
          <w:sz w:val="24"/>
          <w:szCs w:val="24"/>
        </w:rPr>
        <w:t>Running title</w:t>
      </w:r>
      <w:r>
        <w:rPr>
          <w:rFonts w:ascii="Times New Roman" w:hAnsi="Times New Roman" w:cs="Times New Roman"/>
          <w:b/>
          <w:sz w:val="24"/>
          <w:szCs w:val="24"/>
        </w:rPr>
        <w:t xml:space="preserve">: Dapagliflozin reduces </w:t>
      </w:r>
      <w:r w:rsidRPr="00877BC9">
        <w:rPr>
          <w:rFonts w:ascii="Times New Roman" w:hAnsi="Times New Roman" w:cs="Times New Roman"/>
          <w:b/>
          <w:i/>
          <w:sz w:val="24"/>
          <w:szCs w:val="24"/>
        </w:rPr>
        <w:t>P. aeruginosa</w:t>
      </w:r>
      <w:r>
        <w:rPr>
          <w:rFonts w:ascii="Times New Roman" w:hAnsi="Times New Roman" w:cs="Times New Roman"/>
          <w:b/>
          <w:sz w:val="24"/>
          <w:szCs w:val="24"/>
        </w:rPr>
        <w:t xml:space="preserve"> infection</w:t>
      </w:r>
      <w:r w:rsidR="00232BE3" w:rsidRPr="00877BC9">
        <w:rPr>
          <w:rFonts w:ascii="Times New Roman" w:hAnsi="Times New Roman" w:cs="Times New Roman"/>
          <w:b/>
          <w:sz w:val="24"/>
          <w:szCs w:val="24"/>
        </w:rPr>
        <w:br w:type="page"/>
      </w:r>
    </w:p>
    <w:p w14:paraId="5C44829E" w14:textId="77777777" w:rsidR="0079169A" w:rsidRPr="009A6D5D" w:rsidRDefault="0079169A" w:rsidP="00B96625">
      <w:pPr>
        <w:spacing w:after="0" w:line="360" w:lineRule="auto"/>
        <w:jc w:val="both"/>
        <w:rPr>
          <w:rFonts w:ascii="Times New Roman" w:hAnsi="Times New Roman" w:cs="Times New Roman"/>
          <w:b/>
          <w:sz w:val="24"/>
          <w:szCs w:val="24"/>
        </w:rPr>
      </w:pPr>
      <w:r w:rsidRPr="009A6D5D">
        <w:rPr>
          <w:rFonts w:ascii="Times New Roman" w:hAnsi="Times New Roman" w:cs="Times New Roman"/>
          <w:b/>
          <w:sz w:val="24"/>
          <w:szCs w:val="24"/>
        </w:rPr>
        <w:lastRenderedPageBreak/>
        <w:t>ABSTRACT</w:t>
      </w:r>
    </w:p>
    <w:p w14:paraId="2018935C" w14:textId="77777777" w:rsidR="00503B24" w:rsidRDefault="00503B24" w:rsidP="00F44523">
      <w:pPr>
        <w:spacing w:after="0" w:line="360" w:lineRule="auto"/>
        <w:jc w:val="both"/>
        <w:rPr>
          <w:rFonts w:ascii="Times New Roman" w:hAnsi="Times New Roman" w:cs="Times New Roman"/>
          <w:sz w:val="24"/>
          <w:szCs w:val="24"/>
        </w:rPr>
      </w:pPr>
    </w:p>
    <w:p w14:paraId="13EA769F" w14:textId="77777777" w:rsidR="00877BC9" w:rsidRDefault="00877BC9" w:rsidP="00B96625">
      <w:pPr>
        <w:spacing w:after="0" w:line="360" w:lineRule="auto"/>
        <w:jc w:val="both"/>
        <w:rPr>
          <w:rFonts w:ascii="Times New Roman" w:eastAsia="Times New Roman" w:hAnsi="Times New Roman" w:cs="Times New Roman"/>
          <w:b/>
          <w:sz w:val="24"/>
          <w:szCs w:val="24"/>
          <w:lang w:val="en" w:eastAsia="en-GB"/>
        </w:rPr>
      </w:pPr>
      <w:r w:rsidRPr="00877BC9">
        <w:rPr>
          <w:rFonts w:ascii="Times New Roman" w:eastAsia="Times New Roman" w:hAnsi="Times New Roman" w:cs="Times New Roman"/>
          <w:b/>
          <w:sz w:val="24"/>
          <w:szCs w:val="24"/>
          <w:lang w:val="en" w:eastAsia="en-GB"/>
        </w:rPr>
        <w:t>Background and Purpose</w:t>
      </w:r>
    </w:p>
    <w:p w14:paraId="74E77D7C" w14:textId="24D5634B" w:rsidR="00E90D2D" w:rsidRPr="00877BC9" w:rsidRDefault="00E90D2D" w:rsidP="00B96625">
      <w:pPr>
        <w:spacing w:after="0" w:line="360" w:lineRule="auto"/>
        <w:jc w:val="both"/>
        <w:rPr>
          <w:rFonts w:ascii="Times New Roman" w:eastAsia="Times New Roman" w:hAnsi="Times New Roman" w:cs="Times New Roman"/>
          <w:b/>
          <w:sz w:val="24"/>
          <w:szCs w:val="24"/>
          <w:lang w:val="en" w:eastAsia="en-GB"/>
        </w:rPr>
      </w:pPr>
      <w:r>
        <w:rPr>
          <w:rFonts w:ascii="Times New Roman" w:hAnsi="Times New Roman" w:cs="Times New Roman"/>
          <w:sz w:val="24"/>
          <w:szCs w:val="24"/>
        </w:rPr>
        <w:t>H</w:t>
      </w:r>
      <w:r w:rsidRPr="009A6D5D">
        <w:rPr>
          <w:rFonts w:ascii="Times New Roman" w:hAnsi="Times New Roman" w:cs="Times New Roman"/>
          <w:sz w:val="24"/>
          <w:szCs w:val="24"/>
        </w:rPr>
        <w:t xml:space="preserve">yperglycaemia </w:t>
      </w:r>
      <w:r>
        <w:rPr>
          <w:rFonts w:ascii="Times New Roman" w:hAnsi="Times New Roman" w:cs="Times New Roman"/>
          <w:sz w:val="24"/>
          <w:szCs w:val="24"/>
        </w:rPr>
        <w:t>increases</w:t>
      </w:r>
      <w:r w:rsidRPr="009A6D5D">
        <w:rPr>
          <w:rFonts w:ascii="Times New Roman" w:hAnsi="Times New Roman" w:cs="Times New Roman"/>
          <w:sz w:val="24"/>
          <w:szCs w:val="24"/>
        </w:rPr>
        <w:t xml:space="preserve"> glucose</w:t>
      </w:r>
      <w:r>
        <w:rPr>
          <w:rFonts w:ascii="Times New Roman" w:hAnsi="Times New Roman" w:cs="Times New Roman"/>
          <w:sz w:val="24"/>
          <w:szCs w:val="24"/>
        </w:rPr>
        <w:t xml:space="preserve"> concentrations</w:t>
      </w:r>
      <w:r w:rsidRPr="009A6D5D">
        <w:rPr>
          <w:rFonts w:ascii="Times New Roman" w:hAnsi="Times New Roman" w:cs="Times New Roman"/>
          <w:sz w:val="24"/>
          <w:szCs w:val="24"/>
        </w:rPr>
        <w:t xml:space="preserve"> in airway surface liquid </w:t>
      </w:r>
      <w:r>
        <w:rPr>
          <w:rFonts w:ascii="Times New Roman" w:hAnsi="Times New Roman" w:cs="Times New Roman"/>
          <w:sz w:val="24"/>
          <w:szCs w:val="24"/>
        </w:rPr>
        <w:t xml:space="preserve">(ASL) </w:t>
      </w:r>
      <w:r w:rsidRPr="009A6D5D">
        <w:rPr>
          <w:rFonts w:ascii="Times New Roman" w:hAnsi="Times New Roman" w:cs="Times New Roman"/>
          <w:sz w:val="24"/>
          <w:szCs w:val="24"/>
        </w:rPr>
        <w:t xml:space="preserve">and </w:t>
      </w:r>
      <w:r>
        <w:rPr>
          <w:rFonts w:ascii="Times New Roman" w:hAnsi="Times New Roman" w:cs="Times New Roman"/>
          <w:sz w:val="24"/>
          <w:szCs w:val="24"/>
        </w:rPr>
        <w:t xml:space="preserve">increases the </w:t>
      </w:r>
      <w:r w:rsidRPr="009A6D5D">
        <w:rPr>
          <w:rFonts w:ascii="Times New Roman" w:hAnsi="Times New Roman" w:cs="Times New Roman"/>
          <w:sz w:val="24"/>
          <w:szCs w:val="24"/>
        </w:rPr>
        <w:t>risk of</w:t>
      </w:r>
      <w:r>
        <w:rPr>
          <w:rFonts w:ascii="Times New Roman" w:hAnsi="Times New Roman" w:cs="Times New Roman"/>
          <w:sz w:val="24"/>
          <w:szCs w:val="24"/>
        </w:rPr>
        <w:t xml:space="preserve"> pulmonary</w:t>
      </w:r>
      <w:r w:rsidRPr="009A6D5D">
        <w:rPr>
          <w:rFonts w:ascii="Times New Roman" w:hAnsi="Times New Roman" w:cs="Times New Roman"/>
          <w:sz w:val="24"/>
          <w:szCs w:val="24"/>
        </w:rPr>
        <w:t xml:space="preserve"> </w:t>
      </w:r>
      <w:r w:rsidRPr="009A6D5D">
        <w:rPr>
          <w:rFonts w:ascii="Times New Roman" w:hAnsi="Times New Roman" w:cs="Times New Roman"/>
          <w:i/>
          <w:sz w:val="24"/>
          <w:szCs w:val="24"/>
        </w:rPr>
        <w:t>Pseudomonas aeruginosa</w:t>
      </w:r>
      <w:r w:rsidRPr="009A6D5D">
        <w:rPr>
          <w:rFonts w:ascii="Times New Roman" w:hAnsi="Times New Roman" w:cs="Times New Roman"/>
          <w:sz w:val="24"/>
          <w:szCs w:val="24"/>
        </w:rPr>
        <w:t xml:space="preserve"> infection. </w:t>
      </w:r>
      <w:r>
        <w:rPr>
          <w:rFonts w:ascii="Times New Roman" w:hAnsi="Times New Roman" w:cs="Times New Roman"/>
          <w:sz w:val="24"/>
          <w:szCs w:val="24"/>
        </w:rPr>
        <w:t xml:space="preserve">We determined </w:t>
      </w:r>
      <w:r w:rsidRPr="009A6D5D">
        <w:rPr>
          <w:rFonts w:ascii="Times New Roman" w:hAnsi="Times New Roman" w:cs="Times New Roman"/>
          <w:sz w:val="24"/>
          <w:szCs w:val="24"/>
        </w:rPr>
        <w:t>whether</w:t>
      </w:r>
      <w:r>
        <w:rPr>
          <w:rFonts w:ascii="Times New Roman" w:hAnsi="Times New Roman" w:cs="Times New Roman"/>
          <w:sz w:val="24"/>
          <w:szCs w:val="24"/>
        </w:rPr>
        <w:t xml:space="preserve"> reduction of blood and airway glucose concentrations by</w:t>
      </w:r>
      <w:r w:rsidRPr="009A6D5D">
        <w:rPr>
          <w:rFonts w:ascii="Times New Roman" w:hAnsi="Times New Roman" w:cs="Times New Roman"/>
          <w:sz w:val="24"/>
          <w:szCs w:val="24"/>
        </w:rPr>
        <w:t xml:space="preserve"> the anti-diabetic drug dapagliflozin </w:t>
      </w:r>
      <w:r>
        <w:rPr>
          <w:rFonts w:ascii="Times New Roman" w:hAnsi="Times New Roman" w:cs="Times New Roman"/>
          <w:sz w:val="24"/>
          <w:szCs w:val="24"/>
        </w:rPr>
        <w:t xml:space="preserve">could reduce </w:t>
      </w:r>
      <w:r w:rsidRPr="009A6D5D">
        <w:rPr>
          <w:rFonts w:ascii="Times New Roman" w:hAnsi="Times New Roman" w:cs="Times New Roman"/>
          <w:i/>
          <w:sz w:val="24"/>
          <w:szCs w:val="24"/>
        </w:rPr>
        <w:t>P. aeruginosa</w:t>
      </w:r>
      <w:r w:rsidRPr="009A6D5D">
        <w:rPr>
          <w:rFonts w:ascii="Times New Roman" w:hAnsi="Times New Roman" w:cs="Times New Roman"/>
          <w:sz w:val="24"/>
          <w:szCs w:val="24"/>
        </w:rPr>
        <w:t xml:space="preserve"> growth/survival in the lungs</w:t>
      </w:r>
      <w:r>
        <w:rPr>
          <w:rFonts w:ascii="Times New Roman" w:hAnsi="Times New Roman" w:cs="Times New Roman"/>
          <w:sz w:val="24"/>
          <w:szCs w:val="24"/>
        </w:rPr>
        <w:t xml:space="preserve"> of diabetic mice. </w:t>
      </w:r>
    </w:p>
    <w:p w14:paraId="1EC8E297" w14:textId="77777777" w:rsidR="00877BC9" w:rsidRDefault="00877BC9" w:rsidP="00B96625">
      <w:pPr>
        <w:spacing w:after="0" w:line="360" w:lineRule="auto"/>
        <w:jc w:val="both"/>
        <w:rPr>
          <w:rFonts w:ascii="Times New Roman" w:eastAsia="Times New Roman" w:hAnsi="Times New Roman" w:cs="Times New Roman"/>
          <w:b/>
          <w:sz w:val="24"/>
          <w:szCs w:val="24"/>
          <w:lang w:val="en" w:eastAsia="en-GB"/>
        </w:rPr>
      </w:pPr>
    </w:p>
    <w:p w14:paraId="4CB57AE9" w14:textId="77777777" w:rsidR="00877BC9" w:rsidRPr="00877BC9" w:rsidRDefault="00877BC9" w:rsidP="00B96625">
      <w:pPr>
        <w:spacing w:after="0" w:line="360" w:lineRule="auto"/>
        <w:jc w:val="both"/>
        <w:rPr>
          <w:rFonts w:ascii="Times New Roman" w:eastAsia="Times New Roman" w:hAnsi="Times New Roman" w:cs="Times New Roman"/>
          <w:b/>
          <w:sz w:val="24"/>
          <w:szCs w:val="24"/>
          <w:lang w:val="en" w:eastAsia="en-GB"/>
        </w:rPr>
      </w:pPr>
      <w:r w:rsidRPr="00877BC9">
        <w:rPr>
          <w:rFonts w:ascii="Times New Roman" w:eastAsia="Times New Roman" w:hAnsi="Times New Roman" w:cs="Times New Roman"/>
          <w:b/>
          <w:sz w:val="24"/>
          <w:szCs w:val="24"/>
          <w:lang w:val="en" w:eastAsia="en-GB"/>
        </w:rPr>
        <w:t>Experimental Approach</w:t>
      </w:r>
    </w:p>
    <w:p w14:paraId="6FC604C4" w14:textId="0BF643D5" w:rsidR="00E90D2D" w:rsidRDefault="00E90D2D" w:rsidP="00F445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effect of </w:t>
      </w:r>
      <w:r w:rsidRPr="00B1000E">
        <w:rPr>
          <w:rFonts w:ascii="Times New Roman" w:hAnsi="Times New Roman" w:cs="Times New Roman"/>
          <w:sz w:val="24"/>
          <w:szCs w:val="24"/>
        </w:rPr>
        <w:t>dapagliflozin</w:t>
      </w:r>
      <w:r>
        <w:rPr>
          <w:rFonts w:ascii="Times New Roman" w:hAnsi="Times New Roman" w:cs="Times New Roman"/>
          <w:sz w:val="24"/>
          <w:szCs w:val="24"/>
        </w:rPr>
        <w:t xml:space="preserve"> on</w:t>
      </w:r>
      <w:r w:rsidRPr="009A6D5D">
        <w:rPr>
          <w:rFonts w:ascii="Times New Roman" w:hAnsi="Times New Roman" w:cs="Times New Roman"/>
          <w:sz w:val="24"/>
          <w:szCs w:val="24"/>
        </w:rPr>
        <w:t xml:space="preserve"> </w:t>
      </w:r>
      <w:r w:rsidR="002425DE">
        <w:rPr>
          <w:rFonts w:ascii="Times New Roman" w:hAnsi="Times New Roman" w:cs="Times New Roman"/>
          <w:sz w:val="24"/>
          <w:szCs w:val="24"/>
        </w:rPr>
        <w:t xml:space="preserve">blood and airway glucose concentration, the inflammatory response and infection were investigated in </w:t>
      </w:r>
      <w:r w:rsidR="002425DE" w:rsidRPr="009A6D5D">
        <w:rPr>
          <w:rFonts w:ascii="Times New Roman" w:hAnsi="Times New Roman" w:cs="Times New Roman"/>
          <w:sz w:val="24"/>
          <w:szCs w:val="24"/>
        </w:rPr>
        <w:t>C57BL/6</w:t>
      </w:r>
      <w:r w:rsidR="002425DE">
        <w:rPr>
          <w:rFonts w:ascii="Times New Roman" w:hAnsi="Times New Roman" w:cs="Times New Roman"/>
          <w:sz w:val="24"/>
          <w:szCs w:val="24"/>
        </w:rPr>
        <w:t>J</w:t>
      </w:r>
      <w:r w:rsidR="002425DE" w:rsidRPr="009A6D5D">
        <w:rPr>
          <w:rFonts w:ascii="Times New Roman" w:hAnsi="Times New Roman" w:cs="Times New Roman"/>
          <w:sz w:val="24"/>
          <w:szCs w:val="24"/>
        </w:rPr>
        <w:t xml:space="preserve"> </w:t>
      </w:r>
      <w:r w:rsidR="002425DE">
        <w:rPr>
          <w:rFonts w:ascii="Times New Roman" w:hAnsi="Times New Roman" w:cs="Times New Roman"/>
          <w:sz w:val="24"/>
          <w:szCs w:val="24"/>
        </w:rPr>
        <w:t xml:space="preserve">(wild type, WT) </w:t>
      </w:r>
      <w:r w:rsidR="002425DE" w:rsidRPr="009A6D5D">
        <w:rPr>
          <w:rFonts w:ascii="Times New Roman" w:hAnsi="Times New Roman" w:cs="Times New Roman"/>
          <w:sz w:val="24"/>
          <w:szCs w:val="24"/>
        </w:rPr>
        <w:t>or db/db</w:t>
      </w:r>
      <w:r w:rsidR="002425DE">
        <w:rPr>
          <w:rFonts w:ascii="Times New Roman" w:hAnsi="Times New Roman" w:cs="Times New Roman"/>
          <w:sz w:val="24"/>
          <w:szCs w:val="24"/>
        </w:rPr>
        <w:t xml:space="preserve"> (leptin receptor-deficient)</w:t>
      </w:r>
      <w:r w:rsidR="002425DE" w:rsidRPr="009A6D5D">
        <w:rPr>
          <w:rFonts w:ascii="Times New Roman" w:hAnsi="Times New Roman" w:cs="Times New Roman"/>
          <w:sz w:val="24"/>
          <w:szCs w:val="24"/>
        </w:rPr>
        <w:t xml:space="preserve"> mice</w:t>
      </w:r>
      <w:r w:rsidR="002425DE">
        <w:rPr>
          <w:rFonts w:ascii="Times New Roman" w:hAnsi="Times New Roman" w:cs="Times New Roman"/>
          <w:sz w:val="24"/>
          <w:szCs w:val="24"/>
        </w:rPr>
        <w:t xml:space="preserve">, </w:t>
      </w:r>
      <w:r w:rsidR="002425DE" w:rsidRPr="009A6D5D">
        <w:rPr>
          <w:rFonts w:ascii="Times New Roman" w:hAnsi="Times New Roman" w:cs="Times New Roman"/>
          <w:sz w:val="24"/>
          <w:szCs w:val="24"/>
        </w:rPr>
        <w:t xml:space="preserve">treated orally </w:t>
      </w:r>
      <w:r w:rsidR="002425DE">
        <w:rPr>
          <w:rFonts w:ascii="Times New Roman" w:hAnsi="Times New Roman" w:cs="Times New Roman"/>
          <w:sz w:val="24"/>
          <w:szCs w:val="24"/>
        </w:rPr>
        <w:t xml:space="preserve">with </w:t>
      </w:r>
      <w:r w:rsidR="002425DE" w:rsidRPr="009A6D5D">
        <w:rPr>
          <w:rFonts w:ascii="Times New Roman" w:hAnsi="Times New Roman" w:cs="Times New Roman"/>
          <w:sz w:val="24"/>
          <w:szCs w:val="24"/>
        </w:rPr>
        <w:t xml:space="preserve">dapagliflozin prior to intranasal dosing with </w:t>
      </w:r>
      <w:r w:rsidR="002425DE">
        <w:rPr>
          <w:rFonts w:ascii="Times New Roman" w:hAnsi="Times New Roman" w:cs="Times New Roman"/>
          <w:sz w:val="24"/>
          <w:szCs w:val="24"/>
        </w:rPr>
        <w:t>lipopolysaccharide (LPS)</w:t>
      </w:r>
      <w:r w:rsidR="002425DE" w:rsidRPr="009A6D5D">
        <w:rPr>
          <w:rFonts w:ascii="Times New Roman" w:hAnsi="Times New Roman" w:cs="Times New Roman"/>
          <w:sz w:val="24"/>
          <w:szCs w:val="24"/>
        </w:rPr>
        <w:t xml:space="preserve"> or inoculation with </w:t>
      </w:r>
      <w:r w:rsidR="002425DE" w:rsidRPr="009A6D5D">
        <w:rPr>
          <w:rFonts w:ascii="Times New Roman" w:hAnsi="Times New Roman" w:cs="Times New Roman"/>
          <w:i/>
          <w:sz w:val="24"/>
          <w:szCs w:val="24"/>
        </w:rPr>
        <w:t>P. aeruginosa</w:t>
      </w:r>
      <w:r w:rsidR="002425DE">
        <w:rPr>
          <w:rFonts w:ascii="Times New Roman" w:hAnsi="Times New Roman" w:cs="Times New Roman"/>
          <w:sz w:val="24"/>
          <w:szCs w:val="24"/>
        </w:rPr>
        <w:t>.  P</w:t>
      </w:r>
      <w:r w:rsidRPr="009A6D5D">
        <w:rPr>
          <w:rFonts w:ascii="Times New Roman" w:hAnsi="Times New Roman" w:cs="Times New Roman"/>
          <w:sz w:val="24"/>
          <w:szCs w:val="24"/>
        </w:rPr>
        <w:t xml:space="preserve">ulmonary glucose transport and fluid absorption was </w:t>
      </w:r>
      <w:r>
        <w:rPr>
          <w:rFonts w:ascii="Times New Roman" w:hAnsi="Times New Roman" w:cs="Times New Roman"/>
          <w:sz w:val="24"/>
          <w:szCs w:val="24"/>
        </w:rPr>
        <w:t xml:space="preserve">investigated </w:t>
      </w:r>
      <w:r w:rsidRPr="009A6D5D">
        <w:rPr>
          <w:rFonts w:ascii="Times New Roman" w:hAnsi="Times New Roman" w:cs="Times New Roman"/>
          <w:sz w:val="24"/>
          <w:szCs w:val="24"/>
        </w:rPr>
        <w:t>in Wistar rats using the perfused fluid</w:t>
      </w:r>
      <w:r>
        <w:rPr>
          <w:rFonts w:ascii="Times New Roman" w:hAnsi="Times New Roman" w:cs="Times New Roman"/>
          <w:sz w:val="24"/>
          <w:szCs w:val="24"/>
        </w:rPr>
        <w:t>-</w:t>
      </w:r>
      <w:r w:rsidRPr="009A6D5D">
        <w:rPr>
          <w:rFonts w:ascii="Times New Roman" w:hAnsi="Times New Roman" w:cs="Times New Roman"/>
          <w:sz w:val="24"/>
          <w:szCs w:val="24"/>
        </w:rPr>
        <w:t>filled lung technique.</w:t>
      </w:r>
      <w:r>
        <w:rPr>
          <w:rFonts w:ascii="Times New Roman" w:hAnsi="Times New Roman" w:cs="Times New Roman"/>
          <w:sz w:val="24"/>
          <w:szCs w:val="24"/>
        </w:rPr>
        <w:t xml:space="preserve"> </w:t>
      </w:r>
    </w:p>
    <w:p w14:paraId="549F1DA6" w14:textId="77777777" w:rsidR="00877BC9" w:rsidRDefault="00877BC9" w:rsidP="00B96625">
      <w:pPr>
        <w:spacing w:after="0" w:line="360" w:lineRule="auto"/>
        <w:jc w:val="both"/>
        <w:rPr>
          <w:rFonts w:ascii="Times New Roman" w:eastAsia="Times New Roman" w:hAnsi="Times New Roman" w:cs="Times New Roman"/>
          <w:b/>
          <w:sz w:val="24"/>
          <w:szCs w:val="24"/>
          <w:lang w:val="en" w:eastAsia="en-GB"/>
        </w:rPr>
      </w:pPr>
    </w:p>
    <w:p w14:paraId="60EABCDD" w14:textId="77777777" w:rsidR="00877BC9" w:rsidRPr="00877BC9" w:rsidRDefault="00877BC9" w:rsidP="00B96625">
      <w:pPr>
        <w:spacing w:after="0" w:line="360" w:lineRule="auto"/>
        <w:jc w:val="both"/>
        <w:rPr>
          <w:rFonts w:ascii="Times New Roman" w:eastAsia="Times New Roman" w:hAnsi="Times New Roman" w:cs="Times New Roman"/>
          <w:b/>
          <w:sz w:val="24"/>
          <w:szCs w:val="24"/>
          <w:lang w:val="en" w:eastAsia="en-GB"/>
        </w:rPr>
      </w:pPr>
      <w:r w:rsidRPr="00877BC9">
        <w:rPr>
          <w:rFonts w:ascii="Times New Roman" w:eastAsia="Times New Roman" w:hAnsi="Times New Roman" w:cs="Times New Roman"/>
          <w:b/>
          <w:sz w:val="24"/>
          <w:szCs w:val="24"/>
          <w:lang w:val="en" w:eastAsia="en-GB"/>
        </w:rPr>
        <w:t>Key Results</w:t>
      </w:r>
    </w:p>
    <w:p w14:paraId="1AB1C3D3" w14:textId="048974E6" w:rsidR="00E90D2D" w:rsidRPr="000C3F6E" w:rsidRDefault="007A581F" w:rsidP="00F44523">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Fasting b</w:t>
      </w:r>
      <w:r w:rsidRPr="009A6D5D">
        <w:rPr>
          <w:rFonts w:ascii="Times New Roman" w:hAnsi="Times New Roman" w:cs="Times New Roman"/>
          <w:sz w:val="24"/>
          <w:szCs w:val="24"/>
        </w:rPr>
        <w:t>lood</w:t>
      </w:r>
      <w:r w:rsidR="00E90D2D" w:rsidRPr="009A6D5D">
        <w:rPr>
          <w:rFonts w:ascii="Times New Roman" w:hAnsi="Times New Roman" w:cs="Times New Roman"/>
          <w:sz w:val="24"/>
          <w:szCs w:val="24"/>
        </w:rPr>
        <w:t xml:space="preserve">, </w:t>
      </w:r>
      <w:r w:rsidR="00E90D2D">
        <w:rPr>
          <w:rFonts w:ascii="Times New Roman" w:hAnsi="Times New Roman" w:cs="Times New Roman"/>
          <w:sz w:val="24"/>
          <w:szCs w:val="24"/>
        </w:rPr>
        <w:t>airway</w:t>
      </w:r>
      <w:r w:rsidR="00E90D2D" w:rsidRPr="009A6D5D">
        <w:rPr>
          <w:rFonts w:ascii="Times New Roman" w:hAnsi="Times New Roman" w:cs="Times New Roman"/>
          <w:sz w:val="24"/>
          <w:szCs w:val="24"/>
        </w:rPr>
        <w:t xml:space="preserve"> glucose and lactate concentrations were </w:t>
      </w:r>
      <w:r w:rsidR="00E90D2D">
        <w:rPr>
          <w:rFonts w:ascii="Times New Roman" w:hAnsi="Times New Roman" w:cs="Times New Roman"/>
          <w:sz w:val="24"/>
          <w:szCs w:val="24"/>
        </w:rPr>
        <w:t>elevated</w:t>
      </w:r>
      <w:r w:rsidR="00E90D2D" w:rsidRPr="009A6D5D">
        <w:rPr>
          <w:rFonts w:ascii="Times New Roman" w:hAnsi="Times New Roman" w:cs="Times New Roman"/>
          <w:sz w:val="24"/>
          <w:szCs w:val="24"/>
        </w:rPr>
        <w:t xml:space="preserve"> in the db/db mouse lung</w:t>
      </w:r>
      <w:r w:rsidR="00E90D2D">
        <w:rPr>
          <w:rFonts w:ascii="Times New Roman" w:hAnsi="Times New Roman" w:cs="Times New Roman"/>
          <w:sz w:val="24"/>
          <w:szCs w:val="24"/>
        </w:rPr>
        <w:t>.</w:t>
      </w:r>
      <w:r w:rsidR="00E90D2D" w:rsidRPr="009A6D5D">
        <w:rPr>
          <w:rFonts w:ascii="Times New Roman" w:hAnsi="Times New Roman" w:cs="Times New Roman"/>
          <w:sz w:val="24"/>
          <w:szCs w:val="24"/>
        </w:rPr>
        <w:t xml:space="preserve"> LPS challenge increased inflammatory cells</w:t>
      </w:r>
      <w:r w:rsidR="001C23AF">
        <w:rPr>
          <w:rFonts w:ascii="Times New Roman" w:hAnsi="Times New Roman" w:cs="Times New Roman"/>
          <w:sz w:val="24"/>
          <w:szCs w:val="24"/>
        </w:rPr>
        <w:t xml:space="preserve"> in BALF from WT and db/db mice with and without dapagliflozin treatment</w:t>
      </w:r>
      <w:r w:rsidR="00E90D2D">
        <w:rPr>
          <w:rFonts w:ascii="Times New Roman" w:hAnsi="Times New Roman" w:cs="Times New Roman"/>
          <w:sz w:val="24"/>
          <w:szCs w:val="24"/>
        </w:rPr>
        <w:t xml:space="preserve">.  </w:t>
      </w:r>
      <w:r w:rsidR="00E90D2D" w:rsidRPr="009A6D5D">
        <w:rPr>
          <w:rFonts w:ascii="Times New Roman" w:hAnsi="Times New Roman" w:cs="Times New Roman"/>
          <w:i/>
          <w:sz w:val="24"/>
          <w:szCs w:val="24"/>
        </w:rPr>
        <w:t xml:space="preserve">P. aeruginosa </w:t>
      </w:r>
      <w:r w:rsidR="00E90D2D" w:rsidRPr="00172801">
        <w:rPr>
          <w:rFonts w:ascii="Times New Roman" w:hAnsi="Times New Roman" w:cs="Times New Roman"/>
          <w:sz w:val="24"/>
          <w:szCs w:val="24"/>
        </w:rPr>
        <w:t xml:space="preserve">colony-forming units </w:t>
      </w:r>
      <w:r w:rsidR="00E90D2D">
        <w:rPr>
          <w:rFonts w:ascii="Times New Roman" w:hAnsi="Times New Roman" w:cs="Times New Roman"/>
          <w:sz w:val="24"/>
          <w:szCs w:val="24"/>
        </w:rPr>
        <w:t>(CFU) were increased in db/db lungs. P</w:t>
      </w:r>
      <w:r w:rsidR="00E90D2D" w:rsidRPr="009A6D5D">
        <w:rPr>
          <w:rFonts w:ascii="Times New Roman" w:hAnsi="Times New Roman" w:cs="Times New Roman"/>
          <w:sz w:val="24"/>
          <w:szCs w:val="24"/>
        </w:rPr>
        <w:t xml:space="preserve">re-treatment with dapagliflozin reduced </w:t>
      </w:r>
      <w:r w:rsidR="00E90D2D">
        <w:rPr>
          <w:rFonts w:ascii="Times New Roman" w:hAnsi="Times New Roman" w:cs="Times New Roman"/>
          <w:sz w:val="24"/>
          <w:szCs w:val="24"/>
        </w:rPr>
        <w:t>blood and bronchoalveolar lavage</w:t>
      </w:r>
      <w:r w:rsidR="00E90D2D" w:rsidRPr="009A6D5D">
        <w:rPr>
          <w:rFonts w:ascii="Times New Roman" w:hAnsi="Times New Roman" w:cs="Times New Roman"/>
          <w:sz w:val="24"/>
          <w:szCs w:val="24"/>
        </w:rPr>
        <w:t xml:space="preserve"> glucose</w:t>
      </w:r>
      <w:r w:rsidR="00E90D2D">
        <w:rPr>
          <w:rFonts w:ascii="Times New Roman" w:hAnsi="Times New Roman" w:cs="Times New Roman"/>
          <w:sz w:val="24"/>
          <w:szCs w:val="24"/>
        </w:rPr>
        <w:t xml:space="preserve"> concentrations</w:t>
      </w:r>
      <w:r w:rsidR="00E90D2D" w:rsidRPr="009A6D5D">
        <w:rPr>
          <w:rFonts w:ascii="Times New Roman" w:hAnsi="Times New Roman" w:cs="Times New Roman"/>
          <w:sz w:val="24"/>
          <w:szCs w:val="24"/>
        </w:rPr>
        <w:t xml:space="preserve"> </w:t>
      </w:r>
      <w:r w:rsidR="00E90D2D">
        <w:rPr>
          <w:rFonts w:ascii="Times New Roman" w:hAnsi="Times New Roman" w:cs="Times New Roman"/>
          <w:sz w:val="24"/>
          <w:szCs w:val="24"/>
        </w:rPr>
        <w:t xml:space="preserve">and </w:t>
      </w:r>
      <w:r w:rsidR="00E90D2D" w:rsidRPr="009A6D5D">
        <w:rPr>
          <w:rFonts w:ascii="Times New Roman" w:hAnsi="Times New Roman" w:cs="Times New Roman"/>
          <w:i/>
          <w:sz w:val="24"/>
          <w:szCs w:val="24"/>
        </w:rPr>
        <w:t>P. aeruginosa</w:t>
      </w:r>
      <w:r w:rsidR="00E90D2D" w:rsidRPr="009A6D5D">
        <w:rPr>
          <w:rFonts w:ascii="Times New Roman" w:hAnsi="Times New Roman" w:cs="Times New Roman"/>
          <w:sz w:val="24"/>
          <w:szCs w:val="24"/>
        </w:rPr>
        <w:t xml:space="preserve"> </w:t>
      </w:r>
      <w:r w:rsidR="00E90D2D">
        <w:rPr>
          <w:rFonts w:ascii="Times New Roman" w:hAnsi="Times New Roman" w:cs="Times New Roman"/>
          <w:sz w:val="24"/>
          <w:szCs w:val="24"/>
        </w:rPr>
        <w:t xml:space="preserve">CFU in db/db mice </w:t>
      </w:r>
      <w:r w:rsidR="00E90D2D" w:rsidRPr="009A6D5D">
        <w:rPr>
          <w:rFonts w:ascii="Times New Roman" w:hAnsi="Times New Roman" w:cs="Times New Roman"/>
          <w:sz w:val="24"/>
          <w:szCs w:val="24"/>
        </w:rPr>
        <w:t>to</w:t>
      </w:r>
      <w:r>
        <w:rPr>
          <w:rFonts w:ascii="Times New Roman" w:hAnsi="Times New Roman" w:cs="Times New Roman"/>
          <w:sz w:val="24"/>
          <w:szCs w:val="24"/>
        </w:rPr>
        <w:t>wards</w:t>
      </w:r>
      <w:r w:rsidR="00E90D2D" w:rsidRPr="009A6D5D">
        <w:rPr>
          <w:rFonts w:ascii="Times New Roman" w:hAnsi="Times New Roman" w:cs="Times New Roman"/>
          <w:sz w:val="24"/>
          <w:szCs w:val="24"/>
        </w:rPr>
        <w:t xml:space="preserve"> </w:t>
      </w:r>
      <w:r w:rsidR="00E90D2D">
        <w:rPr>
          <w:rFonts w:ascii="Times New Roman" w:hAnsi="Times New Roman" w:cs="Times New Roman"/>
          <w:sz w:val="24"/>
          <w:szCs w:val="24"/>
        </w:rPr>
        <w:t>those</w:t>
      </w:r>
      <w:r w:rsidR="00E90D2D" w:rsidRPr="009A6D5D">
        <w:rPr>
          <w:rFonts w:ascii="Times New Roman" w:hAnsi="Times New Roman" w:cs="Times New Roman"/>
          <w:sz w:val="24"/>
          <w:szCs w:val="24"/>
        </w:rPr>
        <w:t xml:space="preserve"> seen in </w:t>
      </w:r>
      <w:r w:rsidR="00E90D2D">
        <w:rPr>
          <w:rFonts w:ascii="Times New Roman" w:hAnsi="Times New Roman" w:cs="Times New Roman"/>
          <w:sz w:val="24"/>
          <w:szCs w:val="24"/>
        </w:rPr>
        <w:t>WT.</w:t>
      </w:r>
      <w:r w:rsidR="00E90D2D" w:rsidRPr="00750687">
        <w:rPr>
          <w:rFonts w:ascii="Times New Roman" w:hAnsi="Times New Roman" w:cs="Times New Roman"/>
          <w:sz w:val="24"/>
          <w:szCs w:val="24"/>
        </w:rPr>
        <w:t xml:space="preserve"> </w:t>
      </w:r>
      <w:r w:rsidR="00E90D2D" w:rsidRPr="009A6D5D">
        <w:rPr>
          <w:rFonts w:ascii="Times New Roman" w:hAnsi="Times New Roman" w:cs="Times New Roman"/>
          <w:sz w:val="24"/>
          <w:szCs w:val="24"/>
        </w:rPr>
        <w:t>Dapagliflozin had no adverse effect</w:t>
      </w:r>
      <w:r w:rsidR="00E90D2D">
        <w:rPr>
          <w:rFonts w:ascii="Times New Roman" w:hAnsi="Times New Roman" w:cs="Times New Roman"/>
          <w:sz w:val="24"/>
          <w:szCs w:val="24"/>
        </w:rPr>
        <w:t>s</w:t>
      </w:r>
      <w:r w:rsidR="00E90D2D" w:rsidRPr="009A6D5D">
        <w:rPr>
          <w:rFonts w:ascii="Times New Roman" w:hAnsi="Times New Roman" w:cs="Times New Roman"/>
          <w:sz w:val="24"/>
          <w:szCs w:val="24"/>
        </w:rPr>
        <w:t xml:space="preserve"> on </w:t>
      </w:r>
      <w:r w:rsidR="00AE4413">
        <w:rPr>
          <w:rFonts w:ascii="Times New Roman" w:hAnsi="Times New Roman" w:cs="Times New Roman"/>
          <w:sz w:val="24"/>
          <w:szCs w:val="24"/>
        </w:rPr>
        <w:t xml:space="preserve">the </w:t>
      </w:r>
      <w:r w:rsidR="00E90D2D">
        <w:rPr>
          <w:rFonts w:ascii="Times New Roman" w:hAnsi="Times New Roman" w:cs="Times New Roman"/>
          <w:sz w:val="24"/>
          <w:szCs w:val="24"/>
        </w:rPr>
        <w:t>inflammatory response</w:t>
      </w:r>
      <w:r w:rsidR="00AE4413">
        <w:rPr>
          <w:rFonts w:ascii="Times New Roman" w:hAnsi="Times New Roman" w:cs="Times New Roman"/>
          <w:sz w:val="24"/>
          <w:szCs w:val="24"/>
        </w:rPr>
        <w:t xml:space="preserve"> in the mouse</w:t>
      </w:r>
      <w:r w:rsidR="00E90D2D">
        <w:rPr>
          <w:rFonts w:ascii="Times New Roman" w:hAnsi="Times New Roman" w:cs="Times New Roman"/>
          <w:sz w:val="24"/>
          <w:szCs w:val="24"/>
        </w:rPr>
        <w:t xml:space="preserve"> </w:t>
      </w:r>
      <w:r w:rsidR="00AE4413">
        <w:rPr>
          <w:rFonts w:ascii="Times New Roman" w:hAnsi="Times New Roman" w:cs="Times New Roman"/>
          <w:sz w:val="24"/>
          <w:szCs w:val="24"/>
        </w:rPr>
        <w:t xml:space="preserve">or </w:t>
      </w:r>
      <w:r w:rsidR="00E90D2D" w:rsidRPr="009A6D5D">
        <w:rPr>
          <w:rFonts w:ascii="Times New Roman" w:hAnsi="Times New Roman" w:cs="Times New Roman"/>
          <w:sz w:val="24"/>
          <w:szCs w:val="24"/>
        </w:rPr>
        <w:t>pulmonary glucose transport or fluid absorption</w:t>
      </w:r>
      <w:r w:rsidR="00AE4413">
        <w:rPr>
          <w:rFonts w:ascii="Times New Roman" w:hAnsi="Times New Roman" w:cs="Times New Roman"/>
          <w:sz w:val="24"/>
          <w:szCs w:val="24"/>
        </w:rPr>
        <w:t xml:space="preserve"> in the rat lung.</w:t>
      </w:r>
    </w:p>
    <w:p w14:paraId="7741410B" w14:textId="77777777" w:rsidR="00877BC9" w:rsidRDefault="00877BC9" w:rsidP="00B96625">
      <w:pPr>
        <w:spacing w:after="0" w:line="360" w:lineRule="auto"/>
        <w:jc w:val="both"/>
        <w:rPr>
          <w:rFonts w:ascii="Times New Roman" w:eastAsia="Times New Roman" w:hAnsi="Times New Roman" w:cs="Times New Roman"/>
          <w:b/>
          <w:sz w:val="24"/>
          <w:szCs w:val="24"/>
          <w:lang w:val="en" w:eastAsia="en-GB"/>
        </w:rPr>
      </w:pPr>
    </w:p>
    <w:p w14:paraId="7689C7F4" w14:textId="77777777" w:rsidR="00877BC9" w:rsidRPr="00877BC9" w:rsidRDefault="00877BC9" w:rsidP="00B96625">
      <w:pPr>
        <w:spacing w:after="0" w:line="360" w:lineRule="auto"/>
        <w:jc w:val="both"/>
        <w:rPr>
          <w:rFonts w:ascii="Times New Roman" w:eastAsia="Times New Roman" w:hAnsi="Times New Roman" w:cs="Times New Roman"/>
          <w:b/>
          <w:sz w:val="24"/>
          <w:szCs w:val="24"/>
          <w:lang w:val="en" w:eastAsia="en-GB"/>
        </w:rPr>
      </w:pPr>
      <w:r w:rsidRPr="00877BC9">
        <w:rPr>
          <w:rFonts w:ascii="Times New Roman" w:eastAsia="Times New Roman" w:hAnsi="Times New Roman" w:cs="Times New Roman"/>
          <w:b/>
          <w:sz w:val="24"/>
          <w:szCs w:val="24"/>
          <w:lang w:val="en" w:eastAsia="en-GB"/>
        </w:rPr>
        <w:t>Conclusion and Implications</w:t>
      </w:r>
    </w:p>
    <w:p w14:paraId="658260F1" w14:textId="14A0DADF" w:rsidR="0085518C" w:rsidRPr="009A6D5D" w:rsidRDefault="00E90D2D" w:rsidP="00F44523">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Pharmacological lowering of blood glucose with d</w:t>
      </w:r>
      <w:r w:rsidRPr="009A6D5D">
        <w:rPr>
          <w:rFonts w:ascii="Times New Roman" w:hAnsi="Times New Roman" w:cs="Times New Roman"/>
          <w:sz w:val="24"/>
          <w:szCs w:val="24"/>
        </w:rPr>
        <w:t xml:space="preserve">apagliflozin </w:t>
      </w:r>
      <w:r>
        <w:rPr>
          <w:rFonts w:ascii="Times New Roman" w:hAnsi="Times New Roman" w:cs="Times New Roman"/>
          <w:sz w:val="24"/>
          <w:szCs w:val="24"/>
        </w:rPr>
        <w:t xml:space="preserve">effectively </w:t>
      </w:r>
      <w:r w:rsidRPr="009A6D5D">
        <w:rPr>
          <w:rFonts w:ascii="Times New Roman" w:hAnsi="Times New Roman" w:cs="Times New Roman"/>
          <w:sz w:val="24"/>
          <w:szCs w:val="24"/>
        </w:rPr>
        <w:t xml:space="preserve">reduced </w:t>
      </w:r>
      <w:r w:rsidRPr="009A6D5D">
        <w:rPr>
          <w:rFonts w:ascii="Times New Roman" w:hAnsi="Times New Roman" w:cs="Times New Roman"/>
          <w:i/>
          <w:sz w:val="24"/>
          <w:szCs w:val="24"/>
        </w:rPr>
        <w:t>P. aeruginosa</w:t>
      </w:r>
      <w:r w:rsidRPr="009A6D5D">
        <w:rPr>
          <w:rFonts w:ascii="Times New Roman" w:hAnsi="Times New Roman" w:cs="Times New Roman"/>
          <w:sz w:val="24"/>
          <w:szCs w:val="24"/>
        </w:rPr>
        <w:t xml:space="preserve"> infection in the lungs of diabetic mice </w:t>
      </w:r>
      <w:r w:rsidR="00315392">
        <w:rPr>
          <w:rFonts w:ascii="Times New Roman" w:hAnsi="Times New Roman" w:cs="Times New Roman"/>
          <w:sz w:val="24"/>
          <w:szCs w:val="24"/>
        </w:rPr>
        <w:t>and had no</w:t>
      </w:r>
      <w:r>
        <w:rPr>
          <w:rFonts w:ascii="Times New Roman" w:hAnsi="Times New Roman" w:cs="Times New Roman"/>
          <w:sz w:val="24"/>
          <w:szCs w:val="24"/>
        </w:rPr>
        <w:t xml:space="preserve"> adverse </w:t>
      </w:r>
      <w:r w:rsidR="002425DE">
        <w:rPr>
          <w:rFonts w:ascii="Times New Roman" w:hAnsi="Times New Roman" w:cs="Times New Roman"/>
          <w:sz w:val="24"/>
          <w:szCs w:val="24"/>
        </w:rPr>
        <w:t xml:space="preserve">pulmonary </w:t>
      </w:r>
      <w:r>
        <w:rPr>
          <w:rFonts w:ascii="Times New Roman" w:hAnsi="Times New Roman" w:cs="Times New Roman"/>
          <w:sz w:val="24"/>
          <w:szCs w:val="24"/>
        </w:rPr>
        <w:t>effects</w:t>
      </w:r>
      <w:r w:rsidR="00315392">
        <w:rPr>
          <w:rFonts w:ascii="Times New Roman" w:hAnsi="Times New Roman" w:cs="Times New Roman"/>
          <w:sz w:val="24"/>
          <w:szCs w:val="24"/>
        </w:rPr>
        <w:t xml:space="preserve"> in the rat</w:t>
      </w:r>
      <w:r>
        <w:rPr>
          <w:rFonts w:ascii="Times New Roman" w:hAnsi="Times New Roman" w:cs="Times New Roman"/>
          <w:sz w:val="24"/>
          <w:szCs w:val="24"/>
        </w:rPr>
        <w:t>. Dapagliflozin has potential to reduce the use, or augment the effect, of antimicrobials in the prevention or treatment of pulmonary infection.</w:t>
      </w:r>
    </w:p>
    <w:p w14:paraId="55CDE699" w14:textId="77777777" w:rsidR="0079169A" w:rsidRPr="009A6D5D" w:rsidRDefault="0079169A" w:rsidP="00F44523">
      <w:pPr>
        <w:spacing w:line="360" w:lineRule="auto"/>
        <w:jc w:val="both"/>
        <w:rPr>
          <w:rFonts w:ascii="Times New Roman" w:hAnsi="Times New Roman" w:cs="Times New Roman"/>
          <w:sz w:val="24"/>
          <w:szCs w:val="24"/>
        </w:rPr>
      </w:pPr>
    </w:p>
    <w:p w14:paraId="27CCDC59" w14:textId="1F70C476" w:rsidR="00E90D2D" w:rsidRDefault="0079169A" w:rsidP="00F44523">
      <w:pPr>
        <w:spacing w:line="360" w:lineRule="auto"/>
        <w:jc w:val="both"/>
        <w:rPr>
          <w:rFonts w:ascii="Times New Roman" w:hAnsi="Times New Roman" w:cs="Times New Roman"/>
          <w:sz w:val="24"/>
          <w:szCs w:val="24"/>
        </w:rPr>
      </w:pPr>
      <w:r w:rsidRPr="009A6D5D">
        <w:rPr>
          <w:rFonts w:ascii="Times New Roman" w:hAnsi="Times New Roman" w:cs="Times New Roman"/>
          <w:sz w:val="24"/>
          <w:szCs w:val="24"/>
        </w:rPr>
        <w:t xml:space="preserve">Abstract Word Count: </w:t>
      </w:r>
      <w:r w:rsidR="00F44523">
        <w:rPr>
          <w:rFonts w:ascii="Times New Roman" w:hAnsi="Times New Roman" w:cs="Times New Roman"/>
          <w:sz w:val="24"/>
          <w:szCs w:val="24"/>
        </w:rPr>
        <w:t xml:space="preserve">248 </w:t>
      </w:r>
      <w:r w:rsidR="00BC209D">
        <w:rPr>
          <w:rFonts w:ascii="Times New Roman" w:hAnsi="Times New Roman" w:cs="Times New Roman"/>
          <w:sz w:val="24"/>
          <w:szCs w:val="24"/>
        </w:rPr>
        <w:t xml:space="preserve">/ </w:t>
      </w:r>
      <w:r w:rsidR="00232BE3">
        <w:rPr>
          <w:rFonts w:ascii="Times New Roman" w:hAnsi="Times New Roman" w:cs="Times New Roman"/>
          <w:sz w:val="24"/>
          <w:szCs w:val="24"/>
        </w:rPr>
        <w:t>2</w:t>
      </w:r>
      <w:r w:rsidR="002425DE">
        <w:rPr>
          <w:rFonts w:ascii="Times New Roman" w:hAnsi="Times New Roman" w:cs="Times New Roman"/>
          <w:sz w:val="24"/>
          <w:szCs w:val="24"/>
        </w:rPr>
        <w:t>50</w:t>
      </w:r>
    </w:p>
    <w:p w14:paraId="5E146D63" w14:textId="77777777" w:rsidR="00877BC9" w:rsidRDefault="00877BC9">
      <w:pPr>
        <w:spacing w:line="360" w:lineRule="auto"/>
        <w:jc w:val="both"/>
        <w:rPr>
          <w:rFonts w:ascii="Times New Roman" w:hAnsi="Times New Roman" w:cs="Times New Roman"/>
          <w:b/>
          <w:caps/>
          <w:sz w:val="24"/>
          <w:szCs w:val="24"/>
        </w:rPr>
      </w:pPr>
    </w:p>
    <w:p w14:paraId="50B5485B" w14:textId="77777777" w:rsidR="00877BC9" w:rsidRDefault="00877BC9">
      <w:pPr>
        <w:spacing w:line="360" w:lineRule="auto"/>
        <w:jc w:val="both"/>
        <w:rPr>
          <w:rFonts w:ascii="Times New Roman" w:hAnsi="Times New Roman" w:cs="Times New Roman"/>
          <w:b/>
          <w:caps/>
          <w:sz w:val="24"/>
          <w:szCs w:val="24"/>
        </w:rPr>
      </w:pPr>
    </w:p>
    <w:p w14:paraId="364F69FD" w14:textId="77777777" w:rsidR="00AF29F4" w:rsidRDefault="00AF29F4">
      <w:pPr>
        <w:spacing w:after="0" w:line="360" w:lineRule="auto"/>
        <w:jc w:val="both"/>
        <w:rPr>
          <w:rFonts w:ascii="Times New Roman" w:hAnsi="Times New Roman" w:cs="Times New Roman"/>
          <w:b/>
          <w:caps/>
          <w:sz w:val="24"/>
          <w:szCs w:val="24"/>
        </w:rPr>
      </w:pPr>
      <w:r>
        <w:rPr>
          <w:rFonts w:ascii="Times New Roman" w:hAnsi="Times New Roman" w:cs="Times New Roman"/>
          <w:b/>
          <w:caps/>
          <w:sz w:val="24"/>
          <w:szCs w:val="24"/>
        </w:rPr>
        <w:t>Non standard abbreviations</w:t>
      </w:r>
    </w:p>
    <w:p w14:paraId="1FA1E933" w14:textId="77777777" w:rsidR="00AF29F4" w:rsidRDefault="00AF29F4">
      <w:pPr>
        <w:spacing w:after="0" w:line="360" w:lineRule="auto"/>
        <w:jc w:val="both"/>
        <w:rPr>
          <w:rFonts w:ascii="Times New Roman" w:hAnsi="Times New Roman" w:cs="Times New Roman"/>
          <w:sz w:val="24"/>
          <w:szCs w:val="24"/>
        </w:rPr>
      </w:pPr>
      <w:r w:rsidRPr="00855117">
        <w:rPr>
          <w:rFonts w:ascii="Times New Roman" w:hAnsi="Times New Roman" w:cs="Times New Roman"/>
          <w:sz w:val="24"/>
          <w:szCs w:val="24"/>
        </w:rPr>
        <w:t>A</w:t>
      </w:r>
      <w:r>
        <w:rPr>
          <w:rFonts w:ascii="Times New Roman" w:hAnsi="Times New Roman" w:cs="Times New Roman"/>
          <w:sz w:val="24"/>
          <w:szCs w:val="24"/>
        </w:rPr>
        <w:t>SL a</w:t>
      </w:r>
      <w:r w:rsidRPr="00855117">
        <w:rPr>
          <w:rFonts w:ascii="Times New Roman" w:hAnsi="Times New Roman" w:cs="Times New Roman"/>
          <w:sz w:val="24"/>
          <w:szCs w:val="24"/>
        </w:rPr>
        <w:t>irway surface liquid</w:t>
      </w:r>
    </w:p>
    <w:p w14:paraId="217C1EA6" w14:textId="77777777" w:rsidR="00AF29F4" w:rsidRDefault="00AF29F4">
      <w:pPr>
        <w:spacing w:after="0" w:line="360" w:lineRule="auto"/>
        <w:jc w:val="both"/>
        <w:rPr>
          <w:rFonts w:ascii="Times New Roman" w:hAnsi="Times New Roman" w:cs="Times New Roman"/>
          <w:sz w:val="24"/>
          <w:szCs w:val="24"/>
        </w:rPr>
      </w:pPr>
      <w:r w:rsidRPr="009A6D5D">
        <w:rPr>
          <w:rFonts w:ascii="Times New Roman" w:hAnsi="Times New Roman" w:cs="Times New Roman"/>
          <w:sz w:val="24"/>
          <w:szCs w:val="24"/>
        </w:rPr>
        <w:t>BALF</w:t>
      </w:r>
      <w:r>
        <w:rPr>
          <w:rFonts w:ascii="Times New Roman" w:hAnsi="Times New Roman" w:cs="Times New Roman"/>
          <w:sz w:val="24"/>
          <w:szCs w:val="24"/>
        </w:rPr>
        <w:t xml:space="preserve"> bronchoalveolar lavage fluid </w:t>
      </w:r>
    </w:p>
    <w:p w14:paraId="31B086F8" w14:textId="77777777" w:rsidR="00AF29F4" w:rsidRDefault="00AF2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CFU colony forming units</w:t>
      </w:r>
    </w:p>
    <w:p w14:paraId="5C36A891" w14:textId="77777777" w:rsidR="00AF29F4" w:rsidRDefault="00AF2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CF cystic fibrosis</w:t>
      </w:r>
    </w:p>
    <w:p w14:paraId="37ED9FAA" w14:textId="77777777" w:rsidR="00AF29F4" w:rsidRDefault="00AF2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COPD chronic obstructive pulmonary disease</w:t>
      </w:r>
    </w:p>
    <w:p w14:paraId="32130032" w14:textId="77777777" w:rsidR="00AF29F4" w:rsidRDefault="00AF2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db/db leptin receptor deficient </w:t>
      </w:r>
    </w:p>
    <w:p w14:paraId="1DFB43ED" w14:textId="77777777" w:rsidR="00AF29F4" w:rsidRDefault="00AF2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SGLT sodium coupled glucose transporter</w:t>
      </w:r>
    </w:p>
    <w:p w14:paraId="4B6992B2" w14:textId="77777777" w:rsidR="00AF29F4" w:rsidRDefault="00AF2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wild type</w:t>
      </w:r>
    </w:p>
    <w:p w14:paraId="2C2D87F6" w14:textId="77777777" w:rsidR="00AF29F4" w:rsidRDefault="00AF29F4">
      <w:pPr>
        <w:spacing w:line="360" w:lineRule="auto"/>
        <w:jc w:val="both"/>
        <w:rPr>
          <w:rFonts w:ascii="Times New Roman" w:hAnsi="Times New Roman" w:cs="Times New Roman"/>
          <w:b/>
          <w:caps/>
          <w:sz w:val="24"/>
          <w:szCs w:val="24"/>
        </w:rPr>
      </w:pPr>
    </w:p>
    <w:p w14:paraId="69C5C547" w14:textId="77777777" w:rsidR="00AF29F4" w:rsidRDefault="00AF29F4">
      <w:pPr>
        <w:spacing w:line="360" w:lineRule="auto"/>
        <w:jc w:val="both"/>
        <w:rPr>
          <w:rFonts w:ascii="Times New Roman" w:hAnsi="Times New Roman" w:cs="Times New Roman"/>
          <w:b/>
          <w:caps/>
          <w:sz w:val="24"/>
          <w:szCs w:val="24"/>
        </w:rPr>
      </w:pPr>
    </w:p>
    <w:p w14:paraId="632E179F" w14:textId="77777777" w:rsidR="00AF29F4" w:rsidRDefault="00AF29F4">
      <w:pPr>
        <w:spacing w:line="360" w:lineRule="auto"/>
        <w:jc w:val="both"/>
        <w:rPr>
          <w:rFonts w:ascii="Times New Roman" w:hAnsi="Times New Roman" w:cs="Times New Roman"/>
          <w:b/>
          <w:caps/>
          <w:sz w:val="24"/>
          <w:szCs w:val="24"/>
        </w:rPr>
      </w:pPr>
    </w:p>
    <w:p w14:paraId="7A4D1F00" w14:textId="77777777" w:rsidR="00AF29F4" w:rsidRDefault="00AF29F4">
      <w:pPr>
        <w:spacing w:line="360" w:lineRule="auto"/>
        <w:jc w:val="both"/>
        <w:rPr>
          <w:rFonts w:ascii="Times New Roman" w:hAnsi="Times New Roman" w:cs="Times New Roman"/>
          <w:b/>
          <w:caps/>
          <w:sz w:val="24"/>
          <w:szCs w:val="24"/>
        </w:rPr>
      </w:pPr>
    </w:p>
    <w:p w14:paraId="7BAB46F2" w14:textId="77777777" w:rsidR="00AF29F4" w:rsidRDefault="00AF29F4">
      <w:pPr>
        <w:spacing w:line="360" w:lineRule="auto"/>
        <w:jc w:val="both"/>
        <w:rPr>
          <w:rFonts w:ascii="Times New Roman" w:hAnsi="Times New Roman" w:cs="Times New Roman"/>
          <w:b/>
          <w:caps/>
          <w:sz w:val="24"/>
          <w:szCs w:val="24"/>
        </w:rPr>
      </w:pPr>
    </w:p>
    <w:p w14:paraId="74CDAD2B" w14:textId="77777777" w:rsidR="00AF29F4" w:rsidRDefault="00AF29F4">
      <w:pPr>
        <w:spacing w:line="360" w:lineRule="auto"/>
        <w:jc w:val="both"/>
        <w:rPr>
          <w:rFonts w:ascii="Times New Roman" w:hAnsi="Times New Roman" w:cs="Times New Roman"/>
          <w:b/>
          <w:caps/>
          <w:sz w:val="24"/>
          <w:szCs w:val="24"/>
        </w:rPr>
      </w:pPr>
    </w:p>
    <w:p w14:paraId="1179432F" w14:textId="77777777" w:rsidR="00AF29F4" w:rsidRDefault="00AF29F4">
      <w:pPr>
        <w:spacing w:line="360" w:lineRule="auto"/>
        <w:jc w:val="both"/>
        <w:rPr>
          <w:rFonts w:ascii="Times New Roman" w:hAnsi="Times New Roman" w:cs="Times New Roman"/>
          <w:b/>
          <w:caps/>
          <w:sz w:val="24"/>
          <w:szCs w:val="24"/>
        </w:rPr>
      </w:pPr>
    </w:p>
    <w:p w14:paraId="74131F96" w14:textId="77777777" w:rsidR="00AF29F4" w:rsidRDefault="00AF29F4">
      <w:pPr>
        <w:spacing w:line="360" w:lineRule="auto"/>
        <w:jc w:val="both"/>
        <w:rPr>
          <w:rFonts w:ascii="Times New Roman" w:hAnsi="Times New Roman" w:cs="Times New Roman"/>
          <w:b/>
          <w:caps/>
          <w:sz w:val="24"/>
          <w:szCs w:val="24"/>
        </w:rPr>
      </w:pPr>
    </w:p>
    <w:p w14:paraId="1CAFC291" w14:textId="77777777" w:rsidR="00AF29F4" w:rsidRDefault="00AF29F4">
      <w:pPr>
        <w:spacing w:line="360" w:lineRule="auto"/>
        <w:jc w:val="both"/>
        <w:rPr>
          <w:rFonts w:ascii="Times New Roman" w:hAnsi="Times New Roman" w:cs="Times New Roman"/>
          <w:b/>
          <w:caps/>
          <w:sz w:val="24"/>
          <w:szCs w:val="24"/>
        </w:rPr>
      </w:pPr>
    </w:p>
    <w:p w14:paraId="1DC7FEEF" w14:textId="77777777" w:rsidR="00AF29F4" w:rsidRDefault="00AF29F4">
      <w:pPr>
        <w:spacing w:line="360" w:lineRule="auto"/>
        <w:jc w:val="both"/>
        <w:rPr>
          <w:rFonts w:ascii="Times New Roman" w:hAnsi="Times New Roman" w:cs="Times New Roman"/>
          <w:b/>
          <w:caps/>
          <w:sz w:val="24"/>
          <w:szCs w:val="24"/>
        </w:rPr>
      </w:pPr>
    </w:p>
    <w:p w14:paraId="1C8BCA87" w14:textId="77777777" w:rsidR="00AF29F4" w:rsidRDefault="00AF29F4">
      <w:pPr>
        <w:spacing w:line="360" w:lineRule="auto"/>
        <w:jc w:val="both"/>
        <w:rPr>
          <w:rFonts w:ascii="Times New Roman" w:hAnsi="Times New Roman" w:cs="Times New Roman"/>
          <w:b/>
          <w:caps/>
          <w:sz w:val="24"/>
          <w:szCs w:val="24"/>
        </w:rPr>
      </w:pPr>
    </w:p>
    <w:p w14:paraId="39E55D42" w14:textId="77777777" w:rsidR="00AF29F4" w:rsidRDefault="00AF29F4">
      <w:pPr>
        <w:spacing w:line="360" w:lineRule="auto"/>
        <w:jc w:val="both"/>
        <w:rPr>
          <w:rFonts w:ascii="Times New Roman" w:hAnsi="Times New Roman" w:cs="Times New Roman"/>
          <w:b/>
          <w:caps/>
          <w:sz w:val="24"/>
          <w:szCs w:val="24"/>
        </w:rPr>
      </w:pPr>
    </w:p>
    <w:p w14:paraId="2F377A01" w14:textId="77777777" w:rsidR="00AF29F4" w:rsidRDefault="00AF29F4">
      <w:pPr>
        <w:spacing w:line="360" w:lineRule="auto"/>
        <w:jc w:val="both"/>
        <w:rPr>
          <w:rFonts w:ascii="Times New Roman" w:hAnsi="Times New Roman" w:cs="Times New Roman"/>
          <w:b/>
          <w:caps/>
          <w:sz w:val="24"/>
          <w:szCs w:val="24"/>
        </w:rPr>
      </w:pPr>
    </w:p>
    <w:p w14:paraId="7E5047B5" w14:textId="77777777" w:rsidR="00AF29F4" w:rsidRDefault="00AF29F4">
      <w:pPr>
        <w:spacing w:line="360" w:lineRule="auto"/>
        <w:jc w:val="both"/>
        <w:rPr>
          <w:rFonts w:ascii="Times New Roman" w:hAnsi="Times New Roman" w:cs="Times New Roman"/>
          <w:b/>
          <w:caps/>
          <w:sz w:val="24"/>
          <w:szCs w:val="24"/>
        </w:rPr>
      </w:pPr>
    </w:p>
    <w:p w14:paraId="68DBF8AA" w14:textId="77777777" w:rsidR="00AF29F4" w:rsidRDefault="00AF29F4">
      <w:pPr>
        <w:spacing w:line="360" w:lineRule="auto"/>
        <w:jc w:val="both"/>
        <w:rPr>
          <w:rFonts w:ascii="Times New Roman" w:hAnsi="Times New Roman" w:cs="Times New Roman"/>
          <w:b/>
          <w:caps/>
          <w:sz w:val="24"/>
          <w:szCs w:val="24"/>
        </w:rPr>
      </w:pPr>
    </w:p>
    <w:p w14:paraId="59DF9328" w14:textId="77777777" w:rsidR="00AF29F4" w:rsidRDefault="00AF29F4">
      <w:pPr>
        <w:spacing w:line="360" w:lineRule="auto"/>
        <w:jc w:val="both"/>
        <w:rPr>
          <w:rFonts w:ascii="Times New Roman" w:hAnsi="Times New Roman" w:cs="Times New Roman"/>
          <w:b/>
          <w:caps/>
          <w:sz w:val="24"/>
          <w:szCs w:val="24"/>
        </w:rPr>
      </w:pPr>
    </w:p>
    <w:p w14:paraId="711D59F8" w14:textId="77777777" w:rsidR="00AF29F4" w:rsidRDefault="00AF29F4">
      <w:pPr>
        <w:spacing w:line="360" w:lineRule="auto"/>
        <w:jc w:val="both"/>
        <w:rPr>
          <w:rFonts w:ascii="Times New Roman" w:hAnsi="Times New Roman" w:cs="Times New Roman"/>
          <w:b/>
          <w:caps/>
          <w:sz w:val="24"/>
          <w:szCs w:val="24"/>
        </w:rPr>
      </w:pPr>
    </w:p>
    <w:p w14:paraId="11FDCF10" w14:textId="792E120D" w:rsidR="00487603" w:rsidRPr="00E90D2D" w:rsidRDefault="003D096E">
      <w:pPr>
        <w:spacing w:line="360" w:lineRule="auto"/>
        <w:jc w:val="both"/>
        <w:rPr>
          <w:rFonts w:ascii="Times New Roman" w:hAnsi="Times New Roman" w:cs="Times New Roman"/>
          <w:sz w:val="24"/>
          <w:szCs w:val="24"/>
        </w:rPr>
      </w:pPr>
      <w:r w:rsidRPr="00E6667D">
        <w:rPr>
          <w:rFonts w:ascii="Times New Roman" w:hAnsi="Times New Roman" w:cs="Times New Roman"/>
          <w:b/>
          <w:caps/>
          <w:sz w:val="24"/>
          <w:szCs w:val="24"/>
        </w:rPr>
        <w:t>Introduction</w:t>
      </w:r>
    </w:p>
    <w:p w14:paraId="6067AEDB" w14:textId="3B1D0474" w:rsidR="006D52EA" w:rsidRDefault="006D52EA">
      <w:pPr>
        <w:spacing w:after="0" w:line="360" w:lineRule="auto"/>
        <w:jc w:val="both"/>
        <w:rPr>
          <w:rFonts w:ascii="Times New Roman" w:hAnsi="Times New Roman" w:cs="Times New Roman"/>
          <w:sz w:val="24"/>
          <w:szCs w:val="24"/>
        </w:rPr>
      </w:pPr>
      <w:r w:rsidRPr="00E6667D">
        <w:rPr>
          <w:rFonts w:ascii="Times New Roman" w:hAnsi="Times New Roman" w:cs="Times New Roman"/>
          <w:sz w:val="24"/>
          <w:szCs w:val="24"/>
        </w:rPr>
        <w:t>People with diabetes mellitus are at increased risk of, and have worse outcomes from, lower respiratory tract infections compared to those without diabetes mellitus. This is a particular problem in chronic lung disease, where diabetes is a common comorbidity. In people with chronic obstructive pulmonary disease (COPD), diabetes is associated with an increased likelihood and frequency of exacerbations</w:t>
      </w:r>
      <w:r w:rsidR="00E90D2D">
        <w:rPr>
          <w:rFonts w:ascii="Times New Roman" w:hAnsi="Times New Roman" w:cs="Times New Roman"/>
          <w:sz w:val="24"/>
          <w:szCs w:val="24"/>
        </w:rPr>
        <w:t xml:space="preserve"> </w:t>
      </w:r>
      <w:r w:rsidR="00BE30DD">
        <w:rPr>
          <w:rFonts w:ascii="Times New Roman" w:hAnsi="Times New Roman" w:cs="Times New Roman"/>
          <w:sz w:val="24"/>
          <w:szCs w:val="24"/>
        </w:rPr>
        <w:fldChar w:fldCharType="begin">
          <w:fldData xml:space="preserve">PEVuZE5vdGU+PENpdGU+PEF1dGhvcj5LaW5uZXk8L0F1dGhvcj48WWVhcj4yMDE0PC9ZZWFyPjxS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PEVuZE5vdGU+PENpdGU+PEF1dGhvcj5LaW5uZXk8L0F1dGhvcj48WWVhcj4yMDE0PC9ZZWFyPjxS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17" w:tooltip="Kinney, 2014 #9582" w:history="1">
        <w:r w:rsidR="0043628C">
          <w:rPr>
            <w:rFonts w:ascii="Times New Roman" w:hAnsi="Times New Roman" w:cs="Times New Roman"/>
            <w:noProof/>
            <w:sz w:val="24"/>
            <w:szCs w:val="24"/>
          </w:rPr>
          <w:t>Kinney</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2014</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00E90D2D">
        <w:rPr>
          <w:rFonts w:ascii="Times New Roman" w:hAnsi="Times New Roman" w:cs="Times New Roman"/>
          <w:sz w:val="24"/>
          <w:szCs w:val="24"/>
        </w:rPr>
        <w:t xml:space="preserve">, </w:t>
      </w:r>
      <w:r w:rsidRPr="00E6667D">
        <w:rPr>
          <w:rFonts w:ascii="Times New Roman" w:hAnsi="Times New Roman" w:cs="Times New Roman"/>
          <w:sz w:val="24"/>
          <w:szCs w:val="24"/>
        </w:rPr>
        <w:t>and increased duration of hospital stay and mortality from exacerbations</w:t>
      </w:r>
      <w:r w:rsidR="00E90D2D">
        <w:rPr>
          <w:rFonts w:ascii="Times New Roman" w:hAnsi="Times New Roman" w:cs="Times New Roman"/>
          <w:sz w:val="24"/>
          <w:szCs w:val="24"/>
        </w:rPr>
        <w:t xml:space="preserve"> </w:t>
      </w:r>
      <w:r w:rsidR="00BE30DD">
        <w:rPr>
          <w:rFonts w:ascii="Times New Roman" w:hAnsi="Times New Roman" w:cs="Times New Roman"/>
          <w:sz w:val="24"/>
          <w:szCs w:val="24"/>
        </w:rPr>
        <w:fldChar w:fldCharType="begin">
          <w:fldData xml:space="preserve">PEVuZE5vdGU+PENpdGU+PEF1dGhvcj5QYXJhcHBpbDwvQXV0aG9yPjxZZWFyPjIwMTA8L1llYXI+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PEVuZE5vdGU+PENpdGU+PEF1dGhvcj5QYXJhcHBpbDwvQXV0aG9yPjxZZWFyPjIwMTA8L1llYXI+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12" w:tooltip="Gudmundsson, 2006 #9584" w:history="1">
        <w:r w:rsidR="0043628C">
          <w:rPr>
            <w:rFonts w:ascii="Times New Roman" w:hAnsi="Times New Roman" w:cs="Times New Roman"/>
            <w:noProof/>
            <w:sz w:val="24"/>
            <w:szCs w:val="24"/>
          </w:rPr>
          <w:t>Gudmundsson</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2006</w:t>
        </w:r>
      </w:hyperlink>
      <w:r w:rsidR="00102A7A">
        <w:rPr>
          <w:rFonts w:ascii="Times New Roman" w:hAnsi="Times New Roman" w:cs="Times New Roman"/>
          <w:noProof/>
          <w:sz w:val="24"/>
          <w:szCs w:val="24"/>
        </w:rPr>
        <w:t xml:space="preserve">; </w:t>
      </w:r>
      <w:hyperlink w:anchor="_ENREF_28" w:tooltip="Parappil, 2010 #9583" w:history="1">
        <w:r w:rsidR="0043628C">
          <w:rPr>
            <w:rFonts w:ascii="Times New Roman" w:hAnsi="Times New Roman" w:cs="Times New Roman"/>
            <w:noProof/>
            <w:sz w:val="24"/>
            <w:szCs w:val="24"/>
          </w:rPr>
          <w:t>Parappil</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2010</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Pr="00E6667D">
        <w:rPr>
          <w:rFonts w:ascii="Times New Roman" w:hAnsi="Times New Roman" w:cs="Times New Roman"/>
          <w:sz w:val="24"/>
          <w:szCs w:val="24"/>
        </w:rPr>
        <w:t>. In those with cystic fibrosis (CF), diabetes is an independent risk factor for pulmonary exacerbations</w:t>
      </w:r>
      <w:r w:rsidR="00E90D2D">
        <w:rPr>
          <w:rFonts w:ascii="Times New Roman" w:hAnsi="Times New Roman" w:cs="Times New Roman"/>
          <w:sz w:val="24"/>
          <w:szCs w:val="24"/>
        </w:rPr>
        <w:t xml:space="preserve"> </w:t>
      </w:r>
      <w:r w:rsidR="00BE30DD">
        <w:rPr>
          <w:rFonts w:ascii="Times New Roman" w:hAnsi="Times New Roman" w:cs="Times New Roman"/>
          <w:sz w:val="24"/>
          <w:szCs w:val="24"/>
        </w:rPr>
        <w:fldChar w:fldCharType="begin">
          <w:fldData xml:space="preserve">PEVuZE5vdGU+PENpdGU+PEF1dGhvcj5TYXdpY2tpPC9BdXRob3I+PFllYXI+MjAxMzwvWWVhcj48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==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PEVuZE5vdGU+PENpdGU+PEF1dGhvcj5TYXdpY2tpPC9BdXRob3I+PFllYXI+MjAxMzwvWWVhcj48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==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15" w:tooltip="Jarad, 2008 #9590" w:history="1">
        <w:r w:rsidR="0043628C">
          <w:rPr>
            <w:rFonts w:ascii="Times New Roman" w:hAnsi="Times New Roman" w:cs="Times New Roman"/>
            <w:noProof/>
            <w:sz w:val="24"/>
            <w:szCs w:val="24"/>
          </w:rPr>
          <w:t>Jarad</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2008</w:t>
        </w:r>
      </w:hyperlink>
      <w:r w:rsidR="00102A7A">
        <w:rPr>
          <w:rFonts w:ascii="Times New Roman" w:hAnsi="Times New Roman" w:cs="Times New Roman"/>
          <w:noProof/>
          <w:sz w:val="24"/>
          <w:szCs w:val="24"/>
        </w:rPr>
        <w:t xml:space="preserve">; </w:t>
      </w:r>
      <w:hyperlink w:anchor="_ENREF_34" w:tooltip="Sawicki, 2013 #9589" w:history="1">
        <w:r w:rsidR="0043628C">
          <w:rPr>
            <w:rFonts w:ascii="Times New Roman" w:hAnsi="Times New Roman" w:cs="Times New Roman"/>
            <w:noProof/>
            <w:sz w:val="24"/>
            <w:szCs w:val="24"/>
          </w:rPr>
          <w:t>Sawicki</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2013</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00877BC9">
        <w:rPr>
          <w:rFonts w:ascii="Times New Roman" w:hAnsi="Times New Roman" w:cs="Times New Roman"/>
          <w:sz w:val="24"/>
          <w:szCs w:val="24"/>
        </w:rPr>
        <w:t xml:space="preserve"> a</w:t>
      </w:r>
      <w:r w:rsidRPr="00E6667D">
        <w:rPr>
          <w:rFonts w:ascii="Times New Roman" w:hAnsi="Times New Roman" w:cs="Times New Roman"/>
          <w:sz w:val="24"/>
          <w:szCs w:val="24"/>
        </w:rPr>
        <w:t xml:space="preserve">nd for failure of intravenous or oral antibiotic treatment </w:t>
      </w:r>
      <w:r w:rsidR="00BE30DD">
        <w:rPr>
          <w:rFonts w:ascii="Times New Roman" w:hAnsi="Times New Roman" w:cs="Times New Roman"/>
          <w:sz w:val="24"/>
          <w:szCs w:val="24"/>
        </w:rPr>
        <w:fldChar w:fldCharType="begin">
          <w:fldData xml:space="preserve">PEVuZE5vdGU+PENpdGU+PEF1dGhvcj5QYXJraW5zPC9BdXRob3I+PFllYXI+MjAxMjwvWWVhcj48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PEVuZE5vdGU+PENpdGU+PEF1dGhvcj5QYXJraW5zPC9BdXRob3I+PFllYXI+MjAxMjwvWWVhcj48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4" w:tooltip="Briggs, 2012 #9591" w:history="1">
        <w:r w:rsidR="0043628C">
          <w:rPr>
            <w:rFonts w:ascii="Times New Roman" w:hAnsi="Times New Roman" w:cs="Times New Roman"/>
            <w:noProof/>
            <w:sz w:val="24"/>
            <w:szCs w:val="24"/>
          </w:rPr>
          <w:t>Briggs</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2012</w:t>
        </w:r>
      </w:hyperlink>
      <w:r w:rsidR="00102A7A">
        <w:rPr>
          <w:rFonts w:ascii="Times New Roman" w:hAnsi="Times New Roman" w:cs="Times New Roman"/>
          <w:noProof/>
          <w:sz w:val="24"/>
          <w:szCs w:val="24"/>
        </w:rPr>
        <w:t xml:space="preserve">; </w:t>
      </w:r>
      <w:hyperlink w:anchor="_ENREF_30" w:tooltip="Parkins, 2012 #9152" w:history="1">
        <w:r w:rsidR="0043628C">
          <w:rPr>
            <w:rFonts w:ascii="Times New Roman" w:hAnsi="Times New Roman" w:cs="Times New Roman"/>
            <w:noProof/>
            <w:sz w:val="24"/>
            <w:szCs w:val="24"/>
          </w:rPr>
          <w:t>Parkins</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2012</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Pr="00E6667D">
        <w:rPr>
          <w:rFonts w:ascii="Times New Roman" w:hAnsi="Times New Roman" w:cs="Times New Roman"/>
          <w:sz w:val="24"/>
          <w:szCs w:val="24"/>
        </w:rPr>
        <w:t>. In both COPD and CF, poor glycaemic control is positively associated with exacerbation frequency</w:t>
      </w:r>
      <w:r w:rsidR="00BA681B">
        <w:rPr>
          <w:rFonts w:ascii="Times New Roman" w:hAnsi="Times New Roman" w:cs="Times New Roman"/>
          <w:sz w:val="24"/>
          <w:szCs w:val="24"/>
        </w:rPr>
        <w:t xml:space="preserve"> </w:t>
      </w:r>
      <w:r w:rsidR="00BE30DD">
        <w:rPr>
          <w:rFonts w:ascii="Times New Roman" w:hAnsi="Times New Roman" w:cs="Times New Roman"/>
          <w:sz w:val="24"/>
          <w:szCs w:val="24"/>
        </w:rPr>
        <w:fldChar w:fldCharType="begin">
          <w:fldData xml:space="preserve">PEVuZE5vdGU+PENpdGU+PEF1dGhvcj5LdXBlbGk8L0F1dGhvcj48WWVhcj4yMDEwPC9ZZWFyPjxS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=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PEVuZE5vdGU+PENpdGU+PEF1dGhvcj5LdXBlbGk8L0F1dGhvcj48WWVhcj4yMDEwPC9ZZWFyPjxS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=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6" w:tooltip="Franzese, 2008 #9554" w:history="1">
        <w:r w:rsidR="0043628C">
          <w:rPr>
            <w:rFonts w:ascii="Times New Roman" w:hAnsi="Times New Roman" w:cs="Times New Roman"/>
            <w:noProof/>
            <w:sz w:val="24"/>
            <w:szCs w:val="24"/>
          </w:rPr>
          <w:t>Franzese</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2008</w:t>
        </w:r>
      </w:hyperlink>
      <w:r w:rsidR="00102A7A">
        <w:rPr>
          <w:rFonts w:ascii="Times New Roman" w:hAnsi="Times New Roman" w:cs="Times New Roman"/>
          <w:noProof/>
          <w:sz w:val="24"/>
          <w:szCs w:val="24"/>
        </w:rPr>
        <w:t xml:space="preserve">; </w:t>
      </w:r>
      <w:hyperlink w:anchor="_ENREF_18" w:tooltip="Kupeli, 2010 #9592" w:history="1">
        <w:r w:rsidR="0043628C">
          <w:rPr>
            <w:rFonts w:ascii="Times New Roman" w:hAnsi="Times New Roman" w:cs="Times New Roman"/>
            <w:noProof/>
            <w:sz w:val="24"/>
            <w:szCs w:val="24"/>
          </w:rPr>
          <w:t>Kupeli</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2010</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Pr="00E6667D">
        <w:rPr>
          <w:rFonts w:ascii="Times New Roman" w:hAnsi="Times New Roman" w:cs="Times New Roman"/>
          <w:sz w:val="24"/>
          <w:szCs w:val="24"/>
        </w:rPr>
        <w:t>.</w:t>
      </w:r>
    </w:p>
    <w:p w14:paraId="15C5013D" w14:textId="77777777" w:rsidR="00E90D2D" w:rsidRPr="00E6667D" w:rsidRDefault="00E90D2D">
      <w:pPr>
        <w:spacing w:after="0" w:line="360" w:lineRule="auto"/>
        <w:jc w:val="both"/>
        <w:rPr>
          <w:rFonts w:ascii="Times New Roman" w:hAnsi="Times New Roman" w:cs="Times New Roman"/>
          <w:sz w:val="24"/>
          <w:szCs w:val="24"/>
        </w:rPr>
      </w:pPr>
    </w:p>
    <w:p w14:paraId="04ABE466" w14:textId="2EE3CE12" w:rsidR="006D52EA" w:rsidRPr="00E6667D" w:rsidRDefault="006D52EA">
      <w:pPr>
        <w:spacing w:after="0" w:line="360" w:lineRule="auto"/>
        <w:jc w:val="both"/>
        <w:rPr>
          <w:rFonts w:ascii="Times New Roman" w:hAnsi="Times New Roman" w:cs="Times New Roman"/>
          <w:sz w:val="24"/>
          <w:szCs w:val="24"/>
        </w:rPr>
      </w:pPr>
      <w:r w:rsidRPr="00E6667D">
        <w:rPr>
          <w:rFonts w:ascii="Times New Roman" w:hAnsi="Times New Roman" w:cs="Times New Roman"/>
          <w:sz w:val="24"/>
          <w:szCs w:val="24"/>
        </w:rPr>
        <w:t>An important mechanism whereby diabetes mellitus drives respiratory infection is through disruption of airway glucose homeostasis. In health, the glucose concentration of fluid lining human airways (airway surface liquid, ASL) is ~0.4mM, 12.5 times lower th</w:t>
      </w:r>
      <w:r w:rsidR="00BA681B">
        <w:rPr>
          <w:rFonts w:ascii="Times New Roman" w:hAnsi="Times New Roman" w:cs="Times New Roman"/>
          <w:sz w:val="24"/>
          <w:szCs w:val="24"/>
        </w:rPr>
        <w:t xml:space="preserve">an blood glucose concentrations </w:t>
      </w:r>
      <w:r w:rsidR="00BE30DD">
        <w:rPr>
          <w:rFonts w:ascii="Times New Roman" w:hAnsi="Times New Roman" w:cs="Times New Roman"/>
          <w:sz w:val="24"/>
          <w:szCs w:val="24"/>
        </w:rPr>
        <w:fldChar w:fldCharType="begin">
          <w:fldData xml:space="preserve">PEVuZE5vdGU+PENpdGU+PEF1dGhvcj5CYWtlcjwvQXV0aG9yPjxZZWFyPjIwMDc8L1llYXI+PFJl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PEVuZE5vdGU+PENpdGU+PEF1dGhvcj5CYWtlcjwvQXV0aG9yPjxZZWFyPjIwMDc8L1llYXI+PFJl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 w:tooltip="Baker, 2007 #8603" w:history="1">
        <w:r w:rsidR="0043628C">
          <w:rPr>
            <w:rFonts w:ascii="Times New Roman" w:hAnsi="Times New Roman" w:cs="Times New Roman"/>
            <w:noProof/>
            <w:sz w:val="24"/>
            <w:szCs w:val="24"/>
          </w:rPr>
          <w:t>Baker</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2007</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Pr="00E6667D">
        <w:rPr>
          <w:rFonts w:ascii="Times New Roman" w:hAnsi="Times New Roman" w:cs="Times New Roman"/>
          <w:sz w:val="24"/>
          <w:szCs w:val="24"/>
        </w:rPr>
        <w:t>. Hyperglycaemia increases ASL glucose concentrations by three-fold in healthy lungs and ten-f</w:t>
      </w:r>
      <w:r w:rsidR="00BA681B">
        <w:rPr>
          <w:rFonts w:ascii="Times New Roman" w:hAnsi="Times New Roman" w:cs="Times New Roman"/>
          <w:sz w:val="24"/>
          <w:szCs w:val="24"/>
        </w:rPr>
        <w:t xml:space="preserve">old in chronic lung disease </w:t>
      </w:r>
      <w:r w:rsidR="00BE30DD">
        <w:rPr>
          <w:rFonts w:ascii="Times New Roman" w:hAnsi="Times New Roman" w:cs="Times New Roman"/>
          <w:sz w:val="24"/>
          <w:szCs w:val="24"/>
        </w:rPr>
        <w:fldChar w:fldCharType="begin">
          <w:fldData xml:space="preserve">PEVuZE5vdGU+PENpdGU+PEF1dGhvcj5CYWtlcjwvQXV0aG9yPjxZZWFyPjIwMDc8L1llYXI+PFJl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PEVuZE5vdGU+PENpdGU+PEF1dGhvcj5CYWtlcjwvQXV0aG9yPjxZZWFyPjIwMDc8L1llYXI+PFJl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 w:tooltip="Baker, 2007 #8603" w:history="1">
        <w:r w:rsidR="0043628C">
          <w:rPr>
            <w:rFonts w:ascii="Times New Roman" w:hAnsi="Times New Roman" w:cs="Times New Roman"/>
            <w:noProof/>
            <w:sz w:val="24"/>
            <w:szCs w:val="24"/>
          </w:rPr>
          <w:t>Baker</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2007</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Pr="00E6667D">
        <w:rPr>
          <w:rFonts w:ascii="Times New Roman" w:hAnsi="Times New Roman" w:cs="Times New Roman"/>
          <w:sz w:val="24"/>
          <w:szCs w:val="24"/>
        </w:rPr>
        <w:t xml:space="preserve">. Increased ASL glucose concentrations predispose to respiratory infection, both by promoting the growth of pathogenic organisms that use glucose as a carbon source, particularly </w:t>
      </w:r>
      <w:r w:rsidRPr="00E6667D">
        <w:rPr>
          <w:rFonts w:ascii="Times New Roman" w:hAnsi="Times New Roman" w:cs="Times New Roman"/>
          <w:i/>
          <w:sz w:val="24"/>
          <w:szCs w:val="24"/>
        </w:rPr>
        <w:t>P. aeruginosa</w:t>
      </w:r>
      <w:r w:rsidRPr="00E6667D">
        <w:rPr>
          <w:rFonts w:ascii="Times New Roman" w:hAnsi="Times New Roman" w:cs="Times New Roman"/>
          <w:sz w:val="24"/>
          <w:szCs w:val="24"/>
        </w:rPr>
        <w:t xml:space="preserve"> and </w:t>
      </w:r>
      <w:r w:rsidRPr="00E6667D">
        <w:rPr>
          <w:rFonts w:ascii="Times New Roman" w:hAnsi="Times New Roman" w:cs="Times New Roman"/>
          <w:i/>
          <w:sz w:val="24"/>
          <w:szCs w:val="24"/>
        </w:rPr>
        <w:t>S. aureus</w:t>
      </w:r>
      <w:r w:rsidRPr="00E6667D">
        <w:rPr>
          <w:rFonts w:ascii="Times New Roman" w:hAnsi="Times New Roman" w:cs="Times New Roman"/>
          <w:sz w:val="24"/>
          <w:szCs w:val="24"/>
        </w:rPr>
        <w:t xml:space="preserve">, and by suppressing host immunity. In both cell culture and animal lung models, elevation of blood glucose concentrations increases ASL glucose concentrations, which in turn drives respiratory infection </w:t>
      </w:r>
      <w:r w:rsidR="00BE30DD">
        <w:rPr>
          <w:rFonts w:ascii="Times New Roman" w:hAnsi="Times New Roman" w:cs="Times New Roman"/>
          <w:sz w:val="24"/>
          <w:szCs w:val="24"/>
        </w:rPr>
        <w:fldChar w:fldCharType="begin">
          <w:fldData xml:space="preserve">PEVuZE5vdGU+PENpdGU+PEF1dGhvcj5HYXJuZXR0PC9BdXRob3I+PFllYXI+MjAxMzwvWWVhcj48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PEVuZE5vdGU+PENpdGU+PEF1dGhvcj5HYXJuZXR0PC9BdXRob3I+PFllYXI+MjAxMzwvWWVhcj48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10" w:tooltip="Garnett, 2013 #8773" w:history="1">
        <w:r w:rsidR="0043628C">
          <w:rPr>
            <w:rFonts w:ascii="Times New Roman" w:hAnsi="Times New Roman" w:cs="Times New Roman"/>
            <w:noProof/>
            <w:sz w:val="24"/>
            <w:szCs w:val="24"/>
          </w:rPr>
          <w:t>Garnett</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2013b</w:t>
        </w:r>
      </w:hyperlink>
      <w:r w:rsidR="00102A7A">
        <w:rPr>
          <w:rFonts w:ascii="Times New Roman" w:hAnsi="Times New Roman" w:cs="Times New Roman"/>
          <w:noProof/>
          <w:sz w:val="24"/>
          <w:szCs w:val="24"/>
        </w:rPr>
        <w:t xml:space="preserve">; </w:t>
      </w:r>
      <w:hyperlink w:anchor="_ENREF_11" w:tooltip="Gill, 2016 #9548" w:history="1">
        <w:r w:rsidR="0043628C">
          <w:rPr>
            <w:rFonts w:ascii="Times New Roman" w:hAnsi="Times New Roman" w:cs="Times New Roman"/>
            <w:noProof/>
            <w:sz w:val="24"/>
            <w:szCs w:val="24"/>
          </w:rPr>
          <w:t>Gill</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Pr="00E6667D">
        <w:rPr>
          <w:rFonts w:ascii="Times New Roman" w:hAnsi="Times New Roman" w:cs="Times New Roman"/>
          <w:sz w:val="24"/>
          <w:szCs w:val="24"/>
        </w:rPr>
        <w:t xml:space="preserve">. For example, </w:t>
      </w:r>
      <w:r w:rsidRPr="00E6667D">
        <w:rPr>
          <w:rFonts w:ascii="Times New Roman" w:hAnsi="Times New Roman" w:cs="Times New Roman"/>
          <w:i/>
          <w:sz w:val="24"/>
          <w:szCs w:val="24"/>
        </w:rPr>
        <w:t>P. aeruginosa</w:t>
      </w:r>
      <w:r w:rsidRPr="00E6667D">
        <w:rPr>
          <w:rFonts w:ascii="Times New Roman" w:hAnsi="Times New Roman" w:cs="Times New Roman"/>
          <w:sz w:val="24"/>
          <w:szCs w:val="24"/>
        </w:rPr>
        <w:t xml:space="preserve"> (PAO1 strain) bacterial counts were higher in lung homogenates from db/db and ob/ob diabetic mice</w:t>
      </w:r>
      <w:r w:rsidR="00600BDD">
        <w:rPr>
          <w:rFonts w:ascii="Times New Roman" w:hAnsi="Times New Roman" w:cs="Times New Roman"/>
          <w:sz w:val="24"/>
          <w:szCs w:val="24"/>
        </w:rPr>
        <w:t>, streptozotocin-treated mice</w:t>
      </w:r>
      <w:r w:rsidRPr="00E6667D">
        <w:rPr>
          <w:rFonts w:ascii="Times New Roman" w:hAnsi="Times New Roman" w:cs="Times New Roman"/>
          <w:sz w:val="24"/>
          <w:szCs w:val="24"/>
        </w:rPr>
        <w:t xml:space="preserve"> and alloxan-treated diabetic rats than in non-diabetic controls 6 hours after respiratory inoculation</w:t>
      </w:r>
      <w:r w:rsidR="00BA681B">
        <w:rPr>
          <w:rFonts w:ascii="Times New Roman" w:hAnsi="Times New Roman" w:cs="Times New Roman"/>
          <w:sz w:val="24"/>
          <w:szCs w:val="24"/>
        </w:rPr>
        <w:t xml:space="preserve"> </w:t>
      </w:r>
      <w:r w:rsidR="00BE30DD">
        <w:rPr>
          <w:rFonts w:ascii="Times New Roman" w:hAnsi="Times New Roman" w:cs="Times New Roman"/>
          <w:sz w:val="24"/>
          <w:szCs w:val="24"/>
        </w:rPr>
        <w:fldChar w:fldCharType="begin">
          <w:fldData xml:space="preserve">PEVuZE5vdGU+PENpdGU+PEF1dGhvcj5QZXp6dWxvPC9BdXRob3I+PFllYXI+MjAxMTwvWWVhcj48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==
</w:fldData>
        </w:fldChar>
      </w:r>
      <w:r w:rsidR="00EB1C1D">
        <w:rPr>
          <w:rFonts w:ascii="Times New Roman" w:hAnsi="Times New Roman" w:cs="Times New Roman"/>
          <w:sz w:val="24"/>
          <w:szCs w:val="24"/>
        </w:rPr>
        <w:instrText xml:space="preserve"> ADDIN EN.CITE </w:instrText>
      </w:r>
      <w:r w:rsidR="00EB1C1D">
        <w:rPr>
          <w:rFonts w:ascii="Times New Roman" w:hAnsi="Times New Roman" w:cs="Times New Roman"/>
          <w:sz w:val="24"/>
          <w:szCs w:val="24"/>
        </w:rPr>
        <w:fldChar w:fldCharType="begin">
          <w:fldData xml:space="preserve">PEVuZE5vdGU+PENpdGU+PEF1dGhvcj5QZXp6dWxvPC9BdXRob3I+PFllYXI+MjAxMTwvWWVhcj48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==
</w:fldData>
        </w:fldChar>
      </w:r>
      <w:r w:rsidR="00EB1C1D">
        <w:rPr>
          <w:rFonts w:ascii="Times New Roman" w:hAnsi="Times New Roman" w:cs="Times New Roman"/>
          <w:sz w:val="24"/>
          <w:szCs w:val="24"/>
        </w:rPr>
        <w:instrText xml:space="preserve"> ADDIN EN.CITE.DATA </w:instrText>
      </w:r>
      <w:r w:rsidR="00EB1C1D">
        <w:rPr>
          <w:rFonts w:ascii="Times New Roman" w:hAnsi="Times New Roman" w:cs="Times New Roman"/>
          <w:sz w:val="24"/>
          <w:szCs w:val="24"/>
        </w:rPr>
      </w:r>
      <w:r w:rsidR="00EB1C1D">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EB1C1D">
        <w:rPr>
          <w:rFonts w:ascii="Times New Roman" w:hAnsi="Times New Roman" w:cs="Times New Roman"/>
          <w:noProof/>
          <w:sz w:val="24"/>
          <w:szCs w:val="24"/>
        </w:rPr>
        <w:t>(</w:t>
      </w:r>
      <w:hyperlink w:anchor="_ENREF_11" w:tooltip="Gill, 2016 #9548" w:history="1">
        <w:r w:rsidR="0043628C">
          <w:rPr>
            <w:rFonts w:ascii="Times New Roman" w:hAnsi="Times New Roman" w:cs="Times New Roman"/>
            <w:noProof/>
            <w:sz w:val="24"/>
            <w:szCs w:val="24"/>
          </w:rPr>
          <w:t>Gill</w:t>
        </w:r>
        <w:r w:rsidR="0043628C" w:rsidRPr="00EB1C1D">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EB1C1D">
        <w:rPr>
          <w:rFonts w:ascii="Times New Roman" w:hAnsi="Times New Roman" w:cs="Times New Roman"/>
          <w:noProof/>
          <w:sz w:val="24"/>
          <w:szCs w:val="24"/>
        </w:rPr>
        <w:t xml:space="preserve">; </w:t>
      </w:r>
      <w:hyperlink w:anchor="_ENREF_27" w:tooltip="Oliveira, 2016 #9574" w:history="1">
        <w:r w:rsidR="0043628C">
          <w:rPr>
            <w:rFonts w:ascii="Times New Roman" w:hAnsi="Times New Roman" w:cs="Times New Roman"/>
            <w:noProof/>
            <w:sz w:val="24"/>
            <w:szCs w:val="24"/>
          </w:rPr>
          <w:t>Oliveira</w:t>
        </w:r>
        <w:r w:rsidR="0043628C" w:rsidRPr="00EB1C1D">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EB1C1D">
        <w:rPr>
          <w:rFonts w:ascii="Times New Roman" w:hAnsi="Times New Roman" w:cs="Times New Roman"/>
          <w:noProof/>
          <w:sz w:val="24"/>
          <w:szCs w:val="24"/>
        </w:rPr>
        <w:t xml:space="preserve">; </w:t>
      </w:r>
      <w:hyperlink w:anchor="_ENREF_32" w:tooltip="Pezzulo, 2011 #3768" w:history="1">
        <w:r w:rsidR="0043628C">
          <w:rPr>
            <w:rFonts w:ascii="Times New Roman" w:hAnsi="Times New Roman" w:cs="Times New Roman"/>
            <w:noProof/>
            <w:sz w:val="24"/>
            <w:szCs w:val="24"/>
          </w:rPr>
          <w:t>Pezzulo</w:t>
        </w:r>
        <w:r w:rsidR="0043628C" w:rsidRPr="00EB1C1D">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2011</w:t>
        </w:r>
      </w:hyperlink>
      <w:r w:rsidR="00EB1C1D">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00BA681B">
        <w:rPr>
          <w:rFonts w:ascii="Times New Roman" w:hAnsi="Times New Roman" w:cs="Times New Roman"/>
          <w:sz w:val="24"/>
          <w:szCs w:val="24"/>
        </w:rPr>
        <w:t>.</w:t>
      </w:r>
      <w:r w:rsidRPr="00E6667D">
        <w:rPr>
          <w:rFonts w:ascii="Times New Roman" w:hAnsi="Times New Roman" w:cs="Times New Roman"/>
          <w:sz w:val="24"/>
          <w:szCs w:val="24"/>
        </w:rPr>
        <w:t xml:space="preserve"> In humans, diabetes is associated with increased isolation of gram negative organisms in sputum from COPD patients and increased risk of lung colonisation with </w:t>
      </w:r>
      <w:r w:rsidRPr="00E6667D">
        <w:rPr>
          <w:rFonts w:ascii="Times New Roman" w:hAnsi="Times New Roman" w:cs="Times New Roman"/>
          <w:i/>
          <w:sz w:val="24"/>
          <w:szCs w:val="24"/>
        </w:rPr>
        <w:t>P. aeruginosa</w:t>
      </w:r>
      <w:r w:rsidRPr="00E6667D">
        <w:rPr>
          <w:rFonts w:ascii="Times New Roman" w:hAnsi="Times New Roman" w:cs="Times New Roman"/>
          <w:sz w:val="24"/>
          <w:szCs w:val="24"/>
        </w:rPr>
        <w:t xml:space="preserve"> in patients with CF</w:t>
      </w:r>
      <w:r w:rsidR="00BA681B">
        <w:rPr>
          <w:rFonts w:ascii="Times New Roman" w:hAnsi="Times New Roman" w:cs="Times New Roman"/>
          <w:sz w:val="24"/>
          <w:szCs w:val="24"/>
        </w:rPr>
        <w:t xml:space="preserve"> </w:t>
      </w:r>
      <w:r w:rsidR="00BE30DD">
        <w:rPr>
          <w:rFonts w:ascii="Times New Roman" w:hAnsi="Times New Roman" w:cs="Times New Roman"/>
          <w:sz w:val="24"/>
          <w:szCs w:val="24"/>
        </w:rPr>
        <w:fldChar w:fldCharType="begin">
          <w:fldData xml:space="preserve">PEVuZE5vdGU+PENpdGU+PEF1dGhvcj5Mb3VraWRlczwvQXV0aG9yPjxZZWFyPjE5OTY8L1llYXI+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PEVuZE5vdGU+PENpdGU+PEF1dGhvcj5Mb3VraWRlczwvQXV0aG9yPjxZZWFyPjE5OTY8L1llYXI+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0" w:tooltip="Leclercq, 2014 #9149" w:history="1">
        <w:r w:rsidR="0043628C">
          <w:rPr>
            <w:rFonts w:ascii="Times New Roman" w:hAnsi="Times New Roman" w:cs="Times New Roman"/>
            <w:noProof/>
            <w:sz w:val="24"/>
            <w:szCs w:val="24"/>
          </w:rPr>
          <w:t>Leclercq</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2014</w:t>
        </w:r>
      </w:hyperlink>
      <w:r w:rsidR="00102A7A">
        <w:rPr>
          <w:rFonts w:ascii="Times New Roman" w:hAnsi="Times New Roman" w:cs="Times New Roman"/>
          <w:noProof/>
          <w:sz w:val="24"/>
          <w:szCs w:val="24"/>
        </w:rPr>
        <w:t xml:space="preserve">; </w:t>
      </w:r>
      <w:hyperlink w:anchor="_ENREF_22" w:tooltip="Loukides, 1996 #4429" w:history="1">
        <w:r w:rsidR="0043628C">
          <w:rPr>
            <w:rFonts w:ascii="Times New Roman" w:hAnsi="Times New Roman" w:cs="Times New Roman"/>
            <w:noProof/>
            <w:sz w:val="24"/>
            <w:szCs w:val="24"/>
          </w:rPr>
          <w:t>Loukides</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1996</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Pr="00E6667D">
        <w:rPr>
          <w:rFonts w:ascii="Times New Roman" w:hAnsi="Times New Roman" w:cs="Times New Roman"/>
          <w:sz w:val="24"/>
          <w:szCs w:val="24"/>
        </w:rPr>
        <w:t>.</w:t>
      </w:r>
    </w:p>
    <w:p w14:paraId="3C981B8A" w14:textId="77777777" w:rsidR="00BA681B" w:rsidRDefault="00BA681B">
      <w:pPr>
        <w:spacing w:after="0" w:line="360" w:lineRule="auto"/>
        <w:jc w:val="both"/>
        <w:rPr>
          <w:rFonts w:ascii="Times New Roman" w:hAnsi="Times New Roman" w:cs="Times New Roman"/>
          <w:sz w:val="24"/>
          <w:szCs w:val="24"/>
        </w:rPr>
      </w:pPr>
    </w:p>
    <w:p w14:paraId="5165D28E" w14:textId="13C975F2" w:rsidR="006D52EA" w:rsidRPr="00E6667D" w:rsidRDefault="006D52EA" w:rsidP="00F44523">
      <w:pPr>
        <w:spacing w:after="0" w:line="360" w:lineRule="auto"/>
        <w:jc w:val="both"/>
        <w:rPr>
          <w:rFonts w:ascii="Times New Roman" w:hAnsi="Times New Roman" w:cs="Times New Roman"/>
          <w:sz w:val="24"/>
          <w:szCs w:val="24"/>
        </w:rPr>
      </w:pPr>
      <w:r w:rsidRPr="00E6667D">
        <w:rPr>
          <w:rFonts w:ascii="Times New Roman" w:hAnsi="Times New Roman" w:cs="Times New Roman"/>
          <w:sz w:val="24"/>
          <w:szCs w:val="24"/>
        </w:rPr>
        <w:t xml:space="preserve">Airway glucose homeostasis therefore represents a new treatment target in the prevention and treatment of respiratory infection that has potential to reduce the use, or augment the effect, of </w:t>
      </w:r>
      <w:r w:rsidRPr="00E6667D">
        <w:rPr>
          <w:rFonts w:ascii="Times New Roman" w:hAnsi="Times New Roman" w:cs="Times New Roman"/>
          <w:sz w:val="24"/>
          <w:szCs w:val="24"/>
        </w:rPr>
        <w:lastRenderedPageBreak/>
        <w:t>antimicrobials. ASL glucose concentrations c</w:t>
      </w:r>
      <w:r w:rsidR="00DC5D7C">
        <w:rPr>
          <w:rFonts w:ascii="Times New Roman" w:hAnsi="Times New Roman" w:cs="Times New Roman"/>
          <w:sz w:val="24"/>
          <w:szCs w:val="24"/>
        </w:rPr>
        <w:t>ould</w:t>
      </w:r>
      <w:r w:rsidRPr="00E6667D">
        <w:rPr>
          <w:rFonts w:ascii="Times New Roman" w:hAnsi="Times New Roman" w:cs="Times New Roman"/>
          <w:sz w:val="24"/>
          <w:szCs w:val="24"/>
        </w:rPr>
        <w:t xml:space="preserve"> be reduc</w:t>
      </w:r>
      <w:r w:rsidR="00DC5D7C">
        <w:rPr>
          <w:rFonts w:ascii="Times New Roman" w:hAnsi="Times New Roman" w:cs="Times New Roman"/>
          <w:sz w:val="24"/>
          <w:szCs w:val="24"/>
        </w:rPr>
        <w:t>ed</w:t>
      </w:r>
      <w:r w:rsidRPr="00E6667D">
        <w:rPr>
          <w:rFonts w:ascii="Times New Roman" w:hAnsi="Times New Roman" w:cs="Times New Roman"/>
          <w:sz w:val="24"/>
          <w:szCs w:val="24"/>
        </w:rPr>
        <w:t xml:space="preserve"> by lowering blood glucose, reducing airway epithelial permeability to glucose or increasing glucose uptake by airway epithelial cells </w:t>
      </w:r>
      <w:r w:rsidR="00BE30DD">
        <w:rPr>
          <w:rFonts w:ascii="Times New Roman" w:hAnsi="Times New Roman" w:cs="Times New Roman"/>
          <w:sz w:val="24"/>
          <w:szCs w:val="24"/>
        </w:rPr>
        <w:fldChar w:fldCharType="begin"/>
      </w:r>
      <w:r w:rsidR="00102A7A">
        <w:rPr>
          <w:rFonts w:ascii="Times New Roman" w:hAnsi="Times New Roman" w:cs="Times New Roman"/>
          <w:sz w:val="24"/>
          <w:szCs w:val="24"/>
        </w:rPr>
        <w:instrText xml:space="preserve"> ADDIN EN.CITE &lt;EndNote&gt;&lt;Cite&gt;&lt;Author&gt;Garnett&lt;/Author&gt;&lt;Year&gt;2012&lt;/Year&gt;&lt;RecNum&gt;8585&lt;/RecNum&gt;&lt;DisplayText&gt;(Garnett&lt;style face="italic"&gt; et al.&lt;/style&gt;, 2012)&lt;/DisplayText&gt;&lt;record&gt;&lt;rec-number&gt;8585&lt;/rec-number&gt;&lt;foreign-keys&gt;&lt;key app="EN" db-id="evfwpa2zue99esevde4ptaduvwr2za5sxs5e"&gt;8585&lt;/key&gt;&lt;/foreign-keys&gt;&lt;ref-type name="Journal Article"&gt;17&lt;/ref-type&gt;&lt;contributors&gt;&lt;authors&gt;&lt;author&gt;Garnett, J. P.&lt;/author&gt;&lt;author&gt;Baker, E. H.&lt;/author&gt;&lt;author&gt;Baines, D. L.&lt;/author&gt;&lt;/authors&gt;&lt;/contributors&gt;&lt;auth-address&gt;St George&amp;apos;s, University of London, Tooting, London, SW17 0RE, UK.&lt;/auth-address&gt;&lt;titles&gt;&lt;title&gt;Sweet talk - insights into the nature &amp;amp; importance of glucose transport in lung epithelium&lt;/title&gt;&lt;secondary-title&gt;Eur Respir J&lt;/secondary-title&gt;&lt;/titles&gt;&lt;periodical&gt;&lt;full-title&gt;Eur Respir J&lt;/full-title&gt;&lt;/periodical&gt;&lt;pages&gt;1269-1276&lt;/pages&gt;&lt;volume&gt;40&lt;/volume&gt;&lt;number&gt;5&lt;/number&gt;&lt;edition&gt;2012/08/11&lt;/edition&gt;&lt;dates&gt;&lt;year&gt;2012&lt;/year&gt;&lt;pub-dates&gt;&lt;date&gt;Aug 16&lt;/date&gt;&lt;/pub-dates&gt;&lt;/dates&gt;&lt;isbn&gt;1399-3003 (Electronic)&amp;#xD;0903-1936 (Linking)&lt;/isbn&gt;&lt;accession-num&gt;22878875&lt;/accession-num&gt;&lt;urls&gt;&lt;related-urls&gt;&lt;url&gt;http://www.ncbi.nlm.nih.gov/pubmed/22878875&lt;/url&gt;&lt;/related-urls&gt;&lt;/urls&gt;&lt;electronic-resource-num&gt;09031936.00052612 [pii]&amp;#xD;10.1183/09031936.00052612&lt;/electronic-resource-num&gt;&lt;language&gt;Eng&lt;/language&gt;&lt;/record&gt;&lt;/Cite&gt;&lt;/EndNote&gt;</w:instrText>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7" w:tooltip="Garnett, 2012 #8585" w:history="1">
        <w:r w:rsidR="0043628C">
          <w:rPr>
            <w:rFonts w:ascii="Times New Roman" w:hAnsi="Times New Roman" w:cs="Times New Roman"/>
            <w:noProof/>
            <w:sz w:val="24"/>
            <w:szCs w:val="24"/>
          </w:rPr>
          <w:t>Garnett</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2012</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Pr="00E6667D">
        <w:rPr>
          <w:rFonts w:ascii="Times New Roman" w:hAnsi="Times New Roman" w:cs="Times New Roman"/>
          <w:sz w:val="24"/>
          <w:szCs w:val="24"/>
        </w:rPr>
        <w:t>. Acute (48 hours) metformin treatment reduced epithelial permeability to glucose by increasing expression of tight junction proteins</w:t>
      </w:r>
      <w:r w:rsidR="00B72491">
        <w:rPr>
          <w:rFonts w:ascii="Times New Roman" w:hAnsi="Times New Roman" w:cs="Times New Roman"/>
          <w:sz w:val="24"/>
          <w:szCs w:val="24"/>
        </w:rPr>
        <w:t xml:space="preserve"> </w:t>
      </w:r>
      <w:r w:rsidR="00BE30DD">
        <w:rPr>
          <w:rFonts w:ascii="Times New Roman" w:hAnsi="Times New Roman" w:cs="Times New Roman"/>
          <w:sz w:val="24"/>
          <w:szCs w:val="24"/>
        </w:rPr>
        <w:fldChar w:fldCharType="begin"/>
      </w:r>
      <w:r w:rsidR="00102A7A">
        <w:rPr>
          <w:rFonts w:ascii="Times New Roman" w:hAnsi="Times New Roman" w:cs="Times New Roman"/>
          <w:sz w:val="24"/>
          <w:szCs w:val="24"/>
        </w:rPr>
        <w:instrText xml:space="preserve"> ADDIN EN.CITE &lt;EndNote&gt;&lt;Cite&gt;&lt;Author&gt;Patkee&lt;/Author&gt;&lt;Year&gt;2016&lt;/Year&gt;&lt;RecNum&gt;9547&lt;/RecNum&gt;&lt;DisplayText&gt;(Patkee&lt;style face="italic"&gt; et al.&lt;/style&gt;, 2016)&lt;/DisplayText&gt;&lt;record&gt;&lt;rec-number&gt;9547&lt;/rec-number&gt;&lt;foreign-keys&gt;&lt;key app="EN" db-id="evfwpa2zue99esevde4ptaduvwr2za5sxs5e"&gt;9547&lt;/key&gt;&lt;/foreign-keys&gt;&lt;ref-type name="Journal Article"&gt;17&lt;/ref-type&gt;&lt;contributors&gt;&lt;authors&gt;&lt;author&gt;Patkee, W. R.&lt;/author&gt;&lt;author&gt;Carr, G.&lt;/author&gt;&lt;author&gt;Baker, E. H.&lt;/author&gt;&lt;author&gt;Baines, D. L.&lt;/author&gt;&lt;author&gt;Garnett, J. P.&lt;/author&gt;&lt;/authors&gt;&lt;/contributors&gt;&lt;auth-address&gt;Institute for Infection and Immunity, St George&amp;apos;s, University of London, London, UK.&amp;#xD;Institute of Cellular Medicine, Newcastle University, Newcastle-upon-Tyne, UK.&lt;/auth-address&gt;&lt;titles&gt;&lt;title&gt;Metformin prevents the effects of Pseudomonas aeruginosa on airway epithelial tight junctions and restricts hyperglycaemia-induced bacterial growth&lt;/title&gt;&lt;secondary-title&gt;J Cell Mol Med&lt;/secondary-title&gt;&lt;/titles&gt;&lt;periodical&gt;&lt;full-title&gt;J Cell Mol Med&lt;/full-title&gt;&lt;/periodical&gt;&lt;pages&gt;758-64&lt;/pages&gt;&lt;volume&gt;20&lt;/volume&gt;&lt;number&gt;4&lt;/number&gt;&lt;edition&gt;2016/02/03&lt;/edition&gt;&lt;dates&gt;&lt;year&gt;2016&lt;/year&gt;&lt;pub-dates&gt;&lt;date&gt;Apr&lt;/date&gt;&lt;/pub-dates&gt;&lt;/dates&gt;&lt;isbn&gt;1582-4934 (Electronic)&amp;#xD;1582-1838 (Linking)&lt;/isbn&gt;&lt;accession-num&gt;26837005&lt;/accession-num&gt;&lt;urls&gt;&lt;related-urls&gt;&lt;url&gt;http://www.ncbi.nlm.nih.gov/pubmed/26837005&lt;/url&gt;&lt;/related-urls&gt;&lt;/urls&gt;&lt;custom2&gt;4864950&lt;/custom2&gt;&lt;electronic-resource-num&gt;10.1111/jcmm.12784&lt;/electronic-resource-num&gt;&lt;language&gt;eng&lt;/language&gt;&lt;/record&gt;&lt;/Cite&gt;&lt;/EndNote&gt;</w:instrText>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31" w:tooltip="Patkee, 2016 #9547" w:history="1">
        <w:r w:rsidR="0043628C">
          <w:rPr>
            <w:rFonts w:ascii="Times New Roman" w:hAnsi="Times New Roman" w:cs="Times New Roman"/>
            <w:noProof/>
            <w:sz w:val="24"/>
            <w:szCs w:val="24"/>
          </w:rPr>
          <w:t>Patkee</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00074A95">
        <w:rPr>
          <w:rFonts w:ascii="Times New Roman" w:hAnsi="Times New Roman" w:cs="Times New Roman"/>
          <w:sz w:val="24"/>
          <w:szCs w:val="24"/>
        </w:rPr>
        <w:t xml:space="preserve"> </w:t>
      </w:r>
      <w:r w:rsidRPr="00E6667D">
        <w:rPr>
          <w:rFonts w:ascii="Times New Roman" w:hAnsi="Times New Roman" w:cs="Times New Roman"/>
          <w:sz w:val="24"/>
          <w:szCs w:val="24"/>
        </w:rPr>
        <w:t xml:space="preserve">and </w:t>
      </w:r>
      <w:r w:rsidR="00DC5D7C">
        <w:rPr>
          <w:rFonts w:ascii="Times New Roman" w:hAnsi="Times New Roman" w:cs="Times New Roman"/>
          <w:sz w:val="24"/>
          <w:szCs w:val="24"/>
        </w:rPr>
        <w:t>decreased</w:t>
      </w:r>
      <w:r w:rsidRPr="00E6667D">
        <w:rPr>
          <w:rFonts w:ascii="Times New Roman" w:hAnsi="Times New Roman" w:cs="Times New Roman"/>
          <w:sz w:val="24"/>
          <w:szCs w:val="24"/>
        </w:rPr>
        <w:t xml:space="preserve"> </w:t>
      </w:r>
      <w:r w:rsidRPr="00E6667D">
        <w:rPr>
          <w:rFonts w:ascii="Times New Roman" w:hAnsi="Times New Roman" w:cs="Times New Roman"/>
          <w:i/>
          <w:sz w:val="24"/>
          <w:szCs w:val="24"/>
        </w:rPr>
        <w:t>P. aeruginosa</w:t>
      </w:r>
      <w:r w:rsidRPr="00E6667D">
        <w:rPr>
          <w:rFonts w:ascii="Times New Roman" w:hAnsi="Times New Roman" w:cs="Times New Roman"/>
          <w:sz w:val="24"/>
          <w:szCs w:val="24"/>
        </w:rPr>
        <w:t xml:space="preserve"> and </w:t>
      </w:r>
      <w:r w:rsidRPr="00E6667D">
        <w:rPr>
          <w:rFonts w:ascii="Times New Roman" w:hAnsi="Times New Roman" w:cs="Times New Roman"/>
          <w:i/>
          <w:sz w:val="24"/>
          <w:szCs w:val="24"/>
        </w:rPr>
        <w:t>S. aureus</w:t>
      </w:r>
      <w:r w:rsidRPr="00E6667D">
        <w:rPr>
          <w:rFonts w:ascii="Times New Roman" w:hAnsi="Times New Roman" w:cs="Times New Roman"/>
          <w:sz w:val="24"/>
          <w:szCs w:val="24"/>
        </w:rPr>
        <w:t xml:space="preserve"> growth in the lungs of diabetic mice, despite being of insufficient duration to lower blood glucose</w:t>
      </w:r>
      <w:r w:rsidR="00B72491">
        <w:rPr>
          <w:rFonts w:ascii="Times New Roman" w:hAnsi="Times New Roman" w:cs="Times New Roman"/>
          <w:sz w:val="24"/>
          <w:szCs w:val="24"/>
        </w:rPr>
        <w:t xml:space="preserve"> </w:t>
      </w:r>
      <w:r w:rsidR="00BE30DD">
        <w:rPr>
          <w:rFonts w:ascii="Times New Roman" w:hAnsi="Times New Roman" w:cs="Times New Roman"/>
          <w:sz w:val="24"/>
          <w:szCs w:val="24"/>
        </w:rPr>
        <w:fldChar w:fldCharType="begin">
          <w:fldData xml:space="preserve">PEVuZE5vdGU+PENpdGU+PEF1dGhvcj5HYXJuZXR0PC9BdXRob3I+PFllYXI+MjAxMzwvWWVhcj48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=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PEVuZE5vdGU+PENpdGU+PEF1dGhvcj5HYXJuZXR0PC9BdXRob3I+PFllYXI+MjAxMzwvWWVhcj48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=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BE30DD">
        <w:rPr>
          <w:rFonts w:ascii="Times New Roman" w:hAnsi="Times New Roman" w:cs="Times New Roman"/>
          <w:sz w:val="24"/>
          <w:szCs w:val="24"/>
        </w:rPr>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8" w:tooltip="Garnett, 2013 #9089" w:history="1">
        <w:r w:rsidR="0043628C">
          <w:rPr>
            <w:rFonts w:ascii="Times New Roman" w:hAnsi="Times New Roman" w:cs="Times New Roman"/>
            <w:noProof/>
            <w:sz w:val="24"/>
            <w:szCs w:val="24"/>
          </w:rPr>
          <w:t>Garnett</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2013a</w:t>
        </w:r>
      </w:hyperlink>
      <w:r w:rsidR="00102A7A">
        <w:rPr>
          <w:rFonts w:ascii="Times New Roman" w:hAnsi="Times New Roman" w:cs="Times New Roman"/>
          <w:noProof/>
          <w:sz w:val="24"/>
          <w:szCs w:val="24"/>
        </w:rPr>
        <w:t xml:space="preserve">; </w:t>
      </w:r>
      <w:hyperlink w:anchor="_ENREF_11" w:tooltip="Gill, 2016 #9548" w:history="1">
        <w:r w:rsidR="0043628C">
          <w:rPr>
            <w:rFonts w:ascii="Times New Roman" w:hAnsi="Times New Roman" w:cs="Times New Roman"/>
            <w:noProof/>
            <w:sz w:val="24"/>
            <w:szCs w:val="24"/>
          </w:rPr>
          <w:t>Gill</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Pr="00E6667D">
        <w:rPr>
          <w:rFonts w:ascii="Times New Roman" w:hAnsi="Times New Roman" w:cs="Times New Roman"/>
          <w:sz w:val="24"/>
          <w:szCs w:val="24"/>
        </w:rPr>
        <w:t xml:space="preserve">. </w:t>
      </w:r>
      <w:r w:rsidR="001C23AF">
        <w:rPr>
          <w:rFonts w:ascii="Times New Roman" w:hAnsi="Times New Roman" w:cs="Times New Roman"/>
          <w:sz w:val="24"/>
          <w:szCs w:val="24"/>
        </w:rPr>
        <w:t>Sodium-glucose co-transporter isoform 2 (</w:t>
      </w:r>
      <w:r w:rsidRPr="00E6667D">
        <w:rPr>
          <w:rFonts w:ascii="Times New Roman" w:hAnsi="Times New Roman" w:cs="Times New Roman"/>
          <w:sz w:val="24"/>
          <w:szCs w:val="24"/>
        </w:rPr>
        <w:t>SGLT2</w:t>
      </w:r>
      <w:r w:rsidR="001C23AF">
        <w:rPr>
          <w:rFonts w:ascii="Times New Roman" w:hAnsi="Times New Roman" w:cs="Times New Roman"/>
          <w:sz w:val="24"/>
          <w:szCs w:val="24"/>
        </w:rPr>
        <w:t>)</w:t>
      </w:r>
      <w:r w:rsidRPr="00E6667D">
        <w:rPr>
          <w:rFonts w:ascii="Times New Roman" w:hAnsi="Times New Roman" w:cs="Times New Roman"/>
          <w:sz w:val="24"/>
          <w:szCs w:val="24"/>
        </w:rPr>
        <w:t xml:space="preserve"> inhibitors are a relatively new class of anti-diabetic drug that lower blood glucose by increasing renal excretion of glucose and, unlike metformin, do not appear to have off-target effects in the lung </w:t>
      </w:r>
      <w:r w:rsidR="00BE30DD">
        <w:rPr>
          <w:rFonts w:ascii="Times New Roman" w:hAnsi="Times New Roman" w:cs="Times New Roman"/>
          <w:sz w:val="24"/>
          <w:szCs w:val="24"/>
        </w:rPr>
        <w:fldChar w:fldCharType="begin"/>
      </w:r>
      <w:r w:rsidR="00102A7A">
        <w:rPr>
          <w:rFonts w:ascii="Times New Roman" w:hAnsi="Times New Roman" w:cs="Times New Roman"/>
          <w:sz w:val="24"/>
          <w:szCs w:val="24"/>
        </w:rPr>
        <w:instrText xml:space="preserve"> ADDIN EN.CITE &lt;EndNote&gt;&lt;Cite&gt;&lt;Author&gt;Madaan&lt;/Author&gt;&lt;Year&gt;2016&lt;/Year&gt;&lt;RecNum&gt;9593&lt;/RecNum&gt;&lt;DisplayText&gt;(Madaan&lt;style face="italic"&gt; et al.&lt;/style&gt;, 2016)&lt;/DisplayText&gt;&lt;record&gt;&lt;rec-number&gt;9593&lt;/rec-number&gt;&lt;foreign-keys&gt;&lt;key app="EN" db-id="evfwpa2zue99esevde4ptaduvwr2za5sxs5e"&gt;9593&lt;/key&gt;&lt;/foreign-keys&gt;&lt;ref-type name="Journal Article"&gt;17&lt;/ref-type&gt;&lt;contributors&gt;&lt;authors&gt;&lt;author&gt;Madaan, T.&lt;/author&gt;&lt;author&gt;Akhtar, M.&lt;/author&gt;&lt;author&gt;Najmi, A. K.&lt;/author&gt;&lt;/authors&gt;&lt;/contributors&gt;&lt;auth-address&gt;Department of Pharmacology, Faculty of Pharmacy, Jamia Hamdard, New Delhi, India.&amp;#xD;Department of Pharmacology, Faculty of Pharmacy, Jamia Hamdard, New Delhi, India. Electronic address: aknajmi@jamiahamdard.ac.in.&lt;/auth-address&gt;&lt;titles&gt;&lt;title&gt;Sodium glucose CoTransporter 2 (SGLT2) inhibitors: Current status and future perspective&lt;/title&gt;&lt;secondary-title&gt;Eur J Pharm Sci&lt;/secondary-title&gt;&lt;/titles&gt;&lt;periodical&gt;&lt;full-title&gt;Eur J Pharm Sci&lt;/full-title&gt;&lt;/periodical&gt;&lt;pages&gt;244-52&lt;/pages&gt;&lt;volume&gt;93&lt;/volume&gt;&lt;edition&gt;2016/08/18&lt;/edition&gt;&lt;dates&gt;&lt;year&gt;2016&lt;/year&gt;&lt;pub-dates&gt;&lt;date&gt;Oct 10&lt;/date&gt;&lt;/pub-dates&gt;&lt;/dates&gt;&lt;isbn&gt;1879-0720 (Electronic)&amp;#xD;0928-0987 (Linking)&lt;/isbn&gt;&lt;accession-num&gt;27531551&lt;/accession-num&gt;&lt;urls&gt;&lt;related-urls&gt;&lt;url&gt;http://www.ncbi.nlm.nih.gov/pubmed/27531551&lt;/url&gt;&lt;/related-urls&gt;&lt;/urls&gt;&lt;electronic-resource-num&gt;10.1016/j.ejps.2016.08.025&amp;#xD;S0928-0987(16)30314-1 [pii]&lt;/electronic-resource-num&gt;&lt;language&gt;Eng&lt;/language&gt;&lt;/record&gt;&lt;/Cite&gt;&lt;/EndNote&gt;</w:instrText>
      </w:r>
      <w:r w:rsidR="00BE30DD">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4" w:tooltip="Madaan, 2016 #9593" w:history="1">
        <w:r w:rsidR="0043628C">
          <w:rPr>
            <w:rFonts w:ascii="Times New Roman" w:hAnsi="Times New Roman" w:cs="Times New Roman"/>
            <w:noProof/>
            <w:sz w:val="24"/>
            <w:szCs w:val="24"/>
          </w:rPr>
          <w:t>Madaan</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w:t>
      </w:r>
      <w:r w:rsidR="00BE30DD">
        <w:rPr>
          <w:rFonts w:ascii="Times New Roman" w:hAnsi="Times New Roman" w:cs="Times New Roman"/>
          <w:sz w:val="24"/>
          <w:szCs w:val="24"/>
        </w:rPr>
        <w:fldChar w:fldCharType="end"/>
      </w:r>
      <w:r w:rsidRPr="00E6667D">
        <w:rPr>
          <w:rFonts w:ascii="Times New Roman" w:hAnsi="Times New Roman" w:cs="Times New Roman"/>
          <w:sz w:val="24"/>
          <w:szCs w:val="24"/>
        </w:rPr>
        <w:t>. The primary aim of our study was to determine whether reduction of blood glucose by treatment with the SGLT2</w:t>
      </w:r>
      <w:r w:rsidR="00F44523">
        <w:rPr>
          <w:rFonts w:ascii="Times New Roman" w:hAnsi="Times New Roman" w:cs="Times New Roman"/>
          <w:sz w:val="24"/>
          <w:szCs w:val="24"/>
        </w:rPr>
        <w:t xml:space="preserve"> </w:t>
      </w:r>
      <w:r w:rsidRPr="00E6667D">
        <w:rPr>
          <w:rFonts w:ascii="Times New Roman" w:hAnsi="Times New Roman" w:cs="Times New Roman"/>
          <w:sz w:val="24"/>
          <w:szCs w:val="24"/>
        </w:rPr>
        <w:t xml:space="preserve">inhibitor dapagliflozin could reduce ASL glucose and </w:t>
      </w:r>
      <w:r w:rsidRPr="00E6667D">
        <w:rPr>
          <w:rFonts w:ascii="Times New Roman" w:hAnsi="Times New Roman" w:cs="Times New Roman"/>
          <w:i/>
          <w:sz w:val="24"/>
          <w:szCs w:val="24"/>
        </w:rPr>
        <w:t>P. aeruginosa</w:t>
      </w:r>
      <w:r w:rsidRPr="00E6667D">
        <w:rPr>
          <w:rFonts w:ascii="Times New Roman" w:hAnsi="Times New Roman" w:cs="Times New Roman"/>
          <w:sz w:val="24"/>
          <w:szCs w:val="24"/>
        </w:rPr>
        <w:t xml:space="preserve"> infection in the lungs of diabetic mice. Secondary aims were to determine the effects of dapagliflozin on inflammation, </w:t>
      </w:r>
      <w:r w:rsidR="00F44523">
        <w:rPr>
          <w:rFonts w:ascii="Times New Roman" w:hAnsi="Times New Roman" w:cs="Times New Roman"/>
          <w:sz w:val="24"/>
          <w:szCs w:val="24"/>
        </w:rPr>
        <w:t xml:space="preserve">in the mouse lung, </w:t>
      </w:r>
      <w:r w:rsidRPr="00E6667D">
        <w:rPr>
          <w:rFonts w:ascii="Times New Roman" w:hAnsi="Times New Roman" w:cs="Times New Roman"/>
          <w:sz w:val="24"/>
          <w:szCs w:val="24"/>
        </w:rPr>
        <w:t xml:space="preserve">glucose transport and </w:t>
      </w:r>
      <w:r w:rsidR="00CC2868">
        <w:rPr>
          <w:rFonts w:ascii="Times New Roman" w:hAnsi="Times New Roman" w:cs="Times New Roman"/>
          <w:sz w:val="24"/>
          <w:szCs w:val="24"/>
        </w:rPr>
        <w:t>fluid absorption</w:t>
      </w:r>
      <w:r w:rsidRPr="00E6667D">
        <w:rPr>
          <w:rFonts w:ascii="Times New Roman" w:hAnsi="Times New Roman" w:cs="Times New Roman"/>
          <w:sz w:val="24"/>
          <w:szCs w:val="24"/>
        </w:rPr>
        <w:t xml:space="preserve"> </w:t>
      </w:r>
      <w:r w:rsidR="00F44523">
        <w:rPr>
          <w:rFonts w:ascii="Times New Roman" w:hAnsi="Times New Roman" w:cs="Times New Roman"/>
          <w:sz w:val="24"/>
          <w:szCs w:val="24"/>
        </w:rPr>
        <w:t>in the rat lung</w:t>
      </w:r>
      <w:r w:rsidR="00B352B4">
        <w:rPr>
          <w:rFonts w:ascii="Times New Roman" w:hAnsi="Times New Roman" w:cs="Times New Roman"/>
          <w:sz w:val="24"/>
          <w:szCs w:val="24"/>
        </w:rPr>
        <w:t>,</w:t>
      </w:r>
      <w:r w:rsidR="00F44523">
        <w:rPr>
          <w:rFonts w:ascii="Times New Roman" w:hAnsi="Times New Roman" w:cs="Times New Roman"/>
          <w:sz w:val="24"/>
          <w:szCs w:val="24"/>
        </w:rPr>
        <w:t xml:space="preserve"> </w:t>
      </w:r>
      <w:r w:rsidRPr="00E6667D">
        <w:rPr>
          <w:rFonts w:ascii="Times New Roman" w:hAnsi="Times New Roman" w:cs="Times New Roman"/>
          <w:sz w:val="24"/>
          <w:szCs w:val="24"/>
        </w:rPr>
        <w:t xml:space="preserve">to assess the pulmonary </w:t>
      </w:r>
      <w:r w:rsidR="00E66F27">
        <w:rPr>
          <w:rFonts w:ascii="Times New Roman" w:hAnsi="Times New Roman" w:cs="Times New Roman"/>
          <w:sz w:val="24"/>
          <w:szCs w:val="24"/>
        </w:rPr>
        <w:t>effects</w:t>
      </w:r>
      <w:r w:rsidR="00E66F27" w:rsidRPr="00E6667D">
        <w:rPr>
          <w:rFonts w:ascii="Times New Roman" w:hAnsi="Times New Roman" w:cs="Times New Roman"/>
          <w:sz w:val="24"/>
          <w:szCs w:val="24"/>
        </w:rPr>
        <w:t xml:space="preserve"> </w:t>
      </w:r>
      <w:r w:rsidRPr="00E6667D">
        <w:rPr>
          <w:rFonts w:ascii="Times New Roman" w:hAnsi="Times New Roman" w:cs="Times New Roman"/>
          <w:sz w:val="24"/>
          <w:szCs w:val="24"/>
        </w:rPr>
        <w:t>of this drug</w:t>
      </w:r>
      <w:r w:rsidR="00E66F27">
        <w:rPr>
          <w:rFonts w:ascii="Times New Roman" w:hAnsi="Times New Roman" w:cs="Times New Roman"/>
          <w:sz w:val="24"/>
          <w:szCs w:val="24"/>
        </w:rPr>
        <w:t>.</w:t>
      </w:r>
    </w:p>
    <w:p w14:paraId="41CD3755" w14:textId="77777777" w:rsidR="00E90D2D" w:rsidRDefault="00E90D2D">
      <w:pPr>
        <w:spacing w:line="360" w:lineRule="auto"/>
        <w:jc w:val="both"/>
        <w:rPr>
          <w:rFonts w:cs="Times New Roman"/>
          <w:b/>
          <w:sz w:val="24"/>
          <w:szCs w:val="24"/>
        </w:rPr>
      </w:pPr>
    </w:p>
    <w:p w14:paraId="410384CC" w14:textId="77777777" w:rsidR="003D096E" w:rsidRPr="009A6D5D" w:rsidRDefault="003D096E">
      <w:pPr>
        <w:spacing w:after="0" w:line="360" w:lineRule="auto"/>
        <w:jc w:val="both"/>
        <w:rPr>
          <w:rFonts w:ascii="Times New Roman" w:hAnsi="Times New Roman" w:cs="Times New Roman"/>
          <w:b/>
          <w:caps/>
          <w:sz w:val="24"/>
          <w:szCs w:val="24"/>
        </w:rPr>
      </w:pPr>
      <w:r w:rsidRPr="009A6D5D">
        <w:rPr>
          <w:rFonts w:ascii="Times New Roman" w:hAnsi="Times New Roman" w:cs="Times New Roman"/>
          <w:b/>
          <w:caps/>
          <w:sz w:val="24"/>
          <w:szCs w:val="24"/>
        </w:rPr>
        <w:t>Materials and methods</w:t>
      </w:r>
    </w:p>
    <w:p w14:paraId="1D9A94AA" w14:textId="77777777" w:rsidR="00877BC9" w:rsidRDefault="00877BC9">
      <w:pPr>
        <w:spacing w:after="0" w:line="360" w:lineRule="auto"/>
        <w:jc w:val="both"/>
        <w:rPr>
          <w:rFonts w:ascii="Times New Roman" w:hAnsi="Times New Roman" w:cs="Times New Roman"/>
          <w:b/>
          <w:sz w:val="24"/>
          <w:szCs w:val="24"/>
        </w:rPr>
      </w:pPr>
    </w:p>
    <w:p w14:paraId="76EDCD34" w14:textId="2BB0BF7C" w:rsidR="00A32295" w:rsidRDefault="00D126F8">
      <w:pPr>
        <w:spacing w:after="0" w:line="360" w:lineRule="auto"/>
        <w:jc w:val="both"/>
        <w:rPr>
          <w:rFonts w:ascii="Times New Roman" w:hAnsi="Times New Roman" w:cs="Times New Roman"/>
          <w:bCs/>
          <w:iCs/>
          <w:sz w:val="24"/>
          <w:szCs w:val="24"/>
        </w:rPr>
      </w:pPr>
      <w:r>
        <w:rPr>
          <w:rFonts w:ascii="Times New Roman" w:hAnsi="Times New Roman" w:cs="Times New Roman"/>
          <w:b/>
          <w:sz w:val="24"/>
          <w:szCs w:val="24"/>
        </w:rPr>
        <w:t>Animals</w:t>
      </w:r>
      <w:r w:rsidR="0053310F" w:rsidRPr="002D7B4F">
        <w:rPr>
          <w:rFonts w:ascii="Times New Roman" w:hAnsi="Times New Roman" w:cs="Times New Roman"/>
          <w:sz w:val="24"/>
          <w:szCs w:val="24"/>
        </w:rPr>
        <w:t>14-15 weeks old m</w:t>
      </w:r>
      <w:r w:rsidR="00562250" w:rsidRPr="002D7B4F">
        <w:rPr>
          <w:rFonts w:ascii="Times New Roman" w:hAnsi="Times New Roman" w:cs="Times New Roman"/>
          <w:sz w:val="24"/>
          <w:szCs w:val="24"/>
        </w:rPr>
        <w:t>ale</w:t>
      </w:r>
      <w:r w:rsidR="0053310F" w:rsidRPr="002D7B4F">
        <w:rPr>
          <w:rFonts w:ascii="Times New Roman" w:hAnsi="Times New Roman" w:cs="Times New Roman"/>
          <w:sz w:val="24"/>
          <w:szCs w:val="24"/>
        </w:rPr>
        <w:t xml:space="preserve"> </w:t>
      </w:r>
      <w:r w:rsidR="006D0B85" w:rsidRPr="00102B2C">
        <w:rPr>
          <w:rFonts w:ascii="Times New Roman" w:hAnsi="Times New Roman" w:cs="Times New Roman"/>
          <w:bCs/>
          <w:color w:val="545454"/>
        </w:rPr>
        <w:t>db</w:t>
      </w:r>
      <w:r w:rsidR="006D0B85" w:rsidRPr="00102B2C">
        <w:rPr>
          <w:rFonts w:ascii="Times New Roman" w:hAnsi="Times New Roman" w:cs="Times New Roman"/>
          <w:color w:val="545454"/>
        </w:rPr>
        <w:t>/</w:t>
      </w:r>
      <w:r w:rsidR="006D0B85" w:rsidRPr="00102B2C">
        <w:rPr>
          <w:rFonts w:ascii="Times New Roman" w:hAnsi="Times New Roman" w:cs="Times New Roman"/>
          <w:bCs/>
          <w:color w:val="545454"/>
        </w:rPr>
        <w:t>db mice</w:t>
      </w:r>
      <w:r w:rsidR="006D0B85" w:rsidRPr="00102B2C">
        <w:rPr>
          <w:rFonts w:ascii="Times New Roman" w:hAnsi="Times New Roman" w:cs="Times New Roman"/>
          <w:color w:val="545454"/>
        </w:rPr>
        <w:t xml:space="preserve"> </w:t>
      </w:r>
      <w:r w:rsidR="00562250" w:rsidRPr="002D7B4F">
        <w:rPr>
          <w:rFonts w:ascii="Times New Roman" w:hAnsi="Times New Roman" w:cs="Times New Roman"/>
          <w:sz w:val="24"/>
          <w:szCs w:val="24"/>
        </w:rPr>
        <w:t>(</w:t>
      </w:r>
      <w:r w:rsidR="002D7B4F" w:rsidRPr="00102B2C">
        <w:rPr>
          <w:rFonts w:ascii="Times New Roman" w:hAnsi="Times New Roman" w:cs="Times New Roman"/>
        </w:rPr>
        <w:t>BKS.Cg-m+/+Lepr</w:t>
      </w:r>
      <w:r w:rsidR="002D7B4F" w:rsidRPr="00102B2C">
        <w:rPr>
          <w:rFonts w:ascii="Times New Roman" w:hAnsi="Times New Roman" w:cs="Times New Roman"/>
          <w:vertAlign w:val="superscript"/>
        </w:rPr>
        <w:t>db</w:t>
      </w:r>
      <w:r w:rsidR="002D7B4F" w:rsidRPr="00102B2C">
        <w:rPr>
          <w:rFonts w:ascii="Times New Roman" w:hAnsi="Times New Roman" w:cs="Times New Roman"/>
        </w:rPr>
        <w:t>/J  (db/db) C57BL/6J)</w:t>
      </w:r>
      <w:r w:rsidR="002D7B4F" w:rsidRPr="002D7B4F">
        <w:rPr>
          <w:rFonts w:ascii="Times New Roman" w:hAnsi="Times New Roman" w:cs="Times New Roman"/>
          <w:sz w:val="24"/>
          <w:szCs w:val="24"/>
        </w:rPr>
        <w:t xml:space="preserve"> </w:t>
      </w:r>
      <w:r w:rsidR="000249B3">
        <w:rPr>
          <w:rFonts w:ascii="Times New Roman" w:hAnsi="Times New Roman" w:cs="Times New Roman"/>
          <w:sz w:val="24"/>
          <w:szCs w:val="24"/>
        </w:rPr>
        <w:t xml:space="preserve">(Charles River, </w:t>
      </w:r>
      <w:r w:rsidR="000249B3" w:rsidRPr="000F09C2">
        <w:rPr>
          <w:rFonts w:ascii="Times New Roman" w:hAnsi="Times New Roman" w:cs="Times New Roman"/>
          <w:sz w:val="24"/>
          <w:szCs w:val="24"/>
        </w:rPr>
        <w:t xml:space="preserve">Italy) </w:t>
      </w:r>
      <w:r w:rsidR="00562250" w:rsidRPr="000F09C2">
        <w:rPr>
          <w:rFonts w:ascii="Times New Roman" w:hAnsi="Times New Roman" w:cs="Times New Roman"/>
          <w:sz w:val="24"/>
          <w:szCs w:val="24"/>
        </w:rPr>
        <w:t>average weight</w:t>
      </w:r>
      <w:r w:rsidR="00814A78" w:rsidRPr="000F09C2">
        <w:rPr>
          <w:rFonts w:ascii="Times New Roman" w:hAnsi="Times New Roman" w:cs="Times New Roman"/>
          <w:sz w:val="24"/>
          <w:szCs w:val="24"/>
        </w:rPr>
        <w:t xml:space="preserve"> 49.7±0.5g</w:t>
      </w:r>
      <w:r w:rsidR="00562250" w:rsidRPr="000F09C2">
        <w:rPr>
          <w:rFonts w:ascii="Times New Roman" w:hAnsi="Times New Roman" w:cs="Times New Roman"/>
          <w:sz w:val="24"/>
          <w:szCs w:val="24"/>
        </w:rPr>
        <w:t xml:space="preserve"> and wild type C57BL</w:t>
      </w:r>
      <w:r w:rsidR="0053310F" w:rsidRPr="000F09C2">
        <w:rPr>
          <w:rFonts w:ascii="Times New Roman" w:hAnsi="Times New Roman" w:cs="Times New Roman"/>
          <w:sz w:val="24"/>
          <w:szCs w:val="24"/>
        </w:rPr>
        <w:t>/</w:t>
      </w:r>
      <w:r w:rsidR="00562250" w:rsidRPr="000F09C2">
        <w:rPr>
          <w:rFonts w:ascii="Times New Roman" w:hAnsi="Times New Roman" w:cs="Times New Roman"/>
          <w:sz w:val="24"/>
          <w:szCs w:val="24"/>
        </w:rPr>
        <w:t>6</w:t>
      </w:r>
      <w:r w:rsidR="0053310F" w:rsidRPr="000F09C2">
        <w:rPr>
          <w:rFonts w:ascii="Times New Roman" w:hAnsi="Times New Roman" w:cs="Times New Roman"/>
          <w:sz w:val="24"/>
          <w:szCs w:val="24"/>
        </w:rPr>
        <w:t>J</w:t>
      </w:r>
      <w:r w:rsidR="00562250" w:rsidRPr="000F09C2">
        <w:rPr>
          <w:rFonts w:ascii="Times New Roman" w:hAnsi="Times New Roman" w:cs="Times New Roman"/>
          <w:sz w:val="24"/>
          <w:szCs w:val="24"/>
        </w:rPr>
        <w:t xml:space="preserve"> </w:t>
      </w:r>
      <w:r w:rsidR="00814A78" w:rsidRPr="000F09C2">
        <w:rPr>
          <w:rFonts w:ascii="Times New Roman" w:hAnsi="Times New Roman" w:cs="Times New Roman"/>
          <w:sz w:val="24"/>
          <w:szCs w:val="24"/>
        </w:rPr>
        <w:t>(24</w:t>
      </w:r>
      <w:r w:rsidR="00A151D0" w:rsidRPr="000F09C2">
        <w:rPr>
          <w:rFonts w:ascii="Times New Roman" w:hAnsi="Times New Roman" w:cs="Times New Roman"/>
          <w:sz w:val="24"/>
          <w:szCs w:val="24"/>
        </w:rPr>
        <w:t>.0</w:t>
      </w:r>
      <w:r w:rsidR="00814A78" w:rsidRPr="000F09C2">
        <w:rPr>
          <w:rFonts w:ascii="Times New Roman" w:hAnsi="Times New Roman" w:cs="Times New Roman"/>
          <w:sz w:val="24"/>
          <w:szCs w:val="24"/>
        </w:rPr>
        <w:t>±3</w:t>
      </w:r>
      <w:r w:rsidR="00A151D0" w:rsidRPr="000F09C2">
        <w:rPr>
          <w:rFonts w:ascii="Times New Roman" w:hAnsi="Times New Roman" w:cs="Times New Roman"/>
          <w:sz w:val="24"/>
          <w:szCs w:val="24"/>
        </w:rPr>
        <w:t>.0</w:t>
      </w:r>
      <w:r w:rsidR="00814A78" w:rsidRPr="000F09C2">
        <w:rPr>
          <w:rFonts w:ascii="Times New Roman" w:hAnsi="Times New Roman" w:cs="Times New Roman"/>
          <w:sz w:val="24"/>
          <w:szCs w:val="24"/>
        </w:rPr>
        <w:t xml:space="preserve">g) </w:t>
      </w:r>
      <w:r w:rsidR="00562250" w:rsidRPr="000F09C2">
        <w:rPr>
          <w:rFonts w:ascii="Times New Roman" w:hAnsi="Times New Roman" w:cs="Times New Roman"/>
          <w:sz w:val="24"/>
          <w:szCs w:val="24"/>
        </w:rPr>
        <w:t>mice were used in the study</w:t>
      </w:r>
      <w:bookmarkStart w:id="0" w:name="OLE_LINK2"/>
      <w:r w:rsidR="00562250" w:rsidRPr="000F09C2">
        <w:rPr>
          <w:rFonts w:ascii="Times New Roman" w:hAnsi="Times New Roman" w:cs="Times New Roman"/>
          <w:sz w:val="24"/>
          <w:szCs w:val="24"/>
        </w:rPr>
        <w:t xml:space="preserve">. </w:t>
      </w:r>
      <w:r w:rsidR="00562250" w:rsidRPr="00374C9E">
        <w:rPr>
          <w:rFonts w:ascii="Times New Roman" w:hAnsi="Times New Roman" w:cs="Times New Roman"/>
          <w:sz w:val="24"/>
          <w:szCs w:val="24"/>
        </w:rPr>
        <w:t>W</w:t>
      </w:r>
      <w:r w:rsidR="00E6667D" w:rsidRPr="00374C9E">
        <w:rPr>
          <w:rFonts w:ascii="Times New Roman" w:hAnsi="Times New Roman" w:cs="Times New Roman"/>
          <w:sz w:val="24"/>
          <w:szCs w:val="24"/>
        </w:rPr>
        <w:t>ild type</w:t>
      </w:r>
      <w:r w:rsidR="00562250" w:rsidRPr="00374C9E">
        <w:rPr>
          <w:rFonts w:ascii="Times New Roman" w:hAnsi="Times New Roman" w:cs="Times New Roman"/>
          <w:sz w:val="24"/>
          <w:szCs w:val="24"/>
        </w:rPr>
        <w:t xml:space="preserve"> and db/db mice were </w:t>
      </w:r>
      <w:r w:rsidR="00374C9E" w:rsidRPr="00374C9E">
        <w:rPr>
          <w:rFonts w:ascii="Times New Roman" w:hAnsi="Times New Roman" w:cs="Times New Roman"/>
          <w:color w:val="1F497D"/>
          <w:sz w:val="24"/>
          <w:szCs w:val="24"/>
          <w:lang w:val="en-US"/>
        </w:rPr>
        <w:t>were allocated upon arrival into groups using restricted randomization so that average body weights were similar between the groups</w:t>
      </w:r>
      <w:r w:rsidR="00374C9E">
        <w:rPr>
          <w:rFonts w:ascii="Times New Roman" w:hAnsi="Times New Roman" w:cs="Times New Roman"/>
          <w:sz w:val="24"/>
          <w:szCs w:val="24"/>
        </w:rPr>
        <w:t>.</w:t>
      </w:r>
      <w:r w:rsidR="00562250" w:rsidRPr="00374C9E">
        <w:rPr>
          <w:rFonts w:ascii="Times New Roman" w:hAnsi="Times New Roman" w:cs="Times New Roman"/>
          <w:sz w:val="24"/>
          <w:szCs w:val="24"/>
        </w:rPr>
        <w:t xml:space="preserve"> </w:t>
      </w:r>
      <w:r w:rsidR="00374C9E">
        <w:rPr>
          <w:rFonts w:ascii="Times New Roman" w:hAnsi="Times New Roman" w:cs="Times New Roman"/>
          <w:sz w:val="24"/>
          <w:szCs w:val="24"/>
        </w:rPr>
        <w:t>B</w:t>
      </w:r>
      <w:r w:rsidR="00374C9E" w:rsidRPr="00374C9E">
        <w:rPr>
          <w:rFonts w:ascii="Times New Roman" w:hAnsi="Times New Roman" w:cs="Times New Roman"/>
          <w:sz w:val="24"/>
          <w:szCs w:val="24"/>
        </w:rPr>
        <w:t xml:space="preserve">ased on power calculations using data from similar studies </w:t>
      </w:r>
      <w:r w:rsidR="00814A78" w:rsidRPr="00374C9E">
        <w:rPr>
          <w:rFonts w:ascii="Times New Roman" w:hAnsi="Times New Roman" w:cs="Times New Roman"/>
          <w:sz w:val="24"/>
          <w:szCs w:val="24"/>
        </w:rPr>
        <w:t>7-10</w:t>
      </w:r>
      <w:r w:rsidR="00562250" w:rsidRPr="00374C9E">
        <w:rPr>
          <w:rFonts w:ascii="Times New Roman" w:hAnsi="Times New Roman" w:cs="Times New Roman"/>
          <w:sz w:val="24"/>
          <w:szCs w:val="24"/>
        </w:rPr>
        <w:t xml:space="preserve"> animals </w:t>
      </w:r>
      <w:r w:rsidR="00374C9E">
        <w:rPr>
          <w:rFonts w:ascii="Times New Roman" w:hAnsi="Times New Roman" w:cs="Times New Roman"/>
          <w:sz w:val="24"/>
          <w:szCs w:val="24"/>
        </w:rPr>
        <w:t xml:space="preserve">were used </w:t>
      </w:r>
      <w:r w:rsidR="00562250" w:rsidRPr="00374C9E">
        <w:rPr>
          <w:rFonts w:ascii="Times New Roman" w:hAnsi="Times New Roman" w:cs="Times New Roman"/>
          <w:sz w:val="24"/>
          <w:szCs w:val="24"/>
        </w:rPr>
        <w:t>per group</w:t>
      </w:r>
      <w:r w:rsidR="008A3AB4" w:rsidRPr="00374C9E">
        <w:rPr>
          <w:rFonts w:ascii="Times New Roman" w:hAnsi="Times New Roman" w:cs="Times New Roman"/>
          <w:sz w:val="24"/>
          <w:szCs w:val="24"/>
        </w:rPr>
        <w:t xml:space="preserve"> to detect meaningful differences</w:t>
      </w:r>
      <w:r w:rsidR="00562250" w:rsidRPr="00374C9E">
        <w:rPr>
          <w:rFonts w:ascii="Times New Roman" w:hAnsi="Times New Roman" w:cs="Times New Roman"/>
          <w:sz w:val="24"/>
          <w:szCs w:val="24"/>
        </w:rPr>
        <w:t xml:space="preserve">. </w:t>
      </w:r>
      <w:r w:rsidR="00374C9E" w:rsidRPr="00374C9E">
        <w:rPr>
          <w:rFonts w:ascii="Times New Roman" w:hAnsi="Times New Roman" w:cs="Times New Roman"/>
          <w:color w:val="1F497D"/>
          <w:sz w:val="24"/>
          <w:szCs w:val="24"/>
          <w:lang w:val="en-US"/>
        </w:rPr>
        <w:t xml:space="preserve">Treatment groups were blinded </w:t>
      </w:r>
      <w:r w:rsidR="00374C9E" w:rsidRPr="00374C9E">
        <w:rPr>
          <w:rFonts w:ascii="Times New Roman" w:hAnsi="Times New Roman" w:cs="Times New Roman"/>
          <w:color w:val="424142"/>
          <w:sz w:val="24"/>
          <w:szCs w:val="24"/>
        </w:rPr>
        <w:t xml:space="preserve">during result assessment and in some but not all data analyses. </w:t>
      </w:r>
      <w:r w:rsidR="00814A78" w:rsidRPr="00374C9E">
        <w:rPr>
          <w:rFonts w:ascii="Times New Roman" w:hAnsi="Times New Roman" w:cs="Times New Roman"/>
          <w:sz w:val="24"/>
          <w:szCs w:val="24"/>
        </w:rPr>
        <w:t xml:space="preserve">Results from studies repeated using the same procedures </w:t>
      </w:r>
      <w:r w:rsidR="00026B6E" w:rsidRPr="00374C9E">
        <w:rPr>
          <w:rFonts w:ascii="Times New Roman" w:hAnsi="Times New Roman" w:cs="Times New Roman"/>
          <w:sz w:val="24"/>
          <w:szCs w:val="24"/>
        </w:rPr>
        <w:t>were</w:t>
      </w:r>
      <w:r w:rsidR="00814A78" w:rsidRPr="00374C9E">
        <w:rPr>
          <w:rFonts w:ascii="Times New Roman" w:hAnsi="Times New Roman" w:cs="Times New Roman"/>
          <w:sz w:val="24"/>
          <w:szCs w:val="24"/>
        </w:rPr>
        <w:t xml:space="preserve"> pooled where</w:t>
      </w:r>
      <w:r w:rsidR="00814A78" w:rsidRPr="000F09C2">
        <w:rPr>
          <w:rFonts w:ascii="Times New Roman" w:hAnsi="Times New Roman" w:cs="Times New Roman"/>
          <w:sz w:val="24"/>
          <w:szCs w:val="24"/>
        </w:rPr>
        <w:t xml:space="preserve"> possible</w:t>
      </w:r>
      <w:r w:rsidR="00374C9E">
        <w:rPr>
          <w:rFonts w:ascii="Times New Roman" w:hAnsi="Times New Roman" w:cs="Times New Roman"/>
          <w:sz w:val="24"/>
          <w:szCs w:val="24"/>
        </w:rPr>
        <w:t>.</w:t>
      </w:r>
      <w:r w:rsidR="00814A78" w:rsidRPr="000F09C2">
        <w:rPr>
          <w:rFonts w:ascii="Times New Roman" w:hAnsi="Times New Roman" w:cs="Times New Roman"/>
          <w:sz w:val="24"/>
          <w:szCs w:val="24"/>
        </w:rPr>
        <w:t xml:space="preserve"> </w:t>
      </w:r>
      <w:r w:rsidR="0097559F" w:rsidRPr="000F09C2">
        <w:rPr>
          <w:rFonts w:ascii="Times New Roman" w:hAnsi="Times New Roman" w:cs="Times New Roman"/>
          <w:sz w:val="24"/>
          <w:szCs w:val="24"/>
        </w:rPr>
        <w:t>There was no significant loss of animals with any treatment.  However, there were occasional unexplained losses of animals during the study which contributed to the difference in numbers (n) given per group</w:t>
      </w:r>
      <w:bookmarkEnd w:id="0"/>
      <w:r w:rsidR="0097559F" w:rsidRPr="000F09C2">
        <w:rPr>
          <w:rFonts w:ascii="Times New Roman" w:hAnsi="Times New Roman" w:cs="Times New Roman"/>
          <w:sz w:val="24"/>
          <w:szCs w:val="24"/>
        </w:rPr>
        <w:t xml:space="preserve">. </w:t>
      </w:r>
      <w:r w:rsidR="000249B3" w:rsidRPr="000F09C2">
        <w:rPr>
          <w:rFonts w:ascii="Times New Roman" w:eastAsia="Calibri" w:hAnsi="Times New Roman" w:cs="Times New Roman"/>
          <w:sz w:val="24"/>
          <w:szCs w:val="24"/>
        </w:rPr>
        <w:t>Male Wistar rats (Charles River Laboratories, Kent, UK)</w:t>
      </w:r>
      <w:r w:rsidR="00B31575">
        <w:rPr>
          <w:rFonts w:ascii="Times New Roman" w:eastAsia="Calibri" w:hAnsi="Times New Roman" w:cs="Times New Roman"/>
          <w:sz w:val="24"/>
          <w:szCs w:val="24"/>
        </w:rPr>
        <w:t>,</w:t>
      </w:r>
      <w:r w:rsidR="00102B2C" w:rsidRPr="000F09C2">
        <w:rPr>
          <w:rFonts w:ascii="Times New Roman" w:eastAsia="Calibri" w:hAnsi="Times New Roman" w:cs="Times New Roman"/>
          <w:sz w:val="24"/>
          <w:szCs w:val="24"/>
        </w:rPr>
        <w:t xml:space="preserve"> average weight </w:t>
      </w:r>
      <w:r w:rsidR="00B31575">
        <w:rPr>
          <w:rFonts w:ascii="Times New Roman" w:eastAsia="Calibri" w:hAnsi="Times New Roman" w:cs="Times New Roman"/>
          <w:sz w:val="24"/>
          <w:szCs w:val="24"/>
        </w:rPr>
        <w:t>375.9</w:t>
      </w:r>
      <w:r w:rsidR="00B31575" w:rsidRPr="000F09C2">
        <w:rPr>
          <w:rFonts w:ascii="Times New Roman" w:hAnsi="Times New Roman" w:cs="Times New Roman"/>
          <w:sz w:val="24"/>
          <w:szCs w:val="24"/>
        </w:rPr>
        <w:t>±</w:t>
      </w:r>
      <w:r w:rsidR="00B31575">
        <w:rPr>
          <w:rFonts w:ascii="Times New Roman" w:hAnsi="Times New Roman" w:cs="Times New Roman"/>
          <w:sz w:val="24"/>
          <w:szCs w:val="24"/>
        </w:rPr>
        <w:t>19.4g</w:t>
      </w:r>
      <w:r w:rsidR="00B31575">
        <w:rPr>
          <w:rFonts w:ascii="Times New Roman" w:eastAsia="Calibri" w:hAnsi="Times New Roman" w:cs="Times New Roman"/>
          <w:sz w:val="24"/>
          <w:szCs w:val="24"/>
        </w:rPr>
        <w:t xml:space="preserve"> were randomly allocated to treatment groups of 4 animals based on previous data. </w:t>
      </w:r>
      <w:r w:rsidR="00562250" w:rsidRPr="000F09C2">
        <w:rPr>
          <w:rFonts w:ascii="Times New Roman" w:hAnsi="Times New Roman" w:cs="Times New Roman"/>
          <w:sz w:val="24"/>
          <w:szCs w:val="24"/>
        </w:rPr>
        <w:t xml:space="preserve">Animals were </w:t>
      </w:r>
      <w:r w:rsidRPr="000F09C2">
        <w:rPr>
          <w:rFonts w:ascii="Times New Roman" w:hAnsi="Times New Roman" w:cs="Times New Roman"/>
          <w:sz w:val="24"/>
          <w:szCs w:val="24"/>
        </w:rPr>
        <w:t xml:space="preserve">housed in pathogen free facilities in cages with </w:t>
      </w:r>
      <w:r w:rsidRPr="00374C9E">
        <w:rPr>
          <w:rFonts w:ascii="Times New Roman" w:hAnsi="Times New Roman" w:cs="Times New Roman"/>
          <w:sz w:val="24"/>
          <w:szCs w:val="24"/>
        </w:rPr>
        <w:t>wooden chips, shredded paper, gnaw sticks and plastic house</w:t>
      </w:r>
      <w:r w:rsidR="00374C9E">
        <w:rPr>
          <w:rFonts w:ascii="Times New Roman" w:hAnsi="Times New Roman" w:cs="Times New Roman"/>
          <w:sz w:val="24"/>
          <w:szCs w:val="24"/>
        </w:rPr>
        <w:t>s</w:t>
      </w:r>
      <w:r w:rsidRPr="000F09C2">
        <w:rPr>
          <w:rFonts w:ascii="Times New Roman" w:hAnsi="Times New Roman" w:cs="Times New Roman"/>
          <w:sz w:val="24"/>
          <w:szCs w:val="24"/>
        </w:rPr>
        <w:t xml:space="preserve"> which were </w:t>
      </w:r>
      <w:r w:rsidR="00562250" w:rsidRPr="000F09C2">
        <w:rPr>
          <w:rFonts w:ascii="Times New Roman" w:hAnsi="Times New Roman" w:cs="Times New Roman"/>
          <w:sz w:val="24"/>
          <w:szCs w:val="24"/>
        </w:rPr>
        <w:t>maintained at 21±2°C with 55±15% relative humidity</w:t>
      </w:r>
      <w:r w:rsidR="00026B6E" w:rsidRPr="000F09C2">
        <w:rPr>
          <w:rFonts w:ascii="Times New Roman" w:hAnsi="Times New Roman" w:cs="Times New Roman"/>
          <w:sz w:val="24"/>
          <w:szCs w:val="24"/>
        </w:rPr>
        <w:t xml:space="preserve"> and 12h light/dark cycle</w:t>
      </w:r>
      <w:r w:rsidR="00562250" w:rsidRPr="000F09C2">
        <w:rPr>
          <w:rFonts w:ascii="Times New Roman" w:hAnsi="Times New Roman" w:cs="Times New Roman"/>
          <w:sz w:val="24"/>
          <w:szCs w:val="24"/>
        </w:rPr>
        <w:t>.</w:t>
      </w:r>
      <w:r w:rsidR="009D129C" w:rsidRPr="000F09C2">
        <w:rPr>
          <w:rFonts w:ascii="Times New Roman" w:hAnsi="Times New Roman" w:cs="Times New Roman"/>
          <w:sz w:val="24"/>
          <w:szCs w:val="24"/>
        </w:rPr>
        <w:t xml:space="preserve"> </w:t>
      </w:r>
      <w:r w:rsidR="00562250" w:rsidRPr="000F09C2">
        <w:rPr>
          <w:rFonts w:ascii="Times New Roman" w:hAnsi="Times New Roman" w:cs="Times New Roman"/>
          <w:sz w:val="24"/>
          <w:szCs w:val="24"/>
        </w:rPr>
        <w:t xml:space="preserve">Water and food </w:t>
      </w:r>
      <w:r w:rsidR="00D97393" w:rsidRPr="000F09C2">
        <w:rPr>
          <w:rFonts w:ascii="Times New Roman" w:hAnsi="Times New Roman" w:cs="Times New Roman"/>
          <w:sz w:val="24"/>
          <w:szCs w:val="24"/>
        </w:rPr>
        <w:t>(</w:t>
      </w:r>
      <w:r w:rsidR="00D97393" w:rsidRPr="00E04089">
        <w:rPr>
          <w:rFonts w:ascii="Times New Roman" w:hAnsi="Times New Roman" w:cs="Times New Roman"/>
          <w:sz w:val="24"/>
          <w:szCs w:val="24"/>
          <w:lang w:val="en-US"/>
        </w:rPr>
        <w:t>RM3 pellet from Lantmännen</w:t>
      </w:r>
      <w:r w:rsidRPr="00E04089">
        <w:rPr>
          <w:rFonts w:ascii="Times New Roman" w:hAnsi="Times New Roman" w:cs="Times New Roman"/>
          <w:sz w:val="24"/>
          <w:szCs w:val="24"/>
          <w:lang w:val="en-US"/>
        </w:rPr>
        <w:t xml:space="preserve">, Sweden or </w:t>
      </w:r>
      <w:r w:rsidR="00D64B9F" w:rsidRPr="00D64B9F">
        <w:rPr>
          <w:rFonts w:ascii="Times New Roman" w:hAnsi="Times New Roman" w:cs="Times New Roman"/>
          <w:color w:val="1F497D"/>
          <w:sz w:val="24"/>
          <w:szCs w:val="24"/>
        </w:rPr>
        <w:t>RM1 expanded pellets from SDS</w:t>
      </w:r>
      <w:r w:rsidRPr="00E04089">
        <w:rPr>
          <w:rFonts w:ascii="Times New Roman" w:hAnsi="Times New Roman" w:cs="Times New Roman"/>
          <w:sz w:val="24"/>
          <w:szCs w:val="24"/>
          <w:lang w:val="en-US"/>
        </w:rPr>
        <w:t>,</w:t>
      </w:r>
      <w:r w:rsidR="001C23AF">
        <w:rPr>
          <w:rFonts w:ascii="Times New Roman" w:hAnsi="Times New Roman" w:cs="Times New Roman"/>
          <w:sz w:val="24"/>
          <w:szCs w:val="24"/>
          <w:lang w:val="en-US"/>
        </w:rPr>
        <w:t xml:space="preserve"> </w:t>
      </w:r>
      <w:r w:rsidRPr="00E04089">
        <w:rPr>
          <w:rFonts w:ascii="Times New Roman" w:hAnsi="Times New Roman" w:cs="Times New Roman"/>
          <w:sz w:val="24"/>
          <w:szCs w:val="24"/>
          <w:lang w:val="en-US"/>
        </w:rPr>
        <w:t>UK</w:t>
      </w:r>
      <w:r w:rsidR="00D97393" w:rsidRPr="00E04089">
        <w:rPr>
          <w:rFonts w:ascii="Times New Roman" w:hAnsi="Times New Roman" w:cs="Times New Roman"/>
          <w:sz w:val="24"/>
          <w:szCs w:val="24"/>
          <w:lang w:val="en-US"/>
        </w:rPr>
        <w:t xml:space="preserve">) </w:t>
      </w:r>
      <w:r w:rsidR="00562250" w:rsidRPr="000F09C2">
        <w:rPr>
          <w:rFonts w:ascii="Times New Roman" w:hAnsi="Times New Roman" w:cs="Times New Roman"/>
          <w:sz w:val="24"/>
          <w:szCs w:val="24"/>
        </w:rPr>
        <w:t xml:space="preserve">were available </w:t>
      </w:r>
      <w:r w:rsidR="00562250" w:rsidRPr="000F09C2">
        <w:rPr>
          <w:rFonts w:ascii="Times New Roman" w:hAnsi="Times New Roman" w:cs="Times New Roman"/>
          <w:i/>
          <w:sz w:val="24"/>
          <w:szCs w:val="24"/>
        </w:rPr>
        <w:t>ad libitum.</w:t>
      </w:r>
      <w:r w:rsidR="00562250" w:rsidRPr="000F09C2">
        <w:rPr>
          <w:rFonts w:ascii="Times New Roman" w:hAnsi="Times New Roman" w:cs="Times New Roman"/>
          <w:sz w:val="24"/>
          <w:szCs w:val="24"/>
        </w:rPr>
        <w:t xml:space="preserve"> </w:t>
      </w:r>
      <w:r w:rsidR="00562250" w:rsidRPr="000F09C2">
        <w:rPr>
          <w:rFonts w:ascii="Times New Roman" w:hAnsi="Times New Roman" w:cs="Times New Roman"/>
          <w:bCs/>
          <w:iCs/>
          <w:sz w:val="24"/>
          <w:szCs w:val="24"/>
        </w:rPr>
        <w:t>Body weights in fed state w</w:t>
      </w:r>
      <w:r w:rsidR="00026B6E" w:rsidRPr="000F09C2">
        <w:rPr>
          <w:rFonts w:ascii="Times New Roman" w:hAnsi="Times New Roman" w:cs="Times New Roman"/>
          <w:bCs/>
          <w:iCs/>
          <w:sz w:val="24"/>
          <w:szCs w:val="24"/>
        </w:rPr>
        <w:t>ere</w:t>
      </w:r>
      <w:r w:rsidR="00562250" w:rsidRPr="000F09C2">
        <w:rPr>
          <w:rFonts w:ascii="Times New Roman" w:hAnsi="Times New Roman" w:cs="Times New Roman"/>
          <w:bCs/>
          <w:iCs/>
          <w:sz w:val="24"/>
          <w:szCs w:val="24"/>
        </w:rPr>
        <w:t xml:space="preserve"> recorded during the course of the study</w:t>
      </w:r>
      <w:r w:rsidR="008A3AB4" w:rsidRPr="000F09C2">
        <w:rPr>
          <w:rFonts w:ascii="Times New Roman" w:hAnsi="Times New Roman" w:cs="Times New Roman"/>
          <w:bCs/>
          <w:iCs/>
          <w:sz w:val="24"/>
          <w:szCs w:val="24"/>
        </w:rPr>
        <w:t xml:space="preserve"> to follow the wellbeing </w:t>
      </w:r>
      <w:r w:rsidR="008A3AB4" w:rsidRPr="000F09C2">
        <w:rPr>
          <w:rFonts w:ascii="Times New Roman" w:hAnsi="Times New Roman" w:cs="Times New Roman"/>
          <w:bCs/>
          <w:iCs/>
          <w:sz w:val="24"/>
          <w:szCs w:val="24"/>
        </w:rPr>
        <w:lastRenderedPageBreak/>
        <w:t>of the animals</w:t>
      </w:r>
      <w:r w:rsidR="00562250" w:rsidRPr="000F09C2">
        <w:rPr>
          <w:rFonts w:ascii="Times New Roman" w:hAnsi="Times New Roman" w:cs="Times New Roman"/>
          <w:bCs/>
          <w:iCs/>
          <w:sz w:val="24"/>
          <w:szCs w:val="24"/>
        </w:rPr>
        <w:t>.</w:t>
      </w:r>
      <w:r w:rsidRPr="00374C9E">
        <w:rPr>
          <w:rFonts w:ascii="Times New Roman" w:hAnsi="Times New Roman" w:cs="Times New Roman"/>
          <w:sz w:val="24"/>
          <w:szCs w:val="24"/>
          <w:lang w:val="en-US"/>
        </w:rPr>
        <w:t xml:space="preserve"> Experiments were terminated if body weight decreased by 15% and/or if animals showed signs of distress, such as decreased movement, abnormal posture, dull eyes or piloerection.</w:t>
      </w:r>
    </w:p>
    <w:p w14:paraId="1BE63B67" w14:textId="77777777" w:rsidR="00A942B8" w:rsidRPr="009A6D5D" w:rsidRDefault="00814A78">
      <w:pPr>
        <w:spacing w:after="0" w:line="360" w:lineRule="auto"/>
        <w:jc w:val="both"/>
        <w:rPr>
          <w:rFonts w:ascii="Times New Roman" w:hAnsi="Times New Roman" w:cs="Times New Roman"/>
          <w:b/>
          <w:sz w:val="24"/>
          <w:szCs w:val="24"/>
        </w:rPr>
      </w:pPr>
      <w:r w:rsidRPr="009A6D5D">
        <w:rPr>
          <w:rFonts w:ascii="Times New Roman" w:hAnsi="Times New Roman" w:cs="Times New Roman"/>
          <w:b/>
          <w:sz w:val="24"/>
          <w:szCs w:val="24"/>
        </w:rPr>
        <w:t>LPS challenge model</w:t>
      </w:r>
    </w:p>
    <w:p w14:paraId="6A81AD77" w14:textId="34E16133" w:rsidR="00A942B8" w:rsidRPr="009A6D5D" w:rsidRDefault="00CE6A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Lipopolysaccharide</w:t>
      </w:r>
      <w:r w:rsidR="00E6667D">
        <w:rPr>
          <w:rFonts w:ascii="Times New Roman" w:hAnsi="Times New Roman" w:cs="Times New Roman"/>
          <w:sz w:val="24"/>
          <w:szCs w:val="24"/>
        </w:rPr>
        <w:t xml:space="preserve"> (</w:t>
      </w:r>
      <w:r w:rsidR="00A942B8" w:rsidRPr="009A6D5D">
        <w:rPr>
          <w:rFonts w:ascii="Times New Roman" w:hAnsi="Times New Roman" w:cs="Times New Roman"/>
          <w:sz w:val="24"/>
          <w:szCs w:val="24"/>
        </w:rPr>
        <w:t>LPS</w:t>
      </w:r>
      <w:r w:rsidR="00E6667D">
        <w:rPr>
          <w:rFonts w:ascii="Times New Roman" w:hAnsi="Times New Roman" w:cs="Times New Roman"/>
          <w:sz w:val="24"/>
          <w:szCs w:val="24"/>
        </w:rPr>
        <w:t>)</w:t>
      </w:r>
      <w:r w:rsidR="00A942B8" w:rsidRPr="009A6D5D">
        <w:rPr>
          <w:rFonts w:ascii="Times New Roman" w:hAnsi="Times New Roman" w:cs="Times New Roman"/>
          <w:sz w:val="24"/>
          <w:szCs w:val="24"/>
        </w:rPr>
        <w:t xml:space="preserve"> challenge of </w:t>
      </w:r>
      <w:r w:rsidR="00645AC8">
        <w:rPr>
          <w:rFonts w:ascii="Times New Roman" w:hAnsi="Times New Roman" w:cs="Times New Roman"/>
          <w:sz w:val="24"/>
          <w:szCs w:val="24"/>
        </w:rPr>
        <w:t>48</w:t>
      </w:r>
      <w:r w:rsidR="00A942B8" w:rsidRPr="009A6D5D">
        <w:rPr>
          <w:rFonts w:ascii="Times New Roman" w:hAnsi="Times New Roman" w:cs="Times New Roman"/>
          <w:sz w:val="24"/>
          <w:szCs w:val="24"/>
        </w:rPr>
        <w:t xml:space="preserve"> hours versus no challenge (indicated as time 0) was carried out in C57BL</w:t>
      </w:r>
      <w:r w:rsidR="0053310F">
        <w:rPr>
          <w:rFonts w:ascii="Times New Roman" w:hAnsi="Times New Roman" w:cs="Times New Roman"/>
          <w:sz w:val="24"/>
          <w:szCs w:val="24"/>
        </w:rPr>
        <w:t>/</w:t>
      </w:r>
      <w:r w:rsidR="00A942B8" w:rsidRPr="009A6D5D">
        <w:rPr>
          <w:rFonts w:ascii="Times New Roman" w:hAnsi="Times New Roman" w:cs="Times New Roman"/>
          <w:sz w:val="24"/>
          <w:szCs w:val="24"/>
        </w:rPr>
        <w:t>6J and db</w:t>
      </w:r>
      <w:r w:rsidR="00026B6E" w:rsidRPr="009A6D5D">
        <w:rPr>
          <w:rFonts w:ascii="Times New Roman" w:hAnsi="Times New Roman" w:cs="Times New Roman"/>
          <w:sz w:val="24"/>
          <w:szCs w:val="24"/>
        </w:rPr>
        <w:t>/</w:t>
      </w:r>
      <w:r w:rsidR="00A942B8" w:rsidRPr="009A6D5D">
        <w:rPr>
          <w:rFonts w:ascii="Times New Roman" w:hAnsi="Times New Roman" w:cs="Times New Roman"/>
          <w:sz w:val="24"/>
          <w:szCs w:val="24"/>
        </w:rPr>
        <w:t xml:space="preserve">db mice, with or without </w:t>
      </w:r>
      <w:r w:rsidR="00026B6E" w:rsidRPr="009A6D5D">
        <w:rPr>
          <w:rFonts w:ascii="Times New Roman" w:hAnsi="Times New Roman" w:cs="Times New Roman"/>
          <w:sz w:val="24"/>
          <w:szCs w:val="24"/>
        </w:rPr>
        <w:t xml:space="preserve">dapagliflozin </w:t>
      </w:r>
      <w:r w:rsidR="00A942B8" w:rsidRPr="009A6D5D">
        <w:rPr>
          <w:rFonts w:ascii="Times New Roman" w:hAnsi="Times New Roman" w:cs="Times New Roman"/>
          <w:sz w:val="24"/>
          <w:szCs w:val="24"/>
        </w:rPr>
        <w:t>treatment (see below).</w:t>
      </w:r>
      <w:r w:rsidR="00E65E96">
        <w:rPr>
          <w:rFonts w:ascii="Times New Roman" w:hAnsi="Times New Roman" w:cs="Times New Roman"/>
          <w:sz w:val="24"/>
          <w:szCs w:val="24"/>
        </w:rPr>
        <w:t xml:space="preserve"> </w:t>
      </w:r>
      <w:r w:rsidR="00A942B8" w:rsidRPr="009A6D5D">
        <w:rPr>
          <w:rFonts w:ascii="Times New Roman" w:hAnsi="Times New Roman" w:cs="Times New Roman"/>
          <w:sz w:val="24"/>
          <w:szCs w:val="24"/>
        </w:rPr>
        <w:t xml:space="preserve">LPS from </w:t>
      </w:r>
      <w:r w:rsidR="00A942B8" w:rsidRPr="00B45004">
        <w:rPr>
          <w:rFonts w:ascii="Times New Roman" w:hAnsi="Times New Roman" w:cs="Times New Roman"/>
          <w:i/>
          <w:sz w:val="24"/>
          <w:szCs w:val="24"/>
        </w:rPr>
        <w:t>P.</w:t>
      </w:r>
      <w:r w:rsidR="00A942B8" w:rsidRPr="009A6D5D">
        <w:rPr>
          <w:rFonts w:ascii="Times New Roman" w:hAnsi="Times New Roman" w:cs="Times New Roman"/>
          <w:sz w:val="24"/>
          <w:szCs w:val="24"/>
        </w:rPr>
        <w:t xml:space="preserve"> </w:t>
      </w:r>
      <w:r w:rsidR="00A942B8" w:rsidRPr="009A6D5D">
        <w:rPr>
          <w:rFonts w:ascii="Times New Roman" w:hAnsi="Times New Roman" w:cs="Times New Roman"/>
          <w:i/>
          <w:sz w:val="24"/>
          <w:szCs w:val="24"/>
        </w:rPr>
        <w:t>aeruginosa</w:t>
      </w:r>
      <w:r w:rsidR="00A942B8" w:rsidRPr="009A6D5D">
        <w:rPr>
          <w:rFonts w:ascii="Times New Roman" w:hAnsi="Times New Roman" w:cs="Times New Roman"/>
          <w:sz w:val="24"/>
          <w:szCs w:val="24"/>
        </w:rPr>
        <w:t xml:space="preserve"> (Sigma-Aldrich, UK) </w:t>
      </w:r>
      <w:r w:rsidR="00A942B8" w:rsidRPr="009A6D5D">
        <w:rPr>
          <w:rFonts w:ascii="Times New Roman" w:hAnsi="Times New Roman" w:cs="Times New Roman"/>
          <w:color w:val="000000"/>
          <w:sz w:val="24"/>
          <w:szCs w:val="24"/>
        </w:rPr>
        <w:t xml:space="preserve">was </w:t>
      </w:r>
      <w:r w:rsidR="00A942B8" w:rsidRPr="009A6D5D">
        <w:rPr>
          <w:rFonts w:ascii="Times New Roman" w:hAnsi="Times New Roman" w:cs="Times New Roman"/>
          <w:sz w:val="24"/>
          <w:szCs w:val="24"/>
        </w:rPr>
        <w:t xml:space="preserve">diluted </w:t>
      </w:r>
      <w:r w:rsidR="00026B6E" w:rsidRPr="009A6D5D">
        <w:rPr>
          <w:rFonts w:ascii="Times New Roman" w:hAnsi="Times New Roman" w:cs="Times New Roman"/>
          <w:sz w:val="24"/>
          <w:szCs w:val="24"/>
        </w:rPr>
        <w:t>in aqueous solution</w:t>
      </w:r>
      <w:r w:rsidR="00A942B8" w:rsidRPr="009A6D5D">
        <w:rPr>
          <w:rFonts w:ascii="Times New Roman" w:hAnsi="Times New Roman" w:cs="Times New Roman"/>
          <w:sz w:val="24"/>
          <w:szCs w:val="24"/>
        </w:rPr>
        <w:t xml:space="preserve"> to give 0.0875μg/g mouse in 50μl (based on the average weight of the group) and given by intranasal dosing at time 0. </w:t>
      </w:r>
      <w:r w:rsidR="00026B6E" w:rsidRPr="009A6D5D">
        <w:rPr>
          <w:rFonts w:ascii="Times New Roman" w:hAnsi="Times New Roman" w:cs="Times New Roman"/>
          <w:sz w:val="24"/>
          <w:szCs w:val="24"/>
        </w:rPr>
        <w:t>A</w:t>
      </w:r>
      <w:r w:rsidR="00A942B8" w:rsidRPr="009A6D5D">
        <w:rPr>
          <w:rFonts w:ascii="Times New Roman" w:hAnsi="Times New Roman" w:cs="Times New Roman"/>
          <w:sz w:val="24"/>
          <w:szCs w:val="24"/>
        </w:rPr>
        <w:t xml:space="preserve">nimals were </w:t>
      </w:r>
      <w:r w:rsidR="009A6D5D" w:rsidRPr="009A6D5D">
        <w:rPr>
          <w:rFonts w:ascii="Times New Roman" w:hAnsi="Times New Roman" w:cs="Times New Roman"/>
          <w:sz w:val="24"/>
          <w:szCs w:val="24"/>
        </w:rPr>
        <w:t>anaesthetised</w:t>
      </w:r>
      <w:r w:rsidR="00A942B8" w:rsidRPr="009A6D5D">
        <w:rPr>
          <w:rFonts w:ascii="Times New Roman" w:hAnsi="Times New Roman" w:cs="Times New Roman"/>
          <w:sz w:val="24"/>
          <w:szCs w:val="24"/>
        </w:rPr>
        <w:t xml:space="preserve"> with </w:t>
      </w:r>
      <w:r w:rsidR="00A942B8" w:rsidRPr="00CE6A03">
        <w:rPr>
          <w:rFonts w:ascii="Times New Roman" w:hAnsi="Times New Roman" w:cs="Times New Roman"/>
          <w:sz w:val="24"/>
          <w:szCs w:val="24"/>
        </w:rPr>
        <w:t xml:space="preserve">isoflurane </w:t>
      </w:r>
      <w:r w:rsidRPr="00C771A1">
        <w:rPr>
          <w:rFonts w:ascii="Times New Roman" w:hAnsi="Times New Roman" w:cs="Times New Roman"/>
          <w:sz w:val="24"/>
          <w:szCs w:val="24"/>
        </w:rPr>
        <w:t>4-5% (O</w:t>
      </w:r>
      <w:r w:rsidRPr="00C771A1">
        <w:rPr>
          <w:rFonts w:ascii="Times New Roman" w:hAnsi="Times New Roman" w:cs="Times New Roman"/>
          <w:sz w:val="24"/>
          <w:szCs w:val="24"/>
          <w:vertAlign w:val="subscript"/>
        </w:rPr>
        <w:t>2</w:t>
      </w:r>
      <w:r w:rsidRPr="00C771A1">
        <w:rPr>
          <w:rFonts w:ascii="Times New Roman" w:hAnsi="Times New Roman" w:cs="Times New Roman"/>
          <w:sz w:val="24"/>
          <w:szCs w:val="24"/>
        </w:rPr>
        <w:t xml:space="preserve"> 1.2 L/min</w:t>
      </w:r>
      <w:r w:rsidR="0053310F" w:rsidRPr="00CE6A03">
        <w:rPr>
          <w:rFonts w:ascii="Times New Roman" w:hAnsi="Times New Roman" w:cs="Times New Roman"/>
          <w:sz w:val="24"/>
          <w:szCs w:val="24"/>
        </w:rPr>
        <w:t>)</w:t>
      </w:r>
      <w:r w:rsidR="00A942B8" w:rsidRPr="00CE6A03">
        <w:rPr>
          <w:rFonts w:ascii="Times New Roman" w:hAnsi="Times New Roman" w:cs="Times New Roman"/>
          <w:sz w:val="24"/>
          <w:szCs w:val="24"/>
        </w:rPr>
        <w:t xml:space="preserve"> prior to</w:t>
      </w:r>
      <w:r w:rsidR="00A942B8" w:rsidRPr="009A6D5D">
        <w:rPr>
          <w:rFonts w:ascii="Times New Roman" w:hAnsi="Times New Roman" w:cs="Times New Roman"/>
          <w:sz w:val="24"/>
          <w:szCs w:val="24"/>
        </w:rPr>
        <w:t xml:space="preserve"> administration of the LPS solution to one nostril, which was subsequently inhaled naturally.</w:t>
      </w:r>
      <w:r w:rsidR="009D129C" w:rsidRPr="009A6D5D">
        <w:rPr>
          <w:rFonts w:ascii="Times New Roman" w:hAnsi="Times New Roman" w:cs="Times New Roman"/>
          <w:sz w:val="24"/>
          <w:szCs w:val="24"/>
        </w:rPr>
        <w:t xml:space="preserve"> </w:t>
      </w:r>
      <w:r w:rsidR="00A942B8" w:rsidRPr="009A6D5D">
        <w:rPr>
          <w:rFonts w:ascii="Times New Roman" w:hAnsi="Times New Roman" w:cs="Times New Roman"/>
          <w:sz w:val="24"/>
          <w:szCs w:val="24"/>
        </w:rPr>
        <w:t xml:space="preserve">Mice were then returned to their cages when retaining consciousness. </w:t>
      </w:r>
    </w:p>
    <w:p w14:paraId="0BE8A046" w14:textId="77777777" w:rsidR="00234DDF" w:rsidRPr="009A6D5D" w:rsidRDefault="00234DDF">
      <w:pPr>
        <w:spacing w:after="0" w:line="360" w:lineRule="auto"/>
        <w:jc w:val="both"/>
        <w:rPr>
          <w:rFonts w:ascii="Times New Roman" w:hAnsi="Times New Roman" w:cs="Times New Roman"/>
          <w:b/>
          <w:sz w:val="24"/>
          <w:szCs w:val="24"/>
        </w:rPr>
      </w:pPr>
    </w:p>
    <w:p w14:paraId="76596270" w14:textId="77777777" w:rsidR="00234DDF" w:rsidRPr="009A6D5D" w:rsidRDefault="00234DDF">
      <w:pPr>
        <w:spacing w:after="0" w:line="360" w:lineRule="auto"/>
        <w:jc w:val="both"/>
        <w:rPr>
          <w:rFonts w:ascii="Times New Roman" w:hAnsi="Times New Roman" w:cs="Times New Roman"/>
          <w:b/>
          <w:sz w:val="24"/>
          <w:szCs w:val="24"/>
        </w:rPr>
      </w:pPr>
      <w:r w:rsidRPr="009A6D5D">
        <w:rPr>
          <w:rFonts w:ascii="Times New Roman" w:hAnsi="Times New Roman" w:cs="Times New Roman"/>
          <w:b/>
          <w:sz w:val="24"/>
          <w:szCs w:val="24"/>
        </w:rPr>
        <w:t>Infection model</w:t>
      </w:r>
    </w:p>
    <w:p w14:paraId="5E2247B0" w14:textId="36AEC53A" w:rsidR="00234DDF" w:rsidRPr="009A6D5D" w:rsidRDefault="00234DDF" w:rsidP="00B96625">
      <w:pPr>
        <w:spacing w:after="0" w:line="360" w:lineRule="auto"/>
        <w:jc w:val="both"/>
        <w:rPr>
          <w:rFonts w:ascii="Times New Roman" w:hAnsi="Times New Roman" w:cs="Times New Roman"/>
          <w:b/>
          <w:sz w:val="24"/>
          <w:szCs w:val="24"/>
        </w:rPr>
      </w:pPr>
      <w:r w:rsidRPr="009A6D5D">
        <w:rPr>
          <w:rFonts w:ascii="Times New Roman" w:hAnsi="Times New Roman" w:cs="Times New Roman"/>
          <w:sz w:val="24"/>
          <w:szCs w:val="24"/>
        </w:rPr>
        <w:t xml:space="preserve">Db/db </w:t>
      </w:r>
      <w:r w:rsidR="0053310F">
        <w:rPr>
          <w:rFonts w:ascii="Times New Roman" w:hAnsi="Times New Roman" w:cs="Times New Roman"/>
          <w:sz w:val="24"/>
          <w:szCs w:val="24"/>
        </w:rPr>
        <w:t xml:space="preserve">and WT C57BL/6J </w:t>
      </w:r>
      <w:r w:rsidRPr="009A6D5D">
        <w:rPr>
          <w:rFonts w:ascii="Times New Roman" w:hAnsi="Times New Roman" w:cs="Times New Roman"/>
          <w:sz w:val="24"/>
          <w:szCs w:val="24"/>
        </w:rPr>
        <w:t xml:space="preserve">mice </w:t>
      </w:r>
      <w:r w:rsidR="00CE6A03" w:rsidRPr="009A6D5D">
        <w:rPr>
          <w:rFonts w:ascii="Times New Roman" w:hAnsi="Times New Roman" w:cs="Times New Roman"/>
          <w:sz w:val="24"/>
          <w:szCs w:val="24"/>
        </w:rPr>
        <w:t xml:space="preserve">were anaesthetised with </w:t>
      </w:r>
      <w:r w:rsidR="00CE6A03" w:rsidRPr="00CE6A03">
        <w:rPr>
          <w:rFonts w:ascii="Times New Roman" w:hAnsi="Times New Roman" w:cs="Times New Roman"/>
          <w:sz w:val="24"/>
          <w:szCs w:val="24"/>
        </w:rPr>
        <w:t xml:space="preserve">isoflurane </w:t>
      </w:r>
      <w:r w:rsidR="00CE6A03" w:rsidRPr="000050AA">
        <w:rPr>
          <w:rFonts w:ascii="Times New Roman" w:hAnsi="Times New Roman" w:cs="Times New Roman"/>
          <w:sz w:val="24"/>
          <w:szCs w:val="24"/>
        </w:rPr>
        <w:t>4-5% (O</w:t>
      </w:r>
      <w:r w:rsidR="00CE6A03" w:rsidRPr="000050AA">
        <w:rPr>
          <w:rFonts w:ascii="Times New Roman" w:hAnsi="Times New Roman" w:cs="Times New Roman"/>
          <w:sz w:val="24"/>
          <w:szCs w:val="24"/>
          <w:vertAlign w:val="subscript"/>
        </w:rPr>
        <w:t>2</w:t>
      </w:r>
      <w:r w:rsidR="00CE6A03" w:rsidRPr="000050AA">
        <w:rPr>
          <w:rFonts w:ascii="Times New Roman" w:hAnsi="Times New Roman" w:cs="Times New Roman"/>
          <w:sz w:val="24"/>
          <w:szCs w:val="24"/>
        </w:rPr>
        <w:t xml:space="preserve"> 1.2 L/min</w:t>
      </w:r>
      <w:r w:rsidR="00CE6A03" w:rsidRPr="00CE6A03">
        <w:rPr>
          <w:rFonts w:ascii="Times New Roman" w:hAnsi="Times New Roman" w:cs="Times New Roman"/>
          <w:sz w:val="24"/>
          <w:szCs w:val="24"/>
        </w:rPr>
        <w:t>) prior to</w:t>
      </w:r>
      <w:r w:rsidR="00CE6A03" w:rsidRPr="009A6D5D">
        <w:rPr>
          <w:rFonts w:ascii="Times New Roman" w:hAnsi="Times New Roman" w:cs="Times New Roman"/>
          <w:sz w:val="24"/>
          <w:szCs w:val="24"/>
        </w:rPr>
        <w:t xml:space="preserve"> </w:t>
      </w:r>
      <w:r w:rsidR="00832628">
        <w:rPr>
          <w:rFonts w:ascii="Times New Roman" w:hAnsi="Times New Roman" w:cs="Times New Roman"/>
          <w:sz w:val="24"/>
          <w:szCs w:val="24"/>
        </w:rPr>
        <w:t>intranasal</w:t>
      </w:r>
      <w:r w:rsidR="00832628" w:rsidRPr="009A6D5D">
        <w:rPr>
          <w:rFonts w:ascii="Times New Roman" w:hAnsi="Times New Roman" w:cs="Times New Roman"/>
          <w:sz w:val="24"/>
          <w:szCs w:val="24"/>
        </w:rPr>
        <w:t xml:space="preserve"> </w:t>
      </w:r>
      <w:r w:rsidR="00CE6A03" w:rsidRPr="009A6D5D">
        <w:rPr>
          <w:rFonts w:ascii="Times New Roman" w:hAnsi="Times New Roman" w:cs="Times New Roman"/>
          <w:sz w:val="24"/>
          <w:szCs w:val="24"/>
        </w:rPr>
        <w:t>infect</w:t>
      </w:r>
      <w:r w:rsidR="00CE6A03">
        <w:rPr>
          <w:rFonts w:ascii="Times New Roman" w:hAnsi="Times New Roman" w:cs="Times New Roman"/>
          <w:sz w:val="24"/>
          <w:szCs w:val="24"/>
        </w:rPr>
        <w:t>ion</w:t>
      </w:r>
      <w:r w:rsidR="00CE6A03" w:rsidRPr="009A6D5D">
        <w:rPr>
          <w:rFonts w:ascii="Times New Roman" w:hAnsi="Times New Roman" w:cs="Times New Roman"/>
          <w:sz w:val="24"/>
          <w:szCs w:val="24"/>
        </w:rPr>
        <w:t xml:space="preserve"> </w:t>
      </w:r>
      <w:r w:rsidRPr="009A6D5D">
        <w:rPr>
          <w:rFonts w:ascii="Times New Roman" w:hAnsi="Times New Roman" w:cs="Times New Roman"/>
          <w:sz w:val="24"/>
          <w:szCs w:val="24"/>
        </w:rPr>
        <w:t xml:space="preserve">with vehicle or </w:t>
      </w:r>
      <w:r w:rsidR="00C51F76" w:rsidRPr="009A6D5D">
        <w:rPr>
          <w:rFonts w:ascii="Times New Roman" w:hAnsi="Times New Roman" w:cs="Times New Roman"/>
          <w:sz w:val="24"/>
          <w:szCs w:val="24"/>
        </w:rPr>
        <w:t>10</w:t>
      </w:r>
      <w:r w:rsidR="00C51F76">
        <w:rPr>
          <w:rFonts w:ascii="Times New Roman" w:hAnsi="Times New Roman" w:cs="Times New Roman"/>
          <w:sz w:val="24"/>
          <w:szCs w:val="24"/>
          <w:vertAlign w:val="superscript"/>
        </w:rPr>
        <w:t>5</w:t>
      </w:r>
      <w:r w:rsidR="00C51F76" w:rsidRPr="009A6D5D">
        <w:rPr>
          <w:rFonts w:ascii="Times New Roman" w:hAnsi="Times New Roman" w:cs="Times New Roman"/>
          <w:sz w:val="24"/>
          <w:szCs w:val="24"/>
          <w:vertAlign w:val="superscript"/>
        </w:rPr>
        <w:t xml:space="preserve"> </w:t>
      </w:r>
      <w:r w:rsidRPr="009A6D5D">
        <w:rPr>
          <w:rFonts w:ascii="Times New Roman" w:hAnsi="Times New Roman" w:cs="Times New Roman"/>
          <w:sz w:val="24"/>
          <w:szCs w:val="24"/>
        </w:rPr>
        <w:t xml:space="preserve">CFU of log phase </w:t>
      </w:r>
      <w:r w:rsidRPr="009A6D5D">
        <w:rPr>
          <w:rFonts w:ascii="Times New Roman" w:hAnsi="Times New Roman" w:cs="Times New Roman"/>
          <w:i/>
          <w:iCs/>
          <w:sz w:val="24"/>
          <w:szCs w:val="24"/>
        </w:rPr>
        <w:t>P. aeruginosa</w:t>
      </w:r>
      <w:r w:rsidRPr="009A6D5D">
        <w:rPr>
          <w:rFonts w:ascii="Times New Roman" w:hAnsi="Times New Roman" w:cs="Times New Roman"/>
          <w:iCs/>
          <w:sz w:val="24"/>
          <w:szCs w:val="24"/>
        </w:rPr>
        <w:t xml:space="preserve"> (</w:t>
      </w:r>
      <w:r w:rsidR="000E69F2" w:rsidRPr="009A6D5D">
        <w:rPr>
          <w:rFonts w:ascii="Times New Roman" w:hAnsi="Times New Roman" w:cs="Times New Roman"/>
          <w:iCs/>
          <w:sz w:val="24"/>
          <w:szCs w:val="24"/>
        </w:rPr>
        <w:t>PA</w:t>
      </w:r>
      <w:r w:rsidR="000E69F2">
        <w:rPr>
          <w:rFonts w:ascii="Times New Roman" w:hAnsi="Times New Roman" w:cs="Times New Roman"/>
          <w:iCs/>
          <w:sz w:val="24"/>
          <w:szCs w:val="24"/>
        </w:rPr>
        <w:t>O</w:t>
      </w:r>
      <w:r w:rsidR="000E69F2" w:rsidRPr="009A6D5D">
        <w:rPr>
          <w:rFonts w:ascii="Times New Roman" w:hAnsi="Times New Roman" w:cs="Times New Roman"/>
          <w:iCs/>
          <w:sz w:val="24"/>
          <w:szCs w:val="24"/>
        </w:rPr>
        <w:t>1</w:t>
      </w:r>
      <w:r w:rsidRPr="009A6D5D">
        <w:rPr>
          <w:rFonts w:ascii="Times New Roman" w:hAnsi="Times New Roman" w:cs="Times New Roman"/>
          <w:iCs/>
          <w:sz w:val="24"/>
          <w:szCs w:val="24"/>
        </w:rPr>
        <w:t xml:space="preserve">) in </w:t>
      </w:r>
      <w:r w:rsidR="009A6D5D" w:rsidRPr="009A6D5D">
        <w:rPr>
          <w:rFonts w:ascii="Times New Roman" w:hAnsi="Times New Roman" w:cs="Times New Roman"/>
          <w:iCs/>
          <w:sz w:val="24"/>
          <w:szCs w:val="24"/>
        </w:rPr>
        <w:t>100μl</w:t>
      </w:r>
      <w:r w:rsidR="00026B6E" w:rsidRPr="009A6D5D">
        <w:rPr>
          <w:rFonts w:ascii="Times New Roman" w:hAnsi="Times New Roman" w:cs="Times New Roman"/>
          <w:sz w:val="24"/>
          <w:szCs w:val="24"/>
        </w:rPr>
        <w:t xml:space="preserve">. </w:t>
      </w:r>
      <w:r w:rsidR="00CE6A03" w:rsidRPr="009A6D5D">
        <w:rPr>
          <w:rFonts w:ascii="Times New Roman" w:hAnsi="Times New Roman" w:cs="Times New Roman"/>
          <w:sz w:val="24"/>
          <w:szCs w:val="24"/>
        </w:rPr>
        <w:t>Mice were then returned to their cages when retaining consciousness</w:t>
      </w:r>
      <w:r w:rsidR="00CE6A03">
        <w:rPr>
          <w:rFonts w:ascii="Times New Roman" w:hAnsi="Times New Roman" w:cs="Times New Roman"/>
          <w:sz w:val="24"/>
          <w:szCs w:val="24"/>
        </w:rPr>
        <w:t xml:space="preserve">. </w:t>
      </w:r>
      <w:r w:rsidR="00E6667D">
        <w:rPr>
          <w:rFonts w:ascii="Times New Roman" w:hAnsi="Times New Roman" w:cs="Times New Roman"/>
          <w:sz w:val="24"/>
          <w:szCs w:val="24"/>
        </w:rPr>
        <w:t>Bronchoalveolar lavage fluid (</w:t>
      </w:r>
      <w:r w:rsidRPr="009A6D5D">
        <w:rPr>
          <w:rFonts w:ascii="Times New Roman" w:hAnsi="Times New Roman" w:cs="Times New Roman"/>
          <w:sz w:val="24"/>
          <w:szCs w:val="24"/>
        </w:rPr>
        <w:t>BALF</w:t>
      </w:r>
      <w:r w:rsidR="00E6667D">
        <w:rPr>
          <w:rFonts w:ascii="Times New Roman" w:hAnsi="Times New Roman" w:cs="Times New Roman"/>
          <w:sz w:val="24"/>
          <w:szCs w:val="24"/>
        </w:rPr>
        <w:t>)</w:t>
      </w:r>
      <w:r w:rsidRPr="009A6D5D">
        <w:rPr>
          <w:rFonts w:ascii="Times New Roman" w:hAnsi="Times New Roman" w:cs="Times New Roman"/>
          <w:sz w:val="24"/>
          <w:szCs w:val="24"/>
        </w:rPr>
        <w:t xml:space="preserve"> was obtained from inoculated lungs 24 hours later</w:t>
      </w:r>
      <w:r w:rsidR="00CE6A03">
        <w:rPr>
          <w:rFonts w:ascii="Times New Roman" w:hAnsi="Times New Roman" w:cs="Times New Roman"/>
          <w:sz w:val="24"/>
          <w:szCs w:val="24"/>
        </w:rPr>
        <w:t xml:space="preserve"> (see below)</w:t>
      </w:r>
      <w:r w:rsidRPr="009A6D5D">
        <w:rPr>
          <w:rFonts w:ascii="Times New Roman" w:hAnsi="Times New Roman" w:cs="Times New Roman"/>
          <w:sz w:val="24"/>
          <w:szCs w:val="24"/>
        </w:rPr>
        <w:t xml:space="preserve">. Lungs were then removed and homogenized by passage through 100μm cell strainers. Bacterial colony forming units (CFU) were determined in untreated BALF and lung homogenate by serial dilution on </w:t>
      </w:r>
      <w:r w:rsidR="0053310F">
        <w:rPr>
          <w:rFonts w:ascii="Times New Roman" w:hAnsi="Times New Roman" w:cs="Times New Roman"/>
          <w:sz w:val="24"/>
          <w:szCs w:val="24"/>
        </w:rPr>
        <w:t xml:space="preserve">Luria broth </w:t>
      </w:r>
      <w:r w:rsidRPr="009A6D5D">
        <w:rPr>
          <w:rFonts w:ascii="Times New Roman" w:hAnsi="Times New Roman" w:cs="Times New Roman"/>
          <w:sz w:val="24"/>
          <w:szCs w:val="24"/>
        </w:rPr>
        <w:t>agar (Sigma-Aldrich, UK).</w:t>
      </w:r>
      <w:r w:rsidR="009D129C" w:rsidRPr="009A6D5D">
        <w:rPr>
          <w:rFonts w:ascii="Times New Roman" w:hAnsi="Times New Roman" w:cs="Times New Roman"/>
          <w:sz w:val="24"/>
          <w:szCs w:val="24"/>
        </w:rPr>
        <w:t xml:space="preserve"> </w:t>
      </w:r>
    </w:p>
    <w:p w14:paraId="64252572" w14:textId="77777777" w:rsidR="00A942B8" w:rsidRPr="009A6D5D" w:rsidRDefault="00A942B8" w:rsidP="00F44523">
      <w:pPr>
        <w:tabs>
          <w:tab w:val="left" w:pos="1985"/>
        </w:tabs>
        <w:spacing w:after="0" w:line="360" w:lineRule="auto"/>
        <w:ind w:right="-142"/>
        <w:jc w:val="both"/>
        <w:rPr>
          <w:rFonts w:ascii="Times New Roman" w:hAnsi="Times New Roman" w:cs="Times New Roman"/>
          <w:bCs/>
          <w:iCs/>
          <w:sz w:val="24"/>
          <w:szCs w:val="24"/>
        </w:rPr>
      </w:pPr>
    </w:p>
    <w:p w14:paraId="001A5F95" w14:textId="77777777" w:rsidR="00A942B8" w:rsidRPr="009A6D5D" w:rsidRDefault="00A942B8" w:rsidP="00F44523">
      <w:pPr>
        <w:tabs>
          <w:tab w:val="left" w:pos="1985"/>
        </w:tabs>
        <w:spacing w:after="0" w:line="360" w:lineRule="auto"/>
        <w:ind w:right="-142"/>
        <w:jc w:val="both"/>
        <w:rPr>
          <w:rFonts w:ascii="Times New Roman" w:hAnsi="Times New Roman" w:cs="Times New Roman"/>
          <w:b/>
          <w:bCs/>
          <w:iCs/>
          <w:sz w:val="24"/>
          <w:szCs w:val="24"/>
        </w:rPr>
      </w:pPr>
      <w:r w:rsidRPr="009A6D5D">
        <w:rPr>
          <w:rFonts w:ascii="Times New Roman" w:hAnsi="Times New Roman" w:cs="Times New Roman"/>
          <w:b/>
          <w:bCs/>
          <w:iCs/>
          <w:sz w:val="24"/>
          <w:szCs w:val="24"/>
        </w:rPr>
        <w:t xml:space="preserve">Blood and BAL fluid </w:t>
      </w:r>
      <w:r w:rsidR="00814A78" w:rsidRPr="009A6D5D">
        <w:rPr>
          <w:rFonts w:ascii="Times New Roman" w:hAnsi="Times New Roman" w:cs="Times New Roman"/>
          <w:b/>
          <w:bCs/>
          <w:iCs/>
          <w:sz w:val="24"/>
          <w:szCs w:val="24"/>
        </w:rPr>
        <w:t xml:space="preserve">(BALF) </w:t>
      </w:r>
      <w:r w:rsidRPr="009A6D5D">
        <w:rPr>
          <w:rFonts w:ascii="Times New Roman" w:hAnsi="Times New Roman" w:cs="Times New Roman"/>
          <w:b/>
          <w:bCs/>
          <w:iCs/>
          <w:sz w:val="24"/>
          <w:szCs w:val="24"/>
        </w:rPr>
        <w:t>collections</w:t>
      </w:r>
    </w:p>
    <w:p w14:paraId="0ED19074" w14:textId="368A4B38" w:rsidR="00A942B8" w:rsidRPr="009A6D5D" w:rsidRDefault="00A942B8">
      <w:pPr>
        <w:tabs>
          <w:tab w:val="left" w:pos="1985"/>
        </w:tabs>
        <w:spacing w:after="0" w:line="360" w:lineRule="auto"/>
        <w:ind w:right="-142"/>
        <w:jc w:val="both"/>
        <w:rPr>
          <w:rFonts w:ascii="Times New Roman" w:hAnsi="Times New Roman" w:cs="Times New Roman"/>
          <w:color w:val="000000"/>
          <w:sz w:val="24"/>
          <w:szCs w:val="24"/>
        </w:rPr>
      </w:pPr>
      <w:r w:rsidRPr="009A6D5D">
        <w:rPr>
          <w:rFonts w:ascii="Times New Roman" w:hAnsi="Times New Roman" w:cs="Times New Roman"/>
          <w:color w:val="000000"/>
          <w:sz w:val="24"/>
          <w:szCs w:val="24"/>
        </w:rPr>
        <w:t>B</w:t>
      </w:r>
      <w:r w:rsidRPr="009A6D5D">
        <w:rPr>
          <w:rFonts w:ascii="Times New Roman" w:hAnsi="Times New Roman" w:cs="Times New Roman"/>
          <w:sz w:val="24"/>
          <w:szCs w:val="24"/>
        </w:rPr>
        <w:t xml:space="preserve">lood was collected from the vena saphena </w:t>
      </w:r>
      <w:r w:rsidR="00026B6E" w:rsidRPr="009A6D5D">
        <w:rPr>
          <w:rFonts w:ascii="Times New Roman" w:hAnsi="Times New Roman" w:cs="Times New Roman"/>
          <w:sz w:val="24"/>
          <w:szCs w:val="24"/>
        </w:rPr>
        <w:t>of</w:t>
      </w:r>
      <w:r w:rsidRPr="009A6D5D">
        <w:rPr>
          <w:rFonts w:ascii="Times New Roman" w:hAnsi="Times New Roman" w:cs="Times New Roman"/>
          <w:sz w:val="24"/>
          <w:szCs w:val="24"/>
        </w:rPr>
        <w:t xml:space="preserve"> conscious mice for glucose evaluation after 4 hours of fasting. </w:t>
      </w:r>
      <w:r w:rsidR="00026B6E" w:rsidRPr="009A6D5D">
        <w:rPr>
          <w:rFonts w:ascii="Times New Roman" w:hAnsi="Times New Roman" w:cs="Times New Roman"/>
          <w:color w:val="000000"/>
          <w:sz w:val="24"/>
          <w:szCs w:val="24"/>
        </w:rPr>
        <w:t>A</w:t>
      </w:r>
      <w:r w:rsidRPr="009A6D5D">
        <w:rPr>
          <w:rFonts w:ascii="Times New Roman" w:hAnsi="Times New Roman" w:cs="Times New Roman"/>
          <w:color w:val="000000"/>
          <w:sz w:val="24"/>
          <w:szCs w:val="24"/>
        </w:rPr>
        <w:t xml:space="preserve">nimals were euthanized by an </w:t>
      </w:r>
      <w:r w:rsidR="00ED7F76">
        <w:rPr>
          <w:rFonts w:ascii="Times New Roman" w:hAnsi="Times New Roman" w:cs="Times New Roman"/>
          <w:color w:val="000000"/>
          <w:sz w:val="24"/>
          <w:szCs w:val="24"/>
        </w:rPr>
        <w:t xml:space="preserve">i.p. </w:t>
      </w:r>
      <w:r w:rsidRPr="009A6D5D">
        <w:rPr>
          <w:rFonts w:ascii="Times New Roman" w:hAnsi="Times New Roman" w:cs="Times New Roman"/>
          <w:color w:val="000000"/>
          <w:sz w:val="24"/>
          <w:szCs w:val="24"/>
        </w:rPr>
        <w:t xml:space="preserve">overdose of </w:t>
      </w:r>
      <w:r w:rsidR="00892448" w:rsidRPr="009A6D5D">
        <w:rPr>
          <w:rFonts w:ascii="Times New Roman" w:hAnsi="Times New Roman" w:cs="Times New Roman"/>
          <w:color w:val="000000"/>
          <w:sz w:val="24"/>
          <w:szCs w:val="24"/>
        </w:rPr>
        <w:t xml:space="preserve">0.2ml </w:t>
      </w:r>
      <w:r w:rsidRPr="009A6D5D">
        <w:rPr>
          <w:rFonts w:ascii="Times New Roman" w:hAnsi="Times New Roman" w:cs="Times New Roman"/>
          <w:color w:val="000000"/>
          <w:sz w:val="24"/>
          <w:szCs w:val="24"/>
        </w:rPr>
        <w:t>pentobarbital (100mg/ml). The lungs of each animal were subjected to bronchoalveolar lavage</w:t>
      </w:r>
      <w:r w:rsidRPr="009A6D5D">
        <w:rPr>
          <w:rFonts w:ascii="Times New Roman" w:hAnsi="Times New Roman" w:cs="Times New Roman"/>
          <w:sz w:val="24"/>
          <w:szCs w:val="24"/>
        </w:rPr>
        <w:t>. In brief, t</w:t>
      </w:r>
      <w:r w:rsidRPr="009A6D5D">
        <w:rPr>
          <w:rFonts w:ascii="Times New Roman" w:hAnsi="Times New Roman" w:cs="Times New Roman"/>
          <w:color w:val="000000"/>
          <w:sz w:val="24"/>
          <w:szCs w:val="24"/>
        </w:rPr>
        <w:t xml:space="preserve">he trachea was exposed and a catheter </w:t>
      </w:r>
      <w:r w:rsidR="00D93F0E">
        <w:rPr>
          <w:rFonts w:ascii="Times New Roman" w:hAnsi="Times New Roman" w:cs="Times New Roman"/>
          <w:color w:val="000000"/>
          <w:sz w:val="24"/>
          <w:szCs w:val="24"/>
        </w:rPr>
        <w:t xml:space="preserve">was </w:t>
      </w:r>
      <w:r w:rsidRPr="009A6D5D">
        <w:rPr>
          <w:rFonts w:ascii="Times New Roman" w:hAnsi="Times New Roman" w:cs="Times New Roman"/>
          <w:color w:val="000000"/>
          <w:sz w:val="24"/>
          <w:szCs w:val="24"/>
        </w:rPr>
        <w:t xml:space="preserve">inserted </w:t>
      </w:r>
      <w:r w:rsidR="00D93F0E">
        <w:rPr>
          <w:rFonts w:ascii="Times New Roman" w:hAnsi="Times New Roman" w:cs="Times New Roman"/>
          <w:color w:val="000000"/>
          <w:sz w:val="24"/>
          <w:szCs w:val="24"/>
        </w:rPr>
        <w:t>and</w:t>
      </w:r>
      <w:r w:rsidRPr="009A6D5D">
        <w:rPr>
          <w:rFonts w:ascii="Times New Roman" w:hAnsi="Times New Roman" w:cs="Times New Roman"/>
          <w:color w:val="000000"/>
          <w:sz w:val="24"/>
          <w:szCs w:val="24"/>
        </w:rPr>
        <w:t xml:space="preserve"> secured with a silk suture</w:t>
      </w:r>
      <w:r w:rsidR="00D93F0E">
        <w:rPr>
          <w:rFonts w:ascii="Times New Roman" w:hAnsi="Times New Roman" w:cs="Times New Roman"/>
          <w:color w:val="000000"/>
          <w:sz w:val="24"/>
          <w:szCs w:val="24"/>
        </w:rPr>
        <w:t>. T</w:t>
      </w:r>
      <w:r w:rsidRPr="009A6D5D">
        <w:rPr>
          <w:rFonts w:ascii="Times New Roman" w:hAnsi="Times New Roman" w:cs="Times New Roman"/>
          <w:color w:val="000000"/>
          <w:sz w:val="24"/>
          <w:szCs w:val="24"/>
        </w:rPr>
        <w:t>hree volumes of 0.3ml saline were instilled, gently aspirated, pooled and weighed.</w:t>
      </w:r>
      <w:r w:rsidR="009D129C" w:rsidRPr="009A6D5D">
        <w:rPr>
          <w:rFonts w:ascii="Times New Roman" w:hAnsi="Times New Roman" w:cs="Times New Roman"/>
          <w:color w:val="000000"/>
          <w:sz w:val="24"/>
          <w:szCs w:val="24"/>
        </w:rPr>
        <w:t xml:space="preserve"> </w:t>
      </w:r>
      <w:bookmarkStart w:id="1" w:name="_Toc382994057"/>
      <w:r w:rsidR="004E5498">
        <w:rPr>
          <w:rFonts w:ascii="Times New Roman" w:hAnsi="Times New Roman" w:cs="Times New Roman"/>
          <w:color w:val="000000"/>
          <w:sz w:val="24"/>
          <w:szCs w:val="24"/>
        </w:rPr>
        <w:t>There were occasions where BALF collection was impaired and sufficient samples volumes could not be obtained for analysis.</w:t>
      </w:r>
    </w:p>
    <w:bookmarkEnd w:id="1"/>
    <w:p w14:paraId="189F63E6" w14:textId="77777777" w:rsidR="00A942B8" w:rsidRPr="009A6D5D" w:rsidRDefault="00A942B8">
      <w:pPr>
        <w:tabs>
          <w:tab w:val="left" w:pos="1134"/>
          <w:tab w:val="left" w:pos="2438"/>
          <w:tab w:val="left" w:pos="3743"/>
          <w:tab w:val="left" w:pos="5047"/>
          <w:tab w:val="left" w:pos="6352"/>
          <w:tab w:val="left" w:pos="7656"/>
          <w:tab w:val="left" w:pos="8960"/>
        </w:tabs>
        <w:suppressAutoHyphens/>
        <w:spacing w:after="0" w:line="360" w:lineRule="auto"/>
        <w:jc w:val="both"/>
        <w:rPr>
          <w:rFonts w:ascii="Times New Roman" w:hAnsi="Times New Roman" w:cs="Times New Roman"/>
          <w:color w:val="000000"/>
          <w:sz w:val="24"/>
          <w:szCs w:val="24"/>
        </w:rPr>
      </w:pPr>
    </w:p>
    <w:p w14:paraId="1AA02073" w14:textId="05D8C341" w:rsidR="00EF7D24" w:rsidRPr="00EF7D24" w:rsidRDefault="00EF7D24">
      <w:pPr>
        <w:spacing w:line="360" w:lineRule="auto"/>
        <w:jc w:val="both"/>
        <w:rPr>
          <w:rFonts w:ascii="Times New Roman" w:hAnsi="Times New Roman" w:cs="Times New Roman"/>
          <w:b/>
          <w:color w:val="000000"/>
          <w:sz w:val="24"/>
          <w:szCs w:val="24"/>
        </w:rPr>
      </w:pPr>
      <w:r w:rsidRPr="00EF7D24">
        <w:rPr>
          <w:rFonts w:ascii="Times New Roman" w:hAnsi="Times New Roman" w:cs="Times New Roman"/>
          <w:b/>
          <w:color w:val="000000"/>
          <w:sz w:val="24"/>
          <w:szCs w:val="24"/>
        </w:rPr>
        <w:t xml:space="preserve">BALF glucose, lactate and cell analysis </w:t>
      </w:r>
    </w:p>
    <w:p w14:paraId="35C8216A" w14:textId="0F82A8EC" w:rsidR="003D096E" w:rsidRPr="009A6D5D" w:rsidRDefault="00A942B8">
      <w:pPr>
        <w:spacing w:line="360" w:lineRule="auto"/>
        <w:jc w:val="both"/>
        <w:rPr>
          <w:rFonts w:ascii="Times New Roman" w:hAnsi="Times New Roman" w:cs="Times New Roman"/>
          <w:b/>
          <w:sz w:val="24"/>
          <w:szCs w:val="24"/>
        </w:rPr>
      </w:pPr>
      <w:r w:rsidRPr="009A6D5D">
        <w:rPr>
          <w:rFonts w:ascii="Times New Roman" w:hAnsi="Times New Roman" w:cs="Times New Roman"/>
          <w:color w:val="000000"/>
          <w:sz w:val="24"/>
          <w:szCs w:val="24"/>
        </w:rPr>
        <w:t xml:space="preserve">The </w:t>
      </w:r>
      <w:r w:rsidR="00E6667D">
        <w:rPr>
          <w:rFonts w:ascii="Times New Roman" w:hAnsi="Times New Roman" w:cs="Times New Roman"/>
          <w:color w:val="000000"/>
          <w:sz w:val="24"/>
          <w:szCs w:val="24"/>
        </w:rPr>
        <w:t>BALF</w:t>
      </w:r>
      <w:r w:rsidRPr="009A6D5D">
        <w:rPr>
          <w:rFonts w:ascii="Times New Roman" w:hAnsi="Times New Roman" w:cs="Times New Roman"/>
          <w:color w:val="000000"/>
          <w:sz w:val="24"/>
          <w:szCs w:val="24"/>
        </w:rPr>
        <w:t xml:space="preserve"> was centrifuged </w:t>
      </w:r>
      <w:r w:rsidR="00026B6E" w:rsidRPr="009A6D5D">
        <w:rPr>
          <w:rFonts w:ascii="Times New Roman" w:hAnsi="Times New Roman" w:cs="Times New Roman"/>
          <w:color w:val="000000"/>
          <w:sz w:val="24"/>
          <w:szCs w:val="24"/>
        </w:rPr>
        <w:t>at</w:t>
      </w:r>
      <w:r w:rsidRPr="009A6D5D">
        <w:rPr>
          <w:rFonts w:ascii="Times New Roman" w:hAnsi="Times New Roman" w:cs="Times New Roman"/>
          <w:color w:val="000000"/>
          <w:sz w:val="24"/>
          <w:szCs w:val="24"/>
        </w:rPr>
        <w:t xml:space="preserve"> 1200rpm (314g), 10</w:t>
      </w:r>
      <w:r w:rsidR="00026B6E" w:rsidRPr="009A6D5D">
        <w:rPr>
          <w:rFonts w:ascii="Times New Roman" w:hAnsi="Times New Roman" w:cs="Times New Roman"/>
          <w:color w:val="000000"/>
          <w:sz w:val="24"/>
          <w:szCs w:val="24"/>
        </w:rPr>
        <w:t>min, 4°C</w:t>
      </w:r>
      <w:r w:rsidRPr="009A6D5D">
        <w:rPr>
          <w:rFonts w:ascii="Times New Roman" w:hAnsi="Times New Roman" w:cs="Times New Roman"/>
          <w:color w:val="000000"/>
          <w:sz w:val="24"/>
          <w:szCs w:val="24"/>
        </w:rPr>
        <w:t xml:space="preserve">. </w:t>
      </w:r>
      <w:r w:rsidR="00814A78" w:rsidRPr="009A6D5D">
        <w:rPr>
          <w:rFonts w:ascii="Times New Roman" w:hAnsi="Times New Roman" w:cs="Times New Roman"/>
          <w:color w:val="000000"/>
          <w:sz w:val="24"/>
          <w:szCs w:val="24"/>
        </w:rPr>
        <w:t xml:space="preserve">The supernatant was used to measure glucose and lactate </w:t>
      </w:r>
      <w:r w:rsidR="00026B6E" w:rsidRPr="009A6D5D">
        <w:rPr>
          <w:rFonts w:ascii="Times New Roman" w:hAnsi="Times New Roman" w:cs="Times New Roman"/>
          <w:color w:val="000000"/>
          <w:sz w:val="24"/>
          <w:szCs w:val="24"/>
        </w:rPr>
        <w:t xml:space="preserve">concentration </w:t>
      </w:r>
      <w:r w:rsidR="00814A78" w:rsidRPr="009A6D5D">
        <w:rPr>
          <w:rFonts w:ascii="Times New Roman" w:hAnsi="Times New Roman" w:cs="Times New Roman"/>
          <w:color w:val="000000"/>
          <w:sz w:val="24"/>
          <w:szCs w:val="24"/>
        </w:rPr>
        <w:t xml:space="preserve">on the ABX Pentra 400 (Horiba ABX Medical, </w:t>
      </w:r>
      <w:r w:rsidR="00814A78" w:rsidRPr="009A6D5D">
        <w:rPr>
          <w:rFonts w:ascii="Times New Roman" w:hAnsi="Times New Roman" w:cs="Times New Roman"/>
          <w:color w:val="000000"/>
          <w:sz w:val="24"/>
          <w:szCs w:val="24"/>
        </w:rPr>
        <w:lastRenderedPageBreak/>
        <w:t>Kyoto, Japan) according to the manufacturer’s protocol.</w:t>
      </w:r>
      <w:r w:rsidR="009D129C" w:rsidRPr="009A6D5D">
        <w:rPr>
          <w:rFonts w:ascii="Times New Roman" w:hAnsi="Times New Roman" w:cs="Times New Roman"/>
          <w:color w:val="000000"/>
          <w:sz w:val="24"/>
          <w:szCs w:val="24"/>
        </w:rPr>
        <w:t xml:space="preserve"> </w:t>
      </w:r>
      <w:r w:rsidRPr="009A6D5D">
        <w:rPr>
          <w:rFonts w:ascii="Times New Roman" w:hAnsi="Times New Roman" w:cs="Times New Roman"/>
          <w:color w:val="000000"/>
          <w:sz w:val="24"/>
          <w:szCs w:val="24"/>
        </w:rPr>
        <w:t xml:space="preserve">The pellet was re-suspended in 0.25ml of PBS and the total and differential cell count was performed using SYSMEX XT-1800i Vet </w:t>
      </w:r>
      <w:r w:rsidR="00374C9E" w:rsidRPr="00374C9E">
        <w:rPr>
          <w:rFonts w:ascii="Times New Roman" w:hAnsi="Times New Roman" w:cs="Times New Roman"/>
          <w:color w:val="000000"/>
          <w:sz w:val="24"/>
          <w:szCs w:val="24"/>
        </w:rPr>
        <w:t xml:space="preserve">which uses </w:t>
      </w:r>
      <w:r w:rsidR="00374C9E" w:rsidRPr="00374C9E">
        <w:rPr>
          <w:rFonts w:ascii="Times New Roman" w:hAnsi="Times New Roman" w:cs="Times New Roman"/>
          <w:color w:val="1F497D"/>
          <w:sz w:val="24"/>
          <w:szCs w:val="24"/>
          <w:lang w:val="en-US"/>
        </w:rPr>
        <w:t>fluorescent flow cytometry technology to differentiate between cell types</w:t>
      </w:r>
      <w:r w:rsidR="00374C9E" w:rsidRPr="009A6D5D">
        <w:rPr>
          <w:rFonts w:ascii="Times New Roman" w:hAnsi="Times New Roman" w:cs="Times New Roman"/>
          <w:color w:val="000000"/>
          <w:sz w:val="24"/>
          <w:szCs w:val="24"/>
        </w:rPr>
        <w:t xml:space="preserve"> </w:t>
      </w:r>
      <w:r w:rsidRPr="009A6D5D">
        <w:rPr>
          <w:rFonts w:ascii="Times New Roman" w:hAnsi="Times New Roman" w:cs="Times New Roman"/>
          <w:color w:val="000000"/>
          <w:sz w:val="24"/>
          <w:szCs w:val="24"/>
        </w:rPr>
        <w:t>(SYSMEX, Kobe Japan</w:t>
      </w:r>
      <w:r w:rsidR="004E5498">
        <w:rPr>
          <w:rFonts w:ascii="Times New Roman" w:hAnsi="Times New Roman" w:cs="Times New Roman"/>
          <w:color w:val="000000"/>
          <w:sz w:val="24"/>
          <w:szCs w:val="24"/>
        </w:rPr>
        <w:t xml:space="preserve">). </w:t>
      </w:r>
      <w:r w:rsidR="00814A78" w:rsidRPr="009A6D5D">
        <w:rPr>
          <w:rFonts w:ascii="Times New Roman" w:hAnsi="Times New Roman" w:cs="Times New Roman"/>
          <w:color w:val="000000"/>
          <w:sz w:val="24"/>
          <w:szCs w:val="24"/>
        </w:rPr>
        <w:t xml:space="preserve">For the infection studies, </w:t>
      </w:r>
      <w:r w:rsidR="00814A78" w:rsidRPr="009A6D5D">
        <w:rPr>
          <w:rFonts w:ascii="Times New Roman" w:hAnsi="Times New Roman" w:cs="Times New Roman"/>
          <w:sz w:val="24"/>
          <w:szCs w:val="24"/>
        </w:rPr>
        <w:t>BALF was treated with red blood cell lysis buffer before centrifugation at 200x</w:t>
      </w:r>
      <w:r w:rsidR="00814A78" w:rsidRPr="009A6D5D">
        <w:rPr>
          <w:rFonts w:ascii="Times New Roman" w:hAnsi="Times New Roman" w:cs="Times New Roman"/>
          <w:i/>
          <w:sz w:val="24"/>
          <w:szCs w:val="24"/>
        </w:rPr>
        <w:t xml:space="preserve">g </w:t>
      </w:r>
      <w:r w:rsidR="00814A78" w:rsidRPr="009A6D5D">
        <w:rPr>
          <w:rFonts w:ascii="Times New Roman" w:hAnsi="Times New Roman" w:cs="Times New Roman"/>
          <w:sz w:val="24"/>
          <w:szCs w:val="24"/>
        </w:rPr>
        <w:t>for 5 minutes. Cells were resuspended in RPMI medium with 10% fetal calf serum and viable cell numbers determined by trypan blue exclusion. For differential cell counts, 100μl of cells from BALF and the lung homogenate were centrifuged onto glass slides</w:t>
      </w:r>
      <w:r w:rsidR="00D93F0E">
        <w:rPr>
          <w:rFonts w:ascii="Times New Roman" w:hAnsi="Times New Roman" w:cs="Times New Roman"/>
          <w:sz w:val="24"/>
          <w:szCs w:val="24"/>
        </w:rPr>
        <w:t>, air dried and fixed in methanol</w:t>
      </w:r>
      <w:r w:rsidR="00814A78" w:rsidRPr="009A6D5D">
        <w:rPr>
          <w:rFonts w:ascii="Times New Roman" w:hAnsi="Times New Roman" w:cs="Times New Roman"/>
          <w:sz w:val="24"/>
          <w:szCs w:val="24"/>
        </w:rPr>
        <w:t xml:space="preserve"> before staining of with haematoxylin and eosin</w:t>
      </w:r>
      <w:r w:rsidR="00814A78" w:rsidRPr="009A6D5D">
        <w:rPr>
          <w:rFonts w:ascii="Times New Roman" w:hAnsi="Times New Roman" w:cs="Times New Roman"/>
          <w:b/>
          <w:sz w:val="24"/>
          <w:szCs w:val="24"/>
        </w:rPr>
        <w:t xml:space="preserve">. </w:t>
      </w:r>
      <w:r w:rsidRPr="009A6D5D">
        <w:rPr>
          <w:rFonts w:ascii="Times New Roman" w:hAnsi="Times New Roman" w:cs="Times New Roman"/>
          <w:color w:val="000000"/>
          <w:sz w:val="24"/>
          <w:szCs w:val="24"/>
        </w:rPr>
        <w:t xml:space="preserve">Cell count is expressed as the amount of cells per ml of recovered BALF. </w:t>
      </w:r>
      <w:r w:rsidR="003D096E" w:rsidRPr="009A6D5D">
        <w:rPr>
          <w:rFonts w:ascii="Times New Roman" w:hAnsi="Times New Roman" w:cs="Times New Roman"/>
          <w:color w:val="000000"/>
          <w:sz w:val="24"/>
          <w:szCs w:val="24"/>
        </w:rPr>
        <w:t xml:space="preserve">At termination, blood from behind the eye was collected in EDTA tubes and blood glucose was measured directly using Accu-check (Roche, Bromma, Sweden). Plasma lactate was assayed using the ABX Pentra 400. </w:t>
      </w:r>
    </w:p>
    <w:p w14:paraId="59B6A7A5" w14:textId="77777777" w:rsidR="00CD7BAD" w:rsidRPr="009A6D5D" w:rsidRDefault="00CD7BAD">
      <w:pPr>
        <w:spacing w:after="0" w:line="360" w:lineRule="auto"/>
        <w:jc w:val="both"/>
        <w:rPr>
          <w:rFonts w:ascii="Times New Roman" w:hAnsi="Times New Roman" w:cs="Times New Roman"/>
          <w:b/>
          <w:sz w:val="24"/>
          <w:szCs w:val="24"/>
        </w:rPr>
      </w:pPr>
    </w:p>
    <w:p w14:paraId="4F4A4393" w14:textId="77777777" w:rsidR="00814A78" w:rsidRPr="009A6D5D" w:rsidRDefault="00814A78">
      <w:pPr>
        <w:spacing w:after="0" w:line="360" w:lineRule="auto"/>
        <w:jc w:val="both"/>
        <w:rPr>
          <w:rFonts w:ascii="Times New Roman" w:hAnsi="Times New Roman" w:cs="Times New Roman"/>
          <w:b/>
          <w:sz w:val="24"/>
          <w:szCs w:val="24"/>
        </w:rPr>
      </w:pPr>
      <w:r w:rsidRPr="009A6D5D">
        <w:rPr>
          <w:rFonts w:ascii="Times New Roman" w:hAnsi="Times New Roman" w:cs="Times New Roman"/>
          <w:b/>
          <w:sz w:val="24"/>
          <w:szCs w:val="24"/>
        </w:rPr>
        <w:t>Treatment with d</w:t>
      </w:r>
      <w:r w:rsidR="00B16850" w:rsidRPr="009A6D5D">
        <w:rPr>
          <w:rFonts w:ascii="Times New Roman" w:hAnsi="Times New Roman" w:cs="Times New Roman"/>
          <w:b/>
          <w:sz w:val="24"/>
          <w:szCs w:val="24"/>
        </w:rPr>
        <w:t xml:space="preserve">apagliflozin </w:t>
      </w:r>
    </w:p>
    <w:p w14:paraId="6F0F480C" w14:textId="6699092E" w:rsidR="00814A78" w:rsidRPr="009A6D5D" w:rsidRDefault="00814A78">
      <w:pPr>
        <w:tabs>
          <w:tab w:val="left" w:pos="1985"/>
        </w:tabs>
        <w:spacing w:after="0" w:line="360" w:lineRule="auto"/>
        <w:jc w:val="both"/>
        <w:rPr>
          <w:rFonts w:ascii="Times New Roman" w:hAnsi="Times New Roman" w:cs="Times New Roman"/>
          <w:bCs/>
          <w:iCs/>
          <w:sz w:val="24"/>
          <w:szCs w:val="24"/>
        </w:rPr>
      </w:pPr>
      <w:r w:rsidRPr="009A6D5D">
        <w:rPr>
          <w:rFonts w:ascii="Times New Roman" w:hAnsi="Times New Roman" w:cs="Times New Roman"/>
          <w:sz w:val="24"/>
          <w:szCs w:val="24"/>
        </w:rPr>
        <w:t xml:space="preserve">Treatment groups were given a daily oral dose of either vehicle (sterile water) or dapagliflozin </w:t>
      </w:r>
      <w:r w:rsidR="0053310F">
        <w:rPr>
          <w:rFonts w:ascii="Times New Roman" w:hAnsi="Times New Roman" w:cs="Times New Roman"/>
          <w:sz w:val="24"/>
          <w:szCs w:val="24"/>
        </w:rPr>
        <w:t xml:space="preserve">(1mg/kg) </w:t>
      </w:r>
      <w:r w:rsidRPr="009A6D5D">
        <w:rPr>
          <w:rFonts w:ascii="Times New Roman" w:hAnsi="Times New Roman" w:cs="Times New Roman"/>
          <w:sz w:val="24"/>
          <w:szCs w:val="24"/>
        </w:rPr>
        <w:t xml:space="preserve">for 4 (LPS study) or 7 days (infection study) at a volume of 0.2mL/mouse. Dapagliflozin/vehicle was administered just prior to the LPS challenge and 4 hours before the </w:t>
      </w:r>
      <w:r w:rsidRPr="009A6D5D">
        <w:rPr>
          <w:rFonts w:ascii="Times New Roman" w:hAnsi="Times New Roman" w:cs="Times New Roman"/>
          <w:i/>
          <w:sz w:val="24"/>
          <w:szCs w:val="24"/>
        </w:rPr>
        <w:t>P. aeruginosa</w:t>
      </w:r>
      <w:r w:rsidRPr="009A6D5D">
        <w:rPr>
          <w:rFonts w:ascii="Times New Roman" w:hAnsi="Times New Roman" w:cs="Times New Roman"/>
          <w:sz w:val="24"/>
          <w:szCs w:val="24"/>
        </w:rPr>
        <w:t xml:space="preserve"> infection.</w:t>
      </w:r>
      <w:r w:rsidRPr="009A6D5D">
        <w:rPr>
          <w:rFonts w:ascii="Times New Roman" w:hAnsi="Times New Roman" w:cs="Times New Roman"/>
          <w:bCs/>
          <w:iCs/>
          <w:sz w:val="24"/>
          <w:szCs w:val="24"/>
        </w:rPr>
        <w:t xml:space="preserve"> </w:t>
      </w:r>
    </w:p>
    <w:p w14:paraId="384BF8E9" w14:textId="77777777" w:rsidR="005471D4" w:rsidRPr="009A6D5D" w:rsidRDefault="005471D4">
      <w:pPr>
        <w:spacing w:after="0" w:line="360" w:lineRule="auto"/>
        <w:jc w:val="both"/>
        <w:rPr>
          <w:rFonts w:ascii="Times New Roman" w:hAnsi="Times New Roman"/>
          <w:sz w:val="24"/>
          <w:szCs w:val="24"/>
        </w:rPr>
      </w:pPr>
    </w:p>
    <w:p w14:paraId="5598C28F" w14:textId="1A361837" w:rsidR="00CD7BAD" w:rsidRPr="009A6D5D" w:rsidRDefault="001678FD">
      <w:pPr>
        <w:spacing w:after="0" w:line="360" w:lineRule="auto"/>
        <w:jc w:val="both"/>
        <w:rPr>
          <w:color w:val="1F497D"/>
        </w:rPr>
      </w:pPr>
      <w:r>
        <w:rPr>
          <w:rFonts w:ascii="Times New Roman" w:hAnsi="Times New Roman"/>
          <w:sz w:val="24"/>
          <w:szCs w:val="24"/>
        </w:rPr>
        <w:t>Dapagliflozin</w:t>
      </w:r>
      <w:r w:rsidR="006C02AA" w:rsidRPr="006C02AA">
        <w:rPr>
          <w:rFonts w:ascii="Times New Roman" w:hAnsi="Times New Roman"/>
          <w:sz w:val="24"/>
          <w:szCs w:val="24"/>
        </w:rPr>
        <w:t xml:space="preserve"> concentrations in </w:t>
      </w:r>
      <w:r w:rsidR="00265224" w:rsidRPr="006C02AA">
        <w:rPr>
          <w:rFonts w:ascii="Times New Roman" w:hAnsi="Times New Roman"/>
          <w:sz w:val="24"/>
          <w:szCs w:val="24"/>
        </w:rPr>
        <w:t xml:space="preserve">acetonitrile </w:t>
      </w:r>
      <w:r w:rsidR="00265224">
        <w:rPr>
          <w:rFonts w:ascii="Times New Roman" w:hAnsi="Times New Roman"/>
          <w:sz w:val="24"/>
          <w:szCs w:val="24"/>
        </w:rPr>
        <w:t xml:space="preserve">precipitated </w:t>
      </w:r>
      <w:r w:rsidR="006C02AA" w:rsidRPr="006C02AA">
        <w:rPr>
          <w:rFonts w:ascii="Times New Roman" w:hAnsi="Times New Roman"/>
          <w:sz w:val="24"/>
          <w:szCs w:val="24"/>
        </w:rPr>
        <w:t xml:space="preserve">plasma samples were determined by liquid chromatography-tandem mass spectrometry (LC-MS/MS). </w:t>
      </w:r>
      <w:r w:rsidR="00A32295">
        <w:rPr>
          <w:rFonts w:ascii="Times New Roman" w:hAnsi="Times New Roman"/>
          <w:sz w:val="24"/>
          <w:szCs w:val="24"/>
        </w:rPr>
        <w:t>A</w:t>
      </w:r>
      <w:r w:rsidR="006C02AA" w:rsidRPr="006C02AA">
        <w:rPr>
          <w:rFonts w:ascii="Times New Roman" w:hAnsi="Times New Roman"/>
          <w:sz w:val="24"/>
          <w:szCs w:val="24"/>
        </w:rPr>
        <w:t xml:space="preserve"> gradient elution on a C18 column was used with acetonitrile/formic acid as the mobile phase system. The mass spectrometer </w:t>
      </w:r>
      <w:r w:rsidR="00265224">
        <w:rPr>
          <w:rFonts w:ascii="Times New Roman" w:hAnsi="Times New Roman"/>
          <w:sz w:val="24"/>
          <w:szCs w:val="24"/>
        </w:rPr>
        <w:t>operated</w:t>
      </w:r>
      <w:r w:rsidR="006C02AA" w:rsidRPr="006C02AA">
        <w:rPr>
          <w:rFonts w:ascii="Times New Roman" w:hAnsi="Times New Roman"/>
          <w:sz w:val="24"/>
          <w:szCs w:val="24"/>
        </w:rPr>
        <w:t xml:space="preserve"> in </w:t>
      </w:r>
      <w:r w:rsidR="006C02AA">
        <w:rPr>
          <w:rFonts w:ascii="Times New Roman" w:hAnsi="Times New Roman"/>
          <w:sz w:val="24"/>
          <w:szCs w:val="24"/>
        </w:rPr>
        <w:t xml:space="preserve">a </w:t>
      </w:r>
      <w:r w:rsidR="006C02AA" w:rsidRPr="006C02AA">
        <w:rPr>
          <w:rFonts w:ascii="Times New Roman" w:hAnsi="Times New Roman"/>
          <w:sz w:val="24"/>
          <w:szCs w:val="24"/>
        </w:rPr>
        <w:t>positiv</w:t>
      </w:r>
      <w:r w:rsidR="006C02AA">
        <w:rPr>
          <w:rFonts w:ascii="Times New Roman" w:hAnsi="Times New Roman"/>
          <w:sz w:val="24"/>
          <w:szCs w:val="24"/>
        </w:rPr>
        <w:t xml:space="preserve">e/negative switching mode. </w:t>
      </w:r>
      <w:r w:rsidR="007B5F54">
        <w:rPr>
          <w:rFonts w:ascii="Times New Roman" w:hAnsi="Times New Roman" w:cs="Times New Roman"/>
          <w:sz w:val="24"/>
          <w:szCs w:val="24"/>
        </w:rPr>
        <w:t>D</w:t>
      </w:r>
      <w:r w:rsidR="007B5F54" w:rsidRPr="009A6D5D">
        <w:rPr>
          <w:rFonts w:ascii="Times New Roman" w:hAnsi="Times New Roman" w:cs="Times New Roman"/>
          <w:sz w:val="24"/>
          <w:szCs w:val="24"/>
        </w:rPr>
        <w:t>apagliflozin plasma concentration</w:t>
      </w:r>
      <w:r w:rsidR="007B5F54">
        <w:rPr>
          <w:rFonts w:ascii="Times New Roman" w:hAnsi="Times New Roman" w:cs="Times New Roman"/>
          <w:sz w:val="24"/>
          <w:szCs w:val="24"/>
        </w:rPr>
        <w:t>s</w:t>
      </w:r>
      <w:r w:rsidR="007B5F54" w:rsidRPr="009A6D5D">
        <w:rPr>
          <w:rFonts w:ascii="Times New Roman" w:hAnsi="Times New Roman" w:cs="Times New Roman"/>
          <w:sz w:val="24"/>
          <w:szCs w:val="24"/>
        </w:rPr>
        <w:t xml:space="preserve"> </w:t>
      </w:r>
      <w:r w:rsidR="007B5F54">
        <w:rPr>
          <w:rFonts w:ascii="Times New Roman" w:hAnsi="Times New Roman" w:cs="Times New Roman"/>
          <w:sz w:val="24"/>
          <w:szCs w:val="24"/>
        </w:rPr>
        <w:t>were 542±83nM, n=10</w:t>
      </w:r>
      <w:r w:rsidR="00102A7A">
        <w:rPr>
          <w:rFonts w:ascii="Times New Roman" w:hAnsi="Times New Roman" w:cs="Times New Roman"/>
          <w:sz w:val="24"/>
          <w:szCs w:val="24"/>
        </w:rPr>
        <w:t xml:space="preserve"> which is comparable to maximum plasma concentrations recorded in people (100-150ng/ml) </w:t>
      </w:r>
      <w:r w:rsidR="00102A7A">
        <w:rPr>
          <w:rFonts w:ascii="Times New Roman" w:hAnsi="Times New Roman" w:cs="Times New Roman"/>
          <w:sz w:val="24"/>
          <w:szCs w:val="24"/>
        </w:rPr>
        <w:fldChar w:fldCharType="begin">
          <w:fldData xml:space="preserve">PEVuZE5vdGU+PENpdGU+PEF1dGhvcj5ZYW5nPC9BdXRob3I+PFllYXI+MjAxMzwvWWVhcj48UmVj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PEVuZE5vdGU+PENpdGU+PEF1dGhvcj5ZYW5nPC9BdXRob3I+PFllYXI+MjAxMzwvWWVhcj48UmVj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102A7A">
        <w:rPr>
          <w:rFonts w:ascii="Times New Roman" w:hAnsi="Times New Roman" w:cs="Times New Roman"/>
          <w:sz w:val="24"/>
          <w:szCs w:val="24"/>
        </w:rPr>
      </w:r>
      <w:r w:rsidR="00102A7A">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36" w:tooltip="Tirucherai, 2016 #9615" w:history="1">
        <w:r w:rsidR="0043628C">
          <w:rPr>
            <w:rFonts w:ascii="Times New Roman" w:hAnsi="Times New Roman" w:cs="Times New Roman"/>
            <w:noProof/>
            <w:sz w:val="24"/>
            <w:szCs w:val="24"/>
          </w:rPr>
          <w:t>Tirucherai</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 xml:space="preserve">; </w:t>
      </w:r>
      <w:hyperlink w:anchor="_ENREF_39" w:tooltip="Yang, 2013 #9611" w:history="1">
        <w:r w:rsidR="0043628C">
          <w:rPr>
            <w:rFonts w:ascii="Times New Roman" w:hAnsi="Times New Roman" w:cs="Times New Roman"/>
            <w:noProof/>
            <w:sz w:val="24"/>
            <w:szCs w:val="24"/>
          </w:rPr>
          <w:t>Yang</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2013</w:t>
        </w:r>
      </w:hyperlink>
      <w:r w:rsidR="00102A7A">
        <w:rPr>
          <w:rFonts w:ascii="Times New Roman" w:hAnsi="Times New Roman" w:cs="Times New Roman"/>
          <w:noProof/>
          <w:sz w:val="24"/>
          <w:szCs w:val="24"/>
        </w:rPr>
        <w:t>)</w:t>
      </w:r>
      <w:r w:rsidR="00102A7A">
        <w:rPr>
          <w:rFonts w:ascii="Times New Roman" w:hAnsi="Times New Roman" w:cs="Times New Roman"/>
          <w:sz w:val="24"/>
          <w:szCs w:val="24"/>
        </w:rPr>
        <w:fldChar w:fldCharType="end"/>
      </w:r>
      <w:r w:rsidR="007B5F54">
        <w:rPr>
          <w:rFonts w:ascii="Times New Roman" w:hAnsi="Times New Roman" w:cs="Times New Roman"/>
          <w:sz w:val="24"/>
          <w:szCs w:val="24"/>
        </w:rPr>
        <w:t>.</w:t>
      </w:r>
    </w:p>
    <w:p w14:paraId="606CBF77" w14:textId="77777777" w:rsidR="0066127B" w:rsidRPr="009A6D5D" w:rsidRDefault="0066127B">
      <w:pPr>
        <w:spacing w:after="0" w:line="360" w:lineRule="auto"/>
        <w:jc w:val="both"/>
        <w:rPr>
          <w:rFonts w:ascii="Times New Roman" w:hAnsi="Times New Roman" w:cs="Times New Roman"/>
          <w:i/>
          <w:sz w:val="24"/>
          <w:szCs w:val="24"/>
        </w:rPr>
      </w:pPr>
    </w:p>
    <w:p w14:paraId="46FA1810" w14:textId="77777777" w:rsidR="0066127B" w:rsidRPr="009A6D5D" w:rsidRDefault="0066127B">
      <w:pPr>
        <w:spacing w:after="0" w:line="360" w:lineRule="auto"/>
        <w:jc w:val="both"/>
        <w:rPr>
          <w:rFonts w:ascii="Times New Roman" w:hAnsi="Times New Roman" w:cs="Times New Roman"/>
          <w:b/>
          <w:sz w:val="24"/>
          <w:szCs w:val="24"/>
        </w:rPr>
      </w:pPr>
      <w:r w:rsidRPr="009A6D5D">
        <w:rPr>
          <w:rFonts w:ascii="Times New Roman" w:hAnsi="Times New Roman" w:cs="Times New Roman"/>
          <w:b/>
          <w:sz w:val="24"/>
          <w:szCs w:val="24"/>
        </w:rPr>
        <w:t>Perfused fluid filled rat lung</w:t>
      </w:r>
    </w:p>
    <w:p w14:paraId="037A03DE" w14:textId="74845AC9" w:rsidR="00B77F98" w:rsidRPr="009A6D5D" w:rsidRDefault="000249B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Rats</w:t>
      </w:r>
      <w:r w:rsidR="00374C9E">
        <w:rPr>
          <w:rFonts w:ascii="Times New Roman" w:eastAsia="Calibri" w:hAnsi="Times New Roman" w:cs="Times New Roman"/>
          <w:sz w:val="24"/>
          <w:szCs w:val="24"/>
        </w:rPr>
        <w:t xml:space="preserve"> </w:t>
      </w:r>
      <w:r w:rsidR="00B77F98" w:rsidRPr="009A6D5D">
        <w:rPr>
          <w:rFonts w:ascii="Times New Roman" w:eastAsia="Calibri" w:hAnsi="Times New Roman" w:cs="Times New Roman"/>
          <w:sz w:val="24"/>
          <w:szCs w:val="24"/>
        </w:rPr>
        <w:t xml:space="preserve">were </w:t>
      </w:r>
      <w:r w:rsidR="00DC77D2" w:rsidRPr="009A6D5D">
        <w:rPr>
          <w:rFonts w:ascii="Times New Roman" w:eastAsia="Calibri" w:hAnsi="Times New Roman" w:cs="Times New Roman"/>
          <w:sz w:val="24"/>
          <w:szCs w:val="24"/>
        </w:rPr>
        <w:t xml:space="preserve">terminally </w:t>
      </w:r>
      <w:r w:rsidR="00B77F98" w:rsidRPr="009A6D5D">
        <w:rPr>
          <w:rFonts w:ascii="Times New Roman" w:eastAsia="Calibri" w:hAnsi="Times New Roman" w:cs="Times New Roman"/>
          <w:sz w:val="24"/>
          <w:szCs w:val="24"/>
        </w:rPr>
        <w:t>anesthe</w:t>
      </w:r>
      <w:r w:rsidR="00DC77D2" w:rsidRPr="009A6D5D">
        <w:rPr>
          <w:rFonts w:ascii="Times New Roman" w:eastAsia="Calibri" w:hAnsi="Times New Roman" w:cs="Times New Roman"/>
          <w:sz w:val="24"/>
          <w:szCs w:val="24"/>
        </w:rPr>
        <w:t>tised</w:t>
      </w:r>
      <w:r w:rsidR="00B77F98" w:rsidRPr="009A6D5D">
        <w:rPr>
          <w:rFonts w:ascii="Times New Roman" w:eastAsia="Calibri" w:hAnsi="Times New Roman" w:cs="Times New Roman"/>
          <w:sz w:val="24"/>
          <w:szCs w:val="24"/>
        </w:rPr>
        <w:t xml:space="preserve"> with intra-peritoneal injections of 75mg/kg </w:t>
      </w:r>
      <w:r w:rsidR="006C02AA">
        <w:rPr>
          <w:rFonts w:ascii="Times New Roman" w:eastAsia="Calibri" w:hAnsi="Times New Roman" w:cs="Times New Roman"/>
          <w:sz w:val="24"/>
          <w:szCs w:val="24"/>
        </w:rPr>
        <w:t>k</w:t>
      </w:r>
      <w:r w:rsidR="00B77F98" w:rsidRPr="009A6D5D">
        <w:rPr>
          <w:rFonts w:ascii="Times New Roman" w:eastAsia="Calibri" w:hAnsi="Times New Roman" w:cs="Times New Roman"/>
          <w:sz w:val="24"/>
          <w:szCs w:val="24"/>
        </w:rPr>
        <w:t xml:space="preserve">etamine </w:t>
      </w:r>
      <w:r w:rsidR="006C02AA">
        <w:rPr>
          <w:rFonts w:ascii="Times New Roman" w:eastAsia="Calibri" w:hAnsi="Times New Roman" w:cs="Times New Roman"/>
          <w:sz w:val="24"/>
          <w:szCs w:val="24"/>
        </w:rPr>
        <w:t>(</w:t>
      </w:r>
      <w:r w:rsidR="00B77F98" w:rsidRPr="009A6D5D">
        <w:rPr>
          <w:rFonts w:ascii="Times New Roman" w:eastAsia="Calibri" w:hAnsi="Times New Roman" w:cs="Times New Roman"/>
          <w:sz w:val="24"/>
          <w:szCs w:val="24"/>
        </w:rPr>
        <w:t>100mg/ml)</w:t>
      </w:r>
      <w:r w:rsidR="00DC77D2" w:rsidRPr="009A6D5D">
        <w:rPr>
          <w:rFonts w:ascii="Times New Roman" w:eastAsia="Calibri" w:hAnsi="Times New Roman" w:cs="Times New Roman"/>
          <w:sz w:val="24"/>
          <w:szCs w:val="24"/>
        </w:rPr>
        <w:t>/</w:t>
      </w:r>
      <w:r w:rsidR="00B77F98" w:rsidRPr="009A6D5D">
        <w:rPr>
          <w:rFonts w:ascii="Times New Roman" w:eastAsia="Calibri" w:hAnsi="Times New Roman" w:cs="Times New Roman"/>
          <w:sz w:val="24"/>
          <w:szCs w:val="24"/>
        </w:rPr>
        <w:t xml:space="preserve">1mg/kg </w:t>
      </w:r>
      <w:r w:rsidR="006C02AA">
        <w:rPr>
          <w:rFonts w:ascii="Times New Roman" w:eastAsia="Calibri" w:hAnsi="Times New Roman" w:cs="Times New Roman"/>
          <w:sz w:val="24"/>
          <w:szCs w:val="24"/>
        </w:rPr>
        <w:t>m</w:t>
      </w:r>
      <w:r w:rsidR="00B77F98" w:rsidRPr="009A6D5D">
        <w:rPr>
          <w:rFonts w:ascii="Times New Roman" w:eastAsia="Calibri" w:hAnsi="Times New Roman" w:cs="Times New Roman"/>
          <w:sz w:val="24"/>
          <w:szCs w:val="24"/>
        </w:rPr>
        <w:t xml:space="preserve">edetomidine </w:t>
      </w:r>
      <w:r w:rsidR="006C02AA">
        <w:rPr>
          <w:rFonts w:ascii="Times New Roman" w:eastAsia="Calibri" w:hAnsi="Times New Roman" w:cs="Times New Roman"/>
          <w:sz w:val="24"/>
          <w:szCs w:val="24"/>
        </w:rPr>
        <w:t>(</w:t>
      </w:r>
      <w:r w:rsidR="00B77F98" w:rsidRPr="009A6D5D">
        <w:rPr>
          <w:rFonts w:ascii="Times New Roman" w:eastAsia="Calibri" w:hAnsi="Times New Roman" w:cs="Times New Roman"/>
          <w:sz w:val="24"/>
          <w:szCs w:val="24"/>
        </w:rPr>
        <w:t>1mg/ml). Tracheotomy was performed</w:t>
      </w:r>
      <w:r w:rsidR="00DC77D2" w:rsidRPr="009A6D5D">
        <w:rPr>
          <w:rFonts w:ascii="Times New Roman" w:eastAsia="Calibri" w:hAnsi="Times New Roman" w:cs="Times New Roman"/>
          <w:sz w:val="24"/>
          <w:szCs w:val="24"/>
        </w:rPr>
        <w:t xml:space="preserve">, </w:t>
      </w:r>
      <w:r w:rsidR="00B77F98" w:rsidRPr="009A6D5D">
        <w:rPr>
          <w:rFonts w:ascii="Times New Roman" w:eastAsia="Calibri" w:hAnsi="Times New Roman" w:cs="Times New Roman"/>
          <w:sz w:val="24"/>
          <w:szCs w:val="24"/>
        </w:rPr>
        <w:t xml:space="preserve">the rats ventilated with air (Harvard Rodent ventilator) and the chest opened in the midline. </w:t>
      </w:r>
      <w:r w:rsidR="00234DDF" w:rsidRPr="009A6D5D">
        <w:rPr>
          <w:rFonts w:ascii="Times New Roman" w:eastAsia="Calibri" w:hAnsi="Times New Roman" w:cs="Times New Roman"/>
          <w:sz w:val="24"/>
          <w:szCs w:val="24"/>
        </w:rPr>
        <w:t>T</w:t>
      </w:r>
      <w:r w:rsidR="00B77F98" w:rsidRPr="009A6D5D">
        <w:rPr>
          <w:rFonts w:ascii="Times New Roman" w:eastAsia="Calibri" w:hAnsi="Times New Roman" w:cs="Times New Roman"/>
          <w:sz w:val="24"/>
          <w:szCs w:val="24"/>
        </w:rPr>
        <w:t xml:space="preserve">he animal was </w:t>
      </w:r>
      <w:r w:rsidR="005335B5" w:rsidRPr="009A6D5D">
        <w:rPr>
          <w:rFonts w:ascii="Times New Roman" w:eastAsia="Calibri" w:hAnsi="Times New Roman" w:cs="Times New Roman"/>
          <w:sz w:val="24"/>
          <w:szCs w:val="24"/>
        </w:rPr>
        <w:t xml:space="preserve">then </w:t>
      </w:r>
      <w:r w:rsidR="00B77F98" w:rsidRPr="009A6D5D">
        <w:rPr>
          <w:rFonts w:ascii="Times New Roman" w:eastAsia="Calibri" w:hAnsi="Times New Roman" w:cs="Times New Roman"/>
          <w:sz w:val="24"/>
          <w:szCs w:val="24"/>
        </w:rPr>
        <w:t>hepar</w:t>
      </w:r>
      <w:r w:rsidR="00234DDF" w:rsidRPr="009A6D5D">
        <w:rPr>
          <w:rFonts w:ascii="Times New Roman" w:eastAsia="Calibri" w:hAnsi="Times New Roman" w:cs="Times New Roman"/>
          <w:sz w:val="24"/>
          <w:szCs w:val="24"/>
        </w:rPr>
        <w:t>inized (0.1ml</w:t>
      </w:r>
      <w:r w:rsidR="006C02AA">
        <w:rPr>
          <w:rFonts w:ascii="Times New Roman" w:eastAsia="Calibri" w:hAnsi="Times New Roman" w:cs="Times New Roman"/>
          <w:sz w:val="24"/>
          <w:szCs w:val="24"/>
        </w:rPr>
        <w:t>,</w:t>
      </w:r>
      <w:r w:rsidR="00234DDF" w:rsidRPr="009A6D5D">
        <w:rPr>
          <w:rFonts w:ascii="Times New Roman" w:eastAsia="Calibri" w:hAnsi="Times New Roman" w:cs="Times New Roman"/>
          <w:sz w:val="24"/>
          <w:szCs w:val="24"/>
        </w:rPr>
        <w:t xml:space="preserve"> 10,000 units/ml), cannulated via the </w:t>
      </w:r>
      <w:r w:rsidR="00B77F98" w:rsidRPr="009A6D5D">
        <w:rPr>
          <w:rFonts w:ascii="Times New Roman" w:eastAsia="Calibri" w:hAnsi="Times New Roman" w:cs="Times New Roman"/>
          <w:sz w:val="24"/>
          <w:szCs w:val="24"/>
        </w:rPr>
        <w:t xml:space="preserve">pulmonary artery </w:t>
      </w:r>
      <w:r w:rsidR="00234DDF" w:rsidRPr="009A6D5D">
        <w:rPr>
          <w:rFonts w:ascii="Times New Roman" w:eastAsia="Calibri" w:hAnsi="Times New Roman" w:cs="Times New Roman"/>
          <w:sz w:val="24"/>
          <w:szCs w:val="24"/>
        </w:rPr>
        <w:t>and</w:t>
      </w:r>
      <w:r w:rsidR="00B77F98" w:rsidRPr="009A6D5D">
        <w:rPr>
          <w:rFonts w:ascii="Times New Roman" w:eastAsia="Calibri" w:hAnsi="Times New Roman" w:cs="Times New Roman"/>
          <w:sz w:val="24"/>
          <w:szCs w:val="24"/>
        </w:rPr>
        <w:t xml:space="preserve"> left ventricle</w:t>
      </w:r>
      <w:r w:rsidR="00DC77D2" w:rsidRPr="009A6D5D">
        <w:rPr>
          <w:rFonts w:ascii="Times New Roman" w:eastAsia="Calibri" w:hAnsi="Times New Roman" w:cs="Times New Roman"/>
          <w:sz w:val="24"/>
          <w:szCs w:val="24"/>
        </w:rPr>
        <w:t>,</w:t>
      </w:r>
      <w:r w:rsidR="00234DDF" w:rsidRPr="009A6D5D">
        <w:rPr>
          <w:rFonts w:ascii="Times New Roman" w:eastAsia="Calibri" w:hAnsi="Times New Roman" w:cs="Times New Roman"/>
          <w:sz w:val="24"/>
          <w:szCs w:val="24"/>
        </w:rPr>
        <w:t xml:space="preserve"> </w:t>
      </w:r>
      <w:r w:rsidR="005335B5" w:rsidRPr="009A6D5D">
        <w:rPr>
          <w:rFonts w:ascii="Times New Roman" w:eastAsia="Calibri" w:hAnsi="Times New Roman" w:cs="Times New Roman"/>
          <w:sz w:val="24"/>
          <w:szCs w:val="24"/>
        </w:rPr>
        <w:t>and the lungs</w:t>
      </w:r>
      <w:r w:rsidR="00234DDF" w:rsidRPr="009A6D5D">
        <w:rPr>
          <w:rFonts w:ascii="Times New Roman" w:eastAsia="Calibri" w:hAnsi="Times New Roman" w:cs="Times New Roman"/>
          <w:sz w:val="24"/>
          <w:szCs w:val="24"/>
        </w:rPr>
        <w:t xml:space="preserve"> perfused with</w:t>
      </w:r>
      <w:r w:rsidR="009D129C" w:rsidRPr="009A6D5D">
        <w:rPr>
          <w:rFonts w:ascii="Times New Roman" w:eastAsia="Calibri" w:hAnsi="Times New Roman" w:cs="Times New Roman"/>
          <w:sz w:val="24"/>
          <w:szCs w:val="24"/>
        </w:rPr>
        <w:t xml:space="preserve"> </w:t>
      </w:r>
      <w:r w:rsidR="00234DDF" w:rsidRPr="009A6D5D">
        <w:rPr>
          <w:rFonts w:ascii="Times New Roman" w:eastAsia="Calibri" w:hAnsi="Times New Roman" w:cs="Times New Roman"/>
          <w:sz w:val="24"/>
          <w:szCs w:val="24"/>
        </w:rPr>
        <w:t xml:space="preserve">a solution </w:t>
      </w:r>
      <w:r w:rsidR="006C02AA">
        <w:rPr>
          <w:rFonts w:ascii="Times New Roman" w:eastAsia="Calibri" w:hAnsi="Times New Roman" w:cs="Times New Roman"/>
          <w:sz w:val="24"/>
          <w:szCs w:val="24"/>
        </w:rPr>
        <w:t xml:space="preserve">containing </w:t>
      </w:r>
      <w:r w:rsidR="00234DDF" w:rsidRPr="009A6D5D">
        <w:rPr>
          <w:rFonts w:ascii="Times New Roman" w:eastAsia="Calibri" w:hAnsi="Times New Roman" w:cs="Times New Roman"/>
          <w:sz w:val="24"/>
          <w:szCs w:val="24"/>
        </w:rPr>
        <w:t>3% bovine serum albumin, 117mM NaCl, 2.68mM KCl, 1.25mM MgSO</w:t>
      </w:r>
      <w:r w:rsidR="00234DDF" w:rsidRPr="009A6D5D">
        <w:rPr>
          <w:rFonts w:ascii="Times New Roman" w:eastAsia="Calibri" w:hAnsi="Times New Roman" w:cs="Times New Roman"/>
          <w:sz w:val="24"/>
          <w:szCs w:val="24"/>
          <w:vertAlign w:val="subscript"/>
        </w:rPr>
        <w:t>4</w:t>
      </w:r>
      <w:r w:rsidR="00234DDF" w:rsidRPr="009A6D5D">
        <w:rPr>
          <w:rFonts w:ascii="Times New Roman" w:eastAsia="Calibri" w:hAnsi="Times New Roman" w:cs="Times New Roman"/>
          <w:sz w:val="24"/>
          <w:szCs w:val="24"/>
        </w:rPr>
        <w:t>, 1.82mM</w:t>
      </w:r>
      <w:r w:rsidR="009A6D5D" w:rsidRPr="009A6D5D">
        <w:rPr>
          <w:rFonts w:ascii="Times New Roman" w:eastAsia="Calibri" w:hAnsi="Times New Roman" w:cs="Times New Roman"/>
          <w:sz w:val="24"/>
          <w:szCs w:val="24"/>
        </w:rPr>
        <w:t xml:space="preserve"> CaCl</w:t>
      </w:r>
      <w:r w:rsidR="009A6D5D" w:rsidRPr="009A6D5D">
        <w:rPr>
          <w:rFonts w:ascii="Times New Roman" w:eastAsia="Calibri" w:hAnsi="Times New Roman" w:cs="Times New Roman"/>
          <w:sz w:val="24"/>
          <w:szCs w:val="24"/>
          <w:vertAlign w:val="subscript"/>
        </w:rPr>
        <w:t>2</w:t>
      </w:r>
      <w:r w:rsidR="00234DDF" w:rsidRPr="009A6D5D">
        <w:rPr>
          <w:rFonts w:ascii="Times New Roman" w:eastAsia="Calibri" w:hAnsi="Times New Roman" w:cs="Times New Roman"/>
          <w:sz w:val="24"/>
          <w:szCs w:val="24"/>
        </w:rPr>
        <w:t>, 20mM NaHCO</w:t>
      </w:r>
      <w:r w:rsidR="00234DDF" w:rsidRPr="009A6D5D">
        <w:rPr>
          <w:rFonts w:ascii="Times New Roman" w:eastAsia="Calibri" w:hAnsi="Times New Roman" w:cs="Times New Roman"/>
          <w:sz w:val="24"/>
          <w:szCs w:val="24"/>
          <w:vertAlign w:val="subscript"/>
        </w:rPr>
        <w:t>3</w:t>
      </w:r>
      <w:r w:rsidR="00234DDF" w:rsidRPr="009A6D5D">
        <w:rPr>
          <w:rFonts w:ascii="Times New Roman" w:eastAsia="Calibri" w:hAnsi="Times New Roman" w:cs="Times New Roman"/>
          <w:sz w:val="24"/>
          <w:szCs w:val="24"/>
        </w:rPr>
        <w:t xml:space="preserve">, 5.55mM glucose and 12mM </w:t>
      </w:r>
      <w:r w:rsidR="00234DDF" w:rsidRPr="009A6D5D">
        <w:rPr>
          <w:rFonts w:ascii="Times New Roman" w:eastAsia="Calibri" w:hAnsi="Times New Roman" w:cs="Times New Roman"/>
          <w:sz w:val="24"/>
          <w:szCs w:val="24"/>
        </w:rPr>
        <w:lastRenderedPageBreak/>
        <w:t>4-(2-hydroxyethyl)-1-piperazineethanesulfonic acid (HEPES)</w:t>
      </w:r>
      <w:r w:rsidR="00B77F98" w:rsidRPr="009A6D5D">
        <w:rPr>
          <w:rFonts w:ascii="Times New Roman" w:eastAsia="Calibri" w:hAnsi="Times New Roman" w:cs="Times New Roman"/>
          <w:sz w:val="24"/>
          <w:szCs w:val="24"/>
        </w:rPr>
        <w:t xml:space="preserve">. The time of loss of circulation to the lung was </w:t>
      </w:r>
      <w:r w:rsidR="00DC77D2" w:rsidRPr="009A6D5D">
        <w:rPr>
          <w:rFonts w:ascii="Times New Roman" w:eastAsia="Calibri" w:hAnsi="Times New Roman" w:cs="Times New Roman"/>
          <w:sz w:val="24"/>
          <w:szCs w:val="24"/>
        </w:rPr>
        <w:t>~</w:t>
      </w:r>
      <w:r w:rsidR="00B77F98" w:rsidRPr="009A6D5D">
        <w:rPr>
          <w:rFonts w:ascii="Times New Roman" w:eastAsia="Calibri" w:hAnsi="Times New Roman" w:cs="Times New Roman"/>
          <w:sz w:val="24"/>
          <w:szCs w:val="24"/>
        </w:rPr>
        <w:t xml:space="preserve"> 10</w:t>
      </w:r>
      <w:r w:rsidR="00DC77D2" w:rsidRPr="009A6D5D">
        <w:rPr>
          <w:rFonts w:ascii="Times New Roman" w:eastAsia="Calibri" w:hAnsi="Times New Roman" w:cs="Times New Roman"/>
          <w:sz w:val="24"/>
          <w:szCs w:val="24"/>
        </w:rPr>
        <w:t>-20 seconds</w:t>
      </w:r>
      <w:r w:rsidR="00B77F98" w:rsidRPr="009A6D5D">
        <w:rPr>
          <w:rFonts w:ascii="Times New Roman" w:eastAsia="Calibri" w:hAnsi="Times New Roman" w:cs="Times New Roman"/>
          <w:sz w:val="24"/>
          <w:szCs w:val="24"/>
        </w:rPr>
        <w:t xml:space="preserve">. The perfusate </w:t>
      </w:r>
      <w:r w:rsidR="00DC77D2" w:rsidRPr="009A6D5D">
        <w:rPr>
          <w:rFonts w:ascii="Times New Roman" w:eastAsia="Calibri" w:hAnsi="Times New Roman" w:cs="Times New Roman"/>
          <w:sz w:val="24"/>
          <w:szCs w:val="24"/>
        </w:rPr>
        <w:t>(</w:t>
      </w:r>
      <w:r w:rsidR="00B77F98" w:rsidRPr="009A6D5D">
        <w:rPr>
          <w:rFonts w:ascii="Times New Roman" w:eastAsia="Calibri" w:hAnsi="Times New Roman" w:cs="Times New Roman"/>
          <w:sz w:val="24"/>
          <w:szCs w:val="24"/>
        </w:rPr>
        <w:t>100ml</w:t>
      </w:r>
      <w:r w:rsidR="00DC77D2" w:rsidRPr="009A6D5D">
        <w:rPr>
          <w:rFonts w:ascii="Times New Roman" w:eastAsia="Calibri" w:hAnsi="Times New Roman" w:cs="Times New Roman"/>
          <w:sz w:val="24"/>
          <w:szCs w:val="24"/>
        </w:rPr>
        <w:t>)</w:t>
      </w:r>
      <w:r w:rsidR="00B77F98" w:rsidRPr="009A6D5D">
        <w:rPr>
          <w:rFonts w:ascii="Times New Roman" w:eastAsia="Calibri" w:hAnsi="Times New Roman" w:cs="Times New Roman"/>
          <w:sz w:val="24"/>
          <w:szCs w:val="24"/>
        </w:rPr>
        <w:t xml:space="preserve"> was </w:t>
      </w:r>
      <w:r w:rsidR="00DC77D2" w:rsidRPr="009A6D5D">
        <w:rPr>
          <w:rFonts w:ascii="Times New Roman" w:eastAsia="Calibri" w:hAnsi="Times New Roman" w:cs="Times New Roman"/>
          <w:sz w:val="24"/>
          <w:szCs w:val="24"/>
        </w:rPr>
        <w:t>maintained at 38</w:t>
      </w:r>
      <w:r w:rsidR="00DC77D2" w:rsidRPr="009A6D5D">
        <w:rPr>
          <w:rFonts w:ascii="Times New Roman" w:eastAsia="Calibri" w:hAnsi="Times New Roman" w:cs="Times New Roman"/>
          <w:sz w:val="24"/>
          <w:szCs w:val="24"/>
          <w:vertAlign w:val="superscript"/>
        </w:rPr>
        <w:t>o</w:t>
      </w:r>
      <w:r w:rsidR="00DC77D2" w:rsidRPr="009A6D5D">
        <w:rPr>
          <w:rFonts w:ascii="Times New Roman" w:eastAsia="Calibri" w:hAnsi="Times New Roman" w:cs="Times New Roman"/>
          <w:sz w:val="24"/>
          <w:szCs w:val="24"/>
        </w:rPr>
        <w:t>C, 95% O</w:t>
      </w:r>
      <w:r w:rsidR="00DC77D2" w:rsidRPr="009A6D5D">
        <w:rPr>
          <w:rFonts w:ascii="Times New Roman" w:eastAsia="Calibri" w:hAnsi="Times New Roman" w:cs="Times New Roman"/>
          <w:sz w:val="24"/>
          <w:szCs w:val="24"/>
          <w:vertAlign w:val="subscript"/>
        </w:rPr>
        <w:t>2</w:t>
      </w:r>
      <w:r w:rsidR="00DC77D2" w:rsidRPr="009A6D5D">
        <w:rPr>
          <w:rFonts w:ascii="Times New Roman" w:eastAsia="Calibri" w:hAnsi="Times New Roman" w:cs="Times New Roman"/>
          <w:sz w:val="24"/>
          <w:szCs w:val="24"/>
        </w:rPr>
        <w:t xml:space="preserve"> / 5% CO</w:t>
      </w:r>
      <w:r w:rsidR="00DC77D2" w:rsidRPr="009A6D5D">
        <w:rPr>
          <w:rFonts w:ascii="Times New Roman" w:eastAsia="Calibri" w:hAnsi="Times New Roman" w:cs="Times New Roman"/>
          <w:sz w:val="24"/>
          <w:szCs w:val="24"/>
          <w:vertAlign w:val="subscript"/>
        </w:rPr>
        <w:t xml:space="preserve">2 </w:t>
      </w:r>
      <w:r w:rsidR="00DC77D2" w:rsidRPr="009A6D5D">
        <w:rPr>
          <w:rFonts w:ascii="Times New Roman" w:eastAsia="Calibri" w:hAnsi="Times New Roman" w:cs="Times New Roman"/>
          <w:sz w:val="24"/>
          <w:szCs w:val="24"/>
        </w:rPr>
        <w:t>and</w:t>
      </w:r>
      <w:r w:rsidR="00DC77D2" w:rsidRPr="009A6D5D">
        <w:rPr>
          <w:rFonts w:ascii="Times New Roman" w:eastAsia="Calibri" w:hAnsi="Times New Roman" w:cs="Times New Roman"/>
          <w:sz w:val="24"/>
          <w:szCs w:val="24"/>
          <w:vertAlign w:val="subscript"/>
        </w:rPr>
        <w:t xml:space="preserve"> </w:t>
      </w:r>
      <w:r w:rsidR="00B77F98" w:rsidRPr="009A6D5D">
        <w:rPr>
          <w:rFonts w:ascii="Times New Roman" w:eastAsia="Calibri" w:hAnsi="Times New Roman" w:cs="Times New Roman"/>
          <w:sz w:val="24"/>
          <w:szCs w:val="24"/>
        </w:rPr>
        <w:t xml:space="preserve">circulated </w:t>
      </w:r>
      <w:r w:rsidR="00DC77D2" w:rsidRPr="009A6D5D">
        <w:rPr>
          <w:rFonts w:ascii="Times New Roman" w:eastAsia="Calibri" w:hAnsi="Times New Roman" w:cs="Times New Roman"/>
          <w:sz w:val="24"/>
          <w:szCs w:val="24"/>
        </w:rPr>
        <w:t>with</w:t>
      </w:r>
      <w:r w:rsidR="00B77F98" w:rsidRPr="009A6D5D">
        <w:rPr>
          <w:rFonts w:ascii="Times New Roman" w:eastAsia="Calibri" w:hAnsi="Times New Roman" w:cs="Times New Roman"/>
          <w:sz w:val="24"/>
          <w:szCs w:val="24"/>
        </w:rPr>
        <w:t xml:space="preserve"> a pe</w:t>
      </w:r>
      <w:r w:rsidR="005335B5" w:rsidRPr="009A6D5D">
        <w:rPr>
          <w:rFonts w:ascii="Times New Roman" w:eastAsia="Calibri" w:hAnsi="Times New Roman" w:cs="Times New Roman"/>
          <w:sz w:val="24"/>
          <w:szCs w:val="24"/>
        </w:rPr>
        <w:t>rfusion pressure of 7</w:t>
      </w:r>
      <w:r w:rsidR="00BB0475" w:rsidRPr="009A6D5D">
        <w:rPr>
          <w:rFonts w:ascii="Times New Roman" w:eastAsia="Calibri" w:hAnsi="Times New Roman" w:cs="Times New Roman"/>
          <w:sz w:val="24"/>
          <w:szCs w:val="24"/>
        </w:rPr>
        <w:t>-</w:t>
      </w:r>
      <w:r w:rsidR="005335B5" w:rsidRPr="009A6D5D">
        <w:rPr>
          <w:rFonts w:ascii="Times New Roman" w:eastAsia="Calibri" w:hAnsi="Times New Roman" w:cs="Times New Roman"/>
          <w:sz w:val="24"/>
          <w:szCs w:val="24"/>
        </w:rPr>
        <w:t>8mmHg and</w:t>
      </w:r>
      <w:r w:rsidR="00B77F98" w:rsidRPr="009A6D5D">
        <w:rPr>
          <w:rFonts w:ascii="Times New Roman" w:eastAsia="Calibri" w:hAnsi="Times New Roman" w:cs="Times New Roman"/>
          <w:sz w:val="24"/>
          <w:szCs w:val="24"/>
        </w:rPr>
        <w:t xml:space="preserve"> venous </w:t>
      </w:r>
      <w:r w:rsidR="005335B5" w:rsidRPr="009A6D5D">
        <w:rPr>
          <w:rFonts w:ascii="Times New Roman" w:eastAsia="Calibri" w:hAnsi="Times New Roman" w:cs="Times New Roman"/>
          <w:sz w:val="24"/>
          <w:szCs w:val="24"/>
        </w:rPr>
        <w:t xml:space="preserve">negative </w:t>
      </w:r>
      <w:r w:rsidR="00B77F98" w:rsidRPr="009A6D5D">
        <w:rPr>
          <w:rFonts w:ascii="Times New Roman" w:eastAsia="Calibri" w:hAnsi="Times New Roman" w:cs="Times New Roman"/>
          <w:sz w:val="24"/>
          <w:szCs w:val="24"/>
        </w:rPr>
        <w:t>return pressure. Once perfusion was established</w:t>
      </w:r>
      <w:r w:rsidR="00DC77D2" w:rsidRPr="009A6D5D">
        <w:rPr>
          <w:rFonts w:ascii="Times New Roman" w:eastAsia="Calibri" w:hAnsi="Times New Roman" w:cs="Times New Roman"/>
          <w:sz w:val="24"/>
          <w:szCs w:val="24"/>
        </w:rPr>
        <w:t>,</w:t>
      </w:r>
      <w:r w:rsidR="00B77F98" w:rsidRPr="009A6D5D">
        <w:rPr>
          <w:rFonts w:ascii="Times New Roman" w:eastAsia="Calibri" w:hAnsi="Times New Roman" w:cs="Times New Roman"/>
          <w:sz w:val="24"/>
          <w:szCs w:val="24"/>
        </w:rPr>
        <w:t xml:space="preserve"> ventilation was stopped and the lung </w:t>
      </w:r>
      <w:r w:rsidR="005335B5" w:rsidRPr="009A6D5D">
        <w:rPr>
          <w:rFonts w:ascii="Times New Roman" w:eastAsia="Calibri" w:hAnsi="Times New Roman" w:cs="Times New Roman"/>
          <w:sz w:val="24"/>
          <w:szCs w:val="24"/>
        </w:rPr>
        <w:t xml:space="preserve">lumen </w:t>
      </w:r>
      <w:r w:rsidR="00B77F98" w:rsidRPr="009A6D5D">
        <w:rPr>
          <w:rFonts w:ascii="Times New Roman" w:eastAsia="Calibri" w:hAnsi="Times New Roman" w:cs="Times New Roman"/>
          <w:sz w:val="24"/>
          <w:szCs w:val="24"/>
        </w:rPr>
        <w:t>filled with perfusate</w:t>
      </w:r>
      <w:r w:rsidR="00FA40EF" w:rsidRPr="009A6D5D">
        <w:rPr>
          <w:rFonts w:ascii="Times New Roman" w:eastAsia="Calibri" w:hAnsi="Times New Roman" w:cs="Times New Roman"/>
          <w:sz w:val="24"/>
          <w:szCs w:val="24"/>
        </w:rPr>
        <w:t xml:space="preserve"> solution</w:t>
      </w:r>
      <w:r w:rsidR="00B77F98" w:rsidRPr="009A6D5D">
        <w:rPr>
          <w:rFonts w:ascii="Times New Roman" w:eastAsia="Calibri" w:hAnsi="Times New Roman" w:cs="Times New Roman"/>
          <w:sz w:val="24"/>
          <w:szCs w:val="24"/>
        </w:rPr>
        <w:t xml:space="preserve"> </w:t>
      </w:r>
      <w:r w:rsidR="00DC77D2" w:rsidRPr="009A6D5D">
        <w:rPr>
          <w:rFonts w:ascii="Times New Roman" w:eastAsia="Calibri" w:hAnsi="Times New Roman" w:cs="Times New Roman"/>
          <w:sz w:val="24"/>
          <w:szCs w:val="24"/>
        </w:rPr>
        <w:t xml:space="preserve">(15ml/kg body weight) </w:t>
      </w:r>
      <w:r w:rsidR="00B77F98" w:rsidRPr="009A6D5D">
        <w:rPr>
          <w:rFonts w:ascii="Times New Roman" w:eastAsia="Calibri" w:hAnsi="Times New Roman" w:cs="Times New Roman"/>
          <w:sz w:val="24"/>
          <w:szCs w:val="24"/>
        </w:rPr>
        <w:t>with the exclusion of glucose</w:t>
      </w:r>
      <w:r w:rsidR="005335B5" w:rsidRPr="009A6D5D">
        <w:rPr>
          <w:rFonts w:ascii="Times New Roman" w:eastAsia="Calibri" w:hAnsi="Times New Roman" w:cs="Times New Roman"/>
          <w:sz w:val="24"/>
          <w:szCs w:val="24"/>
        </w:rPr>
        <w:t xml:space="preserve">. </w:t>
      </w:r>
      <w:r w:rsidR="00B77F98" w:rsidRPr="009A6D5D">
        <w:rPr>
          <w:rFonts w:ascii="Times New Roman" w:eastAsia="Calibri" w:hAnsi="Times New Roman" w:cs="Times New Roman"/>
          <w:sz w:val="24"/>
          <w:szCs w:val="24"/>
        </w:rPr>
        <w:t>A</w:t>
      </w:r>
      <w:r w:rsidR="00265224">
        <w:rPr>
          <w:rFonts w:ascii="Times New Roman" w:eastAsia="Calibri" w:hAnsi="Times New Roman" w:cs="Times New Roman"/>
          <w:sz w:val="24"/>
          <w:szCs w:val="24"/>
        </w:rPr>
        <w:t>fter a</w:t>
      </w:r>
      <w:r w:rsidR="00B77F98" w:rsidRPr="009A6D5D">
        <w:rPr>
          <w:rFonts w:ascii="Times New Roman" w:eastAsia="Calibri" w:hAnsi="Times New Roman" w:cs="Times New Roman"/>
          <w:sz w:val="24"/>
          <w:szCs w:val="24"/>
        </w:rPr>
        <w:t xml:space="preserve"> 40 minute mixing period to </w:t>
      </w:r>
      <w:r w:rsidR="00DC77D2" w:rsidRPr="009A6D5D">
        <w:rPr>
          <w:rFonts w:ascii="Times New Roman" w:eastAsia="Calibri" w:hAnsi="Times New Roman" w:cs="Times New Roman"/>
          <w:sz w:val="24"/>
          <w:szCs w:val="24"/>
        </w:rPr>
        <w:t xml:space="preserve">degas </w:t>
      </w:r>
      <w:r w:rsidR="00265224">
        <w:rPr>
          <w:rFonts w:ascii="Times New Roman" w:eastAsia="Calibri" w:hAnsi="Times New Roman" w:cs="Times New Roman"/>
          <w:sz w:val="24"/>
          <w:szCs w:val="24"/>
        </w:rPr>
        <w:t>the lung, t</w:t>
      </w:r>
      <w:r w:rsidR="00B77F98" w:rsidRPr="009A6D5D">
        <w:rPr>
          <w:rFonts w:ascii="Times New Roman" w:eastAsia="Calibri" w:hAnsi="Times New Roman" w:cs="Times New Roman"/>
          <w:sz w:val="24"/>
          <w:szCs w:val="24"/>
        </w:rPr>
        <w:t xml:space="preserve">he </w:t>
      </w:r>
      <w:r w:rsidR="00FA40EF" w:rsidRPr="009A6D5D">
        <w:rPr>
          <w:rFonts w:ascii="Times New Roman" w:eastAsia="Calibri" w:hAnsi="Times New Roman" w:cs="Times New Roman"/>
          <w:sz w:val="24"/>
          <w:szCs w:val="24"/>
        </w:rPr>
        <w:t>BALF</w:t>
      </w:r>
      <w:r w:rsidR="00B77F98" w:rsidRPr="009A6D5D">
        <w:rPr>
          <w:rFonts w:ascii="Times New Roman" w:eastAsia="Calibri" w:hAnsi="Times New Roman" w:cs="Times New Roman"/>
          <w:sz w:val="24"/>
          <w:szCs w:val="24"/>
        </w:rPr>
        <w:t xml:space="preserve"> was sampled (150</w:t>
      </w:r>
      <w:r w:rsidR="00B77F98" w:rsidRPr="009A6D5D">
        <w:rPr>
          <w:rFonts w:ascii="Symbol" w:eastAsia="Calibri" w:hAnsi="Symbol" w:cs="Times New Roman"/>
          <w:sz w:val="24"/>
          <w:szCs w:val="24"/>
        </w:rPr>
        <w:t></w:t>
      </w:r>
      <w:r w:rsidR="00B77F98" w:rsidRPr="009A6D5D">
        <w:rPr>
          <w:rFonts w:ascii="Times New Roman" w:eastAsia="Calibri" w:hAnsi="Times New Roman" w:cs="Times New Roman"/>
          <w:sz w:val="24"/>
          <w:szCs w:val="24"/>
        </w:rPr>
        <w:t>l) every 10 minutes and the conce</w:t>
      </w:r>
      <w:r w:rsidR="00265224">
        <w:rPr>
          <w:rFonts w:ascii="Times New Roman" w:eastAsia="Calibri" w:hAnsi="Times New Roman" w:cs="Times New Roman"/>
          <w:sz w:val="24"/>
          <w:szCs w:val="24"/>
        </w:rPr>
        <w:t xml:space="preserve">ntration of glucose measured </w:t>
      </w:r>
      <w:r w:rsidR="00B77F98" w:rsidRPr="009A6D5D">
        <w:rPr>
          <w:rFonts w:ascii="Times New Roman" w:eastAsia="Calibri" w:hAnsi="Times New Roman" w:cs="Times New Roman"/>
          <w:sz w:val="24"/>
          <w:szCs w:val="24"/>
        </w:rPr>
        <w:t xml:space="preserve">using an </w:t>
      </w:r>
      <w:r w:rsidR="00B77F98" w:rsidRPr="009A6D5D">
        <w:rPr>
          <w:rFonts w:ascii="Times New Roman" w:hAnsi="Times New Roman" w:cs="Times New Roman"/>
          <w:sz w:val="24"/>
          <w:szCs w:val="24"/>
        </w:rPr>
        <w:t>Analox GM9D glucose analyser (Analox Instruments Ltd)</w:t>
      </w:r>
      <w:r w:rsidR="00B77F98" w:rsidRPr="009A6D5D">
        <w:rPr>
          <w:rFonts w:ascii="Times New Roman" w:eastAsia="Calibri" w:hAnsi="Times New Roman" w:cs="Times New Roman"/>
          <w:sz w:val="24"/>
          <w:szCs w:val="24"/>
        </w:rPr>
        <w:t>. At 80 minutes, dapagliflozin (</w:t>
      </w:r>
      <w:r w:rsidR="00BB0475" w:rsidRPr="009A6D5D">
        <w:rPr>
          <w:rFonts w:ascii="Times New Roman" w:eastAsia="Calibri" w:hAnsi="Times New Roman" w:cs="Times New Roman"/>
          <w:sz w:val="24"/>
          <w:szCs w:val="24"/>
        </w:rPr>
        <w:t>100nM)</w:t>
      </w:r>
      <w:r w:rsidR="00B77F98" w:rsidRPr="009A6D5D">
        <w:rPr>
          <w:rFonts w:ascii="Times New Roman" w:eastAsia="Calibri" w:hAnsi="Times New Roman" w:cs="Times New Roman"/>
          <w:sz w:val="24"/>
          <w:szCs w:val="24"/>
        </w:rPr>
        <w:t xml:space="preserve"> </w:t>
      </w:r>
      <w:r w:rsidR="005335B5" w:rsidRPr="009A6D5D">
        <w:rPr>
          <w:rFonts w:ascii="Times New Roman" w:eastAsia="Calibri" w:hAnsi="Times New Roman" w:cs="Times New Roman"/>
          <w:sz w:val="24"/>
          <w:szCs w:val="24"/>
        </w:rPr>
        <w:t xml:space="preserve">or </w:t>
      </w:r>
      <w:r w:rsidR="00D1429A">
        <w:rPr>
          <w:rFonts w:ascii="Times New Roman" w:eastAsia="Calibri" w:hAnsi="Times New Roman" w:cs="Times New Roman"/>
          <w:sz w:val="24"/>
          <w:szCs w:val="24"/>
        </w:rPr>
        <w:t xml:space="preserve">the sodium glucose co-transporter isoform 1 and 2 (SGLT1/2) inhibitor </w:t>
      </w:r>
      <w:r w:rsidR="005335B5" w:rsidRPr="009A6D5D">
        <w:rPr>
          <w:rFonts w:ascii="Times New Roman" w:eastAsia="Calibri" w:hAnsi="Times New Roman" w:cs="Times New Roman"/>
          <w:sz w:val="24"/>
          <w:szCs w:val="24"/>
        </w:rPr>
        <w:t>phlorizin (100µM)</w:t>
      </w:r>
      <w:r w:rsidR="00BB0475" w:rsidRPr="009A6D5D">
        <w:rPr>
          <w:rFonts w:ascii="Times New Roman" w:eastAsia="Calibri" w:hAnsi="Times New Roman" w:cs="Times New Roman"/>
          <w:sz w:val="24"/>
          <w:szCs w:val="24"/>
        </w:rPr>
        <w:t xml:space="preserve"> </w:t>
      </w:r>
      <w:r w:rsidR="00B77F98" w:rsidRPr="009A6D5D">
        <w:rPr>
          <w:rFonts w:ascii="Times New Roman" w:eastAsia="Calibri" w:hAnsi="Times New Roman" w:cs="Times New Roman"/>
          <w:sz w:val="24"/>
          <w:szCs w:val="24"/>
        </w:rPr>
        <w:t xml:space="preserve">was added to the </w:t>
      </w:r>
      <w:r w:rsidR="00FA40EF" w:rsidRPr="009A6D5D">
        <w:rPr>
          <w:rFonts w:ascii="Times New Roman" w:eastAsia="Calibri" w:hAnsi="Times New Roman" w:cs="Times New Roman"/>
          <w:sz w:val="24"/>
          <w:szCs w:val="24"/>
        </w:rPr>
        <w:t>BALF</w:t>
      </w:r>
      <w:r w:rsidR="00B77F98" w:rsidRPr="009A6D5D">
        <w:rPr>
          <w:rFonts w:ascii="Times New Roman" w:eastAsia="Calibri" w:hAnsi="Times New Roman" w:cs="Times New Roman"/>
          <w:sz w:val="24"/>
          <w:szCs w:val="24"/>
        </w:rPr>
        <w:t xml:space="preserve"> and further samples were taken at 10 minute intervals up to 150 minutes</w:t>
      </w:r>
      <w:r w:rsidR="00D1429A">
        <w:rPr>
          <w:rFonts w:ascii="Times New Roman" w:eastAsia="Calibri" w:hAnsi="Times New Roman" w:cs="Times New Roman"/>
          <w:sz w:val="24"/>
          <w:szCs w:val="24"/>
        </w:rPr>
        <w:t xml:space="preserve"> to determine the specificity of dapagliflozin and/or any detrimental off-target effects</w:t>
      </w:r>
      <w:r w:rsidR="00B77F98" w:rsidRPr="009A6D5D">
        <w:rPr>
          <w:rFonts w:ascii="Times New Roman" w:eastAsia="Calibri" w:hAnsi="Times New Roman" w:cs="Times New Roman"/>
          <w:sz w:val="24"/>
          <w:szCs w:val="24"/>
        </w:rPr>
        <w:t xml:space="preserve">. Perfusion and venous pressures </w:t>
      </w:r>
      <w:r w:rsidR="005335B5" w:rsidRPr="009A6D5D">
        <w:rPr>
          <w:rFonts w:ascii="Times New Roman" w:eastAsia="Calibri" w:hAnsi="Times New Roman" w:cs="Times New Roman"/>
          <w:sz w:val="24"/>
          <w:szCs w:val="24"/>
        </w:rPr>
        <w:t xml:space="preserve">and perfusate flow rates </w:t>
      </w:r>
      <w:r w:rsidR="006C02AA">
        <w:rPr>
          <w:rFonts w:ascii="Times New Roman" w:eastAsia="Calibri" w:hAnsi="Times New Roman" w:cs="Times New Roman"/>
          <w:sz w:val="24"/>
          <w:szCs w:val="24"/>
        </w:rPr>
        <w:t xml:space="preserve">as well as osmolality of the perfusate </w:t>
      </w:r>
      <w:r w:rsidR="00B77F98" w:rsidRPr="009A6D5D">
        <w:rPr>
          <w:rFonts w:ascii="Times New Roman" w:eastAsia="Calibri" w:hAnsi="Times New Roman" w:cs="Times New Roman"/>
          <w:sz w:val="24"/>
          <w:szCs w:val="24"/>
        </w:rPr>
        <w:t xml:space="preserve">were </w:t>
      </w:r>
      <w:r w:rsidR="005335B5" w:rsidRPr="009A6D5D">
        <w:rPr>
          <w:rFonts w:ascii="Times New Roman" w:eastAsia="Calibri" w:hAnsi="Times New Roman" w:cs="Times New Roman"/>
          <w:sz w:val="24"/>
          <w:szCs w:val="24"/>
        </w:rPr>
        <w:t xml:space="preserve">monitored </w:t>
      </w:r>
      <w:r w:rsidR="00B77F98" w:rsidRPr="009A6D5D">
        <w:rPr>
          <w:rFonts w:ascii="Times New Roman" w:eastAsia="Calibri" w:hAnsi="Times New Roman" w:cs="Times New Roman"/>
          <w:sz w:val="24"/>
          <w:szCs w:val="24"/>
        </w:rPr>
        <w:t>during the course of the experiment.</w:t>
      </w:r>
      <w:r w:rsidR="009D129C" w:rsidRPr="009A6D5D">
        <w:rPr>
          <w:rFonts w:ascii="Times New Roman" w:eastAsia="Calibri" w:hAnsi="Times New Roman" w:cs="Times New Roman"/>
          <w:sz w:val="24"/>
          <w:szCs w:val="24"/>
        </w:rPr>
        <w:t xml:space="preserve"> </w:t>
      </w:r>
    </w:p>
    <w:p w14:paraId="7AF31E42" w14:textId="77777777" w:rsidR="00B77F98" w:rsidRPr="009A6D5D" w:rsidRDefault="00B77F98">
      <w:pPr>
        <w:spacing w:after="0" w:line="360" w:lineRule="auto"/>
        <w:jc w:val="both"/>
        <w:rPr>
          <w:rFonts w:ascii="Times New Roman" w:hAnsi="Times New Roman" w:cs="Times New Roman"/>
          <w:sz w:val="24"/>
          <w:szCs w:val="24"/>
          <w:lang w:eastAsia="en-GB"/>
        </w:rPr>
      </w:pPr>
    </w:p>
    <w:p w14:paraId="7138036F" w14:textId="77777777" w:rsidR="00877BC9" w:rsidRDefault="00A32295">
      <w:pPr>
        <w:spacing w:line="360" w:lineRule="auto"/>
        <w:jc w:val="both"/>
        <w:rPr>
          <w:rFonts w:ascii="Times New Roman" w:hAnsi="Times New Roman" w:cs="Times New Roman"/>
          <w:b/>
          <w:caps/>
          <w:sz w:val="24"/>
          <w:szCs w:val="24"/>
        </w:rPr>
      </w:pPr>
      <w:r w:rsidRPr="00ED7F76">
        <w:rPr>
          <w:rFonts w:ascii="Times New Roman" w:hAnsi="Times New Roman" w:cs="Times New Roman"/>
          <w:bCs/>
          <w:iCs/>
          <w:sz w:val="24"/>
          <w:szCs w:val="24"/>
        </w:rPr>
        <w:t>All experiments were performed under licence from the United Kingdom Home Office in accordance with the Animals (Scientific Procedures) Act 1986, amended 2012 or were approved by the local Ethical committee in Gothenburg (184-2012</w:t>
      </w:r>
      <w:r>
        <w:rPr>
          <w:rFonts w:ascii="Times New Roman" w:eastAsia="Calibri" w:hAnsi="Times New Roman" w:cs="Times New Roman"/>
          <w:sz w:val="24"/>
          <w:szCs w:val="24"/>
        </w:rPr>
        <w:t>).</w:t>
      </w:r>
    </w:p>
    <w:p w14:paraId="2CA62054" w14:textId="77777777" w:rsidR="0097559F" w:rsidRDefault="0097559F">
      <w:pPr>
        <w:spacing w:line="360" w:lineRule="auto"/>
        <w:jc w:val="both"/>
        <w:rPr>
          <w:rFonts w:ascii="Times New Roman" w:hAnsi="Times New Roman" w:cs="Times New Roman"/>
          <w:b/>
          <w:sz w:val="24"/>
          <w:szCs w:val="24"/>
        </w:rPr>
      </w:pPr>
    </w:p>
    <w:p w14:paraId="3254D02F" w14:textId="0CE8AAC5" w:rsidR="003D096E" w:rsidRDefault="000E69F2">
      <w:pPr>
        <w:spacing w:line="360" w:lineRule="auto"/>
        <w:jc w:val="both"/>
        <w:rPr>
          <w:rFonts w:ascii="Times New Roman" w:hAnsi="Times New Roman" w:cs="Times New Roman"/>
          <w:b/>
          <w:caps/>
          <w:sz w:val="24"/>
          <w:szCs w:val="24"/>
        </w:rPr>
      </w:pPr>
      <w:r w:rsidRPr="009A6D5D">
        <w:rPr>
          <w:rFonts w:ascii="Times New Roman" w:hAnsi="Times New Roman" w:cs="Times New Roman"/>
          <w:b/>
          <w:sz w:val="24"/>
          <w:szCs w:val="24"/>
        </w:rPr>
        <w:t>Statistical analysis</w:t>
      </w:r>
    </w:p>
    <w:p w14:paraId="37ED40BB" w14:textId="7957A32F" w:rsidR="003D096E" w:rsidRPr="003516DC" w:rsidRDefault="003D096E">
      <w:pPr>
        <w:spacing w:line="360" w:lineRule="auto"/>
        <w:jc w:val="both"/>
        <w:rPr>
          <w:rFonts w:ascii="Times New Roman" w:hAnsi="Times New Roman" w:cs="Times New Roman"/>
          <w:sz w:val="24"/>
          <w:szCs w:val="24"/>
        </w:rPr>
      </w:pPr>
      <w:r w:rsidRPr="003516DC">
        <w:rPr>
          <w:rFonts w:ascii="Times New Roman" w:hAnsi="Times New Roman" w:cs="Times New Roman"/>
          <w:sz w:val="24"/>
          <w:szCs w:val="24"/>
        </w:rPr>
        <w:t>Values are reported as the mean</w:t>
      </w:r>
      <w:r w:rsidR="00C51F76" w:rsidRPr="003516DC">
        <w:rPr>
          <w:rFonts w:ascii="Times New Roman" w:hAnsi="Times New Roman" w:cs="Times New Roman"/>
          <w:sz w:val="24"/>
          <w:szCs w:val="24"/>
        </w:rPr>
        <w:t>±</w:t>
      </w:r>
      <w:r w:rsidRPr="003516DC">
        <w:rPr>
          <w:rFonts w:ascii="Times New Roman" w:hAnsi="Times New Roman" w:cs="Times New Roman"/>
          <w:sz w:val="24"/>
          <w:szCs w:val="24"/>
        </w:rPr>
        <w:t>SEM. Statistical analysis was performed using analysis of variance (ANOVA) tests</w:t>
      </w:r>
      <w:r w:rsidR="0097559F" w:rsidRPr="00102B2C">
        <w:rPr>
          <w:rFonts w:ascii="Times New Roman" w:hAnsi="Times New Roman" w:cs="Times New Roman"/>
          <w:sz w:val="24"/>
          <w:szCs w:val="24"/>
        </w:rPr>
        <w:t xml:space="preserve"> </w:t>
      </w:r>
      <w:r w:rsidRPr="00102B2C">
        <w:rPr>
          <w:rFonts w:ascii="Times New Roman" w:hAnsi="Times New Roman" w:cs="Times New Roman"/>
          <w:sz w:val="24"/>
          <w:szCs w:val="24"/>
        </w:rPr>
        <w:t xml:space="preserve">followed by </w:t>
      </w:r>
      <w:r w:rsidR="009A6D5D" w:rsidRPr="00102B2C">
        <w:rPr>
          <w:rFonts w:ascii="Times New Roman" w:hAnsi="Times New Roman" w:cs="Times New Roman"/>
          <w:sz w:val="24"/>
          <w:szCs w:val="24"/>
        </w:rPr>
        <w:t>Bonferroni’s</w:t>
      </w:r>
      <w:r w:rsidRPr="00102B2C">
        <w:rPr>
          <w:rFonts w:ascii="Times New Roman" w:hAnsi="Times New Roman" w:cs="Times New Roman"/>
          <w:sz w:val="24"/>
          <w:szCs w:val="24"/>
        </w:rPr>
        <w:t xml:space="preserve"> multiple comparison post hoc tests (GraphPad Pris</w:t>
      </w:r>
      <w:r w:rsidRPr="003516DC">
        <w:rPr>
          <w:rFonts w:ascii="Times New Roman" w:hAnsi="Times New Roman" w:cs="Times New Roman"/>
          <w:sz w:val="24"/>
          <w:szCs w:val="24"/>
        </w:rPr>
        <w:t xml:space="preserve">m) </w:t>
      </w:r>
      <w:r w:rsidR="0097559F" w:rsidRPr="003516DC">
        <w:rPr>
          <w:rFonts w:ascii="Times New Roman" w:hAnsi="Times New Roman" w:cs="Times New Roman"/>
          <w:sz w:val="24"/>
          <w:szCs w:val="24"/>
        </w:rPr>
        <w:t xml:space="preserve">or Student’s </w:t>
      </w:r>
      <w:r w:rsidR="0097559F" w:rsidRPr="003516DC">
        <w:rPr>
          <w:rFonts w:ascii="Times New Roman" w:hAnsi="Times New Roman" w:cs="Times New Roman"/>
          <w:i/>
          <w:iCs/>
          <w:sz w:val="24"/>
          <w:szCs w:val="24"/>
        </w:rPr>
        <w:t>t</w:t>
      </w:r>
      <w:r w:rsidR="0097559F" w:rsidRPr="003516DC">
        <w:rPr>
          <w:rFonts w:ascii="Times New Roman" w:hAnsi="Times New Roman" w:cs="Times New Roman"/>
          <w:sz w:val="24"/>
          <w:szCs w:val="24"/>
        </w:rPr>
        <w:t xml:space="preserve"> test</w:t>
      </w:r>
      <w:r w:rsidR="0097559F" w:rsidRPr="003516DC">
        <w:rPr>
          <w:rFonts w:ascii="Times New Roman" w:eastAsia="Times New Roman" w:hAnsi="Times New Roman" w:cs="Times New Roman"/>
          <w:sz w:val="24"/>
          <w:szCs w:val="24"/>
        </w:rPr>
        <w:t xml:space="preserve"> (only if F achieved P&lt;0.05 and there was no significant variance in homogeneity)</w:t>
      </w:r>
      <w:r w:rsidRPr="003516DC">
        <w:rPr>
          <w:rFonts w:ascii="Times New Roman" w:hAnsi="Times New Roman" w:cs="Times New Roman"/>
          <w:sz w:val="24"/>
          <w:szCs w:val="24"/>
        </w:rPr>
        <w:t xml:space="preserve">. </w:t>
      </w:r>
      <w:r w:rsidRPr="003516DC">
        <w:rPr>
          <w:rFonts w:ascii="Times New Roman" w:hAnsi="Times New Roman" w:cs="Times New Roman"/>
          <w:i/>
          <w:iCs/>
          <w:sz w:val="24"/>
          <w:szCs w:val="24"/>
        </w:rPr>
        <w:t>P</w:t>
      </w:r>
      <w:r w:rsidRPr="003516DC">
        <w:rPr>
          <w:rFonts w:ascii="Times New Roman" w:hAnsi="Times New Roman" w:cs="Times New Roman"/>
          <w:sz w:val="24"/>
          <w:szCs w:val="24"/>
        </w:rPr>
        <w:t xml:space="preserve"> values of &lt;0.05 were considered statistically significant. </w:t>
      </w:r>
      <w:r w:rsidR="003516DC" w:rsidRPr="003516DC">
        <w:rPr>
          <w:rFonts w:ascii="Times New Roman" w:eastAsia="Times New Roman" w:hAnsi="Times New Roman" w:cs="Times New Roman"/>
          <w:sz w:val="24"/>
          <w:szCs w:val="24"/>
        </w:rPr>
        <w:t xml:space="preserve">The data and statistical analysis comply with the recommendations on experimental design and analysis in pharmacology </w:t>
      </w:r>
      <w:r w:rsidR="0043628C">
        <w:rPr>
          <w:rFonts w:ascii="Times New Roman" w:eastAsia="Times New Roman" w:hAnsi="Times New Roman" w:cs="Times New Roman"/>
          <w:sz w:val="24"/>
          <w:szCs w:val="24"/>
        </w:rPr>
        <w:fldChar w:fldCharType="begin"/>
      </w:r>
      <w:r w:rsidR="0043628C">
        <w:rPr>
          <w:rFonts w:ascii="Times New Roman" w:eastAsia="Times New Roman" w:hAnsi="Times New Roman" w:cs="Times New Roman"/>
          <w:sz w:val="24"/>
          <w:szCs w:val="24"/>
        </w:rPr>
        <w:instrText xml:space="preserve"> ADDIN EN.CITE &lt;EndNote&gt;&lt;Cite&gt;&lt;Author&gt;Curtis&lt;/Author&gt;&lt;Year&gt;2015&lt;/Year&gt;&lt;RecNum&gt;9622&lt;/RecNum&gt;&lt;DisplayText&gt;(Curtis&lt;style face="italic"&gt; et al.&lt;/style&gt;, 2015)&lt;/DisplayText&gt;&lt;record&gt;&lt;rec-number&gt;9622&lt;/rec-number&gt;&lt;foreign-keys&gt;&lt;key app="EN" db-id="evfwpa2zue99esevde4ptaduvwr2za5sxs5e"&gt;9622&lt;/key&gt;&lt;/foreign-keys&gt;&lt;ref-type name="Journal Article"&gt;17&lt;/ref-type&gt;&lt;contributors&gt;&lt;authors&gt;&lt;author&gt;Curtis, M. J.&lt;/author&gt;&lt;author&gt;Bond, R. A.&lt;/author&gt;&lt;author&gt;Spina, D.&lt;/author&gt;&lt;author&gt;Ahluwalia, A.&lt;/author&gt;&lt;author&gt;Alexander, S. P.&lt;/author&gt;&lt;author&gt;Giembycz, M. A.&lt;/author&gt;&lt;author&gt;Gilchrist, A.&lt;/author&gt;&lt;author&gt;Hoyer, D.&lt;/author&gt;&lt;author&gt;Insel, P. A.&lt;/author&gt;&lt;author&gt;Izzo, A. A.&lt;/author&gt;&lt;author&gt;Lawrence, A. J.&lt;/author&gt;&lt;author&gt;MacEwan, D. J.&lt;/author&gt;&lt;author&gt;Moon, L. D.&lt;/author&gt;&lt;author&gt;Wonnacott, S.&lt;/author&gt;&lt;author&gt;Weston, A. H.&lt;/author&gt;&lt;author&gt;McGrath, J. C.&lt;/author&gt;&lt;/authors&gt;&lt;/contributors&gt;&lt;auth-address&gt;Editorial Office, British Journal of Pharmacology.&lt;/auth-address&gt;&lt;titles&gt;&lt;title&gt;Experimental design and analysis and their reporting: new guidance for publication in BJP&lt;/title&gt;&lt;secondary-title&gt;Br J Pharmacol&lt;/secondary-title&gt;&lt;/titles&gt;&lt;periodical&gt;&lt;full-title&gt;Br J Pharmacol&lt;/full-title&gt;&lt;/periodical&gt;&lt;pages&gt;3461-71&lt;/pages&gt;&lt;volume&gt;172&lt;/volume&gt;&lt;number&gt;14&lt;/number&gt;&lt;edition&gt;2015/06/27&lt;/edition&gt;&lt;keywords&gt;&lt;keyword&gt;Animals&lt;/keyword&gt;&lt;keyword&gt;*Editorial Policies&lt;/keyword&gt;&lt;keyword&gt;Humans&lt;/keyword&gt;&lt;keyword&gt;Peer Review, Research&lt;/keyword&gt;&lt;keyword&gt;Periodicals as Topic/*standards&lt;/keyword&gt;&lt;keyword&gt;Research Design/*standards&lt;/keyword&gt;&lt;keyword&gt;Research Report/*standards&lt;/keyword&gt;&lt;/keywords&gt;&lt;dates&gt;&lt;year&gt;2015&lt;/year&gt;&lt;pub-dates&gt;&lt;date&gt;Jul&lt;/date&gt;&lt;/pub-dates&gt;&lt;/dates&gt;&lt;isbn&gt;1476-5381 (Electronic)&amp;#xD;0007-1188 (Linking)&lt;/isbn&gt;&lt;accession-num&gt;26114403&lt;/accession-num&gt;&lt;urls&gt;&lt;related-urls&gt;&lt;url&gt;http://www.ncbi.nlm.nih.gov/pubmed/26114403&lt;/url&gt;&lt;/related-urls&gt;&lt;/urls&gt;&lt;custom2&gt;4507152&lt;/custom2&gt;&lt;electronic-resource-num&gt;10.1111/bph.12856&lt;/electronic-resource-num&gt;&lt;language&gt;eng&lt;/language&gt;&lt;/record&gt;&lt;/Cite&gt;&lt;/EndNote&gt;</w:instrText>
      </w:r>
      <w:r w:rsidR="0043628C">
        <w:rPr>
          <w:rFonts w:ascii="Times New Roman" w:eastAsia="Times New Roman" w:hAnsi="Times New Roman" w:cs="Times New Roman"/>
          <w:sz w:val="24"/>
          <w:szCs w:val="24"/>
        </w:rPr>
        <w:fldChar w:fldCharType="separate"/>
      </w:r>
      <w:r w:rsidR="0043628C">
        <w:rPr>
          <w:rFonts w:ascii="Times New Roman" w:eastAsia="Times New Roman" w:hAnsi="Times New Roman" w:cs="Times New Roman"/>
          <w:noProof/>
          <w:sz w:val="24"/>
          <w:szCs w:val="24"/>
        </w:rPr>
        <w:t>(</w:t>
      </w:r>
      <w:hyperlink w:anchor="_ENREF_5" w:tooltip="Curtis, 2015 #9622" w:history="1">
        <w:r w:rsidR="0043628C">
          <w:rPr>
            <w:rFonts w:ascii="Times New Roman" w:eastAsia="Times New Roman" w:hAnsi="Times New Roman" w:cs="Times New Roman"/>
            <w:noProof/>
            <w:sz w:val="24"/>
            <w:szCs w:val="24"/>
          </w:rPr>
          <w:t>Curtis</w:t>
        </w:r>
        <w:r w:rsidR="0043628C" w:rsidRPr="0043628C">
          <w:rPr>
            <w:rFonts w:ascii="Times New Roman" w:eastAsia="Times New Roman" w:hAnsi="Times New Roman" w:cs="Times New Roman"/>
            <w:i/>
            <w:noProof/>
            <w:sz w:val="24"/>
            <w:szCs w:val="24"/>
          </w:rPr>
          <w:t xml:space="preserve"> et al.</w:t>
        </w:r>
        <w:r w:rsidR="0043628C">
          <w:rPr>
            <w:rFonts w:ascii="Times New Roman" w:eastAsia="Times New Roman" w:hAnsi="Times New Roman" w:cs="Times New Roman"/>
            <w:noProof/>
            <w:sz w:val="24"/>
            <w:szCs w:val="24"/>
          </w:rPr>
          <w:t>, 2015</w:t>
        </w:r>
      </w:hyperlink>
      <w:r w:rsidR="0043628C">
        <w:rPr>
          <w:rFonts w:ascii="Times New Roman" w:eastAsia="Times New Roman" w:hAnsi="Times New Roman" w:cs="Times New Roman"/>
          <w:noProof/>
          <w:sz w:val="24"/>
          <w:szCs w:val="24"/>
        </w:rPr>
        <w:t>)</w:t>
      </w:r>
      <w:r w:rsidR="0043628C">
        <w:rPr>
          <w:rFonts w:ascii="Times New Roman" w:eastAsia="Times New Roman" w:hAnsi="Times New Roman" w:cs="Times New Roman"/>
          <w:sz w:val="24"/>
          <w:szCs w:val="24"/>
        </w:rPr>
        <w:fldChar w:fldCharType="end"/>
      </w:r>
      <w:r w:rsidR="003516DC">
        <w:rPr>
          <w:rFonts w:ascii="Times New Roman" w:eastAsia="Times New Roman" w:hAnsi="Times New Roman" w:cs="Times New Roman"/>
          <w:sz w:val="24"/>
          <w:szCs w:val="24"/>
        </w:rPr>
        <w:t>.</w:t>
      </w:r>
    </w:p>
    <w:p w14:paraId="441F8D5A" w14:textId="77777777" w:rsidR="00F14F05" w:rsidRDefault="00F14F05" w:rsidP="00B96625">
      <w:pPr>
        <w:spacing w:line="360" w:lineRule="auto"/>
        <w:jc w:val="both"/>
        <w:rPr>
          <w:rFonts w:ascii="Times New Roman" w:hAnsi="Times New Roman" w:cs="Times New Roman"/>
          <w:b/>
          <w:caps/>
          <w:sz w:val="24"/>
          <w:szCs w:val="24"/>
        </w:rPr>
      </w:pPr>
    </w:p>
    <w:p w14:paraId="75E04F02" w14:textId="77777777" w:rsidR="00134BCC" w:rsidRPr="00102B2C" w:rsidRDefault="00134BCC" w:rsidP="00B96625">
      <w:pPr>
        <w:spacing w:line="360" w:lineRule="auto"/>
        <w:jc w:val="both"/>
        <w:rPr>
          <w:rFonts w:ascii="Times New Roman" w:hAnsi="Times New Roman" w:cs="Times New Roman"/>
          <w:b/>
          <w:caps/>
          <w:sz w:val="24"/>
          <w:szCs w:val="24"/>
        </w:rPr>
      </w:pPr>
      <w:bookmarkStart w:id="2" w:name="_GoBack"/>
      <w:bookmarkEnd w:id="2"/>
    </w:p>
    <w:p w14:paraId="31179AB6" w14:textId="6AFDF343" w:rsidR="0088240F" w:rsidRPr="009A6D5D" w:rsidRDefault="0088240F" w:rsidP="00B96625">
      <w:pPr>
        <w:spacing w:line="360" w:lineRule="auto"/>
        <w:jc w:val="both"/>
        <w:rPr>
          <w:rFonts w:ascii="Times New Roman" w:hAnsi="Times New Roman" w:cs="Times New Roman"/>
          <w:b/>
          <w:caps/>
          <w:sz w:val="24"/>
          <w:szCs w:val="24"/>
        </w:rPr>
      </w:pPr>
      <w:r w:rsidRPr="009A6D5D">
        <w:rPr>
          <w:rFonts w:ascii="Times New Roman" w:hAnsi="Times New Roman" w:cs="Times New Roman"/>
          <w:b/>
          <w:caps/>
          <w:sz w:val="24"/>
          <w:szCs w:val="24"/>
        </w:rPr>
        <w:t>Results</w:t>
      </w:r>
    </w:p>
    <w:p w14:paraId="69AAE628" w14:textId="4941E1CD" w:rsidR="0088240F" w:rsidRPr="009A6D5D" w:rsidRDefault="00514FBD" w:rsidP="00F44523">
      <w:pPr>
        <w:shd w:val="clear" w:color="auto" w:fill="FFFFFF" w:themeFill="background1"/>
        <w:spacing w:line="360" w:lineRule="auto"/>
        <w:jc w:val="both"/>
        <w:rPr>
          <w:rFonts w:ascii="Times New Roman" w:hAnsi="Times New Roman" w:cs="Times New Roman"/>
          <w:b/>
          <w:sz w:val="24"/>
          <w:szCs w:val="24"/>
        </w:rPr>
      </w:pPr>
      <w:r>
        <w:rPr>
          <w:rFonts w:ascii="Times New Roman" w:hAnsi="Times New Roman" w:cs="Times New Roman"/>
          <w:b/>
          <w:sz w:val="24"/>
          <w:szCs w:val="24"/>
        </w:rPr>
        <w:t>Diabetic</w:t>
      </w:r>
      <w:r w:rsidR="001A4A3E" w:rsidRPr="009A6D5D">
        <w:rPr>
          <w:rFonts w:ascii="Times New Roman" w:hAnsi="Times New Roman" w:cs="Times New Roman"/>
          <w:b/>
          <w:sz w:val="24"/>
          <w:szCs w:val="24"/>
        </w:rPr>
        <w:t xml:space="preserve"> db/db mice</w:t>
      </w:r>
      <w:r>
        <w:rPr>
          <w:rFonts w:ascii="Times New Roman" w:hAnsi="Times New Roman" w:cs="Times New Roman"/>
          <w:b/>
          <w:sz w:val="24"/>
          <w:szCs w:val="24"/>
        </w:rPr>
        <w:t xml:space="preserve"> display elevated BALF glucose and lactate concentrations</w:t>
      </w:r>
    </w:p>
    <w:p w14:paraId="5C4C82B1" w14:textId="4584FC1D" w:rsidR="004B373C" w:rsidRPr="009A6D5D" w:rsidRDefault="00EB30C1" w:rsidP="00F44523">
      <w:pPr>
        <w:spacing w:line="360" w:lineRule="auto"/>
        <w:jc w:val="both"/>
        <w:rPr>
          <w:rFonts w:ascii="Times New Roman" w:hAnsi="Times New Roman" w:cs="Times New Roman"/>
          <w:i/>
          <w:sz w:val="24"/>
          <w:szCs w:val="24"/>
        </w:rPr>
      </w:pPr>
      <w:bookmarkStart w:id="3" w:name="OLE_LINK4"/>
      <w:r w:rsidRPr="009A6D5D">
        <w:rPr>
          <w:rFonts w:ascii="Times New Roman" w:hAnsi="Times New Roman" w:cs="Times New Roman"/>
          <w:sz w:val="24"/>
          <w:szCs w:val="24"/>
        </w:rPr>
        <w:lastRenderedPageBreak/>
        <w:t xml:space="preserve">Fasting blood glucose </w:t>
      </w:r>
      <w:r w:rsidR="006C02AA">
        <w:rPr>
          <w:rFonts w:ascii="Times New Roman" w:hAnsi="Times New Roman" w:cs="Times New Roman"/>
          <w:sz w:val="24"/>
          <w:szCs w:val="24"/>
        </w:rPr>
        <w:t xml:space="preserve">concentrations </w:t>
      </w:r>
      <w:r w:rsidRPr="009A6D5D">
        <w:rPr>
          <w:rFonts w:ascii="Times New Roman" w:hAnsi="Times New Roman" w:cs="Times New Roman"/>
          <w:sz w:val="24"/>
          <w:szCs w:val="24"/>
        </w:rPr>
        <w:t>w</w:t>
      </w:r>
      <w:r w:rsidR="00777EF5">
        <w:rPr>
          <w:rFonts w:ascii="Times New Roman" w:hAnsi="Times New Roman" w:cs="Times New Roman"/>
          <w:sz w:val="24"/>
          <w:szCs w:val="24"/>
        </w:rPr>
        <w:t>ere</w:t>
      </w:r>
      <w:r w:rsidRPr="009A6D5D">
        <w:rPr>
          <w:rFonts w:ascii="Times New Roman" w:hAnsi="Times New Roman" w:cs="Times New Roman"/>
          <w:sz w:val="24"/>
          <w:szCs w:val="24"/>
        </w:rPr>
        <w:t xml:space="preserve"> higher in db/db than </w:t>
      </w:r>
      <w:bookmarkStart w:id="4" w:name="OLE_LINK11"/>
      <w:r w:rsidR="00C51F76" w:rsidRPr="009A6D5D">
        <w:rPr>
          <w:rFonts w:ascii="Times New Roman" w:hAnsi="Times New Roman" w:cs="Times New Roman"/>
          <w:sz w:val="24"/>
          <w:szCs w:val="24"/>
        </w:rPr>
        <w:t>C57B</w:t>
      </w:r>
      <w:r w:rsidR="00C51F76">
        <w:rPr>
          <w:rFonts w:ascii="Times New Roman" w:hAnsi="Times New Roman" w:cs="Times New Roman"/>
          <w:sz w:val="24"/>
          <w:szCs w:val="24"/>
        </w:rPr>
        <w:t>L</w:t>
      </w:r>
      <w:r w:rsidRPr="009A6D5D">
        <w:rPr>
          <w:rFonts w:ascii="Times New Roman" w:hAnsi="Times New Roman" w:cs="Times New Roman"/>
          <w:sz w:val="24"/>
          <w:szCs w:val="24"/>
        </w:rPr>
        <w:t xml:space="preserve">/6J </w:t>
      </w:r>
      <w:bookmarkEnd w:id="4"/>
      <w:r w:rsidR="003135CB">
        <w:rPr>
          <w:rFonts w:ascii="Times New Roman" w:hAnsi="Times New Roman" w:cs="Times New Roman"/>
          <w:sz w:val="24"/>
          <w:szCs w:val="24"/>
        </w:rPr>
        <w:t>wild type</w:t>
      </w:r>
      <w:r w:rsidRPr="009A6D5D">
        <w:rPr>
          <w:rFonts w:ascii="Times New Roman" w:hAnsi="Times New Roman" w:cs="Times New Roman"/>
          <w:sz w:val="24"/>
          <w:szCs w:val="24"/>
        </w:rPr>
        <w:t xml:space="preserve"> mice (</w:t>
      </w:r>
      <w:bookmarkStart w:id="5" w:name="OLE_LINK7"/>
      <w:r w:rsidR="00D671C6">
        <w:rPr>
          <w:rFonts w:ascii="Times New Roman" w:hAnsi="Times New Roman" w:cs="Times New Roman"/>
          <w:sz w:val="24"/>
          <w:szCs w:val="24"/>
        </w:rPr>
        <w:t>20.36</w:t>
      </w:r>
      <w:r w:rsidRPr="009A6D5D">
        <w:rPr>
          <w:rFonts w:ascii="Times New Roman" w:hAnsi="Times New Roman" w:cs="Times New Roman"/>
          <w:sz w:val="24"/>
          <w:szCs w:val="24"/>
        </w:rPr>
        <w:t>±</w:t>
      </w:r>
      <w:r w:rsidR="00D671C6">
        <w:rPr>
          <w:rFonts w:ascii="Times New Roman" w:hAnsi="Times New Roman" w:cs="Times New Roman"/>
          <w:sz w:val="24"/>
          <w:szCs w:val="24"/>
        </w:rPr>
        <w:t>2.6</w:t>
      </w:r>
      <w:r w:rsidR="0052163F">
        <w:rPr>
          <w:rFonts w:ascii="Times New Roman" w:hAnsi="Times New Roman" w:cs="Times New Roman"/>
          <w:sz w:val="24"/>
          <w:szCs w:val="24"/>
        </w:rPr>
        <w:t>, n=</w:t>
      </w:r>
      <w:r w:rsidR="00D671C6">
        <w:rPr>
          <w:rFonts w:ascii="Times New Roman" w:hAnsi="Times New Roman" w:cs="Times New Roman"/>
          <w:sz w:val="24"/>
          <w:szCs w:val="24"/>
        </w:rPr>
        <w:t>10</w:t>
      </w:r>
      <w:r w:rsidRPr="009A6D5D">
        <w:rPr>
          <w:rFonts w:ascii="Times New Roman" w:hAnsi="Times New Roman" w:cs="Times New Roman"/>
          <w:sz w:val="24"/>
          <w:szCs w:val="24"/>
        </w:rPr>
        <w:t xml:space="preserve">compared to </w:t>
      </w:r>
      <w:r w:rsidR="00D671C6">
        <w:rPr>
          <w:rFonts w:ascii="Times New Roman" w:hAnsi="Times New Roman" w:cs="Times New Roman"/>
          <w:sz w:val="24"/>
          <w:szCs w:val="24"/>
        </w:rPr>
        <w:t>7.20</w:t>
      </w:r>
      <w:r w:rsidRPr="009A6D5D">
        <w:rPr>
          <w:rFonts w:ascii="Times New Roman" w:hAnsi="Times New Roman" w:cs="Times New Roman"/>
          <w:sz w:val="24"/>
          <w:szCs w:val="24"/>
        </w:rPr>
        <w:t>±0.</w:t>
      </w:r>
      <w:r w:rsidR="00D671C6">
        <w:rPr>
          <w:rFonts w:ascii="Times New Roman" w:hAnsi="Times New Roman" w:cs="Times New Roman"/>
          <w:sz w:val="24"/>
          <w:szCs w:val="24"/>
        </w:rPr>
        <w:t>0.18</w:t>
      </w:r>
      <w:r w:rsidR="00D671C6" w:rsidRPr="009A6D5D">
        <w:rPr>
          <w:rFonts w:ascii="Times New Roman" w:hAnsi="Times New Roman" w:cs="Times New Roman"/>
          <w:sz w:val="24"/>
          <w:szCs w:val="24"/>
        </w:rPr>
        <w:t>mM</w:t>
      </w:r>
      <w:r w:rsidRPr="009A6D5D">
        <w:rPr>
          <w:rFonts w:ascii="Times New Roman" w:hAnsi="Times New Roman" w:cs="Times New Roman"/>
          <w:sz w:val="24"/>
          <w:szCs w:val="24"/>
        </w:rPr>
        <w:t>, p&lt;0.</w:t>
      </w:r>
      <w:r w:rsidR="00D64B9F" w:rsidRPr="009A6D5D">
        <w:rPr>
          <w:rFonts w:ascii="Times New Roman" w:hAnsi="Times New Roman" w:cs="Times New Roman"/>
          <w:sz w:val="24"/>
          <w:szCs w:val="24"/>
        </w:rPr>
        <w:t>0</w:t>
      </w:r>
      <w:r w:rsidR="00D64B9F">
        <w:rPr>
          <w:rFonts w:ascii="Times New Roman" w:hAnsi="Times New Roman" w:cs="Times New Roman"/>
          <w:sz w:val="24"/>
          <w:szCs w:val="24"/>
        </w:rPr>
        <w:t>5</w:t>
      </w:r>
      <w:r w:rsidRPr="009A6D5D">
        <w:rPr>
          <w:rFonts w:ascii="Times New Roman" w:hAnsi="Times New Roman" w:cs="Times New Roman"/>
          <w:sz w:val="24"/>
          <w:szCs w:val="24"/>
        </w:rPr>
        <w:t>, n=</w:t>
      </w:r>
      <w:bookmarkEnd w:id="5"/>
      <w:r w:rsidR="00D671C6">
        <w:rPr>
          <w:rFonts w:ascii="Times New Roman" w:hAnsi="Times New Roman" w:cs="Times New Roman"/>
          <w:sz w:val="24"/>
          <w:szCs w:val="24"/>
        </w:rPr>
        <w:t>10</w:t>
      </w:r>
      <w:r w:rsidR="003135CB">
        <w:rPr>
          <w:rFonts w:ascii="Times New Roman" w:hAnsi="Times New Roman" w:cs="Times New Roman"/>
          <w:sz w:val="24"/>
          <w:szCs w:val="24"/>
        </w:rPr>
        <w:t>,</w:t>
      </w:r>
      <w:r w:rsidR="003135CB" w:rsidRPr="003135CB">
        <w:rPr>
          <w:rFonts w:ascii="Times New Roman" w:hAnsi="Times New Roman" w:cs="Times New Roman"/>
          <w:sz w:val="24"/>
          <w:szCs w:val="24"/>
        </w:rPr>
        <w:t xml:space="preserve"> </w:t>
      </w:r>
      <w:r w:rsidR="003135CB">
        <w:rPr>
          <w:rFonts w:ascii="Times New Roman" w:hAnsi="Times New Roman" w:cs="Times New Roman"/>
          <w:sz w:val="24"/>
          <w:szCs w:val="24"/>
        </w:rPr>
        <w:t xml:space="preserve">Figure </w:t>
      </w:r>
      <w:r w:rsidR="00060C6D">
        <w:rPr>
          <w:rFonts w:ascii="Times New Roman" w:hAnsi="Times New Roman" w:cs="Times New Roman"/>
          <w:sz w:val="24"/>
          <w:szCs w:val="24"/>
        </w:rPr>
        <w:t>1a</w:t>
      </w:r>
      <w:r w:rsidRPr="009A6D5D">
        <w:rPr>
          <w:rFonts w:ascii="Times New Roman" w:hAnsi="Times New Roman" w:cs="Times New Roman"/>
          <w:sz w:val="24"/>
          <w:szCs w:val="24"/>
        </w:rPr>
        <w:t>)</w:t>
      </w:r>
      <w:r w:rsidR="006C02AA">
        <w:rPr>
          <w:rFonts w:ascii="Times New Roman" w:hAnsi="Times New Roman" w:cs="Times New Roman"/>
          <w:sz w:val="24"/>
          <w:szCs w:val="24"/>
        </w:rPr>
        <w:t xml:space="preserve"> as </w:t>
      </w:r>
      <w:r w:rsidR="003135CB">
        <w:rPr>
          <w:rFonts w:ascii="Times New Roman" w:hAnsi="Times New Roman" w:cs="Times New Roman"/>
          <w:sz w:val="24"/>
          <w:szCs w:val="24"/>
        </w:rPr>
        <w:t>were</w:t>
      </w:r>
      <w:r w:rsidRPr="009A6D5D">
        <w:rPr>
          <w:rFonts w:ascii="Times New Roman" w:hAnsi="Times New Roman" w:cs="Times New Roman"/>
          <w:sz w:val="24"/>
          <w:szCs w:val="24"/>
        </w:rPr>
        <w:t xml:space="preserve"> BALF </w:t>
      </w:r>
      <w:r w:rsidR="003135CB">
        <w:rPr>
          <w:rFonts w:ascii="Times New Roman" w:hAnsi="Times New Roman" w:cs="Times New Roman"/>
          <w:sz w:val="24"/>
          <w:szCs w:val="24"/>
        </w:rPr>
        <w:t xml:space="preserve">glucose concentrations </w:t>
      </w:r>
      <w:r w:rsidRPr="009A6D5D">
        <w:rPr>
          <w:rFonts w:ascii="Times New Roman" w:hAnsi="Times New Roman" w:cs="Times New Roman"/>
          <w:sz w:val="24"/>
          <w:szCs w:val="24"/>
        </w:rPr>
        <w:t>(</w:t>
      </w:r>
      <w:r w:rsidR="005335B5" w:rsidRPr="009A6D5D">
        <w:rPr>
          <w:rFonts w:ascii="Times New Roman" w:hAnsi="Times New Roman" w:cs="Times New Roman"/>
          <w:sz w:val="24"/>
          <w:szCs w:val="24"/>
        </w:rPr>
        <w:t>0.</w:t>
      </w:r>
      <w:r w:rsidR="00D671C6">
        <w:rPr>
          <w:rFonts w:ascii="Times New Roman" w:hAnsi="Times New Roman" w:cs="Times New Roman"/>
          <w:sz w:val="24"/>
          <w:szCs w:val="24"/>
        </w:rPr>
        <w:t>45</w:t>
      </w:r>
      <w:r w:rsidR="005335B5" w:rsidRPr="009A6D5D">
        <w:rPr>
          <w:rFonts w:ascii="Times New Roman" w:hAnsi="Times New Roman" w:cs="Times New Roman"/>
          <w:sz w:val="24"/>
          <w:szCs w:val="24"/>
        </w:rPr>
        <w:t>±0.</w:t>
      </w:r>
      <w:r w:rsidR="00D671C6" w:rsidRPr="009A6D5D">
        <w:rPr>
          <w:rFonts w:ascii="Times New Roman" w:hAnsi="Times New Roman" w:cs="Times New Roman"/>
          <w:sz w:val="24"/>
          <w:szCs w:val="24"/>
        </w:rPr>
        <w:t>0</w:t>
      </w:r>
      <w:r w:rsidR="00D671C6">
        <w:rPr>
          <w:rFonts w:ascii="Times New Roman" w:hAnsi="Times New Roman" w:cs="Times New Roman"/>
          <w:sz w:val="24"/>
          <w:szCs w:val="24"/>
        </w:rPr>
        <w:t>8</w:t>
      </w:r>
      <w:r w:rsidR="00D671C6" w:rsidRPr="009A6D5D">
        <w:rPr>
          <w:rFonts w:ascii="Times New Roman" w:hAnsi="Times New Roman" w:cs="Times New Roman"/>
          <w:sz w:val="24"/>
          <w:szCs w:val="24"/>
        </w:rPr>
        <w:t xml:space="preserve"> </w:t>
      </w:r>
      <w:r w:rsidR="00F171B5" w:rsidRPr="009A6D5D">
        <w:rPr>
          <w:rFonts w:ascii="Times New Roman" w:hAnsi="Times New Roman" w:cs="Times New Roman"/>
          <w:sz w:val="24"/>
          <w:szCs w:val="24"/>
        </w:rPr>
        <w:t xml:space="preserve">compared to </w:t>
      </w:r>
      <w:r w:rsidRPr="009A6D5D">
        <w:rPr>
          <w:rFonts w:ascii="Times New Roman" w:hAnsi="Times New Roman" w:cs="Times New Roman"/>
          <w:sz w:val="24"/>
          <w:szCs w:val="24"/>
        </w:rPr>
        <w:t>0.</w:t>
      </w:r>
      <w:bookmarkStart w:id="6" w:name="OLE_LINK8"/>
      <w:r w:rsidR="00D671C6" w:rsidRPr="009A6D5D">
        <w:rPr>
          <w:rFonts w:ascii="Times New Roman" w:hAnsi="Times New Roman" w:cs="Times New Roman"/>
          <w:sz w:val="24"/>
          <w:szCs w:val="24"/>
        </w:rPr>
        <w:t>0</w:t>
      </w:r>
      <w:r w:rsidR="00D671C6">
        <w:rPr>
          <w:rFonts w:ascii="Times New Roman" w:hAnsi="Times New Roman" w:cs="Times New Roman"/>
          <w:sz w:val="24"/>
          <w:szCs w:val="24"/>
        </w:rPr>
        <w:t>5</w:t>
      </w:r>
      <w:r w:rsidRPr="009A6D5D">
        <w:rPr>
          <w:rFonts w:ascii="Times New Roman" w:hAnsi="Times New Roman" w:cs="Times New Roman"/>
          <w:sz w:val="24"/>
          <w:szCs w:val="24"/>
        </w:rPr>
        <w:t>±</w:t>
      </w:r>
      <w:bookmarkEnd w:id="6"/>
      <w:r w:rsidRPr="009A6D5D">
        <w:rPr>
          <w:rFonts w:ascii="Times New Roman" w:hAnsi="Times New Roman" w:cs="Times New Roman"/>
          <w:sz w:val="24"/>
          <w:szCs w:val="24"/>
        </w:rPr>
        <w:t>0.01mM, p&lt;0.</w:t>
      </w:r>
      <w:r w:rsidR="00D64B9F" w:rsidRPr="009A6D5D">
        <w:rPr>
          <w:rFonts w:ascii="Times New Roman" w:hAnsi="Times New Roman" w:cs="Times New Roman"/>
          <w:sz w:val="24"/>
          <w:szCs w:val="24"/>
        </w:rPr>
        <w:t>0</w:t>
      </w:r>
      <w:r w:rsidR="00D64B9F">
        <w:rPr>
          <w:rFonts w:ascii="Times New Roman" w:hAnsi="Times New Roman" w:cs="Times New Roman"/>
          <w:sz w:val="24"/>
          <w:szCs w:val="24"/>
        </w:rPr>
        <w:t>5</w:t>
      </w:r>
      <w:r w:rsidRPr="009A6D5D">
        <w:rPr>
          <w:rFonts w:ascii="Times New Roman" w:hAnsi="Times New Roman" w:cs="Times New Roman"/>
          <w:sz w:val="24"/>
          <w:szCs w:val="24"/>
        </w:rPr>
        <w:t>, n=</w:t>
      </w:r>
      <w:r w:rsidR="007257BD" w:rsidRPr="009A6D5D">
        <w:rPr>
          <w:rFonts w:ascii="Times New Roman" w:hAnsi="Times New Roman" w:cs="Times New Roman"/>
          <w:sz w:val="24"/>
          <w:szCs w:val="24"/>
        </w:rPr>
        <w:t>1</w:t>
      </w:r>
      <w:r w:rsidR="007257BD">
        <w:rPr>
          <w:rFonts w:ascii="Times New Roman" w:hAnsi="Times New Roman" w:cs="Times New Roman"/>
          <w:sz w:val="24"/>
          <w:szCs w:val="24"/>
        </w:rPr>
        <w:t>0</w:t>
      </w:r>
      <w:r w:rsidR="007257BD" w:rsidRPr="009A6D5D">
        <w:rPr>
          <w:rFonts w:ascii="Times New Roman" w:hAnsi="Times New Roman" w:cs="Times New Roman"/>
          <w:sz w:val="24"/>
          <w:szCs w:val="24"/>
        </w:rPr>
        <w:t xml:space="preserve"> </w:t>
      </w:r>
      <w:r w:rsidRPr="009A6D5D">
        <w:rPr>
          <w:rFonts w:ascii="Times New Roman" w:hAnsi="Times New Roman" w:cs="Times New Roman"/>
          <w:sz w:val="24"/>
          <w:szCs w:val="24"/>
        </w:rPr>
        <w:t>and n=</w:t>
      </w:r>
      <w:r w:rsidR="00D671C6">
        <w:rPr>
          <w:rFonts w:ascii="Times New Roman" w:hAnsi="Times New Roman" w:cs="Times New Roman"/>
          <w:sz w:val="24"/>
          <w:szCs w:val="24"/>
        </w:rPr>
        <w:t>10</w:t>
      </w:r>
      <w:r w:rsidR="00D671C6" w:rsidRPr="009A6D5D">
        <w:rPr>
          <w:rFonts w:ascii="Times New Roman" w:hAnsi="Times New Roman" w:cs="Times New Roman"/>
          <w:sz w:val="24"/>
          <w:szCs w:val="24"/>
        </w:rPr>
        <w:t xml:space="preserve"> </w:t>
      </w:r>
      <w:r w:rsidRPr="009A6D5D">
        <w:rPr>
          <w:rFonts w:ascii="Times New Roman" w:hAnsi="Times New Roman" w:cs="Times New Roman"/>
          <w:sz w:val="24"/>
          <w:szCs w:val="24"/>
        </w:rPr>
        <w:t>respectively</w:t>
      </w:r>
      <w:r w:rsidR="003135CB">
        <w:rPr>
          <w:rFonts w:ascii="Times New Roman" w:hAnsi="Times New Roman" w:cs="Times New Roman"/>
          <w:sz w:val="24"/>
          <w:szCs w:val="24"/>
        </w:rPr>
        <w:t>,</w:t>
      </w:r>
      <w:r w:rsidR="003135CB" w:rsidRPr="003135CB">
        <w:rPr>
          <w:rFonts w:ascii="Times New Roman" w:hAnsi="Times New Roman" w:cs="Times New Roman"/>
          <w:sz w:val="24"/>
          <w:szCs w:val="24"/>
        </w:rPr>
        <w:t xml:space="preserve"> </w:t>
      </w:r>
      <w:r w:rsidR="003135CB">
        <w:rPr>
          <w:rFonts w:ascii="Times New Roman" w:hAnsi="Times New Roman" w:cs="Times New Roman"/>
          <w:sz w:val="24"/>
          <w:szCs w:val="24"/>
        </w:rPr>
        <w:t xml:space="preserve">Figure </w:t>
      </w:r>
      <w:r w:rsidR="00060C6D">
        <w:rPr>
          <w:rFonts w:ascii="Times New Roman" w:hAnsi="Times New Roman" w:cs="Times New Roman"/>
          <w:sz w:val="24"/>
          <w:szCs w:val="24"/>
        </w:rPr>
        <w:t>1b</w:t>
      </w:r>
      <w:r w:rsidRPr="009A6D5D">
        <w:rPr>
          <w:rFonts w:ascii="Times New Roman" w:hAnsi="Times New Roman" w:cs="Times New Roman"/>
          <w:sz w:val="24"/>
          <w:szCs w:val="24"/>
        </w:rPr>
        <w:t xml:space="preserve">). </w:t>
      </w:r>
      <w:r w:rsidR="00D1714D">
        <w:rPr>
          <w:rFonts w:ascii="Times New Roman" w:hAnsi="Times New Roman" w:cs="Times New Roman"/>
          <w:sz w:val="24"/>
          <w:szCs w:val="24"/>
        </w:rPr>
        <w:t>Fasting l</w:t>
      </w:r>
      <w:r w:rsidR="00D1714D" w:rsidRPr="009A6D5D">
        <w:rPr>
          <w:rFonts w:ascii="Times New Roman" w:hAnsi="Times New Roman" w:cs="Times New Roman"/>
          <w:sz w:val="24"/>
          <w:szCs w:val="24"/>
        </w:rPr>
        <w:t xml:space="preserve">actate </w:t>
      </w:r>
      <w:r w:rsidRPr="009A6D5D">
        <w:rPr>
          <w:rFonts w:ascii="Times New Roman" w:hAnsi="Times New Roman" w:cs="Times New Roman"/>
          <w:sz w:val="24"/>
          <w:szCs w:val="24"/>
        </w:rPr>
        <w:t xml:space="preserve">concentration </w:t>
      </w:r>
      <w:r w:rsidR="003135CB" w:rsidRPr="009A6D5D">
        <w:rPr>
          <w:rFonts w:ascii="Times New Roman" w:hAnsi="Times New Roman" w:cs="Times New Roman"/>
          <w:sz w:val="24"/>
          <w:szCs w:val="24"/>
        </w:rPr>
        <w:t xml:space="preserve">was significantly higher </w:t>
      </w:r>
      <w:r w:rsidRPr="009A6D5D">
        <w:rPr>
          <w:rFonts w:ascii="Times New Roman" w:hAnsi="Times New Roman" w:cs="Times New Roman"/>
          <w:sz w:val="24"/>
          <w:szCs w:val="24"/>
        </w:rPr>
        <w:t xml:space="preserve">in the BALF </w:t>
      </w:r>
      <w:r w:rsidR="003135CB">
        <w:rPr>
          <w:rFonts w:ascii="Times New Roman" w:hAnsi="Times New Roman" w:cs="Times New Roman"/>
          <w:sz w:val="24"/>
          <w:szCs w:val="24"/>
        </w:rPr>
        <w:t xml:space="preserve">from </w:t>
      </w:r>
      <w:r w:rsidRPr="009A6D5D">
        <w:rPr>
          <w:rFonts w:ascii="Times New Roman" w:hAnsi="Times New Roman" w:cs="Times New Roman"/>
          <w:sz w:val="24"/>
          <w:szCs w:val="24"/>
        </w:rPr>
        <w:t xml:space="preserve">db/db mice than </w:t>
      </w:r>
      <w:r w:rsidR="003135CB">
        <w:rPr>
          <w:rFonts w:ascii="Times New Roman" w:hAnsi="Times New Roman" w:cs="Times New Roman"/>
          <w:sz w:val="24"/>
          <w:szCs w:val="24"/>
        </w:rPr>
        <w:t>from wild type</w:t>
      </w:r>
      <w:r w:rsidR="00ED7F76" w:rsidRPr="009A6D5D">
        <w:rPr>
          <w:rFonts w:ascii="Times New Roman" w:hAnsi="Times New Roman" w:cs="Times New Roman"/>
          <w:sz w:val="24"/>
          <w:szCs w:val="24"/>
        </w:rPr>
        <w:t xml:space="preserve"> </w:t>
      </w:r>
      <w:r w:rsidRPr="009A6D5D">
        <w:rPr>
          <w:rFonts w:ascii="Times New Roman" w:hAnsi="Times New Roman" w:cs="Times New Roman"/>
          <w:sz w:val="24"/>
          <w:szCs w:val="24"/>
        </w:rPr>
        <w:t>(</w:t>
      </w:r>
      <w:r w:rsidR="00F171B5" w:rsidRPr="009A6D5D">
        <w:rPr>
          <w:rFonts w:ascii="Times New Roman" w:hAnsi="Times New Roman" w:cs="Times New Roman"/>
          <w:sz w:val="24"/>
          <w:szCs w:val="24"/>
        </w:rPr>
        <w:t>0.</w:t>
      </w:r>
      <w:r w:rsidR="00D671C6" w:rsidRPr="009A6D5D">
        <w:rPr>
          <w:rFonts w:ascii="Times New Roman" w:hAnsi="Times New Roman" w:cs="Times New Roman"/>
          <w:sz w:val="24"/>
          <w:szCs w:val="24"/>
        </w:rPr>
        <w:t>1</w:t>
      </w:r>
      <w:r w:rsidR="00D671C6">
        <w:rPr>
          <w:rFonts w:ascii="Times New Roman" w:hAnsi="Times New Roman" w:cs="Times New Roman"/>
          <w:sz w:val="24"/>
          <w:szCs w:val="24"/>
        </w:rPr>
        <w:t>8</w:t>
      </w:r>
      <w:r w:rsidR="00F171B5" w:rsidRPr="009A6D5D">
        <w:rPr>
          <w:rFonts w:ascii="Times New Roman" w:hAnsi="Times New Roman" w:cs="Times New Roman"/>
          <w:sz w:val="24"/>
          <w:szCs w:val="24"/>
        </w:rPr>
        <w:t>±0.</w:t>
      </w:r>
      <w:r w:rsidR="00D671C6" w:rsidRPr="009A6D5D">
        <w:rPr>
          <w:rFonts w:ascii="Times New Roman" w:hAnsi="Times New Roman" w:cs="Times New Roman"/>
          <w:sz w:val="24"/>
          <w:szCs w:val="24"/>
        </w:rPr>
        <w:t>0</w:t>
      </w:r>
      <w:r w:rsidR="00D671C6">
        <w:rPr>
          <w:rFonts w:ascii="Times New Roman" w:hAnsi="Times New Roman" w:cs="Times New Roman"/>
          <w:sz w:val="24"/>
          <w:szCs w:val="24"/>
        </w:rPr>
        <w:t>2</w:t>
      </w:r>
      <w:r w:rsidR="00D671C6" w:rsidRPr="009A6D5D">
        <w:rPr>
          <w:rFonts w:ascii="Times New Roman" w:hAnsi="Times New Roman" w:cs="Times New Roman"/>
          <w:sz w:val="24"/>
          <w:szCs w:val="24"/>
        </w:rPr>
        <w:t xml:space="preserve"> </w:t>
      </w:r>
      <w:r w:rsidRPr="009A6D5D">
        <w:rPr>
          <w:rFonts w:ascii="Times New Roman" w:hAnsi="Times New Roman" w:cs="Times New Roman"/>
          <w:sz w:val="24"/>
          <w:szCs w:val="24"/>
        </w:rPr>
        <w:t xml:space="preserve">compared to </w:t>
      </w:r>
      <w:r w:rsidR="00F171B5" w:rsidRPr="009A6D5D">
        <w:rPr>
          <w:rFonts w:ascii="Times New Roman" w:hAnsi="Times New Roman" w:cs="Times New Roman"/>
          <w:sz w:val="24"/>
          <w:szCs w:val="24"/>
        </w:rPr>
        <w:t>0.05±0.</w:t>
      </w:r>
      <w:r w:rsidR="00D671C6" w:rsidRPr="009A6D5D">
        <w:rPr>
          <w:rFonts w:ascii="Times New Roman" w:hAnsi="Times New Roman" w:cs="Times New Roman"/>
          <w:sz w:val="24"/>
          <w:szCs w:val="24"/>
        </w:rPr>
        <w:t>0</w:t>
      </w:r>
      <w:r w:rsidR="00D671C6">
        <w:rPr>
          <w:rFonts w:ascii="Times New Roman" w:hAnsi="Times New Roman" w:cs="Times New Roman"/>
          <w:sz w:val="24"/>
          <w:szCs w:val="24"/>
        </w:rPr>
        <w:t>1</w:t>
      </w:r>
      <w:r w:rsidR="00D671C6" w:rsidRPr="009A6D5D">
        <w:rPr>
          <w:rFonts w:ascii="Times New Roman" w:hAnsi="Times New Roman" w:cs="Times New Roman"/>
          <w:sz w:val="24"/>
          <w:szCs w:val="24"/>
        </w:rPr>
        <w:t>mM</w:t>
      </w:r>
      <w:r w:rsidRPr="009A6D5D">
        <w:rPr>
          <w:rFonts w:ascii="Times New Roman" w:hAnsi="Times New Roman" w:cs="Times New Roman"/>
          <w:sz w:val="24"/>
          <w:szCs w:val="24"/>
        </w:rPr>
        <w:t>, p&lt;0.</w:t>
      </w:r>
      <w:r w:rsidR="00D64B9F" w:rsidRPr="009A6D5D">
        <w:rPr>
          <w:rFonts w:ascii="Times New Roman" w:hAnsi="Times New Roman" w:cs="Times New Roman"/>
          <w:sz w:val="24"/>
          <w:szCs w:val="24"/>
        </w:rPr>
        <w:t>0</w:t>
      </w:r>
      <w:r w:rsidR="00D64B9F">
        <w:rPr>
          <w:rFonts w:ascii="Times New Roman" w:hAnsi="Times New Roman" w:cs="Times New Roman"/>
          <w:sz w:val="24"/>
          <w:szCs w:val="24"/>
        </w:rPr>
        <w:t>5</w:t>
      </w:r>
      <w:r w:rsidRPr="009A6D5D">
        <w:rPr>
          <w:rFonts w:ascii="Times New Roman" w:hAnsi="Times New Roman" w:cs="Times New Roman"/>
          <w:sz w:val="24"/>
          <w:szCs w:val="24"/>
        </w:rPr>
        <w:t>, n=</w:t>
      </w:r>
      <w:r w:rsidR="007257BD" w:rsidRPr="009A6D5D">
        <w:rPr>
          <w:rFonts w:ascii="Times New Roman" w:hAnsi="Times New Roman" w:cs="Times New Roman"/>
          <w:sz w:val="24"/>
          <w:szCs w:val="24"/>
        </w:rPr>
        <w:t>1</w:t>
      </w:r>
      <w:r w:rsidR="007257BD">
        <w:rPr>
          <w:rFonts w:ascii="Times New Roman" w:hAnsi="Times New Roman" w:cs="Times New Roman"/>
          <w:sz w:val="24"/>
          <w:szCs w:val="24"/>
        </w:rPr>
        <w:t>0</w:t>
      </w:r>
      <w:r w:rsidR="007257BD" w:rsidRPr="009A6D5D">
        <w:rPr>
          <w:rFonts w:ascii="Times New Roman" w:hAnsi="Times New Roman" w:cs="Times New Roman"/>
          <w:sz w:val="24"/>
          <w:szCs w:val="24"/>
        </w:rPr>
        <w:t xml:space="preserve"> </w:t>
      </w:r>
      <w:r w:rsidRPr="009A6D5D">
        <w:rPr>
          <w:rFonts w:ascii="Times New Roman" w:hAnsi="Times New Roman" w:cs="Times New Roman"/>
          <w:sz w:val="24"/>
          <w:szCs w:val="24"/>
        </w:rPr>
        <w:t>respectively</w:t>
      </w:r>
      <w:r w:rsidR="003135CB">
        <w:rPr>
          <w:rFonts w:ascii="Times New Roman" w:hAnsi="Times New Roman" w:cs="Times New Roman"/>
          <w:sz w:val="24"/>
          <w:szCs w:val="24"/>
        </w:rPr>
        <w:t>,</w:t>
      </w:r>
      <w:r w:rsidR="003135CB" w:rsidRPr="003135CB">
        <w:rPr>
          <w:rFonts w:ascii="Times New Roman" w:hAnsi="Times New Roman" w:cs="Times New Roman"/>
          <w:sz w:val="24"/>
          <w:szCs w:val="24"/>
        </w:rPr>
        <w:t xml:space="preserve"> </w:t>
      </w:r>
      <w:r w:rsidR="003135CB">
        <w:rPr>
          <w:rFonts w:ascii="Times New Roman" w:hAnsi="Times New Roman" w:cs="Times New Roman"/>
          <w:sz w:val="24"/>
          <w:szCs w:val="24"/>
        </w:rPr>
        <w:t xml:space="preserve">Figure </w:t>
      </w:r>
      <w:r w:rsidR="00060C6D">
        <w:rPr>
          <w:rFonts w:ascii="Times New Roman" w:hAnsi="Times New Roman" w:cs="Times New Roman"/>
          <w:sz w:val="24"/>
          <w:szCs w:val="24"/>
        </w:rPr>
        <w:t>1c</w:t>
      </w:r>
      <w:r w:rsidRPr="009A6D5D">
        <w:rPr>
          <w:rFonts w:ascii="Times New Roman" w:hAnsi="Times New Roman" w:cs="Times New Roman"/>
          <w:sz w:val="24"/>
          <w:szCs w:val="24"/>
        </w:rPr>
        <w:t>)</w:t>
      </w:r>
      <w:r w:rsidR="004B373C">
        <w:rPr>
          <w:rFonts w:ascii="Times New Roman" w:hAnsi="Times New Roman" w:cs="Times New Roman"/>
          <w:sz w:val="24"/>
          <w:szCs w:val="24"/>
        </w:rPr>
        <w:t>.</w:t>
      </w:r>
    </w:p>
    <w:p w14:paraId="7E3EAB4B" w14:textId="6179DDBF" w:rsidR="00EB30C1" w:rsidRPr="009A6D5D" w:rsidRDefault="00EB30C1">
      <w:pPr>
        <w:spacing w:line="360" w:lineRule="auto"/>
        <w:jc w:val="both"/>
        <w:rPr>
          <w:rFonts w:ascii="Times New Roman" w:hAnsi="Times New Roman" w:cs="Times New Roman"/>
          <w:i/>
          <w:sz w:val="24"/>
          <w:szCs w:val="24"/>
        </w:rPr>
      </w:pPr>
    </w:p>
    <w:bookmarkEnd w:id="3"/>
    <w:p w14:paraId="453E6B22" w14:textId="3FAE77C7" w:rsidR="0008517F" w:rsidRPr="009A6D5D" w:rsidRDefault="00AD6F40">
      <w:pPr>
        <w:shd w:val="clear" w:color="auto" w:fill="FFFFFF" w:themeFill="background1"/>
        <w:spacing w:line="360" w:lineRule="auto"/>
        <w:jc w:val="both"/>
        <w:rPr>
          <w:rFonts w:ascii="Times New Roman" w:hAnsi="Times New Roman" w:cs="Times New Roman"/>
          <w:b/>
          <w:sz w:val="24"/>
          <w:szCs w:val="24"/>
        </w:rPr>
      </w:pPr>
      <w:r>
        <w:rPr>
          <w:rFonts w:ascii="Times New Roman" w:hAnsi="Times New Roman" w:cs="Times New Roman"/>
          <w:b/>
          <w:sz w:val="24"/>
          <w:szCs w:val="24"/>
        </w:rPr>
        <w:t>D</w:t>
      </w:r>
      <w:r w:rsidR="0008517F" w:rsidRPr="009A6D5D">
        <w:rPr>
          <w:rFonts w:ascii="Times New Roman" w:hAnsi="Times New Roman" w:cs="Times New Roman"/>
          <w:b/>
          <w:sz w:val="24"/>
          <w:szCs w:val="24"/>
        </w:rPr>
        <w:t xml:space="preserve">apagliflozin </w:t>
      </w:r>
      <w:r>
        <w:rPr>
          <w:rFonts w:ascii="Times New Roman" w:hAnsi="Times New Roman" w:cs="Times New Roman"/>
          <w:b/>
          <w:sz w:val="24"/>
          <w:szCs w:val="24"/>
        </w:rPr>
        <w:t>reduces both</w:t>
      </w:r>
      <w:r w:rsidRPr="009A6D5D">
        <w:rPr>
          <w:rFonts w:ascii="Times New Roman" w:hAnsi="Times New Roman" w:cs="Times New Roman"/>
          <w:b/>
          <w:sz w:val="24"/>
          <w:szCs w:val="24"/>
        </w:rPr>
        <w:t xml:space="preserve"> </w:t>
      </w:r>
      <w:r w:rsidR="00D1714D">
        <w:rPr>
          <w:rFonts w:ascii="Times New Roman" w:hAnsi="Times New Roman" w:cs="Times New Roman"/>
          <w:b/>
          <w:sz w:val="24"/>
          <w:szCs w:val="24"/>
        </w:rPr>
        <w:t xml:space="preserve">fasting </w:t>
      </w:r>
      <w:r w:rsidR="0008517F" w:rsidRPr="009A6D5D">
        <w:rPr>
          <w:rFonts w:ascii="Times New Roman" w:hAnsi="Times New Roman" w:cs="Times New Roman"/>
          <w:b/>
          <w:sz w:val="24"/>
          <w:szCs w:val="24"/>
        </w:rPr>
        <w:t>blood glucose and BALF glucose</w:t>
      </w:r>
      <w:r>
        <w:rPr>
          <w:rFonts w:ascii="Times New Roman" w:hAnsi="Times New Roman" w:cs="Times New Roman"/>
          <w:b/>
          <w:sz w:val="24"/>
          <w:szCs w:val="24"/>
        </w:rPr>
        <w:t xml:space="preserve"> concentrations</w:t>
      </w:r>
      <w:r w:rsidR="00587E48">
        <w:rPr>
          <w:rFonts w:ascii="Times New Roman" w:hAnsi="Times New Roman" w:cs="Times New Roman"/>
          <w:b/>
          <w:sz w:val="24"/>
          <w:szCs w:val="24"/>
        </w:rPr>
        <w:t xml:space="preserve"> in db/db mice</w:t>
      </w:r>
    </w:p>
    <w:p w14:paraId="65C1421C" w14:textId="15CD2C74" w:rsidR="0008517F" w:rsidRPr="000F2039" w:rsidRDefault="0008517F">
      <w:pPr>
        <w:shd w:val="clear" w:color="auto" w:fill="FFFFFF" w:themeFill="background1"/>
        <w:spacing w:line="360" w:lineRule="auto"/>
        <w:jc w:val="both"/>
        <w:rPr>
          <w:rFonts w:ascii="Times New Roman" w:eastAsia="Times New Roman" w:hAnsi="Times New Roman" w:cs="Times New Roman"/>
          <w:sz w:val="24"/>
          <w:szCs w:val="24"/>
        </w:rPr>
      </w:pPr>
      <w:r w:rsidRPr="009A6D5D">
        <w:rPr>
          <w:rFonts w:ascii="Times New Roman" w:hAnsi="Times New Roman" w:cs="Times New Roman"/>
          <w:sz w:val="24"/>
          <w:szCs w:val="24"/>
        </w:rPr>
        <w:t xml:space="preserve">Treatment of db/db mice with dapagliflozin for </w:t>
      </w:r>
      <w:r>
        <w:rPr>
          <w:rFonts w:ascii="Times New Roman" w:hAnsi="Times New Roman" w:cs="Times New Roman"/>
          <w:sz w:val="24"/>
          <w:szCs w:val="24"/>
        </w:rPr>
        <w:t>4</w:t>
      </w:r>
      <w:r w:rsidRPr="009A6D5D">
        <w:rPr>
          <w:rFonts w:ascii="Times New Roman" w:hAnsi="Times New Roman" w:cs="Times New Roman"/>
          <w:sz w:val="24"/>
          <w:szCs w:val="24"/>
        </w:rPr>
        <w:t xml:space="preserve"> days</w:t>
      </w:r>
      <w:r>
        <w:rPr>
          <w:rFonts w:ascii="Times New Roman" w:hAnsi="Times New Roman" w:cs="Times New Roman"/>
          <w:sz w:val="24"/>
          <w:szCs w:val="24"/>
        </w:rPr>
        <w:t xml:space="preserve"> </w:t>
      </w:r>
      <w:r w:rsidRPr="009A6D5D">
        <w:rPr>
          <w:rFonts w:ascii="Times New Roman" w:hAnsi="Times New Roman" w:cs="Times New Roman"/>
          <w:sz w:val="24"/>
          <w:szCs w:val="24"/>
        </w:rPr>
        <w:t>had no significant effect on body weight (</w:t>
      </w:r>
      <w:r w:rsidR="00771E53">
        <w:rPr>
          <w:rFonts w:ascii="Times New Roman" w:hAnsi="Times New Roman" w:cs="Times New Roman"/>
          <w:sz w:val="24"/>
          <w:szCs w:val="24"/>
        </w:rPr>
        <w:t xml:space="preserve">n=10, </w:t>
      </w:r>
      <w:r w:rsidRPr="009A6D5D">
        <w:rPr>
          <w:rFonts w:ascii="Times New Roman" w:hAnsi="Times New Roman" w:cs="Times New Roman"/>
          <w:sz w:val="24"/>
          <w:szCs w:val="24"/>
        </w:rPr>
        <w:t xml:space="preserve">Figure </w:t>
      </w:r>
      <w:r w:rsidR="007016DC">
        <w:rPr>
          <w:rFonts w:ascii="Times New Roman" w:hAnsi="Times New Roman" w:cs="Times New Roman"/>
          <w:sz w:val="24"/>
          <w:szCs w:val="24"/>
        </w:rPr>
        <w:t>2</w:t>
      </w:r>
      <w:r w:rsidR="00060C6D">
        <w:rPr>
          <w:rFonts w:ascii="Times New Roman" w:hAnsi="Times New Roman" w:cs="Times New Roman"/>
          <w:sz w:val="24"/>
          <w:szCs w:val="24"/>
        </w:rPr>
        <w:t>a</w:t>
      </w:r>
      <w:r w:rsidRPr="009A6D5D">
        <w:rPr>
          <w:rFonts w:ascii="Times New Roman" w:hAnsi="Times New Roman" w:cs="Times New Roman"/>
          <w:sz w:val="24"/>
          <w:szCs w:val="24"/>
        </w:rPr>
        <w:t xml:space="preserve">). Dapagliflozin significantly reduced </w:t>
      </w:r>
      <w:r w:rsidR="00D1714D">
        <w:rPr>
          <w:rFonts w:ascii="Times New Roman" w:hAnsi="Times New Roman" w:cs="Times New Roman"/>
          <w:sz w:val="24"/>
          <w:szCs w:val="24"/>
        </w:rPr>
        <w:t xml:space="preserve">fasting </w:t>
      </w:r>
      <w:r w:rsidRPr="009A6D5D">
        <w:rPr>
          <w:rFonts w:ascii="Times New Roman" w:hAnsi="Times New Roman" w:cs="Times New Roman"/>
          <w:sz w:val="24"/>
          <w:szCs w:val="24"/>
        </w:rPr>
        <w:t xml:space="preserve">blood glucose concentration in db/db mice </w:t>
      </w:r>
      <w:r w:rsidR="003135CB">
        <w:rPr>
          <w:rFonts w:ascii="Times New Roman" w:hAnsi="Times New Roman" w:cs="Times New Roman"/>
          <w:sz w:val="24"/>
          <w:szCs w:val="24"/>
        </w:rPr>
        <w:t>(</w:t>
      </w:r>
      <w:r w:rsidRPr="009A6D5D">
        <w:rPr>
          <w:rFonts w:ascii="Times New Roman" w:hAnsi="Times New Roman" w:cs="Times New Roman"/>
          <w:sz w:val="24"/>
          <w:szCs w:val="24"/>
        </w:rPr>
        <w:t>from 21.6</w:t>
      </w:r>
      <w:r w:rsidR="007257BD">
        <w:rPr>
          <w:rFonts w:ascii="Times New Roman" w:hAnsi="Times New Roman" w:cs="Times New Roman"/>
          <w:sz w:val="24"/>
          <w:szCs w:val="24"/>
        </w:rPr>
        <w:t>1</w:t>
      </w:r>
      <w:r w:rsidRPr="009A6D5D">
        <w:rPr>
          <w:rFonts w:ascii="Times New Roman" w:hAnsi="Times New Roman" w:cs="Times New Roman"/>
          <w:sz w:val="24"/>
          <w:szCs w:val="24"/>
        </w:rPr>
        <w:t>±1.8</w:t>
      </w:r>
      <w:r w:rsidR="007257BD">
        <w:rPr>
          <w:rFonts w:ascii="Times New Roman" w:hAnsi="Times New Roman" w:cs="Times New Roman"/>
          <w:sz w:val="24"/>
          <w:szCs w:val="24"/>
        </w:rPr>
        <w:t>6</w:t>
      </w:r>
      <w:r w:rsidRPr="009A6D5D">
        <w:rPr>
          <w:rFonts w:ascii="Times New Roman" w:hAnsi="Times New Roman" w:cs="Times New Roman"/>
          <w:sz w:val="24"/>
          <w:szCs w:val="24"/>
        </w:rPr>
        <w:t xml:space="preserve"> to 11.4</w:t>
      </w:r>
      <w:r w:rsidR="007257BD">
        <w:rPr>
          <w:rFonts w:ascii="Times New Roman" w:hAnsi="Times New Roman" w:cs="Times New Roman"/>
          <w:sz w:val="24"/>
          <w:szCs w:val="24"/>
        </w:rPr>
        <w:t>0</w:t>
      </w:r>
      <w:r w:rsidRPr="009A6D5D">
        <w:rPr>
          <w:rFonts w:ascii="Times New Roman" w:hAnsi="Times New Roman" w:cs="Times New Roman"/>
          <w:sz w:val="24"/>
          <w:szCs w:val="24"/>
        </w:rPr>
        <w:t>±0.</w:t>
      </w:r>
      <w:r w:rsidR="007257BD">
        <w:rPr>
          <w:rFonts w:ascii="Times New Roman" w:hAnsi="Times New Roman" w:cs="Times New Roman"/>
          <w:sz w:val="24"/>
          <w:szCs w:val="24"/>
        </w:rPr>
        <w:t>69</w:t>
      </w:r>
      <w:r w:rsidR="007257BD" w:rsidRPr="009A6D5D">
        <w:rPr>
          <w:rFonts w:ascii="Times New Roman" w:hAnsi="Times New Roman" w:cs="Times New Roman"/>
          <w:sz w:val="24"/>
          <w:szCs w:val="24"/>
        </w:rPr>
        <w:t>mM</w:t>
      </w:r>
      <w:r w:rsidRPr="009A6D5D">
        <w:rPr>
          <w:rFonts w:ascii="Times New Roman" w:hAnsi="Times New Roman" w:cs="Times New Roman"/>
          <w:sz w:val="24"/>
          <w:szCs w:val="24"/>
        </w:rPr>
        <w:t>, p&lt;0.</w:t>
      </w:r>
      <w:r w:rsidR="007257BD" w:rsidRPr="009A6D5D">
        <w:rPr>
          <w:rFonts w:ascii="Times New Roman" w:hAnsi="Times New Roman" w:cs="Times New Roman"/>
          <w:sz w:val="24"/>
          <w:szCs w:val="24"/>
        </w:rPr>
        <w:t>0</w:t>
      </w:r>
      <w:r w:rsidR="007257BD">
        <w:rPr>
          <w:rFonts w:ascii="Times New Roman" w:hAnsi="Times New Roman" w:cs="Times New Roman"/>
          <w:sz w:val="24"/>
          <w:szCs w:val="24"/>
        </w:rPr>
        <w:t>5</w:t>
      </w:r>
      <w:r w:rsidRPr="009A6D5D">
        <w:rPr>
          <w:rFonts w:ascii="Times New Roman" w:hAnsi="Times New Roman" w:cs="Times New Roman"/>
          <w:sz w:val="24"/>
          <w:szCs w:val="24"/>
        </w:rPr>
        <w:t xml:space="preserve">, n=18 and </w:t>
      </w:r>
      <w:r w:rsidR="007257BD">
        <w:rPr>
          <w:rFonts w:ascii="Times New Roman" w:hAnsi="Times New Roman" w:cs="Times New Roman"/>
          <w:sz w:val="24"/>
          <w:szCs w:val="24"/>
        </w:rPr>
        <w:t>n=</w:t>
      </w:r>
      <w:r w:rsidRPr="009A6D5D">
        <w:rPr>
          <w:rFonts w:ascii="Times New Roman" w:hAnsi="Times New Roman" w:cs="Times New Roman"/>
          <w:sz w:val="24"/>
          <w:szCs w:val="24"/>
        </w:rPr>
        <w:t>20 respectively</w:t>
      </w:r>
      <w:r w:rsidR="003135CB">
        <w:rPr>
          <w:rFonts w:ascii="Times New Roman" w:hAnsi="Times New Roman" w:cs="Times New Roman"/>
          <w:sz w:val="24"/>
          <w:szCs w:val="24"/>
        </w:rPr>
        <w:t xml:space="preserve">, </w:t>
      </w:r>
      <w:r w:rsidRPr="009A6D5D">
        <w:rPr>
          <w:rFonts w:ascii="Times New Roman" w:hAnsi="Times New Roman" w:cs="Times New Roman"/>
          <w:sz w:val="24"/>
          <w:szCs w:val="24"/>
        </w:rPr>
        <w:t xml:space="preserve">Figure </w:t>
      </w:r>
      <w:r w:rsidR="007016DC">
        <w:rPr>
          <w:rFonts w:ascii="Times New Roman" w:hAnsi="Times New Roman" w:cs="Times New Roman"/>
          <w:sz w:val="24"/>
          <w:szCs w:val="24"/>
        </w:rPr>
        <w:t>2</w:t>
      </w:r>
      <w:r w:rsidR="00060C6D">
        <w:rPr>
          <w:rFonts w:ascii="Times New Roman" w:hAnsi="Times New Roman" w:cs="Times New Roman"/>
          <w:sz w:val="24"/>
          <w:szCs w:val="24"/>
        </w:rPr>
        <w:t>b</w:t>
      </w:r>
      <w:r w:rsidRPr="009A6D5D">
        <w:rPr>
          <w:rFonts w:ascii="Times New Roman" w:hAnsi="Times New Roman" w:cs="Times New Roman"/>
          <w:sz w:val="24"/>
          <w:szCs w:val="24"/>
        </w:rPr>
        <w:t>).</w:t>
      </w:r>
      <w:r w:rsidR="000E69F2">
        <w:rPr>
          <w:rFonts w:ascii="Times New Roman" w:hAnsi="Times New Roman" w:cs="Times New Roman"/>
          <w:sz w:val="24"/>
          <w:szCs w:val="24"/>
        </w:rPr>
        <w:t xml:space="preserve"> </w:t>
      </w:r>
      <w:r w:rsidRPr="009A6D5D">
        <w:rPr>
          <w:rFonts w:ascii="Times New Roman" w:hAnsi="Times New Roman" w:cs="Times New Roman"/>
          <w:sz w:val="24"/>
          <w:szCs w:val="24"/>
        </w:rPr>
        <w:t>Dapagliflozin reduced the</w:t>
      </w:r>
      <w:r w:rsidR="00D1714D">
        <w:rPr>
          <w:rFonts w:ascii="Times New Roman" w:hAnsi="Times New Roman" w:cs="Times New Roman"/>
          <w:sz w:val="24"/>
          <w:szCs w:val="24"/>
        </w:rPr>
        <w:t xml:space="preserve"> </w:t>
      </w:r>
      <w:r w:rsidRPr="009A6D5D">
        <w:rPr>
          <w:rFonts w:ascii="Times New Roman" w:hAnsi="Times New Roman" w:cs="Times New Roman"/>
          <w:sz w:val="24"/>
          <w:szCs w:val="24"/>
        </w:rPr>
        <w:t xml:space="preserve">BALF glucose concentration of db/db mice </w:t>
      </w:r>
      <w:r w:rsidR="00060C6D">
        <w:rPr>
          <w:rFonts w:ascii="Times New Roman" w:hAnsi="Times New Roman" w:cs="Times New Roman"/>
          <w:sz w:val="24"/>
          <w:szCs w:val="24"/>
        </w:rPr>
        <w:t>(</w:t>
      </w:r>
      <w:r w:rsidRPr="009A6D5D">
        <w:rPr>
          <w:rFonts w:ascii="Times New Roman" w:hAnsi="Times New Roman" w:cs="Times New Roman"/>
          <w:sz w:val="24"/>
          <w:szCs w:val="24"/>
        </w:rPr>
        <w:t>from 0.28±0.04 to 0.15±0.01mM, p&lt;0.</w:t>
      </w:r>
      <w:r w:rsidR="007257BD" w:rsidRPr="009A6D5D">
        <w:rPr>
          <w:rFonts w:ascii="Times New Roman" w:hAnsi="Times New Roman" w:cs="Times New Roman"/>
          <w:sz w:val="24"/>
          <w:szCs w:val="24"/>
        </w:rPr>
        <w:t>0</w:t>
      </w:r>
      <w:r w:rsidR="007257BD">
        <w:rPr>
          <w:rFonts w:ascii="Times New Roman" w:hAnsi="Times New Roman" w:cs="Times New Roman"/>
          <w:sz w:val="24"/>
          <w:szCs w:val="24"/>
        </w:rPr>
        <w:t>5</w:t>
      </w:r>
      <w:r w:rsidRPr="009A6D5D">
        <w:rPr>
          <w:rFonts w:ascii="Times New Roman" w:hAnsi="Times New Roman" w:cs="Times New Roman"/>
          <w:sz w:val="24"/>
          <w:szCs w:val="24"/>
        </w:rPr>
        <w:t>, n=20</w:t>
      </w:r>
      <w:r w:rsidR="007257BD">
        <w:rPr>
          <w:rFonts w:ascii="Times New Roman" w:hAnsi="Times New Roman" w:cs="Times New Roman"/>
          <w:sz w:val="24"/>
          <w:szCs w:val="24"/>
        </w:rPr>
        <w:t xml:space="preserve"> respectively</w:t>
      </w:r>
      <w:r w:rsidR="00060C6D">
        <w:rPr>
          <w:rFonts w:ascii="Times New Roman" w:hAnsi="Times New Roman" w:cs="Times New Roman"/>
          <w:sz w:val="24"/>
          <w:szCs w:val="24"/>
        </w:rPr>
        <w:t xml:space="preserve">, Figure </w:t>
      </w:r>
      <w:r w:rsidR="008D7EE6">
        <w:rPr>
          <w:rFonts w:ascii="Times New Roman" w:hAnsi="Times New Roman" w:cs="Times New Roman"/>
          <w:sz w:val="24"/>
          <w:szCs w:val="24"/>
        </w:rPr>
        <w:t>2</w:t>
      </w:r>
      <w:r w:rsidR="00060C6D">
        <w:rPr>
          <w:rFonts w:ascii="Times New Roman" w:hAnsi="Times New Roman" w:cs="Times New Roman"/>
          <w:sz w:val="24"/>
          <w:szCs w:val="24"/>
        </w:rPr>
        <w:t>c)</w:t>
      </w:r>
      <w:r w:rsidRPr="009A6D5D">
        <w:rPr>
          <w:rFonts w:ascii="Times New Roman" w:hAnsi="Times New Roman" w:cs="Times New Roman"/>
          <w:sz w:val="24"/>
          <w:szCs w:val="24"/>
        </w:rPr>
        <w:t xml:space="preserve">. </w:t>
      </w:r>
      <w:r w:rsidR="00836EFC">
        <w:rPr>
          <w:rFonts w:ascii="Times New Roman" w:hAnsi="Times New Roman" w:cs="Times New Roman"/>
          <w:sz w:val="24"/>
          <w:szCs w:val="24"/>
        </w:rPr>
        <w:t>D</w:t>
      </w:r>
      <w:r w:rsidRPr="009A6D5D">
        <w:rPr>
          <w:rFonts w:ascii="Times New Roman" w:hAnsi="Times New Roman" w:cs="Times New Roman"/>
          <w:sz w:val="24"/>
          <w:szCs w:val="24"/>
        </w:rPr>
        <w:t>apagliflozin had no effect on the lactate concentration in th</w:t>
      </w:r>
      <w:r w:rsidR="00777EF5">
        <w:rPr>
          <w:rFonts w:ascii="Times New Roman" w:hAnsi="Times New Roman" w:cs="Times New Roman"/>
          <w:sz w:val="24"/>
          <w:szCs w:val="24"/>
        </w:rPr>
        <w:t>e BALF of db/db mice</w:t>
      </w:r>
      <w:r w:rsidR="00E82B91">
        <w:rPr>
          <w:rFonts w:ascii="Times New Roman" w:hAnsi="Times New Roman" w:cs="Times New Roman"/>
          <w:sz w:val="24"/>
          <w:szCs w:val="24"/>
        </w:rPr>
        <w:t xml:space="preserve"> (n=10 respectively)</w:t>
      </w:r>
      <w:r w:rsidRPr="009A6D5D">
        <w:rPr>
          <w:rFonts w:ascii="Times New Roman" w:hAnsi="Times New Roman" w:cs="Times New Roman"/>
          <w:sz w:val="24"/>
          <w:szCs w:val="24"/>
        </w:rPr>
        <w:t>.</w:t>
      </w:r>
      <w:r w:rsidR="000E69F2">
        <w:rPr>
          <w:rFonts w:ascii="Times New Roman" w:hAnsi="Times New Roman" w:cs="Times New Roman"/>
          <w:sz w:val="24"/>
          <w:szCs w:val="24"/>
        </w:rPr>
        <w:t xml:space="preserve"> </w:t>
      </w:r>
      <w:r w:rsidRPr="009A6D5D">
        <w:rPr>
          <w:rFonts w:ascii="Times New Roman" w:hAnsi="Times New Roman" w:cs="Times New Roman"/>
          <w:sz w:val="24"/>
          <w:szCs w:val="24"/>
        </w:rPr>
        <w:t>The positive relationship between blood glucose and BALF glucose in db/db mice was not altered by dapagliflozin. Lines of linear regression were significantly different from 0 (</w:t>
      </w:r>
      <w:r>
        <w:rPr>
          <w:rFonts w:ascii="Times New Roman" w:hAnsi="Times New Roman" w:cs="Times New Roman"/>
          <w:sz w:val="24"/>
          <w:szCs w:val="24"/>
        </w:rPr>
        <w:t>r</w:t>
      </w:r>
      <w:r w:rsidRPr="009A6D5D">
        <w:rPr>
          <w:rFonts w:ascii="Times New Roman" w:hAnsi="Times New Roman" w:cs="Times New Roman"/>
          <w:sz w:val="24"/>
          <w:szCs w:val="24"/>
          <w:vertAlign w:val="superscript"/>
        </w:rPr>
        <w:t>2</w:t>
      </w:r>
      <w:r>
        <w:rPr>
          <w:rFonts w:ascii="Times New Roman" w:hAnsi="Times New Roman" w:cs="Times New Roman"/>
          <w:sz w:val="24"/>
          <w:szCs w:val="24"/>
        </w:rPr>
        <w:t>=</w:t>
      </w:r>
      <w:r w:rsidRPr="009A6D5D">
        <w:rPr>
          <w:rFonts w:ascii="Times New Roman" w:hAnsi="Times New Roman" w:cs="Times New Roman"/>
          <w:sz w:val="24"/>
          <w:szCs w:val="24"/>
        </w:rPr>
        <w:t xml:space="preserve">0.3, p&lt;0.05and </w:t>
      </w:r>
      <w:r>
        <w:rPr>
          <w:rFonts w:ascii="Times New Roman" w:hAnsi="Times New Roman" w:cs="Times New Roman"/>
          <w:sz w:val="24"/>
          <w:szCs w:val="24"/>
        </w:rPr>
        <w:t>r</w:t>
      </w:r>
      <w:r w:rsidRPr="009A6D5D">
        <w:rPr>
          <w:rFonts w:ascii="Times New Roman" w:hAnsi="Times New Roman" w:cs="Times New Roman"/>
          <w:sz w:val="24"/>
          <w:szCs w:val="24"/>
          <w:vertAlign w:val="superscript"/>
        </w:rPr>
        <w:t>2</w:t>
      </w:r>
      <w:r>
        <w:rPr>
          <w:rFonts w:ascii="Times New Roman" w:hAnsi="Times New Roman" w:cs="Times New Roman"/>
          <w:sz w:val="24"/>
          <w:szCs w:val="24"/>
        </w:rPr>
        <w:t>=</w:t>
      </w:r>
      <w:r w:rsidRPr="009A6D5D">
        <w:rPr>
          <w:rFonts w:ascii="Times New Roman" w:hAnsi="Times New Roman" w:cs="Times New Roman"/>
          <w:sz w:val="24"/>
          <w:szCs w:val="24"/>
        </w:rPr>
        <w:t>0.5, p&lt;0.</w:t>
      </w:r>
      <w:r w:rsidR="00C71A04" w:rsidRPr="009A6D5D">
        <w:rPr>
          <w:rFonts w:ascii="Times New Roman" w:hAnsi="Times New Roman" w:cs="Times New Roman"/>
          <w:sz w:val="24"/>
          <w:szCs w:val="24"/>
        </w:rPr>
        <w:t>0</w:t>
      </w:r>
      <w:r w:rsidR="00C71A04">
        <w:rPr>
          <w:rFonts w:ascii="Times New Roman" w:hAnsi="Times New Roman" w:cs="Times New Roman"/>
          <w:sz w:val="24"/>
          <w:szCs w:val="24"/>
        </w:rPr>
        <w:t>5</w:t>
      </w:r>
      <w:r w:rsidRPr="009A6D5D">
        <w:rPr>
          <w:rFonts w:ascii="Times New Roman" w:hAnsi="Times New Roman" w:cs="Times New Roman"/>
          <w:sz w:val="24"/>
          <w:szCs w:val="24"/>
        </w:rPr>
        <w:t>) respectively, but not different from each other</w:t>
      </w:r>
      <w:r>
        <w:rPr>
          <w:rFonts w:ascii="Times New Roman" w:hAnsi="Times New Roman" w:cs="Times New Roman"/>
          <w:sz w:val="24"/>
          <w:szCs w:val="24"/>
        </w:rPr>
        <w:t xml:space="preserve"> (</w:t>
      </w:r>
      <w:r w:rsidR="008D7EE6">
        <w:rPr>
          <w:rFonts w:ascii="Times New Roman" w:hAnsi="Times New Roman" w:cs="Times New Roman"/>
          <w:sz w:val="24"/>
          <w:szCs w:val="24"/>
        </w:rPr>
        <w:t>Figure 3</w:t>
      </w:r>
      <w:r>
        <w:rPr>
          <w:rFonts w:ascii="Times New Roman" w:hAnsi="Times New Roman" w:cs="Times New Roman"/>
          <w:sz w:val="24"/>
          <w:szCs w:val="24"/>
        </w:rPr>
        <w:t>).</w:t>
      </w:r>
      <w:r w:rsidR="00587E48">
        <w:rPr>
          <w:rFonts w:ascii="Times New Roman" w:hAnsi="Times New Roman" w:cs="Times New Roman"/>
          <w:sz w:val="24"/>
          <w:szCs w:val="24"/>
        </w:rPr>
        <w:t xml:space="preserve"> </w:t>
      </w:r>
      <w:r w:rsidR="000F2039" w:rsidRPr="000F2039">
        <w:rPr>
          <w:rFonts w:ascii="Times New Roman" w:hAnsi="Times New Roman" w:cs="Times New Roman"/>
          <w:sz w:val="24"/>
          <w:szCs w:val="24"/>
        </w:rPr>
        <w:t>It was noted however, that data from one individual with a blood glucose of 19.9</w:t>
      </w:r>
      <w:r w:rsidR="007257BD">
        <w:rPr>
          <w:rFonts w:ascii="Times New Roman" w:hAnsi="Times New Roman" w:cs="Times New Roman"/>
          <w:sz w:val="24"/>
          <w:szCs w:val="24"/>
        </w:rPr>
        <w:t>0</w:t>
      </w:r>
      <w:r w:rsidR="000F2039" w:rsidRPr="000F2039">
        <w:rPr>
          <w:rFonts w:ascii="Times New Roman" w:hAnsi="Times New Roman" w:cs="Times New Roman"/>
          <w:sz w:val="24"/>
          <w:szCs w:val="24"/>
        </w:rPr>
        <w:t xml:space="preserve"> mM and BALF glucose of 0.22mM may have skewed the data.  If this point is removed then </w:t>
      </w:r>
      <w:r w:rsidR="000F2039" w:rsidRPr="000F2039">
        <w:rPr>
          <w:rFonts w:ascii="Times New Roman" w:eastAsia="Times New Roman" w:hAnsi="Times New Roman" w:cs="Times New Roman"/>
          <w:sz w:val="24"/>
          <w:szCs w:val="24"/>
        </w:rPr>
        <w:t>the data analysis indicates that dapagliflozin promotes a lower BALF glucose concentration for any corresponding blood glucose than in untreated db/db mice with the slope of the line and x intercept closer to that of untreated wild type</w:t>
      </w:r>
      <w:r w:rsidR="000F2039">
        <w:rPr>
          <w:rFonts w:ascii="Times New Roman" w:eastAsia="Times New Roman" w:hAnsi="Times New Roman" w:cs="Times New Roman"/>
          <w:sz w:val="24"/>
          <w:szCs w:val="24"/>
        </w:rPr>
        <w:t xml:space="preserve"> mice (data not shown)</w:t>
      </w:r>
      <w:r w:rsidR="000F2039" w:rsidRPr="000F2039">
        <w:rPr>
          <w:rFonts w:ascii="Times New Roman" w:eastAsia="Times New Roman" w:hAnsi="Times New Roman" w:cs="Times New Roman"/>
          <w:sz w:val="24"/>
          <w:szCs w:val="24"/>
        </w:rPr>
        <w:t>.  This would in</w:t>
      </w:r>
      <w:r w:rsidR="000F2039">
        <w:rPr>
          <w:rFonts w:ascii="Times New Roman" w:eastAsia="Times New Roman" w:hAnsi="Times New Roman" w:cs="Times New Roman"/>
          <w:sz w:val="24"/>
          <w:szCs w:val="24"/>
        </w:rPr>
        <w:t>fer</w:t>
      </w:r>
      <w:r w:rsidR="000F2039" w:rsidRPr="000F2039">
        <w:rPr>
          <w:rFonts w:ascii="Times New Roman" w:eastAsia="Times New Roman" w:hAnsi="Times New Roman" w:cs="Times New Roman"/>
          <w:sz w:val="24"/>
          <w:szCs w:val="24"/>
        </w:rPr>
        <w:t xml:space="preserve"> that dapagliflozin had a beneficial effect on ASL glucose homeostasis additional to its action on blood glucose concentration.   However, we c</w:t>
      </w:r>
      <w:r w:rsidR="000F2039">
        <w:rPr>
          <w:rFonts w:ascii="Times New Roman" w:eastAsia="Times New Roman" w:hAnsi="Times New Roman" w:cs="Times New Roman"/>
          <w:sz w:val="24"/>
          <w:szCs w:val="24"/>
        </w:rPr>
        <w:t xml:space="preserve">ould </w:t>
      </w:r>
      <w:r w:rsidR="000F2039" w:rsidRPr="000F2039">
        <w:rPr>
          <w:rFonts w:ascii="Times New Roman" w:eastAsia="Times New Roman" w:hAnsi="Times New Roman" w:cs="Times New Roman"/>
          <w:sz w:val="24"/>
          <w:szCs w:val="24"/>
        </w:rPr>
        <w:t xml:space="preserve">not find any experimental justification to remove this point. </w:t>
      </w:r>
      <w:r w:rsidR="00587E48" w:rsidRPr="000F2039">
        <w:rPr>
          <w:rFonts w:ascii="Times New Roman" w:hAnsi="Times New Roman" w:cs="Times New Roman"/>
          <w:sz w:val="24"/>
          <w:szCs w:val="24"/>
        </w:rPr>
        <w:t>Dapagliflozin had no effect on body weight, blood glucose or BAL</w:t>
      </w:r>
      <w:r w:rsidR="00570CA2" w:rsidRPr="000F2039">
        <w:rPr>
          <w:rFonts w:ascii="Times New Roman" w:hAnsi="Times New Roman" w:cs="Times New Roman"/>
          <w:sz w:val="24"/>
          <w:szCs w:val="24"/>
        </w:rPr>
        <w:t>F</w:t>
      </w:r>
      <w:r w:rsidR="00587E48" w:rsidRPr="000F2039">
        <w:rPr>
          <w:rFonts w:ascii="Times New Roman" w:hAnsi="Times New Roman" w:cs="Times New Roman"/>
          <w:sz w:val="24"/>
          <w:szCs w:val="24"/>
        </w:rPr>
        <w:t xml:space="preserve"> glucose concentration in wild type mice (n=10</w:t>
      </w:r>
      <w:r w:rsidR="003A1C97" w:rsidRPr="000F2039">
        <w:rPr>
          <w:rFonts w:ascii="Times New Roman" w:hAnsi="Times New Roman" w:cs="Times New Roman"/>
          <w:sz w:val="24"/>
          <w:szCs w:val="24"/>
        </w:rPr>
        <w:t>, data not shown</w:t>
      </w:r>
      <w:r w:rsidR="00587E48" w:rsidRPr="000F2039">
        <w:rPr>
          <w:rFonts w:ascii="Times New Roman" w:hAnsi="Times New Roman" w:cs="Times New Roman"/>
          <w:sz w:val="24"/>
          <w:szCs w:val="24"/>
        </w:rPr>
        <w:t>).</w:t>
      </w:r>
    </w:p>
    <w:p w14:paraId="6C17E9C4" w14:textId="77777777" w:rsidR="00E6667D" w:rsidRDefault="00E6667D">
      <w:pPr>
        <w:spacing w:line="360" w:lineRule="auto"/>
        <w:jc w:val="both"/>
        <w:rPr>
          <w:rFonts w:ascii="Times New Roman" w:hAnsi="Times New Roman" w:cs="Times New Roman"/>
          <w:b/>
          <w:sz w:val="24"/>
          <w:szCs w:val="24"/>
        </w:rPr>
      </w:pPr>
    </w:p>
    <w:p w14:paraId="1B8407D6" w14:textId="77777777" w:rsidR="00E6667D" w:rsidRPr="009A6D5D" w:rsidRDefault="00E6667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Lowering blood glucose with dapagliflozin reduces </w:t>
      </w:r>
      <w:r w:rsidRPr="009A6D5D">
        <w:rPr>
          <w:rFonts w:ascii="Times New Roman" w:hAnsi="Times New Roman" w:cs="Times New Roman"/>
          <w:b/>
          <w:i/>
          <w:sz w:val="24"/>
          <w:szCs w:val="24"/>
        </w:rPr>
        <w:t>P. aeruginosa</w:t>
      </w:r>
      <w:r w:rsidRPr="009A6D5D">
        <w:rPr>
          <w:rFonts w:ascii="Times New Roman" w:hAnsi="Times New Roman" w:cs="Times New Roman"/>
          <w:b/>
          <w:sz w:val="24"/>
          <w:szCs w:val="24"/>
        </w:rPr>
        <w:t xml:space="preserve"> </w:t>
      </w:r>
      <w:r>
        <w:rPr>
          <w:rFonts w:ascii="Times New Roman" w:hAnsi="Times New Roman" w:cs="Times New Roman"/>
          <w:b/>
          <w:sz w:val="24"/>
          <w:szCs w:val="24"/>
        </w:rPr>
        <w:t>infection in db/db mouse lung</w:t>
      </w:r>
    </w:p>
    <w:p w14:paraId="332D4E0C" w14:textId="453D5551" w:rsidR="00E6667D" w:rsidRDefault="00E6667D">
      <w:pPr>
        <w:spacing w:line="360" w:lineRule="auto"/>
        <w:jc w:val="both"/>
        <w:rPr>
          <w:rFonts w:ascii="Times New Roman" w:hAnsi="Times New Roman" w:cs="Times New Roman"/>
          <w:sz w:val="24"/>
          <w:szCs w:val="24"/>
        </w:rPr>
      </w:pPr>
      <w:r w:rsidRPr="009A6D5D">
        <w:rPr>
          <w:rFonts w:ascii="Times New Roman" w:hAnsi="Times New Roman" w:cs="Times New Roman"/>
          <w:sz w:val="24"/>
          <w:szCs w:val="24"/>
        </w:rPr>
        <w:lastRenderedPageBreak/>
        <w:t xml:space="preserve">There was a significant increase in </w:t>
      </w:r>
      <w:r w:rsidRPr="009A6D5D">
        <w:rPr>
          <w:rFonts w:ascii="Times New Roman" w:hAnsi="Times New Roman" w:cs="Times New Roman"/>
          <w:i/>
          <w:sz w:val="24"/>
          <w:szCs w:val="24"/>
        </w:rPr>
        <w:t>P. aeruginosa</w:t>
      </w:r>
      <w:r w:rsidRPr="009A6D5D">
        <w:rPr>
          <w:rFonts w:ascii="Times New Roman" w:hAnsi="Times New Roman" w:cs="Times New Roman"/>
          <w:sz w:val="24"/>
          <w:szCs w:val="24"/>
        </w:rPr>
        <w:t xml:space="preserve"> </w:t>
      </w:r>
      <w:r>
        <w:rPr>
          <w:rFonts w:ascii="Times New Roman" w:hAnsi="Times New Roman" w:cs="Times New Roman"/>
          <w:sz w:val="24"/>
          <w:szCs w:val="24"/>
        </w:rPr>
        <w:t>CFU recovered from</w:t>
      </w:r>
      <w:r w:rsidRPr="009A6D5D">
        <w:rPr>
          <w:rFonts w:ascii="Times New Roman" w:hAnsi="Times New Roman" w:cs="Times New Roman"/>
          <w:sz w:val="24"/>
          <w:szCs w:val="24"/>
        </w:rPr>
        <w:t xml:space="preserve"> the BALF of db/db mice compared to </w:t>
      </w:r>
      <w:r w:rsidR="00726113">
        <w:rPr>
          <w:rFonts w:ascii="Times New Roman" w:hAnsi="Times New Roman" w:cs="Times New Roman"/>
          <w:sz w:val="24"/>
          <w:szCs w:val="24"/>
        </w:rPr>
        <w:t>wild type</w:t>
      </w:r>
      <w:r>
        <w:rPr>
          <w:rFonts w:ascii="Times New Roman" w:hAnsi="Times New Roman" w:cs="Times New Roman"/>
          <w:sz w:val="24"/>
          <w:szCs w:val="24"/>
        </w:rPr>
        <w:t xml:space="preserve"> </w:t>
      </w:r>
      <w:r w:rsidRPr="009A6D5D">
        <w:rPr>
          <w:rFonts w:ascii="Times New Roman" w:hAnsi="Times New Roman" w:cs="Times New Roman"/>
          <w:sz w:val="24"/>
          <w:szCs w:val="24"/>
        </w:rPr>
        <w:t>(1504±172 and 736±96</w:t>
      </w:r>
      <w:r>
        <w:rPr>
          <w:rFonts w:ascii="Times New Roman" w:hAnsi="Times New Roman" w:cs="Times New Roman"/>
          <w:sz w:val="24"/>
          <w:szCs w:val="24"/>
        </w:rPr>
        <w:t xml:space="preserve"> </w:t>
      </w:r>
      <w:r w:rsidRPr="009A6D5D">
        <w:rPr>
          <w:rFonts w:ascii="Times New Roman" w:hAnsi="Times New Roman" w:cs="Times New Roman"/>
          <w:sz w:val="24"/>
          <w:szCs w:val="24"/>
        </w:rPr>
        <w:t>CFU/ml, p&lt;0.</w:t>
      </w:r>
      <w:r w:rsidR="00C71A04" w:rsidRPr="009A6D5D">
        <w:rPr>
          <w:rFonts w:ascii="Times New Roman" w:hAnsi="Times New Roman" w:cs="Times New Roman"/>
          <w:sz w:val="24"/>
          <w:szCs w:val="24"/>
        </w:rPr>
        <w:t>0</w:t>
      </w:r>
      <w:r w:rsidR="00C71A04">
        <w:rPr>
          <w:rFonts w:ascii="Times New Roman" w:hAnsi="Times New Roman" w:cs="Times New Roman"/>
          <w:sz w:val="24"/>
          <w:szCs w:val="24"/>
        </w:rPr>
        <w:t>5</w:t>
      </w:r>
      <w:r w:rsidRPr="009A6D5D">
        <w:rPr>
          <w:rFonts w:ascii="Times New Roman" w:hAnsi="Times New Roman" w:cs="Times New Roman"/>
          <w:sz w:val="24"/>
          <w:szCs w:val="24"/>
        </w:rPr>
        <w:t>, n</w:t>
      </w:r>
      <w:r>
        <w:rPr>
          <w:rFonts w:ascii="Times New Roman" w:hAnsi="Times New Roman" w:cs="Times New Roman"/>
          <w:sz w:val="24"/>
          <w:szCs w:val="24"/>
        </w:rPr>
        <w:t>=</w:t>
      </w:r>
      <w:r w:rsidRPr="009A6D5D">
        <w:rPr>
          <w:rFonts w:ascii="Times New Roman" w:hAnsi="Times New Roman" w:cs="Times New Roman"/>
          <w:sz w:val="24"/>
          <w:szCs w:val="24"/>
        </w:rPr>
        <w:t>10 respectively</w:t>
      </w:r>
      <w:r>
        <w:rPr>
          <w:rFonts w:ascii="Times New Roman" w:hAnsi="Times New Roman" w:cs="Times New Roman"/>
          <w:sz w:val="24"/>
          <w:szCs w:val="24"/>
        </w:rPr>
        <w:t xml:space="preserve">, Figure </w:t>
      </w:r>
      <w:r w:rsidR="008D7EE6">
        <w:rPr>
          <w:rFonts w:ascii="Times New Roman" w:hAnsi="Times New Roman" w:cs="Times New Roman"/>
          <w:sz w:val="24"/>
          <w:szCs w:val="24"/>
        </w:rPr>
        <w:t>4</w:t>
      </w:r>
      <w:r w:rsidR="00060C6D">
        <w:rPr>
          <w:rFonts w:ascii="Times New Roman" w:hAnsi="Times New Roman" w:cs="Times New Roman"/>
          <w:sz w:val="24"/>
          <w:szCs w:val="24"/>
        </w:rPr>
        <w:t>a</w:t>
      </w:r>
      <w:r w:rsidRPr="009A6D5D">
        <w:rPr>
          <w:rFonts w:ascii="Times New Roman" w:hAnsi="Times New Roman" w:cs="Times New Roman"/>
          <w:sz w:val="24"/>
          <w:szCs w:val="24"/>
        </w:rPr>
        <w:t xml:space="preserve">). </w:t>
      </w:r>
      <w:r>
        <w:rPr>
          <w:rFonts w:ascii="Times New Roman" w:hAnsi="Times New Roman" w:cs="Times New Roman"/>
          <w:sz w:val="24"/>
          <w:szCs w:val="24"/>
        </w:rPr>
        <w:t>Pre-t</w:t>
      </w:r>
      <w:r w:rsidRPr="009A6D5D">
        <w:rPr>
          <w:rFonts w:ascii="Times New Roman" w:hAnsi="Times New Roman" w:cs="Times New Roman"/>
          <w:sz w:val="24"/>
          <w:szCs w:val="24"/>
        </w:rPr>
        <w:t xml:space="preserve">reatment with dapagliflozin reduced </w:t>
      </w:r>
      <w:r>
        <w:rPr>
          <w:rFonts w:ascii="Times New Roman" w:hAnsi="Times New Roman" w:cs="Times New Roman"/>
          <w:sz w:val="24"/>
          <w:szCs w:val="24"/>
        </w:rPr>
        <w:t>bacteria</w:t>
      </w:r>
      <w:r w:rsidRPr="009A6D5D">
        <w:rPr>
          <w:rFonts w:ascii="Times New Roman" w:hAnsi="Times New Roman" w:cs="Times New Roman"/>
          <w:sz w:val="24"/>
          <w:szCs w:val="24"/>
        </w:rPr>
        <w:t xml:space="preserve"> in BALF of db/db mice to that seen in </w:t>
      </w:r>
      <w:r w:rsidR="007139DE">
        <w:rPr>
          <w:rFonts w:ascii="Times New Roman" w:hAnsi="Times New Roman" w:cs="Times New Roman"/>
          <w:sz w:val="24"/>
          <w:szCs w:val="24"/>
        </w:rPr>
        <w:t>wild type</w:t>
      </w:r>
      <w:r w:rsidRPr="009A6D5D">
        <w:rPr>
          <w:rFonts w:ascii="Times New Roman" w:hAnsi="Times New Roman" w:cs="Times New Roman"/>
          <w:sz w:val="24"/>
          <w:szCs w:val="24"/>
        </w:rPr>
        <w:t xml:space="preserve"> (856±92CFU/ml, p&lt;0</w:t>
      </w:r>
      <w:r>
        <w:rPr>
          <w:rFonts w:ascii="Times New Roman" w:hAnsi="Times New Roman" w:cs="Times New Roman"/>
          <w:sz w:val="24"/>
          <w:szCs w:val="24"/>
        </w:rPr>
        <w:t>.</w:t>
      </w:r>
      <w:r w:rsidR="00C71A04" w:rsidRPr="009A6D5D">
        <w:rPr>
          <w:rFonts w:ascii="Times New Roman" w:hAnsi="Times New Roman" w:cs="Times New Roman"/>
          <w:sz w:val="24"/>
          <w:szCs w:val="24"/>
        </w:rPr>
        <w:t>0</w:t>
      </w:r>
      <w:r w:rsidR="00C71A04">
        <w:rPr>
          <w:rFonts w:ascii="Times New Roman" w:hAnsi="Times New Roman" w:cs="Times New Roman"/>
          <w:sz w:val="24"/>
          <w:szCs w:val="24"/>
        </w:rPr>
        <w:t>5</w:t>
      </w:r>
      <w:r w:rsidRPr="009A6D5D">
        <w:rPr>
          <w:rFonts w:ascii="Times New Roman" w:hAnsi="Times New Roman" w:cs="Times New Roman"/>
          <w:sz w:val="24"/>
          <w:szCs w:val="24"/>
        </w:rPr>
        <w:t>, n</w:t>
      </w:r>
      <w:r>
        <w:rPr>
          <w:rFonts w:ascii="Times New Roman" w:hAnsi="Times New Roman" w:cs="Times New Roman"/>
          <w:sz w:val="24"/>
          <w:szCs w:val="24"/>
        </w:rPr>
        <w:t>=</w:t>
      </w:r>
      <w:r w:rsidRPr="009A6D5D">
        <w:rPr>
          <w:rFonts w:ascii="Times New Roman" w:hAnsi="Times New Roman" w:cs="Times New Roman"/>
          <w:sz w:val="24"/>
          <w:szCs w:val="24"/>
        </w:rPr>
        <w:t>10</w:t>
      </w:r>
      <w:r>
        <w:rPr>
          <w:rFonts w:ascii="Times New Roman" w:hAnsi="Times New Roman" w:cs="Times New Roman"/>
          <w:sz w:val="24"/>
          <w:szCs w:val="24"/>
        </w:rPr>
        <w:t xml:space="preserve">, Figure </w:t>
      </w:r>
      <w:r w:rsidR="008D7EE6">
        <w:rPr>
          <w:rFonts w:ascii="Times New Roman" w:hAnsi="Times New Roman" w:cs="Times New Roman"/>
          <w:sz w:val="24"/>
          <w:szCs w:val="24"/>
        </w:rPr>
        <w:t>4</w:t>
      </w:r>
      <w:r w:rsidR="00060C6D">
        <w:rPr>
          <w:rFonts w:ascii="Times New Roman" w:hAnsi="Times New Roman" w:cs="Times New Roman"/>
          <w:sz w:val="24"/>
          <w:szCs w:val="24"/>
        </w:rPr>
        <w:t>a</w:t>
      </w:r>
      <w:r>
        <w:rPr>
          <w:rFonts w:ascii="Times New Roman" w:hAnsi="Times New Roman" w:cs="Times New Roman"/>
          <w:sz w:val="24"/>
          <w:szCs w:val="24"/>
        </w:rPr>
        <w:t>)</w:t>
      </w:r>
      <w:r w:rsidRPr="009A6D5D">
        <w:rPr>
          <w:rFonts w:ascii="Times New Roman" w:hAnsi="Times New Roman" w:cs="Times New Roman"/>
          <w:sz w:val="24"/>
          <w:szCs w:val="24"/>
        </w:rPr>
        <w:t xml:space="preserve">. </w:t>
      </w:r>
      <w:r w:rsidR="003A1C97">
        <w:rPr>
          <w:rFonts w:ascii="Times New Roman" w:hAnsi="Times New Roman" w:cs="Times New Roman"/>
          <w:sz w:val="24"/>
          <w:szCs w:val="24"/>
        </w:rPr>
        <w:t>Dapagliflozin had no effect on CFU in wild type (n=10, data not shown)</w:t>
      </w:r>
      <w:r w:rsidR="00D676FA">
        <w:rPr>
          <w:rFonts w:ascii="Times New Roman" w:hAnsi="Times New Roman" w:cs="Times New Roman"/>
          <w:sz w:val="24"/>
          <w:szCs w:val="24"/>
        </w:rPr>
        <w:t xml:space="preserve"> or survival in any group (n=10, data not shown)</w:t>
      </w:r>
      <w:r w:rsidR="003A1C97">
        <w:rPr>
          <w:rFonts w:ascii="Times New Roman" w:hAnsi="Times New Roman" w:cs="Times New Roman"/>
          <w:sz w:val="24"/>
          <w:szCs w:val="24"/>
        </w:rPr>
        <w:t xml:space="preserve">. </w:t>
      </w:r>
      <w:r>
        <w:rPr>
          <w:rFonts w:ascii="Times New Roman" w:hAnsi="Times New Roman" w:cs="Times New Roman"/>
          <w:sz w:val="24"/>
          <w:szCs w:val="24"/>
        </w:rPr>
        <w:t>D</w:t>
      </w:r>
      <w:r w:rsidRPr="009A6D5D">
        <w:rPr>
          <w:rFonts w:ascii="Times New Roman" w:hAnsi="Times New Roman" w:cs="Times New Roman"/>
          <w:sz w:val="24"/>
          <w:szCs w:val="24"/>
        </w:rPr>
        <w:t xml:space="preserve">apagliflozin did not alter the inflammatory response to </w:t>
      </w:r>
      <w:r w:rsidRPr="009A6D5D">
        <w:rPr>
          <w:rFonts w:ascii="Times New Roman" w:hAnsi="Times New Roman" w:cs="Times New Roman"/>
          <w:i/>
          <w:sz w:val="24"/>
          <w:szCs w:val="24"/>
        </w:rPr>
        <w:t>P.</w:t>
      </w:r>
      <w:r>
        <w:rPr>
          <w:rFonts w:ascii="Times New Roman" w:hAnsi="Times New Roman" w:cs="Times New Roman"/>
          <w:i/>
          <w:sz w:val="24"/>
          <w:szCs w:val="24"/>
        </w:rPr>
        <w:t xml:space="preserve"> </w:t>
      </w:r>
      <w:r w:rsidRPr="009A6D5D">
        <w:rPr>
          <w:rFonts w:ascii="Times New Roman" w:hAnsi="Times New Roman" w:cs="Times New Roman"/>
          <w:i/>
          <w:sz w:val="24"/>
          <w:szCs w:val="24"/>
        </w:rPr>
        <w:t>aeruginosa</w:t>
      </w:r>
      <w:r w:rsidRPr="009A6D5D">
        <w:rPr>
          <w:rFonts w:ascii="Times New Roman" w:hAnsi="Times New Roman" w:cs="Times New Roman"/>
          <w:sz w:val="24"/>
          <w:szCs w:val="24"/>
        </w:rPr>
        <w:t xml:space="preserve"> infection. </w:t>
      </w:r>
      <w:r w:rsidR="00D1429A">
        <w:rPr>
          <w:rFonts w:ascii="Times New Roman" w:hAnsi="Times New Roman" w:cs="Times New Roman"/>
          <w:sz w:val="24"/>
          <w:szCs w:val="24"/>
        </w:rPr>
        <w:t>W</w:t>
      </w:r>
      <w:r w:rsidR="00D1429A" w:rsidRPr="009A6D5D">
        <w:rPr>
          <w:rFonts w:ascii="Times New Roman" w:hAnsi="Times New Roman" w:cs="Times New Roman"/>
          <w:sz w:val="24"/>
          <w:szCs w:val="24"/>
        </w:rPr>
        <w:t xml:space="preserve">hite blood cells (WBC) </w:t>
      </w:r>
      <w:r w:rsidRPr="009A6D5D">
        <w:rPr>
          <w:rFonts w:ascii="Times New Roman" w:hAnsi="Times New Roman" w:cs="Times New Roman"/>
          <w:sz w:val="24"/>
          <w:szCs w:val="24"/>
        </w:rPr>
        <w:t xml:space="preserve"> were significantly increased in db/db and dapagliflozin</w:t>
      </w:r>
      <w:r w:rsidR="001C23AF">
        <w:rPr>
          <w:rFonts w:ascii="Times New Roman" w:hAnsi="Times New Roman" w:cs="Times New Roman"/>
          <w:sz w:val="24"/>
          <w:szCs w:val="24"/>
        </w:rPr>
        <w:t>-</w:t>
      </w:r>
      <w:r w:rsidRPr="009A6D5D">
        <w:rPr>
          <w:rFonts w:ascii="Times New Roman" w:hAnsi="Times New Roman" w:cs="Times New Roman"/>
          <w:sz w:val="24"/>
          <w:szCs w:val="24"/>
        </w:rPr>
        <w:t>treated db/db mice (p&lt;0.0</w:t>
      </w:r>
      <w:r w:rsidR="00C71A04">
        <w:rPr>
          <w:rFonts w:ascii="Times New Roman" w:hAnsi="Times New Roman" w:cs="Times New Roman"/>
          <w:sz w:val="24"/>
          <w:szCs w:val="24"/>
        </w:rPr>
        <w:t>5</w:t>
      </w:r>
      <w:r w:rsidRPr="009A6D5D">
        <w:rPr>
          <w:rFonts w:ascii="Times New Roman" w:hAnsi="Times New Roman" w:cs="Times New Roman"/>
          <w:sz w:val="24"/>
          <w:szCs w:val="24"/>
        </w:rPr>
        <w:t>, n</w:t>
      </w:r>
      <w:r>
        <w:rPr>
          <w:rFonts w:ascii="Times New Roman" w:hAnsi="Times New Roman" w:cs="Times New Roman"/>
          <w:sz w:val="24"/>
          <w:szCs w:val="24"/>
        </w:rPr>
        <w:t>=</w:t>
      </w:r>
      <w:r w:rsidRPr="009A6D5D">
        <w:rPr>
          <w:rFonts w:ascii="Times New Roman" w:hAnsi="Times New Roman" w:cs="Times New Roman"/>
          <w:sz w:val="24"/>
          <w:szCs w:val="24"/>
        </w:rPr>
        <w:t xml:space="preserve">10 respectively) compared to </w:t>
      </w:r>
      <w:r w:rsidR="007139DE">
        <w:rPr>
          <w:rFonts w:ascii="Times New Roman" w:hAnsi="Times New Roman" w:cs="Times New Roman"/>
          <w:sz w:val="24"/>
          <w:szCs w:val="24"/>
        </w:rPr>
        <w:t>wild type</w:t>
      </w:r>
      <w:r w:rsidRPr="009A6D5D">
        <w:rPr>
          <w:rFonts w:ascii="Times New Roman" w:hAnsi="Times New Roman" w:cs="Times New Roman"/>
          <w:sz w:val="24"/>
          <w:szCs w:val="24"/>
        </w:rPr>
        <w:t xml:space="preserve"> </w:t>
      </w:r>
      <w:r>
        <w:rPr>
          <w:rFonts w:ascii="Times New Roman" w:hAnsi="Times New Roman" w:cs="Times New Roman"/>
          <w:sz w:val="24"/>
          <w:szCs w:val="24"/>
        </w:rPr>
        <w:t>and t</w:t>
      </w:r>
      <w:r w:rsidRPr="009A6D5D">
        <w:rPr>
          <w:rFonts w:ascii="Times New Roman" w:hAnsi="Times New Roman" w:cs="Times New Roman"/>
          <w:sz w:val="24"/>
          <w:szCs w:val="24"/>
        </w:rPr>
        <w:t xml:space="preserve">he elevation was predominantly due to an increase in neutrophils </w:t>
      </w:r>
      <w:r>
        <w:rPr>
          <w:rFonts w:ascii="Times New Roman" w:hAnsi="Times New Roman" w:cs="Times New Roman"/>
          <w:sz w:val="24"/>
          <w:szCs w:val="24"/>
        </w:rPr>
        <w:t xml:space="preserve">(Figure </w:t>
      </w:r>
      <w:r w:rsidR="008D7EE6">
        <w:rPr>
          <w:rFonts w:ascii="Times New Roman" w:hAnsi="Times New Roman" w:cs="Times New Roman"/>
          <w:sz w:val="24"/>
          <w:szCs w:val="24"/>
        </w:rPr>
        <w:t>4</w:t>
      </w:r>
      <w:r w:rsidR="00060C6D">
        <w:rPr>
          <w:rFonts w:ascii="Times New Roman" w:hAnsi="Times New Roman" w:cs="Times New Roman"/>
          <w:sz w:val="24"/>
          <w:szCs w:val="24"/>
        </w:rPr>
        <w:t>b&amp;c</w:t>
      </w:r>
      <w:r>
        <w:rPr>
          <w:rFonts w:ascii="Times New Roman" w:hAnsi="Times New Roman" w:cs="Times New Roman"/>
          <w:sz w:val="24"/>
          <w:szCs w:val="24"/>
        </w:rPr>
        <w:t>)</w:t>
      </w:r>
      <w:r w:rsidRPr="009A6D5D">
        <w:rPr>
          <w:rFonts w:ascii="Times New Roman" w:hAnsi="Times New Roman" w:cs="Times New Roman"/>
          <w:sz w:val="24"/>
          <w:szCs w:val="24"/>
        </w:rPr>
        <w:t xml:space="preserve">. </w:t>
      </w:r>
      <w:r>
        <w:rPr>
          <w:rFonts w:ascii="Times New Roman" w:hAnsi="Times New Roman" w:cs="Times New Roman"/>
          <w:sz w:val="24"/>
          <w:szCs w:val="24"/>
        </w:rPr>
        <w:t xml:space="preserve">Based on these observations, we suggest that </w:t>
      </w:r>
      <w:r w:rsidRPr="00B7121E">
        <w:rPr>
          <w:rFonts w:ascii="Times New Roman" w:hAnsi="Times New Roman" w:cs="Times New Roman"/>
          <w:sz w:val="24"/>
          <w:szCs w:val="24"/>
        </w:rPr>
        <w:t>dapagliflozin</w:t>
      </w:r>
      <w:r>
        <w:rPr>
          <w:rFonts w:ascii="Times New Roman" w:hAnsi="Times New Roman" w:cs="Times New Roman"/>
          <w:sz w:val="24"/>
          <w:szCs w:val="24"/>
        </w:rPr>
        <w:t xml:space="preserve"> reduced bacterial load through its action on blood and airway glucose.</w:t>
      </w:r>
    </w:p>
    <w:p w14:paraId="4F08B221" w14:textId="77777777" w:rsidR="001678FD" w:rsidRDefault="001678FD">
      <w:pPr>
        <w:shd w:val="clear" w:color="auto" w:fill="FFFFFF" w:themeFill="background1"/>
        <w:spacing w:line="360" w:lineRule="auto"/>
        <w:jc w:val="both"/>
        <w:rPr>
          <w:rFonts w:ascii="Times New Roman" w:hAnsi="Times New Roman" w:cs="Times New Roman"/>
          <w:b/>
          <w:sz w:val="24"/>
          <w:szCs w:val="24"/>
        </w:rPr>
      </w:pPr>
    </w:p>
    <w:p w14:paraId="5E2A64EC" w14:textId="037FF5AA" w:rsidR="00D65072" w:rsidRPr="009A6D5D" w:rsidRDefault="004721C4">
      <w:pPr>
        <w:shd w:val="clear" w:color="auto" w:fill="FFFFFF" w:themeFill="background1"/>
        <w:spacing w:line="360" w:lineRule="auto"/>
        <w:jc w:val="both"/>
        <w:rPr>
          <w:rFonts w:ascii="Times New Roman" w:hAnsi="Times New Roman" w:cs="Times New Roman"/>
          <w:b/>
          <w:sz w:val="24"/>
          <w:szCs w:val="24"/>
        </w:rPr>
      </w:pPr>
      <w:r>
        <w:rPr>
          <w:rFonts w:ascii="Times New Roman" w:hAnsi="Times New Roman" w:cs="Times New Roman"/>
          <w:b/>
          <w:sz w:val="24"/>
          <w:szCs w:val="24"/>
        </w:rPr>
        <w:t>D</w:t>
      </w:r>
      <w:r w:rsidR="00972B4A">
        <w:rPr>
          <w:rFonts w:ascii="Times New Roman" w:hAnsi="Times New Roman" w:cs="Times New Roman"/>
          <w:b/>
          <w:sz w:val="24"/>
          <w:szCs w:val="24"/>
        </w:rPr>
        <w:t xml:space="preserve">iabetic </w:t>
      </w:r>
      <w:r w:rsidR="008A3AB4">
        <w:rPr>
          <w:rFonts w:ascii="Times New Roman" w:hAnsi="Times New Roman" w:cs="Times New Roman"/>
          <w:b/>
          <w:sz w:val="24"/>
          <w:szCs w:val="24"/>
        </w:rPr>
        <w:t>db/db mice</w:t>
      </w:r>
      <w:r w:rsidR="00972B4A">
        <w:rPr>
          <w:rFonts w:ascii="Times New Roman" w:hAnsi="Times New Roman" w:cs="Times New Roman"/>
          <w:b/>
          <w:sz w:val="24"/>
          <w:szCs w:val="24"/>
        </w:rPr>
        <w:t xml:space="preserve"> </w:t>
      </w:r>
      <w:r>
        <w:rPr>
          <w:rFonts w:ascii="Times New Roman" w:hAnsi="Times New Roman" w:cs="Times New Roman"/>
          <w:b/>
          <w:sz w:val="24"/>
          <w:szCs w:val="24"/>
        </w:rPr>
        <w:t xml:space="preserve">exhibit more airway inflammation which </w:t>
      </w:r>
      <w:r w:rsidR="00972B4A">
        <w:rPr>
          <w:rFonts w:ascii="Times New Roman" w:hAnsi="Times New Roman" w:cs="Times New Roman"/>
          <w:b/>
          <w:sz w:val="24"/>
          <w:szCs w:val="24"/>
        </w:rPr>
        <w:t xml:space="preserve">is not </w:t>
      </w:r>
      <w:r>
        <w:rPr>
          <w:rFonts w:ascii="Times New Roman" w:hAnsi="Times New Roman" w:cs="Times New Roman"/>
          <w:b/>
          <w:sz w:val="24"/>
          <w:szCs w:val="24"/>
        </w:rPr>
        <w:t>modified</w:t>
      </w:r>
      <w:r w:rsidR="00972B4A">
        <w:rPr>
          <w:rFonts w:ascii="Times New Roman" w:hAnsi="Times New Roman" w:cs="Times New Roman"/>
          <w:b/>
          <w:sz w:val="24"/>
          <w:szCs w:val="24"/>
        </w:rPr>
        <w:t xml:space="preserve"> by dapagliflozin</w:t>
      </w:r>
    </w:p>
    <w:p w14:paraId="6C6FE203" w14:textId="6539418F" w:rsidR="00E6667D" w:rsidRDefault="00E261CC">
      <w:pPr>
        <w:spacing w:line="360" w:lineRule="auto"/>
        <w:jc w:val="both"/>
        <w:rPr>
          <w:rFonts w:ascii="Times New Roman" w:hAnsi="Times New Roman" w:cs="Times New Roman"/>
          <w:sz w:val="24"/>
          <w:szCs w:val="24"/>
        </w:rPr>
      </w:pPr>
      <w:r w:rsidRPr="001F109F">
        <w:rPr>
          <w:rFonts w:ascii="Times New Roman" w:hAnsi="Times New Roman" w:cs="Times New Roman"/>
          <w:sz w:val="24"/>
          <w:szCs w:val="24"/>
        </w:rPr>
        <w:t xml:space="preserve">Reduction of inflammation is a treatment target in diabetes. We therefore explored </w:t>
      </w:r>
      <w:r w:rsidR="007139DE" w:rsidRPr="001F109F">
        <w:rPr>
          <w:rFonts w:ascii="Times New Roman" w:hAnsi="Times New Roman" w:cs="Times New Roman"/>
          <w:sz w:val="24"/>
          <w:szCs w:val="24"/>
        </w:rPr>
        <w:t xml:space="preserve">whether dapagliflozin treatment could modify underlying inflammation in </w:t>
      </w:r>
      <w:r w:rsidR="004A34F0" w:rsidRPr="001F109F">
        <w:rPr>
          <w:rFonts w:ascii="Times New Roman" w:hAnsi="Times New Roman" w:cs="Times New Roman"/>
          <w:sz w:val="24"/>
          <w:szCs w:val="24"/>
        </w:rPr>
        <w:t xml:space="preserve">db/db mice </w:t>
      </w:r>
      <w:r w:rsidR="007139DE" w:rsidRPr="000B6D7F">
        <w:rPr>
          <w:rFonts w:ascii="Times New Roman" w:hAnsi="Times New Roman" w:cs="Times New Roman"/>
          <w:sz w:val="24"/>
          <w:szCs w:val="24"/>
        </w:rPr>
        <w:t>and</w:t>
      </w:r>
      <w:r w:rsidR="00060C6D" w:rsidRPr="000B6D7F">
        <w:rPr>
          <w:rFonts w:ascii="Times New Roman" w:hAnsi="Times New Roman" w:cs="Times New Roman"/>
          <w:sz w:val="24"/>
          <w:szCs w:val="24"/>
        </w:rPr>
        <w:t>/or</w:t>
      </w:r>
      <w:r w:rsidR="007139DE" w:rsidRPr="000B6D7F">
        <w:rPr>
          <w:rFonts w:ascii="Times New Roman" w:hAnsi="Times New Roman" w:cs="Times New Roman"/>
          <w:sz w:val="24"/>
          <w:szCs w:val="24"/>
        </w:rPr>
        <w:t xml:space="preserve"> the acute response to </w:t>
      </w:r>
      <w:r w:rsidR="00060C6D" w:rsidRPr="000B6D7F">
        <w:rPr>
          <w:rFonts w:ascii="Times New Roman" w:hAnsi="Times New Roman" w:cs="Times New Roman"/>
          <w:sz w:val="24"/>
          <w:szCs w:val="24"/>
        </w:rPr>
        <w:t>an</w:t>
      </w:r>
      <w:r w:rsidR="007139DE" w:rsidRPr="000B6D7F">
        <w:rPr>
          <w:rFonts w:ascii="Times New Roman" w:hAnsi="Times New Roman" w:cs="Times New Roman"/>
          <w:sz w:val="24"/>
          <w:szCs w:val="24"/>
        </w:rPr>
        <w:t xml:space="preserve"> inflammatory stimulus</w:t>
      </w:r>
      <w:r w:rsidRPr="001F109F">
        <w:rPr>
          <w:rFonts w:ascii="Times New Roman" w:hAnsi="Times New Roman" w:cs="Times New Roman"/>
          <w:sz w:val="24"/>
          <w:szCs w:val="24"/>
        </w:rPr>
        <w:t xml:space="preserve"> </w:t>
      </w:r>
      <w:r w:rsidR="007F06F4">
        <w:rPr>
          <w:rFonts w:ascii="Times New Roman" w:hAnsi="Times New Roman" w:cs="Times New Roman"/>
          <w:sz w:val="24"/>
          <w:szCs w:val="24"/>
        </w:rPr>
        <w:t xml:space="preserve">(identified by increased inflammatory cells and lactate concentration in BALF) </w:t>
      </w:r>
      <w:r w:rsidRPr="001F109F">
        <w:rPr>
          <w:rFonts w:ascii="Times New Roman" w:hAnsi="Times New Roman" w:cs="Times New Roman"/>
          <w:sz w:val="24"/>
          <w:szCs w:val="24"/>
        </w:rPr>
        <w:t xml:space="preserve">to ensure that it did not promote inflammation and to see if it could reduce </w:t>
      </w:r>
      <w:r w:rsidR="001F109F" w:rsidRPr="001F109F">
        <w:rPr>
          <w:rFonts w:ascii="Times New Roman" w:hAnsi="Times New Roman" w:cs="Times New Roman"/>
          <w:sz w:val="24"/>
          <w:szCs w:val="24"/>
        </w:rPr>
        <w:t>inflammation</w:t>
      </w:r>
      <w:r w:rsidR="001F109F">
        <w:rPr>
          <w:rFonts w:ascii="Times New Roman" w:hAnsi="Times New Roman" w:cs="Times New Roman"/>
          <w:sz w:val="24"/>
          <w:szCs w:val="24"/>
        </w:rPr>
        <w:t>.</w:t>
      </w:r>
      <w:r w:rsidR="00060C6D">
        <w:rPr>
          <w:rFonts w:ascii="Times New Roman" w:hAnsi="Times New Roman" w:cs="Times New Roman"/>
          <w:sz w:val="24"/>
          <w:szCs w:val="24"/>
        </w:rPr>
        <w:t xml:space="preserve"> </w:t>
      </w:r>
      <w:r w:rsidR="001F109F">
        <w:rPr>
          <w:rFonts w:ascii="Times New Roman" w:hAnsi="Times New Roman" w:cs="Times New Roman"/>
          <w:sz w:val="24"/>
          <w:szCs w:val="24"/>
        </w:rPr>
        <w:t xml:space="preserve">To </w:t>
      </w:r>
      <w:r w:rsidR="00060C6D">
        <w:rPr>
          <w:rFonts w:ascii="Times New Roman" w:hAnsi="Times New Roman" w:cs="Times New Roman"/>
          <w:sz w:val="24"/>
          <w:szCs w:val="24"/>
        </w:rPr>
        <w:t xml:space="preserve">do this we used LPS from </w:t>
      </w:r>
      <w:r w:rsidR="00060C6D" w:rsidRPr="00060C6D">
        <w:rPr>
          <w:rFonts w:ascii="Times New Roman" w:hAnsi="Times New Roman" w:cs="Times New Roman"/>
          <w:i/>
          <w:sz w:val="24"/>
          <w:szCs w:val="24"/>
        </w:rPr>
        <w:t>P. aeruginosa</w:t>
      </w:r>
      <w:r w:rsidR="00060C6D">
        <w:rPr>
          <w:rFonts w:ascii="Times New Roman" w:hAnsi="Times New Roman" w:cs="Times New Roman"/>
          <w:sz w:val="24"/>
          <w:szCs w:val="24"/>
        </w:rPr>
        <w:t xml:space="preserve"> to mimic the bacterial insult</w:t>
      </w:r>
      <w:r w:rsidR="007139DE">
        <w:rPr>
          <w:rFonts w:ascii="Times New Roman" w:hAnsi="Times New Roman" w:cs="Times New Roman"/>
          <w:sz w:val="24"/>
          <w:szCs w:val="24"/>
        </w:rPr>
        <w:t xml:space="preserve">.  </w:t>
      </w:r>
      <w:r w:rsidR="00D44F94">
        <w:rPr>
          <w:rFonts w:ascii="Times New Roman" w:hAnsi="Times New Roman" w:cs="Times New Roman"/>
          <w:sz w:val="24"/>
          <w:szCs w:val="24"/>
        </w:rPr>
        <w:t>Without LPS treatment, d</w:t>
      </w:r>
      <w:r w:rsidR="007139DE">
        <w:rPr>
          <w:rFonts w:ascii="Times New Roman" w:hAnsi="Times New Roman" w:cs="Times New Roman"/>
          <w:sz w:val="24"/>
          <w:szCs w:val="24"/>
        </w:rPr>
        <w:t xml:space="preserve">b/db mice </w:t>
      </w:r>
      <w:r w:rsidR="004A34F0" w:rsidRPr="009A6D5D">
        <w:rPr>
          <w:rFonts w:ascii="Times New Roman" w:hAnsi="Times New Roman" w:cs="Times New Roman"/>
          <w:sz w:val="24"/>
          <w:szCs w:val="24"/>
        </w:rPr>
        <w:t xml:space="preserve">had higher numbers of WBC in the </w:t>
      </w:r>
      <w:r w:rsidR="00752C35" w:rsidRPr="009A6D5D">
        <w:rPr>
          <w:rFonts w:ascii="Times New Roman" w:hAnsi="Times New Roman" w:cs="Times New Roman"/>
          <w:sz w:val="24"/>
          <w:szCs w:val="24"/>
        </w:rPr>
        <w:t>BALF</w:t>
      </w:r>
      <w:r w:rsidR="004A34F0" w:rsidRPr="009A6D5D">
        <w:rPr>
          <w:rFonts w:ascii="Times New Roman" w:hAnsi="Times New Roman" w:cs="Times New Roman"/>
          <w:sz w:val="24"/>
          <w:szCs w:val="24"/>
        </w:rPr>
        <w:t xml:space="preserve"> than </w:t>
      </w:r>
      <w:r w:rsidR="003135CB">
        <w:rPr>
          <w:rFonts w:ascii="Times New Roman" w:hAnsi="Times New Roman" w:cs="Times New Roman"/>
          <w:sz w:val="24"/>
          <w:szCs w:val="24"/>
        </w:rPr>
        <w:t>wild type</w:t>
      </w:r>
      <w:r w:rsidR="004A34F0" w:rsidRPr="009A6D5D">
        <w:rPr>
          <w:rFonts w:ascii="Times New Roman" w:hAnsi="Times New Roman" w:cs="Times New Roman"/>
          <w:sz w:val="24"/>
          <w:szCs w:val="24"/>
        </w:rPr>
        <w:t xml:space="preserve"> mice </w:t>
      </w:r>
      <w:r w:rsidR="003135CB">
        <w:rPr>
          <w:rFonts w:ascii="Times New Roman" w:hAnsi="Times New Roman" w:cs="Times New Roman"/>
          <w:sz w:val="24"/>
          <w:szCs w:val="24"/>
        </w:rPr>
        <w:t>(</w:t>
      </w:r>
      <w:r w:rsidR="004C444B" w:rsidRPr="009A6D5D">
        <w:rPr>
          <w:rFonts w:ascii="Times New Roman" w:hAnsi="Times New Roman" w:cs="Times New Roman"/>
          <w:sz w:val="24"/>
          <w:szCs w:val="24"/>
        </w:rPr>
        <w:t>0.17±0.01 compared to 0.11±0.01x10</w:t>
      </w:r>
      <w:r w:rsidR="004C444B" w:rsidRPr="009A6D5D">
        <w:rPr>
          <w:rFonts w:ascii="Times New Roman" w:hAnsi="Times New Roman" w:cs="Times New Roman"/>
          <w:sz w:val="24"/>
          <w:szCs w:val="24"/>
          <w:vertAlign w:val="superscript"/>
        </w:rPr>
        <w:t>6</w:t>
      </w:r>
      <w:r w:rsidR="004C444B" w:rsidRPr="009A6D5D">
        <w:rPr>
          <w:rFonts w:ascii="Times New Roman" w:hAnsi="Times New Roman" w:cs="Times New Roman"/>
          <w:sz w:val="24"/>
          <w:szCs w:val="24"/>
        </w:rPr>
        <w:t xml:space="preserve"> cells/ml weight, </w:t>
      </w:r>
      <w:r w:rsidR="004A34F0" w:rsidRPr="009A6D5D">
        <w:rPr>
          <w:rFonts w:ascii="Times New Roman" w:hAnsi="Times New Roman" w:cs="Times New Roman"/>
          <w:sz w:val="24"/>
          <w:szCs w:val="24"/>
        </w:rPr>
        <w:t>p&lt;0.</w:t>
      </w:r>
      <w:r w:rsidR="00C71A04" w:rsidRPr="009A6D5D">
        <w:rPr>
          <w:rFonts w:ascii="Times New Roman" w:hAnsi="Times New Roman" w:cs="Times New Roman"/>
          <w:sz w:val="24"/>
          <w:szCs w:val="24"/>
        </w:rPr>
        <w:t>0</w:t>
      </w:r>
      <w:r w:rsidR="00C71A04">
        <w:rPr>
          <w:rFonts w:ascii="Times New Roman" w:hAnsi="Times New Roman" w:cs="Times New Roman"/>
          <w:sz w:val="24"/>
          <w:szCs w:val="24"/>
        </w:rPr>
        <w:t>5</w:t>
      </w:r>
      <w:r w:rsidR="004A34F0" w:rsidRPr="009A6D5D">
        <w:rPr>
          <w:rFonts w:ascii="Times New Roman" w:hAnsi="Times New Roman" w:cs="Times New Roman"/>
          <w:sz w:val="24"/>
          <w:szCs w:val="24"/>
        </w:rPr>
        <w:t>, n=</w:t>
      </w:r>
      <w:r w:rsidR="002C140E" w:rsidRPr="009A6D5D">
        <w:rPr>
          <w:rFonts w:ascii="Times New Roman" w:hAnsi="Times New Roman" w:cs="Times New Roman"/>
          <w:sz w:val="24"/>
          <w:szCs w:val="24"/>
        </w:rPr>
        <w:t>3</w:t>
      </w:r>
      <w:r w:rsidR="002C140E">
        <w:rPr>
          <w:rFonts w:ascii="Times New Roman" w:hAnsi="Times New Roman" w:cs="Times New Roman"/>
          <w:sz w:val="24"/>
          <w:szCs w:val="24"/>
        </w:rPr>
        <w:t>2</w:t>
      </w:r>
      <w:r w:rsidR="002C140E" w:rsidRPr="009A6D5D">
        <w:rPr>
          <w:rFonts w:ascii="Times New Roman" w:hAnsi="Times New Roman" w:cs="Times New Roman"/>
          <w:sz w:val="24"/>
          <w:szCs w:val="24"/>
        </w:rPr>
        <w:t xml:space="preserve"> </w:t>
      </w:r>
      <w:r w:rsidR="004A34F0" w:rsidRPr="009A6D5D">
        <w:rPr>
          <w:rFonts w:ascii="Times New Roman" w:hAnsi="Times New Roman" w:cs="Times New Roman"/>
          <w:sz w:val="24"/>
          <w:szCs w:val="24"/>
        </w:rPr>
        <w:t>and 24 respectively</w:t>
      </w:r>
      <w:r w:rsidR="003135CB">
        <w:rPr>
          <w:rFonts w:ascii="Times New Roman" w:hAnsi="Times New Roman" w:cs="Times New Roman"/>
          <w:sz w:val="24"/>
          <w:szCs w:val="24"/>
        </w:rPr>
        <w:t xml:space="preserve">, </w:t>
      </w:r>
      <w:r w:rsidR="004C444B" w:rsidRPr="009A6D5D">
        <w:rPr>
          <w:rFonts w:ascii="Times New Roman" w:hAnsi="Times New Roman" w:cs="Times New Roman"/>
          <w:sz w:val="24"/>
          <w:szCs w:val="24"/>
        </w:rPr>
        <w:t xml:space="preserve">Figure </w:t>
      </w:r>
      <w:r w:rsidR="008D7EE6">
        <w:rPr>
          <w:rFonts w:ascii="Times New Roman" w:hAnsi="Times New Roman" w:cs="Times New Roman"/>
          <w:sz w:val="24"/>
          <w:szCs w:val="24"/>
        </w:rPr>
        <w:t>5</w:t>
      </w:r>
      <w:r w:rsidR="00060C6D">
        <w:rPr>
          <w:rFonts w:ascii="Times New Roman" w:hAnsi="Times New Roman" w:cs="Times New Roman"/>
          <w:sz w:val="24"/>
          <w:szCs w:val="24"/>
        </w:rPr>
        <w:t>a</w:t>
      </w:r>
      <w:r w:rsidR="004C444B" w:rsidRPr="009A6D5D">
        <w:rPr>
          <w:rFonts w:ascii="Times New Roman" w:hAnsi="Times New Roman" w:cs="Times New Roman"/>
          <w:sz w:val="24"/>
          <w:szCs w:val="24"/>
        </w:rPr>
        <w:t>)</w:t>
      </w:r>
      <w:r w:rsidR="004A34F0" w:rsidRPr="009A6D5D">
        <w:rPr>
          <w:rFonts w:ascii="Times New Roman" w:hAnsi="Times New Roman" w:cs="Times New Roman"/>
          <w:sz w:val="24"/>
          <w:szCs w:val="24"/>
        </w:rPr>
        <w:t>.</w:t>
      </w:r>
      <w:r w:rsidR="009D129C" w:rsidRPr="009A6D5D">
        <w:rPr>
          <w:rFonts w:ascii="Times New Roman" w:hAnsi="Times New Roman" w:cs="Times New Roman"/>
          <w:sz w:val="24"/>
          <w:szCs w:val="24"/>
        </w:rPr>
        <w:t xml:space="preserve"> </w:t>
      </w:r>
      <w:r w:rsidR="004A34F0" w:rsidRPr="009A6D5D">
        <w:rPr>
          <w:rFonts w:ascii="Times New Roman" w:hAnsi="Times New Roman" w:cs="Times New Roman"/>
          <w:sz w:val="24"/>
          <w:szCs w:val="24"/>
        </w:rPr>
        <w:t>Th</w:t>
      </w:r>
      <w:r w:rsidR="00972B4A">
        <w:rPr>
          <w:rFonts w:ascii="Times New Roman" w:hAnsi="Times New Roman" w:cs="Times New Roman"/>
          <w:sz w:val="24"/>
          <w:szCs w:val="24"/>
        </w:rPr>
        <w:t xml:space="preserve">is was </w:t>
      </w:r>
      <w:r w:rsidR="004A34F0" w:rsidRPr="009A6D5D">
        <w:rPr>
          <w:rFonts w:ascii="Times New Roman" w:hAnsi="Times New Roman" w:cs="Times New Roman"/>
          <w:sz w:val="24"/>
          <w:szCs w:val="24"/>
        </w:rPr>
        <w:t>predominantly due to increased macrophages</w:t>
      </w:r>
      <w:r w:rsidR="002C140E">
        <w:rPr>
          <w:rFonts w:ascii="Times New Roman" w:hAnsi="Times New Roman" w:cs="Times New Roman"/>
          <w:sz w:val="24"/>
          <w:szCs w:val="24"/>
        </w:rPr>
        <w:t xml:space="preserve"> </w:t>
      </w:r>
      <w:r w:rsidR="00F7147E" w:rsidRPr="009A6D5D">
        <w:rPr>
          <w:rFonts w:ascii="Times New Roman" w:hAnsi="Times New Roman" w:cs="Times New Roman"/>
          <w:sz w:val="24"/>
          <w:szCs w:val="24"/>
        </w:rPr>
        <w:t xml:space="preserve">(Figure </w:t>
      </w:r>
      <w:r w:rsidR="008D7EE6">
        <w:rPr>
          <w:rFonts w:ascii="Times New Roman" w:hAnsi="Times New Roman" w:cs="Times New Roman"/>
          <w:sz w:val="24"/>
          <w:szCs w:val="24"/>
        </w:rPr>
        <w:t>5</w:t>
      </w:r>
      <w:r w:rsidR="00060C6D">
        <w:rPr>
          <w:rFonts w:ascii="Times New Roman" w:hAnsi="Times New Roman" w:cs="Times New Roman"/>
          <w:sz w:val="24"/>
          <w:szCs w:val="24"/>
        </w:rPr>
        <w:t>b</w:t>
      </w:r>
      <w:r w:rsidR="001C23AF">
        <w:rPr>
          <w:rFonts w:ascii="Times New Roman" w:hAnsi="Times New Roman" w:cs="Times New Roman"/>
          <w:sz w:val="24"/>
          <w:szCs w:val="24"/>
        </w:rPr>
        <w:t>, n=32</w:t>
      </w:r>
      <w:r w:rsidR="00F7147E" w:rsidRPr="009A6D5D">
        <w:rPr>
          <w:rFonts w:ascii="Times New Roman" w:hAnsi="Times New Roman" w:cs="Times New Roman"/>
          <w:sz w:val="24"/>
          <w:szCs w:val="24"/>
        </w:rPr>
        <w:t>)</w:t>
      </w:r>
      <w:r w:rsidR="00F7147E">
        <w:rPr>
          <w:rFonts w:ascii="Times New Roman" w:hAnsi="Times New Roman" w:cs="Times New Roman"/>
          <w:sz w:val="24"/>
          <w:szCs w:val="24"/>
        </w:rPr>
        <w:t>.</w:t>
      </w:r>
    </w:p>
    <w:p w14:paraId="7B4C33CE" w14:textId="1709A36A" w:rsidR="00322A64" w:rsidRPr="009A6D5D" w:rsidRDefault="00DD04B4">
      <w:pPr>
        <w:spacing w:line="360" w:lineRule="auto"/>
        <w:jc w:val="both"/>
        <w:rPr>
          <w:rFonts w:ascii="Times New Roman" w:hAnsi="Times New Roman" w:cs="Times New Roman"/>
          <w:sz w:val="24"/>
          <w:szCs w:val="24"/>
        </w:rPr>
      </w:pPr>
      <w:r w:rsidRPr="009A6D5D">
        <w:rPr>
          <w:rFonts w:ascii="Times New Roman" w:hAnsi="Times New Roman" w:cs="Times New Roman"/>
          <w:sz w:val="24"/>
          <w:szCs w:val="24"/>
        </w:rPr>
        <w:t xml:space="preserve">Treatment of </w:t>
      </w:r>
      <w:r w:rsidR="00836EFC">
        <w:rPr>
          <w:rFonts w:ascii="Times New Roman" w:hAnsi="Times New Roman" w:cs="Times New Roman"/>
          <w:sz w:val="24"/>
          <w:szCs w:val="24"/>
        </w:rPr>
        <w:t>WT</w:t>
      </w:r>
      <w:r w:rsidR="00345134" w:rsidRPr="00345134">
        <w:rPr>
          <w:rFonts w:ascii="Times New Roman" w:hAnsi="Times New Roman" w:cs="Times New Roman"/>
          <w:sz w:val="24"/>
          <w:szCs w:val="24"/>
        </w:rPr>
        <w:t xml:space="preserve"> </w:t>
      </w:r>
      <w:r w:rsidR="00836EFC">
        <w:rPr>
          <w:rFonts w:ascii="Times New Roman" w:hAnsi="Times New Roman" w:cs="Times New Roman"/>
          <w:sz w:val="24"/>
          <w:szCs w:val="24"/>
        </w:rPr>
        <w:t xml:space="preserve">and </w:t>
      </w:r>
      <w:r w:rsidRPr="009A6D5D">
        <w:rPr>
          <w:rFonts w:ascii="Times New Roman" w:hAnsi="Times New Roman" w:cs="Times New Roman"/>
          <w:sz w:val="24"/>
          <w:szCs w:val="24"/>
        </w:rPr>
        <w:t xml:space="preserve">db/db with </w:t>
      </w:r>
      <w:r w:rsidR="00972B4A">
        <w:rPr>
          <w:rFonts w:ascii="Times New Roman" w:hAnsi="Times New Roman" w:cs="Times New Roman"/>
          <w:sz w:val="24"/>
          <w:szCs w:val="24"/>
        </w:rPr>
        <w:t xml:space="preserve">intranasal </w:t>
      </w:r>
      <w:r w:rsidRPr="009A6D5D">
        <w:rPr>
          <w:rFonts w:ascii="Times New Roman" w:hAnsi="Times New Roman" w:cs="Times New Roman"/>
          <w:sz w:val="24"/>
          <w:szCs w:val="24"/>
        </w:rPr>
        <w:t xml:space="preserve">LPS elicited an increase in inflammatory cells </w:t>
      </w:r>
      <w:r w:rsidR="00F90DB3" w:rsidRPr="009A6D5D">
        <w:rPr>
          <w:rFonts w:ascii="Times New Roman" w:hAnsi="Times New Roman" w:cs="Times New Roman"/>
          <w:sz w:val="24"/>
          <w:szCs w:val="24"/>
        </w:rPr>
        <w:t>in</w:t>
      </w:r>
      <w:r w:rsidRPr="009A6D5D">
        <w:rPr>
          <w:rFonts w:ascii="Times New Roman" w:hAnsi="Times New Roman" w:cs="Times New Roman"/>
          <w:sz w:val="24"/>
          <w:szCs w:val="24"/>
        </w:rPr>
        <w:t xml:space="preserve"> </w:t>
      </w:r>
      <w:r w:rsidR="00752C35" w:rsidRPr="009A6D5D">
        <w:rPr>
          <w:rFonts w:ascii="Times New Roman" w:hAnsi="Times New Roman" w:cs="Times New Roman"/>
          <w:sz w:val="24"/>
          <w:szCs w:val="24"/>
        </w:rPr>
        <w:t>BALF</w:t>
      </w:r>
      <w:r w:rsidRPr="009A6D5D">
        <w:rPr>
          <w:rFonts w:ascii="Times New Roman" w:hAnsi="Times New Roman" w:cs="Times New Roman"/>
          <w:sz w:val="24"/>
          <w:szCs w:val="24"/>
        </w:rPr>
        <w:t xml:space="preserve"> </w:t>
      </w:r>
      <w:r w:rsidR="008A3AB4">
        <w:rPr>
          <w:rFonts w:ascii="Times New Roman" w:hAnsi="Times New Roman" w:cs="Times New Roman"/>
          <w:sz w:val="24"/>
          <w:szCs w:val="24"/>
        </w:rPr>
        <w:t>(</w:t>
      </w:r>
      <w:r w:rsidR="00AB5A78">
        <w:rPr>
          <w:rFonts w:ascii="Times New Roman" w:hAnsi="Times New Roman" w:cs="Times New Roman"/>
          <w:sz w:val="24"/>
          <w:szCs w:val="24"/>
        </w:rPr>
        <w:t xml:space="preserve">all n=6, </w:t>
      </w:r>
      <w:r w:rsidR="008A3AB4">
        <w:rPr>
          <w:rFonts w:ascii="Times New Roman" w:hAnsi="Times New Roman" w:cs="Times New Roman"/>
          <w:sz w:val="24"/>
          <w:szCs w:val="24"/>
        </w:rPr>
        <w:t xml:space="preserve">Figure </w:t>
      </w:r>
      <w:r w:rsidR="008D7EE6">
        <w:rPr>
          <w:rFonts w:ascii="Times New Roman" w:hAnsi="Times New Roman" w:cs="Times New Roman"/>
          <w:sz w:val="24"/>
          <w:szCs w:val="24"/>
        </w:rPr>
        <w:t>5</w:t>
      </w:r>
      <w:r w:rsidR="008A3AB4">
        <w:rPr>
          <w:rFonts w:ascii="Times New Roman" w:hAnsi="Times New Roman" w:cs="Times New Roman"/>
          <w:sz w:val="24"/>
          <w:szCs w:val="24"/>
        </w:rPr>
        <w:t>).</w:t>
      </w:r>
      <w:r w:rsidR="009D129C" w:rsidRPr="009A6D5D">
        <w:rPr>
          <w:rFonts w:ascii="Times New Roman" w:hAnsi="Times New Roman" w:cs="Times New Roman"/>
          <w:sz w:val="24"/>
          <w:szCs w:val="24"/>
        </w:rPr>
        <w:t xml:space="preserve"> </w:t>
      </w:r>
      <w:r w:rsidR="004A34F0" w:rsidRPr="009A6D5D">
        <w:rPr>
          <w:rFonts w:ascii="Times New Roman" w:hAnsi="Times New Roman" w:cs="Times New Roman"/>
          <w:sz w:val="24"/>
          <w:szCs w:val="24"/>
        </w:rPr>
        <w:t xml:space="preserve">The response to LPS in db/db mice was </w:t>
      </w:r>
      <w:r w:rsidR="00C52CC5">
        <w:rPr>
          <w:rFonts w:ascii="Times New Roman" w:hAnsi="Times New Roman" w:cs="Times New Roman"/>
          <w:sz w:val="24"/>
          <w:szCs w:val="24"/>
        </w:rPr>
        <w:t>more robust</w:t>
      </w:r>
      <w:r w:rsidR="00836EFC">
        <w:rPr>
          <w:rFonts w:ascii="Times New Roman" w:hAnsi="Times New Roman" w:cs="Times New Roman"/>
          <w:sz w:val="24"/>
          <w:szCs w:val="24"/>
        </w:rPr>
        <w:t xml:space="preserve"> </w:t>
      </w:r>
      <w:r w:rsidR="00C52CC5">
        <w:rPr>
          <w:rFonts w:ascii="Times New Roman" w:hAnsi="Times New Roman" w:cs="Times New Roman"/>
          <w:sz w:val="24"/>
          <w:szCs w:val="24"/>
        </w:rPr>
        <w:t>than</w:t>
      </w:r>
      <w:r w:rsidR="00836EFC">
        <w:rPr>
          <w:rFonts w:ascii="Times New Roman" w:hAnsi="Times New Roman" w:cs="Times New Roman"/>
          <w:sz w:val="24"/>
          <w:szCs w:val="24"/>
        </w:rPr>
        <w:t xml:space="preserve"> that of WT mice </w:t>
      </w:r>
      <w:r w:rsidR="00C52CC5">
        <w:rPr>
          <w:rFonts w:ascii="Times New Roman" w:hAnsi="Times New Roman" w:cs="Times New Roman"/>
          <w:sz w:val="24"/>
          <w:szCs w:val="24"/>
        </w:rPr>
        <w:t>and was</w:t>
      </w:r>
      <w:r w:rsidR="00836EFC">
        <w:rPr>
          <w:rFonts w:ascii="Times New Roman" w:hAnsi="Times New Roman" w:cs="Times New Roman"/>
          <w:sz w:val="24"/>
          <w:szCs w:val="24"/>
        </w:rPr>
        <w:t xml:space="preserve"> </w:t>
      </w:r>
      <w:r w:rsidR="00F7147E">
        <w:rPr>
          <w:rFonts w:ascii="Times New Roman" w:hAnsi="Times New Roman" w:cs="Times New Roman"/>
          <w:sz w:val="24"/>
          <w:szCs w:val="24"/>
        </w:rPr>
        <w:t>characterised by</w:t>
      </w:r>
      <w:r w:rsidR="004A34F0" w:rsidRPr="009A6D5D">
        <w:rPr>
          <w:rFonts w:ascii="Times New Roman" w:hAnsi="Times New Roman" w:cs="Times New Roman"/>
          <w:sz w:val="24"/>
          <w:szCs w:val="24"/>
        </w:rPr>
        <w:t xml:space="preserve"> increased numbers of neutrophils</w:t>
      </w:r>
      <w:r w:rsidR="00AB5A78">
        <w:rPr>
          <w:rFonts w:ascii="Times New Roman" w:hAnsi="Times New Roman" w:cs="Times New Roman"/>
          <w:sz w:val="24"/>
          <w:szCs w:val="24"/>
        </w:rPr>
        <w:t>,</w:t>
      </w:r>
      <w:r w:rsidR="004A34F0" w:rsidRPr="009A6D5D">
        <w:rPr>
          <w:rFonts w:ascii="Times New Roman" w:hAnsi="Times New Roman" w:cs="Times New Roman"/>
          <w:sz w:val="24"/>
          <w:szCs w:val="24"/>
        </w:rPr>
        <w:t xml:space="preserve"> </w:t>
      </w:r>
      <w:r w:rsidR="00AB5A78">
        <w:rPr>
          <w:rFonts w:ascii="Times New Roman" w:hAnsi="Times New Roman" w:cs="Times New Roman"/>
          <w:sz w:val="24"/>
          <w:szCs w:val="24"/>
        </w:rPr>
        <w:t xml:space="preserve">macrophages </w:t>
      </w:r>
      <w:r w:rsidR="00406D7D">
        <w:rPr>
          <w:rFonts w:ascii="Times New Roman" w:hAnsi="Times New Roman" w:cs="Times New Roman"/>
          <w:sz w:val="24"/>
          <w:szCs w:val="24"/>
        </w:rPr>
        <w:t xml:space="preserve">and </w:t>
      </w:r>
      <w:r w:rsidR="004A34F0" w:rsidRPr="009A6D5D">
        <w:rPr>
          <w:rFonts w:ascii="Times New Roman" w:hAnsi="Times New Roman" w:cs="Times New Roman"/>
          <w:sz w:val="24"/>
          <w:szCs w:val="24"/>
        </w:rPr>
        <w:t xml:space="preserve">eosinophils </w:t>
      </w:r>
      <w:r w:rsidR="004C444B" w:rsidRPr="009A6D5D">
        <w:rPr>
          <w:rFonts w:ascii="Times New Roman" w:hAnsi="Times New Roman" w:cs="Times New Roman"/>
          <w:sz w:val="24"/>
          <w:szCs w:val="24"/>
        </w:rPr>
        <w:t>(Figure</w:t>
      </w:r>
      <w:r w:rsidR="00395071" w:rsidRPr="009A6D5D">
        <w:rPr>
          <w:rFonts w:ascii="Times New Roman" w:hAnsi="Times New Roman" w:cs="Times New Roman"/>
          <w:sz w:val="24"/>
          <w:szCs w:val="24"/>
        </w:rPr>
        <w:t xml:space="preserve"> </w:t>
      </w:r>
      <w:r w:rsidR="008D7EE6">
        <w:rPr>
          <w:rFonts w:ascii="Times New Roman" w:hAnsi="Times New Roman" w:cs="Times New Roman"/>
          <w:sz w:val="24"/>
          <w:szCs w:val="24"/>
        </w:rPr>
        <w:t>5</w:t>
      </w:r>
      <w:r w:rsidR="00060C6D">
        <w:rPr>
          <w:rFonts w:ascii="Times New Roman" w:hAnsi="Times New Roman" w:cs="Times New Roman"/>
          <w:sz w:val="24"/>
          <w:szCs w:val="24"/>
        </w:rPr>
        <w:t>c</w:t>
      </w:r>
      <w:r w:rsidR="001B7D8D">
        <w:rPr>
          <w:rFonts w:ascii="Times New Roman" w:hAnsi="Times New Roman" w:cs="Times New Roman"/>
          <w:sz w:val="24"/>
          <w:szCs w:val="24"/>
        </w:rPr>
        <w:t>&amp;</w:t>
      </w:r>
      <w:r w:rsidR="00060C6D">
        <w:rPr>
          <w:rFonts w:ascii="Times New Roman" w:hAnsi="Times New Roman" w:cs="Times New Roman"/>
          <w:sz w:val="24"/>
          <w:szCs w:val="24"/>
        </w:rPr>
        <w:t>d</w:t>
      </w:r>
      <w:r w:rsidR="004C444B" w:rsidRPr="009A6D5D">
        <w:rPr>
          <w:rFonts w:ascii="Times New Roman" w:hAnsi="Times New Roman" w:cs="Times New Roman"/>
          <w:sz w:val="24"/>
          <w:szCs w:val="24"/>
        </w:rPr>
        <w:t>)</w:t>
      </w:r>
      <w:r w:rsidR="00322A64" w:rsidRPr="009A6D5D">
        <w:rPr>
          <w:rFonts w:ascii="Times New Roman" w:hAnsi="Times New Roman" w:cs="Times New Roman"/>
          <w:sz w:val="24"/>
          <w:szCs w:val="24"/>
        </w:rPr>
        <w:t>.</w:t>
      </w:r>
      <w:r w:rsidR="009D129C" w:rsidRPr="009A6D5D">
        <w:rPr>
          <w:rFonts w:ascii="Times New Roman" w:hAnsi="Times New Roman" w:cs="Times New Roman"/>
          <w:sz w:val="24"/>
          <w:szCs w:val="24"/>
        </w:rPr>
        <w:t xml:space="preserve"> </w:t>
      </w:r>
      <w:r w:rsidR="00570745">
        <w:rPr>
          <w:rFonts w:ascii="Times New Roman" w:hAnsi="Times New Roman" w:cs="Times New Roman"/>
          <w:sz w:val="24"/>
          <w:szCs w:val="24"/>
        </w:rPr>
        <w:t>T</w:t>
      </w:r>
      <w:r w:rsidR="00322A64" w:rsidRPr="009A6D5D">
        <w:rPr>
          <w:rFonts w:ascii="Times New Roman" w:hAnsi="Times New Roman" w:cs="Times New Roman"/>
          <w:sz w:val="24"/>
          <w:szCs w:val="24"/>
        </w:rPr>
        <w:t xml:space="preserve">hese data indicate that db/db mice had more </w:t>
      </w:r>
      <w:r w:rsidR="00972B4A">
        <w:rPr>
          <w:rFonts w:ascii="Times New Roman" w:hAnsi="Times New Roman" w:cs="Times New Roman"/>
          <w:sz w:val="24"/>
          <w:szCs w:val="24"/>
        </w:rPr>
        <w:t>baseline</w:t>
      </w:r>
      <w:r w:rsidR="00972B4A" w:rsidRPr="009A6D5D">
        <w:rPr>
          <w:rFonts w:ascii="Times New Roman" w:hAnsi="Times New Roman" w:cs="Times New Roman"/>
          <w:sz w:val="24"/>
          <w:szCs w:val="24"/>
        </w:rPr>
        <w:t xml:space="preserve"> </w:t>
      </w:r>
      <w:r w:rsidR="00322A64" w:rsidRPr="009A6D5D">
        <w:rPr>
          <w:rFonts w:ascii="Times New Roman" w:hAnsi="Times New Roman" w:cs="Times New Roman"/>
          <w:sz w:val="24"/>
          <w:szCs w:val="24"/>
        </w:rPr>
        <w:t xml:space="preserve">inflammatory cells in the lungs </w:t>
      </w:r>
      <w:r w:rsidR="004C444B" w:rsidRPr="009A6D5D">
        <w:rPr>
          <w:rFonts w:ascii="Times New Roman" w:hAnsi="Times New Roman" w:cs="Times New Roman"/>
          <w:sz w:val="24"/>
          <w:szCs w:val="24"/>
        </w:rPr>
        <w:t xml:space="preserve">than </w:t>
      </w:r>
      <w:r w:rsidR="00345134">
        <w:rPr>
          <w:rFonts w:ascii="Times New Roman" w:hAnsi="Times New Roman" w:cs="Times New Roman"/>
          <w:sz w:val="24"/>
          <w:szCs w:val="24"/>
        </w:rPr>
        <w:t>WT</w:t>
      </w:r>
      <w:r w:rsidR="00345134" w:rsidRPr="009A6D5D">
        <w:rPr>
          <w:rFonts w:ascii="Times New Roman" w:hAnsi="Times New Roman" w:cs="Times New Roman"/>
          <w:sz w:val="24"/>
          <w:szCs w:val="24"/>
        </w:rPr>
        <w:t xml:space="preserve"> </w:t>
      </w:r>
      <w:r w:rsidR="004C444B" w:rsidRPr="009A6D5D">
        <w:rPr>
          <w:rFonts w:ascii="Times New Roman" w:hAnsi="Times New Roman" w:cs="Times New Roman"/>
          <w:sz w:val="24"/>
          <w:szCs w:val="24"/>
        </w:rPr>
        <w:t>mice</w:t>
      </w:r>
      <w:r w:rsidR="008A3AB4">
        <w:rPr>
          <w:rFonts w:ascii="Times New Roman" w:hAnsi="Times New Roman" w:cs="Times New Roman"/>
          <w:sz w:val="24"/>
          <w:szCs w:val="24"/>
        </w:rPr>
        <w:t xml:space="preserve"> </w:t>
      </w:r>
      <w:r w:rsidR="00322A64" w:rsidRPr="009A6D5D">
        <w:rPr>
          <w:rFonts w:ascii="Times New Roman" w:hAnsi="Times New Roman" w:cs="Times New Roman"/>
          <w:sz w:val="24"/>
          <w:szCs w:val="24"/>
        </w:rPr>
        <w:t xml:space="preserve">and elicited a more robust </w:t>
      </w:r>
      <w:r w:rsidR="00345134">
        <w:rPr>
          <w:rFonts w:ascii="Times New Roman" w:hAnsi="Times New Roman" w:cs="Times New Roman"/>
          <w:sz w:val="24"/>
          <w:szCs w:val="24"/>
        </w:rPr>
        <w:t xml:space="preserve">neutrophil </w:t>
      </w:r>
      <w:r w:rsidR="004C444B" w:rsidRPr="009A6D5D">
        <w:rPr>
          <w:rFonts w:ascii="Times New Roman" w:hAnsi="Times New Roman" w:cs="Times New Roman"/>
          <w:sz w:val="24"/>
          <w:szCs w:val="24"/>
        </w:rPr>
        <w:t xml:space="preserve">inflammatory </w:t>
      </w:r>
      <w:r w:rsidR="00F90DB3" w:rsidRPr="009A6D5D">
        <w:rPr>
          <w:rFonts w:ascii="Times New Roman" w:hAnsi="Times New Roman" w:cs="Times New Roman"/>
          <w:sz w:val="24"/>
          <w:szCs w:val="24"/>
        </w:rPr>
        <w:t xml:space="preserve">response to LPS stimulation. </w:t>
      </w:r>
    </w:p>
    <w:p w14:paraId="78B88F07" w14:textId="4BD7A285" w:rsidR="00AD6F40" w:rsidRDefault="00570745">
      <w:pPr>
        <w:spacing w:line="360" w:lineRule="auto"/>
        <w:jc w:val="both"/>
        <w:rPr>
          <w:rFonts w:ascii="Times New Roman" w:hAnsi="Times New Roman" w:cs="Times New Roman"/>
          <w:sz w:val="24"/>
          <w:szCs w:val="24"/>
        </w:rPr>
      </w:pPr>
      <w:r>
        <w:rPr>
          <w:rFonts w:ascii="Times New Roman" w:hAnsi="Times New Roman" w:cs="Times New Roman"/>
          <w:sz w:val="24"/>
          <w:szCs w:val="24"/>
        </w:rPr>
        <w:t>Pre-treatment with</w:t>
      </w:r>
      <w:r w:rsidR="0093559F" w:rsidRPr="009A6D5D">
        <w:rPr>
          <w:rFonts w:ascii="Times New Roman" w:hAnsi="Times New Roman" w:cs="Times New Roman"/>
          <w:sz w:val="24"/>
          <w:szCs w:val="24"/>
        </w:rPr>
        <w:t xml:space="preserve"> d</w:t>
      </w:r>
      <w:r w:rsidR="00DD04B4" w:rsidRPr="009A6D5D">
        <w:rPr>
          <w:rFonts w:ascii="Times New Roman" w:hAnsi="Times New Roman" w:cs="Times New Roman"/>
          <w:sz w:val="24"/>
          <w:szCs w:val="24"/>
        </w:rPr>
        <w:t xml:space="preserve">apagliflozin </w:t>
      </w:r>
      <w:r>
        <w:rPr>
          <w:rFonts w:ascii="Times New Roman" w:hAnsi="Times New Roman" w:cs="Times New Roman"/>
          <w:sz w:val="24"/>
          <w:szCs w:val="24"/>
        </w:rPr>
        <w:t xml:space="preserve">had no effect </w:t>
      </w:r>
      <w:r w:rsidR="0093559F" w:rsidRPr="009A6D5D">
        <w:rPr>
          <w:rFonts w:ascii="Times New Roman" w:hAnsi="Times New Roman" w:cs="Times New Roman"/>
          <w:sz w:val="24"/>
          <w:szCs w:val="24"/>
        </w:rPr>
        <w:t>on</w:t>
      </w:r>
      <w:r w:rsidR="00892448">
        <w:rPr>
          <w:rFonts w:ascii="Times New Roman" w:hAnsi="Times New Roman" w:cs="Times New Roman"/>
          <w:sz w:val="24"/>
          <w:szCs w:val="24"/>
        </w:rPr>
        <w:t xml:space="preserve"> inflammatory cells </w:t>
      </w:r>
      <w:r w:rsidR="0016085A">
        <w:rPr>
          <w:rFonts w:ascii="Times New Roman" w:hAnsi="Times New Roman" w:cs="Times New Roman"/>
          <w:sz w:val="24"/>
          <w:szCs w:val="24"/>
        </w:rPr>
        <w:t xml:space="preserve">in the BALF </w:t>
      </w:r>
      <w:r w:rsidR="00AB176F">
        <w:rPr>
          <w:rFonts w:ascii="Times New Roman" w:hAnsi="Times New Roman" w:cs="Times New Roman"/>
          <w:sz w:val="24"/>
          <w:szCs w:val="24"/>
        </w:rPr>
        <w:t>of</w:t>
      </w:r>
      <w:r w:rsidR="0016085A">
        <w:rPr>
          <w:rFonts w:ascii="Times New Roman" w:hAnsi="Times New Roman" w:cs="Times New Roman"/>
          <w:sz w:val="24"/>
          <w:szCs w:val="24"/>
        </w:rPr>
        <w:t xml:space="preserve"> db/db </w:t>
      </w:r>
      <w:r w:rsidR="00484878" w:rsidRPr="009A6D5D">
        <w:rPr>
          <w:rFonts w:ascii="Times New Roman" w:hAnsi="Times New Roman" w:cs="Times New Roman"/>
          <w:sz w:val="24"/>
          <w:szCs w:val="24"/>
        </w:rPr>
        <w:t>(n</w:t>
      </w:r>
      <w:r w:rsidR="00E65E96">
        <w:rPr>
          <w:rFonts w:ascii="Times New Roman" w:hAnsi="Times New Roman" w:cs="Times New Roman"/>
          <w:sz w:val="24"/>
          <w:szCs w:val="24"/>
        </w:rPr>
        <w:t>=</w:t>
      </w:r>
      <w:r w:rsidR="00DA5849" w:rsidRPr="009A6D5D">
        <w:rPr>
          <w:rFonts w:ascii="Times New Roman" w:hAnsi="Times New Roman" w:cs="Times New Roman"/>
          <w:sz w:val="24"/>
          <w:szCs w:val="24"/>
        </w:rPr>
        <w:t>10</w:t>
      </w:r>
      <w:r w:rsidR="00D21476">
        <w:rPr>
          <w:rFonts w:ascii="Times New Roman" w:hAnsi="Times New Roman" w:cs="Times New Roman"/>
          <w:sz w:val="24"/>
          <w:szCs w:val="24"/>
        </w:rPr>
        <w:t xml:space="preserve">, Figure </w:t>
      </w:r>
      <w:r w:rsidR="008D7EE6">
        <w:rPr>
          <w:rFonts w:ascii="Times New Roman" w:hAnsi="Times New Roman" w:cs="Times New Roman"/>
          <w:sz w:val="24"/>
          <w:szCs w:val="24"/>
        </w:rPr>
        <w:t>6</w:t>
      </w:r>
      <w:r w:rsidR="0010593F">
        <w:rPr>
          <w:rFonts w:ascii="Times New Roman" w:hAnsi="Times New Roman" w:cs="Times New Roman"/>
          <w:sz w:val="24"/>
          <w:szCs w:val="24"/>
        </w:rPr>
        <w:t>a-d</w:t>
      </w:r>
      <w:r w:rsidR="00DA5849" w:rsidRPr="009A6D5D">
        <w:rPr>
          <w:rFonts w:ascii="Times New Roman" w:hAnsi="Times New Roman" w:cs="Times New Roman"/>
          <w:sz w:val="24"/>
          <w:szCs w:val="24"/>
        </w:rPr>
        <w:t>).</w:t>
      </w:r>
      <w:r w:rsidR="00C05ED2" w:rsidRPr="009A6D5D">
        <w:rPr>
          <w:rFonts w:ascii="Times New Roman" w:hAnsi="Times New Roman" w:cs="Times New Roman"/>
          <w:sz w:val="24"/>
          <w:szCs w:val="24"/>
        </w:rPr>
        <w:t xml:space="preserve"> </w:t>
      </w:r>
      <w:r>
        <w:rPr>
          <w:rFonts w:ascii="Times New Roman" w:hAnsi="Times New Roman" w:cs="Times New Roman"/>
          <w:sz w:val="24"/>
          <w:szCs w:val="24"/>
        </w:rPr>
        <w:t>D</w:t>
      </w:r>
      <w:r w:rsidR="00DA5849" w:rsidRPr="009A6D5D">
        <w:rPr>
          <w:rFonts w:ascii="Times New Roman" w:hAnsi="Times New Roman" w:cs="Times New Roman"/>
          <w:sz w:val="24"/>
          <w:szCs w:val="24"/>
        </w:rPr>
        <w:t xml:space="preserve">apagliflozin </w:t>
      </w:r>
      <w:r w:rsidR="0091407B">
        <w:rPr>
          <w:rFonts w:ascii="Times New Roman" w:hAnsi="Times New Roman" w:cs="Times New Roman"/>
          <w:sz w:val="24"/>
          <w:szCs w:val="24"/>
        </w:rPr>
        <w:t xml:space="preserve">also </w:t>
      </w:r>
      <w:r w:rsidR="00DA5849" w:rsidRPr="009A6D5D">
        <w:rPr>
          <w:rFonts w:ascii="Times New Roman" w:hAnsi="Times New Roman" w:cs="Times New Roman"/>
          <w:sz w:val="24"/>
          <w:szCs w:val="24"/>
        </w:rPr>
        <w:t xml:space="preserve">had no effect on the LPS-induced increase in </w:t>
      </w:r>
      <w:r w:rsidR="00745E79">
        <w:rPr>
          <w:rFonts w:ascii="Times New Roman" w:hAnsi="Times New Roman" w:cs="Times New Roman"/>
          <w:sz w:val="24"/>
          <w:szCs w:val="24"/>
        </w:rPr>
        <w:t xml:space="preserve">total </w:t>
      </w:r>
      <w:r w:rsidR="00745E79">
        <w:rPr>
          <w:rFonts w:ascii="Times New Roman" w:hAnsi="Times New Roman" w:cs="Times New Roman"/>
          <w:sz w:val="24"/>
          <w:szCs w:val="24"/>
        </w:rPr>
        <w:lastRenderedPageBreak/>
        <w:t xml:space="preserve">WBC, </w:t>
      </w:r>
      <w:r w:rsidR="00AE072D" w:rsidRPr="009A6D5D">
        <w:rPr>
          <w:rFonts w:ascii="Times New Roman" w:hAnsi="Times New Roman" w:cs="Times New Roman"/>
          <w:sz w:val="24"/>
          <w:szCs w:val="24"/>
        </w:rPr>
        <w:t>neutrophils</w:t>
      </w:r>
      <w:r w:rsidR="00AE072D">
        <w:rPr>
          <w:rFonts w:ascii="Times New Roman" w:hAnsi="Times New Roman" w:cs="Times New Roman"/>
          <w:sz w:val="24"/>
          <w:szCs w:val="24"/>
        </w:rPr>
        <w:t>, macrophages</w:t>
      </w:r>
      <w:r w:rsidR="00745E79" w:rsidRPr="009A6D5D">
        <w:rPr>
          <w:rFonts w:ascii="Times New Roman" w:hAnsi="Times New Roman" w:cs="Times New Roman"/>
          <w:sz w:val="24"/>
          <w:szCs w:val="24"/>
        </w:rPr>
        <w:t xml:space="preserve"> </w:t>
      </w:r>
      <w:r w:rsidR="0010593F">
        <w:rPr>
          <w:rFonts w:ascii="Times New Roman" w:hAnsi="Times New Roman" w:cs="Times New Roman"/>
          <w:sz w:val="24"/>
          <w:szCs w:val="24"/>
        </w:rPr>
        <w:t>or</w:t>
      </w:r>
      <w:r w:rsidR="00745E79">
        <w:rPr>
          <w:rFonts w:ascii="Times New Roman" w:hAnsi="Times New Roman" w:cs="Times New Roman"/>
          <w:sz w:val="24"/>
          <w:szCs w:val="24"/>
        </w:rPr>
        <w:t xml:space="preserve"> eosinophils </w:t>
      </w:r>
      <w:r w:rsidR="00AE072D">
        <w:rPr>
          <w:rFonts w:ascii="Times New Roman" w:hAnsi="Times New Roman" w:cs="Times New Roman"/>
          <w:sz w:val="24"/>
          <w:szCs w:val="24"/>
        </w:rPr>
        <w:t xml:space="preserve">numbers </w:t>
      </w:r>
      <w:r w:rsidR="00DA5849" w:rsidRPr="009A6D5D">
        <w:rPr>
          <w:rFonts w:ascii="Times New Roman" w:hAnsi="Times New Roman" w:cs="Times New Roman"/>
          <w:sz w:val="24"/>
          <w:szCs w:val="24"/>
        </w:rPr>
        <w:t>in the BALFs of db/db mice, n</w:t>
      </w:r>
      <w:r w:rsidR="00E65E96">
        <w:rPr>
          <w:rFonts w:ascii="Times New Roman" w:hAnsi="Times New Roman" w:cs="Times New Roman"/>
          <w:sz w:val="24"/>
          <w:szCs w:val="24"/>
        </w:rPr>
        <w:t>=</w:t>
      </w:r>
      <w:r w:rsidR="00DA5849" w:rsidRPr="009A6D5D">
        <w:rPr>
          <w:rFonts w:ascii="Times New Roman" w:hAnsi="Times New Roman" w:cs="Times New Roman"/>
          <w:sz w:val="24"/>
          <w:szCs w:val="24"/>
        </w:rPr>
        <w:t>10</w:t>
      </w:r>
      <w:r w:rsidR="004146B4">
        <w:rPr>
          <w:rFonts w:ascii="Times New Roman" w:hAnsi="Times New Roman" w:cs="Times New Roman"/>
          <w:sz w:val="24"/>
          <w:szCs w:val="24"/>
        </w:rPr>
        <w:t xml:space="preserve"> respectively</w:t>
      </w:r>
      <w:r w:rsidR="00DA5849" w:rsidRPr="009A6D5D">
        <w:rPr>
          <w:rFonts w:ascii="Times New Roman" w:hAnsi="Times New Roman" w:cs="Times New Roman"/>
          <w:sz w:val="24"/>
          <w:szCs w:val="24"/>
        </w:rPr>
        <w:t xml:space="preserve"> </w:t>
      </w:r>
      <w:r w:rsidR="00C05ED2" w:rsidRPr="009A6D5D">
        <w:rPr>
          <w:rFonts w:ascii="Times New Roman" w:hAnsi="Times New Roman" w:cs="Times New Roman"/>
          <w:sz w:val="24"/>
          <w:szCs w:val="24"/>
        </w:rPr>
        <w:t xml:space="preserve">(Figure </w:t>
      </w:r>
      <w:r w:rsidR="008D7EE6">
        <w:rPr>
          <w:rFonts w:ascii="Times New Roman" w:hAnsi="Times New Roman" w:cs="Times New Roman"/>
          <w:sz w:val="24"/>
          <w:szCs w:val="24"/>
        </w:rPr>
        <w:t>6</w:t>
      </w:r>
      <w:r w:rsidR="0010593F">
        <w:rPr>
          <w:rFonts w:ascii="Times New Roman" w:hAnsi="Times New Roman" w:cs="Times New Roman"/>
          <w:sz w:val="24"/>
          <w:szCs w:val="24"/>
        </w:rPr>
        <w:t>a-d</w:t>
      </w:r>
      <w:r w:rsidR="00C05ED2" w:rsidRPr="009A6D5D">
        <w:rPr>
          <w:rFonts w:ascii="Times New Roman" w:hAnsi="Times New Roman" w:cs="Times New Roman"/>
          <w:sz w:val="24"/>
          <w:szCs w:val="24"/>
        </w:rPr>
        <w:t>)</w:t>
      </w:r>
      <w:r w:rsidR="00D3698A">
        <w:rPr>
          <w:rFonts w:ascii="Times New Roman" w:hAnsi="Times New Roman" w:cs="Times New Roman"/>
          <w:sz w:val="24"/>
          <w:szCs w:val="24"/>
        </w:rPr>
        <w:t xml:space="preserve"> </w:t>
      </w:r>
      <w:r w:rsidR="003D604C">
        <w:rPr>
          <w:rFonts w:ascii="Times New Roman" w:hAnsi="Times New Roman" w:cs="Times New Roman"/>
          <w:sz w:val="24"/>
          <w:szCs w:val="24"/>
        </w:rPr>
        <w:t>.</w:t>
      </w:r>
      <w:r w:rsidR="00D3698A">
        <w:rPr>
          <w:rFonts w:ascii="Times New Roman" w:hAnsi="Times New Roman" w:cs="Times New Roman"/>
          <w:sz w:val="24"/>
          <w:szCs w:val="24"/>
        </w:rPr>
        <w:t xml:space="preserve"> </w:t>
      </w:r>
    </w:p>
    <w:p w14:paraId="05F4A626" w14:textId="1832A653" w:rsidR="0010593F" w:rsidRDefault="0010593F">
      <w:pPr>
        <w:spacing w:line="360" w:lineRule="auto"/>
        <w:jc w:val="both"/>
        <w:rPr>
          <w:rFonts w:ascii="Times New Roman" w:hAnsi="Times New Roman" w:cs="Times New Roman"/>
          <w:sz w:val="24"/>
          <w:szCs w:val="24"/>
        </w:rPr>
      </w:pPr>
      <w:r>
        <w:rPr>
          <w:rFonts w:ascii="Times New Roman" w:hAnsi="Times New Roman" w:cs="Times New Roman"/>
          <w:sz w:val="24"/>
          <w:szCs w:val="24"/>
        </w:rPr>
        <w:t>BALF l</w:t>
      </w:r>
      <w:r w:rsidRPr="009A6D5D">
        <w:rPr>
          <w:rFonts w:ascii="Times New Roman" w:hAnsi="Times New Roman" w:cs="Times New Roman"/>
          <w:sz w:val="24"/>
          <w:szCs w:val="24"/>
        </w:rPr>
        <w:t>actate concentration was increased in LPS</w:t>
      </w:r>
      <w:r>
        <w:rPr>
          <w:rFonts w:ascii="Times New Roman" w:hAnsi="Times New Roman" w:cs="Times New Roman"/>
          <w:sz w:val="24"/>
          <w:szCs w:val="24"/>
        </w:rPr>
        <w:t>-treated db/db mice</w:t>
      </w:r>
      <w:r w:rsidRPr="009A6D5D">
        <w:rPr>
          <w:rFonts w:ascii="Times New Roman" w:hAnsi="Times New Roman" w:cs="Times New Roman"/>
          <w:sz w:val="24"/>
          <w:szCs w:val="24"/>
        </w:rPr>
        <w:t xml:space="preserve"> </w:t>
      </w:r>
      <w:r>
        <w:rPr>
          <w:rFonts w:ascii="Times New Roman" w:hAnsi="Times New Roman" w:cs="Times New Roman"/>
          <w:sz w:val="24"/>
          <w:szCs w:val="24"/>
        </w:rPr>
        <w:t>(</w:t>
      </w:r>
      <w:r w:rsidRPr="009A6D5D">
        <w:rPr>
          <w:rFonts w:ascii="Times New Roman" w:hAnsi="Times New Roman" w:cs="Times New Roman"/>
          <w:sz w:val="24"/>
          <w:szCs w:val="24"/>
        </w:rPr>
        <w:t>0.12±0.01</w:t>
      </w:r>
      <w:r w:rsidR="00021347">
        <w:rPr>
          <w:rFonts w:ascii="Times New Roman" w:hAnsi="Times New Roman" w:cs="Times New Roman"/>
          <w:sz w:val="24"/>
          <w:szCs w:val="24"/>
        </w:rPr>
        <w:t>, n=16</w:t>
      </w:r>
      <w:r>
        <w:rPr>
          <w:rFonts w:ascii="Times New Roman" w:hAnsi="Times New Roman" w:cs="Times New Roman"/>
          <w:sz w:val="24"/>
          <w:szCs w:val="24"/>
        </w:rPr>
        <w:t xml:space="preserve"> </w:t>
      </w:r>
      <w:r w:rsidRPr="009A6D5D">
        <w:rPr>
          <w:rFonts w:ascii="Times New Roman" w:hAnsi="Times New Roman" w:cs="Times New Roman"/>
          <w:sz w:val="24"/>
          <w:szCs w:val="24"/>
        </w:rPr>
        <w:t>to 0.28±0.02</w:t>
      </w:r>
      <w:r>
        <w:rPr>
          <w:rFonts w:ascii="Times New Roman" w:hAnsi="Times New Roman" w:cs="Times New Roman"/>
          <w:sz w:val="24"/>
          <w:szCs w:val="24"/>
        </w:rPr>
        <w:t xml:space="preserve"> </w:t>
      </w:r>
      <w:r w:rsidRPr="009A6D5D">
        <w:rPr>
          <w:rFonts w:ascii="Times New Roman" w:hAnsi="Times New Roman" w:cs="Times New Roman"/>
          <w:sz w:val="24"/>
          <w:szCs w:val="24"/>
        </w:rPr>
        <w:t>mM</w:t>
      </w:r>
      <w:r>
        <w:rPr>
          <w:rFonts w:ascii="Times New Roman" w:hAnsi="Times New Roman" w:cs="Times New Roman"/>
          <w:sz w:val="24"/>
          <w:szCs w:val="24"/>
        </w:rPr>
        <w:t>,</w:t>
      </w:r>
      <w:r w:rsidRPr="00AB176F">
        <w:rPr>
          <w:rFonts w:ascii="Times New Roman" w:hAnsi="Times New Roman" w:cs="Times New Roman"/>
          <w:sz w:val="24"/>
          <w:szCs w:val="24"/>
        </w:rPr>
        <w:t xml:space="preserve"> </w:t>
      </w:r>
      <w:r>
        <w:rPr>
          <w:rFonts w:ascii="Times New Roman" w:hAnsi="Times New Roman" w:cs="Times New Roman"/>
          <w:sz w:val="24"/>
          <w:szCs w:val="24"/>
        </w:rPr>
        <w:t>p</w:t>
      </w:r>
      <w:r w:rsidRPr="009A6D5D">
        <w:rPr>
          <w:rFonts w:ascii="Times New Roman" w:hAnsi="Times New Roman" w:cs="Times New Roman"/>
          <w:sz w:val="24"/>
          <w:szCs w:val="24"/>
        </w:rPr>
        <w:t>&lt;0.</w:t>
      </w:r>
      <w:r w:rsidR="00021347" w:rsidRPr="009A6D5D">
        <w:rPr>
          <w:rFonts w:ascii="Times New Roman" w:hAnsi="Times New Roman" w:cs="Times New Roman"/>
          <w:sz w:val="24"/>
          <w:szCs w:val="24"/>
        </w:rPr>
        <w:t>0</w:t>
      </w:r>
      <w:r w:rsidR="00021347">
        <w:rPr>
          <w:rFonts w:ascii="Times New Roman" w:hAnsi="Times New Roman" w:cs="Times New Roman"/>
          <w:sz w:val="24"/>
          <w:szCs w:val="24"/>
        </w:rPr>
        <w:t>5</w:t>
      </w:r>
      <w:r w:rsidRPr="009A6D5D">
        <w:rPr>
          <w:rFonts w:ascii="Times New Roman" w:hAnsi="Times New Roman" w:cs="Times New Roman"/>
          <w:sz w:val="24"/>
          <w:szCs w:val="24"/>
        </w:rPr>
        <w:t>, n=17</w:t>
      </w:r>
      <w:r w:rsidR="00021347">
        <w:rPr>
          <w:rFonts w:ascii="Times New Roman" w:hAnsi="Times New Roman" w:cs="Times New Roman"/>
          <w:sz w:val="24"/>
          <w:szCs w:val="24"/>
        </w:rPr>
        <w:t>,</w:t>
      </w:r>
      <w:r>
        <w:rPr>
          <w:rFonts w:ascii="Times New Roman" w:hAnsi="Times New Roman" w:cs="Times New Roman"/>
          <w:sz w:val="24"/>
          <w:szCs w:val="24"/>
        </w:rPr>
        <w:t xml:space="preserve"> Figure </w:t>
      </w:r>
      <w:r w:rsidR="008D7EE6">
        <w:rPr>
          <w:rFonts w:ascii="Times New Roman" w:hAnsi="Times New Roman" w:cs="Times New Roman"/>
          <w:sz w:val="24"/>
          <w:szCs w:val="24"/>
        </w:rPr>
        <w:t>7</w:t>
      </w:r>
      <w:r>
        <w:rPr>
          <w:rFonts w:ascii="Times New Roman" w:hAnsi="Times New Roman" w:cs="Times New Roman"/>
          <w:sz w:val="24"/>
          <w:szCs w:val="24"/>
        </w:rPr>
        <w:t>a)</w:t>
      </w:r>
      <w:r w:rsidRPr="009A6D5D">
        <w:rPr>
          <w:rFonts w:ascii="Times New Roman" w:hAnsi="Times New Roman" w:cs="Times New Roman"/>
          <w:sz w:val="24"/>
          <w:szCs w:val="24"/>
        </w:rPr>
        <w:t>.</w:t>
      </w:r>
      <w:r>
        <w:rPr>
          <w:rFonts w:ascii="Times New Roman" w:hAnsi="Times New Roman" w:cs="Times New Roman"/>
          <w:sz w:val="24"/>
          <w:szCs w:val="24"/>
        </w:rPr>
        <w:t xml:space="preserve"> </w:t>
      </w:r>
      <w:r w:rsidRPr="009A6D5D">
        <w:rPr>
          <w:rFonts w:ascii="Times New Roman" w:hAnsi="Times New Roman" w:cs="Times New Roman"/>
          <w:sz w:val="24"/>
          <w:szCs w:val="24"/>
        </w:rPr>
        <w:t>As expected, the number of WBC positively correlated with lactate concentration in the BALF of db/db mice (</w:t>
      </w:r>
      <w:r w:rsidR="002B67AD" w:rsidRPr="009A6D5D">
        <w:rPr>
          <w:rFonts w:ascii="Times New Roman" w:hAnsi="Times New Roman" w:cs="Times New Roman"/>
          <w:sz w:val="24"/>
          <w:szCs w:val="24"/>
        </w:rPr>
        <w:t>r</w:t>
      </w:r>
      <w:r w:rsidR="002B67AD" w:rsidRPr="009A6D5D">
        <w:rPr>
          <w:rFonts w:ascii="Times New Roman" w:hAnsi="Times New Roman" w:cs="Times New Roman"/>
          <w:sz w:val="24"/>
          <w:szCs w:val="24"/>
          <w:vertAlign w:val="superscript"/>
        </w:rPr>
        <w:t>2</w:t>
      </w:r>
      <w:r w:rsidR="002B67AD">
        <w:rPr>
          <w:rFonts w:ascii="Times New Roman" w:hAnsi="Times New Roman" w:cs="Times New Roman"/>
          <w:sz w:val="24"/>
          <w:szCs w:val="24"/>
        </w:rPr>
        <w:t xml:space="preserve">=0.3, </w:t>
      </w:r>
      <w:r w:rsidRPr="009A6D5D">
        <w:rPr>
          <w:rFonts w:ascii="Times New Roman" w:hAnsi="Times New Roman" w:cs="Times New Roman"/>
          <w:sz w:val="24"/>
          <w:szCs w:val="24"/>
        </w:rPr>
        <w:t>p&lt;0.</w:t>
      </w:r>
      <w:r w:rsidR="00021347" w:rsidRPr="009A6D5D">
        <w:rPr>
          <w:rFonts w:ascii="Times New Roman" w:hAnsi="Times New Roman" w:cs="Times New Roman"/>
          <w:sz w:val="24"/>
          <w:szCs w:val="24"/>
        </w:rPr>
        <w:t>0</w:t>
      </w:r>
      <w:r w:rsidR="00021347">
        <w:rPr>
          <w:rFonts w:ascii="Times New Roman" w:hAnsi="Times New Roman" w:cs="Times New Roman"/>
          <w:sz w:val="24"/>
          <w:szCs w:val="24"/>
        </w:rPr>
        <w:t>5</w:t>
      </w:r>
      <w:r w:rsidRPr="009A6D5D">
        <w:rPr>
          <w:rFonts w:ascii="Times New Roman" w:hAnsi="Times New Roman" w:cs="Times New Roman"/>
          <w:sz w:val="24"/>
          <w:szCs w:val="24"/>
        </w:rPr>
        <w:t>, (</w:t>
      </w:r>
      <w:r>
        <w:rPr>
          <w:rFonts w:ascii="Times New Roman" w:hAnsi="Times New Roman" w:cs="Times New Roman"/>
          <w:sz w:val="24"/>
          <w:szCs w:val="24"/>
        </w:rPr>
        <w:t xml:space="preserve">Figure </w:t>
      </w:r>
      <w:r w:rsidR="008D7EE6">
        <w:rPr>
          <w:rFonts w:ascii="Times New Roman" w:hAnsi="Times New Roman" w:cs="Times New Roman"/>
          <w:sz w:val="24"/>
          <w:szCs w:val="24"/>
        </w:rPr>
        <w:t>7</w:t>
      </w:r>
      <w:r>
        <w:rPr>
          <w:rFonts w:ascii="Times New Roman" w:hAnsi="Times New Roman" w:cs="Times New Roman"/>
          <w:sz w:val="24"/>
          <w:szCs w:val="24"/>
        </w:rPr>
        <w:t>b)</w:t>
      </w:r>
      <w:r w:rsidRPr="009A6D5D">
        <w:rPr>
          <w:rFonts w:ascii="Times New Roman" w:hAnsi="Times New Roman" w:cs="Times New Roman"/>
          <w:sz w:val="24"/>
          <w:szCs w:val="24"/>
        </w:rPr>
        <w:t>.</w:t>
      </w:r>
      <w:r w:rsidRPr="00AB176F">
        <w:rPr>
          <w:rFonts w:ascii="Times New Roman" w:hAnsi="Times New Roman" w:cs="Times New Roman"/>
          <w:sz w:val="24"/>
          <w:szCs w:val="24"/>
        </w:rPr>
        <w:t xml:space="preserve"> </w:t>
      </w:r>
      <w:r>
        <w:rPr>
          <w:rFonts w:ascii="Times New Roman" w:hAnsi="Times New Roman" w:cs="Times New Roman"/>
          <w:sz w:val="24"/>
          <w:szCs w:val="24"/>
        </w:rPr>
        <w:t xml:space="preserve">Dapagliflozin had no effect on the LPS-induced rise in lactate concentration in the BALF and concentrations remained elevated at </w:t>
      </w:r>
      <w:r w:rsidRPr="009A6D5D">
        <w:rPr>
          <w:rFonts w:ascii="Times New Roman" w:hAnsi="Times New Roman" w:cs="Times New Roman"/>
          <w:sz w:val="24"/>
          <w:szCs w:val="24"/>
        </w:rPr>
        <w:t>0.24±0.02</w:t>
      </w:r>
      <w:r>
        <w:rPr>
          <w:rFonts w:ascii="Times New Roman" w:hAnsi="Times New Roman" w:cs="Times New Roman"/>
          <w:sz w:val="24"/>
          <w:szCs w:val="24"/>
        </w:rPr>
        <w:t xml:space="preserve"> mM, n=10 (Figure </w:t>
      </w:r>
      <w:r w:rsidR="00021347">
        <w:rPr>
          <w:rFonts w:ascii="Times New Roman" w:hAnsi="Times New Roman" w:cs="Times New Roman"/>
          <w:sz w:val="24"/>
          <w:szCs w:val="24"/>
        </w:rPr>
        <w:t>7c</w:t>
      </w:r>
      <w:r>
        <w:rPr>
          <w:rFonts w:ascii="Times New Roman" w:hAnsi="Times New Roman" w:cs="Times New Roman"/>
          <w:sz w:val="24"/>
          <w:szCs w:val="24"/>
        </w:rPr>
        <w:t xml:space="preserve">). Therefore, whilst </w:t>
      </w:r>
      <w:r w:rsidRPr="00B7121E">
        <w:rPr>
          <w:rFonts w:ascii="Times New Roman" w:hAnsi="Times New Roman" w:cs="Times New Roman"/>
          <w:sz w:val="24"/>
          <w:szCs w:val="24"/>
        </w:rPr>
        <w:t xml:space="preserve">dapagliflozin </w:t>
      </w:r>
      <w:r>
        <w:rPr>
          <w:rFonts w:ascii="Times New Roman" w:hAnsi="Times New Roman" w:cs="Times New Roman"/>
          <w:sz w:val="24"/>
          <w:szCs w:val="24"/>
        </w:rPr>
        <w:t>pre-treatment lowered blood and airway glucose, it had no effect on the elevated inflammation seen in db/db animals.</w:t>
      </w:r>
      <w:r w:rsidR="00F90EB5" w:rsidRPr="00F90EB5">
        <w:rPr>
          <w:rFonts w:ascii="Times New Roman" w:hAnsi="Times New Roman" w:cs="Times New Roman"/>
          <w:sz w:val="24"/>
          <w:szCs w:val="24"/>
        </w:rPr>
        <w:t xml:space="preserve"> </w:t>
      </w:r>
      <w:r w:rsidR="00F90EB5" w:rsidRPr="009A6D5D">
        <w:rPr>
          <w:rFonts w:ascii="Times New Roman" w:hAnsi="Times New Roman" w:cs="Times New Roman"/>
          <w:sz w:val="24"/>
          <w:szCs w:val="24"/>
        </w:rPr>
        <w:t xml:space="preserve">Treatment of db/db mice with LPS had no effect on blood </w:t>
      </w:r>
      <w:r w:rsidR="002C140E">
        <w:rPr>
          <w:rFonts w:ascii="Times New Roman" w:hAnsi="Times New Roman" w:cs="Times New Roman"/>
          <w:sz w:val="24"/>
          <w:szCs w:val="24"/>
        </w:rPr>
        <w:t xml:space="preserve">(n=14) </w:t>
      </w:r>
      <w:r w:rsidR="00F90EB5">
        <w:rPr>
          <w:rFonts w:ascii="Times New Roman" w:hAnsi="Times New Roman" w:cs="Times New Roman"/>
          <w:sz w:val="24"/>
          <w:szCs w:val="24"/>
        </w:rPr>
        <w:t xml:space="preserve">or BALF </w:t>
      </w:r>
      <w:r w:rsidR="00F90EB5" w:rsidRPr="009A6D5D">
        <w:rPr>
          <w:rFonts w:ascii="Times New Roman" w:hAnsi="Times New Roman" w:cs="Times New Roman"/>
          <w:sz w:val="24"/>
          <w:szCs w:val="24"/>
        </w:rPr>
        <w:t>glucose concentration (n=</w:t>
      </w:r>
      <w:r w:rsidR="002C140E">
        <w:rPr>
          <w:rFonts w:ascii="Times New Roman" w:hAnsi="Times New Roman" w:cs="Times New Roman"/>
          <w:sz w:val="24"/>
          <w:szCs w:val="24"/>
        </w:rPr>
        <w:t>12</w:t>
      </w:r>
      <w:r w:rsidR="00F90EB5">
        <w:rPr>
          <w:rFonts w:ascii="Times New Roman" w:hAnsi="Times New Roman" w:cs="Times New Roman"/>
          <w:sz w:val="24"/>
          <w:szCs w:val="24"/>
        </w:rPr>
        <w:t>, Figure 7a &amp; b)</w:t>
      </w:r>
      <w:r w:rsidR="00F90EB5" w:rsidRPr="009A6D5D">
        <w:rPr>
          <w:rFonts w:ascii="Times New Roman" w:hAnsi="Times New Roman" w:cs="Times New Roman"/>
          <w:sz w:val="24"/>
          <w:szCs w:val="24"/>
        </w:rPr>
        <w:t>.</w:t>
      </w:r>
    </w:p>
    <w:p w14:paraId="1B3E76D1" w14:textId="77777777" w:rsidR="00E6667D" w:rsidRDefault="00E6667D">
      <w:pPr>
        <w:shd w:val="clear" w:color="auto" w:fill="FFFFFF" w:themeFill="background1"/>
        <w:spacing w:line="360" w:lineRule="auto"/>
        <w:jc w:val="both"/>
        <w:rPr>
          <w:rFonts w:ascii="Times New Roman" w:hAnsi="Times New Roman" w:cs="Times New Roman"/>
          <w:b/>
          <w:sz w:val="24"/>
          <w:szCs w:val="24"/>
        </w:rPr>
      </w:pPr>
    </w:p>
    <w:p w14:paraId="2B9BE27A" w14:textId="6A238A0D" w:rsidR="00E6667D" w:rsidRPr="009A6D5D" w:rsidRDefault="00E6667D">
      <w:pPr>
        <w:shd w:val="clear" w:color="auto" w:fill="FFFFFF" w:themeFill="background1"/>
        <w:spacing w:line="360" w:lineRule="auto"/>
        <w:jc w:val="both"/>
        <w:rPr>
          <w:rFonts w:ascii="Times New Roman" w:hAnsi="Times New Roman" w:cs="Times New Roman"/>
          <w:b/>
          <w:sz w:val="24"/>
          <w:szCs w:val="24"/>
        </w:rPr>
      </w:pPr>
      <w:r>
        <w:rPr>
          <w:rFonts w:ascii="Times New Roman" w:hAnsi="Times New Roman" w:cs="Times New Roman"/>
          <w:b/>
          <w:sz w:val="24"/>
          <w:szCs w:val="24"/>
        </w:rPr>
        <w:t>SGLT2 inhibitor dapagliflozin has no detrimental effect</w:t>
      </w:r>
      <w:r w:rsidRPr="009A6D5D">
        <w:rPr>
          <w:rFonts w:ascii="Times New Roman" w:hAnsi="Times New Roman" w:cs="Times New Roman"/>
          <w:b/>
          <w:sz w:val="24"/>
          <w:szCs w:val="24"/>
        </w:rPr>
        <w:t xml:space="preserve"> on lung glucose and </w:t>
      </w:r>
      <w:r>
        <w:rPr>
          <w:rFonts w:ascii="Times New Roman" w:hAnsi="Times New Roman" w:cs="Times New Roman"/>
          <w:b/>
          <w:sz w:val="24"/>
          <w:szCs w:val="24"/>
        </w:rPr>
        <w:t xml:space="preserve">fluid </w:t>
      </w:r>
      <w:r w:rsidRPr="009A6D5D">
        <w:rPr>
          <w:rFonts w:ascii="Times New Roman" w:hAnsi="Times New Roman" w:cs="Times New Roman"/>
          <w:b/>
          <w:sz w:val="24"/>
          <w:szCs w:val="24"/>
        </w:rPr>
        <w:t>absorption</w:t>
      </w:r>
    </w:p>
    <w:p w14:paraId="164C3246" w14:textId="324E8D5F" w:rsidR="00E6667D" w:rsidRPr="009A6D5D" w:rsidRDefault="00E6667D">
      <w:pPr>
        <w:spacing w:line="360" w:lineRule="auto"/>
        <w:jc w:val="both"/>
        <w:rPr>
          <w:rFonts w:ascii="Times New Roman" w:hAnsi="Times New Roman" w:cs="Times New Roman"/>
          <w:b/>
          <w:sz w:val="24"/>
          <w:szCs w:val="24"/>
        </w:rPr>
      </w:pPr>
      <w:r>
        <w:rPr>
          <w:rFonts w:ascii="Times New Roman" w:hAnsi="Times New Roman" w:cs="Times New Roman"/>
          <w:sz w:val="24"/>
          <w:szCs w:val="24"/>
        </w:rPr>
        <w:t>T</w:t>
      </w:r>
      <w:r w:rsidRPr="009A6D5D">
        <w:rPr>
          <w:rFonts w:ascii="Times New Roman" w:hAnsi="Times New Roman" w:cs="Times New Roman"/>
          <w:sz w:val="24"/>
          <w:szCs w:val="24"/>
        </w:rPr>
        <w:t>o confirm the specificity of dapagliflozin as an inhibitor of SGLT2, without effect on the function of SGLT1, we measured BALF glucose in perfused</w:t>
      </w:r>
      <w:r>
        <w:rPr>
          <w:rFonts w:ascii="Times New Roman" w:hAnsi="Times New Roman" w:cs="Times New Roman"/>
          <w:sz w:val="24"/>
          <w:szCs w:val="24"/>
        </w:rPr>
        <w:t>,</w:t>
      </w:r>
      <w:r w:rsidRPr="009A6D5D">
        <w:rPr>
          <w:rFonts w:ascii="Times New Roman" w:hAnsi="Times New Roman" w:cs="Times New Roman"/>
          <w:sz w:val="24"/>
          <w:szCs w:val="24"/>
        </w:rPr>
        <w:t xml:space="preserve"> fluid</w:t>
      </w:r>
      <w:r>
        <w:rPr>
          <w:rFonts w:ascii="Times New Roman" w:hAnsi="Times New Roman" w:cs="Times New Roman"/>
          <w:sz w:val="24"/>
          <w:szCs w:val="24"/>
        </w:rPr>
        <w:t>-</w:t>
      </w:r>
      <w:r w:rsidRPr="009A6D5D">
        <w:rPr>
          <w:rFonts w:ascii="Times New Roman" w:hAnsi="Times New Roman" w:cs="Times New Roman"/>
          <w:sz w:val="24"/>
          <w:szCs w:val="24"/>
        </w:rPr>
        <w:t>filled rat lungs</w:t>
      </w:r>
      <w:r>
        <w:rPr>
          <w:rFonts w:ascii="Times New Roman" w:hAnsi="Times New Roman" w:cs="Times New Roman"/>
          <w:sz w:val="24"/>
          <w:szCs w:val="24"/>
        </w:rPr>
        <w:t>,</w:t>
      </w:r>
      <w:r w:rsidRPr="009A6D5D">
        <w:rPr>
          <w:rFonts w:ascii="Times New Roman" w:hAnsi="Times New Roman" w:cs="Times New Roman"/>
          <w:sz w:val="24"/>
          <w:szCs w:val="24"/>
        </w:rPr>
        <w:t xml:space="preserve"> with and without addition of dapagliflozin </w:t>
      </w:r>
      <w:r w:rsidR="00D44F94">
        <w:rPr>
          <w:rFonts w:ascii="Times New Roman" w:hAnsi="Times New Roman" w:cs="Times New Roman"/>
          <w:sz w:val="24"/>
          <w:szCs w:val="24"/>
        </w:rPr>
        <w:t xml:space="preserve">(SGLT2-specific inhibitor) </w:t>
      </w:r>
      <w:r w:rsidRPr="009A6D5D">
        <w:rPr>
          <w:rFonts w:ascii="Times New Roman" w:hAnsi="Times New Roman" w:cs="Times New Roman"/>
          <w:sz w:val="24"/>
          <w:szCs w:val="24"/>
        </w:rPr>
        <w:t>or phlorizin (SGLT1/2 inhibitor) to the lung instillate.</w:t>
      </w:r>
      <w:r>
        <w:rPr>
          <w:rFonts w:ascii="Times New Roman" w:hAnsi="Times New Roman" w:cs="Times New Roman"/>
          <w:sz w:val="24"/>
          <w:szCs w:val="24"/>
        </w:rPr>
        <w:t xml:space="preserve"> </w:t>
      </w:r>
      <w:r w:rsidRPr="009A6D5D">
        <w:rPr>
          <w:rFonts w:ascii="Times New Roman" w:hAnsi="Times New Roman" w:cs="Times New Roman"/>
          <w:sz w:val="24"/>
          <w:szCs w:val="24"/>
        </w:rPr>
        <w:t>There was no significant change in lung liquid glucose concentration in the presence of dapagliflozin (0.1</w:t>
      </w:r>
      <w:r w:rsidR="00167FCB">
        <w:rPr>
          <w:rFonts w:ascii="Times New Roman" w:hAnsi="Times New Roman" w:cs="Times New Roman"/>
          <w:sz w:val="24"/>
          <w:szCs w:val="24"/>
        </w:rPr>
        <w:t>1</w:t>
      </w:r>
      <w:r>
        <w:rPr>
          <w:rFonts w:ascii="Times New Roman" w:hAnsi="Times New Roman" w:cs="Times New Roman"/>
          <w:sz w:val="24"/>
          <w:szCs w:val="24"/>
        </w:rPr>
        <w:t>±</w:t>
      </w:r>
      <w:r w:rsidRPr="009A6D5D">
        <w:rPr>
          <w:rFonts w:ascii="Times New Roman" w:hAnsi="Times New Roman" w:cs="Times New Roman"/>
          <w:sz w:val="24"/>
          <w:szCs w:val="24"/>
        </w:rPr>
        <w:t>0.02mM at the end of control sampling to 0.</w:t>
      </w:r>
      <w:r w:rsidR="00167FCB" w:rsidRPr="009A6D5D">
        <w:rPr>
          <w:rFonts w:ascii="Times New Roman" w:hAnsi="Times New Roman" w:cs="Times New Roman"/>
          <w:sz w:val="24"/>
          <w:szCs w:val="24"/>
        </w:rPr>
        <w:t>1</w:t>
      </w:r>
      <w:r w:rsidR="00167FCB">
        <w:rPr>
          <w:rFonts w:ascii="Times New Roman" w:hAnsi="Times New Roman" w:cs="Times New Roman"/>
          <w:sz w:val="24"/>
          <w:szCs w:val="24"/>
        </w:rPr>
        <w:t>5</w:t>
      </w:r>
      <w:r>
        <w:rPr>
          <w:rFonts w:ascii="Times New Roman" w:hAnsi="Times New Roman" w:cs="Times New Roman"/>
          <w:sz w:val="24"/>
          <w:szCs w:val="24"/>
        </w:rPr>
        <w:t>±</w:t>
      </w:r>
      <w:r w:rsidRPr="009A6D5D">
        <w:rPr>
          <w:rFonts w:ascii="Times New Roman" w:hAnsi="Times New Roman" w:cs="Times New Roman"/>
          <w:sz w:val="24"/>
          <w:szCs w:val="24"/>
        </w:rPr>
        <w:t>0.</w:t>
      </w:r>
      <w:r w:rsidR="00167FCB" w:rsidRPr="009A6D5D">
        <w:rPr>
          <w:rFonts w:ascii="Times New Roman" w:hAnsi="Times New Roman" w:cs="Times New Roman"/>
          <w:sz w:val="24"/>
          <w:szCs w:val="24"/>
        </w:rPr>
        <w:t>0</w:t>
      </w:r>
      <w:r w:rsidR="00167FCB">
        <w:rPr>
          <w:rFonts w:ascii="Times New Roman" w:hAnsi="Times New Roman" w:cs="Times New Roman"/>
          <w:sz w:val="24"/>
          <w:szCs w:val="24"/>
        </w:rPr>
        <w:t>7</w:t>
      </w:r>
      <w:r w:rsidR="00167FCB" w:rsidRPr="009A6D5D">
        <w:rPr>
          <w:rFonts w:ascii="Times New Roman" w:hAnsi="Times New Roman" w:cs="Times New Roman"/>
          <w:sz w:val="24"/>
          <w:szCs w:val="24"/>
        </w:rPr>
        <w:t xml:space="preserve">nM </w:t>
      </w:r>
      <w:r w:rsidRPr="009A6D5D">
        <w:rPr>
          <w:rFonts w:ascii="Times New Roman" w:hAnsi="Times New Roman" w:cs="Times New Roman"/>
          <w:sz w:val="24"/>
          <w:szCs w:val="24"/>
        </w:rPr>
        <w:t>at the end of treatment sampling, n</w:t>
      </w:r>
      <w:r>
        <w:rPr>
          <w:rFonts w:ascii="Times New Roman" w:hAnsi="Times New Roman" w:cs="Times New Roman"/>
          <w:sz w:val="24"/>
          <w:szCs w:val="24"/>
        </w:rPr>
        <w:t>=</w:t>
      </w:r>
      <w:r w:rsidRPr="009A6D5D">
        <w:rPr>
          <w:rFonts w:ascii="Times New Roman" w:hAnsi="Times New Roman" w:cs="Times New Roman"/>
          <w:sz w:val="24"/>
          <w:szCs w:val="24"/>
        </w:rPr>
        <w:t>4) or lung liquid absorption rate (control rate: -0.</w:t>
      </w:r>
      <w:r w:rsidR="00167FCB" w:rsidRPr="009A6D5D">
        <w:rPr>
          <w:rFonts w:ascii="Times New Roman" w:hAnsi="Times New Roman" w:cs="Times New Roman"/>
          <w:sz w:val="24"/>
          <w:szCs w:val="24"/>
        </w:rPr>
        <w:t>0</w:t>
      </w:r>
      <w:r w:rsidR="00167FCB">
        <w:rPr>
          <w:rFonts w:ascii="Times New Roman" w:hAnsi="Times New Roman" w:cs="Times New Roman"/>
          <w:sz w:val="24"/>
          <w:szCs w:val="24"/>
        </w:rPr>
        <w:t>2</w:t>
      </w:r>
      <w:r>
        <w:rPr>
          <w:rFonts w:ascii="Times New Roman" w:hAnsi="Times New Roman" w:cs="Times New Roman"/>
          <w:sz w:val="24"/>
          <w:szCs w:val="24"/>
        </w:rPr>
        <w:t>±</w:t>
      </w:r>
      <w:r w:rsidRPr="009A6D5D">
        <w:rPr>
          <w:rFonts w:ascii="Times New Roman" w:hAnsi="Times New Roman" w:cs="Times New Roman"/>
          <w:sz w:val="24"/>
          <w:szCs w:val="24"/>
        </w:rPr>
        <w:t>0.00ml/min/g dry lung weight to treatment rate: -0.</w:t>
      </w:r>
      <w:r w:rsidR="00167FCB" w:rsidRPr="009A6D5D">
        <w:rPr>
          <w:rFonts w:ascii="Times New Roman" w:hAnsi="Times New Roman" w:cs="Times New Roman"/>
          <w:sz w:val="24"/>
          <w:szCs w:val="24"/>
        </w:rPr>
        <w:t>0</w:t>
      </w:r>
      <w:r w:rsidR="00167FCB">
        <w:rPr>
          <w:rFonts w:ascii="Times New Roman" w:hAnsi="Times New Roman" w:cs="Times New Roman"/>
          <w:sz w:val="24"/>
          <w:szCs w:val="24"/>
        </w:rPr>
        <w:t>2</w:t>
      </w:r>
      <w:r>
        <w:rPr>
          <w:rFonts w:ascii="Times New Roman" w:hAnsi="Times New Roman" w:cs="Times New Roman"/>
          <w:sz w:val="24"/>
          <w:szCs w:val="24"/>
        </w:rPr>
        <w:t>±</w:t>
      </w:r>
      <w:r w:rsidRPr="009A6D5D">
        <w:rPr>
          <w:rFonts w:ascii="Times New Roman" w:hAnsi="Times New Roman" w:cs="Times New Roman"/>
          <w:sz w:val="24"/>
          <w:szCs w:val="24"/>
        </w:rPr>
        <w:t>0.00ml/min/g dry lung weight</w:t>
      </w:r>
      <w:r w:rsidR="00167FCB">
        <w:rPr>
          <w:rFonts w:ascii="Times New Roman" w:hAnsi="Times New Roman" w:cs="Times New Roman"/>
          <w:sz w:val="24"/>
          <w:szCs w:val="24"/>
        </w:rPr>
        <w:t>,</w:t>
      </w:r>
      <w:r w:rsidRPr="009A6D5D">
        <w:rPr>
          <w:rFonts w:ascii="Times New Roman" w:hAnsi="Times New Roman" w:cs="Times New Roman"/>
          <w:sz w:val="24"/>
          <w:szCs w:val="24"/>
        </w:rPr>
        <w:t xml:space="preserve"> n</w:t>
      </w:r>
      <w:r>
        <w:rPr>
          <w:rFonts w:ascii="Times New Roman" w:hAnsi="Times New Roman" w:cs="Times New Roman"/>
          <w:sz w:val="24"/>
          <w:szCs w:val="24"/>
        </w:rPr>
        <w:t>=</w:t>
      </w:r>
      <w:r w:rsidRPr="009A6D5D">
        <w:rPr>
          <w:rFonts w:ascii="Times New Roman" w:hAnsi="Times New Roman" w:cs="Times New Roman"/>
          <w:sz w:val="24"/>
          <w:szCs w:val="24"/>
        </w:rPr>
        <w:t>4). Phlorizin significantly increased lung liquid glucose (0.</w:t>
      </w:r>
      <w:r w:rsidR="00167FCB" w:rsidRPr="009A6D5D">
        <w:rPr>
          <w:rFonts w:ascii="Times New Roman" w:hAnsi="Times New Roman" w:cs="Times New Roman"/>
          <w:sz w:val="24"/>
          <w:szCs w:val="24"/>
        </w:rPr>
        <w:t>0</w:t>
      </w:r>
      <w:r w:rsidR="00167FCB">
        <w:rPr>
          <w:rFonts w:ascii="Times New Roman" w:hAnsi="Times New Roman" w:cs="Times New Roman"/>
          <w:sz w:val="24"/>
          <w:szCs w:val="24"/>
        </w:rPr>
        <w:t>5</w:t>
      </w:r>
      <w:r>
        <w:rPr>
          <w:rFonts w:ascii="Times New Roman" w:hAnsi="Times New Roman" w:cs="Times New Roman"/>
          <w:sz w:val="24"/>
          <w:szCs w:val="24"/>
        </w:rPr>
        <w:t>±</w:t>
      </w:r>
      <w:r w:rsidRPr="009A6D5D">
        <w:rPr>
          <w:rFonts w:ascii="Times New Roman" w:hAnsi="Times New Roman" w:cs="Times New Roman"/>
          <w:sz w:val="24"/>
          <w:szCs w:val="24"/>
        </w:rPr>
        <w:t>0.</w:t>
      </w:r>
      <w:r w:rsidR="00167FCB" w:rsidRPr="009A6D5D">
        <w:rPr>
          <w:rFonts w:ascii="Times New Roman" w:hAnsi="Times New Roman" w:cs="Times New Roman"/>
          <w:sz w:val="24"/>
          <w:szCs w:val="24"/>
        </w:rPr>
        <w:t>0</w:t>
      </w:r>
      <w:r w:rsidR="00167FCB">
        <w:rPr>
          <w:rFonts w:ascii="Times New Roman" w:hAnsi="Times New Roman" w:cs="Times New Roman"/>
          <w:sz w:val="24"/>
          <w:szCs w:val="24"/>
        </w:rPr>
        <w:t>1</w:t>
      </w:r>
      <w:r w:rsidR="00167FCB" w:rsidRPr="009A6D5D">
        <w:rPr>
          <w:rFonts w:ascii="Times New Roman" w:hAnsi="Times New Roman" w:cs="Times New Roman"/>
          <w:sz w:val="24"/>
          <w:szCs w:val="24"/>
        </w:rPr>
        <w:t xml:space="preserve">mM </w:t>
      </w:r>
      <w:r w:rsidRPr="009A6D5D">
        <w:rPr>
          <w:rFonts w:ascii="Times New Roman" w:hAnsi="Times New Roman" w:cs="Times New Roman"/>
          <w:sz w:val="24"/>
          <w:szCs w:val="24"/>
        </w:rPr>
        <w:t>at the end of control sampling to 0.</w:t>
      </w:r>
      <w:r w:rsidR="00167FCB" w:rsidRPr="009A6D5D">
        <w:rPr>
          <w:rFonts w:ascii="Times New Roman" w:hAnsi="Times New Roman" w:cs="Times New Roman"/>
          <w:sz w:val="24"/>
          <w:szCs w:val="24"/>
        </w:rPr>
        <w:t>3</w:t>
      </w:r>
      <w:r w:rsidR="00167FCB">
        <w:rPr>
          <w:rFonts w:ascii="Times New Roman" w:hAnsi="Times New Roman" w:cs="Times New Roman"/>
          <w:sz w:val="24"/>
          <w:szCs w:val="24"/>
        </w:rPr>
        <w:t>6</w:t>
      </w:r>
      <w:r>
        <w:rPr>
          <w:rFonts w:ascii="Times New Roman" w:hAnsi="Times New Roman" w:cs="Times New Roman"/>
          <w:sz w:val="24"/>
          <w:szCs w:val="24"/>
        </w:rPr>
        <w:t>±</w:t>
      </w:r>
      <w:r w:rsidRPr="009A6D5D">
        <w:rPr>
          <w:rFonts w:ascii="Times New Roman" w:hAnsi="Times New Roman" w:cs="Times New Roman"/>
          <w:sz w:val="24"/>
          <w:szCs w:val="24"/>
        </w:rPr>
        <w:t>0.05 mM at the end of treatment sampling; p &lt;0.</w:t>
      </w:r>
      <w:r w:rsidR="00167FCB" w:rsidRPr="009A6D5D">
        <w:rPr>
          <w:rFonts w:ascii="Times New Roman" w:hAnsi="Times New Roman" w:cs="Times New Roman"/>
          <w:sz w:val="24"/>
          <w:szCs w:val="24"/>
        </w:rPr>
        <w:t>0</w:t>
      </w:r>
      <w:r w:rsidR="00167FCB">
        <w:rPr>
          <w:rFonts w:ascii="Times New Roman" w:hAnsi="Times New Roman" w:cs="Times New Roman"/>
          <w:sz w:val="24"/>
          <w:szCs w:val="24"/>
        </w:rPr>
        <w:t>5</w:t>
      </w:r>
      <w:r w:rsidRPr="009A6D5D">
        <w:rPr>
          <w:rFonts w:ascii="Times New Roman" w:hAnsi="Times New Roman" w:cs="Times New Roman"/>
          <w:sz w:val="24"/>
          <w:szCs w:val="24"/>
        </w:rPr>
        <w:t>, n</w:t>
      </w:r>
      <w:r>
        <w:rPr>
          <w:rFonts w:ascii="Times New Roman" w:hAnsi="Times New Roman" w:cs="Times New Roman"/>
          <w:sz w:val="24"/>
          <w:szCs w:val="24"/>
        </w:rPr>
        <w:t>=</w:t>
      </w:r>
      <w:r w:rsidRPr="009A6D5D">
        <w:rPr>
          <w:rFonts w:ascii="Times New Roman" w:hAnsi="Times New Roman" w:cs="Times New Roman"/>
          <w:sz w:val="24"/>
          <w:szCs w:val="24"/>
        </w:rPr>
        <w:t>6</w:t>
      </w:r>
      <w:r w:rsidR="00AC141E">
        <w:rPr>
          <w:rFonts w:ascii="Times New Roman" w:hAnsi="Times New Roman" w:cs="Times New Roman"/>
          <w:sz w:val="24"/>
          <w:szCs w:val="24"/>
        </w:rPr>
        <w:t xml:space="preserve">, </w:t>
      </w:r>
      <w:r w:rsidRPr="009A6D5D">
        <w:rPr>
          <w:rFonts w:ascii="Times New Roman" w:hAnsi="Times New Roman" w:cs="Times New Roman"/>
          <w:sz w:val="24"/>
          <w:szCs w:val="24"/>
        </w:rPr>
        <w:t xml:space="preserve">Figure </w:t>
      </w:r>
      <w:r w:rsidR="008D7EE6">
        <w:rPr>
          <w:rFonts w:ascii="Times New Roman" w:hAnsi="Times New Roman" w:cs="Times New Roman"/>
          <w:sz w:val="24"/>
          <w:szCs w:val="24"/>
        </w:rPr>
        <w:t>8</w:t>
      </w:r>
      <w:r w:rsidR="00AC141E">
        <w:rPr>
          <w:rFonts w:ascii="Times New Roman" w:hAnsi="Times New Roman" w:cs="Times New Roman"/>
          <w:sz w:val="24"/>
          <w:szCs w:val="24"/>
        </w:rPr>
        <w:t>a</w:t>
      </w:r>
      <w:r w:rsidRPr="009A6D5D">
        <w:rPr>
          <w:rFonts w:ascii="Times New Roman" w:hAnsi="Times New Roman" w:cs="Times New Roman"/>
          <w:sz w:val="24"/>
          <w:szCs w:val="24"/>
        </w:rPr>
        <w:t>) and significantly decreased lung liquid absorption rate (control rate: -0.02</w:t>
      </w:r>
      <w:r>
        <w:rPr>
          <w:rFonts w:ascii="Times New Roman" w:hAnsi="Times New Roman" w:cs="Times New Roman"/>
          <w:sz w:val="24"/>
          <w:szCs w:val="24"/>
        </w:rPr>
        <w:t>±</w:t>
      </w:r>
      <w:r w:rsidRPr="009A6D5D">
        <w:rPr>
          <w:rFonts w:ascii="Times New Roman" w:hAnsi="Times New Roman" w:cs="Times New Roman"/>
          <w:sz w:val="24"/>
          <w:szCs w:val="24"/>
        </w:rPr>
        <w:t>0.00 ml/min/g dry lung weight to treatment rate: -0.01</w:t>
      </w:r>
      <w:r>
        <w:rPr>
          <w:rFonts w:ascii="Times New Roman" w:hAnsi="Times New Roman" w:cs="Times New Roman"/>
          <w:sz w:val="24"/>
          <w:szCs w:val="24"/>
        </w:rPr>
        <w:t>±</w:t>
      </w:r>
      <w:r w:rsidRPr="009A6D5D">
        <w:rPr>
          <w:rFonts w:ascii="Times New Roman" w:hAnsi="Times New Roman" w:cs="Times New Roman"/>
          <w:sz w:val="24"/>
          <w:szCs w:val="24"/>
        </w:rPr>
        <w:t>0.00</w:t>
      </w:r>
      <w:r w:rsidRPr="009A6D5D">
        <w:t xml:space="preserve"> </w:t>
      </w:r>
      <w:r w:rsidRPr="009A6D5D">
        <w:rPr>
          <w:rFonts w:ascii="Times New Roman" w:hAnsi="Times New Roman" w:cs="Times New Roman"/>
          <w:sz w:val="24"/>
          <w:szCs w:val="24"/>
        </w:rPr>
        <w:t>ml/min/g dry lung weight; p</w:t>
      </w:r>
      <w:r>
        <w:rPr>
          <w:rFonts w:ascii="Times New Roman" w:hAnsi="Times New Roman" w:cs="Times New Roman"/>
          <w:sz w:val="24"/>
          <w:szCs w:val="24"/>
        </w:rPr>
        <w:t>&lt;</w:t>
      </w:r>
      <w:r w:rsidRPr="009A6D5D">
        <w:rPr>
          <w:rFonts w:ascii="Times New Roman" w:hAnsi="Times New Roman" w:cs="Times New Roman"/>
          <w:sz w:val="24"/>
          <w:szCs w:val="24"/>
        </w:rPr>
        <w:t>0.05, n</w:t>
      </w:r>
      <w:r>
        <w:rPr>
          <w:rFonts w:ascii="Times New Roman" w:hAnsi="Times New Roman" w:cs="Times New Roman"/>
          <w:sz w:val="24"/>
          <w:szCs w:val="24"/>
        </w:rPr>
        <w:t>=</w:t>
      </w:r>
      <w:r w:rsidR="00AC141E">
        <w:rPr>
          <w:rFonts w:ascii="Times New Roman" w:hAnsi="Times New Roman" w:cs="Times New Roman"/>
          <w:sz w:val="24"/>
          <w:szCs w:val="24"/>
        </w:rPr>
        <w:t xml:space="preserve">6, </w:t>
      </w:r>
      <w:r w:rsidRPr="009A6D5D">
        <w:rPr>
          <w:rFonts w:ascii="Times New Roman" w:hAnsi="Times New Roman" w:cs="Times New Roman"/>
          <w:sz w:val="24"/>
          <w:szCs w:val="24"/>
        </w:rPr>
        <w:t xml:space="preserve">Figure </w:t>
      </w:r>
      <w:r w:rsidR="008D7EE6">
        <w:rPr>
          <w:rFonts w:ascii="Times New Roman" w:hAnsi="Times New Roman" w:cs="Times New Roman"/>
          <w:sz w:val="24"/>
          <w:szCs w:val="24"/>
        </w:rPr>
        <w:t>8</w:t>
      </w:r>
      <w:r w:rsidR="00AC141E">
        <w:rPr>
          <w:rFonts w:ascii="Times New Roman" w:hAnsi="Times New Roman" w:cs="Times New Roman"/>
          <w:sz w:val="24"/>
          <w:szCs w:val="24"/>
        </w:rPr>
        <w:t>b</w:t>
      </w:r>
      <w:r w:rsidRPr="009A6D5D">
        <w:rPr>
          <w:rFonts w:ascii="Times New Roman" w:hAnsi="Times New Roman" w:cs="Times New Roman"/>
          <w:sz w:val="24"/>
          <w:szCs w:val="24"/>
        </w:rPr>
        <w:t>).</w:t>
      </w:r>
      <w:r>
        <w:rPr>
          <w:rFonts w:ascii="Times New Roman" w:hAnsi="Times New Roman" w:cs="Times New Roman"/>
          <w:sz w:val="24"/>
          <w:szCs w:val="24"/>
        </w:rPr>
        <w:t xml:space="preserve"> These data demonstrate that SGLT1</w:t>
      </w:r>
      <w:r w:rsidR="001C23AF">
        <w:rPr>
          <w:rFonts w:ascii="Times New Roman" w:hAnsi="Times New Roman" w:cs="Times New Roman"/>
          <w:sz w:val="24"/>
          <w:szCs w:val="24"/>
        </w:rPr>
        <w:t>,</w:t>
      </w:r>
      <w:r>
        <w:rPr>
          <w:rFonts w:ascii="Times New Roman" w:hAnsi="Times New Roman" w:cs="Times New Roman"/>
          <w:sz w:val="24"/>
          <w:szCs w:val="24"/>
        </w:rPr>
        <w:t xml:space="preserve"> but not SGLT2</w:t>
      </w:r>
      <w:r w:rsidR="001C23AF">
        <w:rPr>
          <w:rFonts w:ascii="Times New Roman" w:hAnsi="Times New Roman" w:cs="Times New Roman"/>
          <w:sz w:val="24"/>
          <w:szCs w:val="24"/>
        </w:rPr>
        <w:t>,</w:t>
      </w:r>
      <w:r>
        <w:rPr>
          <w:rFonts w:ascii="Times New Roman" w:hAnsi="Times New Roman" w:cs="Times New Roman"/>
          <w:sz w:val="24"/>
          <w:szCs w:val="24"/>
        </w:rPr>
        <w:t xml:space="preserve"> mediates Na</w:t>
      </w:r>
      <w:r w:rsidRPr="00777EF5">
        <w:rPr>
          <w:rFonts w:ascii="Times New Roman" w:hAnsi="Times New Roman" w:cs="Times New Roman"/>
          <w:sz w:val="24"/>
          <w:szCs w:val="24"/>
          <w:vertAlign w:val="superscript"/>
        </w:rPr>
        <w:t>+</w:t>
      </w:r>
      <w:r>
        <w:rPr>
          <w:rFonts w:ascii="Times New Roman" w:hAnsi="Times New Roman" w:cs="Times New Roman"/>
          <w:sz w:val="24"/>
          <w:szCs w:val="24"/>
        </w:rPr>
        <w:t>/glucose transport in the</w:t>
      </w:r>
      <w:r w:rsidR="00AE4413">
        <w:rPr>
          <w:rFonts w:ascii="Times New Roman" w:hAnsi="Times New Roman" w:cs="Times New Roman"/>
          <w:sz w:val="24"/>
          <w:szCs w:val="24"/>
        </w:rPr>
        <w:t xml:space="preserve"> rat</w:t>
      </w:r>
      <w:r>
        <w:rPr>
          <w:rFonts w:ascii="Times New Roman" w:hAnsi="Times New Roman" w:cs="Times New Roman"/>
          <w:sz w:val="24"/>
          <w:szCs w:val="24"/>
        </w:rPr>
        <w:t xml:space="preserve"> lung and that dapagliflozin has no effect on this process.</w:t>
      </w:r>
    </w:p>
    <w:p w14:paraId="7C2399D8" w14:textId="77777777" w:rsidR="00F44523" w:rsidRDefault="00F44523" w:rsidP="00F44523">
      <w:pPr>
        <w:spacing w:line="360" w:lineRule="auto"/>
        <w:jc w:val="both"/>
        <w:rPr>
          <w:rFonts w:ascii="Times New Roman" w:hAnsi="Times New Roman" w:cs="Times New Roman"/>
          <w:b/>
          <w:caps/>
          <w:sz w:val="24"/>
          <w:szCs w:val="24"/>
        </w:rPr>
      </w:pPr>
    </w:p>
    <w:p w14:paraId="5FE6F940" w14:textId="77777777" w:rsidR="00F44523" w:rsidRDefault="00F44523" w:rsidP="00F44523">
      <w:pPr>
        <w:spacing w:line="360" w:lineRule="auto"/>
        <w:jc w:val="both"/>
        <w:rPr>
          <w:rFonts w:ascii="Times New Roman" w:hAnsi="Times New Roman" w:cs="Times New Roman"/>
          <w:b/>
          <w:caps/>
          <w:sz w:val="24"/>
          <w:szCs w:val="24"/>
        </w:rPr>
      </w:pPr>
    </w:p>
    <w:p w14:paraId="50F0E511" w14:textId="78BD8EDC" w:rsidR="00EA172D" w:rsidRPr="009A6D5D" w:rsidRDefault="00EA172D" w:rsidP="00F44523">
      <w:pPr>
        <w:spacing w:line="360" w:lineRule="auto"/>
        <w:jc w:val="both"/>
        <w:rPr>
          <w:rFonts w:ascii="Times New Roman" w:hAnsi="Times New Roman" w:cs="Times New Roman"/>
          <w:b/>
          <w:caps/>
          <w:sz w:val="24"/>
          <w:szCs w:val="24"/>
        </w:rPr>
      </w:pPr>
      <w:r w:rsidRPr="009A6D5D">
        <w:rPr>
          <w:rFonts w:ascii="Times New Roman" w:hAnsi="Times New Roman" w:cs="Times New Roman"/>
          <w:b/>
          <w:caps/>
          <w:sz w:val="24"/>
          <w:szCs w:val="24"/>
        </w:rPr>
        <w:t>Discussion</w:t>
      </w:r>
    </w:p>
    <w:p w14:paraId="3B994A4B" w14:textId="38FD3811" w:rsidR="00074A95" w:rsidRDefault="00093D59" w:rsidP="00F445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We found</w:t>
      </w:r>
      <w:r w:rsidR="009417C9">
        <w:rPr>
          <w:rFonts w:ascii="Times New Roman" w:hAnsi="Times New Roman" w:cs="Times New Roman"/>
          <w:sz w:val="24"/>
          <w:szCs w:val="24"/>
        </w:rPr>
        <w:t xml:space="preserve"> </w:t>
      </w:r>
      <w:r w:rsidR="005E5BFC">
        <w:rPr>
          <w:rFonts w:ascii="Times New Roman" w:hAnsi="Times New Roman" w:cs="Times New Roman"/>
          <w:sz w:val="24"/>
          <w:szCs w:val="24"/>
        </w:rPr>
        <w:t xml:space="preserve">that </w:t>
      </w:r>
      <w:r w:rsidR="00E072C1">
        <w:rPr>
          <w:rFonts w:ascii="Times New Roman" w:hAnsi="Times New Roman" w:cs="Times New Roman"/>
          <w:sz w:val="24"/>
          <w:szCs w:val="24"/>
        </w:rPr>
        <w:t xml:space="preserve">reduction of blood glucose by </w:t>
      </w:r>
      <w:r w:rsidR="00B66894">
        <w:rPr>
          <w:rFonts w:ascii="Times New Roman" w:hAnsi="Times New Roman" w:cs="Times New Roman"/>
          <w:sz w:val="24"/>
          <w:szCs w:val="24"/>
        </w:rPr>
        <w:t xml:space="preserve">treatment with </w:t>
      </w:r>
      <w:r w:rsidR="00074A95">
        <w:rPr>
          <w:rFonts w:ascii="Times New Roman" w:hAnsi="Times New Roman" w:cs="Times New Roman"/>
          <w:sz w:val="24"/>
          <w:szCs w:val="24"/>
        </w:rPr>
        <w:t xml:space="preserve">the SGLT2 inhibitor </w:t>
      </w:r>
      <w:r w:rsidR="00B66894">
        <w:rPr>
          <w:rFonts w:ascii="Times New Roman" w:hAnsi="Times New Roman" w:cs="Times New Roman"/>
          <w:sz w:val="24"/>
          <w:szCs w:val="24"/>
        </w:rPr>
        <w:t>d</w:t>
      </w:r>
      <w:r w:rsidR="00B66894" w:rsidRPr="005E5BFC">
        <w:rPr>
          <w:rFonts w:ascii="Times New Roman" w:hAnsi="Times New Roman" w:cs="Times New Roman"/>
          <w:sz w:val="24"/>
          <w:szCs w:val="24"/>
        </w:rPr>
        <w:t>apagliflozin</w:t>
      </w:r>
      <w:r w:rsidR="00B66894">
        <w:rPr>
          <w:rFonts w:ascii="Times New Roman" w:hAnsi="Times New Roman" w:cs="Times New Roman"/>
          <w:sz w:val="24"/>
          <w:szCs w:val="24"/>
        </w:rPr>
        <w:t xml:space="preserve"> </w:t>
      </w:r>
      <w:r w:rsidR="00E072C1">
        <w:rPr>
          <w:rFonts w:ascii="Times New Roman" w:hAnsi="Times New Roman" w:cs="Times New Roman"/>
          <w:sz w:val="24"/>
          <w:szCs w:val="24"/>
        </w:rPr>
        <w:t>reduced both</w:t>
      </w:r>
      <w:r w:rsidR="002D5EE6" w:rsidRPr="009A6D5D">
        <w:rPr>
          <w:rFonts w:ascii="Times New Roman" w:hAnsi="Times New Roman" w:cs="Times New Roman"/>
          <w:sz w:val="24"/>
          <w:szCs w:val="24"/>
        </w:rPr>
        <w:t xml:space="preserve"> BALF glucose</w:t>
      </w:r>
      <w:r w:rsidR="00B66894">
        <w:rPr>
          <w:rFonts w:ascii="Times New Roman" w:hAnsi="Times New Roman" w:cs="Times New Roman"/>
          <w:sz w:val="24"/>
          <w:szCs w:val="24"/>
        </w:rPr>
        <w:t xml:space="preserve"> </w:t>
      </w:r>
      <w:r>
        <w:rPr>
          <w:rFonts w:ascii="Times New Roman" w:hAnsi="Times New Roman" w:cs="Times New Roman"/>
          <w:sz w:val="24"/>
          <w:szCs w:val="24"/>
        </w:rPr>
        <w:t xml:space="preserve">concentrations </w:t>
      </w:r>
      <w:r w:rsidR="00B66894">
        <w:rPr>
          <w:rFonts w:ascii="Times New Roman" w:hAnsi="Times New Roman" w:cs="Times New Roman"/>
          <w:sz w:val="24"/>
          <w:szCs w:val="24"/>
        </w:rPr>
        <w:t>and</w:t>
      </w:r>
      <w:r w:rsidR="007B5F54" w:rsidRPr="005E5BFC">
        <w:rPr>
          <w:rFonts w:ascii="Times New Roman" w:hAnsi="Times New Roman" w:cs="Times New Roman"/>
          <w:sz w:val="24"/>
          <w:szCs w:val="24"/>
        </w:rPr>
        <w:t xml:space="preserve"> </w:t>
      </w:r>
      <w:r w:rsidR="007B5F54" w:rsidRPr="005E5BFC">
        <w:rPr>
          <w:rFonts w:ascii="Times New Roman" w:hAnsi="Times New Roman" w:cs="Times New Roman"/>
          <w:i/>
          <w:sz w:val="24"/>
          <w:szCs w:val="24"/>
        </w:rPr>
        <w:t>P. aeruginosa</w:t>
      </w:r>
      <w:r w:rsidR="007B5F54" w:rsidRPr="005E5BFC">
        <w:rPr>
          <w:rFonts w:ascii="Times New Roman" w:hAnsi="Times New Roman" w:cs="Times New Roman"/>
          <w:sz w:val="24"/>
          <w:szCs w:val="24"/>
        </w:rPr>
        <w:t xml:space="preserve"> </w:t>
      </w:r>
      <w:r w:rsidR="004558C6">
        <w:rPr>
          <w:rFonts w:ascii="Times New Roman" w:hAnsi="Times New Roman" w:cs="Times New Roman"/>
          <w:sz w:val="24"/>
          <w:szCs w:val="24"/>
        </w:rPr>
        <w:t xml:space="preserve">load </w:t>
      </w:r>
      <w:r w:rsidR="007B5F54" w:rsidRPr="005E5BFC">
        <w:rPr>
          <w:rFonts w:ascii="Times New Roman" w:hAnsi="Times New Roman" w:cs="Times New Roman"/>
          <w:sz w:val="24"/>
          <w:szCs w:val="24"/>
        </w:rPr>
        <w:t xml:space="preserve">in </w:t>
      </w:r>
      <w:r w:rsidR="005E5BFC" w:rsidRPr="005E5BFC">
        <w:rPr>
          <w:rFonts w:ascii="Times New Roman" w:hAnsi="Times New Roman" w:cs="Times New Roman"/>
          <w:sz w:val="24"/>
          <w:szCs w:val="24"/>
        </w:rPr>
        <w:t xml:space="preserve">the lungs of </w:t>
      </w:r>
      <w:r w:rsidRPr="009A6D5D">
        <w:rPr>
          <w:rFonts w:ascii="Times New Roman" w:hAnsi="Times New Roman" w:cs="Times New Roman"/>
          <w:sz w:val="24"/>
          <w:szCs w:val="24"/>
        </w:rPr>
        <w:t>leptin receptor-deficient</w:t>
      </w:r>
      <w:r w:rsidR="005E5BFC" w:rsidRPr="005E5BFC">
        <w:rPr>
          <w:rFonts w:ascii="Times New Roman" w:hAnsi="Times New Roman" w:cs="Times New Roman"/>
          <w:sz w:val="24"/>
          <w:szCs w:val="24"/>
        </w:rPr>
        <w:t xml:space="preserve"> </w:t>
      </w:r>
      <w:r w:rsidR="007B5F54" w:rsidRPr="005E5BFC">
        <w:rPr>
          <w:rFonts w:ascii="Times New Roman" w:hAnsi="Times New Roman" w:cs="Times New Roman"/>
          <w:sz w:val="24"/>
          <w:szCs w:val="24"/>
        </w:rPr>
        <w:t>db</w:t>
      </w:r>
      <w:r w:rsidR="005E5BFC">
        <w:rPr>
          <w:rFonts w:ascii="Times New Roman" w:hAnsi="Times New Roman" w:cs="Times New Roman"/>
          <w:sz w:val="24"/>
          <w:szCs w:val="24"/>
        </w:rPr>
        <w:t>/</w:t>
      </w:r>
      <w:r w:rsidR="007B5F54" w:rsidRPr="005E5BFC">
        <w:rPr>
          <w:rFonts w:ascii="Times New Roman" w:hAnsi="Times New Roman" w:cs="Times New Roman"/>
          <w:sz w:val="24"/>
          <w:szCs w:val="24"/>
        </w:rPr>
        <w:t xml:space="preserve">db </w:t>
      </w:r>
      <w:r w:rsidRPr="005E5BFC">
        <w:rPr>
          <w:rFonts w:ascii="Times New Roman" w:hAnsi="Times New Roman" w:cs="Times New Roman"/>
          <w:sz w:val="24"/>
          <w:szCs w:val="24"/>
        </w:rPr>
        <w:t>diabetic</w:t>
      </w:r>
      <w:r w:rsidRPr="00093D59">
        <w:rPr>
          <w:rFonts w:ascii="Times New Roman" w:hAnsi="Times New Roman" w:cs="Times New Roman"/>
          <w:sz w:val="24"/>
          <w:szCs w:val="24"/>
        </w:rPr>
        <w:t xml:space="preserve"> </w:t>
      </w:r>
      <w:r w:rsidR="007B5F54" w:rsidRPr="005E5BFC">
        <w:rPr>
          <w:rFonts w:ascii="Times New Roman" w:hAnsi="Times New Roman" w:cs="Times New Roman"/>
          <w:sz w:val="24"/>
          <w:szCs w:val="24"/>
        </w:rPr>
        <w:t>mice</w:t>
      </w:r>
      <w:r w:rsidR="00AC141E">
        <w:rPr>
          <w:rFonts w:ascii="Times New Roman" w:hAnsi="Times New Roman" w:cs="Times New Roman"/>
          <w:sz w:val="24"/>
          <w:szCs w:val="24"/>
        </w:rPr>
        <w:t>.</w:t>
      </w:r>
      <w:r w:rsidR="005E5BFC">
        <w:rPr>
          <w:rFonts w:ascii="Times New Roman" w:hAnsi="Times New Roman" w:cs="Times New Roman"/>
          <w:sz w:val="24"/>
          <w:szCs w:val="24"/>
        </w:rPr>
        <w:t xml:space="preserve"> </w:t>
      </w:r>
      <w:r>
        <w:rPr>
          <w:rFonts w:ascii="Times New Roman" w:hAnsi="Times New Roman" w:cs="Times New Roman"/>
          <w:sz w:val="24"/>
          <w:szCs w:val="24"/>
        </w:rPr>
        <w:t>To our knowledge this is the first study to demonstrate that control of blood glucose using an oral hypoglycaemic agent can prevent pulmonary infection, potentially by limiting movement of glucose into airway secretions.</w:t>
      </w:r>
    </w:p>
    <w:p w14:paraId="54EDE86D" w14:textId="77777777" w:rsidR="009417C9" w:rsidRDefault="009417C9" w:rsidP="00F44523">
      <w:pPr>
        <w:spacing w:after="0" w:line="360" w:lineRule="auto"/>
        <w:jc w:val="both"/>
        <w:rPr>
          <w:rFonts w:ascii="Times New Roman" w:hAnsi="Times New Roman" w:cs="Times New Roman"/>
          <w:sz w:val="24"/>
          <w:szCs w:val="24"/>
        </w:rPr>
      </w:pPr>
    </w:p>
    <w:p w14:paraId="744D2BBB" w14:textId="0A924CA8" w:rsidR="00A23CC8" w:rsidRDefault="00B51E48" w:rsidP="00B96625">
      <w:pPr>
        <w:spacing w:line="360" w:lineRule="auto"/>
        <w:jc w:val="both"/>
      </w:pPr>
      <w:r>
        <w:rPr>
          <w:rFonts w:ascii="Times New Roman" w:hAnsi="Times New Roman" w:cs="Times New Roman"/>
          <w:sz w:val="24"/>
          <w:szCs w:val="24"/>
        </w:rPr>
        <w:t>W</w:t>
      </w:r>
      <w:r w:rsidR="00074A95" w:rsidRPr="00601887">
        <w:rPr>
          <w:rFonts w:ascii="Times New Roman" w:hAnsi="Times New Roman" w:cs="Times New Roman"/>
          <w:sz w:val="24"/>
          <w:szCs w:val="24"/>
        </w:rPr>
        <w:t xml:space="preserve">e propose that </w:t>
      </w:r>
      <w:r w:rsidR="00093D59">
        <w:rPr>
          <w:rFonts w:ascii="Times New Roman" w:hAnsi="Times New Roman" w:cs="Times New Roman"/>
          <w:sz w:val="24"/>
          <w:szCs w:val="24"/>
        </w:rPr>
        <w:t xml:space="preserve">dapagliflozin exerts its </w:t>
      </w:r>
      <w:r w:rsidR="00093D59" w:rsidRPr="001A4806">
        <w:rPr>
          <w:rFonts w:ascii="Times New Roman" w:hAnsi="Times New Roman" w:cs="Times New Roman"/>
          <w:sz w:val="24"/>
          <w:szCs w:val="24"/>
        </w:rPr>
        <w:t>anti-infective</w:t>
      </w:r>
      <w:r w:rsidR="00093D59">
        <w:rPr>
          <w:rFonts w:ascii="Times New Roman" w:hAnsi="Times New Roman" w:cs="Times New Roman"/>
          <w:sz w:val="24"/>
          <w:szCs w:val="24"/>
        </w:rPr>
        <w:t xml:space="preserve"> effect by </w:t>
      </w:r>
      <w:r w:rsidR="00074A95" w:rsidRPr="00601887">
        <w:rPr>
          <w:rFonts w:ascii="Times New Roman" w:hAnsi="Times New Roman" w:cs="Times New Roman"/>
          <w:sz w:val="24"/>
          <w:szCs w:val="24"/>
        </w:rPr>
        <w:t>restrict</w:t>
      </w:r>
      <w:r w:rsidR="00093D59">
        <w:rPr>
          <w:rFonts w:ascii="Times New Roman" w:hAnsi="Times New Roman" w:cs="Times New Roman"/>
          <w:sz w:val="24"/>
          <w:szCs w:val="24"/>
        </w:rPr>
        <w:t>ing</w:t>
      </w:r>
      <w:r w:rsidR="00074A95" w:rsidRPr="00601887">
        <w:rPr>
          <w:rFonts w:ascii="Times New Roman" w:hAnsi="Times New Roman" w:cs="Times New Roman"/>
          <w:sz w:val="24"/>
          <w:szCs w:val="24"/>
        </w:rPr>
        <w:t xml:space="preserve"> glucose availability for </w:t>
      </w:r>
      <w:r w:rsidR="00074A95" w:rsidRPr="00601887">
        <w:rPr>
          <w:rFonts w:ascii="Times New Roman" w:hAnsi="Times New Roman" w:cs="Times New Roman"/>
          <w:i/>
          <w:sz w:val="24"/>
          <w:szCs w:val="24"/>
        </w:rPr>
        <w:t>P. aeruginosa</w:t>
      </w:r>
      <w:r w:rsidR="00074A95" w:rsidRPr="00601887">
        <w:rPr>
          <w:rFonts w:ascii="Times New Roman" w:hAnsi="Times New Roman" w:cs="Times New Roman"/>
          <w:sz w:val="24"/>
          <w:szCs w:val="24"/>
        </w:rPr>
        <w:t xml:space="preserve"> growth/survival in the lung</w:t>
      </w:r>
      <w:r w:rsidR="00093D59">
        <w:rPr>
          <w:rFonts w:ascii="Times New Roman" w:hAnsi="Times New Roman" w:cs="Times New Roman"/>
          <w:sz w:val="24"/>
          <w:szCs w:val="24"/>
        </w:rPr>
        <w:t xml:space="preserve"> through a reduction in blood </w:t>
      </w:r>
      <w:r w:rsidR="001A4806">
        <w:rPr>
          <w:rFonts w:ascii="Times New Roman" w:hAnsi="Times New Roman" w:cs="Times New Roman"/>
          <w:sz w:val="24"/>
          <w:szCs w:val="24"/>
        </w:rPr>
        <w:t xml:space="preserve">and </w:t>
      </w:r>
      <w:r w:rsidR="00DC5D7C">
        <w:rPr>
          <w:rFonts w:ascii="Times New Roman" w:hAnsi="Times New Roman" w:cs="Times New Roman"/>
          <w:sz w:val="24"/>
          <w:szCs w:val="24"/>
        </w:rPr>
        <w:t>ASL</w:t>
      </w:r>
      <w:r w:rsidR="001A4806">
        <w:rPr>
          <w:rFonts w:ascii="Times New Roman" w:hAnsi="Times New Roman" w:cs="Times New Roman"/>
          <w:sz w:val="24"/>
          <w:szCs w:val="24"/>
        </w:rPr>
        <w:t xml:space="preserve"> </w:t>
      </w:r>
      <w:r w:rsidR="00093D59">
        <w:rPr>
          <w:rFonts w:ascii="Times New Roman" w:hAnsi="Times New Roman" w:cs="Times New Roman"/>
          <w:sz w:val="24"/>
          <w:szCs w:val="24"/>
        </w:rPr>
        <w:t>glucose concentrations</w:t>
      </w:r>
      <w:r w:rsidR="00074A95" w:rsidRPr="00601887">
        <w:rPr>
          <w:rFonts w:ascii="Times New Roman" w:hAnsi="Times New Roman" w:cs="Times New Roman"/>
          <w:sz w:val="24"/>
          <w:szCs w:val="24"/>
        </w:rPr>
        <w:t xml:space="preserve">. </w:t>
      </w:r>
      <w:r w:rsidR="009402FA" w:rsidRPr="00601887">
        <w:rPr>
          <w:rFonts w:ascii="Times New Roman" w:hAnsi="Times New Roman" w:cs="Times New Roman"/>
          <w:sz w:val="24"/>
          <w:szCs w:val="24"/>
        </w:rPr>
        <w:t xml:space="preserve">In support of this, </w:t>
      </w:r>
      <w:r w:rsidR="001A1771" w:rsidRPr="00601887">
        <w:rPr>
          <w:rFonts w:ascii="Times New Roman" w:hAnsi="Times New Roman" w:cs="Times New Roman"/>
          <w:sz w:val="24"/>
          <w:szCs w:val="24"/>
        </w:rPr>
        <w:t>genetic impair</w:t>
      </w:r>
      <w:r w:rsidR="00824E47">
        <w:rPr>
          <w:rFonts w:ascii="Times New Roman" w:hAnsi="Times New Roman" w:cs="Times New Roman"/>
          <w:sz w:val="24"/>
          <w:szCs w:val="24"/>
        </w:rPr>
        <w:t>ment of</w:t>
      </w:r>
      <w:r w:rsidR="001A1771" w:rsidRPr="00601887">
        <w:rPr>
          <w:rFonts w:ascii="Times New Roman" w:hAnsi="Times New Roman" w:cs="Times New Roman"/>
          <w:sz w:val="24"/>
          <w:szCs w:val="24"/>
        </w:rPr>
        <w:t xml:space="preserve"> </w:t>
      </w:r>
      <w:r w:rsidR="001A1771">
        <w:rPr>
          <w:rFonts w:ascii="Times New Roman" w:hAnsi="Times New Roman" w:cs="Times New Roman"/>
          <w:sz w:val="24"/>
          <w:szCs w:val="24"/>
        </w:rPr>
        <w:t>sugar</w:t>
      </w:r>
      <w:r w:rsidR="001A1771" w:rsidRPr="00601887">
        <w:rPr>
          <w:rFonts w:ascii="Times New Roman" w:hAnsi="Times New Roman" w:cs="Times New Roman"/>
          <w:sz w:val="24"/>
          <w:szCs w:val="24"/>
        </w:rPr>
        <w:t xml:space="preserve"> transport pathways in </w:t>
      </w:r>
      <w:r w:rsidR="001A1771" w:rsidRPr="00601887">
        <w:rPr>
          <w:rFonts w:ascii="Times New Roman" w:hAnsi="Times New Roman" w:cs="Times New Roman"/>
          <w:i/>
          <w:sz w:val="24"/>
          <w:szCs w:val="24"/>
        </w:rPr>
        <w:t>P. aeruginosa</w:t>
      </w:r>
      <w:r w:rsidR="001A1771" w:rsidRPr="00601887">
        <w:rPr>
          <w:rFonts w:ascii="Times New Roman" w:hAnsi="Times New Roman" w:cs="Times New Roman"/>
          <w:sz w:val="24"/>
          <w:szCs w:val="24"/>
        </w:rPr>
        <w:t xml:space="preserve"> </w:t>
      </w:r>
      <w:r w:rsidR="001A1771">
        <w:rPr>
          <w:rFonts w:ascii="Times New Roman" w:hAnsi="Times New Roman" w:cs="Times New Roman"/>
          <w:sz w:val="24"/>
          <w:szCs w:val="24"/>
        </w:rPr>
        <w:t xml:space="preserve">and </w:t>
      </w:r>
      <w:r w:rsidR="001A1771" w:rsidRPr="00881F5B">
        <w:rPr>
          <w:rFonts w:ascii="Times New Roman" w:hAnsi="Times New Roman" w:cs="Times New Roman"/>
          <w:i/>
          <w:sz w:val="24"/>
          <w:szCs w:val="24"/>
        </w:rPr>
        <w:t>S. aureus</w:t>
      </w:r>
      <w:r w:rsidR="001A1771">
        <w:rPr>
          <w:rFonts w:ascii="Times New Roman" w:hAnsi="Times New Roman" w:cs="Times New Roman"/>
          <w:sz w:val="24"/>
          <w:szCs w:val="24"/>
        </w:rPr>
        <w:t xml:space="preserve"> </w:t>
      </w:r>
      <w:r w:rsidR="00093D59">
        <w:rPr>
          <w:rFonts w:ascii="Times New Roman" w:hAnsi="Times New Roman" w:cs="Times New Roman"/>
          <w:sz w:val="24"/>
          <w:szCs w:val="24"/>
        </w:rPr>
        <w:t>that limited sugar uptake</w:t>
      </w:r>
      <w:r w:rsidR="009115DC">
        <w:rPr>
          <w:rFonts w:ascii="Times New Roman" w:hAnsi="Times New Roman" w:cs="Times New Roman"/>
          <w:sz w:val="24"/>
          <w:szCs w:val="24"/>
        </w:rPr>
        <w:t>,</w:t>
      </w:r>
      <w:r w:rsidR="00093D59">
        <w:rPr>
          <w:rFonts w:ascii="Times New Roman" w:hAnsi="Times New Roman" w:cs="Times New Roman"/>
          <w:sz w:val="24"/>
          <w:szCs w:val="24"/>
        </w:rPr>
        <w:t xml:space="preserve"> </w:t>
      </w:r>
      <w:r w:rsidR="001A1771" w:rsidRPr="00601887">
        <w:rPr>
          <w:rFonts w:ascii="Times New Roman" w:hAnsi="Times New Roman" w:cs="Times New Roman"/>
          <w:sz w:val="24"/>
          <w:szCs w:val="24"/>
        </w:rPr>
        <w:t>had a similar effect</w:t>
      </w:r>
      <w:r w:rsidR="00824E47">
        <w:rPr>
          <w:rFonts w:ascii="Times New Roman" w:hAnsi="Times New Roman" w:cs="Times New Roman"/>
          <w:sz w:val="24"/>
          <w:szCs w:val="24"/>
        </w:rPr>
        <w:t xml:space="preserve"> </w:t>
      </w:r>
      <w:r w:rsidR="001A1771" w:rsidRPr="00601887">
        <w:rPr>
          <w:rFonts w:ascii="Times New Roman" w:hAnsi="Times New Roman" w:cs="Times New Roman"/>
          <w:sz w:val="24"/>
          <w:szCs w:val="24"/>
        </w:rPr>
        <w:t xml:space="preserve">on </w:t>
      </w:r>
      <w:r w:rsidR="00824E47">
        <w:rPr>
          <w:rFonts w:ascii="Times New Roman" w:hAnsi="Times New Roman" w:cs="Times New Roman"/>
          <w:sz w:val="24"/>
          <w:szCs w:val="24"/>
        </w:rPr>
        <w:t>bacterial</w:t>
      </w:r>
      <w:r w:rsidR="001A1771">
        <w:rPr>
          <w:rFonts w:ascii="Times New Roman" w:hAnsi="Times New Roman" w:cs="Times New Roman"/>
          <w:sz w:val="24"/>
          <w:szCs w:val="24"/>
        </w:rPr>
        <w:t xml:space="preserve"> </w:t>
      </w:r>
      <w:r w:rsidR="001A1771" w:rsidRPr="00601887">
        <w:rPr>
          <w:rFonts w:ascii="Times New Roman" w:hAnsi="Times New Roman" w:cs="Times New Roman"/>
          <w:sz w:val="24"/>
          <w:szCs w:val="24"/>
        </w:rPr>
        <w:t>growth/survival</w:t>
      </w:r>
      <w:r w:rsidR="001A1771">
        <w:rPr>
          <w:rFonts w:ascii="Times New Roman" w:hAnsi="Times New Roman" w:cs="Times New Roman"/>
          <w:sz w:val="24"/>
          <w:szCs w:val="24"/>
        </w:rPr>
        <w:t xml:space="preserve"> in the lung</w:t>
      </w:r>
      <w:r w:rsidR="00093D59">
        <w:rPr>
          <w:rFonts w:ascii="Times New Roman" w:hAnsi="Times New Roman" w:cs="Times New Roman"/>
          <w:sz w:val="24"/>
          <w:szCs w:val="24"/>
        </w:rPr>
        <w:t xml:space="preserve"> to that of dapagliflozin</w:t>
      </w:r>
      <w:r w:rsidR="001A1771">
        <w:rPr>
          <w:rFonts w:ascii="Times New Roman" w:hAnsi="Times New Roman" w:cs="Times New Roman"/>
          <w:sz w:val="24"/>
          <w:szCs w:val="24"/>
        </w:rPr>
        <w:t xml:space="preserve"> </w:t>
      </w:r>
      <w:r w:rsidR="001A1771">
        <w:rPr>
          <w:rFonts w:ascii="Times New Roman" w:hAnsi="Times New Roman" w:cs="Times New Roman"/>
          <w:sz w:val="24"/>
          <w:szCs w:val="24"/>
        </w:rPr>
        <w:fldChar w:fldCharType="begin">
          <w:fldData xml:space="preserve">PEVuZE5vdGU+PENpdGU+PEF1dGhvcj5HaWxsPC9BdXRob3I+PFllYXI+MjAxNjwvWWVhcj48UmVj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PEVuZE5vdGU+PENpdGU+PEF1dGhvcj5HaWxsPC9BdXRob3I+PFllYXI+MjAxNjwvWWVhcj48UmVj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1A1771">
        <w:rPr>
          <w:rFonts w:ascii="Times New Roman" w:hAnsi="Times New Roman" w:cs="Times New Roman"/>
          <w:sz w:val="24"/>
          <w:szCs w:val="24"/>
        </w:rPr>
      </w:r>
      <w:r w:rsidR="001A1771">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9" w:tooltip="Garnett, 2014 #8892" w:history="1">
        <w:r w:rsidR="0043628C">
          <w:rPr>
            <w:rFonts w:ascii="Times New Roman" w:hAnsi="Times New Roman" w:cs="Times New Roman"/>
            <w:noProof/>
            <w:sz w:val="24"/>
            <w:szCs w:val="24"/>
          </w:rPr>
          <w:t>Garnett</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2014</w:t>
        </w:r>
      </w:hyperlink>
      <w:r w:rsidR="00102A7A">
        <w:rPr>
          <w:rFonts w:ascii="Times New Roman" w:hAnsi="Times New Roman" w:cs="Times New Roman"/>
          <w:noProof/>
          <w:sz w:val="24"/>
          <w:szCs w:val="24"/>
        </w:rPr>
        <w:t xml:space="preserve">; </w:t>
      </w:r>
      <w:hyperlink w:anchor="_ENREF_11" w:tooltip="Gill, 2016 #9548" w:history="1">
        <w:r w:rsidR="0043628C">
          <w:rPr>
            <w:rFonts w:ascii="Times New Roman" w:hAnsi="Times New Roman" w:cs="Times New Roman"/>
            <w:noProof/>
            <w:sz w:val="24"/>
            <w:szCs w:val="24"/>
          </w:rPr>
          <w:t>Gill</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 xml:space="preserve">; </w:t>
      </w:r>
      <w:hyperlink w:anchor="_ENREF_32" w:tooltip="Pezzulo, 2011 #3768" w:history="1">
        <w:r w:rsidR="0043628C">
          <w:rPr>
            <w:rFonts w:ascii="Times New Roman" w:hAnsi="Times New Roman" w:cs="Times New Roman"/>
            <w:noProof/>
            <w:sz w:val="24"/>
            <w:szCs w:val="24"/>
          </w:rPr>
          <w:t>Pezzulo</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2011</w:t>
        </w:r>
      </w:hyperlink>
      <w:r w:rsidR="00102A7A">
        <w:rPr>
          <w:rFonts w:ascii="Times New Roman" w:hAnsi="Times New Roman" w:cs="Times New Roman"/>
          <w:noProof/>
          <w:sz w:val="24"/>
          <w:szCs w:val="24"/>
        </w:rPr>
        <w:t>)</w:t>
      </w:r>
      <w:r w:rsidR="001A1771">
        <w:rPr>
          <w:rFonts w:ascii="Times New Roman" w:hAnsi="Times New Roman" w:cs="Times New Roman"/>
          <w:sz w:val="24"/>
          <w:szCs w:val="24"/>
        </w:rPr>
        <w:fldChar w:fldCharType="end"/>
      </w:r>
      <w:r w:rsidR="00EB1C1D">
        <w:rPr>
          <w:rFonts w:ascii="Times New Roman" w:hAnsi="Times New Roman" w:cs="Times New Roman"/>
          <w:sz w:val="24"/>
          <w:szCs w:val="24"/>
        </w:rPr>
        <w:t xml:space="preserve"> </w:t>
      </w:r>
      <w:r w:rsidR="009115DC">
        <w:rPr>
          <w:rFonts w:ascii="Times New Roman" w:hAnsi="Times New Roman" w:cs="Times New Roman"/>
          <w:sz w:val="24"/>
          <w:szCs w:val="24"/>
        </w:rPr>
        <w:t>. R</w:t>
      </w:r>
      <w:r w:rsidR="00EB1C1D">
        <w:rPr>
          <w:rFonts w:ascii="Times New Roman" w:hAnsi="Times New Roman" w:cs="Times New Roman"/>
          <w:sz w:val="24"/>
          <w:szCs w:val="24"/>
        </w:rPr>
        <w:t xml:space="preserve">eduction of airway glucose in the distal mouse lung by manipulation of glucose transport pathways also reduced bacterial load </w:t>
      </w:r>
      <w:r w:rsidR="00EB1C1D">
        <w:rPr>
          <w:rFonts w:ascii="Times New Roman" w:hAnsi="Times New Roman" w:cs="Times New Roman"/>
          <w:sz w:val="24"/>
          <w:szCs w:val="24"/>
        </w:rPr>
        <w:fldChar w:fldCharType="begin">
          <w:fldData xml:space="preserve">PEVuZE5vdGU+PENpdGU+PEF1dGhvcj5PbGl2ZWlyYTwvQXV0aG9yPjxZZWFyPjIwMTY8L1llYXI+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=
</w:fldData>
        </w:fldChar>
      </w:r>
      <w:r w:rsidR="00EB1C1D">
        <w:rPr>
          <w:rFonts w:ascii="Times New Roman" w:hAnsi="Times New Roman" w:cs="Times New Roman"/>
          <w:sz w:val="24"/>
          <w:szCs w:val="24"/>
        </w:rPr>
        <w:instrText xml:space="preserve"> ADDIN EN.CITE </w:instrText>
      </w:r>
      <w:r w:rsidR="00EB1C1D">
        <w:rPr>
          <w:rFonts w:ascii="Times New Roman" w:hAnsi="Times New Roman" w:cs="Times New Roman"/>
          <w:sz w:val="24"/>
          <w:szCs w:val="24"/>
        </w:rPr>
        <w:fldChar w:fldCharType="begin">
          <w:fldData xml:space="preserve">PEVuZE5vdGU+PENpdGU+PEF1dGhvcj5PbGl2ZWlyYTwvQXV0aG9yPjxZZWFyPjIwMTY8L1llYXI+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=
</w:fldData>
        </w:fldChar>
      </w:r>
      <w:r w:rsidR="00EB1C1D">
        <w:rPr>
          <w:rFonts w:ascii="Times New Roman" w:hAnsi="Times New Roman" w:cs="Times New Roman"/>
          <w:sz w:val="24"/>
          <w:szCs w:val="24"/>
        </w:rPr>
        <w:instrText xml:space="preserve"> ADDIN EN.CITE.DATA </w:instrText>
      </w:r>
      <w:r w:rsidR="00EB1C1D">
        <w:rPr>
          <w:rFonts w:ascii="Times New Roman" w:hAnsi="Times New Roman" w:cs="Times New Roman"/>
          <w:sz w:val="24"/>
          <w:szCs w:val="24"/>
        </w:rPr>
      </w:r>
      <w:r w:rsidR="00EB1C1D">
        <w:rPr>
          <w:rFonts w:ascii="Times New Roman" w:hAnsi="Times New Roman" w:cs="Times New Roman"/>
          <w:sz w:val="24"/>
          <w:szCs w:val="24"/>
        </w:rPr>
        <w:fldChar w:fldCharType="end"/>
      </w:r>
      <w:r w:rsidR="00EB1C1D">
        <w:rPr>
          <w:rFonts w:ascii="Times New Roman" w:hAnsi="Times New Roman" w:cs="Times New Roman"/>
          <w:sz w:val="24"/>
          <w:szCs w:val="24"/>
        </w:rPr>
      </w:r>
      <w:r w:rsidR="00EB1C1D">
        <w:rPr>
          <w:rFonts w:ascii="Times New Roman" w:hAnsi="Times New Roman" w:cs="Times New Roman"/>
          <w:sz w:val="24"/>
          <w:szCs w:val="24"/>
        </w:rPr>
        <w:fldChar w:fldCharType="separate"/>
      </w:r>
      <w:r w:rsidR="00EB1C1D">
        <w:rPr>
          <w:rFonts w:ascii="Times New Roman" w:hAnsi="Times New Roman" w:cs="Times New Roman"/>
          <w:noProof/>
          <w:sz w:val="24"/>
          <w:szCs w:val="24"/>
        </w:rPr>
        <w:t>(</w:t>
      </w:r>
      <w:hyperlink w:anchor="_ENREF_27" w:tooltip="Oliveira, 2016 #9574" w:history="1">
        <w:r w:rsidR="0043628C">
          <w:rPr>
            <w:rFonts w:ascii="Times New Roman" w:hAnsi="Times New Roman" w:cs="Times New Roman"/>
            <w:noProof/>
            <w:sz w:val="24"/>
            <w:szCs w:val="24"/>
          </w:rPr>
          <w:t>Oliveira</w:t>
        </w:r>
        <w:r w:rsidR="0043628C" w:rsidRPr="00EB1C1D">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EB1C1D">
        <w:rPr>
          <w:rFonts w:ascii="Times New Roman" w:hAnsi="Times New Roman" w:cs="Times New Roman"/>
          <w:noProof/>
          <w:sz w:val="24"/>
          <w:szCs w:val="24"/>
        </w:rPr>
        <w:t>)</w:t>
      </w:r>
      <w:r w:rsidR="00EB1C1D">
        <w:rPr>
          <w:rFonts w:ascii="Times New Roman" w:hAnsi="Times New Roman" w:cs="Times New Roman"/>
          <w:sz w:val="24"/>
          <w:szCs w:val="24"/>
        </w:rPr>
        <w:fldChar w:fldCharType="end"/>
      </w:r>
      <w:r w:rsidR="00EB1C1D">
        <w:rPr>
          <w:rFonts w:ascii="Times New Roman" w:hAnsi="Times New Roman" w:cs="Times New Roman"/>
          <w:sz w:val="24"/>
          <w:szCs w:val="24"/>
        </w:rPr>
        <w:t xml:space="preserve">.  </w:t>
      </w:r>
      <w:r w:rsidR="00D44F94">
        <w:rPr>
          <w:rFonts w:ascii="Times New Roman" w:hAnsi="Times New Roman" w:cs="Times New Roman"/>
          <w:sz w:val="24"/>
          <w:szCs w:val="24"/>
        </w:rPr>
        <w:t>Furthermore, we</w:t>
      </w:r>
      <w:r w:rsidR="00074A95" w:rsidRPr="00601887">
        <w:rPr>
          <w:rFonts w:ascii="Times New Roman" w:hAnsi="Times New Roman" w:cs="Times New Roman"/>
          <w:sz w:val="24"/>
          <w:szCs w:val="24"/>
        </w:rPr>
        <w:t xml:space="preserve"> </w:t>
      </w:r>
      <w:r w:rsidR="00D44F94">
        <w:rPr>
          <w:rFonts w:ascii="Times New Roman" w:hAnsi="Times New Roman" w:cs="Times New Roman"/>
          <w:sz w:val="24"/>
          <w:szCs w:val="24"/>
        </w:rPr>
        <w:t xml:space="preserve">previously </w:t>
      </w:r>
      <w:r w:rsidR="00074A95" w:rsidRPr="00601887">
        <w:rPr>
          <w:rFonts w:ascii="Times New Roman" w:hAnsi="Times New Roman" w:cs="Times New Roman"/>
          <w:sz w:val="24"/>
          <w:szCs w:val="24"/>
        </w:rPr>
        <w:t>showed that treatment with the biguanide metformin</w:t>
      </w:r>
      <w:r w:rsidR="00F22E6E">
        <w:rPr>
          <w:rFonts w:ascii="Times New Roman" w:hAnsi="Times New Roman" w:cs="Times New Roman"/>
          <w:sz w:val="24"/>
          <w:szCs w:val="24"/>
        </w:rPr>
        <w:t xml:space="preserve"> </w:t>
      </w:r>
      <w:r w:rsidR="00F22E6E" w:rsidRPr="00601887">
        <w:rPr>
          <w:rFonts w:ascii="Times New Roman" w:hAnsi="Times New Roman" w:cs="Times New Roman"/>
          <w:sz w:val="24"/>
          <w:szCs w:val="24"/>
        </w:rPr>
        <w:t>reduc</w:t>
      </w:r>
      <w:r w:rsidR="00F22E6E">
        <w:rPr>
          <w:rFonts w:ascii="Times New Roman" w:hAnsi="Times New Roman" w:cs="Times New Roman"/>
          <w:sz w:val="24"/>
          <w:szCs w:val="24"/>
        </w:rPr>
        <w:t>ed</w:t>
      </w:r>
      <w:r w:rsidR="00F22E6E" w:rsidRPr="00601887">
        <w:rPr>
          <w:rFonts w:ascii="Times New Roman" w:hAnsi="Times New Roman" w:cs="Times New Roman"/>
          <w:sz w:val="24"/>
          <w:szCs w:val="24"/>
        </w:rPr>
        <w:t xml:space="preserve"> </w:t>
      </w:r>
      <w:r w:rsidR="00093D59">
        <w:rPr>
          <w:rFonts w:ascii="Times New Roman" w:hAnsi="Times New Roman" w:cs="Times New Roman"/>
          <w:sz w:val="24"/>
          <w:szCs w:val="24"/>
        </w:rPr>
        <w:t xml:space="preserve">lung </w:t>
      </w:r>
      <w:r w:rsidR="00D44F94">
        <w:rPr>
          <w:rFonts w:ascii="Times New Roman" w:hAnsi="Times New Roman" w:cs="Times New Roman"/>
          <w:sz w:val="24"/>
          <w:szCs w:val="24"/>
        </w:rPr>
        <w:t xml:space="preserve">epithelial </w:t>
      </w:r>
      <w:r w:rsidR="00F22E6E">
        <w:rPr>
          <w:rFonts w:ascii="Times New Roman" w:hAnsi="Times New Roman" w:cs="Times New Roman"/>
          <w:sz w:val="24"/>
          <w:szCs w:val="24"/>
        </w:rPr>
        <w:t xml:space="preserve">permeability and </w:t>
      </w:r>
      <w:r w:rsidR="00F22E6E" w:rsidRPr="00601887">
        <w:rPr>
          <w:rFonts w:ascii="Times New Roman" w:hAnsi="Times New Roman" w:cs="Times New Roman"/>
          <w:sz w:val="24"/>
          <w:szCs w:val="24"/>
        </w:rPr>
        <w:t>glucose flux into the lung lumen</w:t>
      </w:r>
      <w:r w:rsidR="00D44F94">
        <w:rPr>
          <w:rFonts w:ascii="Times New Roman" w:hAnsi="Times New Roman" w:cs="Times New Roman"/>
          <w:sz w:val="24"/>
          <w:szCs w:val="24"/>
        </w:rPr>
        <w:t xml:space="preserve"> without affecting blood glu</w:t>
      </w:r>
      <w:r w:rsidR="001A4806">
        <w:rPr>
          <w:rFonts w:ascii="Times New Roman" w:hAnsi="Times New Roman" w:cs="Times New Roman"/>
          <w:sz w:val="24"/>
          <w:szCs w:val="24"/>
        </w:rPr>
        <w:t xml:space="preserve">cose concentration </w:t>
      </w:r>
      <w:r w:rsidR="00D44F94">
        <w:rPr>
          <w:rFonts w:ascii="Times New Roman" w:hAnsi="Times New Roman" w:cs="Times New Roman"/>
          <w:sz w:val="24"/>
          <w:szCs w:val="24"/>
        </w:rPr>
        <w:t>and inhibited</w:t>
      </w:r>
      <w:r w:rsidR="001A1771">
        <w:rPr>
          <w:rFonts w:ascii="Times New Roman" w:hAnsi="Times New Roman" w:cs="Times New Roman"/>
          <w:sz w:val="24"/>
          <w:szCs w:val="24"/>
        </w:rPr>
        <w:t xml:space="preserve"> </w:t>
      </w:r>
      <w:r w:rsidR="00074A95" w:rsidRPr="00601887">
        <w:rPr>
          <w:rFonts w:ascii="Times New Roman" w:hAnsi="Times New Roman" w:cs="Times New Roman"/>
          <w:sz w:val="24"/>
          <w:szCs w:val="24"/>
        </w:rPr>
        <w:t xml:space="preserve">the growth/survival of </w:t>
      </w:r>
      <w:r w:rsidR="00074A95" w:rsidRPr="00601887">
        <w:rPr>
          <w:rFonts w:ascii="Times New Roman" w:hAnsi="Times New Roman" w:cs="Times New Roman"/>
          <w:i/>
          <w:sz w:val="24"/>
          <w:szCs w:val="24"/>
        </w:rPr>
        <w:t>S. aureus</w:t>
      </w:r>
      <w:r w:rsidR="00074A95" w:rsidRPr="00601887">
        <w:rPr>
          <w:rFonts w:ascii="Times New Roman" w:hAnsi="Times New Roman" w:cs="Times New Roman"/>
          <w:sz w:val="24"/>
          <w:szCs w:val="24"/>
        </w:rPr>
        <w:t xml:space="preserve"> and </w:t>
      </w:r>
      <w:r w:rsidR="00074A95" w:rsidRPr="00601887">
        <w:rPr>
          <w:rFonts w:ascii="Times New Roman" w:hAnsi="Times New Roman" w:cs="Times New Roman"/>
          <w:i/>
          <w:sz w:val="24"/>
          <w:szCs w:val="24"/>
        </w:rPr>
        <w:t>P. aeruginosa</w:t>
      </w:r>
      <w:r w:rsidR="00074A95">
        <w:rPr>
          <w:rFonts w:ascii="Times New Roman" w:hAnsi="Times New Roman" w:cs="Times New Roman"/>
          <w:sz w:val="24"/>
          <w:szCs w:val="24"/>
        </w:rPr>
        <w:t xml:space="preserve"> in diabetic mice</w:t>
      </w:r>
      <w:r w:rsidR="00D44F94">
        <w:rPr>
          <w:rFonts w:ascii="Times New Roman" w:hAnsi="Times New Roman" w:cs="Times New Roman"/>
          <w:sz w:val="24"/>
          <w:szCs w:val="24"/>
        </w:rPr>
        <w:t xml:space="preserve"> </w:t>
      </w:r>
      <w:r w:rsidR="00074A95">
        <w:rPr>
          <w:rFonts w:ascii="Times New Roman" w:hAnsi="Times New Roman" w:cs="Times New Roman"/>
          <w:sz w:val="24"/>
          <w:szCs w:val="24"/>
        </w:rPr>
        <w:fldChar w:fldCharType="begin">
          <w:fldData xml:space="preserve">PEVuZE5vdGU+PENpdGU+PEF1dGhvcj5HYXJuZXR0PC9BdXRob3I+PFllYXI+MjAxMzwvWWVhcj48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PEVuZE5vdGU+PENpdGU+PEF1dGhvcj5HYXJuZXR0PC9BdXRob3I+PFllYXI+MjAxMzwvWWVhcj48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074A95">
        <w:rPr>
          <w:rFonts w:ascii="Times New Roman" w:hAnsi="Times New Roman" w:cs="Times New Roman"/>
          <w:sz w:val="24"/>
          <w:szCs w:val="24"/>
        </w:rPr>
      </w:r>
      <w:r w:rsidR="00074A95">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8" w:tooltip="Garnett, 2013 #9089" w:history="1">
        <w:r w:rsidR="0043628C">
          <w:rPr>
            <w:rFonts w:ascii="Times New Roman" w:hAnsi="Times New Roman" w:cs="Times New Roman"/>
            <w:noProof/>
            <w:sz w:val="24"/>
            <w:szCs w:val="24"/>
          </w:rPr>
          <w:t>Garnett</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2013a</w:t>
        </w:r>
      </w:hyperlink>
      <w:r w:rsidR="00102A7A">
        <w:rPr>
          <w:rFonts w:ascii="Times New Roman" w:hAnsi="Times New Roman" w:cs="Times New Roman"/>
          <w:noProof/>
          <w:sz w:val="24"/>
          <w:szCs w:val="24"/>
        </w:rPr>
        <w:t xml:space="preserve">; </w:t>
      </w:r>
      <w:hyperlink w:anchor="_ENREF_31" w:tooltip="Patkee, 2016 #9547" w:history="1">
        <w:r w:rsidR="0043628C">
          <w:rPr>
            <w:rFonts w:ascii="Times New Roman" w:hAnsi="Times New Roman" w:cs="Times New Roman"/>
            <w:noProof/>
            <w:sz w:val="24"/>
            <w:szCs w:val="24"/>
          </w:rPr>
          <w:t>Patkee</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w:t>
      </w:r>
      <w:r w:rsidR="00074A95">
        <w:rPr>
          <w:rFonts w:ascii="Times New Roman" w:hAnsi="Times New Roman" w:cs="Times New Roman"/>
          <w:sz w:val="24"/>
          <w:szCs w:val="24"/>
        </w:rPr>
        <w:fldChar w:fldCharType="end"/>
      </w:r>
      <w:r w:rsidR="00074A95" w:rsidRPr="00601887">
        <w:rPr>
          <w:rFonts w:ascii="Times New Roman" w:hAnsi="Times New Roman" w:cs="Times New Roman"/>
          <w:sz w:val="24"/>
          <w:szCs w:val="24"/>
        </w:rPr>
        <w:t xml:space="preserve">. </w:t>
      </w:r>
      <w:r w:rsidR="00093D59">
        <w:rPr>
          <w:rFonts w:ascii="Times New Roman" w:hAnsi="Times New Roman" w:cs="Times New Roman"/>
          <w:sz w:val="24"/>
          <w:szCs w:val="24"/>
        </w:rPr>
        <w:t xml:space="preserve">Our </w:t>
      </w:r>
      <w:r w:rsidR="00074A95">
        <w:rPr>
          <w:rFonts w:ascii="Times New Roman" w:hAnsi="Times New Roman" w:cs="Times New Roman"/>
          <w:sz w:val="24"/>
          <w:szCs w:val="24"/>
        </w:rPr>
        <w:t xml:space="preserve">new data </w:t>
      </w:r>
      <w:r w:rsidR="00074A95" w:rsidRPr="00601887">
        <w:rPr>
          <w:rFonts w:ascii="Times New Roman" w:hAnsi="Times New Roman" w:cs="Times New Roman"/>
          <w:sz w:val="24"/>
          <w:szCs w:val="24"/>
        </w:rPr>
        <w:t xml:space="preserve">indicate that lowering </w:t>
      </w:r>
      <w:r w:rsidR="00074A95">
        <w:rPr>
          <w:rFonts w:ascii="Times New Roman" w:hAnsi="Times New Roman" w:cs="Times New Roman"/>
          <w:sz w:val="24"/>
          <w:szCs w:val="24"/>
        </w:rPr>
        <w:t xml:space="preserve">blood </w:t>
      </w:r>
      <w:r w:rsidR="00074A95" w:rsidRPr="00601887">
        <w:rPr>
          <w:rFonts w:ascii="Times New Roman" w:hAnsi="Times New Roman" w:cs="Times New Roman"/>
          <w:sz w:val="24"/>
          <w:szCs w:val="24"/>
        </w:rPr>
        <w:t xml:space="preserve">glucose concentration </w:t>
      </w:r>
      <w:r w:rsidR="002D5EE6">
        <w:rPr>
          <w:rFonts w:ascii="Times New Roman" w:hAnsi="Times New Roman" w:cs="Times New Roman"/>
          <w:sz w:val="24"/>
          <w:szCs w:val="24"/>
        </w:rPr>
        <w:t xml:space="preserve">and </w:t>
      </w:r>
      <w:r w:rsidR="00D44F94">
        <w:rPr>
          <w:rFonts w:ascii="Times New Roman" w:hAnsi="Times New Roman" w:cs="Times New Roman"/>
          <w:sz w:val="24"/>
          <w:szCs w:val="24"/>
        </w:rPr>
        <w:t xml:space="preserve">consequently </w:t>
      </w:r>
      <w:r w:rsidR="002D5EE6">
        <w:rPr>
          <w:rFonts w:ascii="Times New Roman" w:hAnsi="Times New Roman" w:cs="Times New Roman"/>
          <w:sz w:val="24"/>
          <w:szCs w:val="24"/>
        </w:rPr>
        <w:t xml:space="preserve">the gradient for </w:t>
      </w:r>
      <w:r>
        <w:rPr>
          <w:rFonts w:ascii="Times New Roman" w:hAnsi="Times New Roman" w:cs="Times New Roman"/>
          <w:sz w:val="24"/>
          <w:szCs w:val="24"/>
        </w:rPr>
        <w:t xml:space="preserve">glucose </w:t>
      </w:r>
      <w:r w:rsidR="002D5EE6">
        <w:rPr>
          <w:rFonts w:ascii="Times New Roman" w:hAnsi="Times New Roman" w:cs="Times New Roman"/>
          <w:sz w:val="24"/>
          <w:szCs w:val="24"/>
        </w:rPr>
        <w:t>diffusion into t</w:t>
      </w:r>
      <w:r w:rsidR="00074A95" w:rsidRPr="00601887">
        <w:rPr>
          <w:rFonts w:ascii="Times New Roman" w:hAnsi="Times New Roman" w:cs="Times New Roman"/>
          <w:sz w:val="24"/>
          <w:szCs w:val="24"/>
        </w:rPr>
        <w:t xml:space="preserve">he </w:t>
      </w:r>
      <w:r w:rsidR="00D44F94">
        <w:rPr>
          <w:rFonts w:ascii="Times New Roman" w:hAnsi="Times New Roman" w:cs="Times New Roman"/>
          <w:sz w:val="24"/>
          <w:szCs w:val="24"/>
        </w:rPr>
        <w:t>lung lumen</w:t>
      </w:r>
      <w:r w:rsidR="004558C6">
        <w:rPr>
          <w:rFonts w:ascii="Times New Roman" w:hAnsi="Times New Roman" w:cs="Times New Roman"/>
          <w:sz w:val="24"/>
          <w:szCs w:val="24"/>
        </w:rPr>
        <w:t>,</w:t>
      </w:r>
      <w:r w:rsidR="002D5EE6">
        <w:rPr>
          <w:rFonts w:ascii="Times New Roman" w:hAnsi="Times New Roman" w:cs="Times New Roman"/>
          <w:sz w:val="24"/>
          <w:szCs w:val="24"/>
        </w:rPr>
        <w:t xml:space="preserve"> </w:t>
      </w:r>
      <w:r w:rsidR="001A1771">
        <w:rPr>
          <w:rFonts w:ascii="Times New Roman" w:hAnsi="Times New Roman" w:cs="Times New Roman"/>
          <w:sz w:val="24"/>
          <w:szCs w:val="24"/>
        </w:rPr>
        <w:t>has a similar effect</w:t>
      </w:r>
      <w:r w:rsidR="00093D59">
        <w:rPr>
          <w:rFonts w:ascii="Times New Roman" w:hAnsi="Times New Roman" w:cs="Times New Roman"/>
          <w:sz w:val="24"/>
          <w:szCs w:val="24"/>
        </w:rPr>
        <w:t xml:space="preserve"> to </w:t>
      </w:r>
      <w:r w:rsidR="00464C87">
        <w:rPr>
          <w:rFonts w:ascii="Times New Roman" w:hAnsi="Times New Roman" w:cs="Times New Roman"/>
          <w:sz w:val="24"/>
          <w:szCs w:val="24"/>
        </w:rPr>
        <w:t>reducing</w:t>
      </w:r>
      <w:r w:rsidR="00093D59">
        <w:rPr>
          <w:rFonts w:ascii="Times New Roman" w:hAnsi="Times New Roman" w:cs="Times New Roman"/>
          <w:sz w:val="24"/>
          <w:szCs w:val="24"/>
        </w:rPr>
        <w:t xml:space="preserve"> epithelial perme</w:t>
      </w:r>
      <w:r w:rsidR="000A07E4">
        <w:rPr>
          <w:rFonts w:ascii="Times New Roman" w:hAnsi="Times New Roman" w:cs="Times New Roman"/>
          <w:sz w:val="24"/>
          <w:szCs w:val="24"/>
        </w:rPr>
        <w:t>ability and glucose flux</w:t>
      </w:r>
      <w:r w:rsidR="001A1771">
        <w:rPr>
          <w:rFonts w:ascii="Times New Roman" w:hAnsi="Times New Roman" w:cs="Times New Roman"/>
          <w:sz w:val="24"/>
          <w:szCs w:val="24"/>
        </w:rPr>
        <w:t xml:space="preserve">, resulting in restriction of </w:t>
      </w:r>
      <w:r w:rsidR="00074A95" w:rsidRPr="00601887">
        <w:rPr>
          <w:rFonts w:ascii="Times New Roman" w:hAnsi="Times New Roman" w:cs="Times New Roman"/>
          <w:sz w:val="24"/>
          <w:szCs w:val="24"/>
        </w:rPr>
        <w:t>bacteri</w:t>
      </w:r>
      <w:r w:rsidR="00074A95">
        <w:rPr>
          <w:rFonts w:ascii="Times New Roman" w:hAnsi="Times New Roman" w:cs="Times New Roman"/>
          <w:sz w:val="24"/>
          <w:szCs w:val="24"/>
        </w:rPr>
        <w:t>al growth/survival in the lungs</w:t>
      </w:r>
      <w:r w:rsidR="002D5EE6" w:rsidRPr="00EB148B">
        <w:rPr>
          <w:rFonts w:ascii="Times New Roman" w:hAnsi="Times New Roman" w:cs="Times New Roman"/>
          <w:sz w:val="24"/>
          <w:szCs w:val="24"/>
        </w:rPr>
        <w:t xml:space="preserve">.  </w:t>
      </w:r>
      <w:r w:rsidR="00EB148B" w:rsidRPr="00EB148B">
        <w:rPr>
          <w:rFonts w:eastAsia="Times New Roman"/>
          <w:i/>
          <w:sz w:val="24"/>
          <w:szCs w:val="24"/>
        </w:rPr>
        <w:t xml:space="preserve"> </w:t>
      </w:r>
      <w:r w:rsidR="00EB148B" w:rsidRPr="00EB148B">
        <w:rPr>
          <w:rFonts w:ascii="Times New Roman" w:eastAsia="Times New Roman" w:hAnsi="Times New Roman" w:cs="Times New Roman"/>
          <w:sz w:val="24"/>
          <w:szCs w:val="24"/>
        </w:rPr>
        <w:t xml:space="preserve">As dapagliflozin and metformin have different modes of action, it could be speculated that combined therapy would further reduce ASL glucose and infection.  </w:t>
      </w:r>
      <w:r w:rsidR="00F44523">
        <w:rPr>
          <w:rFonts w:ascii="Times New Roman" w:eastAsia="Times New Roman" w:hAnsi="Times New Roman" w:cs="Times New Roman"/>
          <w:sz w:val="24"/>
          <w:szCs w:val="24"/>
        </w:rPr>
        <w:t>We have no evidence that i</w:t>
      </w:r>
      <w:r w:rsidR="00EB148B" w:rsidRPr="00EB148B">
        <w:rPr>
          <w:rFonts w:ascii="Times New Roman" w:eastAsia="Times New Roman" w:hAnsi="Times New Roman" w:cs="Times New Roman"/>
          <w:sz w:val="24"/>
          <w:szCs w:val="24"/>
        </w:rPr>
        <w:t xml:space="preserve">nsulin </w:t>
      </w:r>
      <w:r w:rsidR="00F44523">
        <w:rPr>
          <w:rFonts w:ascii="Times New Roman" w:eastAsia="Times New Roman" w:hAnsi="Times New Roman" w:cs="Times New Roman"/>
          <w:sz w:val="24"/>
          <w:szCs w:val="24"/>
        </w:rPr>
        <w:t xml:space="preserve">or </w:t>
      </w:r>
      <w:r w:rsidR="00EB148B" w:rsidRPr="00EB148B">
        <w:rPr>
          <w:rFonts w:ascii="Times New Roman" w:eastAsia="Times New Roman" w:hAnsi="Times New Roman" w:cs="Times New Roman"/>
          <w:sz w:val="24"/>
          <w:szCs w:val="24"/>
        </w:rPr>
        <w:t xml:space="preserve">insulin-sensitising effects of metformin and other type II diabetic drugs </w:t>
      </w:r>
      <w:r w:rsidR="00F44523">
        <w:rPr>
          <w:rFonts w:ascii="Times New Roman" w:eastAsia="Times New Roman" w:hAnsi="Times New Roman" w:cs="Times New Roman"/>
          <w:sz w:val="24"/>
          <w:szCs w:val="24"/>
        </w:rPr>
        <w:t>would</w:t>
      </w:r>
      <w:r w:rsidR="00EB148B" w:rsidRPr="00EB148B">
        <w:rPr>
          <w:rFonts w:ascii="Times New Roman" w:eastAsia="Times New Roman" w:hAnsi="Times New Roman" w:cs="Times New Roman"/>
          <w:sz w:val="24"/>
          <w:szCs w:val="24"/>
        </w:rPr>
        <w:t xml:space="preserve"> further modify ASL glucose, although other </w:t>
      </w:r>
      <w:r w:rsidR="00F44523">
        <w:rPr>
          <w:rFonts w:ascii="Times New Roman" w:eastAsia="Times New Roman" w:hAnsi="Times New Roman" w:cs="Times New Roman"/>
          <w:sz w:val="24"/>
          <w:szCs w:val="24"/>
        </w:rPr>
        <w:t xml:space="preserve">beneficial </w:t>
      </w:r>
      <w:r w:rsidR="00EB148B" w:rsidRPr="00EB148B">
        <w:rPr>
          <w:rFonts w:ascii="Times New Roman" w:eastAsia="Times New Roman" w:hAnsi="Times New Roman" w:cs="Times New Roman"/>
          <w:sz w:val="24"/>
          <w:szCs w:val="24"/>
        </w:rPr>
        <w:t xml:space="preserve">effects cannot be ruled out. </w:t>
      </w:r>
    </w:p>
    <w:p w14:paraId="68A2EA1A" w14:textId="0179D110" w:rsidR="00DB47AF" w:rsidRPr="00DB47AF" w:rsidRDefault="00DB47AF" w:rsidP="00F44523">
      <w:pPr>
        <w:spacing w:after="0" w:line="360" w:lineRule="auto"/>
        <w:jc w:val="both"/>
        <w:rPr>
          <w:rFonts w:ascii="Times New Roman" w:hAnsi="Times New Roman" w:cs="Times New Roman"/>
          <w:sz w:val="24"/>
          <w:szCs w:val="24"/>
        </w:rPr>
      </w:pPr>
      <w:r w:rsidRPr="00DB47AF">
        <w:rPr>
          <w:rFonts w:ascii="Times New Roman" w:hAnsi="Times New Roman" w:cs="Times New Roman"/>
          <w:sz w:val="24"/>
          <w:szCs w:val="24"/>
        </w:rPr>
        <w:t xml:space="preserve">These findings have potentially important </w:t>
      </w:r>
      <w:r w:rsidR="00BC54F8">
        <w:rPr>
          <w:rFonts w:ascii="Times New Roman" w:hAnsi="Times New Roman" w:cs="Times New Roman"/>
          <w:sz w:val="24"/>
          <w:szCs w:val="24"/>
        </w:rPr>
        <w:t xml:space="preserve">clinical relevance and </w:t>
      </w:r>
      <w:r w:rsidRPr="00DB47AF">
        <w:rPr>
          <w:rFonts w:ascii="Times New Roman" w:hAnsi="Times New Roman" w:cs="Times New Roman"/>
          <w:sz w:val="24"/>
          <w:szCs w:val="24"/>
        </w:rPr>
        <w:t xml:space="preserve">implications for human health. Diabetes </w:t>
      </w:r>
      <w:r w:rsidR="00824E47">
        <w:rPr>
          <w:rFonts w:ascii="Times New Roman" w:hAnsi="Times New Roman" w:cs="Times New Roman"/>
          <w:sz w:val="24"/>
          <w:szCs w:val="24"/>
        </w:rPr>
        <w:t xml:space="preserve">mellitus </w:t>
      </w:r>
      <w:r w:rsidRPr="00DB47AF">
        <w:rPr>
          <w:rFonts w:ascii="Times New Roman" w:hAnsi="Times New Roman" w:cs="Times New Roman"/>
          <w:sz w:val="24"/>
          <w:szCs w:val="24"/>
        </w:rPr>
        <w:t>affects ~25% people with COPD</w:t>
      </w:r>
      <w:r w:rsidR="004558C6">
        <w:rPr>
          <w:rFonts w:ascii="Times New Roman" w:hAnsi="Times New Roman" w:cs="Times New Roman"/>
          <w:sz w:val="24"/>
          <w:szCs w:val="24"/>
        </w:rPr>
        <w:t xml:space="preserve"> </w:t>
      </w:r>
      <w:r w:rsidR="00506ADA">
        <w:rPr>
          <w:rFonts w:ascii="Times New Roman" w:hAnsi="Times New Roman" w:cs="Times New Roman"/>
          <w:sz w:val="24"/>
          <w:szCs w:val="24"/>
        </w:rPr>
        <w:fldChar w:fldCharType="begin"/>
      </w:r>
      <w:r w:rsidR="00102A7A">
        <w:rPr>
          <w:rFonts w:ascii="Times New Roman" w:hAnsi="Times New Roman" w:cs="Times New Roman"/>
          <w:sz w:val="24"/>
          <w:szCs w:val="24"/>
        </w:rPr>
        <w:instrText xml:space="preserve"> ADDIN EN.CITE &lt;EndNote&gt;&lt;Cite&gt;&lt;Author&gt;Wells&lt;/Author&gt;&lt;Year&gt;2013&lt;/Year&gt;&lt;RecNum&gt;9603&lt;/RecNum&gt;&lt;DisplayText&gt;(Wells&lt;style face="italic"&gt; et al.&lt;/style&gt;, 2013)&lt;/DisplayText&gt;&lt;record&gt;&lt;rec-number&gt;9603&lt;/rec-number&gt;&lt;foreign-keys&gt;&lt;key app="EN" db-id="evfwpa2zue99esevde4ptaduvwr2za5sxs5e"&gt;9603&lt;/key&gt;&lt;/foreign-keys&gt;&lt;ref-type name="Journal Article"&gt;17&lt;/ref-type&gt;&lt;contributors&gt;&lt;authors&gt;&lt;author&gt;Wells, C &lt;/author&gt;&lt;author&gt;Baker, EH &lt;/author&gt;&lt;/authors&gt;&lt;/contributors&gt;&lt;titles&gt;&lt;title&gt;Metabolic syndrome and diabetes mellitus in COPD&lt;/title&gt;&lt;secondary-title&gt;European Respiratory Monographs &lt;/secondary-title&gt;&lt;/titles&gt;&lt;periodical&gt;&lt;full-title&gt;European Respiratory Monographs&lt;/full-title&gt;&lt;/periodical&gt;&lt;pages&gt;117-134&lt;/pages&gt;&lt;volume&gt;59&lt;/volume&gt;&lt;dates&gt;&lt;year&gt;2013&lt;/year&gt;&lt;/dates&gt;&lt;urls&gt;&lt;/urls&gt;&lt;/record&gt;&lt;/Cite&gt;&lt;/EndNote&gt;</w:instrText>
      </w:r>
      <w:r w:rsidR="00506ADA">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38" w:tooltip="Wells, 2013 #9603" w:history="1">
        <w:r w:rsidR="0043628C">
          <w:rPr>
            <w:rFonts w:ascii="Times New Roman" w:hAnsi="Times New Roman" w:cs="Times New Roman"/>
            <w:noProof/>
            <w:sz w:val="24"/>
            <w:szCs w:val="24"/>
          </w:rPr>
          <w:t>Wells</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2013</w:t>
        </w:r>
      </w:hyperlink>
      <w:r w:rsidR="00102A7A">
        <w:rPr>
          <w:rFonts w:ascii="Times New Roman" w:hAnsi="Times New Roman" w:cs="Times New Roman"/>
          <w:noProof/>
          <w:sz w:val="24"/>
          <w:szCs w:val="24"/>
        </w:rPr>
        <w:t>)</w:t>
      </w:r>
      <w:r w:rsidR="00506ADA">
        <w:rPr>
          <w:rFonts w:ascii="Times New Roman" w:hAnsi="Times New Roman" w:cs="Times New Roman"/>
          <w:sz w:val="24"/>
          <w:szCs w:val="24"/>
        </w:rPr>
        <w:fldChar w:fldCharType="end"/>
      </w:r>
      <w:r w:rsidRPr="00DB47AF">
        <w:rPr>
          <w:rFonts w:ascii="Times New Roman" w:hAnsi="Times New Roman" w:cs="Times New Roman"/>
          <w:sz w:val="24"/>
          <w:szCs w:val="24"/>
        </w:rPr>
        <w:t xml:space="preserve"> and ~50% adults with CF </w:t>
      </w:r>
      <w:r w:rsidR="00506ADA">
        <w:rPr>
          <w:rFonts w:ascii="Times New Roman" w:hAnsi="Times New Roman" w:cs="Times New Roman"/>
          <w:sz w:val="24"/>
          <w:szCs w:val="24"/>
        </w:rPr>
        <w:fldChar w:fldCharType="begin"/>
      </w:r>
      <w:r w:rsidR="00102A7A">
        <w:rPr>
          <w:rFonts w:ascii="Times New Roman" w:hAnsi="Times New Roman" w:cs="Times New Roman"/>
          <w:sz w:val="24"/>
          <w:szCs w:val="24"/>
        </w:rPr>
        <w:instrText xml:space="preserve"> ADDIN EN.CITE &lt;EndNote&gt;&lt;Cite&gt;&lt;Author&gt;Li&lt;/Author&gt;&lt;Year&gt;2016&lt;/Year&gt;&lt;RecNum&gt;9555&lt;/RecNum&gt;&lt;DisplayText&gt;(Li&lt;style face="italic"&gt; et al.&lt;/style&gt;, 2016)&lt;/DisplayText&gt;&lt;record&gt;&lt;rec-number&gt;9555&lt;/rec-number&gt;&lt;foreign-keys&gt;&lt;key app="EN" db-id="evfwpa2zue99esevde4ptaduvwr2za5sxs5e"&gt;9555&lt;/key&gt;&lt;/foreign-keys&gt;&lt;ref-type name="Journal Article"&gt;17&lt;/ref-type&gt;&lt;contributors&gt;&lt;authors&gt;&lt;author&gt;Li, C. Y.&lt;/author&gt;&lt;author&gt;Erickson, S. R.&lt;/author&gt;&lt;author&gt;Wu, C. H.&lt;/author&gt;&lt;/authors&gt;&lt;/contributors&gt;&lt;auth-address&gt;Medical Affairs, AstraZeneca Taiwan Limited, Taipei, Taiwan.&amp;#xD;Department of Clinical, Social and Administrative Sciences, College of Pharmacy, University of Michigan, Ann Arbor, Michigan, USA.&amp;#xD;School of Pharmacy, College of Pharmacy, Taipei Medical University, Taipei, Taiwan.&amp;#xD;Research Center for Pharmacoeconomics, College of Pharmacy, Taipei Medical University, Taipei, Taiwan.&lt;/auth-address&gt;&lt;titles&gt;&lt;title&gt;Metformin use and asthma outcomes among patients with concurrent asthma and diabetes&lt;/title&gt;&lt;secondary-title&gt;Respirology&lt;/secondary-title&gt;&lt;/titles&gt;&lt;periodical&gt;&lt;full-title&gt;Respirology&lt;/full-title&gt;&lt;/periodical&gt;&lt;edition&gt;2016/06/02&lt;/edition&gt;&lt;dates&gt;&lt;year&gt;2016&lt;/year&gt;&lt;pub-dates&gt;&lt;date&gt;May 31&lt;/date&gt;&lt;/pub-dates&gt;&lt;/dates&gt;&lt;isbn&gt;1440-1843 (Electronic)&amp;#xD;1323-7799 (Linking)&lt;/isbn&gt;&lt;accession-num&gt;27245632&lt;/accession-num&gt;&lt;urls&gt;&lt;related-urls&gt;&lt;url&gt;http://www.ncbi.nlm.nih.gov/pubmed/27245632&lt;/url&gt;&lt;/related-urls&gt;&lt;/urls&gt;&lt;electronic-resource-num&gt;10.1111/resp.12818&lt;/electronic-resource-num&gt;&lt;language&gt;Eng&lt;/language&gt;&lt;/record&gt;&lt;/Cite&gt;&lt;/EndNote&gt;</w:instrText>
      </w:r>
      <w:r w:rsidR="00506ADA">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1" w:tooltip="Li, 2016 #9555" w:history="1">
        <w:r w:rsidR="0043628C">
          <w:rPr>
            <w:rFonts w:ascii="Times New Roman" w:hAnsi="Times New Roman" w:cs="Times New Roman"/>
            <w:noProof/>
            <w:sz w:val="24"/>
            <w:szCs w:val="24"/>
          </w:rPr>
          <w:t>Li</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w:t>
      </w:r>
      <w:r w:rsidR="00506ADA">
        <w:rPr>
          <w:rFonts w:ascii="Times New Roman" w:hAnsi="Times New Roman" w:cs="Times New Roman"/>
          <w:sz w:val="24"/>
          <w:szCs w:val="24"/>
        </w:rPr>
        <w:fldChar w:fldCharType="end"/>
      </w:r>
      <w:r w:rsidR="00516AED">
        <w:rPr>
          <w:rFonts w:ascii="Times New Roman" w:hAnsi="Times New Roman" w:cs="Times New Roman"/>
          <w:sz w:val="24"/>
          <w:szCs w:val="24"/>
        </w:rPr>
        <w:t>, in whom it i</w:t>
      </w:r>
      <w:r w:rsidRPr="00DB47AF">
        <w:rPr>
          <w:rFonts w:ascii="Times New Roman" w:hAnsi="Times New Roman" w:cs="Times New Roman"/>
          <w:sz w:val="24"/>
          <w:szCs w:val="24"/>
        </w:rPr>
        <w:t xml:space="preserve">s associated with increased exacerbation rate </w:t>
      </w:r>
      <w:r w:rsidR="00824E47">
        <w:rPr>
          <w:rFonts w:ascii="Times New Roman" w:hAnsi="Times New Roman" w:cs="Times New Roman"/>
          <w:sz w:val="24"/>
          <w:szCs w:val="24"/>
        </w:rPr>
        <w:fldChar w:fldCharType="begin">
          <w:fldData xml:space="preserve">PEVuZE5vdGU+PENpdGU+PEF1dGhvcj5LaW5uZXk8L0F1dGhvcj48WWVhcj4yMDE0PC9ZZWFyPjxS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PEVuZE5vdGU+PENpdGU+PEF1dGhvcj5LaW5uZXk8L0F1dGhvcj48WWVhcj4yMDE0PC9ZZWFyPjxS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824E47">
        <w:rPr>
          <w:rFonts w:ascii="Times New Roman" w:hAnsi="Times New Roman" w:cs="Times New Roman"/>
          <w:sz w:val="24"/>
          <w:szCs w:val="24"/>
        </w:rPr>
      </w:r>
      <w:r w:rsidR="00824E47">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17" w:tooltip="Kinney, 2014 #9582" w:history="1">
        <w:r w:rsidR="0043628C">
          <w:rPr>
            <w:rFonts w:ascii="Times New Roman" w:hAnsi="Times New Roman" w:cs="Times New Roman"/>
            <w:noProof/>
            <w:sz w:val="24"/>
            <w:szCs w:val="24"/>
          </w:rPr>
          <w:t>Kinney</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2014</w:t>
        </w:r>
      </w:hyperlink>
      <w:r w:rsidR="00102A7A">
        <w:rPr>
          <w:rFonts w:ascii="Times New Roman" w:hAnsi="Times New Roman" w:cs="Times New Roman"/>
          <w:noProof/>
          <w:sz w:val="24"/>
          <w:szCs w:val="24"/>
        </w:rPr>
        <w:t>)</w:t>
      </w:r>
      <w:r w:rsidR="00824E47">
        <w:rPr>
          <w:rFonts w:ascii="Times New Roman" w:hAnsi="Times New Roman" w:cs="Times New Roman"/>
          <w:sz w:val="24"/>
          <w:szCs w:val="24"/>
        </w:rPr>
        <w:fldChar w:fldCharType="end"/>
      </w:r>
      <w:r w:rsidR="00824E47">
        <w:rPr>
          <w:rFonts w:ascii="Times New Roman" w:hAnsi="Times New Roman" w:cs="Times New Roman"/>
          <w:sz w:val="24"/>
          <w:szCs w:val="24"/>
        </w:rPr>
        <w:t xml:space="preserve"> </w:t>
      </w:r>
      <w:r w:rsidRPr="00DB47AF">
        <w:rPr>
          <w:rFonts w:ascii="Times New Roman" w:hAnsi="Times New Roman" w:cs="Times New Roman"/>
          <w:sz w:val="24"/>
          <w:szCs w:val="24"/>
        </w:rPr>
        <w:t>and increased sputum colonisation with gram negatives</w:t>
      </w:r>
      <w:r w:rsidRPr="00FB7273">
        <w:rPr>
          <w:rFonts w:ascii="Times New Roman" w:hAnsi="Times New Roman" w:cs="Times New Roman"/>
          <w:i/>
          <w:sz w:val="24"/>
          <w:szCs w:val="24"/>
        </w:rPr>
        <w:t>/P. aeruginosa</w:t>
      </w:r>
      <w:r w:rsidR="00516AED">
        <w:rPr>
          <w:rFonts w:ascii="Times New Roman" w:hAnsi="Times New Roman" w:cs="Times New Roman"/>
          <w:sz w:val="24"/>
          <w:szCs w:val="24"/>
        </w:rPr>
        <w:t xml:space="preserve"> </w:t>
      </w:r>
      <w:r w:rsidR="00824E47">
        <w:rPr>
          <w:rFonts w:ascii="Times New Roman" w:hAnsi="Times New Roman" w:cs="Times New Roman"/>
          <w:sz w:val="24"/>
          <w:szCs w:val="24"/>
        </w:rPr>
        <w:fldChar w:fldCharType="begin">
          <w:fldData xml:space="preserve">PEVuZE5vdGU+PENpdGU+PEF1dGhvcj5Mb3VraWRlczwvQXV0aG9yPjxZZWFyPjE5OTY8L1llYXI+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PEVuZE5vdGU+PENpdGU+PEF1dGhvcj5Mb3VraWRlczwvQXV0aG9yPjxZZWFyPjE5OTY8L1llYXI+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824E47">
        <w:rPr>
          <w:rFonts w:ascii="Times New Roman" w:hAnsi="Times New Roman" w:cs="Times New Roman"/>
          <w:sz w:val="24"/>
          <w:szCs w:val="24"/>
        </w:rPr>
      </w:r>
      <w:r w:rsidR="00824E47">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0" w:tooltip="Leclercq, 2014 #9149" w:history="1">
        <w:r w:rsidR="0043628C">
          <w:rPr>
            <w:rFonts w:ascii="Times New Roman" w:hAnsi="Times New Roman" w:cs="Times New Roman"/>
            <w:noProof/>
            <w:sz w:val="24"/>
            <w:szCs w:val="24"/>
          </w:rPr>
          <w:t>Leclercq</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2014</w:t>
        </w:r>
      </w:hyperlink>
      <w:r w:rsidR="00102A7A">
        <w:rPr>
          <w:rFonts w:ascii="Times New Roman" w:hAnsi="Times New Roman" w:cs="Times New Roman"/>
          <w:noProof/>
          <w:sz w:val="24"/>
          <w:szCs w:val="24"/>
        </w:rPr>
        <w:t xml:space="preserve">; </w:t>
      </w:r>
      <w:hyperlink w:anchor="_ENREF_22" w:tooltip="Loukides, 1996 #4429" w:history="1">
        <w:r w:rsidR="0043628C">
          <w:rPr>
            <w:rFonts w:ascii="Times New Roman" w:hAnsi="Times New Roman" w:cs="Times New Roman"/>
            <w:noProof/>
            <w:sz w:val="24"/>
            <w:szCs w:val="24"/>
          </w:rPr>
          <w:t>Loukides</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1996</w:t>
        </w:r>
      </w:hyperlink>
      <w:r w:rsidR="00102A7A">
        <w:rPr>
          <w:rFonts w:ascii="Times New Roman" w:hAnsi="Times New Roman" w:cs="Times New Roman"/>
          <w:noProof/>
          <w:sz w:val="24"/>
          <w:szCs w:val="24"/>
        </w:rPr>
        <w:t>)</w:t>
      </w:r>
      <w:r w:rsidR="00824E47">
        <w:rPr>
          <w:rFonts w:ascii="Times New Roman" w:hAnsi="Times New Roman" w:cs="Times New Roman"/>
          <w:sz w:val="24"/>
          <w:szCs w:val="24"/>
        </w:rPr>
        <w:fldChar w:fldCharType="end"/>
      </w:r>
      <w:r w:rsidRPr="00DB47AF">
        <w:rPr>
          <w:rFonts w:ascii="Times New Roman" w:hAnsi="Times New Roman" w:cs="Times New Roman"/>
          <w:sz w:val="24"/>
          <w:szCs w:val="24"/>
        </w:rPr>
        <w:t xml:space="preserve">. </w:t>
      </w:r>
      <w:r w:rsidR="009C5816">
        <w:rPr>
          <w:rFonts w:ascii="Times New Roman" w:hAnsi="Times New Roman" w:cs="Times New Roman"/>
          <w:sz w:val="24"/>
          <w:szCs w:val="24"/>
        </w:rPr>
        <w:t>Several</w:t>
      </w:r>
      <w:r w:rsidRPr="00DB47AF">
        <w:rPr>
          <w:rFonts w:ascii="Times New Roman" w:hAnsi="Times New Roman" w:cs="Times New Roman"/>
          <w:sz w:val="24"/>
          <w:szCs w:val="24"/>
        </w:rPr>
        <w:t xml:space="preserve"> very small studies</w:t>
      </w:r>
      <w:r w:rsidR="009C5816">
        <w:rPr>
          <w:rFonts w:ascii="Times New Roman" w:hAnsi="Times New Roman" w:cs="Times New Roman"/>
          <w:sz w:val="24"/>
          <w:szCs w:val="24"/>
        </w:rPr>
        <w:t xml:space="preserve"> in patients with </w:t>
      </w:r>
      <w:r w:rsidR="00516AED">
        <w:rPr>
          <w:rFonts w:ascii="Times New Roman" w:hAnsi="Times New Roman" w:cs="Times New Roman"/>
          <w:sz w:val="24"/>
          <w:szCs w:val="24"/>
        </w:rPr>
        <w:t xml:space="preserve">chronic lung disease </w:t>
      </w:r>
      <w:r w:rsidR="009C5816">
        <w:rPr>
          <w:rFonts w:ascii="Times New Roman" w:hAnsi="Times New Roman" w:cs="Times New Roman"/>
          <w:sz w:val="24"/>
          <w:szCs w:val="24"/>
        </w:rPr>
        <w:t>indicate</w:t>
      </w:r>
      <w:r w:rsidRPr="00DB47AF">
        <w:rPr>
          <w:rFonts w:ascii="Times New Roman" w:hAnsi="Times New Roman" w:cs="Times New Roman"/>
          <w:sz w:val="24"/>
          <w:szCs w:val="24"/>
        </w:rPr>
        <w:t xml:space="preserve"> that </w:t>
      </w:r>
      <w:r w:rsidR="009C5816">
        <w:rPr>
          <w:rFonts w:ascii="Times New Roman" w:hAnsi="Times New Roman" w:cs="Times New Roman"/>
          <w:sz w:val="24"/>
          <w:szCs w:val="24"/>
        </w:rPr>
        <w:t xml:space="preserve">treatment with </w:t>
      </w:r>
      <w:r w:rsidRPr="00DB47AF">
        <w:rPr>
          <w:rFonts w:ascii="Times New Roman" w:hAnsi="Times New Roman" w:cs="Times New Roman"/>
          <w:sz w:val="24"/>
          <w:szCs w:val="24"/>
        </w:rPr>
        <w:t xml:space="preserve">oral hypoglycaemics and/or insulin can reduce exacerbation rate and alter sputum microbiology </w:t>
      </w:r>
      <w:r w:rsidR="00506ADA">
        <w:rPr>
          <w:rFonts w:ascii="Times New Roman" w:hAnsi="Times New Roman" w:cs="Times New Roman"/>
          <w:sz w:val="24"/>
          <w:szCs w:val="24"/>
        </w:rPr>
        <w:fldChar w:fldCharType="begin">
          <w:fldData xml:space="preserve">PEVuZE5vdGU+PENpdGU+PEF1dGhvcj5SaW5uZTwvQXV0aG9yPjxZZWFyPjIwMTU8L1llYXI+PFJl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PEVuZE5vdGU+PENpdGU+PEF1dGhvcj5SaW5uZTwvQXV0aG9yPjxZZWFyPjIwMTU8L1llYXI+PFJl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506ADA">
        <w:rPr>
          <w:rFonts w:ascii="Times New Roman" w:hAnsi="Times New Roman" w:cs="Times New Roman"/>
          <w:sz w:val="24"/>
          <w:szCs w:val="24"/>
        </w:rPr>
      </w:r>
      <w:r w:rsidR="00506ADA">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19" w:tooltip="Lanng, 1994 #9551" w:history="1">
        <w:r w:rsidR="0043628C">
          <w:rPr>
            <w:rFonts w:ascii="Times New Roman" w:hAnsi="Times New Roman" w:cs="Times New Roman"/>
            <w:noProof/>
            <w:sz w:val="24"/>
            <w:szCs w:val="24"/>
          </w:rPr>
          <w:t>Lanng</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1994</w:t>
        </w:r>
      </w:hyperlink>
      <w:r w:rsidR="00102A7A">
        <w:rPr>
          <w:rFonts w:ascii="Times New Roman" w:hAnsi="Times New Roman" w:cs="Times New Roman"/>
          <w:noProof/>
          <w:sz w:val="24"/>
          <w:szCs w:val="24"/>
        </w:rPr>
        <w:t xml:space="preserve">; </w:t>
      </w:r>
      <w:hyperlink w:anchor="_ENREF_33" w:tooltip="Rinne, 2015 #9597" w:history="1">
        <w:r w:rsidR="0043628C">
          <w:rPr>
            <w:rFonts w:ascii="Times New Roman" w:hAnsi="Times New Roman" w:cs="Times New Roman"/>
            <w:noProof/>
            <w:sz w:val="24"/>
            <w:szCs w:val="24"/>
          </w:rPr>
          <w:t>Rinne</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2015</w:t>
        </w:r>
      </w:hyperlink>
      <w:r w:rsidR="00102A7A">
        <w:rPr>
          <w:rFonts w:ascii="Times New Roman" w:hAnsi="Times New Roman" w:cs="Times New Roman"/>
          <w:noProof/>
          <w:sz w:val="24"/>
          <w:szCs w:val="24"/>
        </w:rPr>
        <w:t>)</w:t>
      </w:r>
      <w:r w:rsidR="00506ADA">
        <w:rPr>
          <w:rFonts w:ascii="Times New Roman" w:hAnsi="Times New Roman" w:cs="Times New Roman"/>
          <w:sz w:val="24"/>
          <w:szCs w:val="24"/>
        </w:rPr>
        <w:fldChar w:fldCharType="end"/>
      </w:r>
      <w:r w:rsidRPr="00DB47AF">
        <w:rPr>
          <w:rFonts w:ascii="Times New Roman" w:hAnsi="Times New Roman" w:cs="Times New Roman"/>
          <w:sz w:val="24"/>
          <w:szCs w:val="24"/>
        </w:rPr>
        <w:t xml:space="preserve">. SGLT2 inhibitors have established application in the treatment of type 2 diabetes in COPD </w:t>
      </w:r>
      <w:r w:rsidR="00506ADA">
        <w:rPr>
          <w:rFonts w:ascii="Times New Roman" w:hAnsi="Times New Roman" w:cs="Times New Roman"/>
          <w:sz w:val="24"/>
          <w:szCs w:val="24"/>
        </w:rPr>
        <w:fldChar w:fldCharType="begin"/>
      </w:r>
      <w:r w:rsidR="00102A7A">
        <w:rPr>
          <w:rFonts w:ascii="Times New Roman" w:hAnsi="Times New Roman" w:cs="Times New Roman"/>
          <w:sz w:val="24"/>
          <w:szCs w:val="24"/>
        </w:rPr>
        <w:instrText xml:space="preserve"> ADDIN EN.CITE &lt;EndNote&gt;&lt;Cite&gt;&lt;Author&gt;NICE&lt;/Author&gt;&lt;Year&gt;2013&lt;/Year&gt;&lt;RecNum&gt;9605&lt;/RecNum&gt;&lt;DisplayText&gt;(NICE, 2013)&lt;/DisplayText&gt;&lt;record&gt;&lt;rec-number&gt;9605&lt;/rec-number&gt;&lt;foreign-keys&gt;&lt;key app="EN" db-id="evfwpa2zue99esevde4ptaduvwr2za5sxs5e"&gt;9605&lt;/key&gt;&lt;/foreign-keys&gt;&lt;ref-type name="Journal Article"&gt;17&lt;/ref-type&gt;&lt;contributors&gt;&lt;authors&gt;&lt;author&gt;NICE, technology appraisal&lt;/author&gt;&lt;/authors&gt;&lt;/contributors&gt;&lt;titles&gt;&lt;title&gt;Dapagliflozin in combination therapy for treating type 2 diabetes&lt;/title&gt;&lt;/titles&gt;&lt;dates&gt;&lt;year&gt;2013&lt;/year&gt;&lt;/dates&gt;&lt;urls&gt;&lt;related-urls&gt;&lt;url&gt;https://www.nice.org.uk/Guidance/TA288 &lt;/url&gt;&lt;/related-urls&gt;&lt;/urls&gt;&lt;/record&gt;&lt;/Cite&gt;&lt;/EndNote&gt;</w:instrText>
      </w:r>
      <w:r w:rsidR="00506ADA">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6" w:tooltip="NICE, 2013 #9605" w:history="1">
        <w:r w:rsidR="0043628C">
          <w:rPr>
            <w:rFonts w:ascii="Times New Roman" w:hAnsi="Times New Roman" w:cs="Times New Roman"/>
            <w:noProof/>
            <w:sz w:val="24"/>
            <w:szCs w:val="24"/>
          </w:rPr>
          <w:t>NICE, 2013</w:t>
        </w:r>
      </w:hyperlink>
      <w:r w:rsidR="00102A7A">
        <w:rPr>
          <w:rFonts w:ascii="Times New Roman" w:hAnsi="Times New Roman" w:cs="Times New Roman"/>
          <w:noProof/>
          <w:sz w:val="24"/>
          <w:szCs w:val="24"/>
        </w:rPr>
        <w:t>)</w:t>
      </w:r>
      <w:r w:rsidR="00506ADA">
        <w:rPr>
          <w:rFonts w:ascii="Times New Roman" w:hAnsi="Times New Roman" w:cs="Times New Roman"/>
          <w:sz w:val="24"/>
          <w:szCs w:val="24"/>
        </w:rPr>
        <w:fldChar w:fldCharType="end"/>
      </w:r>
      <w:r w:rsidR="007D31CC">
        <w:rPr>
          <w:rFonts w:ascii="Times New Roman" w:hAnsi="Times New Roman" w:cs="Times New Roman"/>
          <w:sz w:val="24"/>
          <w:szCs w:val="24"/>
        </w:rPr>
        <w:t xml:space="preserve"> </w:t>
      </w:r>
      <w:r w:rsidRPr="00DB47AF">
        <w:rPr>
          <w:rFonts w:ascii="Times New Roman" w:hAnsi="Times New Roman" w:cs="Times New Roman"/>
          <w:sz w:val="24"/>
          <w:szCs w:val="24"/>
        </w:rPr>
        <w:t xml:space="preserve">and potential application </w:t>
      </w:r>
      <w:r w:rsidR="00833DF6">
        <w:rPr>
          <w:rFonts w:ascii="Times New Roman" w:hAnsi="Times New Roman" w:cs="Times New Roman"/>
          <w:sz w:val="24"/>
          <w:szCs w:val="24"/>
        </w:rPr>
        <w:t xml:space="preserve">as an insulin adjunct </w:t>
      </w:r>
      <w:r w:rsidRPr="00DB47AF">
        <w:rPr>
          <w:rFonts w:ascii="Times New Roman" w:hAnsi="Times New Roman" w:cs="Times New Roman"/>
          <w:sz w:val="24"/>
          <w:szCs w:val="24"/>
        </w:rPr>
        <w:t xml:space="preserve">in the treatment of </w:t>
      </w:r>
      <w:r w:rsidR="00833DF6">
        <w:rPr>
          <w:rFonts w:ascii="Times New Roman" w:hAnsi="Times New Roman" w:cs="Times New Roman"/>
          <w:sz w:val="24"/>
          <w:szCs w:val="24"/>
        </w:rPr>
        <w:t xml:space="preserve">the </w:t>
      </w:r>
      <w:r w:rsidR="00833DF6" w:rsidRPr="00DB47AF">
        <w:rPr>
          <w:rFonts w:ascii="Times New Roman" w:hAnsi="Times New Roman" w:cs="Times New Roman"/>
          <w:sz w:val="24"/>
          <w:szCs w:val="24"/>
        </w:rPr>
        <w:t>insulin</w:t>
      </w:r>
      <w:r w:rsidR="00833DF6">
        <w:rPr>
          <w:rFonts w:ascii="Times New Roman" w:hAnsi="Times New Roman" w:cs="Times New Roman"/>
          <w:sz w:val="24"/>
          <w:szCs w:val="24"/>
        </w:rPr>
        <w:t>-</w:t>
      </w:r>
      <w:r w:rsidRPr="00DB47AF">
        <w:rPr>
          <w:rFonts w:ascii="Times New Roman" w:hAnsi="Times New Roman" w:cs="Times New Roman"/>
          <w:sz w:val="24"/>
          <w:szCs w:val="24"/>
        </w:rPr>
        <w:t>deficient diabetes seen in CF</w:t>
      </w:r>
      <w:r w:rsidR="00DC5D7C">
        <w:rPr>
          <w:rFonts w:ascii="Times New Roman" w:hAnsi="Times New Roman" w:cs="Times New Roman"/>
          <w:sz w:val="24"/>
          <w:szCs w:val="24"/>
        </w:rPr>
        <w:t xml:space="preserve"> </w:t>
      </w:r>
      <w:r w:rsidR="00DC5D7C">
        <w:rPr>
          <w:rFonts w:ascii="Times New Roman" w:hAnsi="Times New Roman" w:cs="Times New Roman"/>
          <w:sz w:val="24"/>
          <w:szCs w:val="24"/>
        </w:rPr>
        <w:lastRenderedPageBreak/>
        <w:fldChar w:fldCharType="begin"/>
      </w:r>
      <w:r w:rsidR="00102A7A">
        <w:rPr>
          <w:rFonts w:ascii="Times New Roman" w:hAnsi="Times New Roman" w:cs="Times New Roman"/>
          <w:sz w:val="24"/>
          <w:szCs w:val="24"/>
        </w:rPr>
        <w:instrText xml:space="preserve"> ADDIN EN.CITE &lt;EndNote&gt;&lt;Cite&gt;&lt;Author&gt;Argento&lt;/Author&gt;&lt;Year&gt;2016&lt;/Year&gt;&lt;RecNum&gt;9608&lt;/RecNum&gt;&lt;DisplayText&gt;(Argento&lt;style face="italic"&gt; et al.&lt;/style&gt;, 2016)&lt;/DisplayText&gt;&lt;record&gt;&lt;rec-number&gt;9608&lt;/rec-number&gt;&lt;foreign-keys&gt;&lt;key app="EN" db-id="evfwpa2zue99esevde4ptaduvwr2za5sxs5e"&gt;9608&lt;/key&gt;&lt;/foreign-keys&gt;&lt;ref-type name="Journal Article"&gt;17&lt;/ref-type&gt;&lt;contributors&gt;&lt;authors&gt;&lt;author&gt;Argento, N. B.&lt;/author&gt;&lt;author&gt;Nakamura, K.&lt;/author&gt;&lt;/authors&gt;&lt;/contributors&gt;&lt;titles&gt;&lt;title&gt;Glycemic Effects of Sglt-2 Inhibitor Canagliflozin in Type 1 Diabetes Patients Using the Dexcom G4 Platinum Cgm&lt;/title&gt;&lt;secondary-title&gt;Endocr Pract&lt;/secondary-title&gt;&lt;/titles&gt;&lt;periodical&gt;&lt;full-title&gt;Endocr Pract&lt;/full-title&gt;&lt;/periodical&gt;&lt;pages&gt;315-22&lt;/pages&gt;&lt;volume&gt;22&lt;/volume&gt;&lt;number&gt;3&lt;/number&gt;&lt;edition&gt;2015/11/03&lt;/edition&gt;&lt;keywords&gt;&lt;keyword&gt;Adolescent&lt;/keyword&gt;&lt;keyword&gt;Adult&lt;/keyword&gt;&lt;keyword&gt;Blood Glucose/*drug effects/metabolism&lt;/keyword&gt;&lt;keyword&gt;Blood Glucose Self-Monitoring/instrumentation/methods&lt;/keyword&gt;&lt;keyword&gt;Canagliflozin/*therapeutic use&lt;/keyword&gt;&lt;keyword&gt;Case-Control Studies&lt;/keyword&gt;&lt;keyword&gt;Child&lt;/keyword&gt;&lt;keyword&gt;Diabetes Mellitus, Type 1/*blood/*drug therapy&lt;/keyword&gt;&lt;keyword&gt;Female&lt;/keyword&gt;&lt;keyword&gt;Humans&lt;/keyword&gt;&lt;keyword&gt;Male&lt;/keyword&gt;&lt;keyword&gt;Middle Aged&lt;/keyword&gt;&lt;keyword&gt;Retrospective Studies&lt;/keyword&gt;&lt;keyword&gt;Sodium-Glucose Transporter 2/antagonists &amp;amp; inhibitors&lt;/keyword&gt;&lt;keyword&gt;Young Adult&lt;/keyword&gt;&lt;/keywords&gt;&lt;dates&gt;&lt;year&gt;2016&lt;/year&gt;&lt;pub-dates&gt;&lt;date&gt;Mar&lt;/date&gt;&lt;/pub-dates&gt;&lt;/dates&gt;&lt;isbn&gt;1530-891X (Print)&amp;#xD;1530-891X (Linking)&lt;/isbn&gt;&lt;accession-num&gt;26523624&lt;/accession-num&gt;&lt;urls&gt;&lt;related-urls&gt;&lt;url&gt;http://www.ncbi.nlm.nih.gov/pubmed/26523624&lt;/url&gt;&lt;/related-urls&gt;&lt;/urls&gt;&lt;electronic-resource-num&gt;10.4158/EP151016.OR&lt;/electronic-resource-num&gt;&lt;language&gt;Eng&lt;/language&gt;&lt;/record&gt;&lt;/Cite&gt;&lt;/EndNote&gt;</w:instrText>
      </w:r>
      <w:r w:rsidR="00DC5D7C">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1" w:tooltip="Argento, 2016 #9608" w:history="1">
        <w:r w:rsidR="0043628C">
          <w:rPr>
            <w:rFonts w:ascii="Times New Roman" w:hAnsi="Times New Roman" w:cs="Times New Roman"/>
            <w:noProof/>
            <w:sz w:val="24"/>
            <w:szCs w:val="24"/>
          </w:rPr>
          <w:t>Argento</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w:t>
      </w:r>
      <w:r w:rsidR="00DC5D7C">
        <w:rPr>
          <w:rFonts w:ascii="Times New Roman" w:hAnsi="Times New Roman" w:cs="Times New Roman"/>
          <w:sz w:val="24"/>
          <w:szCs w:val="24"/>
        </w:rPr>
        <w:fldChar w:fldCharType="end"/>
      </w:r>
      <w:r w:rsidRPr="00DB47AF">
        <w:rPr>
          <w:rFonts w:ascii="Times New Roman" w:hAnsi="Times New Roman" w:cs="Times New Roman"/>
          <w:sz w:val="24"/>
          <w:szCs w:val="24"/>
        </w:rPr>
        <w:t xml:space="preserve">. </w:t>
      </w:r>
      <w:r w:rsidR="004B16AA">
        <w:rPr>
          <w:rFonts w:ascii="Times New Roman" w:hAnsi="Times New Roman" w:cs="Times New Roman"/>
          <w:sz w:val="24"/>
          <w:szCs w:val="24"/>
        </w:rPr>
        <w:t xml:space="preserve">Further investigation of the effect of dapagliflozin on chronic </w:t>
      </w:r>
      <w:r w:rsidR="008D7EE6">
        <w:rPr>
          <w:rFonts w:ascii="Times New Roman" w:hAnsi="Times New Roman" w:cs="Times New Roman"/>
          <w:i/>
          <w:sz w:val="24"/>
          <w:szCs w:val="24"/>
        </w:rPr>
        <w:t>P. a</w:t>
      </w:r>
      <w:r w:rsidR="004B16AA" w:rsidRPr="008D7EE6">
        <w:rPr>
          <w:rFonts w:ascii="Times New Roman" w:hAnsi="Times New Roman" w:cs="Times New Roman"/>
          <w:i/>
          <w:sz w:val="24"/>
          <w:szCs w:val="24"/>
        </w:rPr>
        <w:t>eruginosa</w:t>
      </w:r>
      <w:r w:rsidR="008D7EE6">
        <w:rPr>
          <w:rFonts w:ascii="Times New Roman" w:hAnsi="Times New Roman" w:cs="Times New Roman"/>
          <w:sz w:val="24"/>
          <w:szCs w:val="24"/>
        </w:rPr>
        <w:t xml:space="preserve"> </w:t>
      </w:r>
      <w:r w:rsidR="004B16AA">
        <w:rPr>
          <w:rFonts w:ascii="Times New Roman" w:hAnsi="Times New Roman" w:cs="Times New Roman"/>
          <w:sz w:val="24"/>
          <w:szCs w:val="24"/>
        </w:rPr>
        <w:t xml:space="preserve">infection and </w:t>
      </w:r>
      <w:r w:rsidR="00882CC9">
        <w:rPr>
          <w:rFonts w:ascii="Times New Roman" w:hAnsi="Times New Roman" w:cs="Times New Roman"/>
          <w:sz w:val="24"/>
          <w:szCs w:val="24"/>
        </w:rPr>
        <w:t xml:space="preserve">the safety and efficacy of treatment with this drug in co-morbid diabetes and respiratory disease </w:t>
      </w:r>
      <w:r w:rsidR="004B16AA">
        <w:rPr>
          <w:rFonts w:ascii="Times New Roman" w:hAnsi="Times New Roman" w:cs="Times New Roman"/>
          <w:sz w:val="24"/>
          <w:szCs w:val="24"/>
        </w:rPr>
        <w:t>are</w:t>
      </w:r>
      <w:r w:rsidRPr="00DB47AF">
        <w:rPr>
          <w:rFonts w:ascii="Times New Roman" w:hAnsi="Times New Roman" w:cs="Times New Roman"/>
          <w:sz w:val="24"/>
          <w:szCs w:val="24"/>
        </w:rPr>
        <w:t xml:space="preserve"> now required</w:t>
      </w:r>
      <w:r w:rsidR="00811A6E">
        <w:rPr>
          <w:rFonts w:ascii="Times New Roman" w:hAnsi="Times New Roman" w:cs="Times New Roman"/>
          <w:sz w:val="24"/>
          <w:szCs w:val="24"/>
        </w:rPr>
        <w:t>.</w:t>
      </w:r>
      <w:r w:rsidRPr="00DB47AF">
        <w:rPr>
          <w:rFonts w:ascii="Times New Roman" w:hAnsi="Times New Roman" w:cs="Times New Roman"/>
          <w:sz w:val="24"/>
          <w:szCs w:val="24"/>
        </w:rPr>
        <w:t xml:space="preserve"> </w:t>
      </w:r>
      <w:r w:rsidR="00811A6E">
        <w:rPr>
          <w:rFonts w:ascii="Times New Roman" w:hAnsi="Times New Roman" w:cs="Times New Roman"/>
          <w:sz w:val="24"/>
          <w:szCs w:val="24"/>
        </w:rPr>
        <w:t>This together with progress to a</w:t>
      </w:r>
      <w:r w:rsidR="00811A6E" w:rsidRPr="00DB47AF">
        <w:rPr>
          <w:rFonts w:ascii="Times New Roman" w:hAnsi="Times New Roman" w:cs="Times New Roman"/>
          <w:sz w:val="24"/>
          <w:szCs w:val="24"/>
        </w:rPr>
        <w:t xml:space="preserve"> clinical </w:t>
      </w:r>
      <w:r w:rsidR="001C23AF">
        <w:rPr>
          <w:rFonts w:ascii="Times New Roman" w:hAnsi="Times New Roman" w:cs="Times New Roman"/>
          <w:sz w:val="24"/>
          <w:szCs w:val="24"/>
        </w:rPr>
        <w:t>investigation</w:t>
      </w:r>
      <w:r w:rsidR="00811A6E" w:rsidRPr="00DB47AF">
        <w:rPr>
          <w:rFonts w:ascii="Times New Roman" w:hAnsi="Times New Roman" w:cs="Times New Roman"/>
          <w:sz w:val="24"/>
          <w:szCs w:val="24"/>
        </w:rPr>
        <w:t xml:space="preserve"> </w:t>
      </w:r>
      <w:r w:rsidR="00811A6E">
        <w:rPr>
          <w:rFonts w:ascii="Times New Roman" w:hAnsi="Times New Roman" w:cs="Times New Roman"/>
          <w:sz w:val="24"/>
          <w:szCs w:val="24"/>
        </w:rPr>
        <w:t>will</w:t>
      </w:r>
      <w:r w:rsidR="00811A6E" w:rsidRPr="00DB47AF">
        <w:rPr>
          <w:rFonts w:ascii="Times New Roman" w:hAnsi="Times New Roman" w:cs="Times New Roman"/>
          <w:sz w:val="24"/>
          <w:szCs w:val="24"/>
        </w:rPr>
        <w:t xml:space="preserve"> </w:t>
      </w:r>
      <w:r w:rsidRPr="00DB47AF">
        <w:rPr>
          <w:rFonts w:ascii="Times New Roman" w:hAnsi="Times New Roman" w:cs="Times New Roman"/>
          <w:sz w:val="24"/>
          <w:szCs w:val="24"/>
        </w:rPr>
        <w:t>determine whether blood glucose control with dapa</w:t>
      </w:r>
      <w:r w:rsidR="00FB7273">
        <w:rPr>
          <w:rFonts w:ascii="Times New Roman" w:hAnsi="Times New Roman" w:cs="Times New Roman"/>
          <w:sz w:val="24"/>
          <w:szCs w:val="24"/>
        </w:rPr>
        <w:t>gliflozin</w:t>
      </w:r>
      <w:r w:rsidRPr="00DB47AF">
        <w:rPr>
          <w:rFonts w:ascii="Times New Roman" w:hAnsi="Times New Roman" w:cs="Times New Roman"/>
          <w:sz w:val="24"/>
          <w:szCs w:val="24"/>
        </w:rPr>
        <w:t xml:space="preserve"> can reduce </w:t>
      </w:r>
      <w:r w:rsidRPr="00FB7273">
        <w:rPr>
          <w:rFonts w:ascii="Times New Roman" w:hAnsi="Times New Roman" w:cs="Times New Roman"/>
          <w:i/>
          <w:sz w:val="24"/>
          <w:szCs w:val="24"/>
        </w:rPr>
        <w:t>P. aeruginosa</w:t>
      </w:r>
      <w:r w:rsidRPr="00DB47AF">
        <w:rPr>
          <w:rFonts w:ascii="Times New Roman" w:hAnsi="Times New Roman" w:cs="Times New Roman"/>
          <w:sz w:val="24"/>
          <w:szCs w:val="24"/>
        </w:rPr>
        <w:t xml:space="preserve"> load/colonisation and/or exacerbation rate in patients with chronic lung disease.</w:t>
      </w:r>
    </w:p>
    <w:p w14:paraId="46529174" w14:textId="77777777" w:rsidR="00DB47AF" w:rsidRDefault="00DB47AF" w:rsidP="00B96625">
      <w:pPr>
        <w:spacing w:line="360" w:lineRule="auto"/>
        <w:jc w:val="both"/>
      </w:pPr>
    </w:p>
    <w:p w14:paraId="09393CF0" w14:textId="395603E4" w:rsidR="00FB7273" w:rsidRPr="009A6D5D" w:rsidRDefault="008D7EE6" w:rsidP="00F445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study has also</w:t>
      </w:r>
      <w:r w:rsidR="004B16AA">
        <w:rPr>
          <w:rFonts w:ascii="Times New Roman" w:hAnsi="Times New Roman" w:cs="Times New Roman"/>
          <w:sz w:val="24"/>
          <w:szCs w:val="24"/>
        </w:rPr>
        <w:t xml:space="preserve"> generated</w:t>
      </w:r>
      <w:r w:rsidR="001A1771" w:rsidRPr="00DB47AF">
        <w:rPr>
          <w:rFonts w:ascii="Times New Roman" w:hAnsi="Times New Roman" w:cs="Times New Roman"/>
          <w:sz w:val="24"/>
          <w:szCs w:val="24"/>
        </w:rPr>
        <w:t xml:space="preserve"> important lung safety data</w:t>
      </w:r>
      <w:r w:rsidR="00DB47AF" w:rsidRPr="00DB47AF">
        <w:rPr>
          <w:rFonts w:ascii="Times New Roman" w:hAnsi="Times New Roman" w:cs="Times New Roman"/>
          <w:sz w:val="24"/>
          <w:szCs w:val="24"/>
        </w:rPr>
        <w:t xml:space="preserve">. </w:t>
      </w:r>
      <w:r w:rsidR="001A1771" w:rsidRPr="00DB47AF">
        <w:rPr>
          <w:rFonts w:ascii="Times New Roman" w:hAnsi="Times New Roman" w:cs="Times New Roman"/>
          <w:sz w:val="24"/>
          <w:szCs w:val="24"/>
        </w:rPr>
        <w:t>Dapagliflozin had no effect on inflammatory cell numbers and associated lactate concentration in the airway</w:t>
      </w:r>
      <w:r w:rsidR="00F22E6E">
        <w:rPr>
          <w:rFonts w:ascii="Times New Roman" w:hAnsi="Times New Roman" w:cs="Times New Roman"/>
          <w:sz w:val="24"/>
          <w:szCs w:val="24"/>
        </w:rPr>
        <w:t>s</w:t>
      </w:r>
      <w:r w:rsidR="001A1771" w:rsidRPr="00DB47AF">
        <w:rPr>
          <w:rFonts w:ascii="Times New Roman" w:hAnsi="Times New Roman" w:cs="Times New Roman"/>
          <w:sz w:val="24"/>
          <w:szCs w:val="24"/>
        </w:rPr>
        <w:t xml:space="preserve"> of mice prior to, </w:t>
      </w:r>
      <w:r w:rsidR="00F22E6E">
        <w:rPr>
          <w:rFonts w:ascii="Times New Roman" w:hAnsi="Times New Roman" w:cs="Times New Roman"/>
          <w:sz w:val="24"/>
          <w:szCs w:val="24"/>
        </w:rPr>
        <w:t>or after, an acute pro-</w:t>
      </w:r>
      <w:r w:rsidR="001A1771" w:rsidRPr="00DB47AF">
        <w:rPr>
          <w:rFonts w:ascii="Times New Roman" w:hAnsi="Times New Roman" w:cs="Times New Roman"/>
          <w:sz w:val="24"/>
          <w:szCs w:val="24"/>
        </w:rPr>
        <w:t>inflammatory challenge</w:t>
      </w:r>
      <w:r w:rsidR="004844C1">
        <w:rPr>
          <w:rFonts w:ascii="Times New Roman" w:hAnsi="Times New Roman" w:cs="Times New Roman"/>
          <w:sz w:val="24"/>
          <w:szCs w:val="24"/>
        </w:rPr>
        <w:t>. This</w:t>
      </w:r>
      <w:r w:rsidR="001A1771" w:rsidRPr="00DB47AF">
        <w:rPr>
          <w:rFonts w:ascii="Times New Roman" w:hAnsi="Times New Roman" w:cs="Times New Roman"/>
          <w:sz w:val="24"/>
          <w:szCs w:val="24"/>
        </w:rPr>
        <w:t xml:space="preserve"> indicat</w:t>
      </w:r>
      <w:r w:rsidR="004844C1">
        <w:rPr>
          <w:rFonts w:ascii="Times New Roman" w:hAnsi="Times New Roman" w:cs="Times New Roman"/>
          <w:sz w:val="24"/>
          <w:szCs w:val="24"/>
        </w:rPr>
        <w:t>es</w:t>
      </w:r>
      <w:r w:rsidR="001A1771" w:rsidRPr="00DB47AF">
        <w:rPr>
          <w:rFonts w:ascii="Times New Roman" w:hAnsi="Times New Roman" w:cs="Times New Roman"/>
          <w:sz w:val="24"/>
          <w:szCs w:val="24"/>
        </w:rPr>
        <w:t xml:space="preserve"> that </w:t>
      </w:r>
      <w:r w:rsidR="004844C1">
        <w:rPr>
          <w:rFonts w:ascii="Times New Roman" w:hAnsi="Times New Roman" w:cs="Times New Roman"/>
          <w:sz w:val="24"/>
          <w:szCs w:val="24"/>
        </w:rPr>
        <w:t>dapagliflozin</w:t>
      </w:r>
      <w:r w:rsidR="001A1771" w:rsidRPr="00DB47AF">
        <w:rPr>
          <w:rFonts w:ascii="Times New Roman" w:hAnsi="Times New Roman" w:cs="Times New Roman"/>
          <w:sz w:val="24"/>
          <w:szCs w:val="24"/>
        </w:rPr>
        <w:t xml:space="preserve"> did not impair the inflammatory response</w:t>
      </w:r>
      <w:r w:rsidR="004844C1">
        <w:rPr>
          <w:rFonts w:ascii="Times New Roman" w:hAnsi="Times New Roman" w:cs="Times New Roman"/>
          <w:sz w:val="24"/>
          <w:szCs w:val="24"/>
        </w:rPr>
        <w:t xml:space="preserve"> required</w:t>
      </w:r>
      <w:r w:rsidR="001A1771" w:rsidRPr="00DB47AF">
        <w:rPr>
          <w:rFonts w:ascii="Times New Roman" w:hAnsi="Times New Roman" w:cs="Times New Roman"/>
          <w:sz w:val="24"/>
          <w:szCs w:val="24"/>
        </w:rPr>
        <w:t xml:space="preserve"> to clear infection.  </w:t>
      </w:r>
      <w:r w:rsidR="00FB7273">
        <w:rPr>
          <w:rFonts w:ascii="Times New Roman" w:hAnsi="Times New Roman" w:cs="Times New Roman"/>
          <w:sz w:val="24"/>
          <w:szCs w:val="24"/>
        </w:rPr>
        <w:t>I</w:t>
      </w:r>
      <w:r w:rsidR="001A1771" w:rsidRPr="00DB47AF">
        <w:rPr>
          <w:rFonts w:ascii="Times New Roman" w:hAnsi="Times New Roman" w:cs="Times New Roman"/>
          <w:sz w:val="24"/>
          <w:szCs w:val="24"/>
        </w:rPr>
        <w:t xml:space="preserve">nflammatory cells and lactate were increased in the lungs of </w:t>
      </w:r>
      <w:r w:rsidR="00FB7273">
        <w:rPr>
          <w:rFonts w:ascii="Times New Roman" w:hAnsi="Times New Roman" w:cs="Times New Roman"/>
          <w:sz w:val="24"/>
          <w:szCs w:val="24"/>
        </w:rPr>
        <w:t xml:space="preserve">untreated </w:t>
      </w:r>
      <w:r w:rsidR="001A1771" w:rsidRPr="00DB47AF">
        <w:rPr>
          <w:rFonts w:ascii="Times New Roman" w:hAnsi="Times New Roman" w:cs="Times New Roman"/>
          <w:sz w:val="24"/>
          <w:szCs w:val="24"/>
        </w:rPr>
        <w:t xml:space="preserve">db/db mice </w:t>
      </w:r>
      <w:r w:rsidR="00DB47AF">
        <w:rPr>
          <w:rFonts w:ascii="Times New Roman" w:hAnsi="Times New Roman" w:cs="Times New Roman"/>
          <w:sz w:val="24"/>
          <w:szCs w:val="24"/>
        </w:rPr>
        <w:t>and exposure</w:t>
      </w:r>
      <w:r w:rsidR="001A1771" w:rsidRPr="00DB47AF">
        <w:rPr>
          <w:rFonts w:ascii="Times New Roman" w:hAnsi="Times New Roman" w:cs="Times New Roman"/>
          <w:sz w:val="24"/>
          <w:szCs w:val="24"/>
        </w:rPr>
        <w:t xml:space="preserve"> to pro-inflammatory stimuli promoted a characteristically neutrophilic response </w:t>
      </w:r>
      <w:r w:rsidR="00DB47AF">
        <w:rPr>
          <w:rFonts w:ascii="Times New Roman" w:hAnsi="Times New Roman" w:cs="Times New Roman"/>
          <w:sz w:val="24"/>
          <w:szCs w:val="24"/>
        </w:rPr>
        <w:t>that was more robust</w:t>
      </w:r>
      <w:r w:rsidR="001A1771" w:rsidRPr="00DB47AF">
        <w:rPr>
          <w:rFonts w:ascii="Times New Roman" w:hAnsi="Times New Roman" w:cs="Times New Roman"/>
          <w:sz w:val="24"/>
          <w:szCs w:val="24"/>
        </w:rPr>
        <w:t xml:space="preserve"> </w:t>
      </w:r>
      <w:r w:rsidR="00F22E6E" w:rsidRPr="00DB47AF">
        <w:rPr>
          <w:rFonts w:ascii="Times New Roman" w:hAnsi="Times New Roman" w:cs="Times New Roman"/>
          <w:sz w:val="24"/>
          <w:szCs w:val="24"/>
        </w:rPr>
        <w:t>compared to wild type animals</w:t>
      </w:r>
      <w:r w:rsidR="00F22E6E">
        <w:rPr>
          <w:rFonts w:ascii="Times New Roman" w:hAnsi="Times New Roman" w:cs="Times New Roman"/>
          <w:sz w:val="24"/>
          <w:szCs w:val="24"/>
        </w:rPr>
        <w:t xml:space="preserve"> </w:t>
      </w:r>
      <w:r w:rsidR="001A1771" w:rsidRPr="00DB47AF">
        <w:rPr>
          <w:rFonts w:ascii="Times New Roman" w:hAnsi="Times New Roman" w:cs="Times New Roman"/>
          <w:sz w:val="24"/>
          <w:szCs w:val="24"/>
        </w:rPr>
        <w:fldChar w:fldCharType="begin">
          <w:fldData xml:space="preserve">PEVuZE5vdGU+PENpdGU+PEF1dGhvcj5WZXJub295PC9BdXRob3I+PFllYXI+MjAxMDwvWWVhcj48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PEVuZE5vdGU+PENpdGU+PEF1dGhvcj5WZXJub295PC9BdXRob3I+PFllYXI+MjAxMDwvWWVhcj48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1A1771" w:rsidRPr="00DB47AF">
        <w:rPr>
          <w:rFonts w:ascii="Times New Roman" w:hAnsi="Times New Roman" w:cs="Times New Roman"/>
          <w:sz w:val="24"/>
          <w:szCs w:val="24"/>
        </w:rPr>
      </w:r>
      <w:r w:rsidR="001A1771" w:rsidRPr="00DB47AF">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3" w:tooltip="Lu, 2006 #9332" w:history="1">
        <w:r w:rsidR="0043628C">
          <w:rPr>
            <w:rFonts w:ascii="Times New Roman" w:hAnsi="Times New Roman" w:cs="Times New Roman"/>
            <w:noProof/>
            <w:sz w:val="24"/>
            <w:szCs w:val="24"/>
          </w:rPr>
          <w:t>Lu</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2006</w:t>
        </w:r>
      </w:hyperlink>
      <w:r w:rsidR="00102A7A">
        <w:rPr>
          <w:rFonts w:ascii="Times New Roman" w:hAnsi="Times New Roman" w:cs="Times New Roman"/>
          <w:noProof/>
          <w:sz w:val="24"/>
          <w:szCs w:val="24"/>
        </w:rPr>
        <w:t xml:space="preserve">; </w:t>
      </w:r>
      <w:hyperlink w:anchor="_ENREF_37" w:tooltip="Vernooy, 2010 #9331" w:history="1">
        <w:r w:rsidR="0043628C">
          <w:rPr>
            <w:rFonts w:ascii="Times New Roman" w:hAnsi="Times New Roman" w:cs="Times New Roman"/>
            <w:noProof/>
            <w:sz w:val="24"/>
            <w:szCs w:val="24"/>
          </w:rPr>
          <w:t>Vernooy</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2010</w:t>
        </w:r>
      </w:hyperlink>
      <w:r w:rsidR="00102A7A">
        <w:rPr>
          <w:rFonts w:ascii="Times New Roman" w:hAnsi="Times New Roman" w:cs="Times New Roman"/>
          <w:noProof/>
          <w:sz w:val="24"/>
          <w:szCs w:val="24"/>
        </w:rPr>
        <w:t xml:space="preserve">; </w:t>
      </w:r>
      <w:hyperlink w:anchor="_ENREF_40" w:tooltip="Yano, 2012 #9333" w:history="1">
        <w:r w:rsidR="0043628C">
          <w:rPr>
            <w:rFonts w:ascii="Times New Roman" w:hAnsi="Times New Roman" w:cs="Times New Roman"/>
            <w:noProof/>
            <w:sz w:val="24"/>
            <w:szCs w:val="24"/>
          </w:rPr>
          <w:t>Yano</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2012</w:t>
        </w:r>
      </w:hyperlink>
      <w:r w:rsidR="00102A7A">
        <w:rPr>
          <w:rFonts w:ascii="Times New Roman" w:hAnsi="Times New Roman" w:cs="Times New Roman"/>
          <w:noProof/>
          <w:sz w:val="24"/>
          <w:szCs w:val="24"/>
        </w:rPr>
        <w:t>)</w:t>
      </w:r>
      <w:r w:rsidR="001A1771" w:rsidRPr="00DB47AF">
        <w:rPr>
          <w:rFonts w:ascii="Times New Roman" w:hAnsi="Times New Roman" w:cs="Times New Roman"/>
          <w:sz w:val="24"/>
          <w:szCs w:val="24"/>
        </w:rPr>
        <w:fldChar w:fldCharType="end"/>
      </w:r>
      <w:r w:rsidR="001A1771" w:rsidRPr="00DB47AF">
        <w:rPr>
          <w:rFonts w:ascii="Times New Roman" w:hAnsi="Times New Roman" w:cs="Times New Roman"/>
          <w:sz w:val="24"/>
          <w:szCs w:val="24"/>
        </w:rPr>
        <w:t>.  This difference in inflammatory response was not reported for hyperglycaemic GK</w:t>
      </w:r>
      <w:r w:rsidR="001A1771" w:rsidRPr="00DB47AF">
        <w:rPr>
          <w:rFonts w:ascii="Times New Roman" w:hAnsi="Times New Roman" w:cs="Times New Roman"/>
          <w:sz w:val="24"/>
          <w:szCs w:val="24"/>
          <w:vertAlign w:val="superscript"/>
        </w:rPr>
        <w:t>+/-</w:t>
      </w:r>
      <w:r w:rsidR="001A1771" w:rsidRPr="00DB47AF">
        <w:rPr>
          <w:rFonts w:ascii="Times New Roman" w:hAnsi="Times New Roman" w:cs="Times New Roman"/>
          <w:sz w:val="24"/>
          <w:szCs w:val="24"/>
        </w:rPr>
        <w:t xml:space="preserve"> or streptozotocin</w:t>
      </w:r>
      <w:r w:rsidR="001C23AF">
        <w:rPr>
          <w:rFonts w:ascii="Times New Roman" w:hAnsi="Times New Roman" w:cs="Times New Roman"/>
          <w:sz w:val="24"/>
          <w:szCs w:val="24"/>
        </w:rPr>
        <w:t>-</w:t>
      </w:r>
      <w:r w:rsidR="004C2B00">
        <w:rPr>
          <w:rFonts w:ascii="Times New Roman" w:hAnsi="Times New Roman" w:cs="Times New Roman"/>
          <w:sz w:val="24"/>
          <w:szCs w:val="24"/>
        </w:rPr>
        <w:t xml:space="preserve">treated </w:t>
      </w:r>
      <w:r w:rsidR="001A1771" w:rsidRPr="00DB47AF">
        <w:rPr>
          <w:rFonts w:ascii="Times New Roman" w:hAnsi="Times New Roman" w:cs="Times New Roman"/>
          <w:sz w:val="24"/>
          <w:szCs w:val="24"/>
        </w:rPr>
        <w:t xml:space="preserve">mice </w:t>
      </w:r>
      <w:r w:rsidR="001A1771" w:rsidRPr="00DB47AF">
        <w:rPr>
          <w:rFonts w:ascii="Times New Roman" w:hAnsi="Times New Roman" w:cs="Times New Roman"/>
          <w:sz w:val="24"/>
          <w:szCs w:val="24"/>
        </w:rPr>
        <w:fldChar w:fldCharType="begin">
          <w:fldData xml:space="preserve">PEVuZE5vdGU+PENpdGU+PEF1dGhvcj5HaWxsPC9BdXRob3I+PFllYXI+MjAxNjwvWWVhcj48UmVj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=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PEVuZE5vdGU+PENpdGU+PEF1dGhvcj5HaWxsPC9BdXRob3I+PFllYXI+MjAxNjwvWWVhcj48UmVj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=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1A1771" w:rsidRPr="00DB47AF">
        <w:rPr>
          <w:rFonts w:ascii="Times New Roman" w:hAnsi="Times New Roman" w:cs="Times New Roman"/>
          <w:sz w:val="24"/>
          <w:szCs w:val="24"/>
        </w:rPr>
      </w:r>
      <w:r w:rsidR="001A1771" w:rsidRPr="00DB47AF">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11" w:tooltip="Gill, 2016 #9548" w:history="1">
        <w:r w:rsidR="0043628C">
          <w:rPr>
            <w:rFonts w:ascii="Times New Roman" w:hAnsi="Times New Roman" w:cs="Times New Roman"/>
            <w:noProof/>
            <w:sz w:val="24"/>
            <w:szCs w:val="24"/>
          </w:rPr>
          <w:t>Gill</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 xml:space="preserve">; </w:t>
      </w:r>
      <w:hyperlink w:anchor="_ENREF_14" w:tooltip="Hunt, 2014 #9184" w:history="1">
        <w:r w:rsidR="0043628C">
          <w:rPr>
            <w:rFonts w:ascii="Times New Roman" w:hAnsi="Times New Roman" w:cs="Times New Roman"/>
            <w:noProof/>
            <w:sz w:val="24"/>
            <w:szCs w:val="24"/>
          </w:rPr>
          <w:t>Hunt</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2014</w:t>
        </w:r>
      </w:hyperlink>
      <w:r w:rsidR="00102A7A">
        <w:rPr>
          <w:rFonts w:ascii="Times New Roman" w:hAnsi="Times New Roman" w:cs="Times New Roman"/>
          <w:noProof/>
          <w:sz w:val="24"/>
          <w:szCs w:val="24"/>
        </w:rPr>
        <w:t>)</w:t>
      </w:r>
      <w:r w:rsidR="001A1771" w:rsidRPr="00DB47AF">
        <w:rPr>
          <w:rFonts w:ascii="Times New Roman" w:hAnsi="Times New Roman" w:cs="Times New Roman"/>
          <w:sz w:val="24"/>
          <w:szCs w:val="24"/>
        </w:rPr>
        <w:fldChar w:fldCharType="end"/>
      </w:r>
      <w:r w:rsidR="00DB47AF">
        <w:rPr>
          <w:rFonts w:ascii="Times New Roman" w:hAnsi="Times New Roman" w:cs="Times New Roman"/>
          <w:sz w:val="24"/>
          <w:szCs w:val="24"/>
        </w:rPr>
        <w:t xml:space="preserve"> and indicate</w:t>
      </w:r>
      <w:r w:rsidR="00DA32E2">
        <w:rPr>
          <w:rFonts w:ascii="Times New Roman" w:hAnsi="Times New Roman" w:cs="Times New Roman"/>
          <w:sz w:val="24"/>
          <w:szCs w:val="24"/>
        </w:rPr>
        <w:t>s</w:t>
      </w:r>
      <w:r w:rsidR="001A1771" w:rsidRPr="00DB47AF">
        <w:rPr>
          <w:rFonts w:ascii="Times New Roman" w:hAnsi="Times New Roman" w:cs="Times New Roman"/>
          <w:sz w:val="24"/>
          <w:szCs w:val="24"/>
        </w:rPr>
        <w:t xml:space="preserve"> that lack of leptin receptor signalling and</w:t>
      </w:r>
      <w:r w:rsidR="00FB7273">
        <w:rPr>
          <w:rFonts w:ascii="Times New Roman" w:hAnsi="Times New Roman" w:cs="Times New Roman"/>
          <w:sz w:val="24"/>
          <w:szCs w:val="24"/>
        </w:rPr>
        <w:t>/or</w:t>
      </w:r>
      <w:r w:rsidR="001A1771" w:rsidRPr="00DB47AF">
        <w:rPr>
          <w:rFonts w:ascii="Times New Roman" w:hAnsi="Times New Roman" w:cs="Times New Roman"/>
          <w:sz w:val="24"/>
          <w:szCs w:val="24"/>
        </w:rPr>
        <w:t xml:space="preserve"> insulin-resistance are more likely than </w:t>
      </w:r>
      <w:r w:rsidR="004C2B00">
        <w:rPr>
          <w:rFonts w:ascii="Times New Roman" w:hAnsi="Times New Roman" w:cs="Times New Roman"/>
          <w:sz w:val="24"/>
          <w:szCs w:val="24"/>
        </w:rPr>
        <w:t>glucose</w:t>
      </w:r>
      <w:r w:rsidR="001A1771" w:rsidRPr="00DB47AF">
        <w:rPr>
          <w:rFonts w:ascii="Times New Roman" w:hAnsi="Times New Roman" w:cs="Times New Roman"/>
          <w:sz w:val="24"/>
          <w:szCs w:val="24"/>
        </w:rPr>
        <w:t xml:space="preserve"> to mediate this </w:t>
      </w:r>
      <w:r w:rsidR="004C2B00">
        <w:rPr>
          <w:rFonts w:ascii="Times New Roman" w:hAnsi="Times New Roman" w:cs="Times New Roman"/>
          <w:sz w:val="24"/>
          <w:szCs w:val="24"/>
        </w:rPr>
        <w:t>effect</w:t>
      </w:r>
      <w:r w:rsidR="001A1771" w:rsidRPr="00DB47AF">
        <w:rPr>
          <w:rFonts w:ascii="Times New Roman" w:hAnsi="Times New Roman" w:cs="Times New Roman"/>
          <w:sz w:val="24"/>
          <w:szCs w:val="24"/>
        </w:rPr>
        <w:t xml:space="preserve"> in db/db mice </w:t>
      </w:r>
      <w:r w:rsidR="001A1771" w:rsidRPr="00DB47AF">
        <w:rPr>
          <w:rFonts w:ascii="Times New Roman" w:hAnsi="Times New Roman" w:cs="Times New Roman"/>
          <w:sz w:val="24"/>
          <w:szCs w:val="24"/>
        </w:rPr>
        <w:fldChar w:fldCharType="begin">
          <w:fldData xml:space="preserve">PEVuZE5vdGU+PENpdGU+PEF1dGhvcj5MdTwvQXV0aG9yPjxZZWFyPjIwMDY8L1llYXI+PFJlY051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PEVuZE5vdGU+PENpdGU+PEF1dGhvcj5MdTwvQXV0aG9yPjxZZWFyPjIwMDY8L1llYXI+PFJlY051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1A1771" w:rsidRPr="00DB47AF">
        <w:rPr>
          <w:rFonts w:ascii="Times New Roman" w:hAnsi="Times New Roman" w:cs="Times New Roman"/>
          <w:sz w:val="24"/>
          <w:szCs w:val="24"/>
        </w:rPr>
      </w:r>
      <w:r w:rsidR="001A1771" w:rsidRPr="00DB47AF">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3" w:tooltip="Lu, 2006 #9332" w:history="1">
        <w:r w:rsidR="0043628C">
          <w:rPr>
            <w:rFonts w:ascii="Times New Roman" w:hAnsi="Times New Roman" w:cs="Times New Roman"/>
            <w:noProof/>
            <w:sz w:val="24"/>
            <w:szCs w:val="24"/>
          </w:rPr>
          <w:t>Lu</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2006</w:t>
        </w:r>
      </w:hyperlink>
      <w:r w:rsidR="00102A7A">
        <w:rPr>
          <w:rFonts w:ascii="Times New Roman" w:hAnsi="Times New Roman" w:cs="Times New Roman"/>
          <w:noProof/>
          <w:sz w:val="24"/>
          <w:szCs w:val="24"/>
        </w:rPr>
        <w:t xml:space="preserve">; </w:t>
      </w:r>
      <w:hyperlink w:anchor="_ENREF_29" w:tooltip="Park, 2009 #9340" w:history="1">
        <w:r w:rsidR="0043628C">
          <w:rPr>
            <w:rFonts w:ascii="Times New Roman" w:hAnsi="Times New Roman" w:cs="Times New Roman"/>
            <w:noProof/>
            <w:sz w:val="24"/>
            <w:szCs w:val="24"/>
          </w:rPr>
          <w:t>Park</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2009</w:t>
        </w:r>
      </w:hyperlink>
      <w:r w:rsidR="00102A7A">
        <w:rPr>
          <w:rFonts w:ascii="Times New Roman" w:hAnsi="Times New Roman" w:cs="Times New Roman"/>
          <w:noProof/>
          <w:sz w:val="24"/>
          <w:szCs w:val="24"/>
        </w:rPr>
        <w:t xml:space="preserve">; </w:t>
      </w:r>
      <w:hyperlink w:anchor="_ENREF_37" w:tooltip="Vernooy, 2010 #9331" w:history="1">
        <w:r w:rsidR="0043628C">
          <w:rPr>
            <w:rFonts w:ascii="Times New Roman" w:hAnsi="Times New Roman" w:cs="Times New Roman"/>
            <w:noProof/>
            <w:sz w:val="24"/>
            <w:szCs w:val="24"/>
          </w:rPr>
          <w:t>Vernooy</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2010</w:t>
        </w:r>
      </w:hyperlink>
      <w:r w:rsidR="00102A7A">
        <w:rPr>
          <w:rFonts w:ascii="Times New Roman" w:hAnsi="Times New Roman" w:cs="Times New Roman"/>
          <w:noProof/>
          <w:sz w:val="24"/>
          <w:szCs w:val="24"/>
        </w:rPr>
        <w:t xml:space="preserve">; </w:t>
      </w:r>
      <w:hyperlink w:anchor="_ENREF_40" w:tooltip="Yano, 2012 #9333" w:history="1">
        <w:r w:rsidR="0043628C">
          <w:rPr>
            <w:rFonts w:ascii="Times New Roman" w:hAnsi="Times New Roman" w:cs="Times New Roman"/>
            <w:noProof/>
            <w:sz w:val="24"/>
            <w:szCs w:val="24"/>
          </w:rPr>
          <w:t>Yano</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2012</w:t>
        </w:r>
      </w:hyperlink>
      <w:r w:rsidR="00102A7A">
        <w:rPr>
          <w:rFonts w:ascii="Times New Roman" w:hAnsi="Times New Roman" w:cs="Times New Roman"/>
          <w:noProof/>
          <w:sz w:val="24"/>
          <w:szCs w:val="24"/>
        </w:rPr>
        <w:t>)</w:t>
      </w:r>
      <w:r w:rsidR="001A1771" w:rsidRPr="00DB47AF">
        <w:rPr>
          <w:rFonts w:ascii="Times New Roman" w:hAnsi="Times New Roman" w:cs="Times New Roman"/>
          <w:sz w:val="24"/>
          <w:szCs w:val="24"/>
        </w:rPr>
        <w:fldChar w:fldCharType="end"/>
      </w:r>
      <w:r w:rsidR="001A1771" w:rsidRPr="00DB47AF">
        <w:rPr>
          <w:rFonts w:ascii="Times New Roman" w:hAnsi="Times New Roman" w:cs="Times New Roman"/>
          <w:sz w:val="24"/>
          <w:szCs w:val="24"/>
        </w:rPr>
        <w:t xml:space="preserve">.  </w:t>
      </w:r>
      <w:r w:rsidR="00F22E6E">
        <w:rPr>
          <w:rFonts w:ascii="Times New Roman" w:hAnsi="Times New Roman" w:cs="Times New Roman"/>
          <w:sz w:val="24"/>
          <w:szCs w:val="24"/>
        </w:rPr>
        <w:t>I</w:t>
      </w:r>
      <w:r w:rsidR="00DB47AF">
        <w:rPr>
          <w:rFonts w:ascii="Times New Roman" w:hAnsi="Times New Roman" w:cs="Times New Roman"/>
          <w:sz w:val="24"/>
          <w:szCs w:val="24"/>
        </w:rPr>
        <w:t xml:space="preserve">ncreased inflammatory status is a hallmark of diabetic patients and </w:t>
      </w:r>
      <w:r w:rsidR="00FB7273">
        <w:rPr>
          <w:rFonts w:ascii="Times New Roman" w:hAnsi="Times New Roman" w:cs="Times New Roman"/>
          <w:sz w:val="24"/>
          <w:szCs w:val="24"/>
        </w:rPr>
        <w:t xml:space="preserve">reduction of </w:t>
      </w:r>
      <w:r w:rsidR="00DB47AF">
        <w:rPr>
          <w:rFonts w:ascii="Times New Roman" w:hAnsi="Times New Roman" w:cs="Times New Roman"/>
          <w:sz w:val="24"/>
          <w:szCs w:val="24"/>
        </w:rPr>
        <w:t xml:space="preserve">systemic inflammation </w:t>
      </w:r>
      <w:r w:rsidR="00FB7273">
        <w:rPr>
          <w:rFonts w:ascii="Times New Roman" w:hAnsi="Times New Roman" w:cs="Times New Roman"/>
          <w:sz w:val="24"/>
          <w:szCs w:val="24"/>
        </w:rPr>
        <w:t>has been proposed as a</w:t>
      </w:r>
      <w:r w:rsidR="00DB47AF">
        <w:rPr>
          <w:rFonts w:ascii="Times New Roman" w:hAnsi="Times New Roman" w:cs="Times New Roman"/>
          <w:sz w:val="24"/>
          <w:szCs w:val="24"/>
        </w:rPr>
        <w:t xml:space="preserve"> </w:t>
      </w:r>
      <w:r w:rsidR="00FB7273">
        <w:rPr>
          <w:rFonts w:ascii="Times New Roman" w:hAnsi="Times New Roman" w:cs="Times New Roman"/>
          <w:sz w:val="24"/>
          <w:szCs w:val="24"/>
        </w:rPr>
        <w:t xml:space="preserve">treatment </w:t>
      </w:r>
      <w:r w:rsidR="00DB47AF">
        <w:rPr>
          <w:rFonts w:ascii="Times New Roman" w:hAnsi="Times New Roman" w:cs="Times New Roman"/>
          <w:sz w:val="24"/>
          <w:szCs w:val="24"/>
        </w:rPr>
        <w:t>target</w:t>
      </w:r>
      <w:r w:rsidR="004C2B00">
        <w:rPr>
          <w:rFonts w:ascii="Times New Roman" w:hAnsi="Times New Roman" w:cs="Times New Roman"/>
          <w:sz w:val="24"/>
          <w:szCs w:val="24"/>
        </w:rPr>
        <w:t xml:space="preserve"> </w:t>
      </w:r>
      <w:r w:rsidR="00506ADA">
        <w:rPr>
          <w:rFonts w:ascii="Times New Roman" w:hAnsi="Times New Roman" w:cs="Times New Roman"/>
          <w:sz w:val="24"/>
          <w:szCs w:val="24"/>
        </w:rPr>
        <w:fldChar w:fldCharType="begin"/>
      </w:r>
      <w:r w:rsidR="00102A7A">
        <w:rPr>
          <w:rFonts w:ascii="Times New Roman" w:hAnsi="Times New Roman" w:cs="Times New Roman"/>
          <w:sz w:val="24"/>
          <w:szCs w:val="24"/>
        </w:rPr>
        <w:instrText xml:space="preserve"> ADDIN EN.CITE &lt;EndNote&gt;&lt;Cite&gt;&lt;Author&gt;Maiorino&lt;/Author&gt;&lt;Year&gt;2016&lt;/Year&gt;&lt;RecNum&gt;9607&lt;/RecNum&gt;&lt;DisplayText&gt;(Maiorino&lt;style face="italic"&gt; et al.&lt;/style&gt;, 2016)&lt;/DisplayText&gt;&lt;record&gt;&lt;rec-number&gt;9607&lt;/rec-number&gt;&lt;foreign-keys&gt;&lt;key app="EN" db-id="evfwpa2zue99esevde4ptaduvwr2za5sxs5e"&gt;9607&lt;/key&gt;&lt;/foreign-keys&gt;&lt;ref-type name="Journal Article"&gt;17&lt;/ref-type&gt;&lt;contributors&gt;&lt;authors&gt;&lt;author&gt;Maiorino, M. I.&lt;/author&gt;&lt;author&gt;Bellastella, G.&lt;/author&gt;&lt;author&gt;Giugliano, D.&lt;/author&gt;&lt;author&gt;Esposito, K.&lt;/author&gt;&lt;/authors&gt;&lt;/contributors&gt;&lt;auth-address&gt;Department of Medical, Surgical, Neurological, Metabolic Sciences and Aging, Endocrinology and Metabolic Diseases Unit, Second University of Naples, Piazza L. Miraglia n degrees 2, 80138, Naples, Italy. mariaida.maiorino@unina2.it.&amp;#xD;Department of Medical, Surgical, Neurological, Metabolic Sciences and Aging, Endocrinology and Metabolic Diseases Unit, Second University of Naples, Piazza L. Miraglia n degrees 2, 80138, Naples, Italy.&amp;#xD;Department of Clinical and Experimental Medicine, Second University of Naples, Naples, Italy.&lt;/auth-address&gt;&lt;titles&gt;&lt;title&gt;Cooling down inflammation in type 2 diabetes: how strong is the evidence for cardiometabolic benefit?&lt;/title&gt;&lt;secondary-title&gt;Endocrine&lt;/secondary-title&gt;&lt;/titles&gt;&lt;periodical&gt;&lt;full-title&gt;Endocrine&lt;/full-title&gt;&lt;/periodical&gt;&lt;edition&gt;2016/05/28&lt;/edition&gt;&lt;dates&gt;&lt;year&gt;2016&lt;/year&gt;&lt;pub-dates&gt;&lt;date&gt;May 26&lt;/date&gt;&lt;/pub-dates&gt;&lt;/dates&gt;&lt;isbn&gt;1559-0100 (Electronic)&amp;#xD;1355-008X (Linking)&lt;/isbn&gt;&lt;accession-num&gt;27230767&lt;/accession-num&gt;&lt;urls&gt;&lt;related-urls&gt;&lt;url&gt;http://www.ncbi.nlm.nih.gov/pubmed/27230767&lt;/url&gt;&lt;/related-urls&gt;&lt;/urls&gt;&lt;electronic-resource-num&gt;10.1007/s12020-016-0993-7&amp;#xD;10.1007/s12020-016-0993-7 [pii]&lt;/electronic-resource-num&gt;&lt;language&gt;Eng&lt;/language&gt;&lt;/record&gt;&lt;/Cite&gt;&lt;/EndNote&gt;</w:instrText>
      </w:r>
      <w:r w:rsidR="00506ADA">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5" w:tooltip="Maiorino, 2016 #9607" w:history="1">
        <w:r w:rsidR="0043628C">
          <w:rPr>
            <w:rFonts w:ascii="Times New Roman" w:hAnsi="Times New Roman" w:cs="Times New Roman"/>
            <w:noProof/>
            <w:sz w:val="24"/>
            <w:szCs w:val="24"/>
          </w:rPr>
          <w:t>Maiorino</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w:t>
      </w:r>
      <w:r w:rsidR="00506ADA">
        <w:rPr>
          <w:rFonts w:ascii="Times New Roman" w:hAnsi="Times New Roman" w:cs="Times New Roman"/>
          <w:sz w:val="24"/>
          <w:szCs w:val="24"/>
        </w:rPr>
        <w:fldChar w:fldCharType="end"/>
      </w:r>
      <w:r w:rsidR="00FB7273" w:rsidRPr="009203F1">
        <w:rPr>
          <w:rFonts w:ascii="Times New Roman" w:hAnsi="Times New Roman" w:cs="Times New Roman"/>
          <w:sz w:val="24"/>
          <w:szCs w:val="24"/>
        </w:rPr>
        <w:t>.</w:t>
      </w:r>
      <w:r w:rsidR="00FB7273">
        <w:rPr>
          <w:rFonts w:ascii="Times New Roman" w:hAnsi="Times New Roman" w:cs="Times New Roman"/>
          <w:sz w:val="24"/>
          <w:szCs w:val="24"/>
        </w:rPr>
        <w:t xml:space="preserve">  Although, there is no data from human</w:t>
      </w:r>
      <w:r w:rsidR="00F22E6E">
        <w:rPr>
          <w:rFonts w:ascii="Times New Roman" w:hAnsi="Times New Roman" w:cs="Times New Roman"/>
          <w:sz w:val="24"/>
          <w:szCs w:val="24"/>
        </w:rPr>
        <w:t xml:space="preserve"> studies</w:t>
      </w:r>
      <w:r w:rsidR="00FB7273">
        <w:rPr>
          <w:rFonts w:ascii="Times New Roman" w:hAnsi="Times New Roman" w:cs="Times New Roman"/>
          <w:sz w:val="24"/>
          <w:szCs w:val="24"/>
        </w:rPr>
        <w:t xml:space="preserve"> yet </w:t>
      </w:r>
      <w:r w:rsidR="004C2B00">
        <w:rPr>
          <w:rFonts w:ascii="Times New Roman" w:hAnsi="Times New Roman" w:cs="Times New Roman"/>
          <w:sz w:val="24"/>
          <w:szCs w:val="24"/>
        </w:rPr>
        <w:fldChar w:fldCharType="begin">
          <w:fldData xml:space="preserve">PEVuZE5vdGU+PENpdGU+PEF1dGhvcj5TY2hlZW48L0F1dGhvcj48WWVhcj4yMDE1PC9ZZWFyPjxS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==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PEVuZE5vdGU+PENpdGU+PEF1dGhvcj5TY2hlZW48L0F1dGhvcj48WWVhcj4yMDE1PC9ZZWFyPjxS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==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4C2B00">
        <w:rPr>
          <w:rFonts w:ascii="Times New Roman" w:hAnsi="Times New Roman" w:cs="Times New Roman"/>
          <w:sz w:val="24"/>
          <w:szCs w:val="24"/>
        </w:rPr>
      </w:r>
      <w:r w:rsidR="004C2B00">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35" w:tooltip="Scheen, 2015 #9595" w:history="1">
        <w:r w:rsidR="0043628C">
          <w:rPr>
            <w:rFonts w:ascii="Times New Roman" w:hAnsi="Times New Roman" w:cs="Times New Roman"/>
            <w:noProof/>
            <w:sz w:val="24"/>
            <w:szCs w:val="24"/>
          </w:rPr>
          <w:t>Scheen</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2015</w:t>
        </w:r>
      </w:hyperlink>
      <w:r w:rsidR="00102A7A">
        <w:rPr>
          <w:rFonts w:ascii="Times New Roman" w:hAnsi="Times New Roman" w:cs="Times New Roman"/>
          <w:noProof/>
          <w:sz w:val="24"/>
          <w:szCs w:val="24"/>
        </w:rPr>
        <w:t>)</w:t>
      </w:r>
      <w:r w:rsidR="004C2B00">
        <w:rPr>
          <w:rFonts w:ascii="Times New Roman" w:hAnsi="Times New Roman" w:cs="Times New Roman"/>
          <w:sz w:val="24"/>
          <w:szCs w:val="24"/>
        </w:rPr>
        <w:fldChar w:fldCharType="end"/>
      </w:r>
      <w:r w:rsidR="00FB7273">
        <w:rPr>
          <w:rFonts w:ascii="Times New Roman" w:hAnsi="Times New Roman" w:cs="Times New Roman"/>
          <w:sz w:val="24"/>
          <w:szCs w:val="24"/>
        </w:rPr>
        <w:t>, inhibition of SGLT1/2</w:t>
      </w:r>
      <w:r w:rsidR="00FB7273" w:rsidRPr="009A6D5D">
        <w:rPr>
          <w:rFonts w:ascii="Times New Roman" w:hAnsi="Times New Roman" w:cs="Times New Roman"/>
          <w:sz w:val="24"/>
          <w:szCs w:val="24"/>
        </w:rPr>
        <w:t xml:space="preserve"> </w:t>
      </w:r>
      <w:r w:rsidR="00FB7273">
        <w:rPr>
          <w:rFonts w:ascii="Times New Roman" w:hAnsi="Times New Roman" w:cs="Times New Roman"/>
          <w:sz w:val="24"/>
          <w:szCs w:val="24"/>
        </w:rPr>
        <w:t xml:space="preserve">was reported to </w:t>
      </w:r>
      <w:r w:rsidR="00FB7273" w:rsidRPr="009A6D5D">
        <w:rPr>
          <w:rFonts w:ascii="Times New Roman" w:hAnsi="Times New Roman" w:cs="Times New Roman"/>
          <w:sz w:val="24"/>
          <w:szCs w:val="24"/>
        </w:rPr>
        <w:t xml:space="preserve">improve </w:t>
      </w:r>
      <w:r w:rsidR="00FB7273">
        <w:rPr>
          <w:rFonts w:ascii="Times New Roman" w:hAnsi="Times New Roman" w:cs="Times New Roman"/>
          <w:sz w:val="24"/>
          <w:szCs w:val="24"/>
        </w:rPr>
        <w:t xml:space="preserve">systemic </w:t>
      </w:r>
      <w:r w:rsidR="00FB7273" w:rsidRPr="009A6D5D">
        <w:rPr>
          <w:rFonts w:ascii="Times New Roman" w:hAnsi="Times New Roman" w:cs="Times New Roman"/>
          <w:sz w:val="24"/>
          <w:szCs w:val="24"/>
        </w:rPr>
        <w:t xml:space="preserve">neutrophil </w:t>
      </w:r>
      <w:r w:rsidR="00FB7273">
        <w:rPr>
          <w:rFonts w:ascii="Times New Roman" w:hAnsi="Times New Roman" w:cs="Times New Roman"/>
          <w:sz w:val="24"/>
          <w:szCs w:val="24"/>
        </w:rPr>
        <w:t>phagocytosis</w:t>
      </w:r>
      <w:r w:rsidR="00FB7273" w:rsidRPr="009A6D5D">
        <w:rPr>
          <w:rFonts w:ascii="Times New Roman" w:hAnsi="Times New Roman" w:cs="Times New Roman"/>
          <w:sz w:val="24"/>
          <w:szCs w:val="24"/>
        </w:rPr>
        <w:t xml:space="preserve"> in db/db mice</w:t>
      </w:r>
      <w:r w:rsidR="00FB7273">
        <w:rPr>
          <w:rFonts w:ascii="Times New Roman" w:hAnsi="Times New Roman" w:cs="Times New Roman"/>
          <w:sz w:val="24"/>
          <w:szCs w:val="24"/>
        </w:rPr>
        <w:t xml:space="preserve"> </w:t>
      </w:r>
      <w:r w:rsidR="00FB7273">
        <w:rPr>
          <w:rFonts w:ascii="Times New Roman" w:hAnsi="Times New Roman" w:cs="Times New Roman"/>
          <w:sz w:val="24"/>
          <w:szCs w:val="24"/>
        </w:rPr>
        <w:fldChar w:fldCharType="begin">
          <w:fldData xml:space="preserve">PEVuZE5vdGU+PENpdGU+PEF1dGhvcj5ZYW5vPC9BdXRob3I+PFllYXI+MjAxMjwvWWVhcj48UmVj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PEVuZE5vdGU+PENpdGU+PEF1dGhvcj5ZYW5vPC9BdXRob3I+PFllYXI+MjAxMjwvWWVhcj48UmVj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FB7273">
        <w:rPr>
          <w:rFonts w:ascii="Times New Roman" w:hAnsi="Times New Roman" w:cs="Times New Roman"/>
          <w:sz w:val="24"/>
          <w:szCs w:val="24"/>
        </w:rPr>
      </w:r>
      <w:r w:rsidR="00FB7273">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40" w:tooltip="Yano, 2012 #9333" w:history="1">
        <w:r w:rsidR="0043628C">
          <w:rPr>
            <w:rFonts w:ascii="Times New Roman" w:hAnsi="Times New Roman" w:cs="Times New Roman"/>
            <w:noProof/>
            <w:sz w:val="24"/>
            <w:szCs w:val="24"/>
          </w:rPr>
          <w:t>Yano</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2012</w:t>
        </w:r>
      </w:hyperlink>
      <w:r w:rsidR="00102A7A">
        <w:rPr>
          <w:rFonts w:ascii="Times New Roman" w:hAnsi="Times New Roman" w:cs="Times New Roman"/>
          <w:noProof/>
          <w:sz w:val="24"/>
          <w:szCs w:val="24"/>
        </w:rPr>
        <w:t>)</w:t>
      </w:r>
      <w:r w:rsidR="00FB7273">
        <w:rPr>
          <w:rFonts w:ascii="Times New Roman" w:hAnsi="Times New Roman" w:cs="Times New Roman"/>
          <w:sz w:val="24"/>
          <w:szCs w:val="24"/>
        </w:rPr>
        <w:fldChar w:fldCharType="end"/>
      </w:r>
      <w:r w:rsidR="00FB7273">
        <w:rPr>
          <w:rFonts w:ascii="Times New Roman" w:hAnsi="Times New Roman" w:cs="Times New Roman"/>
          <w:sz w:val="24"/>
          <w:szCs w:val="24"/>
        </w:rPr>
        <w:t xml:space="preserve"> and treatment with t</w:t>
      </w:r>
      <w:r w:rsidR="00FB7273" w:rsidRPr="009A6D5D">
        <w:rPr>
          <w:rFonts w:ascii="Times New Roman" w:hAnsi="Times New Roman" w:cs="Times New Roman"/>
          <w:sz w:val="24"/>
          <w:szCs w:val="24"/>
        </w:rPr>
        <w:t xml:space="preserve">he SGLT2 inhibitor empagliflozin for </w:t>
      </w:r>
      <w:r w:rsidR="00FB7273">
        <w:rPr>
          <w:rFonts w:ascii="Times New Roman" w:hAnsi="Times New Roman" w:cs="Times New Roman"/>
          <w:sz w:val="24"/>
          <w:szCs w:val="24"/>
        </w:rPr>
        <w:t xml:space="preserve">8 weeks (compared to 4 days used in this study), improved insulin sensitivity </w:t>
      </w:r>
      <w:r w:rsidR="00FB7273">
        <w:rPr>
          <w:rFonts w:ascii="Times New Roman" w:hAnsi="Times New Roman" w:cs="Times New Roman"/>
          <w:sz w:val="24"/>
          <w:szCs w:val="24"/>
        </w:rPr>
        <w:fldChar w:fldCharType="begin"/>
      </w:r>
      <w:r w:rsidR="00102A7A">
        <w:rPr>
          <w:rFonts w:ascii="Times New Roman" w:hAnsi="Times New Roman" w:cs="Times New Roman"/>
          <w:sz w:val="24"/>
          <w:szCs w:val="24"/>
        </w:rPr>
        <w:instrText xml:space="preserve"> ADDIN EN.CITE &lt;EndNote&gt;&lt;Cite&gt;&lt;Author&gt;Kern&lt;/Author&gt;&lt;Year&gt;2016&lt;/Year&gt;&lt;RecNum&gt;9347&lt;/RecNum&gt;&lt;DisplayText&gt;(Kern&lt;style face="italic"&gt; et al.&lt;/style&gt;, 2016)&lt;/DisplayText&gt;&lt;record&gt;&lt;rec-number&gt;9347&lt;/rec-number&gt;&lt;foreign-keys&gt;&lt;key app="EN" db-id="evfwpa2zue99esevde4ptaduvwr2za5sxs5e"&gt;9347&lt;/key&gt;&lt;/foreign-keys&gt;&lt;ref-type name="Journal Article"&gt;17&lt;/ref-type&gt;&lt;contributors&gt;&lt;authors&gt;&lt;author&gt;Kern, M.&lt;/author&gt;&lt;author&gt;Kloting, N.&lt;/author&gt;&lt;author&gt;Mark, M.&lt;/author&gt;&lt;author&gt;Mayoux, E.&lt;/author&gt;&lt;author&gt;Klein, T.&lt;/author&gt;&lt;author&gt;Bluher, M.&lt;/author&gt;&lt;/authors&gt;&lt;/contributors&gt;&lt;auth-address&gt;Department of Medicine, University of Leipzig, Leipzig, Germany.&amp;#xD;IFB Obesity Diseases, Junior Research Group Animal Models, University of Leipzig, Leipzig, Germany.&amp;#xD;Department of Cardiometabolic Diseases Research, Boehringer Ingelheim Pharma, Biberach, Germany.&amp;#xD;Department of Medicine, University of Leipzig, Leipzig, Germany. Electronic address: bluma@medizin.uni-leipzig.de.&lt;/auth-address&gt;&lt;titles&gt;&lt;title&gt;The SGLT2 inhibitor empagliflozin improves insulin sensitivity in db/db mice both as monotherapy and in combination with linagliptin&lt;/title&gt;&lt;secondary-title&gt;Metabolism&lt;/secondary-title&gt;&lt;/titles&gt;&lt;periodical&gt;&lt;full-title&gt;Metabolism&lt;/full-title&gt;&lt;/periodical&gt;&lt;pages&gt;114-23&lt;/pages&gt;&lt;volume&gt;65&lt;/volume&gt;&lt;number&gt;2&lt;/number&gt;&lt;edition&gt;2016/01/17&lt;/edition&gt;&lt;dates&gt;&lt;year&gt;2016&lt;/year&gt;&lt;pub-dates&gt;&lt;date&gt;Feb&lt;/date&gt;&lt;/pub-dates&gt;&lt;/dates&gt;&lt;isbn&gt;1532-8600 (Electronic)&amp;#xD;0026-0495 (Linking)&lt;/isbn&gt;&lt;accession-num&gt;26773934&lt;/accession-num&gt;&lt;urls&gt;&lt;related-urls&gt;&lt;url&gt;http://www.ncbi.nlm.nih.gov/pubmed/26773934&lt;/url&gt;&lt;/related-urls&gt;&lt;/urls&gt;&lt;electronic-resource-num&gt;10.1016/j.metabol.2015.10.010&amp;#xD;S0026-0495(15)00302-9 [pii]&lt;/electronic-resource-num&gt;&lt;language&gt;eng&lt;/language&gt;&lt;/record&gt;&lt;/Cite&gt;&lt;/EndNote&gt;</w:instrText>
      </w:r>
      <w:r w:rsidR="00FB7273">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16" w:tooltip="Kern, 2016 #9347" w:history="1">
        <w:r w:rsidR="0043628C">
          <w:rPr>
            <w:rFonts w:ascii="Times New Roman" w:hAnsi="Times New Roman" w:cs="Times New Roman"/>
            <w:noProof/>
            <w:sz w:val="24"/>
            <w:szCs w:val="24"/>
          </w:rPr>
          <w:t>Kern</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w:t>
      </w:r>
      <w:r w:rsidR="00FB7273">
        <w:rPr>
          <w:rFonts w:ascii="Times New Roman" w:hAnsi="Times New Roman" w:cs="Times New Roman"/>
          <w:sz w:val="24"/>
          <w:szCs w:val="24"/>
        </w:rPr>
        <w:fldChar w:fldCharType="end"/>
      </w:r>
      <w:r w:rsidR="00FB7273">
        <w:rPr>
          <w:rFonts w:ascii="Times New Roman" w:hAnsi="Times New Roman" w:cs="Times New Roman"/>
          <w:sz w:val="24"/>
          <w:szCs w:val="24"/>
        </w:rPr>
        <w:t>.</w:t>
      </w:r>
      <w:r w:rsidR="00FB7273" w:rsidRPr="004C38FA">
        <w:rPr>
          <w:rFonts w:ascii="Times New Roman" w:hAnsi="Times New Roman" w:cs="Times New Roman"/>
          <w:sz w:val="24"/>
          <w:szCs w:val="24"/>
        </w:rPr>
        <w:t xml:space="preserve"> </w:t>
      </w:r>
      <w:r w:rsidR="00FB7273">
        <w:rPr>
          <w:rFonts w:ascii="Times New Roman" w:hAnsi="Times New Roman" w:cs="Times New Roman"/>
          <w:sz w:val="24"/>
          <w:szCs w:val="24"/>
        </w:rPr>
        <w:t xml:space="preserve">Thus, whether </w:t>
      </w:r>
      <w:r w:rsidR="001C23AF">
        <w:rPr>
          <w:rFonts w:ascii="Times New Roman" w:hAnsi="Times New Roman" w:cs="Times New Roman"/>
          <w:sz w:val="24"/>
          <w:szCs w:val="24"/>
        </w:rPr>
        <w:t xml:space="preserve">a </w:t>
      </w:r>
      <w:r w:rsidR="00FB7273">
        <w:rPr>
          <w:rFonts w:ascii="Times New Roman" w:hAnsi="Times New Roman" w:cs="Times New Roman"/>
          <w:sz w:val="24"/>
          <w:szCs w:val="24"/>
        </w:rPr>
        <w:t>more prolonged treatment with dapagliflozin would aid resolution of inflammation or improve</w:t>
      </w:r>
      <w:r w:rsidR="00FB7273" w:rsidRPr="009A6D5D">
        <w:rPr>
          <w:rFonts w:ascii="Times New Roman" w:hAnsi="Times New Roman" w:cs="Times New Roman"/>
          <w:sz w:val="24"/>
          <w:szCs w:val="24"/>
        </w:rPr>
        <w:t xml:space="preserve"> </w:t>
      </w:r>
      <w:r w:rsidR="00FB7273">
        <w:rPr>
          <w:rFonts w:ascii="Times New Roman" w:hAnsi="Times New Roman" w:cs="Times New Roman"/>
          <w:sz w:val="24"/>
          <w:szCs w:val="24"/>
        </w:rPr>
        <w:t>inflammatory cell function requires further study.</w:t>
      </w:r>
    </w:p>
    <w:p w14:paraId="01026B7B" w14:textId="12635ED1" w:rsidR="001A1771" w:rsidRDefault="001A1771" w:rsidP="00D82CBC">
      <w:pPr>
        <w:spacing w:line="360" w:lineRule="auto"/>
        <w:jc w:val="both"/>
        <w:rPr>
          <w:rFonts w:ascii="Times New Roman" w:hAnsi="Times New Roman" w:cs="Times New Roman"/>
          <w:sz w:val="24"/>
          <w:szCs w:val="24"/>
        </w:rPr>
      </w:pPr>
    </w:p>
    <w:p w14:paraId="0F33F0A8" w14:textId="33E01AB2" w:rsidR="004B16AA" w:rsidRDefault="004844C1" w:rsidP="00F445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Pr="009A6D5D">
        <w:rPr>
          <w:rFonts w:ascii="Times New Roman" w:hAnsi="Times New Roman" w:cs="Times New Roman"/>
          <w:sz w:val="24"/>
          <w:szCs w:val="24"/>
        </w:rPr>
        <w:t>the well</w:t>
      </w:r>
      <w:r>
        <w:rPr>
          <w:rFonts w:ascii="Times New Roman" w:hAnsi="Times New Roman" w:cs="Times New Roman"/>
          <w:sz w:val="24"/>
          <w:szCs w:val="24"/>
        </w:rPr>
        <w:t>-</w:t>
      </w:r>
      <w:r w:rsidRPr="009A6D5D">
        <w:rPr>
          <w:rFonts w:ascii="Times New Roman" w:hAnsi="Times New Roman" w:cs="Times New Roman"/>
          <w:sz w:val="24"/>
          <w:szCs w:val="24"/>
        </w:rPr>
        <w:t>characterised perfused</w:t>
      </w:r>
      <w:r>
        <w:rPr>
          <w:rFonts w:ascii="Times New Roman" w:hAnsi="Times New Roman" w:cs="Times New Roman"/>
          <w:sz w:val="24"/>
          <w:szCs w:val="24"/>
        </w:rPr>
        <w:t>, fluid-</w:t>
      </w:r>
      <w:r w:rsidRPr="009A6D5D">
        <w:rPr>
          <w:rFonts w:ascii="Times New Roman" w:hAnsi="Times New Roman" w:cs="Times New Roman"/>
          <w:sz w:val="24"/>
          <w:szCs w:val="24"/>
        </w:rPr>
        <w:t>filled</w:t>
      </w:r>
      <w:r>
        <w:rPr>
          <w:rFonts w:ascii="Times New Roman" w:hAnsi="Times New Roman" w:cs="Times New Roman"/>
          <w:sz w:val="24"/>
          <w:szCs w:val="24"/>
        </w:rPr>
        <w:t xml:space="preserve"> rat</w:t>
      </w:r>
      <w:r w:rsidRPr="009A6D5D">
        <w:rPr>
          <w:rFonts w:ascii="Times New Roman" w:hAnsi="Times New Roman" w:cs="Times New Roman"/>
          <w:sz w:val="24"/>
          <w:szCs w:val="24"/>
        </w:rPr>
        <w:t xml:space="preserve"> lung model</w:t>
      </w:r>
      <w:r>
        <w:rPr>
          <w:rFonts w:ascii="Times New Roman" w:hAnsi="Times New Roman" w:cs="Times New Roman"/>
          <w:sz w:val="24"/>
          <w:szCs w:val="24"/>
        </w:rPr>
        <w:t>, we found</w:t>
      </w:r>
      <w:r w:rsidRPr="009A6D5D">
        <w:rPr>
          <w:rFonts w:ascii="Times New Roman" w:hAnsi="Times New Roman" w:cs="Times New Roman"/>
          <w:sz w:val="24"/>
          <w:szCs w:val="24"/>
        </w:rPr>
        <w:t xml:space="preserve"> that dapagliflozin had no </w:t>
      </w:r>
      <w:r>
        <w:rPr>
          <w:rFonts w:ascii="Times New Roman" w:hAnsi="Times New Roman" w:cs="Times New Roman"/>
          <w:sz w:val="24"/>
          <w:szCs w:val="24"/>
        </w:rPr>
        <w:t>adverse</w:t>
      </w:r>
      <w:r w:rsidRPr="009A6D5D">
        <w:rPr>
          <w:rFonts w:ascii="Times New Roman" w:hAnsi="Times New Roman" w:cs="Times New Roman"/>
          <w:sz w:val="24"/>
          <w:szCs w:val="24"/>
        </w:rPr>
        <w:t xml:space="preserve"> effect</w:t>
      </w:r>
      <w:r>
        <w:rPr>
          <w:rFonts w:ascii="Times New Roman" w:hAnsi="Times New Roman" w:cs="Times New Roman"/>
          <w:sz w:val="24"/>
          <w:szCs w:val="24"/>
        </w:rPr>
        <w:t>s</w:t>
      </w:r>
      <w:r w:rsidRPr="009A6D5D">
        <w:rPr>
          <w:rFonts w:ascii="Times New Roman" w:hAnsi="Times New Roman" w:cs="Times New Roman"/>
          <w:sz w:val="24"/>
          <w:szCs w:val="24"/>
        </w:rPr>
        <w:t xml:space="preserve"> on fluid absorption</w:t>
      </w:r>
      <w:r>
        <w:rPr>
          <w:rFonts w:ascii="Times New Roman" w:hAnsi="Times New Roman" w:cs="Times New Roman"/>
          <w:sz w:val="24"/>
          <w:szCs w:val="24"/>
        </w:rPr>
        <w:t xml:space="preserve"> or lung glucose concentrations. The SGLT1 isoform is expressed in alveolar epithelium, where it contributes to sodium, glucose and flui</w:t>
      </w:r>
      <w:r w:rsidR="008D7EE6">
        <w:rPr>
          <w:rFonts w:ascii="Times New Roman" w:hAnsi="Times New Roman" w:cs="Times New Roman"/>
          <w:sz w:val="24"/>
          <w:szCs w:val="24"/>
        </w:rPr>
        <w:t xml:space="preserve">d absorption </w:t>
      </w:r>
      <w:r w:rsidR="008D7EE6">
        <w:rPr>
          <w:rFonts w:ascii="Times New Roman" w:hAnsi="Times New Roman" w:cs="Times New Roman"/>
          <w:sz w:val="24"/>
          <w:szCs w:val="24"/>
        </w:rPr>
        <w:fldChar w:fldCharType="begin"/>
      </w:r>
      <w:r w:rsidR="008D7EE6">
        <w:rPr>
          <w:rFonts w:ascii="Times New Roman" w:hAnsi="Times New Roman" w:cs="Times New Roman"/>
          <w:sz w:val="24"/>
          <w:szCs w:val="24"/>
        </w:rPr>
        <w:instrText xml:space="preserve"> ADDIN EN.CITE &lt;EndNote&gt;&lt;Cite&gt;&lt;Author&gt;Bodega&lt;/Author&gt;&lt;Year&gt;2010&lt;/Year&gt;&lt;RecNum&gt;4299&lt;/RecNum&gt;&lt;DisplayText&gt;(Bodega&lt;style face="italic"&gt; et al.&lt;/style&gt;, 2010)&lt;/DisplayText&gt;&lt;record&gt;&lt;rec-number&gt;4299&lt;/rec-number&gt;&lt;foreign-keys&gt;&lt;key app="EN" db-id="evfwpa2zue99esevde4ptaduvwr2za5sxs5e"&gt;4299&lt;/key&gt;&lt;/foreign-keys&gt;&lt;ref-type name="Journal Article"&gt;17&lt;/ref-type&gt;&lt;contributors&gt;&lt;authors&gt;&lt;author&gt;Bodega, F.&lt;/author&gt;&lt;author&gt;Sironi, C.&lt;/author&gt;&lt;author&gt;Armilli, M.&lt;/author&gt;&lt;author&gt;Porta, C.&lt;/author&gt;&lt;author&gt;Agostoni, E.&lt;/author&gt;&lt;/authors&gt;&lt;/contributors&gt;&lt;auth-address&gt;Dipartimento di Fisiologia Umana, Universita degli Studi di Milano, 20133 Milan, Italy.&lt;/auth-address&gt;&lt;titles&gt;&lt;title&gt;Evidence for Na+-glucose cotransporter in type I alveolar epithelium&lt;/title&gt;&lt;secondary-title&gt;Histochem Cell Biol&lt;/secondary-title&gt;&lt;/titles&gt;&lt;periodical&gt;&lt;full-title&gt;Histochem Cell Biol&lt;/full-title&gt;&lt;/periodical&gt;&lt;pages&gt;129-36&lt;/pages&gt;&lt;volume&gt;134&lt;/volume&gt;&lt;number&gt;2&lt;/number&gt;&lt;edition&gt;2010/07/14&lt;/edition&gt;&lt;keywords&gt;&lt;keyword&gt;Animals&lt;/keyword&gt;&lt;keyword&gt;Antibodies/diagnostic use&lt;/keyword&gt;&lt;keyword&gt;Epithelium/*chemistry&lt;/keyword&gt;&lt;keyword&gt;Epitopes&lt;/keyword&gt;&lt;keyword&gt;Fluorescent Antibody Technique, Indirect/methods&lt;/keyword&gt;&lt;keyword&gt;Lung&lt;/keyword&gt;&lt;keyword&gt;Microscopy, Confocal&lt;/keyword&gt;&lt;keyword&gt;Pulmonary Alveoli/*chemistry/cytology&lt;/keyword&gt;&lt;keyword&gt;Rats&lt;/keyword&gt;&lt;keyword&gt;Sheep&lt;/keyword&gt;&lt;keyword&gt;Sodium-Glucose Transporter 1/*analysis&lt;/keyword&gt;&lt;keyword&gt;Tissue Distribution&lt;/keyword&gt;&lt;/keywords&gt;&lt;dates&gt;&lt;year&gt;2010&lt;/year&gt;&lt;pub-dates&gt;&lt;date&gt;Aug&lt;/date&gt;&lt;/pub-dates&gt;&lt;/dates&gt;&lt;isbn&gt;1432-119X (Electronic)&amp;#xD;0948-6143 (Linking)&lt;/isbn&gt;&lt;accession-num&gt;20625908&lt;/accession-num&gt;&lt;urls&gt;&lt;related-urls&gt;&lt;url&gt;http://www.ncbi.nlm.nih.gov/pubmed/20625908&lt;/url&gt;&lt;/related-urls&gt;&lt;/urls&gt;&lt;electronic-resource-num&gt;10.1007/s00418-010-0725-7&lt;/electronic-resource-num&gt;&lt;language&gt;eng&lt;/language&gt;&lt;/record&gt;&lt;/Cite&gt;&lt;/EndNote&gt;</w:instrText>
      </w:r>
      <w:r w:rsidR="008D7EE6">
        <w:rPr>
          <w:rFonts w:ascii="Times New Roman" w:hAnsi="Times New Roman" w:cs="Times New Roman"/>
          <w:sz w:val="24"/>
          <w:szCs w:val="24"/>
        </w:rPr>
        <w:fldChar w:fldCharType="separate"/>
      </w:r>
      <w:r w:rsidR="008D7EE6">
        <w:rPr>
          <w:rFonts w:ascii="Times New Roman" w:hAnsi="Times New Roman" w:cs="Times New Roman"/>
          <w:noProof/>
          <w:sz w:val="24"/>
          <w:szCs w:val="24"/>
        </w:rPr>
        <w:t>(</w:t>
      </w:r>
      <w:hyperlink w:anchor="_ENREF_3" w:tooltip="Bodega, 2010 #4299" w:history="1">
        <w:r w:rsidR="0043628C">
          <w:rPr>
            <w:rFonts w:ascii="Times New Roman" w:hAnsi="Times New Roman" w:cs="Times New Roman"/>
            <w:noProof/>
            <w:sz w:val="24"/>
            <w:szCs w:val="24"/>
          </w:rPr>
          <w:t>Bodega</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2010</w:t>
        </w:r>
      </w:hyperlink>
      <w:r w:rsidR="008D7EE6">
        <w:rPr>
          <w:rFonts w:ascii="Times New Roman" w:hAnsi="Times New Roman" w:cs="Times New Roman"/>
          <w:noProof/>
          <w:sz w:val="24"/>
          <w:szCs w:val="24"/>
        </w:rPr>
        <w:t>)</w:t>
      </w:r>
      <w:r w:rsidR="008D7EE6">
        <w:rPr>
          <w:rFonts w:ascii="Times New Roman" w:hAnsi="Times New Roman" w:cs="Times New Roman"/>
          <w:sz w:val="24"/>
          <w:szCs w:val="24"/>
        </w:rPr>
        <w:fldChar w:fldCharType="end"/>
      </w:r>
      <w:r>
        <w:rPr>
          <w:rFonts w:ascii="Times New Roman" w:hAnsi="Times New Roman" w:cs="Times New Roman"/>
          <w:sz w:val="24"/>
          <w:szCs w:val="24"/>
        </w:rPr>
        <w:t>.</w:t>
      </w:r>
      <w:r w:rsidR="00506ADA">
        <w:rPr>
          <w:rFonts w:ascii="Times New Roman" w:hAnsi="Times New Roman" w:cs="Times New Roman"/>
          <w:sz w:val="24"/>
          <w:szCs w:val="24"/>
        </w:rPr>
        <w:t xml:space="preserve">  </w:t>
      </w:r>
      <w:r w:rsidR="00506ADA" w:rsidRPr="00506ADA">
        <w:rPr>
          <w:rFonts w:ascii="Times New Roman" w:hAnsi="Times New Roman" w:cs="Times New Roman"/>
          <w:sz w:val="24"/>
          <w:szCs w:val="24"/>
        </w:rPr>
        <w:t>Phlorizin, a</w:t>
      </w:r>
      <w:r w:rsidR="0044278B">
        <w:rPr>
          <w:rFonts w:ascii="Times New Roman" w:hAnsi="Times New Roman" w:cs="Times New Roman"/>
          <w:sz w:val="24"/>
          <w:szCs w:val="24"/>
        </w:rPr>
        <w:t xml:space="preserve">n </w:t>
      </w:r>
      <w:r w:rsidR="00506ADA" w:rsidRPr="00506ADA">
        <w:rPr>
          <w:rFonts w:ascii="Times New Roman" w:hAnsi="Times New Roman" w:cs="Times New Roman"/>
          <w:sz w:val="24"/>
          <w:szCs w:val="24"/>
        </w:rPr>
        <w:t>inhibitor</w:t>
      </w:r>
      <w:r w:rsidR="0044278B">
        <w:rPr>
          <w:rFonts w:ascii="Times New Roman" w:hAnsi="Times New Roman" w:cs="Times New Roman"/>
          <w:sz w:val="24"/>
          <w:szCs w:val="24"/>
        </w:rPr>
        <w:t xml:space="preserve"> of SGLT1/2</w:t>
      </w:r>
      <w:r w:rsidR="00506ADA" w:rsidRPr="00506ADA">
        <w:rPr>
          <w:rFonts w:ascii="Times New Roman" w:hAnsi="Times New Roman" w:cs="Times New Roman"/>
          <w:sz w:val="24"/>
          <w:szCs w:val="24"/>
        </w:rPr>
        <w:t xml:space="preserve">, reduced lung liquid </w:t>
      </w:r>
      <w:r w:rsidR="00506ADA">
        <w:rPr>
          <w:rFonts w:ascii="Times New Roman" w:hAnsi="Times New Roman" w:cs="Times New Roman"/>
          <w:sz w:val="24"/>
          <w:szCs w:val="24"/>
        </w:rPr>
        <w:t>and</w:t>
      </w:r>
      <w:r w:rsidR="00506ADA" w:rsidRPr="00506ADA">
        <w:rPr>
          <w:rFonts w:ascii="Times New Roman" w:hAnsi="Times New Roman" w:cs="Times New Roman"/>
          <w:sz w:val="24"/>
          <w:szCs w:val="24"/>
        </w:rPr>
        <w:t xml:space="preserve"> glucose absorption, increasing luminal glucose concentrations</w:t>
      </w:r>
      <w:r w:rsidR="0044278B" w:rsidRPr="0044278B">
        <w:rPr>
          <w:rFonts w:ascii="Times New Roman" w:hAnsi="Times New Roman" w:cs="Times New Roman"/>
          <w:sz w:val="24"/>
          <w:szCs w:val="24"/>
        </w:rPr>
        <w:t xml:space="preserve"> </w:t>
      </w:r>
      <w:r w:rsidR="0044278B">
        <w:rPr>
          <w:rFonts w:ascii="Times New Roman" w:hAnsi="Times New Roman" w:cs="Times New Roman"/>
          <w:sz w:val="24"/>
          <w:szCs w:val="24"/>
        </w:rPr>
        <w:t xml:space="preserve">with potential adverse effects of pulmonary oedema and increased bacterial proliferation </w:t>
      </w:r>
      <w:r w:rsidR="0044278B">
        <w:rPr>
          <w:rFonts w:ascii="Times New Roman" w:hAnsi="Times New Roman" w:cs="Times New Roman"/>
          <w:sz w:val="24"/>
          <w:szCs w:val="24"/>
        </w:rPr>
        <w:fldChar w:fldCharType="begin">
          <w:fldData xml:space="preserve">PEVuZE5vdGU+PENpdGU+PEF1dGhvcj5PbGl2ZWlyYTwvQXV0aG9yPjxZZWFyPjIwMTY8L1llYXI+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=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PEVuZE5vdGU+PENpdGU+PEF1dGhvcj5PbGl2ZWlyYTwvQXV0aG9yPjxZZWFyPjIwMTY8L1llYXI+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=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44278B">
        <w:rPr>
          <w:rFonts w:ascii="Times New Roman" w:hAnsi="Times New Roman" w:cs="Times New Roman"/>
          <w:sz w:val="24"/>
          <w:szCs w:val="24"/>
        </w:rPr>
      </w:r>
      <w:r w:rsidR="0044278B">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27" w:tooltip="Oliveira, 2016 #9574" w:history="1">
        <w:r w:rsidR="0043628C">
          <w:rPr>
            <w:rFonts w:ascii="Times New Roman" w:hAnsi="Times New Roman" w:cs="Times New Roman"/>
            <w:noProof/>
            <w:sz w:val="24"/>
            <w:szCs w:val="24"/>
          </w:rPr>
          <w:t>Oliveira</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2016</w:t>
        </w:r>
      </w:hyperlink>
      <w:r w:rsidR="00102A7A">
        <w:rPr>
          <w:rFonts w:ascii="Times New Roman" w:hAnsi="Times New Roman" w:cs="Times New Roman"/>
          <w:noProof/>
          <w:sz w:val="24"/>
          <w:szCs w:val="24"/>
        </w:rPr>
        <w:t>)</w:t>
      </w:r>
      <w:r w:rsidR="0044278B">
        <w:rPr>
          <w:rFonts w:ascii="Times New Roman" w:hAnsi="Times New Roman" w:cs="Times New Roman"/>
          <w:sz w:val="24"/>
          <w:szCs w:val="24"/>
        </w:rPr>
        <w:fldChar w:fldCharType="end"/>
      </w:r>
      <w:r w:rsidR="0044278B">
        <w:rPr>
          <w:rFonts w:ascii="Times New Roman" w:hAnsi="Times New Roman" w:cs="Times New Roman"/>
          <w:sz w:val="24"/>
          <w:szCs w:val="24"/>
        </w:rPr>
        <w:t>.</w:t>
      </w:r>
      <w:r w:rsidR="00506ADA" w:rsidRPr="00506ADA">
        <w:rPr>
          <w:rFonts w:ascii="Times New Roman" w:hAnsi="Times New Roman" w:cs="Times New Roman"/>
          <w:sz w:val="24"/>
          <w:szCs w:val="24"/>
        </w:rPr>
        <w:t xml:space="preserve"> </w:t>
      </w:r>
      <w:r w:rsidR="00506ADA">
        <w:rPr>
          <w:rFonts w:ascii="Times New Roman" w:hAnsi="Times New Roman" w:cs="Times New Roman"/>
          <w:sz w:val="24"/>
          <w:szCs w:val="24"/>
        </w:rPr>
        <w:t>D</w:t>
      </w:r>
      <w:r w:rsidR="00506ADA" w:rsidRPr="00506ADA">
        <w:rPr>
          <w:rFonts w:ascii="Times New Roman" w:hAnsi="Times New Roman" w:cs="Times New Roman"/>
          <w:sz w:val="24"/>
          <w:szCs w:val="24"/>
        </w:rPr>
        <w:t>apagliflozin, which has ~200-fold selectivity for SGLT2 over SGLT1</w:t>
      </w:r>
      <w:r w:rsidR="00506ADA">
        <w:rPr>
          <w:rFonts w:ascii="Times New Roman" w:hAnsi="Times New Roman" w:cs="Times New Roman"/>
          <w:sz w:val="24"/>
          <w:szCs w:val="24"/>
        </w:rPr>
        <w:t xml:space="preserve"> </w:t>
      </w:r>
      <w:r w:rsidR="00506ADA">
        <w:rPr>
          <w:rFonts w:ascii="Times New Roman" w:hAnsi="Times New Roman" w:cs="Times New Roman"/>
          <w:sz w:val="24"/>
          <w:szCs w:val="24"/>
        </w:rPr>
        <w:fldChar w:fldCharType="begin">
          <w:fldData xml:space="preserve">PEVuZE5vdGU+PENpdGU+PEF1dGhvcj5IYW48L0F1dGhvcj48WWVhcj4yMDA4PC9ZZWFyPjxSZWNO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</w:fldData>
        </w:fldChar>
      </w:r>
      <w:r w:rsidR="00102A7A">
        <w:rPr>
          <w:rFonts w:ascii="Times New Roman" w:hAnsi="Times New Roman" w:cs="Times New Roman"/>
          <w:sz w:val="24"/>
          <w:szCs w:val="24"/>
        </w:rPr>
        <w:instrText xml:space="preserve"> ADDIN EN.CITE </w:instrText>
      </w:r>
      <w:r w:rsidR="00102A7A">
        <w:rPr>
          <w:rFonts w:ascii="Times New Roman" w:hAnsi="Times New Roman" w:cs="Times New Roman"/>
          <w:sz w:val="24"/>
          <w:szCs w:val="24"/>
        </w:rPr>
        <w:fldChar w:fldCharType="begin">
          <w:fldData xml:space="preserve">PEVuZE5vdGU+PENpdGU+PEF1dGhvcj5IYW48L0F1dGhvcj48WWVhcj4yMDA4PC9ZZWFyPjxSZWNO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</w:fldData>
        </w:fldChar>
      </w:r>
      <w:r w:rsidR="00102A7A">
        <w:rPr>
          <w:rFonts w:ascii="Times New Roman" w:hAnsi="Times New Roman" w:cs="Times New Roman"/>
          <w:sz w:val="24"/>
          <w:szCs w:val="24"/>
        </w:rPr>
        <w:instrText xml:space="preserve"> ADDIN EN.CITE.DATA </w:instrText>
      </w:r>
      <w:r w:rsidR="00102A7A">
        <w:rPr>
          <w:rFonts w:ascii="Times New Roman" w:hAnsi="Times New Roman" w:cs="Times New Roman"/>
          <w:sz w:val="24"/>
          <w:szCs w:val="24"/>
        </w:rPr>
      </w:r>
      <w:r w:rsidR="00102A7A">
        <w:rPr>
          <w:rFonts w:ascii="Times New Roman" w:hAnsi="Times New Roman" w:cs="Times New Roman"/>
          <w:sz w:val="24"/>
          <w:szCs w:val="24"/>
        </w:rPr>
        <w:fldChar w:fldCharType="end"/>
      </w:r>
      <w:r w:rsidR="00506ADA">
        <w:rPr>
          <w:rFonts w:ascii="Times New Roman" w:hAnsi="Times New Roman" w:cs="Times New Roman"/>
          <w:sz w:val="24"/>
          <w:szCs w:val="24"/>
        </w:rPr>
      </w:r>
      <w:r w:rsidR="00506ADA">
        <w:rPr>
          <w:rFonts w:ascii="Times New Roman" w:hAnsi="Times New Roman" w:cs="Times New Roman"/>
          <w:sz w:val="24"/>
          <w:szCs w:val="24"/>
        </w:rPr>
        <w:fldChar w:fldCharType="separate"/>
      </w:r>
      <w:r w:rsidR="00102A7A">
        <w:rPr>
          <w:rFonts w:ascii="Times New Roman" w:hAnsi="Times New Roman" w:cs="Times New Roman"/>
          <w:noProof/>
          <w:sz w:val="24"/>
          <w:szCs w:val="24"/>
        </w:rPr>
        <w:t>(</w:t>
      </w:r>
      <w:hyperlink w:anchor="_ENREF_13" w:tooltip="Han, 2008 #9609" w:history="1">
        <w:r w:rsidR="0043628C">
          <w:rPr>
            <w:rFonts w:ascii="Times New Roman" w:hAnsi="Times New Roman" w:cs="Times New Roman"/>
            <w:noProof/>
            <w:sz w:val="24"/>
            <w:szCs w:val="24"/>
          </w:rPr>
          <w:t>Han</w:t>
        </w:r>
        <w:r w:rsidR="0043628C" w:rsidRPr="00102A7A">
          <w:rPr>
            <w:rFonts w:ascii="Times New Roman" w:hAnsi="Times New Roman" w:cs="Times New Roman"/>
            <w:i/>
            <w:noProof/>
            <w:sz w:val="24"/>
            <w:szCs w:val="24"/>
          </w:rPr>
          <w:t xml:space="preserve"> et al.</w:t>
        </w:r>
        <w:r w:rsidR="0043628C">
          <w:rPr>
            <w:rFonts w:ascii="Times New Roman" w:hAnsi="Times New Roman" w:cs="Times New Roman"/>
            <w:noProof/>
            <w:sz w:val="24"/>
            <w:szCs w:val="24"/>
          </w:rPr>
          <w:t>, 2008</w:t>
        </w:r>
      </w:hyperlink>
      <w:r w:rsidR="00102A7A">
        <w:rPr>
          <w:rFonts w:ascii="Times New Roman" w:hAnsi="Times New Roman" w:cs="Times New Roman"/>
          <w:noProof/>
          <w:sz w:val="24"/>
          <w:szCs w:val="24"/>
        </w:rPr>
        <w:t>)</w:t>
      </w:r>
      <w:r w:rsidR="00506ADA">
        <w:rPr>
          <w:rFonts w:ascii="Times New Roman" w:hAnsi="Times New Roman" w:cs="Times New Roman"/>
          <w:sz w:val="24"/>
          <w:szCs w:val="24"/>
        </w:rPr>
        <w:fldChar w:fldCharType="end"/>
      </w:r>
      <w:r w:rsidR="00506ADA">
        <w:rPr>
          <w:rFonts w:ascii="Times New Roman" w:hAnsi="Times New Roman" w:cs="Times New Roman"/>
          <w:sz w:val="24"/>
          <w:szCs w:val="24"/>
        </w:rPr>
        <w:t xml:space="preserve"> </w:t>
      </w:r>
      <w:r w:rsidR="008F62E0">
        <w:rPr>
          <w:rFonts w:ascii="Times New Roman" w:hAnsi="Times New Roman" w:cs="Times New Roman"/>
          <w:sz w:val="24"/>
          <w:szCs w:val="24"/>
        </w:rPr>
        <w:t xml:space="preserve">had no effect on </w:t>
      </w:r>
      <w:r w:rsidR="008F62E0">
        <w:rPr>
          <w:rFonts w:ascii="Times New Roman" w:hAnsi="Times New Roman" w:cs="Times New Roman"/>
          <w:sz w:val="24"/>
          <w:szCs w:val="24"/>
        </w:rPr>
        <w:lastRenderedPageBreak/>
        <w:t xml:space="preserve">lung fluid or glucose absorption, providing further evidence for pulmonary </w:t>
      </w:r>
      <w:r w:rsidR="00725316">
        <w:rPr>
          <w:rFonts w:ascii="Times New Roman" w:hAnsi="Times New Roman" w:cs="Times New Roman"/>
          <w:sz w:val="24"/>
          <w:szCs w:val="24"/>
        </w:rPr>
        <w:t>safety of this drug</w:t>
      </w:r>
      <w:r w:rsidR="001C23AF">
        <w:rPr>
          <w:rFonts w:ascii="Times New Roman" w:hAnsi="Times New Roman" w:cs="Times New Roman"/>
          <w:sz w:val="24"/>
          <w:szCs w:val="24"/>
        </w:rPr>
        <w:t xml:space="preserve"> and no function of SGLT2 in the lung</w:t>
      </w:r>
      <w:r w:rsidR="00725316">
        <w:rPr>
          <w:rFonts w:ascii="Times New Roman" w:hAnsi="Times New Roman" w:cs="Times New Roman"/>
          <w:sz w:val="24"/>
          <w:szCs w:val="24"/>
        </w:rPr>
        <w:t>.</w:t>
      </w:r>
    </w:p>
    <w:p w14:paraId="6E764444" w14:textId="77777777" w:rsidR="004B16AA" w:rsidRPr="00DB47AF" w:rsidRDefault="004B16AA" w:rsidP="00F44523">
      <w:pPr>
        <w:spacing w:line="360" w:lineRule="auto"/>
        <w:jc w:val="both"/>
        <w:rPr>
          <w:rFonts w:ascii="Times New Roman" w:hAnsi="Times New Roman" w:cs="Times New Roman"/>
          <w:sz w:val="24"/>
          <w:szCs w:val="24"/>
        </w:rPr>
      </w:pPr>
    </w:p>
    <w:p w14:paraId="1A4BB5BF" w14:textId="4CFCB6A2" w:rsidR="00577409" w:rsidRDefault="00B668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88742C" w:rsidRPr="009A6D5D">
        <w:rPr>
          <w:rFonts w:ascii="Times New Roman" w:hAnsi="Times New Roman" w:cs="Times New Roman"/>
          <w:sz w:val="24"/>
          <w:szCs w:val="24"/>
        </w:rPr>
        <w:t>e</w:t>
      </w:r>
      <w:r w:rsidR="00CD3D7C" w:rsidRPr="009A6D5D">
        <w:rPr>
          <w:rFonts w:ascii="Times New Roman" w:hAnsi="Times New Roman" w:cs="Times New Roman"/>
          <w:sz w:val="24"/>
          <w:szCs w:val="24"/>
        </w:rPr>
        <w:t xml:space="preserve"> conclude that d</w:t>
      </w:r>
      <w:r w:rsidR="0088742C" w:rsidRPr="009A6D5D">
        <w:rPr>
          <w:rFonts w:ascii="Times New Roman" w:hAnsi="Times New Roman" w:cs="Times New Roman"/>
          <w:sz w:val="24"/>
          <w:szCs w:val="24"/>
        </w:rPr>
        <w:t>apagliflo</w:t>
      </w:r>
      <w:r w:rsidR="00931D49" w:rsidRPr="009A6D5D">
        <w:rPr>
          <w:rFonts w:ascii="Times New Roman" w:hAnsi="Times New Roman" w:cs="Times New Roman"/>
          <w:sz w:val="24"/>
          <w:szCs w:val="24"/>
        </w:rPr>
        <w:t>z</w:t>
      </w:r>
      <w:r w:rsidR="0088742C" w:rsidRPr="009A6D5D">
        <w:rPr>
          <w:rFonts w:ascii="Times New Roman" w:hAnsi="Times New Roman" w:cs="Times New Roman"/>
          <w:sz w:val="24"/>
          <w:szCs w:val="24"/>
        </w:rPr>
        <w:t>in reduce</w:t>
      </w:r>
      <w:r w:rsidR="00CD3D7C" w:rsidRPr="009A6D5D">
        <w:rPr>
          <w:rFonts w:ascii="Times New Roman" w:hAnsi="Times New Roman" w:cs="Times New Roman"/>
          <w:sz w:val="24"/>
          <w:szCs w:val="24"/>
        </w:rPr>
        <w:t>s</w:t>
      </w:r>
      <w:r w:rsidR="0088742C" w:rsidRPr="009A6D5D">
        <w:rPr>
          <w:rFonts w:ascii="Times New Roman" w:hAnsi="Times New Roman" w:cs="Times New Roman"/>
          <w:sz w:val="24"/>
          <w:szCs w:val="24"/>
        </w:rPr>
        <w:t xml:space="preserve"> bacterial </w:t>
      </w:r>
      <w:r w:rsidR="00CD3D7C" w:rsidRPr="009A6D5D">
        <w:rPr>
          <w:rFonts w:ascii="Times New Roman" w:hAnsi="Times New Roman" w:cs="Times New Roman"/>
          <w:sz w:val="24"/>
          <w:szCs w:val="24"/>
        </w:rPr>
        <w:t>growth/survival in</w:t>
      </w:r>
      <w:r w:rsidR="0088742C" w:rsidRPr="009A6D5D">
        <w:rPr>
          <w:rFonts w:ascii="Times New Roman" w:hAnsi="Times New Roman" w:cs="Times New Roman"/>
          <w:sz w:val="24"/>
          <w:szCs w:val="24"/>
        </w:rPr>
        <w:t xml:space="preserve"> the lung by reducing </w:t>
      </w:r>
      <w:r w:rsidR="00CD3D7C" w:rsidRPr="009A6D5D">
        <w:rPr>
          <w:rFonts w:ascii="Times New Roman" w:hAnsi="Times New Roman" w:cs="Times New Roman"/>
          <w:sz w:val="24"/>
          <w:szCs w:val="24"/>
        </w:rPr>
        <w:t>glucose availability in the ASL.</w:t>
      </w:r>
      <w:r w:rsidR="009D129C" w:rsidRPr="009A6D5D">
        <w:rPr>
          <w:rFonts w:ascii="Times New Roman" w:hAnsi="Times New Roman" w:cs="Times New Roman"/>
          <w:sz w:val="24"/>
          <w:szCs w:val="24"/>
        </w:rPr>
        <w:t xml:space="preserve"> </w:t>
      </w:r>
      <w:r w:rsidR="009A6D5D" w:rsidRPr="009A6D5D">
        <w:rPr>
          <w:rFonts w:ascii="Times New Roman" w:hAnsi="Times New Roman" w:cs="Times New Roman"/>
          <w:sz w:val="24"/>
          <w:szCs w:val="24"/>
        </w:rPr>
        <w:t>Dapagliflozin</w:t>
      </w:r>
      <w:r w:rsidR="007448A4" w:rsidRPr="009A6D5D">
        <w:rPr>
          <w:rFonts w:ascii="Times New Roman" w:hAnsi="Times New Roman" w:cs="Times New Roman"/>
          <w:sz w:val="24"/>
          <w:szCs w:val="24"/>
        </w:rPr>
        <w:t xml:space="preserve"> reduced blood and BAL</w:t>
      </w:r>
      <w:r w:rsidR="00BD6F40">
        <w:rPr>
          <w:rFonts w:ascii="Times New Roman" w:hAnsi="Times New Roman" w:cs="Times New Roman"/>
          <w:sz w:val="24"/>
          <w:szCs w:val="24"/>
        </w:rPr>
        <w:t>F</w:t>
      </w:r>
      <w:r w:rsidR="007448A4" w:rsidRPr="009A6D5D">
        <w:rPr>
          <w:rFonts w:ascii="Times New Roman" w:hAnsi="Times New Roman" w:cs="Times New Roman"/>
          <w:sz w:val="24"/>
          <w:szCs w:val="24"/>
        </w:rPr>
        <w:t xml:space="preserve"> glucose without negative</w:t>
      </w:r>
      <w:r w:rsidR="0061150D">
        <w:rPr>
          <w:rFonts w:ascii="Times New Roman" w:hAnsi="Times New Roman" w:cs="Times New Roman"/>
          <w:sz w:val="24"/>
          <w:szCs w:val="24"/>
        </w:rPr>
        <w:t>ly</w:t>
      </w:r>
      <w:r w:rsidR="007448A4" w:rsidRPr="009A6D5D">
        <w:rPr>
          <w:rFonts w:ascii="Times New Roman" w:hAnsi="Times New Roman" w:cs="Times New Roman"/>
          <w:sz w:val="24"/>
          <w:szCs w:val="24"/>
        </w:rPr>
        <w:t xml:space="preserve"> impact</w:t>
      </w:r>
      <w:r w:rsidR="0061150D">
        <w:rPr>
          <w:rFonts w:ascii="Times New Roman" w:hAnsi="Times New Roman" w:cs="Times New Roman"/>
          <w:sz w:val="24"/>
          <w:szCs w:val="24"/>
        </w:rPr>
        <w:t>ing</w:t>
      </w:r>
      <w:r w:rsidR="007448A4" w:rsidRPr="009A6D5D">
        <w:rPr>
          <w:rFonts w:ascii="Times New Roman" w:hAnsi="Times New Roman" w:cs="Times New Roman"/>
          <w:sz w:val="24"/>
          <w:szCs w:val="24"/>
        </w:rPr>
        <w:t xml:space="preserve"> </w:t>
      </w:r>
      <w:r w:rsidR="005D3279" w:rsidRPr="009A6D5D">
        <w:rPr>
          <w:rFonts w:ascii="Times New Roman" w:hAnsi="Times New Roman" w:cs="Times New Roman"/>
          <w:sz w:val="24"/>
          <w:szCs w:val="24"/>
        </w:rPr>
        <w:t>lung glucose</w:t>
      </w:r>
      <w:r w:rsidR="00AE0C5D" w:rsidRPr="009A6D5D">
        <w:rPr>
          <w:rFonts w:ascii="Times New Roman" w:hAnsi="Times New Roman" w:cs="Times New Roman"/>
          <w:sz w:val="24"/>
          <w:szCs w:val="24"/>
        </w:rPr>
        <w:t xml:space="preserve"> transport</w:t>
      </w:r>
      <w:r w:rsidR="005D3279" w:rsidRPr="009A6D5D">
        <w:rPr>
          <w:rFonts w:ascii="Times New Roman" w:hAnsi="Times New Roman" w:cs="Times New Roman"/>
          <w:sz w:val="24"/>
          <w:szCs w:val="24"/>
        </w:rPr>
        <w:t xml:space="preserve">, fluid </w:t>
      </w:r>
      <w:r w:rsidR="00AE0C5D" w:rsidRPr="009A6D5D">
        <w:rPr>
          <w:rFonts w:ascii="Times New Roman" w:hAnsi="Times New Roman" w:cs="Times New Roman"/>
          <w:sz w:val="24"/>
          <w:szCs w:val="24"/>
        </w:rPr>
        <w:t>absorption</w:t>
      </w:r>
      <w:r w:rsidR="005D3279" w:rsidRPr="009A6D5D">
        <w:rPr>
          <w:rFonts w:ascii="Times New Roman" w:hAnsi="Times New Roman" w:cs="Times New Roman"/>
          <w:sz w:val="24"/>
          <w:szCs w:val="24"/>
        </w:rPr>
        <w:t xml:space="preserve"> </w:t>
      </w:r>
      <w:r>
        <w:rPr>
          <w:rFonts w:ascii="Times New Roman" w:hAnsi="Times New Roman" w:cs="Times New Roman"/>
          <w:sz w:val="24"/>
          <w:szCs w:val="24"/>
        </w:rPr>
        <w:t>or</w:t>
      </w:r>
      <w:r w:rsidR="005D3279" w:rsidRPr="009A6D5D">
        <w:rPr>
          <w:rFonts w:ascii="Times New Roman" w:hAnsi="Times New Roman" w:cs="Times New Roman"/>
          <w:sz w:val="24"/>
          <w:szCs w:val="24"/>
        </w:rPr>
        <w:t xml:space="preserve"> </w:t>
      </w:r>
      <w:r w:rsidR="0088742C" w:rsidRPr="009A6D5D">
        <w:rPr>
          <w:rFonts w:ascii="Times New Roman" w:hAnsi="Times New Roman" w:cs="Times New Roman"/>
          <w:sz w:val="24"/>
          <w:szCs w:val="24"/>
        </w:rPr>
        <w:t xml:space="preserve">inflammatory responses in the </w:t>
      </w:r>
      <w:r w:rsidR="00B3164E" w:rsidRPr="009A6D5D">
        <w:rPr>
          <w:rFonts w:ascii="Times New Roman" w:hAnsi="Times New Roman" w:cs="Times New Roman"/>
          <w:sz w:val="24"/>
          <w:szCs w:val="24"/>
        </w:rPr>
        <w:t>lung.</w:t>
      </w:r>
      <w:r w:rsidR="009D129C" w:rsidRPr="009A6D5D">
        <w:rPr>
          <w:rFonts w:ascii="Times New Roman" w:hAnsi="Times New Roman" w:cs="Times New Roman"/>
          <w:sz w:val="24"/>
          <w:szCs w:val="24"/>
        </w:rPr>
        <w:t xml:space="preserve"> </w:t>
      </w:r>
      <w:r w:rsidR="00576E48">
        <w:rPr>
          <w:rFonts w:ascii="Times New Roman" w:hAnsi="Times New Roman" w:cs="Times New Roman"/>
          <w:sz w:val="24"/>
          <w:szCs w:val="24"/>
        </w:rPr>
        <w:t xml:space="preserve">This is the first study to show that reduction of blood glucose in hyperglycaemia </w:t>
      </w:r>
      <w:r w:rsidR="00643581">
        <w:rPr>
          <w:rFonts w:ascii="Times New Roman" w:hAnsi="Times New Roman" w:cs="Times New Roman"/>
          <w:sz w:val="24"/>
          <w:szCs w:val="24"/>
        </w:rPr>
        <w:t xml:space="preserve">has a direct beneficial effect on respiratory infection </w:t>
      </w:r>
      <w:r w:rsidR="00643581" w:rsidRPr="00643581">
        <w:rPr>
          <w:rFonts w:ascii="Times New Roman" w:hAnsi="Times New Roman" w:cs="Times New Roman"/>
          <w:i/>
          <w:sz w:val="24"/>
          <w:szCs w:val="24"/>
        </w:rPr>
        <w:t>in vivo</w:t>
      </w:r>
      <w:r w:rsidR="00643581">
        <w:rPr>
          <w:rFonts w:ascii="Times New Roman" w:hAnsi="Times New Roman" w:cs="Times New Roman"/>
          <w:i/>
          <w:sz w:val="24"/>
          <w:szCs w:val="24"/>
        </w:rPr>
        <w:t>.</w:t>
      </w:r>
      <w:r w:rsidR="00643581">
        <w:rPr>
          <w:rFonts w:ascii="Times New Roman" w:hAnsi="Times New Roman" w:cs="Times New Roman"/>
          <w:sz w:val="24"/>
          <w:szCs w:val="24"/>
        </w:rPr>
        <w:t xml:space="preserve"> These findings are relevant to the management and treatment </w:t>
      </w:r>
      <w:r w:rsidR="004C38FA" w:rsidRPr="009A6D5D">
        <w:rPr>
          <w:rFonts w:ascii="Times New Roman" w:hAnsi="Times New Roman" w:cs="Times New Roman"/>
          <w:sz w:val="24"/>
          <w:szCs w:val="24"/>
        </w:rPr>
        <w:t xml:space="preserve">diabetic exacerbation of respiratory disease particularly in the light of increasing </w:t>
      </w:r>
      <w:r w:rsidR="004C38FA">
        <w:rPr>
          <w:rFonts w:ascii="Times New Roman" w:hAnsi="Times New Roman" w:cs="Times New Roman"/>
          <w:sz w:val="24"/>
          <w:szCs w:val="24"/>
        </w:rPr>
        <w:t xml:space="preserve">bacterial </w:t>
      </w:r>
      <w:r w:rsidR="004C38FA" w:rsidRPr="009A6D5D">
        <w:rPr>
          <w:rFonts w:ascii="Times New Roman" w:hAnsi="Times New Roman" w:cs="Times New Roman"/>
          <w:sz w:val="24"/>
          <w:szCs w:val="24"/>
        </w:rPr>
        <w:t xml:space="preserve">resistance to antibiotic therapy. </w:t>
      </w:r>
    </w:p>
    <w:p w14:paraId="654630B8" w14:textId="77777777" w:rsidR="008540A9" w:rsidRDefault="008540A9">
      <w:pPr>
        <w:spacing w:after="0" w:line="360" w:lineRule="auto"/>
        <w:jc w:val="both"/>
        <w:rPr>
          <w:rFonts w:ascii="Times New Roman" w:hAnsi="Times New Roman" w:cs="Times New Roman"/>
          <w:sz w:val="24"/>
          <w:szCs w:val="24"/>
        </w:rPr>
      </w:pPr>
    </w:p>
    <w:p w14:paraId="46FF42D5" w14:textId="77777777" w:rsidR="008540A9" w:rsidRDefault="008540A9">
      <w:pPr>
        <w:spacing w:after="0" w:line="360" w:lineRule="auto"/>
        <w:jc w:val="both"/>
        <w:rPr>
          <w:rFonts w:ascii="Times New Roman" w:hAnsi="Times New Roman" w:cs="Times New Roman"/>
          <w:b/>
          <w:sz w:val="24"/>
          <w:szCs w:val="24"/>
        </w:rPr>
      </w:pPr>
    </w:p>
    <w:p w14:paraId="50C7F6D5" w14:textId="22552A1D" w:rsidR="008540A9" w:rsidRPr="008540A9" w:rsidRDefault="008540A9">
      <w:pPr>
        <w:spacing w:after="0" w:line="360" w:lineRule="auto"/>
        <w:jc w:val="both"/>
        <w:rPr>
          <w:rFonts w:ascii="Times New Roman" w:hAnsi="Times New Roman" w:cs="Times New Roman"/>
          <w:b/>
          <w:sz w:val="24"/>
          <w:szCs w:val="24"/>
        </w:rPr>
      </w:pPr>
      <w:r w:rsidRPr="008540A9">
        <w:rPr>
          <w:rFonts w:ascii="Times New Roman" w:hAnsi="Times New Roman" w:cs="Times New Roman"/>
          <w:b/>
          <w:sz w:val="24"/>
          <w:szCs w:val="24"/>
        </w:rPr>
        <w:t>AUTHOR CONTRIBUTIONS</w:t>
      </w:r>
    </w:p>
    <w:p w14:paraId="15F75133" w14:textId="7E6C7DEC" w:rsidR="009203F1" w:rsidRPr="009203F1" w:rsidRDefault="008540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DB, EB, JT, JG &amp; AA were responsible for study concept. AA, CW, AB, JT, HG, SG, MOW, DW, AL, DS carried out studies and analysed data.  DB collated data and prepared manuscript with input from AA, EB, JT and JG.</w:t>
      </w:r>
    </w:p>
    <w:p w14:paraId="65882EE9" w14:textId="77777777" w:rsidR="00577409" w:rsidRPr="009203F1" w:rsidRDefault="00577409">
      <w:pPr>
        <w:pStyle w:val="ListParagraph"/>
        <w:spacing w:after="0" w:line="360" w:lineRule="auto"/>
        <w:jc w:val="both"/>
        <w:rPr>
          <w:rFonts w:ascii="Calibri" w:hAnsi="Calibri" w:cs="Times New Roman"/>
          <w:noProof/>
          <w:szCs w:val="24"/>
        </w:rPr>
      </w:pPr>
    </w:p>
    <w:p w14:paraId="2327C00C" w14:textId="77777777" w:rsidR="008540A9" w:rsidRDefault="008540A9">
      <w:pPr>
        <w:spacing w:after="0" w:line="360" w:lineRule="auto"/>
        <w:jc w:val="both"/>
        <w:rPr>
          <w:rFonts w:ascii="Times New Roman" w:hAnsi="Times New Roman" w:cs="Times New Roman"/>
          <w:b/>
          <w:caps/>
          <w:sz w:val="24"/>
          <w:szCs w:val="24"/>
        </w:rPr>
      </w:pPr>
    </w:p>
    <w:p w14:paraId="2CFDFD3C" w14:textId="77777777" w:rsidR="00A22740" w:rsidRPr="00F559D7" w:rsidRDefault="008D30A0">
      <w:pPr>
        <w:spacing w:after="0" w:line="360" w:lineRule="auto"/>
        <w:jc w:val="both"/>
        <w:rPr>
          <w:rFonts w:ascii="Times New Roman" w:hAnsi="Times New Roman" w:cs="Times New Roman"/>
          <w:b/>
          <w:caps/>
          <w:sz w:val="24"/>
          <w:szCs w:val="24"/>
        </w:rPr>
      </w:pPr>
      <w:r w:rsidRPr="00F559D7">
        <w:rPr>
          <w:rFonts w:ascii="Times New Roman" w:hAnsi="Times New Roman" w:cs="Times New Roman"/>
          <w:b/>
          <w:caps/>
          <w:sz w:val="24"/>
          <w:szCs w:val="24"/>
        </w:rPr>
        <w:t>Acknowledgements</w:t>
      </w:r>
    </w:p>
    <w:p w14:paraId="30674223" w14:textId="6D403791" w:rsidR="003F74DF" w:rsidRDefault="008D30A0">
      <w:pPr>
        <w:spacing w:line="360" w:lineRule="auto"/>
        <w:jc w:val="both"/>
        <w:rPr>
          <w:rFonts w:ascii="Times New Roman" w:hAnsi="Times New Roman" w:cs="Times New Roman"/>
          <w:sz w:val="24"/>
          <w:szCs w:val="24"/>
        </w:rPr>
      </w:pPr>
      <w:r w:rsidRPr="009A6D5D">
        <w:rPr>
          <w:rFonts w:ascii="Times New Roman" w:hAnsi="Times New Roman" w:cs="Times New Roman"/>
          <w:sz w:val="24"/>
          <w:szCs w:val="24"/>
        </w:rPr>
        <w:t xml:space="preserve">Funded by a Medical Research Council Industrial Collaboration Award with AstraZeneca </w:t>
      </w:r>
      <w:r w:rsidR="00154830" w:rsidRPr="009A6D5D">
        <w:rPr>
          <w:rFonts w:ascii="Times New Roman" w:hAnsi="Times New Roman" w:cs="Times New Roman"/>
          <w:sz w:val="24"/>
          <w:szCs w:val="24"/>
        </w:rPr>
        <w:t>Gothenburg</w:t>
      </w:r>
      <w:r w:rsidRPr="009A6D5D">
        <w:rPr>
          <w:rFonts w:ascii="Times New Roman" w:hAnsi="Times New Roman" w:cs="Times New Roman"/>
          <w:sz w:val="24"/>
          <w:szCs w:val="24"/>
        </w:rPr>
        <w:t>, Sweden (MR/K012770/1).</w:t>
      </w:r>
      <w:r w:rsidR="00472CE3">
        <w:rPr>
          <w:rFonts w:ascii="Times New Roman" w:hAnsi="Times New Roman" w:cs="Times New Roman"/>
          <w:sz w:val="24"/>
          <w:szCs w:val="24"/>
        </w:rPr>
        <w:t xml:space="preserve"> SG is supported by an Imperial College Anti-microbial resistance consortium (ARC) fellowship, HG is supported by an MRC DTP award to </w:t>
      </w:r>
      <w:r w:rsidR="00472CE3" w:rsidRPr="00472CE3">
        <w:rPr>
          <w:rFonts w:ascii="Times New Roman" w:hAnsi="Times New Roman" w:cs="Times New Roman"/>
          <w:sz w:val="24"/>
          <w:szCs w:val="24"/>
        </w:rPr>
        <w:t>Imperial College</w:t>
      </w:r>
      <w:r w:rsidR="00472CE3">
        <w:rPr>
          <w:rFonts w:ascii="Times New Roman" w:hAnsi="Times New Roman" w:cs="Times New Roman"/>
          <w:sz w:val="24"/>
          <w:szCs w:val="24"/>
        </w:rPr>
        <w:t>.</w:t>
      </w:r>
    </w:p>
    <w:p w14:paraId="53A0A1CC" w14:textId="77777777" w:rsidR="003F74DF" w:rsidRPr="003F74DF" w:rsidRDefault="003F74DF">
      <w:pPr>
        <w:spacing w:line="360" w:lineRule="auto"/>
        <w:jc w:val="both"/>
        <w:rPr>
          <w:rFonts w:ascii="Times New Roman" w:hAnsi="Times New Roman" w:cs="Times New Roman"/>
          <w:sz w:val="24"/>
          <w:szCs w:val="24"/>
        </w:rPr>
      </w:pPr>
    </w:p>
    <w:p w14:paraId="07860993" w14:textId="77777777" w:rsidR="003F74DF" w:rsidRPr="003F74DF" w:rsidRDefault="003F74DF" w:rsidP="00B96625">
      <w:pPr>
        <w:spacing w:before="100" w:beforeAutospacing="1" w:after="240" w:line="240" w:lineRule="auto"/>
        <w:jc w:val="both"/>
        <w:rPr>
          <w:rFonts w:ascii="Times New Roman" w:eastAsia="Times New Roman" w:hAnsi="Times New Roman" w:cs="Times New Roman"/>
          <w:sz w:val="24"/>
          <w:szCs w:val="24"/>
          <w:lang w:val="en" w:eastAsia="en-GB"/>
        </w:rPr>
      </w:pPr>
      <w:r w:rsidRPr="003F74DF">
        <w:rPr>
          <w:rFonts w:ascii="Times New Roman" w:eastAsia="Times New Roman" w:hAnsi="Times New Roman" w:cs="Times New Roman"/>
          <w:b/>
          <w:bCs/>
          <w:sz w:val="24"/>
          <w:szCs w:val="24"/>
          <w:lang w:val="en" w:eastAsia="en-GB"/>
        </w:rPr>
        <w:t>CONFLICTS OF INTEREST STATEMENT</w:t>
      </w:r>
    </w:p>
    <w:p w14:paraId="3C29F34A" w14:textId="753E048A" w:rsidR="003F74DF" w:rsidRPr="003F74DF" w:rsidRDefault="003F74DF" w:rsidP="00B96625">
      <w:pPr>
        <w:spacing w:before="100" w:beforeAutospacing="1" w:after="240" w:line="240" w:lineRule="auto"/>
        <w:jc w:val="both"/>
        <w:rPr>
          <w:rFonts w:ascii="Times New Roman" w:eastAsia="Times New Roman" w:hAnsi="Times New Roman" w:cs="Times New Roman"/>
          <w:sz w:val="24"/>
          <w:szCs w:val="24"/>
          <w:lang w:val="en" w:eastAsia="en-GB"/>
        </w:rPr>
      </w:pPr>
      <w:r>
        <w:rPr>
          <w:rFonts w:ascii="Times New Roman" w:eastAsia="Times New Roman" w:hAnsi="Times New Roman" w:cs="Times New Roman"/>
          <w:sz w:val="24"/>
          <w:szCs w:val="24"/>
          <w:lang w:val="en" w:eastAsia="en-GB"/>
        </w:rPr>
        <w:t>None</w:t>
      </w:r>
    </w:p>
    <w:p w14:paraId="457BB534" w14:textId="77777777" w:rsidR="00EC4089" w:rsidRPr="009A6D5D" w:rsidRDefault="00EC4089" w:rsidP="00F44523">
      <w:pPr>
        <w:spacing w:line="360" w:lineRule="auto"/>
        <w:jc w:val="both"/>
        <w:rPr>
          <w:rFonts w:ascii="Times New Roman" w:hAnsi="Times New Roman" w:cs="Times New Roman"/>
          <w:sz w:val="24"/>
          <w:szCs w:val="24"/>
        </w:rPr>
      </w:pPr>
    </w:p>
    <w:p w14:paraId="35E369C7" w14:textId="77777777" w:rsidR="0066127B" w:rsidRPr="00371785" w:rsidRDefault="00F559D7" w:rsidP="00F44523">
      <w:pPr>
        <w:spacing w:line="360" w:lineRule="auto"/>
        <w:jc w:val="both"/>
        <w:rPr>
          <w:rFonts w:ascii="Times New Roman" w:hAnsi="Times New Roman" w:cs="Times New Roman"/>
          <w:b/>
          <w:sz w:val="24"/>
          <w:szCs w:val="24"/>
        </w:rPr>
      </w:pPr>
      <w:r w:rsidRPr="00371785">
        <w:rPr>
          <w:rFonts w:ascii="Times New Roman" w:hAnsi="Times New Roman" w:cs="Times New Roman"/>
          <w:b/>
          <w:sz w:val="24"/>
          <w:szCs w:val="24"/>
        </w:rPr>
        <w:t>REFERENCES</w:t>
      </w:r>
    </w:p>
    <w:p w14:paraId="0ED3E079" w14:textId="4901CFA9" w:rsidR="0043628C" w:rsidRPr="009115DC" w:rsidRDefault="0066127B">
      <w:pPr>
        <w:spacing w:line="240" w:lineRule="auto"/>
        <w:jc w:val="both"/>
        <w:rPr>
          <w:rFonts w:ascii="Times New Roman" w:hAnsi="Times New Roman" w:cs="Times New Roman"/>
          <w:noProof/>
          <w:sz w:val="24"/>
          <w:szCs w:val="24"/>
        </w:rPr>
      </w:pPr>
      <w:r w:rsidRPr="00DA24C7">
        <w:rPr>
          <w:rFonts w:ascii="Times New Roman" w:hAnsi="Times New Roman" w:cs="Times New Roman"/>
          <w:sz w:val="24"/>
          <w:szCs w:val="24"/>
        </w:rPr>
        <w:fldChar w:fldCharType="begin"/>
      </w:r>
      <w:r w:rsidRPr="00DA24C7">
        <w:rPr>
          <w:rFonts w:ascii="Times New Roman" w:hAnsi="Times New Roman" w:cs="Times New Roman"/>
          <w:sz w:val="24"/>
          <w:szCs w:val="24"/>
        </w:rPr>
        <w:instrText xml:space="preserve"> ADDIN EN.REFLIST </w:instrText>
      </w:r>
      <w:r w:rsidRPr="00DA24C7">
        <w:rPr>
          <w:rFonts w:ascii="Times New Roman" w:hAnsi="Times New Roman" w:cs="Times New Roman"/>
          <w:sz w:val="24"/>
          <w:szCs w:val="24"/>
        </w:rPr>
        <w:fldChar w:fldCharType="separate"/>
      </w:r>
      <w:bookmarkStart w:id="7" w:name="_ENREF_1"/>
      <w:r w:rsidR="0043628C" w:rsidRPr="009115DC">
        <w:rPr>
          <w:rFonts w:ascii="Times New Roman" w:hAnsi="Times New Roman" w:cs="Times New Roman"/>
          <w:noProof/>
          <w:sz w:val="24"/>
          <w:szCs w:val="24"/>
        </w:rPr>
        <w:t xml:space="preserve">Argento NB, Nakamura K (2016). Glycemic Effects of Sglt-2 Inhibitor Canagliflozin in Type 1 Diabetes Patients Using the Dexcom G4 Platinum Cgm. </w:t>
      </w:r>
      <w:r w:rsidR="0043628C" w:rsidRPr="009115DC">
        <w:rPr>
          <w:rFonts w:ascii="Times New Roman" w:hAnsi="Times New Roman" w:cs="Times New Roman"/>
          <w:i/>
          <w:noProof/>
          <w:sz w:val="24"/>
          <w:szCs w:val="24"/>
        </w:rPr>
        <w:t>Endocr Pract</w:t>
      </w:r>
      <w:r w:rsidR="0043628C" w:rsidRPr="009115DC">
        <w:rPr>
          <w:rFonts w:ascii="Times New Roman" w:hAnsi="Times New Roman" w:cs="Times New Roman"/>
          <w:noProof/>
          <w:sz w:val="24"/>
          <w:szCs w:val="24"/>
        </w:rPr>
        <w:t xml:space="preserve"> </w:t>
      </w:r>
      <w:r w:rsidR="0043628C" w:rsidRPr="009115DC">
        <w:rPr>
          <w:rFonts w:ascii="Times New Roman" w:hAnsi="Times New Roman" w:cs="Times New Roman"/>
          <w:b/>
          <w:noProof/>
          <w:sz w:val="24"/>
          <w:szCs w:val="24"/>
        </w:rPr>
        <w:t>22</w:t>
      </w:r>
      <w:r w:rsidR="0043628C" w:rsidRPr="009115DC">
        <w:rPr>
          <w:rFonts w:ascii="Times New Roman" w:hAnsi="Times New Roman" w:cs="Times New Roman"/>
          <w:noProof/>
          <w:sz w:val="24"/>
          <w:szCs w:val="24"/>
        </w:rPr>
        <w:t>(3)</w:t>
      </w:r>
      <w:r w:rsidR="0043628C" w:rsidRPr="009115DC">
        <w:rPr>
          <w:rFonts w:ascii="Times New Roman" w:hAnsi="Times New Roman" w:cs="Times New Roman"/>
          <w:b/>
          <w:noProof/>
          <w:sz w:val="24"/>
          <w:szCs w:val="24"/>
        </w:rPr>
        <w:t>:</w:t>
      </w:r>
      <w:r w:rsidR="0043628C" w:rsidRPr="009115DC">
        <w:rPr>
          <w:rFonts w:ascii="Times New Roman" w:hAnsi="Times New Roman" w:cs="Times New Roman"/>
          <w:noProof/>
          <w:sz w:val="24"/>
          <w:szCs w:val="24"/>
        </w:rPr>
        <w:t xml:space="preserve"> 315-322.</w:t>
      </w:r>
    </w:p>
    <w:bookmarkEnd w:id="7"/>
    <w:p w14:paraId="3CDA1045" w14:textId="6964A371" w:rsidR="0043628C" w:rsidRPr="009115DC" w:rsidRDefault="0043628C">
      <w:pPr>
        <w:spacing w:after="0" w:line="240" w:lineRule="auto"/>
        <w:jc w:val="both"/>
        <w:rPr>
          <w:rFonts w:ascii="Times New Roman" w:hAnsi="Times New Roman" w:cs="Times New Roman"/>
          <w:noProof/>
          <w:sz w:val="24"/>
          <w:szCs w:val="24"/>
        </w:rPr>
      </w:pPr>
    </w:p>
    <w:p w14:paraId="436257E5" w14:textId="77777777" w:rsidR="0043628C" w:rsidRPr="009115DC" w:rsidRDefault="0043628C">
      <w:pPr>
        <w:spacing w:line="240" w:lineRule="auto"/>
        <w:jc w:val="both"/>
        <w:rPr>
          <w:rFonts w:ascii="Times New Roman" w:hAnsi="Times New Roman" w:cs="Times New Roman"/>
          <w:noProof/>
          <w:sz w:val="24"/>
          <w:szCs w:val="24"/>
        </w:rPr>
      </w:pPr>
      <w:bookmarkStart w:id="8" w:name="_ENREF_2"/>
      <w:r w:rsidRPr="009115DC">
        <w:rPr>
          <w:rFonts w:ascii="Times New Roman" w:hAnsi="Times New Roman" w:cs="Times New Roman"/>
          <w:noProof/>
          <w:sz w:val="24"/>
          <w:szCs w:val="24"/>
        </w:rPr>
        <w:t>Baker EH, Clark N, Brennan AL, Fisher DA, Gyi KM, Hodson ME</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(2007). Hyperglycemia and cystic fibrosis alter respiratory fluid glucose concentrations estimated by breath condensate analysis. </w:t>
      </w:r>
      <w:r w:rsidRPr="009115DC">
        <w:rPr>
          <w:rFonts w:ascii="Times New Roman" w:hAnsi="Times New Roman" w:cs="Times New Roman"/>
          <w:i/>
          <w:noProof/>
          <w:sz w:val="24"/>
          <w:szCs w:val="24"/>
        </w:rPr>
        <w:t>J Appl Physiol</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102</w:t>
      </w:r>
      <w:r w:rsidRPr="009115DC">
        <w:rPr>
          <w:rFonts w:ascii="Times New Roman" w:hAnsi="Times New Roman" w:cs="Times New Roman"/>
          <w:noProof/>
          <w:sz w:val="24"/>
          <w:szCs w:val="24"/>
        </w:rPr>
        <w:t>(5)</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1969-1975.</w:t>
      </w:r>
    </w:p>
    <w:bookmarkEnd w:id="8"/>
    <w:p w14:paraId="67B34AB0" w14:textId="2ECABC91" w:rsidR="0043628C" w:rsidRPr="009115DC" w:rsidRDefault="0043628C">
      <w:pPr>
        <w:spacing w:after="0" w:line="240" w:lineRule="auto"/>
        <w:jc w:val="both"/>
        <w:rPr>
          <w:rFonts w:ascii="Times New Roman" w:hAnsi="Times New Roman" w:cs="Times New Roman"/>
          <w:noProof/>
          <w:sz w:val="24"/>
          <w:szCs w:val="24"/>
        </w:rPr>
      </w:pPr>
    </w:p>
    <w:p w14:paraId="416884BD" w14:textId="77777777" w:rsidR="0043628C" w:rsidRPr="009115DC" w:rsidRDefault="0043628C">
      <w:pPr>
        <w:spacing w:line="240" w:lineRule="auto"/>
        <w:jc w:val="both"/>
        <w:rPr>
          <w:rFonts w:ascii="Times New Roman" w:hAnsi="Times New Roman" w:cs="Times New Roman"/>
          <w:noProof/>
          <w:sz w:val="24"/>
          <w:szCs w:val="24"/>
        </w:rPr>
      </w:pPr>
      <w:bookmarkStart w:id="9" w:name="_ENREF_3"/>
      <w:r w:rsidRPr="009115DC">
        <w:rPr>
          <w:rFonts w:ascii="Times New Roman" w:hAnsi="Times New Roman" w:cs="Times New Roman"/>
          <w:noProof/>
          <w:sz w:val="24"/>
          <w:szCs w:val="24"/>
        </w:rPr>
        <w:t xml:space="preserve">Bodega F, Sironi C, Armilli M, Porta C, Agostoni E (2010). Evidence for Na+-glucose cotransporter in type I alveolar epithelium. </w:t>
      </w:r>
      <w:r w:rsidRPr="009115DC">
        <w:rPr>
          <w:rFonts w:ascii="Times New Roman" w:hAnsi="Times New Roman" w:cs="Times New Roman"/>
          <w:i/>
          <w:noProof/>
          <w:sz w:val="24"/>
          <w:szCs w:val="24"/>
        </w:rPr>
        <w:t>Histochem Cell Biol</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134</w:t>
      </w:r>
      <w:r w:rsidRPr="009115DC">
        <w:rPr>
          <w:rFonts w:ascii="Times New Roman" w:hAnsi="Times New Roman" w:cs="Times New Roman"/>
          <w:noProof/>
          <w:sz w:val="24"/>
          <w:szCs w:val="24"/>
        </w:rPr>
        <w:t>(2)</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129-136.</w:t>
      </w:r>
    </w:p>
    <w:bookmarkEnd w:id="9"/>
    <w:p w14:paraId="1568A874" w14:textId="0950BCBF" w:rsidR="0043628C" w:rsidRPr="009115DC" w:rsidRDefault="0043628C">
      <w:pPr>
        <w:spacing w:after="0" w:line="240" w:lineRule="auto"/>
        <w:jc w:val="both"/>
        <w:rPr>
          <w:rFonts w:ascii="Times New Roman" w:hAnsi="Times New Roman" w:cs="Times New Roman"/>
          <w:noProof/>
          <w:sz w:val="24"/>
          <w:szCs w:val="24"/>
        </w:rPr>
      </w:pPr>
    </w:p>
    <w:p w14:paraId="0C557F96" w14:textId="77777777" w:rsidR="0043628C" w:rsidRPr="009115DC" w:rsidRDefault="0043628C">
      <w:pPr>
        <w:spacing w:line="240" w:lineRule="auto"/>
        <w:jc w:val="both"/>
        <w:rPr>
          <w:rFonts w:ascii="Times New Roman" w:hAnsi="Times New Roman" w:cs="Times New Roman"/>
          <w:noProof/>
          <w:sz w:val="24"/>
          <w:szCs w:val="24"/>
        </w:rPr>
      </w:pPr>
      <w:bookmarkStart w:id="10" w:name="_ENREF_4"/>
      <w:r w:rsidRPr="009115DC">
        <w:rPr>
          <w:rFonts w:ascii="Times New Roman" w:hAnsi="Times New Roman" w:cs="Times New Roman"/>
          <w:noProof/>
          <w:sz w:val="24"/>
          <w:szCs w:val="24"/>
        </w:rPr>
        <w:t xml:space="preserve">Briggs EC, Nguyen T, Wall MA, MacDonald KD (2012). Oral antimicrobial use in outpatient cystic fibrosis pulmonary exacerbation management: a single-center experience. </w:t>
      </w:r>
      <w:r w:rsidRPr="009115DC">
        <w:rPr>
          <w:rFonts w:ascii="Times New Roman" w:hAnsi="Times New Roman" w:cs="Times New Roman"/>
          <w:i/>
          <w:noProof/>
          <w:sz w:val="24"/>
          <w:szCs w:val="24"/>
        </w:rPr>
        <w:t>Clin Respir J</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6</w:t>
      </w:r>
      <w:r w:rsidRPr="009115DC">
        <w:rPr>
          <w:rFonts w:ascii="Times New Roman" w:hAnsi="Times New Roman" w:cs="Times New Roman"/>
          <w:noProof/>
          <w:sz w:val="24"/>
          <w:szCs w:val="24"/>
        </w:rPr>
        <w:t>(1)</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56-64.</w:t>
      </w:r>
    </w:p>
    <w:bookmarkEnd w:id="10"/>
    <w:p w14:paraId="3E9F2ADC" w14:textId="47FEF5DF" w:rsidR="0043628C" w:rsidRPr="009115DC" w:rsidRDefault="0043628C">
      <w:pPr>
        <w:spacing w:after="0" w:line="240" w:lineRule="auto"/>
        <w:jc w:val="both"/>
        <w:rPr>
          <w:rFonts w:ascii="Times New Roman" w:hAnsi="Times New Roman" w:cs="Times New Roman"/>
          <w:noProof/>
          <w:sz w:val="24"/>
          <w:szCs w:val="24"/>
        </w:rPr>
      </w:pPr>
    </w:p>
    <w:p w14:paraId="4C2AC1DD" w14:textId="77777777" w:rsidR="0043628C" w:rsidRPr="009115DC" w:rsidRDefault="0043628C">
      <w:pPr>
        <w:spacing w:line="240" w:lineRule="auto"/>
        <w:jc w:val="both"/>
        <w:rPr>
          <w:rFonts w:ascii="Times New Roman" w:hAnsi="Times New Roman" w:cs="Times New Roman"/>
          <w:noProof/>
          <w:sz w:val="24"/>
          <w:szCs w:val="24"/>
        </w:rPr>
      </w:pPr>
      <w:bookmarkStart w:id="11" w:name="_ENREF_5"/>
      <w:r w:rsidRPr="009115DC">
        <w:rPr>
          <w:rFonts w:ascii="Times New Roman" w:hAnsi="Times New Roman" w:cs="Times New Roman"/>
          <w:noProof/>
          <w:sz w:val="24"/>
          <w:szCs w:val="24"/>
        </w:rPr>
        <w:t>Curtis MJ, Bond RA, Spina D, Ahluwalia A, Alexander SP, Giembycz MA</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(2015). Experimental design and analysis and their reporting: new guidance for publication in BJP. </w:t>
      </w:r>
      <w:r w:rsidRPr="009115DC">
        <w:rPr>
          <w:rFonts w:ascii="Times New Roman" w:hAnsi="Times New Roman" w:cs="Times New Roman"/>
          <w:i/>
          <w:noProof/>
          <w:sz w:val="24"/>
          <w:szCs w:val="24"/>
        </w:rPr>
        <w:t>Br J Pharmacol</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172</w:t>
      </w:r>
      <w:r w:rsidRPr="009115DC">
        <w:rPr>
          <w:rFonts w:ascii="Times New Roman" w:hAnsi="Times New Roman" w:cs="Times New Roman"/>
          <w:noProof/>
          <w:sz w:val="24"/>
          <w:szCs w:val="24"/>
        </w:rPr>
        <w:t>(14)</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3461-3471.</w:t>
      </w:r>
    </w:p>
    <w:bookmarkEnd w:id="11"/>
    <w:p w14:paraId="2A97BED1" w14:textId="609A7B6E" w:rsidR="0043628C" w:rsidRPr="009115DC" w:rsidRDefault="0043628C">
      <w:pPr>
        <w:spacing w:after="0" w:line="240" w:lineRule="auto"/>
        <w:jc w:val="both"/>
        <w:rPr>
          <w:rFonts w:ascii="Times New Roman" w:hAnsi="Times New Roman" w:cs="Times New Roman"/>
          <w:noProof/>
          <w:sz w:val="24"/>
          <w:szCs w:val="24"/>
        </w:rPr>
      </w:pPr>
    </w:p>
    <w:p w14:paraId="607E1058" w14:textId="77777777" w:rsidR="0043628C" w:rsidRPr="009115DC" w:rsidRDefault="0043628C">
      <w:pPr>
        <w:spacing w:line="240" w:lineRule="auto"/>
        <w:jc w:val="both"/>
        <w:rPr>
          <w:rFonts w:ascii="Times New Roman" w:hAnsi="Times New Roman" w:cs="Times New Roman"/>
          <w:noProof/>
          <w:sz w:val="24"/>
          <w:szCs w:val="24"/>
        </w:rPr>
      </w:pPr>
      <w:bookmarkStart w:id="12" w:name="_ENREF_6"/>
      <w:r w:rsidRPr="009115DC">
        <w:rPr>
          <w:rFonts w:ascii="Times New Roman" w:hAnsi="Times New Roman" w:cs="Times New Roman"/>
          <w:noProof/>
          <w:sz w:val="24"/>
          <w:szCs w:val="24"/>
        </w:rPr>
        <w:t>Franzese A, Valerio G, Buono P, Spagnuolo MI, Sepe A, Mozzillo E</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(2008). Continuous glucose monitoring system in the screening of early glucose derangements in children and adolescents with cystic fibrosis. </w:t>
      </w:r>
      <w:r w:rsidRPr="009115DC">
        <w:rPr>
          <w:rFonts w:ascii="Times New Roman" w:hAnsi="Times New Roman" w:cs="Times New Roman"/>
          <w:i/>
          <w:noProof/>
          <w:sz w:val="24"/>
          <w:szCs w:val="24"/>
        </w:rPr>
        <w:t>J Pediatr Endocrinol Metab</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21</w:t>
      </w:r>
      <w:r w:rsidRPr="009115DC">
        <w:rPr>
          <w:rFonts w:ascii="Times New Roman" w:hAnsi="Times New Roman" w:cs="Times New Roman"/>
          <w:noProof/>
          <w:sz w:val="24"/>
          <w:szCs w:val="24"/>
        </w:rPr>
        <w:t>(2)</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109-116.</w:t>
      </w:r>
    </w:p>
    <w:bookmarkEnd w:id="12"/>
    <w:p w14:paraId="1A4817C1" w14:textId="39E4372F" w:rsidR="0043628C" w:rsidRPr="009115DC" w:rsidRDefault="0043628C">
      <w:pPr>
        <w:spacing w:after="0" w:line="240" w:lineRule="auto"/>
        <w:jc w:val="both"/>
        <w:rPr>
          <w:rFonts w:ascii="Times New Roman" w:hAnsi="Times New Roman" w:cs="Times New Roman"/>
          <w:noProof/>
          <w:sz w:val="24"/>
          <w:szCs w:val="24"/>
        </w:rPr>
      </w:pPr>
    </w:p>
    <w:p w14:paraId="7B907365" w14:textId="77777777" w:rsidR="0043628C" w:rsidRPr="009115DC" w:rsidRDefault="0043628C">
      <w:pPr>
        <w:spacing w:line="240" w:lineRule="auto"/>
        <w:jc w:val="both"/>
        <w:rPr>
          <w:rFonts w:ascii="Times New Roman" w:hAnsi="Times New Roman" w:cs="Times New Roman"/>
          <w:noProof/>
          <w:sz w:val="24"/>
          <w:szCs w:val="24"/>
        </w:rPr>
      </w:pPr>
      <w:bookmarkStart w:id="13" w:name="_ENREF_7"/>
      <w:r w:rsidRPr="009115DC">
        <w:rPr>
          <w:rFonts w:ascii="Times New Roman" w:hAnsi="Times New Roman" w:cs="Times New Roman"/>
          <w:noProof/>
          <w:sz w:val="24"/>
          <w:szCs w:val="24"/>
        </w:rPr>
        <w:t xml:space="preserve">Garnett JP, Baker EH, Baines DL (2012). Sweet talk - insights into the nature &amp; importance of glucose transport in lung epithelium. </w:t>
      </w:r>
      <w:r w:rsidRPr="009115DC">
        <w:rPr>
          <w:rFonts w:ascii="Times New Roman" w:hAnsi="Times New Roman" w:cs="Times New Roman"/>
          <w:i/>
          <w:noProof/>
          <w:sz w:val="24"/>
          <w:szCs w:val="24"/>
        </w:rPr>
        <w:t>Eur Respir J</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40</w:t>
      </w:r>
      <w:r w:rsidRPr="009115DC">
        <w:rPr>
          <w:rFonts w:ascii="Times New Roman" w:hAnsi="Times New Roman" w:cs="Times New Roman"/>
          <w:noProof/>
          <w:sz w:val="24"/>
          <w:szCs w:val="24"/>
        </w:rPr>
        <w:t>(5)</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1269-1276.</w:t>
      </w:r>
    </w:p>
    <w:bookmarkEnd w:id="13"/>
    <w:p w14:paraId="18D2FBC9" w14:textId="3A68AE02" w:rsidR="0043628C" w:rsidRPr="009115DC" w:rsidRDefault="0043628C">
      <w:pPr>
        <w:spacing w:after="0" w:line="240" w:lineRule="auto"/>
        <w:jc w:val="both"/>
        <w:rPr>
          <w:rFonts w:ascii="Times New Roman" w:hAnsi="Times New Roman" w:cs="Times New Roman"/>
          <w:noProof/>
          <w:sz w:val="24"/>
          <w:szCs w:val="24"/>
        </w:rPr>
      </w:pPr>
    </w:p>
    <w:p w14:paraId="5F47346F" w14:textId="77777777" w:rsidR="0043628C" w:rsidRPr="009115DC" w:rsidRDefault="0043628C">
      <w:pPr>
        <w:spacing w:line="240" w:lineRule="auto"/>
        <w:jc w:val="both"/>
        <w:rPr>
          <w:rFonts w:ascii="Times New Roman" w:hAnsi="Times New Roman" w:cs="Times New Roman"/>
          <w:noProof/>
          <w:sz w:val="24"/>
          <w:szCs w:val="24"/>
        </w:rPr>
      </w:pPr>
      <w:bookmarkStart w:id="14" w:name="_ENREF_8"/>
      <w:r w:rsidRPr="009115DC">
        <w:rPr>
          <w:rFonts w:ascii="Times New Roman" w:hAnsi="Times New Roman" w:cs="Times New Roman"/>
          <w:noProof/>
          <w:sz w:val="24"/>
          <w:szCs w:val="24"/>
        </w:rPr>
        <w:t>Garnett JP, Baker EH, Naik S, Lindsay JA, Knight GM, Gill S</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(2013a). Metformin reduces airway glucose permeability and hyperglycaemia-induced Staphylococcus aureus load independently of effects on blood glucose. </w:t>
      </w:r>
      <w:r w:rsidRPr="009115DC">
        <w:rPr>
          <w:rFonts w:ascii="Times New Roman" w:hAnsi="Times New Roman" w:cs="Times New Roman"/>
          <w:i/>
          <w:noProof/>
          <w:sz w:val="24"/>
          <w:szCs w:val="24"/>
        </w:rPr>
        <w:t>Thorax</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68</w:t>
      </w:r>
      <w:r w:rsidRPr="009115DC">
        <w:rPr>
          <w:rFonts w:ascii="Times New Roman" w:hAnsi="Times New Roman" w:cs="Times New Roman"/>
          <w:noProof/>
          <w:sz w:val="24"/>
          <w:szCs w:val="24"/>
        </w:rPr>
        <w:t>(9)</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835-845.</w:t>
      </w:r>
    </w:p>
    <w:bookmarkEnd w:id="14"/>
    <w:p w14:paraId="01E19868" w14:textId="674CA028" w:rsidR="0043628C" w:rsidRPr="009115DC" w:rsidRDefault="0043628C">
      <w:pPr>
        <w:spacing w:after="0" w:line="240" w:lineRule="auto"/>
        <w:jc w:val="both"/>
        <w:rPr>
          <w:rFonts w:ascii="Times New Roman" w:hAnsi="Times New Roman" w:cs="Times New Roman"/>
          <w:noProof/>
          <w:sz w:val="24"/>
          <w:szCs w:val="24"/>
        </w:rPr>
      </w:pPr>
    </w:p>
    <w:p w14:paraId="69B43FE7" w14:textId="77777777" w:rsidR="0043628C" w:rsidRPr="009115DC" w:rsidRDefault="0043628C">
      <w:pPr>
        <w:spacing w:line="240" w:lineRule="auto"/>
        <w:jc w:val="both"/>
        <w:rPr>
          <w:rFonts w:ascii="Times New Roman" w:hAnsi="Times New Roman" w:cs="Times New Roman"/>
          <w:noProof/>
          <w:sz w:val="24"/>
          <w:szCs w:val="24"/>
        </w:rPr>
      </w:pPr>
      <w:bookmarkStart w:id="15" w:name="_ENREF_9"/>
      <w:r w:rsidRPr="009115DC">
        <w:rPr>
          <w:rFonts w:ascii="Times New Roman" w:hAnsi="Times New Roman" w:cs="Times New Roman"/>
          <w:noProof/>
          <w:sz w:val="24"/>
          <w:szCs w:val="24"/>
        </w:rPr>
        <w:t>Garnett JP, Braun D, McCarthy AJ, Farrant MR, Baker EH, Lindsay JA</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(2014). Fructose transport-deficient Staphylococcus aureus reveals important role of epithelial glucose transporters in limiting sugar-driven bacterial growth in airway surface liquid. </w:t>
      </w:r>
      <w:r w:rsidRPr="009115DC">
        <w:rPr>
          <w:rFonts w:ascii="Times New Roman" w:hAnsi="Times New Roman" w:cs="Times New Roman"/>
          <w:i/>
          <w:noProof/>
          <w:sz w:val="24"/>
          <w:szCs w:val="24"/>
        </w:rPr>
        <w:t>Cell Mol Life Sci</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71</w:t>
      </w:r>
      <w:r w:rsidRPr="009115DC">
        <w:rPr>
          <w:rFonts w:ascii="Times New Roman" w:hAnsi="Times New Roman" w:cs="Times New Roman"/>
          <w:noProof/>
          <w:sz w:val="24"/>
          <w:szCs w:val="24"/>
        </w:rPr>
        <w:t>((23))</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4665-4673.</w:t>
      </w:r>
    </w:p>
    <w:bookmarkEnd w:id="15"/>
    <w:p w14:paraId="1C92CE30" w14:textId="727BFAFA" w:rsidR="0043628C" w:rsidRPr="009115DC" w:rsidRDefault="0043628C">
      <w:pPr>
        <w:spacing w:after="0" w:line="240" w:lineRule="auto"/>
        <w:jc w:val="both"/>
        <w:rPr>
          <w:rFonts w:ascii="Times New Roman" w:hAnsi="Times New Roman" w:cs="Times New Roman"/>
          <w:noProof/>
          <w:sz w:val="24"/>
          <w:szCs w:val="24"/>
        </w:rPr>
      </w:pPr>
    </w:p>
    <w:p w14:paraId="00CA6A1B" w14:textId="77777777" w:rsidR="0043628C" w:rsidRPr="009115DC" w:rsidRDefault="0043628C">
      <w:pPr>
        <w:spacing w:line="240" w:lineRule="auto"/>
        <w:jc w:val="both"/>
        <w:rPr>
          <w:rFonts w:ascii="Times New Roman" w:hAnsi="Times New Roman" w:cs="Times New Roman"/>
          <w:noProof/>
          <w:sz w:val="24"/>
          <w:szCs w:val="24"/>
        </w:rPr>
      </w:pPr>
      <w:bookmarkStart w:id="16" w:name="_ENREF_10"/>
      <w:r w:rsidRPr="009115DC">
        <w:rPr>
          <w:rFonts w:ascii="Times New Roman" w:hAnsi="Times New Roman" w:cs="Times New Roman"/>
          <w:noProof/>
          <w:sz w:val="24"/>
          <w:szCs w:val="24"/>
        </w:rPr>
        <w:t>Garnett JP, Gray MA, Tarran R, Brodlie M, Ward C, Baker EH</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(2013b). Elevated paracellular glucose flux across cystic fibrosis airway epithelial monolayers is an important factor for Pseudomonas aeruginosa growth. </w:t>
      </w:r>
      <w:r w:rsidRPr="009115DC">
        <w:rPr>
          <w:rFonts w:ascii="Times New Roman" w:hAnsi="Times New Roman" w:cs="Times New Roman"/>
          <w:i/>
          <w:noProof/>
          <w:sz w:val="24"/>
          <w:szCs w:val="24"/>
        </w:rPr>
        <w:t>PLoS One</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8</w:t>
      </w:r>
      <w:r w:rsidRPr="009115DC">
        <w:rPr>
          <w:rFonts w:ascii="Times New Roman" w:hAnsi="Times New Roman" w:cs="Times New Roman"/>
          <w:noProof/>
          <w:sz w:val="24"/>
          <w:szCs w:val="24"/>
        </w:rPr>
        <w:t>(10)</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e76283.</w:t>
      </w:r>
    </w:p>
    <w:bookmarkEnd w:id="16"/>
    <w:p w14:paraId="0FD374EC" w14:textId="73D3308E" w:rsidR="0043628C" w:rsidRPr="009115DC" w:rsidRDefault="0043628C">
      <w:pPr>
        <w:spacing w:after="0" w:line="240" w:lineRule="auto"/>
        <w:jc w:val="both"/>
        <w:rPr>
          <w:rFonts w:ascii="Times New Roman" w:hAnsi="Times New Roman" w:cs="Times New Roman"/>
          <w:noProof/>
          <w:sz w:val="24"/>
          <w:szCs w:val="24"/>
        </w:rPr>
      </w:pPr>
    </w:p>
    <w:p w14:paraId="45A15777" w14:textId="77777777" w:rsidR="0043628C" w:rsidRPr="009115DC" w:rsidRDefault="0043628C">
      <w:pPr>
        <w:spacing w:line="240" w:lineRule="auto"/>
        <w:jc w:val="both"/>
        <w:rPr>
          <w:rFonts w:ascii="Times New Roman" w:hAnsi="Times New Roman" w:cs="Times New Roman"/>
          <w:noProof/>
          <w:sz w:val="24"/>
          <w:szCs w:val="24"/>
          <w:lang w:val="sv-SE"/>
        </w:rPr>
      </w:pPr>
      <w:bookmarkStart w:id="17" w:name="_ENREF_11"/>
      <w:r w:rsidRPr="009115DC">
        <w:rPr>
          <w:rFonts w:ascii="Times New Roman" w:hAnsi="Times New Roman" w:cs="Times New Roman"/>
          <w:noProof/>
          <w:sz w:val="24"/>
          <w:szCs w:val="24"/>
        </w:rPr>
        <w:t>Gill SK, Hui K, Farne H, Garnett JP, Baines DL, Moore LS</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(2016). Increased airway glucose increases airway bacterial load in hyperglycaemia. </w:t>
      </w:r>
      <w:r w:rsidRPr="009115DC">
        <w:rPr>
          <w:rFonts w:ascii="Times New Roman" w:hAnsi="Times New Roman" w:cs="Times New Roman"/>
          <w:i/>
          <w:noProof/>
          <w:sz w:val="24"/>
          <w:szCs w:val="24"/>
          <w:lang w:val="sv-SE"/>
        </w:rPr>
        <w:t>Sci Rep</w:t>
      </w:r>
      <w:r w:rsidRPr="009115DC">
        <w:rPr>
          <w:rFonts w:ascii="Times New Roman" w:hAnsi="Times New Roman" w:cs="Times New Roman"/>
          <w:noProof/>
          <w:sz w:val="24"/>
          <w:szCs w:val="24"/>
          <w:lang w:val="sv-SE"/>
        </w:rPr>
        <w:t xml:space="preserve"> </w:t>
      </w:r>
      <w:r w:rsidRPr="009115DC">
        <w:rPr>
          <w:rFonts w:ascii="Times New Roman" w:hAnsi="Times New Roman" w:cs="Times New Roman"/>
          <w:b/>
          <w:noProof/>
          <w:sz w:val="24"/>
          <w:szCs w:val="24"/>
          <w:lang w:val="sv-SE"/>
        </w:rPr>
        <w:t>6:</w:t>
      </w:r>
      <w:r w:rsidRPr="009115DC">
        <w:rPr>
          <w:rFonts w:ascii="Times New Roman" w:hAnsi="Times New Roman" w:cs="Times New Roman"/>
          <w:noProof/>
          <w:sz w:val="24"/>
          <w:szCs w:val="24"/>
          <w:lang w:val="sv-SE"/>
        </w:rPr>
        <w:t xml:space="preserve"> 27636.</w:t>
      </w:r>
    </w:p>
    <w:bookmarkEnd w:id="17"/>
    <w:p w14:paraId="37422D40" w14:textId="01E765DE" w:rsidR="0043628C" w:rsidRPr="009115DC" w:rsidRDefault="0043628C">
      <w:pPr>
        <w:spacing w:after="0" w:line="240" w:lineRule="auto"/>
        <w:jc w:val="both"/>
        <w:rPr>
          <w:rFonts w:ascii="Times New Roman" w:hAnsi="Times New Roman" w:cs="Times New Roman"/>
          <w:noProof/>
          <w:sz w:val="24"/>
          <w:szCs w:val="24"/>
          <w:lang w:val="sv-SE"/>
        </w:rPr>
      </w:pPr>
    </w:p>
    <w:p w14:paraId="4B95639C" w14:textId="77777777" w:rsidR="0043628C" w:rsidRPr="009115DC" w:rsidRDefault="0043628C">
      <w:pPr>
        <w:spacing w:line="240" w:lineRule="auto"/>
        <w:jc w:val="both"/>
        <w:rPr>
          <w:rFonts w:ascii="Times New Roman" w:hAnsi="Times New Roman" w:cs="Times New Roman"/>
          <w:noProof/>
          <w:sz w:val="24"/>
          <w:szCs w:val="24"/>
          <w:lang w:val="sv-SE"/>
        </w:rPr>
      </w:pPr>
      <w:bookmarkStart w:id="18" w:name="_ENREF_12"/>
      <w:r w:rsidRPr="009115DC">
        <w:rPr>
          <w:rFonts w:ascii="Times New Roman" w:hAnsi="Times New Roman" w:cs="Times New Roman"/>
          <w:noProof/>
          <w:sz w:val="24"/>
          <w:szCs w:val="24"/>
          <w:lang w:val="sv-SE"/>
        </w:rPr>
        <w:t>Gudmundsson G, Gislason T, Lindberg E, Hallin R, Ulrik CS, Brondum E</w:t>
      </w:r>
      <w:r w:rsidRPr="009115DC">
        <w:rPr>
          <w:rFonts w:ascii="Times New Roman" w:hAnsi="Times New Roman" w:cs="Times New Roman"/>
          <w:i/>
          <w:noProof/>
          <w:sz w:val="24"/>
          <w:szCs w:val="24"/>
          <w:lang w:val="sv-SE"/>
        </w:rPr>
        <w:t>, et al.</w:t>
      </w:r>
      <w:r w:rsidRPr="009115DC">
        <w:rPr>
          <w:rFonts w:ascii="Times New Roman" w:hAnsi="Times New Roman" w:cs="Times New Roman"/>
          <w:noProof/>
          <w:sz w:val="24"/>
          <w:szCs w:val="24"/>
          <w:lang w:val="sv-SE"/>
        </w:rPr>
        <w:t xml:space="preserve"> </w:t>
      </w:r>
      <w:r w:rsidRPr="009115DC">
        <w:rPr>
          <w:rFonts w:ascii="Times New Roman" w:hAnsi="Times New Roman" w:cs="Times New Roman"/>
          <w:noProof/>
          <w:sz w:val="24"/>
          <w:szCs w:val="24"/>
        </w:rPr>
        <w:t xml:space="preserve">(2006). Mortality in COPD patients discharged from hospital: the role of treatment and co-morbidity. </w:t>
      </w:r>
      <w:r w:rsidRPr="009115DC">
        <w:rPr>
          <w:rFonts w:ascii="Times New Roman" w:hAnsi="Times New Roman" w:cs="Times New Roman"/>
          <w:i/>
          <w:noProof/>
          <w:sz w:val="24"/>
          <w:szCs w:val="24"/>
          <w:lang w:val="sv-SE"/>
        </w:rPr>
        <w:t>Respir Res</w:t>
      </w:r>
      <w:r w:rsidRPr="009115DC">
        <w:rPr>
          <w:rFonts w:ascii="Times New Roman" w:hAnsi="Times New Roman" w:cs="Times New Roman"/>
          <w:noProof/>
          <w:sz w:val="24"/>
          <w:szCs w:val="24"/>
          <w:lang w:val="sv-SE"/>
        </w:rPr>
        <w:t xml:space="preserve"> </w:t>
      </w:r>
      <w:r w:rsidRPr="009115DC">
        <w:rPr>
          <w:rFonts w:ascii="Times New Roman" w:hAnsi="Times New Roman" w:cs="Times New Roman"/>
          <w:b/>
          <w:noProof/>
          <w:sz w:val="24"/>
          <w:szCs w:val="24"/>
          <w:lang w:val="sv-SE"/>
        </w:rPr>
        <w:t>7:</w:t>
      </w:r>
      <w:r w:rsidRPr="009115DC">
        <w:rPr>
          <w:rFonts w:ascii="Times New Roman" w:hAnsi="Times New Roman" w:cs="Times New Roman"/>
          <w:noProof/>
          <w:sz w:val="24"/>
          <w:szCs w:val="24"/>
          <w:lang w:val="sv-SE"/>
        </w:rPr>
        <w:t xml:space="preserve"> 109.</w:t>
      </w:r>
    </w:p>
    <w:bookmarkEnd w:id="18"/>
    <w:p w14:paraId="58DDFE00" w14:textId="63D1E094" w:rsidR="0043628C" w:rsidRPr="009115DC" w:rsidRDefault="0043628C">
      <w:pPr>
        <w:spacing w:after="0" w:line="240" w:lineRule="auto"/>
        <w:jc w:val="both"/>
        <w:rPr>
          <w:rFonts w:ascii="Times New Roman" w:hAnsi="Times New Roman" w:cs="Times New Roman"/>
          <w:noProof/>
          <w:sz w:val="24"/>
          <w:szCs w:val="24"/>
          <w:lang w:val="sv-SE"/>
        </w:rPr>
      </w:pPr>
    </w:p>
    <w:p w14:paraId="032E14CD" w14:textId="77777777" w:rsidR="0043628C" w:rsidRPr="009115DC" w:rsidRDefault="0043628C">
      <w:pPr>
        <w:spacing w:line="240" w:lineRule="auto"/>
        <w:jc w:val="both"/>
        <w:rPr>
          <w:rFonts w:ascii="Times New Roman" w:hAnsi="Times New Roman" w:cs="Times New Roman"/>
          <w:noProof/>
          <w:sz w:val="24"/>
          <w:szCs w:val="24"/>
        </w:rPr>
      </w:pPr>
      <w:bookmarkStart w:id="19" w:name="_ENREF_13"/>
      <w:r w:rsidRPr="009115DC">
        <w:rPr>
          <w:rFonts w:ascii="Times New Roman" w:hAnsi="Times New Roman" w:cs="Times New Roman"/>
          <w:noProof/>
          <w:sz w:val="24"/>
          <w:szCs w:val="24"/>
          <w:lang w:val="sv-SE"/>
        </w:rPr>
        <w:t>Han S, Hagan DL, Taylor JR, Xin L, Meng W, Biller SA</w:t>
      </w:r>
      <w:r w:rsidRPr="009115DC">
        <w:rPr>
          <w:rFonts w:ascii="Times New Roman" w:hAnsi="Times New Roman" w:cs="Times New Roman"/>
          <w:i/>
          <w:noProof/>
          <w:sz w:val="24"/>
          <w:szCs w:val="24"/>
          <w:lang w:val="sv-SE"/>
        </w:rPr>
        <w:t>, et al.</w:t>
      </w:r>
      <w:r w:rsidRPr="009115DC">
        <w:rPr>
          <w:rFonts w:ascii="Times New Roman" w:hAnsi="Times New Roman" w:cs="Times New Roman"/>
          <w:noProof/>
          <w:sz w:val="24"/>
          <w:szCs w:val="24"/>
          <w:lang w:val="sv-SE"/>
        </w:rPr>
        <w:t xml:space="preserve"> </w:t>
      </w:r>
      <w:r w:rsidRPr="009115DC">
        <w:rPr>
          <w:rFonts w:ascii="Times New Roman" w:hAnsi="Times New Roman" w:cs="Times New Roman"/>
          <w:noProof/>
          <w:sz w:val="24"/>
          <w:szCs w:val="24"/>
        </w:rPr>
        <w:t xml:space="preserve">(2008). Dapagliflozin, a selective SGLT2 inhibitor, improves glucose homeostasis in normal and diabetic rats. </w:t>
      </w:r>
      <w:r w:rsidRPr="009115DC">
        <w:rPr>
          <w:rFonts w:ascii="Times New Roman" w:hAnsi="Times New Roman" w:cs="Times New Roman"/>
          <w:i/>
          <w:noProof/>
          <w:sz w:val="24"/>
          <w:szCs w:val="24"/>
        </w:rPr>
        <w:t>Diabetes</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57</w:t>
      </w:r>
      <w:r w:rsidRPr="009115DC">
        <w:rPr>
          <w:rFonts w:ascii="Times New Roman" w:hAnsi="Times New Roman" w:cs="Times New Roman"/>
          <w:noProof/>
          <w:sz w:val="24"/>
          <w:szCs w:val="24"/>
        </w:rPr>
        <w:t>(6)</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1723-1729.</w:t>
      </w:r>
    </w:p>
    <w:bookmarkEnd w:id="19"/>
    <w:p w14:paraId="59C5663B" w14:textId="38844915" w:rsidR="0043628C" w:rsidRPr="009115DC" w:rsidRDefault="0043628C">
      <w:pPr>
        <w:spacing w:after="0" w:line="240" w:lineRule="auto"/>
        <w:jc w:val="both"/>
        <w:rPr>
          <w:rFonts w:ascii="Times New Roman" w:hAnsi="Times New Roman" w:cs="Times New Roman"/>
          <w:noProof/>
          <w:sz w:val="24"/>
          <w:szCs w:val="24"/>
        </w:rPr>
      </w:pPr>
    </w:p>
    <w:p w14:paraId="7CC84718" w14:textId="77777777" w:rsidR="0043628C" w:rsidRPr="009115DC" w:rsidRDefault="0043628C">
      <w:pPr>
        <w:spacing w:line="240" w:lineRule="auto"/>
        <w:jc w:val="both"/>
        <w:rPr>
          <w:rFonts w:ascii="Times New Roman" w:hAnsi="Times New Roman" w:cs="Times New Roman"/>
          <w:noProof/>
          <w:sz w:val="24"/>
          <w:szCs w:val="24"/>
        </w:rPr>
      </w:pPr>
      <w:bookmarkStart w:id="20" w:name="_ENREF_14"/>
      <w:r w:rsidRPr="009115DC">
        <w:rPr>
          <w:rFonts w:ascii="Times New Roman" w:hAnsi="Times New Roman" w:cs="Times New Roman"/>
          <w:noProof/>
          <w:sz w:val="24"/>
          <w:szCs w:val="24"/>
        </w:rPr>
        <w:t>Hunt WR, Zughaier SM, Guentert DE, Shenep MA, Koval M, McCarty NA</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(2014). Hyperglycemia impedes lung bacterial clearance in a murine model of cystic fibrosis-related diabetes. </w:t>
      </w:r>
      <w:r w:rsidRPr="009115DC">
        <w:rPr>
          <w:rFonts w:ascii="Times New Roman" w:hAnsi="Times New Roman" w:cs="Times New Roman"/>
          <w:i/>
          <w:noProof/>
          <w:sz w:val="24"/>
          <w:szCs w:val="24"/>
        </w:rPr>
        <w:t>Am J Physiol Lung Cell Mol Physiol</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306</w:t>
      </w:r>
      <w:r w:rsidRPr="009115DC">
        <w:rPr>
          <w:rFonts w:ascii="Times New Roman" w:hAnsi="Times New Roman" w:cs="Times New Roman"/>
          <w:noProof/>
          <w:sz w:val="24"/>
          <w:szCs w:val="24"/>
        </w:rPr>
        <w:t>(1)</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L43-49.</w:t>
      </w:r>
    </w:p>
    <w:bookmarkEnd w:id="20"/>
    <w:p w14:paraId="37499146" w14:textId="37042E08" w:rsidR="0043628C" w:rsidRPr="009115DC" w:rsidRDefault="0043628C">
      <w:pPr>
        <w:spacing w:after="0" w:line="240" w:lineRule="auto"/>
        <w:jc w:val="both"/>
        <w:rPr>
          <w:rFonts w:ascii="Times New Roman" w:hAnsi="Times New Roman" w:cs="Times New Roman"/>
          <w:noProof/>
          <w:sz w:val="24"/>
          <w:szCs w:val="24"/>
        </w:rPr>
      </w:pPr>
    </w:p>
    <w:p w14:paraId="37CC1F17" w14:textId="77777777" w:rsidR="0043628C" w:rsidRPr="009115DC" w:rsidRDefault="0043628C">
      <w:pPr>
        <w:spacing w:line="240" w:lineRule="auto"/>
        <w:jc w:val="both"/>
        <w:rPr>
          <w:rFonts w:ascii="Times New Roman" w:hAnsi="Times New Roman" w:cs="Times New Roman"/>
          <w:noProof/>
          <w:sz w:val="24"/>
          <w:szCs w:val="24"/>
        </w:rPr>
      </w:pPr>
      <w:bookmarkStart w:id="21" w:name="_ENREF_15"/>
      <w:r w:rsidRPr="009115DC">
        <w:rPr>
          <w:rFonts w:ascii="Times New Roman" w:hAnsi="Times New Roman" w:cs="Times New Roman"/>
          <w:noProof/>
          <w:sz w:val="24"/>
          <w:szCs w:val="24"/>
        </w:rPr>
        <w:t xml:space="preserve">Jarad NA, Giles K (2008). Risk factors for increased need for intravenous antibiotics for pulmonary exacerbations in adult patients with cystic fibrosis. </w:t>
      </w:r>
      <w:r w:rsidRPr="009115DC">
        <w:rPr>
          <w:rFonts w:ascii="Times New Roman" w:hAnsi="Times New Roman" w:cs="Times New Roman"/>
          <w:i/>
          <w:noProof/>
          <w:sz w:val="24"/>
          <w:szCs w:val="24"/>
        </w:rPr>
        <w:t>Chron Respir Dis</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5</w:t>
      </w:r>
      <w:r w:rsidRPr="009115DC">
        <w:rPr>
          <w:rFonts w:ascii="Times New Roman" w:hAnsi="Times New Roman" w:cs="Times New Roman"/>
          <w:noProof/>
          <w:sz w:val="24"/>
          <w:szCs w:val="24"/>
        </w:rPr>
        <w:t>(1)</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29-33.</w:t>
      </w:r>
    </w:p>
    <w:bookmarkEnd w:id="21"/>
    <w:p w14:paraId="7B55E687" w14:textId="7824E558" w:rsidR="0043628C" w:rsidRPr="009115DC" w:rsidRDefault="0043628C">
      <w:pPr>
        <w:spacing w:after="0" w:line="240" w:lineRule="auto"/>
        <w:jc w:val="both"/>
        <w:rPr>
          <w:rFonts w:ascii="Times New Roman" w:hAnsi="Times New Roman" w:cs="Times New Roman"/>
          <w:noProof/>
          <w:sz w:val="24"/>
          <w:szCs w:val="24"/>
        </w:rPr>
      </w:pPr>
    </w:p>
    <w:p w14:paraId="11E2028D" w14:textId="77777777" w:rsidR="0043628C" w:rsidRPr="009115DC" w:rsidRDefault="0043628C">
      <w:pPr>
        <w:spacing w:line="240" w:lineRule="auto"/>
        <w:jc w:val="both"/>
        <w:rPr>
          <w:rFonts w:ascii="Times New Roman" w:hAnsi="Times New Roman" w:cs="Times New Roman"/>
          <w:noProof/>
          <w:sz w:val="24"/>
          <w:szCs w:val="24"/>
        </w:rPr>
      </w:pPr>
      <w:bookmarkStart w:id="22" w:name="_ENREF_16"/>
      <w:r w:rsidRPr="009115DC">
        <w:rPr>
          <w:rFonts w:ascii="Times New Roman" w:hAnsi="Times New Roman" w:cs="Times New Roman"/>
          <w:noProof/>
          <w:sz w:val="24"/>
          <w:szCs w:val="24"/>
        </w:rPr>
        <w:t xml:space="preserve">Kern M, Kloting N, Mark M, Mayoux E, Klein T, Bluher M (2016). The SGLT2 inhibitor empagliflozin improves insulin sensitivity in db/db mice both as monotherapy and in combination with linagliptin. </w:t>
      </w:r>
      <w:r w:rsidRPr="009115DC">
        <w:rPr>
          <w:rFonts w:ascii="Times New Roman" w:hAnsi="Times New Roman" w:cs="Times New Roman"/>
          <w:i/>
          <w:noProof/>
          <w:sz w:val="24"/>
          <w:szCs w:val="24"/>
        </w:rPr>
        <w:t>Metabolism</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65</w:t>
      </w:r>
      <w:r w:rsidRPr="009115DC">
        <w:rPr>
          <w:rFonts w:ascii="Times New Roman" w:hAnsi="Times New Roman" w:cs="Times New Roman"/>
          <w:noProof/>
          <w:sz w:val="24"/>
          <w:szCs w:val="24"/>
        </w:rPr>
        <w:t>(2)</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114-123.</w:t>
      </w:r>
    </w:p>
    <w:bookmarkEnd w:id="22"/>
    <w:p w14:paraId="5E89C9B3" w14:textId="2F88D300" w:rsidR="0043628C" w:rsidRPr="009115DC" w:rsidRDefault="0043628C">
      <w:pPr>
        <w:spacing w:after="0" w:line="240" w:lineRule="auto"/>
        <w:jc w:val="both"/>
        <w:rPr>
          <w:rFonts w:ascii="Times New Roman" w:hAnsi="Times New Roman" w:cs="Times New Roman"/>
          <w:noProof/>
          <w:sz w:val="24"/>
          <w:szCs w:val="24"/>
        </w:rPr>
      </w:pPr>
    </w:p>
    <w:p w14:paraId="7E393D07" w14:textId="77777777" w:rsidR="0043628C" w:rsidRPr="009115DC" w:rsidRDefault="0043628C">
      <w:pPr>
        <w:spacing w:line="240" w:lineRule="auto"/>
        <w:jc w:val="both"/>
        <w:rPr>
          <w:rFonts w:ascii="Times New Roman" w:hAnsi="Times New Roman" w:cs="Times New Roman"/>
          <w:noProof/>
          <w:sz w:val="24"/>
          <w:szCs w:val="24"/>
        </w:rPr>
      </w:pPr>
      <w:bookmarkStart w:id="23" w:name="_ENREF_17"/>
      <w:r w:rsidRPr="009115DC">
        <w:rPr>
          <w:rFonts w:ascii="Times New Roman" w:hAnsi="Times New Roman" w:cs="Times New Roman"/>
          <w:noProof/>
          <w:sz w:val="24"/>
          <w:szCs w:val="24"/>
        </w:rPr>
        <w:t>Kinney GL, Black-Shinn JL, Wan ES, Make B, Regan E, Lutz S</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(2014). Pulmonary function reduction in diabetes with and without chronic obstructive pulmonary disease. </w:t>
      </w:r>
      <w:r w:rsidRPr="009115DC">
        <w:rPr>
          <w:rFonts w:ascii="Times New Roman" w:hAnsi="Times New Roman" w:cs="Times New Roman"/>
          <w:i/>
          <w:noProof/>
          <w:sz w:val="24"/>
          <w:szCs w:val="24"/>
        </w:rPr>
        <w:t>Diabetes Care</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37</w:t>
      </w:r>
      <w:r w:rsidRPr="009115DC">
        <w:rPr>
          <w:rFonts w:ascii="Times New Roman" w:hAnsi="Times New Roman" w:cs="Times New Roman"/>
          <w:noProof/>
          <w:sz w:val="24"/>
          <w:szCs w:val="24"/>
        </w:rPr>
        <w:t>(2)</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389-395.</w:t>
      </w:r>
    </w:p>
    <w:bookmarkEnd w:id="23"/>
    <w:p w14:paraId="64B255F5" w14:textId="0F9C3EA8" w:rsidR="0043628C" w:rsidRPr="009115DC" w:rsidRDefault="0043628C">
      <w:pPr>
        <w:spacing w:after="0" w:line="240" w:lineRule="auto"/>
        <w:jc w:val="both"/>
        <w:rPr>
          <w:rFonts w:ascii="Times New Roman" w:hAnsi="Times New Roman" w:cs="Times New Roman"/>
          <w:noProof/>
          <w:sz w:val="24"/>
          <w:szCs w:val="24"/>
        </w:rPr>
      </w:pPr>
    </w:p>
    <w:p w14:paraId="7E061E19" w14:textId="77777777" w:rsidR="0043628C" w:rsidRPr="009115DC" w:rsidRDefault="0043628C">
      <w:pPr>
        <w:spacing w:line="240" w:lineRule="auto"/>
        <w:jc w:val="both"/>
        <w:rPr>
          <w:rFonts w:ascii="Times New Roman" w:hAnsi="Times New Roman" w:cs="Times New Roman"/>
          <w:noProof/>
          <w:sz w:val="24"/>
          <w:szCs w:val="24"/>
        </w:rPr>
      </w:pPr>
      <w:bookmarkStart w:id="24" w:name="_ENREF_18"/>
      <w:r w:rsidRPr="009115DC">
        <w:rPr>
          <w:rFonts w:ascii="Times New Roman" w:hAnsi="Times New Roman" w:cs="Times New Roman"/>
          <w:noProof/>
          <w:sz w:val="24"/>
          <w:szCs w:val="24"/>
        </w:rPr>
        <w:t xml:space="preserve">Kupeli E, Ulubay G, Ulasli SS, Sahin T, Erayman Z, Gursoy A (2010). Metabolic syndrome is associated with increased risk of acute exacerbation of COPD: a preliminary study. </w:t>
      </w:r>
      <w:r w:rsidRPr="009115DC">
        <w:rPr>
          <w:rFonts w:ascii="Times New Roman" w:hAnsi="Times New Roman" w:cs="Times New Roman"/>
          <w:i/>
          <w:noProof/>
          <w:sz w:val="24"/>
          <w:szCs w:val="24"/>
        </w:rPr>
        <w:t>Endocrine</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38</w:t>
      </w:r>
      <w:r w:rsidRPr="009115DC">
        <w:rPr>
          <w:rFonts w:ascii="Times New Roman" w:hAnsi="Times New Roman" w:cs="Times New Roman"/>
          <w:noProof/>
          <w:sz w:val="24"/>
          <w:szCs w:val="24"/>
        </w:rPr>
        <w:t>(1)</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76-82.</w:t>
      </w:r>
    </w:p>
    <w:bookmarkEnd w:id="24"/>
    <w:p w14:paraId="46AB658F" w14:textId="1CE08BBD" w:rsidR="0043628C" w:rsidRPr="009115DC" w:rsidRDefault="0043628C">
      <w:pPr>
        <w:spacing w:after="0" w:line="240" w:lineRule="auto"/>
        <w:jc w:val="both"/>
        <w:rPr>
          <w:rFonts w:ascii="Times New Roman" w:hAnsi="Times New Roman" w:cs="Times New Roman"/>
          <w:noProof/>
          <w:sz w:val="24"/>
          <w:szCs w:val="24"/>
        </w:rPr>
      </w:pPr>
    </w:p>
    <w:p w14:paraId="2B2E1B9D" w14:textId="77777777" w:rsidR="0043628C" w:rsidRPr="009115DC" w:rsidRDefault="0043628C">
      <w:pPr>
        <w:spacing w:line="240" w:lineRule="auto"/>
        <w:jc w:val="both"/>
        <w:rPr>
          <w:rFonts w:ascii="Times New Roman" w:hAnsi="Times New Roman" w:cs="Times New Roman"/>
          <w:noProof/>
          <w:sz w:val="24"/>
          <w:szCs w:val="24"/>
        </w:rPr>
      </w:pPr>
      <w:bookmarkStart w:id="25" w:name="_ENREF_19"/>
      <w:r w:rsidRPr="009115DC">
        <w:rPr>
          <w:rFonts w:ascii="Times New Roman" w:hAnsi="Times New Roman" w:cs="Times New Roman"/>
          <w:noProof/>
          <w:sz w:val="24"/>
          <w:szCs w:val="24"/>
        </w:rPr>
        <w:t xml:space="preserve">Lanng S, Thorsteinsson B, Nerup J, Koch C (1994). Diabetes mellitus in cystic fibrosis: effect of insulin therapy on lung function and infections. </w:t>
      </w:r>
      <w:r w:rsidRPr="009115DC">
        <w:rPr>
          <w:rFonts w:ascii="Times New Roman" w:hAnsi="Times New Roman" w:cs="Times New Roman"/>
          <w:i/>
          <w:noProof/>
          <w:sz w:val="24"/>
          <w:szCs w:val="24"/>
        </w:rPr>
        <w:t>Acta Paediatr</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83</w:t>
      </w:r>
      <w:r w:rsidRPr="009115DC">
        <w:rPr>
          <w:rFonts w:ascii="Times New Roman" w:hAnsi="Times New Roman" w:cs="Times New Roman"/>
          <w:noProof/>
          <w:sz w:val="24"/>
          <w:szCs w:val="24"/>
        </w:rPr>
        <w:t>(8)</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849-853.</w:t>
      </w:r>
    </w:p>
    <w:bookmarkEnd w:id="25"/>
    <w:p w14:paraId="71940F64" w14:textId="505C2CE0" w:rsidR="0043628C" w:rsidRPr="009115DC" w:rsidRDefault="0043628C">
      <w:pPr>
        <w:spacing w:after="0" w:line="240" w:lineRule="auto"/>
        <w:jc w:val="both"/>
        <w:rPr>
          <w:rFonts w:ascii="Times New Roman" w:hAnsi="Times New Roman" w:cs="Times New Roman"/>
          <w:noProof/>
          <w:sz w:val="24"/>
          <w:szCs w:val="24"/>
        </w:rPr>
      </w:pPr>
    </w:p>
    <w:p w14:paraId="14628020" w14:textId="77777777" w:rsidR="0043628C" w:rsidRPr="009115DC" w:rsidRDefault="0043628C">
      <w:pPr>
        <w:spacing w:line="240" w:lineRule="auto"/>
        <w:jc w:val="both"/>
        <w:rPr>
          <w:rFonts w:ascii="Times New Roman" w:hAnsi="Times New Roman" w:cs="Times New Roman"/>
          <w:noProof/>
          <w:sz w:val="24"/>
          <w:szCs w:val="24"/>
        </w:rPr>
      </w:pPr>
      <w:bookmarkStart w:id="26" w:name="_ENREF_20"/>
      <w:r w:rsidRPr="009115DC">
        <w:rPr>
          <w:rFonts w:ascii="Times New Roman" w:hAnsi="Times New Roman" w:cs="Times New Roman"/>
          <w:noProof/>
          <w:sz w:val="24"/>
          <w:szCs w:val="24"/>
        </w:rPr>
        <w:t>Leclercq A, Gauthier B, Rosner V, Weiss L, Moreau F, Constantinescu AA</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(2014). Early assessment of glucose abnormalities during continuous glucose monitoring associated with lung function impairment in cystic fibrosis patients. </w:t>
      </w:r>
      <w:r w:rsidRPr="009115DC">
        <w:rPr>
          <w:rFonts w:ascii="Times New Roman" w:hAnsi="Times New Roman" w:cs="Times New Roman"/>
          <w:i/>
          <w:noProof/>
          <w:sz w:val="24"/>
          <w:szCs w:val="24"/>
        </w:rPr>
        <w:t>J Cyst Fibros</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13</w:t>
      </w:r>
      <w:r w:rsidRPr="009115DC">
        <w:rPr>
          <w:rFonts w:ascii="Times New Roman" w:hAnsi="Times New Roman" w:cs="Times New Roman"/>
          <w:noProof/>
          <w:sz w:val="24"/>
          <w:szCs w:val="24"/>
        </w:rPr>
        <w:t>(4)</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478-484.</w:t>
      </w:r>
    </w:p>
    <w:bookmarkEnd w:id="26"/>
    <w:p w14:paraId="41FCE70D" w14:textId="3E5ED49F" w:rsidR="0043628C" w:rsidRPr="009115DC" w:rsidRDefault="0043628C">
      <w:pPr>
        <w:spacing w:after="0" w:line="240" w:lineRule="auto"/>
        <w:jc w:val="both"/>
        <w:rPr>
          <w:rFonts w:ascii="Times New Roman" w:hAnsi="Times New Roman" w:cs="Times New Roman"/>
          <w:noProof/>
          <w:sz w:val="24"/>
          <w:szCs w:val="24"/>
        </w:rPr>
      </w:pPr>
    </w:p>
    <w:p w14:paraId="425CE806" w14:textId="67C96F88" w:rsidR="0043628C" w:rsidRPr="009115DC" w:rsidRDefault="0043628C">
      <w:pPr>
        <w:spacing w:line="240" w:lineRule="auto"/>
        <w:jc w:val="both"/>
        <w:rPr>
          <w:rFonts w:ascii="Times New Roman" w:hAnsi="Times New Roman" w:cs="Times New Roman"/>
          <w:noProof/>
          <w:sz w:val="24"/>
          <w:szCs w:val="24"/>
        </w:rPr>
      </w:pPr>
      <w:bookmarkStart w:id="27" w:name="_ENREF_21"/>
      <w:r w:rsidRPr="009115DC">
        <w:rPr>
          <w:rFonts w:ascii="Times New Roman" w:hAnsi="Times New Roman" w:cs="Times New Roman"/>
          <w:noProof/>
          <w:sz w:val="24"/>
          <w:szCs w:val="24"/>
        </w:rPr>
        <w:t xml:space="preserve">Li CY, Erickson SR, Wu CH (2016). Metformin use and asthma outcomes among patients with concurrent asthma and diabetes. </w:t>
      </w:r>
      <w:r w:rsidRPr="009115DC">
        <w:rPr>
          <w:rFonts w:ascii="Times New Roman" w:hAnsi="Times New Roman" w:cs="Times New Roman"/>
          <w:i/>
          <w:noProof/>
          <w:sz w:val="24"/>
          <w:szCs w:val="24"/>
        </w:rPr>
        <w:t>Respirology</w:t>
      </w:r>
      <w:r w:rsidRPr="009115DC">
        <w:rPr>
          <w:rFonts w:ascii="Times New Roman" w:hAnsi="Times New Roman" w:cs="Times New Roman"/>
          <w:noProof/>
          <w:sz w:val="24"/>
          <w:szCs w:val="24"/>
        </w:rPr>
        <w:t>.</w:t>
      </w:r>
      <w:r w:rsidR="00D82CBC" w:rsidRPr="00D82CBC">
        <w:rPr>
          <w:rFonts w:ascii="Arial" w:hAnsi="Arial" w:cs="Arial"/>
          <w:sz w:val="20"/>
          <w:szCs w:val="20"/>
        </w:rPr>
        <w:t xml:space="preserve"> </w:t>
      </w:r>
      <w:r w:rsidR="00D82CBC" w:rsidRPr="00D82CBC">
        <w:rPr>
          <w:rFonts w:ascii="Times New Roman" w:hAnsi="Times New Roman" w:cs="Times New Roman"/>
          <w:sz w:val="24"/>
          <w:szCs w:val="24"/>
        </w:rPr>
        <w:t>Epub ahead of print</w:t>
      </w:r>
    </w:p>
    <w:bookmarkEnd w:id="27"/>
    <w:p w14:paraId="45CBE236" w14:textId="2EA51178" w:rsidR="0043628C" w:rsidRPr="009115DC" w:rsidRDefault="0043628C">
      <w:pPr>
        <w:spacing w:after="0" w:line="240" w:lineRule="auto"/>
        <w:jc w:val="both"/>
        <w:rPr>
          <w:rFonts w:ascii="Times New Roman" w:hAnsi="Times New Roman" w:cs="Times New Roman"/>
          <w:noProof/>
          <w:sz w:val="24"/>
          <w:szCs w:val="24"/>
        </w:rPr>
      </w:pPr>
    </w:p>
    <w:p w14:paraId="3F22186A" w14:textId="77777777" w:rsidR="0043628C" w:rsidRPr="009115DC" w:rsidRDefault="0043628C">
      <w:pPr>
        <w:spacing w:line="240" w:lineRule="auto"/>
        <w:jc w:val="both"/>
        <w:rPr>
          <w:rFonts w:ascii="Times New Roman" w:hAnsi="Times New Roman" w:cs="Times New Roman"/>
          <w:noProof/>
          <w:sz w:val="24"/>
          <w:szCs w:val="24"/>
        </w:rPr>
      </w:pPr>
      <w:bookmarkStart w:id="28" w:name="_ENREF_22"/>
      <w:r w:rsidRPr="009115DC">
        <w:rPr>
          <w:rFonts w:ascii="Times New Roman" w:hAnsi="Times New Roman" w:cs="Times New Roman"/>
          <w:noProof/>
          <w:sz w:val="24"/>
          <w:szCs w:val="24"/>
        </w:rPr>
        <w:t xml:space="preserve">Loukides S, Polyzogopoulos D (1996). The effect of diabetes mellitus on the outcome of patients with chronic obstructive pulmonary disease exacerbated due to respiratory infections. </w:t>
      </w:r>
      <w:r w:rsidRPr="009115DC">
        <w:rPr>
          <w:rFonts w:ascii="Times New Roman" w:hAnsi="Times New Roman" w:cs="Times New Roman"/>
          <w:i/>
          <w:noProof/>
          <w:sz w:val="24"/>
          <w:szCs w:val="24"/>
        </w:rPr>
        <w:t>Respiration</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63</w:t>
      </w:r>
      <w:r w:rsidRPr="009115DC">
        <w:rPr>
          <w:rFonts w:ascii="Times New Roman" w:hAnsi="Times New Roman" w:cs="Times New Roman"/>
          <w:noProof/>
          <w:sz w:val="24"/>
          <w:szCs w:val="24"/>
        </w:rPr>
        <w:t>(3)</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170-173.</w:t>
      </w:r>
    </w:p>
    <w:bookmarkEnd w:id="28"/>
    <w:p w14:paraId="5B31EB8F" w14:textId="2DD08F9A" w:rsidR="0043628C" w:rsidRPr="009115DC" w:rsidRDefault="0043628C">
      <w:pPr>
        <w:spacing w:after="0" w:line="240" w:lineRule="auto"/>
        <w:jc w:val="both"/>
        <w:rPr>
          <w:rFonts w:ascii="Times New Roman" w:hAnsi="Times New Roman" w:cs="Times New Roman"/>
          <w:noProof/>
          <w:sz w:val="24"/>
          <w:szCs w:val="24"/>
        </w:rPr>
      </w:pPr>
    </w:p>
    <w:p w14:paraId="57FE97DD" w14:textId="77777777" w:rsidR="0043628C" w:rsidRPr="009115DC" w:rsidRDefault="0043628C">
      <w:pPr>
        <w:spacing w:line="240" w:lineRule="auto"/>
        <w:jc w:val="both"/>
        <w:rPr>
          <w:rFonts w:ascii="Times New Roman" w:hAnsi="Times New Roman" w:cs="Times New Roman"/>
          <w:noProof/>
          <w:sz w:val="24"/>
          <w:szCs w:val="24"/>
        </w:rPr>
      </w:pPr>
      <w:bookmarkStart w:id="29" w:name="_ENREF_23"/>
      <w:r w:rsidRPr="009115DC">
        <w:rPr>
          <w:rFonts w:ascii="Times New Roman" w:hAnsi="Times New Roman" w:cs="Times New Roman"/>
          <w:noProof/>
          <w:sz w:val="24"/>
          <w:szCs w:val="24"/>
        </w:rPr>
        <w:t>Lu FL, Johnston RA, Flynt L, Theman TA, Terry RD, Schwartzman IN</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(2006). Increased pulmonary responses to acute ozone exposure in obese db/db mice. </w:t>
      </w:r>
      <w:r w:rsidRPr="009115DC">
        <w:rPr>
          <w:rFonts w:ascii="Times New Roman" w:hAnsi="Times New Roman" w:cs="Times New Roman"/>
          <w:i/>
          <w:noProof/>
          <w:sz w:val="24"/>
          <w:szCs w:val="24"/>
        </w:rPr>
        <w:t>Am J Physiol Lung Cell Mol Physiol</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290</w:t>
      </w:r>
      <w:r w:rsidRPr="009115DC">
        <w:rPr>
          <w:rFonts w:ascii="Times New Roman" w:hAnsi="Times New Roman" w:cs="Times New Roman"/>
          <w:noProof/>
          <w:sz w:val="24"/>
          <w:szCs w:val="24"/>
        </w:rPr>
        <w:t>(5)</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L856-865.</w:t>
      </w:r>
    </w:p>
    <w:bookmarkEnd w:id="29"/>
    <w:p w14:paraId="0322423B" w14:textId="32CC0649" w:rsidR="0043628C" w:rsidRPr="009115DC" w:rsidRDefault="0043628C">
      <w:pPr>
        <w:spacing w:after="0" w:line="240" w:lineRule="auto"/>
        <w:jc w:val="both"/>
        <w:rPr>
          <w:rFonts w:ascii="Times New Roman" w:hAnsi="Times New Roman" w:cs="Times New Roman"/>
          <w:noProof/>
          <w:sz w:val="24"/>
          <w:szCs w:val="24"/>
        </w:rPr>
      </w:pPr>
    </w:p>
    <w:p w14:paraId="5D5418BA" w14:textId="77777777" w:rsidR="0043628C" w:rsidRPr="009115DC" w:rsidRDefault="0043628C">
      <w:pPr>
        <w:spacing w:line="240" w:lineRule="auto"/>
        <w:jc w:val="both"/>
        <w:rPr>
          <w:rFonts w:ascii="Times New Roman" w:hAnsi="Times New Roman" w:cs="Times New Roman"/>
          <w:noProof/>
          <w:sz w:val="24"/>
          <w:szCs w:val="24"/>
        </w:rPr>
      </w:pPr>
      <w:bookmarkStart w:id="30" w:name="_ENREF_24"/>
      <w:r w:rsidRPr="009115DC">
        <w:rPr>
          <w:rFonts w:ascii="Times New Roman" w:hAnsi="Times New Roman" w:cs="Times New Roman"/>
          <w:noProof/>
          <w:sz w:val="24"/>
          <w:szCs w:val="24"/>
        </w:rPr>
        <w:lastRenderedPageBreak/>
        <w:t xml:space="preserve">Madaan T, Akhtar M, Najmi AK (2016). Sodium glucose CoTransporter 2 (SGLT2) inhibitors: Current status and future perspective. </w:t>
      </w:r>
      <w:r w:rsidRPr="009115DC">
        <w:rPr>
          <w:rFonts w:ascii="Times New Roman" w:hAnsi="Times New Roman" w:cs="Times New Roman"/>
          <w:i/>
          <w:noProof/>
          <w:sz w:val="24"/>
          <w:szCs w:val="24"/>
        </w:rPr>
        <w:t>Eur J Pharm Sci</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93:</w:t>
      </w:r>
      <w:r w:rsidRPr="009115DC">
        <w:rPr>
          <w:rFonts w:ascii="Times New Roman" w:hAnsi="Times New Roman" w:cs="Times New Roman"/>
          <w:noProof/>
          <w:sz w:val="24"/>
          <w:szCs w:val="24"/>
        </w:rPr>
        <w:t xml:space="preserve"> 244-252.</w:t>
      </w:r>
    </w:p>
    <w:bookmarkEnd w:id="30"/>
    <w:p w14:paraId="4DC2A546" w14:textId="3DB899DC" w:rsidR="0043628C" w:rsidRPr="009115DC" w:rsidRDefault="0043628C">
      <w:pPr>
        <w:spacing w:after="0" w:line="240" w:lineRule="auto"/>
        <w:jc w:val="both"/>
        <w:rPr>
          <w:rFonts w:ascii="Times New Roman" w:hAnsi="Times New Roman" w:cs="Times New Roman"/>
          <w:noProof/>
          <w:sz w:val="24"/>
          <w:szCs w:val="24"/>
        </w:rPr>
      </w:pPr>
    </w:p>
    <w:p w14:paraId="19636F30" w14:textId="334F20DF" w:rsidR="0043628C" w:rsidRPr="00D82CBC" w:rsidRDefault="0043628C">
      <w:pPr>
        <w:spacing w:line="240" w:lineRule="auto"/>
        <w:jc w:val="both"/>
        <w:rPr>
          <w:rFonts w:ascii="Times New Roman" w:hAnsi="Times New Roman" w:cs="Times New Roman"/>
          <w:noProof/>
          <w:sz w:val="24"/>
          <w:szCs w:val="24"/>
        </w:rPr>
      </w:pPr>
      <w:bookmarkStart w:id="31" w:name="_ENREF_25"/>
      <w:r w:rsidRPr="009115DC">
        <w:rPr>
          <w:rFonts w:ascii="Times New Roman" w:hAnsi="Times New Roman" w:cs="Times New Roman"/>
          <w:noProof/>
          <w:sz w:val="24"/>
          <w:szCs w:val="24"/>
        </w:rPr>
        <w:t xml:space="preserve">Maiorino MI, Bellastella G, Giugliano D, Esposito K (2016). Cooling down inflammation in type 2 diabetes: how strong is the evidence for cardiometabolic benefit? </w:t>
      </w:r>
      <w:r w:rsidRPr="009115DC">
        <w:rPr>
          <w:rFonts w:ascii="Times New Roman" w:hAnsi="Times New Roman" w:cs="Times New Roman"/>
          <w:i/>
          <w:noProof/>
          <w:sz w:val="24"/>
          <w:szCs w:val="24"/>
        </w:rPr>
        <w:t>Endocrine</w:t>
      </w:r>
      <w:r w:rsidRPr="009115DC">
        <w:rPr>
          <w:rFonts w:ascii="Times New Roman" w:hAnsi="Times New Roman" w:cs="Times New Roman"/>
          <w:noProof/>
          <w:sz w:val="24"/>
          <w:szCs w:val="24"/>
        </w:rPr>
        <w:t>.</w:t>
      </w:r>
      <w:r w:rsidR="00D82CBC" w:rsidRPr="00D82CBC">
        <w:rPr>
          <w:rFonts w:ascii="Arial" w:hAnsi="Arial" w:cs="Arial"/>
          <w:sz w:val="20"/>
          <w:szCs w:val="20"/>
        </w:rPr>
        <w:t xml:space="preserve"> </w:t>
      </w:r>
      <w:r w:rsidR="00D82CBC" w:rsidRPr="00D82CBC">
        <w:rPr>
          <w:rFonts w:ascii="Times New Roman" w:hAnsi="Times New Roman" w:cs="Times New Roman"/>
          <w:sz w:val="24"/>
          <w:szCs w:val="24"/>
        </w:rPr>
        <w:t>Epub ahead of print</w:t>
      </w:r>
    </w:p>
    <w:bookmarkEnd w:id="31"/>
    <w:p w14:paraId="0FDC2B73" w14:textId="3B67FF00" w:rsidR="0043628C" w:rsidRPr="009115DC" w:rsidRDefault="0043628C">
      <w:pPr>
        <w:spacing w:after="0" w:line="240" w:lineRule="auto"/>
        <w:jc w:val="both"/>
        <w:rPr>
          <w:rFonts w:ascii="Times New Roman" w:hAnsi="Times New Roman" w:cs="Times New Roman"/>
          <w:noProof/>
          <w:sz w:val="24"/>
          <w:szCs w:val="24"/>
        </w:rPr>
      </w:pPr>
    </w:p>
    <w:p w14:paraId="7A244FC2" w14:textId="3A782A97" w:rsidR="0043628C" w:rsidRPr="009115DC" w:rsidRDefault="0043628C">
      <w:pPr>
        <w:spacing w:line="240" w:lineRule="auto"/>
        <w:jc w:val="both"/>
        <w:rPr>
          <w:rFonts w:ascii="Times New Roman" w:hAnsi="Times New Roman" w:cs="Times New Roman"/>
          <w:noProof/>
          <w:sz w:val="24"/>
          <w:szCs w:val="24"/>
        </w:rPr>
      </w:pPr>
      <w:bookmarkStart w:id="32" w:name="_ENREF_26"/>
      <w:r w:rsidRPr="009115DC">
        <w:rPr>
          <w:rFonts w:ascii="Times New Roman" w:hAnsi="Times New Roman" w:cs="Times New Roman"/>
          <w:noProof/>
          <w:sz w:val="24"/>
          <w:szCs w:val="24"/>
        </w:rPr>
        <w:t>NICE  (2013). Dapagliflozin in combination therapy for treating type 2 diabetes.</w:t>
      </w:r>
    </w:p>
    <w:bookmarkEnd w:id="32"/>
    <w:p w14:paraId="5C276A72" w14:textId="2B62FEAE" w:rsidR="0043628C" w:rsidRPr="009115DC" w:rsidRDefault="0043628C">
      <w:pPr>
        <w:spacing w:after="0" w:line="240" w:lineRule="auto"/>
        <w:jc w:val="both"/>
        <w:rPr>
          <w:rFonts w:ascii="Times New Roman" w:hAnsi="Times New Roman" w:cs="Times New Roman"/>
          <w:noProof/>
          <w:sz w:val="24"/>
          <w:szCs w:val="24"/>
        </w:rPr>
      </w:pPr>
    </w:p>
    <w:p w14:paraId="09ACF029" w14:textId="77777777" w:rsidR="0043628C" w:rsidRPr="009115DC" w:rsidRDefault="0043628C">
      <w:pPr>
        <w:spacing w:line="240" w:lineRule="auto"/>
        <w:jc w:val="both"/>
        <w:rPr>
          <w:rFonts w:ascii="Times New Roman" w:hAnsi="Times New Roman" w:cs="Times New Roman"/>
          <w:noProof/>
          <w:sz w:val="24"/>
          <w:szCs w:val="24"/>
        </w:rPr>
      </w:pPr>
      <w:bookmarkStart w:id="33" w:name="_ENREF_27"/>
      <w:r w:rsidRPr="009115DC">
        <w:rPr>
          <w:rFonts w:ascii="Times New Roman" w:hAnsi="Times New Roman" w:cs="Times New Roman"/>
          <w:noProof/>
          <w:sz w:val="24"/>
          <w:szCs w:val="24"/>
        </w:rPr>
        <w:t>Oliveira TL, Candeia-Medeiros N, Cavalcante-Araujo PM, Melo IS, Favaro-Pipi E, Fatima LA</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(2016). SGLT1 activity in lung alveolar cells of diabetic rats modulates airway surface liquid glucose concentration and bacterial proliferation. </w:t>
      </w:r>
      <w:r w:rsidRPr="009115DC">
        <w:rPr>
          <w:rFonts w:ascii="Times New Roman" w:hAnsi="Times New Roman" w:cs="Times New Roman"/>
          <w:i/>
          <w:noProof/>
          <w:sz w:val="24"/>
          <w:szCs w:val="24"/>
        </w:rPr>
        <w:t>Sci Rep</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6:</w:t>
      </w:r>
      <w:r w:rsidRPr="009115DC">
        <w:rPr>
          <w:rFonts w:ascii="Times New Roman" w:hAnsi="Times New Roman" w:cs="Times New Roman"/>
          <w:noProof/>
          <w:sz w:val="24"/>
          <w:szCs w:val="24"/>
        </w:rPr>
        <w:t xml:space="preserve"> 21752.</w:t>
      </w:r>
    </w:p>
    <w:bookmarkEnd w:id="33"/>
    <w:p w14:paraId="1443A772" w14:textId="66DF99B8" w:rsidR="0043628C" w:rsidRPr="009115DC" w:rsidRDefault="0043628C">
      <w:pPr>
        <w:spacing w:after="0" w:line="240" w:lineRule="auto"/>
        <w:jc w:val="both"/>
        <w:rPr>
          <w:rFonts w:ascii="Times New Roman" w:hAnsi="Times New Roman" w:cs="Times New Roman"/>
          <w:noProof/>
          <w:sz w:val="24"/>
          <w:szCs w:val="24"/>
        </w:rPr>
      </w:pPr>
    </w:p>
    <w:p w14:paraId="7C1F4552" w14:textId="77777777" w:rsidR="0043628C" w:rsidRPr="009115DC" w:rsidRDefault="0043628C">
      <w:pPr>
        <w:spacing w:line="240" w:lineRule="auto"/>
        <w:jc w:val="both"/>
        <w:rPr>
          <w:rFonts w:ascii="Times New Roman" w:hAnsi="Times New Roman" w:cs="Times New Roman"/>
          <w:noProof/>
          <w:sz w:val="24"/>
          <w:szCs w:val="24"/>
        </w:rPr>
      </w:pPr>
      <w:bookmarkStart w:id="34" w:name="_ENREF_28"/>
      <w:r w:rsidRPr="009115DC">
        <w:rPr>
          <w:rFonts w:ascii="Times New Roman" w:hAnsi="Times New Roman" w:cs="Times New Roman"/>
          <w:noProof/>
          <w:sz w:val="24"/>
          <w:szCs w:val="24"/>
        </w:rPr>
        <w:t xml:space="preserve">Parappil A, Depczynski B, Collett P, Marks GB (2010). Effect of comorbid diabetes on length of stay and risk of death in patients admitted with acute exacerbations of COPD. </w:t>
      </w:r>
      <w:r w:rsidRPr="009115DC">
        <w:rPr>
          <w:rFonts w:ascii="Times New Roman" w:hAnsi="Times New Roman" w:cs="Times New Roman"/>
          <w:i/>
          <w:noProof/>
          <w:sz w:val="24"/>
          <w:szCs w:val="24"/>
        </w:rPr>
        <w:t>Respirology</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15</w:t>
      </w:r>
      <w:r w:rsidRPr="009115DC">
        <w:rPr>
          <w:rFonts w:ascii="Times New Roman" w:hAnsi="Times New Roman" w:cs="Times New Roman"/>
          <w:noProof/>
          <w:sz w:val="24"/>
          <w:szCs w:val="24"/>
        </w:rPr>
        <w:t>(6)</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918-922.</w:t>
      </w:r>
    </w:p>
    <w:bookmarkEnd w:id="34"/>
    <w:p w14:paraId="39C21381" w14:textId="1056D93B" w:rsidR="0043628C" w:rsidRPr="009115DC" w:rsidRDefault="0043628C">
      <w:pPr>
        <w:spacing w:after="0" w:line="240" w:lineRule="auto"/>
        <w:jc w:val="both"/>
        <w:rPr>
          <w:rFonts w:ascii="Times New Roman" w:hAnsi="Times New Roman" w:cs="Times New Roman"/>
          <w:noProof/>
          <w:sz w:val="24"/>
          <w:szCs w:val="24"/>
        </w:rPr>
      </w:pPr>
    </w:p>
    <w:p w14:paraId="09961D44" w14:textId="77777777" w:rsidR="0043628C" w:rsidRPr="009115DC" w:rsidRDefault="0043628C">
      <w:pPr>
        <w:spacing w:line="240" w:lineRule="auto"/>
        <w:jc w:val="both"/>
        <w:rPr>
          <w:rFonts w:ascii="Times New Roman" w:hAnsi="Times New Roman" w:cs="Times New Roman"/>
          <w:noProof/>
          <w:sz w:val="24"/>
          <w:szCs w:val="24"/>
        </w:rPr>
      </w:pPr>
      <w:bookmarkStart w:id="35" w:name="_ENREF_29"/>
      <w:r w:rsidRPr="009115DC">
        <w:rPr>
          <w:rFonts w:ascii="Times New Roman" w:hAnsi="Times New Roman" w:cs="Times New Roman"/>
          <w:noProof/>
          <w:sz w:val="24"/>
          <w:szCs w:val="24"/>
        </w:rPr>
        <w:t xml:space="preserve">Park S, Rich J, Hanses F, Lee JC (2009). Defects in innate immunity predispose C57BL/6J-Leprdb/Leprdb mice to infection by Staphylococcus aureus. </w:t>
      </w:r>
      <w:r w:rsidRPr="009115DC">
        <w:rPr>
          <w:rFonts w:ascii="Times New Roman" w:hAnsi="Times New Roman" w:cs="Times New Roman"/>
          <w:i/>
          <w:noProof/>
          <w:sz w:val="24"/>
          <w:szCs w:val="24"/>
        </w:rPr>
        <w:t>Infect Immun</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77</w:t>
      </w:r>
      <w:r w:rsidRPr="009115DC">
        <w:rPr>
          <w:rFonts w:ascii="Times New Roman" w:hAnsi="Times New Roman" w:cs="Times New Roman"/>
          <w:noProof/>
          <w:sz w:val="24"/>
          <w:szCs w:val="24"/>
        </w:rPr>
        <w:t>(3)</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1008-1014.</w:t>
      </w:r>
    </w:p>
    <w:bookmarkEnd w:id="35"/>
    <w:p w14:paraId="57179D26" w14:textId="32668D6A" w:rsidR="0043628C" w:rsidRPr="009115DC" w:rsidRDefault="0043628C">
      <w:pPr>
        <w:spacing w:after="0" w:line="240" w:lineRule="auto"/>
        <w:jc w:val="both"/>
        <w:rPr>
          <w:rFonts w:ascii="Times New Roman" w:hAnsi="Times New Roman" w:cs="Times New Roman"/>
          <w:noProof/>
          <w:sz w:val="24"/>
          <w:szCs w:val="24"/>
        </w:rPr>
      </w:pPr>
    </w:p>
    <w:p w14:paraId="5A6E9248" w14:textId="77777777" w:rsidR="0043628C" w:rsidRPr="009115DC" w:rsidRDefault="0043628C">
      <w:pPr>
        <w:spacing w:line="240" w:lineRule="auto"/>
        <w:jc w:val="both"/>
        <w:rPr>
          <w:rFonts w:ascii="Times New Roman" w:hAnsi="Times New Roman" w:cs="Times New Roman"/>
          <w:noProof/>
          <w:sz w:val="24"/>
          <w:szCs w:val="24"/>
        </w:rPr>
      </w:pPr>
      <w:bookmarkStart w:id="36" w:name="_ENREF_30"/>
      <w:r w:rsidRPr="009115DC">
        <w:rPr>
          <w:rFonts w:ascii="Times New Roman" w:hAnsi="Times New Roman" w:cs="Times New Roman"/>
          <w:noProof/>
          <w:sz w:val="24"/>
          <w:szCs w:val="24"/>
        </w:rPr>
        <w:t xml:space="preserve">Parkins MD, Rendall JC, Elborn JS (2012). Incidence and risk factors for pulmonary exacerbation treatment failures in patients with cystic fibrosis chronically infected with Pseudomonas aeruginosa. </w:t>
      </w:r>
      <w:r w:rsidRPr="009115DC">
        <w:rPr>
          <w:rFonts w:ascii="Times New Roman" w:hAnsi="Times New Roman" w:cs="Times New Roman"/>
          <w:i/>
          <w:noProof/>
          <w:sz w:val="24"/>
          <w:szCs w:val="24"/>
        </w:rPr>
        <w:t>Chest</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141</w:t>
      </w:r>
      <w:r w:rsidRPr="009115DC">
        <w:rPr>
          <w:rFonts w:ascii="Times New Roman" w:hAnsi="Times New Roman" w:cs="Times New Roman"/>
          <w:noProof/>
          <w:sz w:val="24"/>
          <w:szCs w:val="24"/>
        </w:rPr>
        <w:t>(2)</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485-493.</w:t>
      </w:r>
    </w:p>
    <w:bookmarkEnd w:id="36"/>
    <w:p w14:paraId="050BE785" w14:textId="4F256EB7" w:rsidR="0043628C" w:rsidRPr="009115DC" w:rsidRDefault="0043628C">
      <w:pPr>
        <w:spacing w:after="0" w:line="240" w:lineRule="auto"/>
        <w:jc w:val="both"/>
        <w:rPr>
          <w:rFonts w:ascii="Times New Roman" w:hAnsi="Times New Roman" w:cs="Times New Roman"/>
          <w:noProof/>
          <w:sz w:val="24"/>
          <w:szCs w:val="24"/>
        </w:rPr>
      </w:pPr>
    </w:p>
    <w:p w14:paraId="1269932C" w14:textId="77777777" w:rsidR="0043628C" w:rsidRPr="009115DC" w:rsidRDefault="0043628C">
      <w:pPr>
        <w:spacing w:line="240" w:lineRule="auto"/>
        <w:jc w:val="both"/>
        <w:rPr>
          <w:rFonts w:ascii="Times New Roman" w:hAnsi="Times New Roman" w:cs="Times New Roman"/>
          <w:noProof/>
          <w:sz w:val="24"/>
          <w:szCs w:val="24"/>
          <w:lang w:val="sv-SE"/>
        </w:rPr>
      </w:pPr>
      <w:bookmarkStart w:id="37" w:name="_ENREF_31"/>
      <w:r w:rsidRPr="009115DC">
        <w:rPr>
          <w:rFonts w:ascii="Times New Roman" w:hAnsi="Times New Roman" w:cs="Times New Roman"/>
          <w:noProof/>
          <w:sz w:val="24"/>
          <w:szCs w:val="24"/>
        </w:rPr>
        <w:t xml:space="preserve">Patkee WR, Carr G, Baker EH, Baines DL, Garnett JP (2016). Metformin prevents the effects of Pseudomonas aeruginosa on airway epithelial tight junctions and restricts hyperglycaemia-induced bacterial growth. </w:t>
      </w:r>
      <w:r w:rsidRPr="009115DC">
        <w:rPr>
          <w:rFonts w:ascii="Times New Roman" w:hAnsi="Times New Roman" w:cs="Times New Roman"/>
          <w:i/>
          <w:noProof/>
          <w:sz w:val="24"/>
          <w:szCs w:val="24"/>
          <w:lang w:val="sv-SE"/>
        </w:rPr>
        <w:t>J Cell Mol Med</w:t>
      </w:r>
      <w:r w:rsidRPr="009115DC">
        <w:rPr>
          <w:rFonts w:ascii="Times New Roman" w:hAnsi="Times New Roman" w:cs="Times New Roman"/>
          <w:noProof/>
          <w:sz w:val="24"/>
          <w:szCs w:val="24"/>
          <w:lang w:val="sv-SE"/>
        </w:rPr>
        <w:t xml:space="preserve"> </w:t>
      </w:r>
      <w:r w:rsidRPr="009115DC">
        <w:rPr>
          <w:rFonts w:ascii="Times New Roman" w:hAnsi="Times New Roman" w:cs="Times New Roman"/>
          <w:b/>
          <w:noProof/>
          <w:sz w:val="24"/>
          <w:szCs w:val="24"/>
          <w:lang w:val="sv-SE"/>
        </w:rPr>
        <w:t>20</w:t>
      </w:r>
      <w:r w:rsidRPr="009115DC">
        <w:rPr>
          <w:rFonts w:ascii="Times New Roman" w:hAnsi="Times New Roman" w:cs="Times New Roman"/>
          <w:noProof/>
          <w:sz w:val="24"/>
          <w:szCs w:val="24"/>
          <w:lang w:val="sv-SE"/>
        </w:rPr>
        <w:t>(4)</w:t>
      </w:r>
      <w:r w:rsidRPr="009115DC">
        <w:rPr>
          <w:rFonts w:ascii="Times New Roman" w:hAnsi="Times New Roman" w:cs="Times New Roman"/>
          <w:b/>
          <w:noProof/>
          <w:sz w:val="24"/>
          <w:szCs w:val="24"/>
          <w:lang w:val="sv-SE"/>
        </w:rPr>
        <w:t>:</w:t>
      </w:r>
      <w:r w:rsidRPr="009115DC">
        <w:rPr>
          <w:rFonts w:ascii="Times New Roman" w:hAnsi="Times New Roman" w:cs="Times New Roman"/>
          <w:noProof/>
          <w:sz w:val="24"/>
          <w:szCs w:val="24"/>
          <w:lang w:val="sv-SE"/>
        </w:rPr>
        <w:t xml:space="preserve"> 758-764.</w:t>
      </w:r>
    </w:p>
    <w:bookmarkEnd w:id="37"/>
    <w:p w14:paraId="64182EBB" w14:textId="2473E030" w:rsidR="0043628C" w:rsidRPr="009115DC" w:rsidRDefault="0043628C">
      <w:pPr>
        <w:spacing w:after="0" w:line="240" w:lineRule="auto"/>
        <w:jc w:val="both"/>
        <w:rPr>
          <w:rFonts w:ascii="Times New Roman" w:hAnsi="Times New Roman" w:cs="Times New Roman"/>
          <w:noProof/>
          <w:sz w:val="24"/>
          <w:szCs w:val="24"/>
          <w:lang w:val="sv-SE"/>
        </w:rPr>
      </w:pPr>
    </w:p>
    <w:p w14:paraId="353DC542" w14:textId="77777777" w:rsidR="0043628C" w:rsidRPr="009115DC" w:rsidRDefault="0043628C">
      <w:pPr>
        <w:spacing w:line="240" w:lineRule="auto"/>
        <w:jc w:val="both"/>
        <w:rPr>
          <w:rFonts w:ascii="Times New Roman" w:hAnsi="Times New Roman" w:cs="Times New Roman"/>
          <w:noProof/>
          <w:sz w:val="24"/>
          <w:szCs w:val="24"/>
        </w:rPr>
      </w:pPr>
      <w:bookmarkStart w:id="38" w:name="_ENREF_32"/>
      <w:r w:rsidRPr="009115DC">
        <w:rPr>
          <w:rFonts w:ascii="Times New Roman" w:hAnsi="Times New Roman" w:cs="Times New Roman"/>
          <w:noProof/>
          <w:sz w:val="24"/>
          <w:szCs w:val="24"/>
          <w:lang w:val="sv-SE"/>
        </w:rPr>
        <w:t>Pezzulo AA, Gutierrez J, Duschner KS, McConnell KS, Taft PJ, Ernst SE</w:t>
      </w:r>
      <w:r w:rsidRPr="009115DC">
        <w:rPr>
          <w:rFonts w:ascii="Times New Roman" w:hAnsi="Times New Roman" w:cs="Times New Roman"/>
          <w:i/>
          <w:noProof/>
          <w:sz w:val="24"/>
          <w:szCs w:val="24"/>
          <w:lang w:val="sv-SE"/>
        </w:rPr>
        <w:t>, et al.</w:t>
      </w:r>
      <w:r w:rsidRPr="009115DC">
        <w:rPr>
          <w:rFonts w:ascii="Times New Roman" w:hAnsi="Times New Roman" w:cs="Times New Roman"/>
          <w:noProof/>
          <w:sz w:val="24"/>
          <w:szCs w:val="24"/>
          <w:lang w:val="sv-SE"/>
        </w:rPr>
        <w:t xml:space="preserve"> </w:t>
      </w:r>
      <w:r w:rsidRPr="009115DC">
        <w:rPr>
          <w:rFonts w:ascii="Times New Roman" w:hAnsi="Times New Roman" w:cs="Times New Roman"/>
          <w:noProof/>
          <w:sz w:val="24"/>
          <w:szCs w:val="24"/>
        </w:rPr>
        <w:t xml:space="preserve">(2011). Glucose depletion in the airway surface liquid is essential for sterility of the airways. </w:t>
      </w:r>
      <w:r w:rsidRPr="009115DC">
        <w:rPr>
          <w:rFonts w:ascii="Times New Roman" w:hAnsi="Times New Roman" w:cs="Times New Roman"/>
          <w:i/>
          <w:noProof/>
          <w:sz w:val="24"/>
          <w:szCs w:val="24"/>
        </w:rPr>
        <w:t>PLoS One</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6</w:t>
      </w:r>
      <w:r w:rsidRPr="009115DC">
        <w:rPr>
          <w:rFonts w:ascii="Times New Roman" w:hAnsi="Times New Roman" w:cs="Times New Roman"/>
          <w:noProof/>
          <w:sz w:val="24"/>
          <w:szCs w:val="24"/>
        </w:rPr>
        <w:t>(1)</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e16166.</w:t>
      </w:r>
    </w:p>
    <w:bookmarkEnd w:id="38"/>
    <w:p w14:paraId="36678E59" w14:textId="1C172344" w:rsidR="0043628C" w:rsidRPr="009115DC" w:rsidRDefault="0043628C">
      <w:pPr>
        <w:spacing w:after="0" w:line="240" w:lineRule="auto"/>
        <w:jc w:val="both"/>
        <w:rPr>
          <w:rFonts w:ascii="Times New Roman" w:hAnsi="Times New Roman" w:cs="Times New Roman"/>
          <w:noProof/>
          <w:sz w:val="24"/>
          <w:szCs w:val="24"/>
        </w:rPr>
      </w:pPr>
    </w:p>
    <w:p w14:paraId="6C68EF6D" w14:textId="77777777" w:rsidR="0043628C" w:rsidRPr="009115DC" w:rsidRDefault="0043628C">
      <w:pPr>
        <w:spacing w:line="240" w:lineRule="auto"/>
        <w:jc w:val="both"/>
        <w:rPr>
          <w:rFonts w:ascii="Times New Roman" w:hAnsi="Times New Roman" w:cs="Times New Roman"/>
          <w:noProof/>
          <w:sz w:val="24"/>
          <w:szCs w:val="24"/>
        </w:rPr>
      </w:pPr>
      <w:bookmarkStart w:id="39" w:name="_ENREF_33"/>
      <w:r w:rsidRPr="009115DC">
        <w:rPr>
          <w:rFonts w:ascii="Times New Roman" w:hAnsi="Times New Roman" w:cs="Times New Roman"/>
          <w:noProof/>
          <w:sz w:val="24"/>
          <w:szCs w:val="24"/>
        </w:rPr>
        <w:t>Rinne ST, Liu CF, Feemster LC, Collins BF, Bryson CL, O'Riordan TG</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(2015). Thiazolidinediones are associated with a reduced risk of COPD exacerbations. </w:t>
      </w:r>
      <w:r w:rsidRPr="009115DC">
        <w:rPr>
          <w:rFonts w:ascii="Times New Roman" w:hAnsi="Times New Roman" w:cs="Times New Roman"/>
          <w:i/>
          <w:noProof/>
          <w:sz w:val="24"/>
          <w:szCs w:val="24"/>
        </w:rPr>
        <w:t>Int J Chron Obstruct Pulmon Dis</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10:</w:t>
      </w:r>
      <w:r w:rsidRPr="009115DC">
        <w:rPr>
          <w:rFonts w:ascii="Times New Roman" w:hAnsi="Times New Roman" w:cs="Times New Roman"/>
          <w:noProof/>
          <w:sz w:val="24"/>
          <w:szCs w:val="24"/>
        </w:rPr>
        <w:t xml:space="preserve"> 1591-1597.</w:t>
      </w:r>
    </w:p>
    <w:bookmarkEnd w:id="39"/>
    <w:p w14:paraId="36C997E9" w14:textId="2AA9477B" w:rsidR="0043628C" w:rsidRPr="009115DC" w:rsidRDefault="0043628C">
      <w:pPr>
        <w:spacing w:after="0" w:line="240" w:lineRule="auto"/>
        <w:jc w:val="both"/>
        <w:rPr>
          <w:rFonts w:ascii="Times New Roman" w:hAnsi="Times New Roman" w:cs="Times New Roman"/>
          <w:noProof/>
          <w:sz w:val="24"/>
          <w:szCs w:val="24"/>
        </w:rPr>
      </w:pPr>
    </w:p>
    <w:p w14:paraId="273D651B" w14:textId="77777777" w:rsidR="0043628C" w:rsidRPr="009115DC" w:rsidRDefault="0043628C">
      <w:pPr>
        <w:spacing w:line="240" w:lineRule="auto"/>
        <w:jc w:val="both"/>
        <w:rPr>
          <w:rFonts w:ascii="Times New Roman" w:hAnsi="Times New Roman" w:cs="Times New Roman"/>
          <w:noProof/>
          <w:sz w:val="24"/>
          <w:szCs w:val="24"/>
        </w:rPr>
      </w:pPr>
      <w:bookmarkStart w:id="40" w:name="_ENREF_34"/>
      <w:r w:rsidRPr="009115DC">
        <w:rPr>
          <w:rFonts w:ascii="Times New Roman" w:hAnsi="Times New Roman" w:cs="Times New Roman"/>
          <w:noProof/>
          <w:sz w:val="24"/>
          <w:szCs w:val="24"/>
        </w:rPr>
        <w:t>Sawicki GS, Ayyagari R, Zhang J, Signorovitch JE, Fan L, Swallow E</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(2013). A pulmonary exacerbation risk score among cystic fibrosis patients not receiving recommended care. </w:t>
      </w:r>
      <w:r w:rsidRPr="009115DC">
        <w:rPr>
          <w:rFonts w:ascii="Times New Roman" w:hAnsi="Times New Roman" w:cs="Times New Roman"/>
          <w:i/>
          <w:noProof/>
          <w:sz w:val="24"/>
          <w:szCs w:val="24"/>
        </w:rPr>
        <w:t>Pediatr Pulmonol</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48</w:t>
      </w:r>
      <w:r w:rsidRPr="009115DC">
        <w:rPr>
          <w:rFonts w:ascii="Times New Roman" w:hAnsi="Times New Roman" w:cs="Times New Roman"/>
          <w:noProof/>
          <w:sz w:val="24"/>
          <w:szCs w:val="24"/>
        </w:rPr>
        <w:t>(10)</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954-961.</w:t>
      </w:r>
    </w:p>
    <w:bookmarkEnd w:id="40"/>
    <w:p w14:paraId="6C603A44" w14:textId="4F1C81EF" w:rsidR="0043628C" w:rsidRPr="009115DC" w:rsidRDefault="0043628C">
      <w:pPr>
        <w:spacing w:after="0" w:line="240" w:lineRule="auto"/>
        <w:jc w:val="both"/>
        <w:rPr>
          <w:rFonts w:ascii="Times New Roman" w:hAnsi="Times New Roman" w:cs="Times New Roman"/>
          <w:noProof/>
          <w:sz w:val="24"/>
          <w:szCs w:val="24"/>
        </w:rPr>
      </w:pPr>
    </w:p>
    <w:p w14:paraId="47084A7C" w14:textId="77777777" w:rsidR="0043628C" w:rsidRPr="009115DC" w:rsidRDefault="0043628C">
      <w:pPr>
        <w:spacing w:line="240" w:lineRule="auto"/>
        <w:jc w:val="both"/>
        <w:rPr>
          <w:rFonts w:ascii="Times New Roman" w:hAnsi="Times New Roman" w:cs="Times New Roman"/>
          <w:noProof/>
          <w:sz w:val="24"/>
          <w:szCs w:val="24"/>
        </w:rPr>
      </w:pPr>
      <w:bookmarkStart w:id="41" w:name="_ENREF_35"/>
      <w:r w:rsidRPr="009115DC">
        <w:rPr>
          <w:rFonts w:ascii="Times New Roman" w:hAnsi="Times New Roman" w:cs="Times New Roman"/>
          <w:noProof/>
          <w:sz w:val="24"/>
          <w:szCs w:val="24"/>
        </w:rPr>
        <w:t xml:space="preserve">Scheen AJ, Esser N, Paquot N (2015). Antidiabetic agents: Potential anti-inflammatory activity beyond glucose control. </w:t>
      </w:r>
      <w:r w:rsidRPr="009115DC">
        <w:rPr>
          <w:rFonts w:ascii="Times New Roman" w:hAnsi="Times New Roman" w:cs="Times New Roman"/>
          <w:i/>
          <w:noProof/>
          <w:sz w:val="24"/>
          <w:szCs w:val="24"/>
        </w:rPr>
        <w:t>Diabetes Metab</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41</w:t>
      </w:r>
      <w:r w:rsidRPr="009115DC">
        <w:rPr>
          <w:rFonts w:ascii="Times New Roman" w:hAnsi="Times New Roman" w:cs="Times New Roman"/>
          <w:noProof/>
          <w:sz w:val="24"/>
          <w:szCs w:val="24"/>
        </w:rPr>
        <w:t>(3)</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183-194.</w:t>
      </w:r>
    </w:p>
    <w:bookmarkEnd w:id="41"/>
    <w:p w14:paraId="387C985F" w14:textId="1482B787" w:rsidR="0043628C" w:rsidRPr="009115DC" w:rsidRDefault="0043628C">
      <w:pPr>
        <w:spacing w:after="0" w:line="240" w:lineRule="auto"/>
        <w:jc w:val="both"/>
        <w:rPr>
          <w:rFonts w:ascii="Times New Roman" w:hAnsi="Times New Roman" w:cs="Times New Roman"/>
          <w:noProof/>
          <w:sz w:val="24"/>
          <w:szCs w:val="24"/>
        </w:rPr>
      </w:pPr>
    </w:p>
    <w:p w14:paraId="7EE90DFD" w14:textId="77777777" w:rsidR="0043628C" w:rsidRPr="009115DC" w:rsidRDefault="0043628C">
      <w:pPr>
        <w:spacing w:line="240" w:lineRule="auto"/>
        <w:jc w:val="both"/>
        <w:rPr>
          <w:rFonts w:ascii="Times New Roman" w:hAnsi="Times New Roman" w:cs="Times New Roman"/>
          <w:noProof/>
          <w:sz w:val="24"/>
          <w:szCs w:val="24"/>
        </w:rPr>
      </w:pPr>
      <w:bookmarkStart w:id="42" w:name="_ENREF_36"/>
      <w:r w:rsidRPr="009115DC">
        <w:rPr>
          <w:rFonts w:ascii="Times New Roman" w:hAnsi="Times New Roman" w:cs="Times New Roman"/>
          <w:noProof/>
          <w:sz w:val="24"/>
          <w:szCs w:val="24"/>
        </w:rPr>
        <w:t xml:space="preserve">Tirucherai GS, LaCreta F, Ismat FA, Tang W, Boulton DW (2016). Pharmacokinetics and pharmacodynamics of dapagliflozin in children and adolescents with type 2 diabetes mellitus. </w:t>
      </w:r>
      <w:r w:rsidRPr="009115DC">
        <w:rPr>
          <w:rFonts w:ascii="Times New Roman" w:hAnsi="Times New Roman" w:cs="Times New Roman"/>
          <w:i/>
          <w:noProof/>
          <w:sz w:val="24"/>
          <w:szCs w:val="24"/>
        </w:rPr>
        <w:t>Diabetes Obes Metab</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18</w:t>
      </w:r>
      <w:r w:rsidRPr="009115DC">
        <w:rPr>
          <w:rFonts w:ascii="Times New Roman" w:hAnsi="Times New Roman" w:cs="Times New Roman"/>
          <w:noProof/>
          <w:sz w:val="24"/>
          <w:szCs w:val="24"/>
        </w:rPr>
        <w:t>(7)</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678-684.</w:t>
      </w:r>
    </w:p>
    <w:bookmarkEnd w:id="42"/>
    <w:p w14:paraId="740288B5" w14:textId="4E87F772" w:rsidR="0043628C" w:rsidRPr="009115DC" w:rsidRDefault="0043628C">
      <w:pPr>
        <w:spacing w:after="0" w:line="240" w:lineRule="auto"/>
        <w:jc w:val="both"/>
        <w:rPr>
          <w:rFonts w:ascii="Times New Roman" w:hAnsi="Times New Roman" w:cs="Times New Roman"/>
          <w:noProof/>
          <w:sz w:val="24"/>
          <w:szCs w:val="24"/>
        </w:rPr>
      </w:pPr>
    </w:p>
    <w:p w14:paraId="43304CB0" w14:textId="77777777" w:rsidR="0043628C" w:rsidRPr="009115DC" w:rsidRDefault="0043628C">
      <w:pPr>
        <w:spacing w:line="240" w:lineRule="auto"/>
        <w:jc w:val="both"/>
        <w:rPr>
          <w:rFonts w:ascii="Times New Roman" w:hAnsi="Times New Roman" w:cs="Times New Roman"/>
          <w:noProof/>
          <w:sz w:val="24"/>
          <w:szCs w:val="24"/>
        </w:rPr>
      </w:pPr>
      <w:bookmarkStart w:id="43" w:name="_ENREF_37"/>
      <w:r w:rsidRPr="009115DC">
        <w:rPr>
          <w:rFonts w:ascii="Times New Roman" w:hAnsi="Times New Roman" w:cs="Times New Roman"/>
          <w:noProof/>
          <w:sz w:val="24"/>
          <w:szCs w:val="24"/>
        </w:rPr>
        <w:t>Vernooy JH, Bracke KR, Drummen NE, Pauwels NS, Zabeau L, van Suylen RJ</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(2010). Leptin modulates innate and adaptive immune cell recruitment after cigarette smoke exposure in mice. </w:t>
      </w:r>
      <w:r w:rsidRPr="009115DC">
        <w:rPr>
          <w:rFonts w:ascii="Times New Roman" w:hAnsi="Times New Roman" w:cs="Times New Roman"/>
          <w:i/>
          <w:noProof/>
          <w:sz w:val="24"/>
          <w:szCs w:val="24"/>
        </w:rPr>
        <w:t>J Immunol</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184</w:t>
      </w:r>
      <w:r w:rsidRPr="009115DC">
        <w:rPr>
          <w:rFonts w:ascii="Times New Roman" w:hAnsi="Times New Roman" w:cs="Times New Roman"/>
          <w:noProof/>
          <w:sz w:val="24"/>
          <w:szCs w:val="24"/>
        </w:rPr>
        <w:t>(12)</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7169-7177.</w:t>
      </w:r>
    </w:p>
    <w:bookmarkEnd w:id="43"/>
    <w:p w14:paraId="65026654" w14:textId="5A670D50" w:rsidR="0043628C" w:rsidRPr="009115DC" w:rsidRDefault="0043628C">
      <w:pPr>
        <w:spacing w:after="0" w:line="240" w:lineRule="auto"/>
        <w:jc w:val="both"/>
        <w:rPr>
          <w:rFonts w:ascii="Times New Roman" w:hAnsi="Times New Roman" w:cs="Times New Roman"/>
          <w:noProof/>
          <w:sz w:val="24"/>
          <w:szCs w:val="24"/>
        </w:rPr>
      </w:pPr>
    </w:p>
    <w:p w14:paraId="7D66D9F5" w14:textId="77777777" w:rsidR="0043628C" w:rsidRPr="009115DC" w:rsidRDefault="0043628C">
      <w:pPr>
        <w:spacing w:line="240" w:lineRule="auto"/>
        <w:jc w:val="both"/>
        <w:rPr>
          <w:rFonts w:ascii="Times New Roman" w:hAnsi="Times New Roman" w:cs="Times New Roman"/>
          <w:noProof/>
          <w:sz w:val="24"/>
          <w:szCs w:val="24"/>
        </w:rPr>
      </w:pPr>
      <w:bookmarkStart w:id="44" w:name="_ENREF_38"/>
      <w:r w:rsidRPr="009115DC">
        <w:rPr>
          <w:rFonts w:ascii="Times New Roman" w:hAnsi="Times New Roman" w:cs="Times New Roman"/>
          <w:noProof/>
          <w:sz w:val="24"/>
          <w:szCs w:val="24"/>
        </w:rPr>
        <w:t xml:space="preserve">Wells C, Baker E (2013). Metabolic syndrome and diabetes mellitus in COPD. </w:t>
      </w:r>
      <w:r w:rsidRPr="009115DC">
        <w:rPr>
          <w:rFonts w:ascii="Times New Roman" w:hAnsi="Times New Roman" w:cs="Times New Roman"/>
          <w:i/>
          <w:noProof/>
          <w:sz w:val="24"/>
          <w:szCs w:val="24"/>
        </w:rPr>
        <w:t xml:space="preserve">European Respiratory Monographs </w:t>
      </w:r>
      <w:r w:rsidRPr="009115DC">
        <w:rPr>
          <w:rFonts w:ascii="Times New Roman" w:hAnsi="Times New Roman" w:cs="Times New Roman"/>
          <w:b/>
          <w:noProof/>
          <w:sz w:val="24"/>
          <w:szCs w:val="24"/>
        </w:rPr>
        <w:t>59:</w:t>
      </w:r>
      <w:r w:rsidRPr="009115DC">
        <w:rPr>
          <w:rFonts w:ascii="Times New Roman" w:hAnsi="Times New Roman" w:cs="Times New Roman"/>
          <w:noProof/>
          <w:sz w:val="24"/>
          <w:szCs w:val="24"/>
        </w:rPr>
        <w:t xml:space="preserve"> 117-134.</w:t>
      </w:r>
    </w:p>
    <w:bookmarkEnd w:id="44"/>
    <w:p w14:paraId="297FD0C7" w14:textId="17C1E285" w:rsidR="0043628C" w:rsidRPr="009115DC" w:rsidRDefault="0043628C">
      <w:pPr>
        <w:spacing w:after="0" w:line="240" w:lineRule="auto"/>
        <w:jc w:val="both"/>
        <w:rPr>
          <w:rFonts w:ascii="Times New Roman" w:hAnsi="Times New Roman" w:cs="Times New Roman"/>
          <w:noProof/>
          <w:sz w:val="24"/>
          <w:szCs w:val="24"/>
        </w:rPr>
      </w:pPr>
    </w:p>
    <w:p w14:paraId="36035DA7" w14:textId="77777777" w:rsidR="0043628C" w:rsidRPr="009115DC" w:rsidRDefault="0043628C">
      <w:pPr>
        <w:spacing w:line="240" w:lineRule="auto"/>
        <w:jc w:val="both"/>
        <w:rPr>
          <w:rFonts w:ascii="Times New Roman" w:hAnsi="Times New Roman" w:cs="Times New Roman"/>
          <w:noProof/>
          <w:sz w:val="24"/>
          <w:szCs w:val="24"/>
        </w:rPr>
      </w:pPr>
      <w:bookmarkStart w:id="45" w:name="_ENREF_39"/>
      <w:r w:rsidRPr="009115DC">
        <w:rPr>
          <w:rFonts w:ascii="Times New Roman" w:hAnsi="Times New Roman" w:cs="Times New Roman"/>
          <w:noProof/>
          <w:sz w:val="24"/>
          <w:szCs w:val="24"/>
        </w:rPr>
        <w:t>Yang L, Li H, Bui A, Chang M, Liu X, Kasichayanula S</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(2013). Pharmacokinetic and pharmacodynamic properties of single- and multiple-dose of dapagliflozin, a selective inhibitor of SGLT2, in healthy Chinese subjects. </w:t>
      </w:r>
      <w:r w:rsidRPr="009115DC">
        <w:rPr>
          <w:rFonts w:ascii="Times New Roman" w:hAnsi="Times New Roman" w:cs="Times New Roman"/>
          <w:i/>
          <w:noProof/>
          <w:sz w:val="24"/>
          <w:szCs w:val="24"/>
        </w:rPr>
        <w:t>Clin Ther</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35</w:t>
      </w:r>
      <w:r w:rsidRPr="009115DC">
        <w:rPr>
          <w:rFonts w:ascii="Times New Roman" w:hAnsi="Times New Roman" w:cs="Times New Roman"/>
          <w:noProof/>
          <w:sz w:val="24"/>
          <w:szCs w:val="24"/>
        </w:rPr>
        <w:t>(8)</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1211-1222 e1212.</w:t>
      </w:r>
    </w:p>
    <w:bookmarkEnd w:id="45"/>
    <w:p w14:paraId="5B6D548E" w14:textId="6EA06268" w:rsidR="0043628C" w:rsidRPr="009115DC" w:rsidRDefault="0043628C">
      <w:pPr>
        <w:spacing w:after="0" w:line="240" w:lineRule="auto"/>
        <w:jc w:val="both"/>
        <w:rPr>
          <w:rFonts w:ascii="Times New Roman" w:hAnsi="Times New Roman" w:cs="Times New Roman"/>
          <w:noProof/>
          <w:sz w:val="24"/>
          <w:szCs w:val="24"/>
        </w:rPr>
      </w:pPr>
    </w:p>
    <w:p w14:paraId="47DC88F1" w14:textId="77777777" w:rsidR="0043628C" w:rsidRPr="009115DC" w:rsidRDefault="0043628C">
      <w:pPr>
        <w:spacing w:line="240" w:lineRule="auto"/>
        <w:jc w:val="both"/>
        <w:rPr>
          <w:rFonts w:ascii="Times New Roman" w:hAnsi="Times New Roman" w:cs="Times New Roman"/>
          <w:noProof/>
          <w:sz w:val="24"/>
          <w:szCs w:val="24"/>
        </w:rPr>
      </w:pPr>
      <w:bookmarkStart w:id="46" w:name="_ENREF_40"/>
      <w:r w:rsidRPr="009115DC">
        <w:rPr>
          <w:rFonts w:ascii="Times New Roman" w:hAnsi="Times New Roman" w:cs="Times New Roman"/>
          <w:noProof/>
          <w:sz w:val="24"/>
          <w:szCs w:val="24"/>
        </w:rPr>
        <w:t>Yano H, Kinoshita M, Fujino K, Nakashima M, Yamamoto Y, Miyazaki H</w:t>
      </w:r>
      <w:r w:rsidRPr="009115DC">
        <w:rPr>
          <w:rFonts w:ascii="Times New Roman" w:hAnsi="Times New Roman" w:cs="Times New Roman"/>
          <w:i/>
          <w:noProof/>
          <w:sz w:val="24"/>
          <w:szCs w:val="24"/>
        </w:rPr>
        <w:t>, et al.</w:t>
      </w:r>
      <w:r w:rsidRPr="009115DC">
        <w:rPr>
          <w:rFonts w:ascii="Times New Roman" w:hAnsi="Times New Roman" w:cs="Times New Roman"/>
          <w:noProof/>
          <w:sz w:val="24"/>
          <w:szCs w:val="24"/>
        </w:rPr>
        <w:t xml:space="preserve"> (2012). Insulin treatment directly restores neutrophil phagocytosis and bactericidal activity in diabetic mice and thereby improves surgical site Staphylococcus aureus infection. </w:t>
      </w:r>
      <w:r w:rsidRPr="009115DC">
        <w:rPr>
          <w:rFonts w:ascii="Times New Roman" w:hAnsi="Times New Roman" w:cs="Times New Roman"/>
          <w:i/>
          <w:noProof/>
          <w:sz w:val="24"/>
          <w:szCs w:val="24"/>
        </w:rPr>
        <w:t>Infect Immun</w:t>
      </w:r>
      <w:r w:rsidRPr="009115DC">
        <w:rPr>
          <w:rFonts w:ascii="Times New Roman" w:hAnsi="Times New Roman" w:cs="Times New Roman"/>
          <w:noProof/>
          <w:sz w:val="24"/>
          <w:szCs w:val="24"/>
        </w:rPr>
        <w:t xml:space="preserve"> </w:t>
      </w:r>
      <w:r w:rsidRPr="009115DC">
        <w:rPr>
          <w:rFonts w:ascii="Times New Roman" w:hAnsi="Times New Roman" w:cs="Times New Roman"/>
          <w:b/>
          <w:noProof/>
          <w:sz w:val="24"/>
          <w:szCs w:val="24"/>
        </w:rPr>
        <w:t>80</w:t>
      </w:r>
      <w:r w:rsidRPr="009115DC">
        <w:rPr>
          <w:rFonts w:ascii="Times New Roman" w:hAnsi="Times New Roman" w:cs="Times New Roman"/>
          <w:noProof/>
          <w:sz w:val="24"/>
          <w:szCs w:val="24"/>
        </w:rPr>
        <w:t>(12)</w:t>
      </w:r>
      <w:r w:rsidRPr="009115DC">
        <w:rPr>
          <w:rFonts w:ascii="Times New Roman" w:hAnsi="Times New Roman" w:cs="Times New Roman"/>
          <w:b/>
          <w:noProof/>
          <w:sz w:val="24"/>
          <w:szCs w:val="24"/>
        </w:rPr>
        <w:t>:</w:t>
      </w:r>
      <w:r w:rsidRPr="009115DC">
        <w:rPr>
          <w:rFonts w:ascii="Times New Roman" w:hAnsi="Times New Roman" w:cs="Times New Roman"/>
          <w:noProof/>
          <w:sz w:val="24"/>
          <w:szCs w:val="24"/>
        </w:rPr>
        <w:t xml:space="preserve"> 4409-4416.</w:t>
      </w:r>
    </w:p>
    <w:bookmarkEnd w:id="46"/>
    <w:p w14:paraId="6E9329D4" w14:textId="7AF3879A" w:rsidR="00DA24C7" w:rsidRPr="00DA24C7" w:rsidRDefault="00DA24C7" w:rsidP="00B96625">
      <w:pPr>
        <w:spacing w:line="360" w:lineRule="auto"/>
        <w:jc w:val="both"/>
        <w:rPr>
          <w:rFonts w:ascii="Times New Roman" w:hAnsi="Times New Roman" w:cs="Times New Roman"/>
          <w:b/>
          <w:caps/>
          <w:sz w:val="24"/>
          <w:szCs w:val="24"/>
        </w:rPr>
      </w:pPr>
    </w:p>
    <w:p w14:paraId="3182AB24" w14:textId="230342F7" w:rsidR="0043628C" w:rsidRDefault="0043628C" w:rsidP="00F44523">
      <w:pPr>
        <w:spacing w:line="240" w:lineRule="auto"/>
        <w:jc w:val="both"/>
        <w:rPr>
          <w:rFonts w:ascii="Times New Roman" w:hAnsi="Times New Roman" w:cs="Times New Roman"/>
          <w:noProof/>
          <w:sz w:val="24"/>
          <w:szCs w:val="24"/>
        </w:rPr>
      </w:pPr>
    </w:p>
    <w:p w14:paraId="47819FC4" w14:textId="77777777" w:rsidR="00CD1D48" w:rsidRPr="00B96625" w:rsidRDefault="00CD1D48" w:rsidP="00F44523">
      <w:pPr>
        <w:spacing w:line="240" w:lineRule="auto"/>
        <w:jc w:val="both"/>
        <w:rPr>
          <w:rFonts w:ascii="Times New Roman" w:hAnsi="Times New Roman" w:cs="Times New Roman"/>
          <w:noProof/>
          <w:sz w:val="24"/>
          <w:szCs w:val="24"/>
        </w:rPr>
      </w:pPr>
    </w:p>
    <w:p w14:paraId="130D3C54" w14:textId="49287E50" w:rsidR="008D30A0" w:rsidRPr="00877BC9" w:rsidRDefault="0066127B" w:rsidP="00F44523">
      <w:pPr>
        <w:spacing w:line="360" w:lineRule="auto"/>
        <w:jc w:val="both"/>
        <w:rPr>
          <w:rFonts w:ascii="Times New Roman" w:hAnsi="Times New Roman" w:cs="Times New Roman"/>
          <w:sz w:val="24"/>
          <w:szCs w:val="24"/>
        </w:rPr>
      </w:pPr>
      <w:r w:rsidRPr="00DA24C7">
        <w:rPr>
          <w:rFonts w:ascii="Times New Roman" w:hAnsi="Times New Roman" w:cs="Times New Roman"/>
          <w:sz w:val="24"/>
          <w:szCs w:val="24"/>
        </w:rPr>
        <w:fldChar w:fldCharType="end"/>
      </w:r>
      <w:r w:rsidR="00A22740" w:rsidRPr="00F559D7">
        <w:rPr>
          <w:rFonts w:ascii="Times New Roman" w:hAnsi="Times New Roman" w:cs="Times New Roman"/>
          <w:b/>
          <w:caps/>
          <w:sz w:val="24"/>
          <w:szCs w:val="24"/>
        </w:rPr>
        <w:t>Figure legends</w:t>
      </w:r>
    </w:p>
    <w:p w14:paraId="0345EDC7" w14:textId="68F0F0C5" w:rsidR="00981F96" w:rsidRDefault="00A22740">
      <w:pPr>
        <w:spacing w:line="360" w:lineRule="auto"/>
        <w:jc w:val="both"/>
        <w:rPr>
          <w:rFonts w:ascii="Times New Roman" w:hAnsi="Times New Roman" w:cs="Times New Roman"/>
          <w:sz w:val="24"/>
          <w:szCs w:val="24"/>
        </w:rPr>
      </w:pPr>
      <w:r w:rsidRPr="00601887">
        <w:rPr>
          <w:rFonts w:ascii="Times New Roman" w:hAnsi="Times New Roman" w:cs="Times New Roman"/>
          <w:b/>
          <w:sz w:val="24"/>
          <w:szCs w:val="24"/>
        </w:rPr>
        <w:t>Figure 1</w:t>
      </w:r>
      <w:r w:rsidRPr="00B45004">
        <w:rPr>
          <w:rFonts w:ascii="Times New Roman" w:hAnsi="Times New Roman" w:cs="Times New Roman"/>
          <w:b/>
          <w:sz w:val="24"/>
          <w:szCs w:val="24"/>
        </w:rPr>
        <w:t>.</w:t>
      </w:r>
      <w:r w:rsidR="00601887" w:rsidRPr="00B45004">
        <w:rPr>
          <w:rFonts w:ascii="Times New Roman" w:hAnsi="Times New Roman" w:cs="Times New Roman"/>
          <w:b/>
          <w:sz w:val="24"/>
          <w:szCs w:val="24"/>
        </w:rPr>
        <w:t xml:space="preserve"> </w:t>
      </w:r>
      <w:r w:rsidR="001021C3">
        <w:rPr>
          <w:rFonts w:ascii="Times New Roman" w:hAnsi="Times New Roman" w:cs="Times New Roman"/>
          <w:b/>
          <w:sz w:val="24"/>
          <w:szCs w:val="24"/>
        </w:rPr>
        <w:t xml:space="preserve">Airway glucose and lactate concentrations are elevated in </w:t>
      </w:r>
      <w:r w:rsidR="001021C3" w:rsidRPr="00601887">
        <w:rPr>
          <w:rFonts w:ascii="Times New Roman" w:hAnsi="Times New Roman" w:cs="Times New Roman"/>
          <w:b/>
          <w:sz w:val="24"/>
          <w:szCs w:val="24"/>
        </w:rPr>
        <w:t>hyperglycaemic</w:t>
      </w:r>
      <w:r w:rsidR="001021C3" w:rsidRPr="00B45004">
        <w:rPr>
          <w:rFonts w:ascii="Times New Roman" w:hAnsi="Times New Roman" w:cs="Times New Roman"/>
          <w:b/>
          <w:sz w:val="24"/>
          <w:szCs w:val="24"/>
        </w:rPr>
        <w:t xml:space="preserve"> mice.</w:t>
      </w:r>
      <w:r w:rsidR="001021C3">
        <w:rPr>
          <w:rFonts w:ascii="Times New Roman" w:hAnsi="Times New Roman" w:cs="Times New Roman"/>
          <w:sz w:val="24"/>
          <w:szCs w:val="24"/>
        </w:rPr>
        <w:t xml:space="preserve"> </w:t>
      </w:r>
      <w:r w:rsidR="007F2CE8">
        <w:rPr>
          <w:rFonts w:ascii="Times New Roman" w:hAnsi="Times New Roman" w:cs="Times New Roman"/>
          <w:sz w:val="24"/>
          <w:szCs w:val="24"/>
        </w:rPr>
        <w:t>a)</w:t>
      </w:r>
      <w:r w:rsidR="001021C3" w:rsidRPr="009A6D5D">
        <w:rPr>
          <w:rFonts w:ascii="Times New Roman" w:hAnsi="Times New Roman" w:cs="Times New Roman"/>
          <w:sz w:val="24"/>
          <w:szCs w:val="24"/>
        </w:rPr>
        <w:t xml:space="preserve"> Blood glucose, </w:t>
      </w:r>
      <w:r w:rsidR="007F2CE8">
        <w:rPr>
          <w:rFonts w:ascii="Times New Roman" w:hAnsi="Times New Roman" w:cs="Times New Roman"/>
          <w:sz w:val="24"/>
          <w:szCs w:val="24"/>
        </w:rPr>
        <w:t>b)</w:t>
      </w:r>
      <w:r w:rsidR="001021C3" w:rsidRPr="009A6D5D">
        <w:rPr>
          <w:rFonts w:ascii="Times New Roman" w:hAnsi="Times New Roman" w:cs="Times New Roman"/>
          <w:sz w:val="24"/>
          <w:szCs w:val="24"/>
        </w:rPr>
        <w:t xml:space="preserve"> BALF glucose and </w:t>
      </w:r>
      <w:r w:rsidR="007F2CE8">
        <w:rPr>
          <w:rFonts w:ascii="Times New Roman" w:hAnsi="Times New Roman" w:cs="Times New Roman"/>
          <w:sz w:val="24"/>
          <w:szCs w:val="24"/>
        </w:rPr>
        <w:t>c)</w:t>
      </w:r>
      <w:r w:rsidR="001021C3" w:rsidRPr="009A6D5D">
        <w:rPr>
          <w:rFonts w:ascii="Times New Roman" w:hAnsi="Times New Roman" w:cs="Times New Roman"/>
          <w:sz w:val="24"/>
          <w:szCs w:val="24"/>
        </w:rPr>
        <w:t xml:space="preserve"> BALF lactate all shown as mM and plotted for individual C57BL/6J </w:t>
      </w:r>
      <w:r w:rsidR="007F2CE8">
        <w:rPr>
          <w:rFonts w:ascii="Times New Roman" w:hAnsi="Times New Roman" w:cs="Times New Roman"/>
          <w:sz w:val="24"/>
          <w:szCs w:val="24"/>
        </w:rPr>
        <w:t>wild type</w:t>
      </w:r>
      <w:r w:rsidR="001021C3" w:rsidRPr="009A6D5D">
        <w:rPr>
          <w:rFonts w:ascii="Times New Roman" w:hAnsi="Times New Roman" w:cs="Times New Roman"/>
          <w:sz w:val="24"/>
          <w:szCs w:val="24"/>
        </w:rPr>
        <w:t xml:space="preserve"> (black circles) or db/db mice (open squares)</w:t>
      </w:r>
      <w:r w:rsidR="00771E53">
        <w:rPr>
          <w:rFonts w:ascii="Times New Roman" w:hAnsi="Times New Roman" w:cs="Times New Roman"/>
          <w:sz w:val="24"/>
          <w:szCs w:val="24"/>
        </w:rPr>
        <w:t xml:space="preserve"> (all n=10)</w:t>
      </w:r>
      <w:r w:rsidR="001021C3" w:rsidRPr="009A6D5D">
        <w:rPr>
          <w:rFonts w:ascii="Times New Roman" w:hAnsi="Times New Roman" w:cs="Times New Roman"/>
          <w:sz w:val="24"/>
          <w:szCs w:val="24"/>
        </w:rPr>
        <w:t>. The horizontal lines indicate mean values</w:t>
      </w:r>
      <w:r w:rsidR="001021C3">
        <w:rPr>
          <w:rFonts w:ascii="Times New Roman" w:hAnsi="Times New Roman" w:cs="Times New Roman"/>
          <w:sz w:val="24"/>
          <w:szCs w:val="24"/>
        </w:rPr>
        <w:t>±</w:t>
      </w:r>
      <w:r w:rsidR="001021C3" w:rsidRPr="009A6D5D">
        <w:rPr>
          <w:rFonts w:ascii="Times New Roman" w:hAnsi="Times New Roman" w:cs="Times New Roman"/>
          <w:sz w:val="24"/>
          <w:szCs w:val="24"/>
        </w:rPr>
        <w:t xml:space="preserve">SEM. Statistically different from wild type or db/db treated with </w:t>
      </w:r>
      <w:r w:rsidR="001021C3">
        <w:rPr>
          <w:rFonts w:ascii="Times New Roman" w:hAnsi="Times New Roman" w:cs="Times New Roman"/>
          <w:sz w:val="24"/>
          <w:szCs w:val="24"/>
        </w:rPr>
        <w:t>saline</w:t>
      </w:r>
      <w:r w:rsidR="001021C3" w:rsidRPr="009A6D5D">
        <w:rPr>
          <w:rFonts w:ascii="Times New Roman" w:hAnsi="Times New Roman" w:cs="Times New Roman"/>
          <w:sz w:val="24"/>
          <w:szCs w:val="24"/>
        </w:rPr>
        <w:t>, * p&lt;0.0</w:t>
      </w:r>
      <w:r w:rsidR="00DA24C7">
        <w:rPr>
          <w:rFonts w:ascii="Times New Roman" w:hAnsi="Times New Roman" w:cs="Times New Roman"/>
          <w:sz w:val="24"/>
          <w:szCs w:val="24"/>
        </w:rPr>
        <w:t>5</w:t>
      </w:r>
      <w:r w:rsidR="001021C3" w:rsidRPr="009A6D5D">
        <w:rPr>
          <w:rFonts w:ascii="Times New Roman" w:hAnsi="Times New Roman" w:cs="Times New Roman"/>
          <w:sz w:val="24"/>
          <w:szCs w:val="24"/>
        </w:rPr>
        <w:t xml:space="preserve">. </w:t>
      </w:r>
    </w:p>
    <w:p w14:paraId="40406C91" w14:textId="77777777" w:rsidR="001021C3" w:rsidRPr="001021C3" w:rsidRDefault="001021C3">
      <w:pPr>
        <w:spacing w:line="360" w:lineRule="auto"/>
        <w:jc w:val="both"/>
        <w:rPr>
          <w:rFonts w:ascii="Times New Roman" w:hAnsi="Times New Roman" w:cs="Times New Roman"/>
          <w:sz w:val="24"/>
          <w:szCs w:val="24"/>
        </w:rPr>
      </w:pPr>
    </w:p>
    <w:p w14:paraId="743CC313" w14:textId="7A50780F" w:rsidR="00D620EB" w:rsidRDefault="005D615B">
      <w:pPr>
        <w:spacing w:line="360" w:lineRule="auto"/>
        <w:jc w:val="both"/>
        <w:rPr>
          <w:rFonts w:ascii="Times New Roman" w:hAnsi="Times New Roman" w:cs="Times New Roman"/>
          <w:sz w:val="24"/>
          <w:szCs w:val="24"/>
        </w:rPr>
      </w:pPr>
      <w:r w:rsidRPr="00F559D7">
        <w:rPr>
          <w:rFonts w:ascii="Times New Roman" w:hAnsi="Times New Roman" w:cs="Times New Roman"/>
          <w:b/>
          <w:sz w:val="24"/>
          <w:szCs w:val="24"/>
        </w:rPr>
        <w:t>Figure 2</w:t>
      </w:r>
      <w:r w:rsidRPr="009A6D5D">
        <w:rPr>
          <w:rFonts w:ascii="Times New Roman" w:hAnsi="Times New Roman" w:cs="Times New Roman"/>
          <w:sz w:val="24"/>
          <w:szCs w:val="24"/>
        </w:rPr>
        <w:t>.</w:t>
      </w:r>
      <w:r w:rsidR="00601887">
        <w:rPr>
          <w:rFonts w:ascii="Times New Roman" w:hAnsi="Times New Roman" w:cs="Times New Roman"/>
          <w:sz w:val="24"/>
          <w:szCs w:val="24"/>
        </w:rPr>
        <w:t xml:space="preserve"> </w:t>
      </w:r>
      <w:r w:rsidR="001021C3">
        <w:rPr>
          <w:rFonts w:ascii="Times New Roman" w:hAnsi="Times New Roman" w:cs="Times New Roman"/>
          <w:b/>
          <w:sz w:val="24"/>
          <w:szCs w:val="24"/>
        </w:rPr>
        <w:t xml:space="preserve">Treatment with </w:t>
      </w:r>
      <w:r w:rsidR="001021C3" w:rsidRPr="00601887">
        <w:rPr>
          <w:rFonts w:ascii="Times New Roman" w:hAnsi="Times New Roman" w:cs="Times New Roman"/>
          <w:b/>
          <w:sz w:val="24"/>
          <w:szCs w:val="24"/>
        </w:rPr>
        <w:t xml:space="preserve">dapagliflozin </w:t>
      </w:r>
      <w:r w:rsidR="001021C3" w:rsidRPr="00B45004">
        <w:rPr>
          <w:rFonts w:ascii="Times New Roman" w:hAnsi="Times New Roman" w:cs="Times New Roman"/>
          <w:b/>
          <w:sz w:val="24"/>
          <w:szCs w:val="24"/>
        </w:rPr>
        <w:t>reduces both blood and airway glucose</w:t>
      </w:r>
      <w:r w:rsidR="001021C3" w:rsidRPr="009A6D5D">
        <w:rPr>
          <w:rFonts w:ascii="Times New Roman" w:hAnsi="Times New Roman" w:cs="Times New Roman"/>
          <w:sz w:val="24"/>
          <w:szCs w:val="24"/>
        </w:rPr>
        <w:t xml:space="preserve">. </w:t>
      </w:r>
      <w:r w:rsidR="00965FA9">
        <w:rPr>
          <w:rFonts w:ascii="Times New Roman" w:hAnsi="Times New Roman" w:cs="Times New Roman"/>
          <w:sz w:val="24"/>
          <w:szCs w:val="24"/>
        </w:rPr>
        <w:t>a)</w:t>
      </w:r>
      <w:r w:rsidR="001021C3" w:rsidRPr="009A6D5D">
        <w:rPr>
          <w:rFonts w:ascii="Times New Roman" w:hAnsi="Times New Roman" w:cs="Times New Roman"/>
          <w:sz w:val="24"/>
          <w:szCs w:val="24"/>
        </w:rPr>
        <w:t xml:space="preserve"> Body weight</w:t>
      </w:r>
      <w:r w:rsidR="00771E53">
        <w:rPr>
          <w:rFonts w:ascii="Times New Roman" w:hAnsi="Times New Roman" w:cs="Times New Roman"/>
          <w:sz w:val="24"/>
          <w:szCs w:val="24"/>
        </w:rPr>
        <w:t xml:space="preserve"> (n=10)</w:t>
      </w:r>
      <w:r w:rsidR="001021C3" w:rsidRPr="009A6D5D">
        <w:rPr>
          <w:rFonts w:ascii="Times New Roman" w:hAnsi="Times New Roman" w:cs="Times New Roman"/>
          <w:sz w:val="24"/>
          <w:szCs w:val="24"/>
        </w:rPr>
        <w:t xml:space="preserve">, </w:t>
      </w:r>
      <w:r w:rsidR="00965FA9">
        <w:rPr>
          <w:rFonts w:ascii="Times New Roman" w:hAnsi="Times New Roman" w:cs="Times New Roman"/>
          <w:sz w:val="24"/>
          <w:szCs w:val="24"/>
        </w:rPr>
        <w:t>b)</w:t>
      </w:r>
      <w:r w:rsidR="001021C3" w:rsidRPr="009A6D5D">
        <w:rPr>
          <w:rFonts w:ascii="Times New Roman" w:hAnsi="Times New Roman" w:cs="Times New Roman"/>
          <w:sz w:val="24"/>
          <w:szCs w:val="24"/>
        </w:rPr>
        <w:t xml:space="preserve"> </w:t>
      </w:r>
      <w:r w:rsidR="00771E53">
        <w:rPr>
          <w:rFonts w:ascii="Times New Roman" w:hAnsi="Times New Roman" w:cs="Times New Roman"/>
          <w:sz w:val="24"/>
          <w:szCs w:val="24"/>
        </w:rPr>
        <w:t xml:space="preserve">fasting </w:t>
      </w:r>
      <w:r w:rsidR="001021C3" w:rsidRPr="009A6D5D">
        <w:rPr>
          <w:rFonts w:ascii="Times New Roman" w:hAnsi="Times New Roman" w:cs="Times New Roman"/>
          <w:sz w:val="24"/>
          <w:szCs w:val="24"/>
        </w:rPr>
        <w:t>blood glucose</w:t>
      </w:r>
      <w:r w:rsidR="00771E53">
        <w:rPr>
          <w:rFonts w:ascii="Times New Roman" w:hAnsi="Times New Roman" w:cs="Times New Roman"/>
          <w:sz w:val="24"/>
          <w:szCs w:val="24"/>
        </w:rPr>
        <w:t xml:space="preserve"> (n=18 and n=20)</w:t>
      </w:r>
      <w:r w:rsidR="001021C3" w:rsidRPr="009A6D5D">
        <w:rPr>
          <w:rFonts w:ascii="Times New Roman" w:hAnsi="Times New Roman" w:cs="Times New Roman"/>
          <w:sz w:val="24"/>
          <w:szCs w:val="24"/>
        </w:rPr>
        <w:t xml:space="preserve">, </w:t>
      </w:r>
      <w:r w:rsidR="00965FA9">
        <w:rPr>
          <w:rFonts w:ascii="Times New Roman" w:hAnsi="Times New Roman" w:cs="Times New Roman"/>
          <w:sz w:val="24"/>
          <w:szCs w:val="24"/>
        </w:rPr>
        <w:t>c)</w:t>
      </w:r>
      <w:r w:rsidR="001021C3" w:rsidRPr="009A6D5D">
        <w:rPr>
          <w:rFonts w:ascii="Times New Roman" w:hAnsi="Times New Roman" w:cs="Times New Roman"/>
          <w:sz w:val="24"/>
          <w:szCs w:val="24"/>
        </w:rPr>
        <w:t xml:space="preserve"> BALF glucose</w:t>
      </w:r>
      <w:r w:rsidR="00771E53">
        <w:rPr>
          <w:rFonts w:ascii="Times New Roman" w:hAnsi="Times New Roman" w:cs="Times New Roman"/>
          <w:sz w:val="24"/>
          <w:szCs w:val="24"/>
        </w:rPr>
        <w:t xml:space="preserve"> (both n=20)</w:t>
      </w:r>
      <w:r w:rsidR="001021C3" w:rsidRPr="009A6D5D">
        <w:rPr>
          <w:rFonts w:ascii="Times New Roman" w:hAnsi="Times New Roman" w:cs="Times New Roman"/>
          <w:sz w:val="24"/>
          <w:szCs w:val="24"/>
        </w:rPr>
        <w:t xml:space="preserve"> and </w:t>
      </w:r>
      <w:r w:rsidR="00965FA9">
        <w:rPr>
          <w:rFonts w:ascii="Times New Roman" w:hAnsi="Times New Roman" w:cs="Times New Roman"/>
          <w:sz w:val="24"/>
          <w:szCs w:val="24"/>
        </w:rPr>
        <w:t>d)</w:t>
      </w:r>
      <w:r w:rsidR="001021C3" w:rsidRPr="009A6D5D">
        <w:rPr>
          <w:rFonts w:ascii="Times New Roman" w:hAnsi="Times New Roman" w:cs="Times New Roman"/>
          <w:sz w:val="24"/>
          <w:szCs w:val="24"/>
        </w:rPr>
        <w:t xml:space="preserve"> BALF lactate</w:t>
      </w:r>
      <w:r w:rsidR="00771E53">
        <w:rPr>
          <w:rFonts w:ascii="Times New Roman" w:hAnsi="Times New Roman" w:cs="Times New Roman"/>
          <w:sz w:val="24"/>
          <w:szCs w:val="24"/>
        </w:rPr>
        <w:t xml:space="preserve"> (n=10)</w:t>
      </w:r>
      <w:r w:rsidR="001021C3" w:rsidRPr="009A6D5D">
        <w:rPr>
          <w:rFonts w:ascii="Times New Roman" w:hAnsi="Times New Roman" w:cs="Times New Roman"/>
          <w:sz w:val="24"/>
          <w:szCs w:val="24"/>
        </w:rPr>
        <w:t>. Body weight is shown as mean</w:t>
      </w:r>
      <w:r w:rsidR="001021C3">
        <w:rPr>
          <w:rFonts w:ascii="Times New Roman" w:hAnsi="Times New Roman" w:cs="Times New Roman"/>
          <w:sz w:val="24"/>
          <w:szCs w:val="24"/>
        </w:rPr>
        <w:t>±</w:t>
      </w:r>
      <w:r w:rsidR="001021C3" w:rsidRPr="009A6D5D">
        <w:rPr>
          <w:rFonts w:ascii="Times New Roman" w:hAnsi="Times New Roman" w:cs="Times New Roman"/>
          <w:sz w:val="24"/>
          <w:szCs w:val="24"/>
        </w:rPr>
        <w:t xml:space="preserve">SEM at the start and end of the </w:t>
      </w:r>
      <w:r w:rsidR="001021C3">
        <w:rPr>
          <w:rFonts w:ascii="Times New Roman" w:hAnsi="Times New Roman" w:cs="Times New Roman"/>
          <w:sz w:val="24"/>
          <w:szCs w:val="24"/>
        </w:rPr>
        <w:t xml:space="preserve">dapagliflozin </w:t>
      </w:r>
      <w:r w:rsidR="001021C3" w:rsidRPr="009A6D5D">
        <w:rPr>
          <w:rFonts w:ascii="Times New Roman" w:hAnsi="Times New Roman" w:cs="Times New Roman"/>
          <w:sz w:val="24"/>
          <w:szCs w:val="24"/>
        </w:rPr>
        <w:t xml:space="preserve">treatment protocolAll others are plotted as individual db/db mice treated with </w:t>
      </w:r>
      <w:r w:rsidR="001021C3">
        <w:rPr>
          <w:rFonts w:ascii="Times New Roman" w:hAnsi="Times New Roman" w:cs="Times New Roman"/>
          <w:sz w:val="24"/>
          <w:szCs w:val="24"/>
        </w:rPr>
        <w:t>vehicle</w:t>
      </w:r>
      <w:r w:rsidR="001021C3" w:rsidRPr="009A6D5D">
        <w:rPr>
          <w:rFonts w:ascii="Times New Roman" w:hAnsi="Times New Roman" w:cs="Times New Roman"/>
          <w:sz w:val="24"/>
          <w:szCs w:val="24"/>
        </w:rPr>
        <w:t xml:space="preserve"> (squares) or dapagliflozin (dapa: triangles). The horizontal lines indicate mean values</w:t>
      </w:r>
      <w:r w:rsidR="001021C3">
        <w:rPr>
          <w:rFonts w:ascii="Times New Roman" w:hAnsi="Times New Roman" w:cs="Times New Roman"/>
          <w:sz w:val="24"/>
          <w:szCs w:val="24"/>
        </w:rPr>
        <w:t>±</w:t>
      </w:r>
      <w:r w:rsidR="001021C3" w:rsidRPr="009A6D5D">
        <w:rPr>
          <w:rFonts w:ascii="Times New Roman" w:hAnsi="Times New Roman" w:cs="Times New Roman"/>
          <w:sz w:val="24"/>
          <w:szCs w:val="24"/>
        </w:rPr>
        <w:t>SEM. Statistical difference between groups is indicated * p</w:t>
      </w:r>
      <w:r w:rsidR="001021C3">
        <w:rPr>
          <w:rFonts w:ascii="Times New Roman" w:hAnsi="Times New Roman" w:cs="Times New Roman"/>
          <w:sz w:val="24"/>
          <w:szCs w:val="24"/>
        </w:rPr>
        <w:t>&lt;0.0</w:t>
      </w:r>
      <w:r w:rsidR="00DA24C7">
        <w:rPr>
          <w:rFonts w:ascii="Times New Roman" w:hAnsi="Times New Roman" w:cs="Times New Roman"/>
          <w:sz w:val="24"/>
          <w:szCs w:val="24"/>
        </w:rPr>
        <w:t>5</w:t>
      </w:r>
      <w:r w:rsidR="001021C3" w:rsidRPr="009A6D5D">
        <w:rPr>
          <w:rFonts w:ascii="Times New Roman" w:hAnsi="Times New Roman" w:cs="Times New Roman"/>
          <w:sz w:val="24"/>
          <w:szCs w:val="24"/>
        </w:rPr>
        <w:t>.</w:t>
      </w:r>
    </w:p>
    <w:p w14:paraId="0B0E9B7D" w14:textId="77777777" w:rsidR="009C6E70" w:rsidRDefault="009C6E70">
      <w:pPr>
        <w:spacing w:line="360" w:lineRule="auto"/>
        <w:jc w:val="both"/>
        <w:rPr>
          <w:rFonts w:ascii="Times New Roman" w:hAnsi="Times New Roman" w:cs="Times New Roman"/>
          <w:sz w:val="24"/>
          <w:szCs w:val="24"/>
        </w:rPr>
      </w:pPr>
    </w:p>
    <w:p w14:paraId="68B21B3C" w14:textId="0A56DE37" w:rsidR="009C6E70" w:rsidRPr="009A6D5D" w:rsidRDefault="009C6E70">
      <w:pPr>
        <w:shd w:val="clear" w:color="auto" w:fill="FFFFFF" w:themeFill="background1"/>
        <w:spacing w:line="360" w:lineRule="auto"/>
        <w:jc w:val="both"/>
        <w:rPr>
          <w:rFonts w:ascii="Times New Roman" w:hAnsi="Times New Roman" w:cs="Times New Roman"/>
          <w:sz w:val="24"/>
          <w:szCs w:val="24"/>
        </w:rPr>
      </w:pPr>
      <w:r w:rsidRPr="009C6E70">
        <w:rPr>
          <w:rFonts w:ascii="Times New Roman" w:hAnsi="Times New Roman" w:cs="Times New Roman"/>
          <w:b/>
          <w:sz w:val="24"/>
          <w:szCs w:val="24"/>
        </w:rPr>
        <w:t>Figure 3.</w:t>
      </w:r>
      <w:r>
        <w:rPr>
          <w:rFonts w:ascii="Times New Roman" w:hAnsi="Times New Roman" w:cs="Times New Roman"/>
          <w:sz w:val="24"/>
          <w:szCs w:val="24"/>
        </w:rPr>
        <w:t xml:space="preserve"> </w:t>
      </w:r>
      <w:r w:rsidRPr="00E40719">
        <w:rPr>
          <w:rFonts w:ascii="Times New Roman" w:hAnsi="Times New Roman" w:cs="Times New Roman"/>
          <w:b/>
          <w:sz w:val="24"/>
          <w:szCs w:val="24"/>
        </w:rPr>
        <w:t>Dapagliflozin does not adversely affect the relationship between blood glucose and BALF glucose concentration</w:t>
      </w:r>
      <w:r>
        <w:rPr>
          <w:rFonts w:ascii="Times New Roman" w:hAnsi="Times New Roman" w:cs="Times New Roman"/>
          <w:sz w:val="24"/>
          <w:szCs w:val="24"/>
        </w:rPr>
        <w:t>. Values for b</w:t>
      </w:r>
      <w:r w:rsidRPr="009A6D5D">
        <w:rPr>
          <w:rFonts w:ascii="Times New Roman" w:hAnsi="Times New Roman" w:cs="Times New Roman"/>
          <w:sz w:val="24"/>
          <w:szCs w:val="24"/>
        </w:rPr>
        <w:t xml:space="preserve">lood glucose and BALF glucose </w:t>
      </w:r>
      <w:r>
        <w:rPr>
          <w:rFonts w:ascii="Times New Roman" w:hAnsi="Times New Roman" w:cs="Times New Roman"/>
          <w:sz w:val="24"/>
          <w:szCs w:val="24"/>
        </w:rPr>
        <w:t>concentration plotted for individual</w:t>
      </w:r>
      <w:r w:rsidRPr="009A6D5D">
        <w:rPr>
          <w:rFonts w:ascii="Times New Roman" w:hAnsi="Times New Roman" w:cs="Times New Roman"/>
          <w:sz w:val="24"/>
          <w:szCs w:val="24"/>
        </w:rPr>
        <w:t xml:space="preserve"> </w:t>
      </w:r>
      <w:r>
        <w:rPr>
          <w:rFonts w:ascii="Times New Roman" w:hAnsi="Times New Roman" w:cs="Times New Roman"/>
          <w:sz w:val="24"/>
          <w:szCs w:val="24"/>
        </w:rPr>
        <w:t xml:space="preserve">untreated (open squares) </w:t>
      </w:r>
      <w:r w:rsidR="00771E53">
        <w:rPr>
          <w:rFonts w:ascii="Times New Roman" w:hAnsi="Times New Roman" w:cs="Times New Roman"/>
          <w:sz w:val="24"/>
          <w:szCs w:val="24"/>
        </w:rPr>
        <w:t xml:space="preserve">(n=20) </w:t>
      </w:r>
      <w:r>
        <w:rPr>
          <w:rFonts w:ascii="Times New Roman" w:hAnsi="Times New Roman" w:cs="Times New Roman"/>
          <w:sz w:val="24"/>
          <w:szCs w:val="24"/>
        </w:rPr>
        <w:t>or</w:t>
      </w:r>
      <w:r w:rsidRPr="009A6D5D">
        <w:rPr>
          <w:rFonts w:ascii="Times New Roman" w:hAnsi="Times New Roman" w:cs="Times New Roman"/>
          <w:sz w:val="24"/>
          <w:szCs w:val="24"/>
        </w:rPr>
        <w:t xml:space="preserve"> dapagliflozin</w:t>
      </w:r>
      <w:r w:rsidRPr="00E40719">
        <w:rPr>
          <w:rFonts w:ascii="Times New Roman" w:hAnsi="Times New Roman" w:cs="Times New Roman"/>
          <w:sz w:val="24"/>
          <w:szCs w:val="24"/>
        </w:rPr>
        <w:t xml:space="preserve"> </w:t>
      </w:r>
      <w:r>
        <w:rPr>
          <w:rFonts w:ascii="Times New Roman" w:hAnsi="Times New Roman" w:cs="Times New Roman"/>
          <w:sz w:val="24"/>
          <w:szCs w:val="24"/>
        </w:rPr>
        <w:t xml:space="preserve">pre-treated </w:t>
      </w:r>
      <w:r w:rsidRPr="009A6D5D">
        <w:rPr>
          <w:rFonts w:ascii="Times New Roman" w:hAnsi="Times New Roman" w:cs="Times New Roman"/>
          <w:sz w:val="24"/>
          <w:szCs w:val="24"/>
        </w:rPr>
        <w:t>db/db</w:t>
      </w:r>
      <w:r>
        <w:rPr>
          <w:rFonts w:ascii="Times New Roman" w:hAnsi="Times New Roman" w:cs="Times New Roman"/>
          <w:sz w:val="24"/>
          <w:szCs w:val="24"/>
        </w:rPr>
        <w:t xml:space="preserve"> mice (open triangles)</w:t>
      </w:r>
      <w:r w:rsidR="00771E53">
        <w:rPr>
          <w:rFonts w:ascii="Times New Roman" w:hAnsi="Times New Roman" w:cs="Times New Roman"/>
          <w:sz w:val="24"/>
          <w:szCs w:val="24"/>
        </w:rPr>
        <w:t>(n=21)</w:t>
      </w:r>
      <w:r w:rsidRPr="009A6D5D">
        <w:rPr>
          <w:rFonts w:ascii="Times New Roman" w:hAnsi="Times New Roman" w:cs="Times New Roman"/>
          <w:sz w:val="24"/>
          <w:szCs w:val="24"/>
        </w:rPr>
        <w:t>. Lines of linear regression were significantly different from 0 (</w:t>
      </w:r>
      <w:r>
        <w:rPr>
          <w:rFonts w:ascii="Times New Roman" w:hAnsi="Times New Roman" w:cs="Times New Roman"/>
          <w:sz w:val="24"/>
          <w:szCs w:val="24"/>
        </w:rPr>
        <w:t>r</w:t>
      </w:r>
      <w:r w:rsidRPr="009A6D5D">
        <w:rPr>
          <w:rFonts w:ascii="Times New Roman" w:hAnsi="Times New Roman" w:cs="Times New Roman"/>
          <w:sz w:val="24"/>
          <w:szCs w:val="24"/>
          <w:vertAlign w:val="superscript"/>
        </w:rPr>
        <w:t>2</w:t>
      </w:r>
      <w:r>
        <w:rPr>
          <w:rFonts w:ascii="Times New Roman" w:hAnsi="Times New Roman" w:cs="Times New Roman"/>
          <w:sz w:val="24"/>
          <w:szCs w:val="24"/>
        </w:rPr>
        <w:t>=</w:t>
      </w:r>
      <w:r w:rsidRPr="009A6D5D">
        <w:rPr>
          <w:rFonts w:ascii="Times New Roman" w:hAnsi="Times New Roman" w:cs="Times New Roman"/>
          <w:sz w:val="24"/>
          <w:szCs w:val="24"/>
        </w:rPr>
        <w:t>0.3, p&lt;0.05</w:t>
      </w:r>
      <w:r w:rsidR="002B67AD">
        <w:rPr>
          <w:rFonts w:ascii="Times New Roman" w:hAnsi="Times New Roman" w:cs="Times New Roman"/>
          <w:sz w:val="24"/>
          <w:szCs w:val="24"/>
        </w:rPr>
        <w:t xml:space="preserve">. </w:t>
      </w:r>
      <w:r w:rsidRPr="009A6D5D">
        <w:rPr>
          <w:rFonts w:ascii="Times New Roman" w:hAnsi="Times New Roman" w:cs="Times New Roman"/>
          <w:sz w:val="24"/>
          <w:szCs w:val="24"/>
        </w:rPr>
        <w:t xml:space="preserve">and </w:t>
      </w:r>
      <w:r>
        <w:rPr>
          <w:rFonts w:ascii="Times New Roman" w:hAnsi="Times New Roman" w:cs="Times New Roman"/>
          <w:sz w:val="24"/>
          <w:szCs w:val="24"/>
        </w:rPr>
        <w:t>r</w:t>
      </w:r>
      <w:r w:rsidRPr="009A6D5D">
        <w:rPr>
          <w:rFonts w:ascii="Times New Roman" w:hAnsi="Times New Roman" w:cs="Times New Roman"/>
          <w:sz w:val="24"/>
          <w:szCs w:val="24"/>
          <w:vertAlign w:val="superscript"/>
        </w:rPr>
        <w:t>2</w:t>
      </w:r>
      <w:r>
        <w:rPr>
          <w:rFonts w:ascii="Times New Roman" w:hAnsi="Times New Roman" w:cs="Times New Roman"/>
          <w:sz w:val="24"/>
          <w:szCs w:val="24"/>
        </w:rPr>
        <w:t>=</w:t>
      </w:r>
      <w:r w:rsidRPr="009A6D5D">
        <w:rPr>
          <w:rFonts w:ascii="Times New Roman" w:hAnsi="Times New Roman" w:cs="Times New Roman"/>
          <w:sz w:val="24"/>
          <w:szCs w:val="24"/>
        </w:rPr>
        <w:t>0.5, p&lt;0.01) respectively</w:t>
      </w:r>
      <w:r>
        <w:rPr>
          <w:rFonts w:ascii="Times New Roman" w:hAnsi="Times New Roman" w:cs="Times New Roman"/>
          <w:sz w:val="24"/>
          <w:szCs w:val="24"/>
        </w:rPr>
        <w:t xml:space="preserve"> (solid lines)</w:t>
      </w:r>
      <w:r w:rsidRPr="009A6D5D">
        <w:rPr>
          <w:rFonts w:ascii="Times New Roman" w:hAnsi="Times New Roman" w:cs="Times New Roman"/>
          <w:sz w:val="24"/>
          <w:szCs w:val="24"/>
        </w:rPr>
        <w:t>, but not different from each other</w:t>
      </w:r>
      <w:r>
        <w:rPr>
          <w:rFonts w:ascii="Times New Roman" w:hAnsi="Times New Roman" w:cs="Times New Roman"/>
          <w:sz w:val="24"/>
          <w:szCs w:val="24"/>
        </w:rPr>
        <w:t xml:space="preserve"> and a single line of regression (broken line) could be plotted for all data (r</w:t>
      </w:r>
      <w:r w:rsidRPr="009A6D5D">
        <w:rPr>
          <w:rFonts w:ascii="Times New Roman" w:hAnsi="Times New Roman" w:cs="Times New Roman"/>
          <w:sz w:val="24"/>
          <w:szCs w:val="24"/>
          <w:vertAlign w:val="superscript"/>
        </w:rPr>
        <w:t>2</w:t>
      </w:r>
      <w:r>
        <w:rPr>
          <w:rFonts w:ascii="Times New Roman" w:hAnsi="Times New Roman" w:cs="Times New Roman"/>
          <w:sz w:val="24"/>
          <w:szCs w:val="24"/>
        </w:rPr>
        <w:t>=</w:t>
      </w:r>
      <w:r w:rsidRPr="009A6D5D">
        <w:rPr>
          <w:rFonts w:ascii="Times New Roman" w:hAnsi="Times New Roman" w:cs="Times New Roman"/>
          <w:sz w:val="24"/>
          <w:szCs w:val="24"/>
        </w:rPr>
        <w:t>0.5, p&lt;0.0</w:t>
      </w:r>
      <w:r>
        <w:rPr>
          <w:rFonts w:ascii="Times New Roman" w:hAnsi="Times New Roman" w:cs="Times New Roman"/>
          <w:sz w:val="24"/>
          <w:szCs w:val="24"/>
        </w:rPr>
        <w:t>00</w:t>
      </w:r>
      <w:r w:rsidRPr="009A6D5D">
        <w:rPr>
          <w:rFonts w:ascii="Times New Roman" w:hAnsi="Times New Roman" w:cs="Times New Roman"/>
          <w:sz w:val="24"/>
          <w:szCs w:val="24"/>
        </w:rPr>
        <w:t>1</w:t>
      </w:r>
      <w:r>
        <w:rPr>
          <w:rFonts w:ascii="Times New Roman" w:hAnsi="Times New Roman" w:cs="Times New Roman"/>
          <w:sz w:val="24"/>
          <w:szCs w:val="24"/>
        </w:rPr>
        <w:t>).</w:t>
      </w:r>
    </w:p>
    <w:p w14:paraId="0B844DBB" w14:textId="77777777" w:rsidR="009C6E70" w:rsidRDefault="009C6E70">
      <w:pPr>
        <w:spacing w:line="360" w:lineRule="auto"/>
        <w:jc w:val="both"/>
        <w:rPr>
          <w:rFonts w:ascii="Times New Roman" w:hAnsi="Times New Roman" w:cs="Times New Roman"/>
          <w:sz w:val="24"/>
          <w:szCs w:val="24"/>
        </w:rPr>
      </w:pPr>
    </w:p>
    <w:p w14:paraId="249094A2" w14:textId="70242EF7" w:rsidR="001021C3" w:rsidRPr="009C6E70" w:rsidRDefault="004F49D3">
      <w:pPr>
        <w:spacing w:line="360" w:lineRule="auto"/>
        <w:jc w:val="both"/>
        <w:rPr>
          <w:rFonts w:ascii="Times New Roman" w:hAnsi="Times New Roman" w:cs="Times New Roman"/>
          <w:b/>
          <w:sz w:val="24"/>
          <w:szCs w:val="24"/>
        </w:rPr>
      </w:pPr>
      <w:r w:rsidRPr="00F559D7">
        <w:rPr>
          <w:rFonts w:ascii="Times New Roman" w:hAnsi="Times New Roman" w:cs="Times New Roman"/>
          <w:b/>
          <w:sz w:val="24"/>
          <w:szCs w:val="24"/>
        </w:rPr>
        <w:t xml:space="preserve">Figure </w:t>
      </w:r>
      <w:r w:rsidR="009C6E70">
        <w:rPr>
          <w:rFonts w:ascii="Times New Roman" w:hAnsi="Times New Roman" w:cs="Times New Roman"/>
          <w:b/>
          <w:sz w:val="24"/>
          <w:szCs w:val="24"/>
        </w:rPr>
        <w:t>4</w:t>
      </w:r>
      <w:r w:rsidRPr="009A6D5D">
        <w:rPr>
          <w:rFonts w:ascii="Times New Roman" w:hAnsi="Times New Roman" w:cs="Times New Roman"/>
          <w:sz w:val="24"/>
          <w:szCs w:val="24"/>
        </w:rPr>
        <w:t>.</w:t>
      </w:r>
      <w:r w:rsidR="00601887">
        <w:rPr>
          <w:rFonts w:ascii="Times New Roman" w:hAnsi="Times New Roman" w:cs="Times New Roman"/>
          <w:b/>
          <w:sz w:val="24"/>
          <w:szCs w:val="24"/>
        </w:rPr>
        <w:t xml:space="preserve"> </w:t>
      </w:r>
      <w:r w:rsidR="001021C3">
        <w:rPr>
          <w:rFonts w:ascii="Times New Roman" w:hAnsi="Times New Roman" w:cs="Times New Roman"/>
          <w:b/>
          <w:sz w:val="24"/>
          <w:szCs w:val="24"/>
        </w:rPr>
        <w:t xml:space="preserve">Dapagliflozin treatment reduces airway bacterial load. </w:t>
      </w:r>
      <w:r w:rsidR="001021C3">
        <w:rPr>
          <w:rFonts w:ascii="Times New Roman" w:hAnsi="Times New Roman" w:cs="Times New Roman"/>
          <w:sz w:val="24"/>
          <w:szCs w:val="24"/>
        </w:rPr>
        <w:t xml:space="preserve">C57BL/6J </w:t>
      </w:r>
      <w:r w:rsidR="00965FA9">
        <w:rPr>
          <w:rFonts w:ascii="Times New Roman" w:hAnsi="Times New Roman" w:cs="Times New Roman"/>
          <w:sz w:val="24"/>
          <w:szCs w:val="24"/>
        </w:rPr>
        <w:t>wild type</w:t>
      </w:r>
      <w:r w:rsidR="001021C3">
        <w:rPr>
          <w:rFonts w:ascii="Times New Roman" w:hAnsi="Times New Roman" w:cs="Times New Roman"/>
          <w:sz w:val="24"/>
          <w:szCs w:val="24"/>
        </w:rPr>
        <w:t xml:space="preserve"> (black circles) or db/db mice pre-treated for 7 days with vehicle (open symbols) or </w:t>
      </w:r>
      <w:r w:rsidR="001021C3" w:rsidRPr="004B0ADE">
        <w:rPr>
          <w:rFonts w:ascii="Times New Roman" w:hAnsi="Times New Roman" w:cs="Times New Roman"/>
          <w:sz w:val="24"/>
          <w:szCs w:val="24"/>
        </w:rPr>
        <w:t>dapagliflozin</w:t>
      </w:r>
      <w:r w:rsidR="001021C3">
        <w:rPr>
          <w:rFonts w:ascii="Times New Roman" w:hAnsi="Times New Roman" w:cs="Times New Roman"/>
          <w:sz w:val="24"/>
          <w:szCs w:val="24"/>
        </w:rPr>
        <w:t xml:space="preserve"> (open triangles) were infected intranasally with </w:t>
      </w:r>
      <w:r w:rsidR="001021C3" w:rsidRPr="00B45004">
        <w:rPr>
          <w:rFonts w:ascii="Times New Roman" w:hAnsi="Times New Roman" w:cs="Times New Roman"/>
          <w:i/>
          <w:sz w:val="24"/>
          <w:szCs w:val="24"/>
        </w:rPr>
        <w:t>P. aeruginosa</w:t>
      </w:r>
      <w:r w:rsidR="001021C3">
        <w:rPr>
          <w:rFonts w:ascii="Times New Roman" w:hAnsi="Times New Roman" w:cs="Times New Roman"/>
          <w:sz w:val="24"/>
          <w:szCs w:val="24"/>
        </w:rPr>
        <w:t xml:space="preserve">. </w:t>
      </w:r>
      <w:r w:rsidR="00965FA9">
        <w:rPr>
          <w:rFonts w:ascii="Times New Roman" w:hAnsi="Times New Roman" w:cs="Times New Roman"/>
          <w:sz w:val="24"/>
          <w:szCs w:val="24"/>
        </w:rPr>
        <w:t>a)</w:t>
      </w:r>
      <w:r w:rsidR="001021C3">
        <w:rPr>
          <w:rFonts w:ascii="Times New Roman" w:hAnsi="Times New Roman" w:cs="Times New Roman"/>
          <w:sz w:val="24"/>
          <w:szCs w:val="24"/>
        </w:rPr>
        <w:t xml:space="preserve"> </w:t>
      </w:r>
      <w:r w:rsidR="001021C3" w:rsidRPr="00153184">
        <w:rPr>
          <w:rFonts w:ascii="Times New Roman" w:hAnsi="Times New Roman" w:cs="Times New Roman"/>
          <w:i/>
          <w:sz w:val="24"/>
          <w:szCs w:val="24"/>
        </w:rPr>
        <w:t>P. aeruginosa</w:t>
      </w:r>
      <w:r w:rsidR="001021C3" w:rsidRPr="00153184">
        <w:rPr>
          <w:rFonts w:ascii="Times New Roman" w:hAnsi="Times New Roman" w:cs="Times New Roman"/>
          <w:sz w:val="24"/>
          <w:szCs w:val="24"/>
        </w:rPr>
        <w:t xml:space="preserve"> CFU, </w:t>
      </w:r>
      <w:r w:rsidR="00965FA9">
        <w:rPr>
          <w:rFonts w:ascii="Times New Roman" w:hAnsi="Times New Roman" w:cs="Times New Roman"/>
          <w:sz w:val="24"/>
          <w:szCs w:val="24"/>
        </w:rPr>
        <w:t>b)</w:t>
      </w:r>
      <w:r w:rsidR="001021C3" w:rsidRPr="00153184">
        <w:rPr>
          <w:rFonts w:ascii="Times New Roman" w:hAnsi="Times New Roman" w:cs="Times New Roman"/>
          <w:sz w:val="24"/>
          <w:szCs w:val="24"/>
        </w:rPr>
        <w:t xml:space="preserve"> Total white blood cells (WBC), </w:t>
      </w:r>
      <w:r w:rsidR="00965FA9">
        <w:rPr>
          <w:rFonts w:ascii="Times New Roman" w:hAnsi="Times New Roman" w:cs="Times New Roman"/>
          <w:sz w:val="24"/>
          <w:szCs w:val="24"/>
        </w:rPr>
        <w:t>c)</w:t>
      </w:r>
      <w:r w:rsidR="001021C3" w:rsidRPr="00153184">
        <w:rPr>
          <w:rFonts w:ascii="Times New Roman" w:hAnsi="Times New Roman" w:cs="Times New Roman"/>
          <w:sz w:val="24"/>
          <w:szCs w:val="24"/>
        </w:rPr>
        <w:t xml:space="preserve"> Neutrophils in BALF. Data are plotted for individual </w:t>
      </w:r>
      <w:r w:rsidR="001021C3">
        <w:rPr>
          <w:rFonts w:ascii="Times New Roman" w:hAnsi="Times New Roman" w:cs="Times New Roman"/>
          <w:sz w:val="24"/>
          <w:szCs w:val="24"/>
        </w:rPr>
        <w:t>animals</w:t>
      </w:r>
      <w:r w:rsidR="001021C3" w:rsidRPr="00153184">
        <w:rPr>
          <w:rFonts w:ascii="Times New Roman" w:hAnsi="Times New Roman" w:cs="Times New Roman"/>
          <w:sz w:val="24"/>
          <w:szCs w:val="24"/>
        </w:rPr>
        <w:t xml:space="preserve"> 24 hours after infection</w:t>
      </w:r>
      <w:r w:rsidR="006D08A7">
        <w:rPr>
          <w:rFonts w:ascii="Times New Roman" w:hAnsi="Times New Roman" w:cs="Times New Roman"/>
          <w:sz w:val="24"/>
          <w:szCs w:val="24"/>
        </w:rPr>
        <w:t xml:space="preserve"> (all n=10)</w:t>
      </w:r>
      <w:r w:rsidR="001021C3" w:rsidRPr="00153184">
        <w:rPr>
          <w:rFonts w:ascii="Times New Roman" w:hAnsi="Times New Roman" w:cs="Times New Roman"/>
          <w:sz w:val="24"/>
          <w:szCs w:val="24"/>
        </w:rPr>
        <w:t>. The horizontal lines indicate mean values±SEM. Statistical difference between groups is indicated *p&lt;0.0</w:t>
      </w:r>
      <w:r w:rsidR="00DA24C7">
        <w:rPr>
          <w:rFonts w:ascii="Times New Roman" w:hAnsi="Times New Roman" w:cs="Times New Roman"/>
          <w:sz w:val="24"/>
          <w:szCs w:val="24"/>
        </w:rPr>
        <w:t>5.</w:t>
      </w:r>
    </w:p>
    <w:p w14:paraId="53ABE9C6" w14:textId="77777777" w:rsidR="00536A16" w:rsidRPr="009A6D5D" w:rsidRDefault="00536A16">
      <w:pPr>
        <w:spacing w:line="360" w:lineRule="auto"/>
        <w:jc w:val="both"/>
        <w:rPr>
          <w:rFonts w:ascii="Times New Roman" w:hAnsi="Times New Roman" w:cs="Times New Roman"/>
          <w:sz w:val="24"/>
          <w:szCs w:val="24"/>
        </w:rPr>
      </w:pPr>
    </w:p>
    <w:p w14:paraId="2C786712" w14:textId="7C34A2B1" w:rsidR="00A06C18" w:rsidRDefault="0032163B">
      <w:pPr>
        <w:spacing w:line="360" w:lineRule="auto"/>
        <w:jc w:val="both"/>
        <w:rPr>
          <w:rFonts w:ascii="Times New Roman" w:hAnsi="Times New Roman" w:cs="Times New Roman"/>
          <w:sz w:val="24"/>
          <w:szCs w:val="24"/>
        </w:rPr>
      </w:pPr>
      <w:r w:rsidRPr="00F559D7">
        <w:rPr>
          <w:rFonts w:ascii="Times New Roman" w:hAnsi="Times New Roman" w:cs="Times New Roman"/>
          <w:b/>
          <w:sz w:val="24"/>
          <w:szCs w:val="24"/>
        </w:rPr>
        <w:t xml:space="preserve">Figure </w:t>
      </w:r>
      <w:r w:rsidR="009C6E70">
        <w:rPr>
          <w:rFonts w:ascii="Times New Roman" w:hAnsi="Times New Roman" w:cs="Times New Roman"/>
          <w:b/>
          <w:sz w:val="24"/>
          <w:szCs w:val="24"/>
        </w:rPr>
        <w:t>5</w:t>
      </w:r>
      <w:r w:rsidRPr="00B45004">
        <w:rPr>
          <w:rFonts w:ascii="Times New Roman" w:hAnsi="Times New Roman" w:cs="Times New Roman"/>
          <w:b/>
          <w:sz w:val="24"/>
          <w:szCs w:val="24"/>
        </w:rPr>
        <w:t>.</w:t>
      </w:r>
      <w:r w:rsidR="00601887" w:rsidRPr="00B45004">
        <w:rPr>
          <w:rFonts w:ascii="Times New Roman" w:hAnsi="Times New Roman" w:cs="Times New Roman"/>
          <w:b/>
          <w:sz w:val="24"/>
          <w:szCs w:val="24"/>
        </w:rPr>
        <w:t xml:space="preserve"> Hyperglycaemic animals have greater </w:t>
      </w:r>
      <w:r w:rsidR="00A06C18">
        <w:rPr>
          <w:rFonts w:ascii="Times New Roman" w:hAnsi="Times New Roman" w:cs="Times New Roman"/>
          <w:b/>
          <w:sz w:val="24"/>
          <w:szCs w:val="24"/>
        </w:rPr>
        <w:t>neutrophil</w:t>
      </w:r>
      <w:r w:rsidR="00601887" w:rsidRPr="00B45004">
        <w:rPr>
          <w:rFonts w:ascii="Times New Roman" w:hAnsi="Times New Roman" w:cs="Times New Roman"/>
          <w:b/>
          <w:sz w:val="24"/>
          <w:szCs w:val="24"/>
        </w:rPr>
        <w:t xml:space="preserve"> response to LPS.</w:t>
      </w:r>
      <w:r w:rsidR="00965FA9">
        <w:rPr>
          <w:rFonts w:ascii="Times New Roman" w:hAnsi="Times New Roman" w:cs="Times New Roman"/>
          <w:b/>
          <w:sz w:val="24"/>
          <w:szCs w:val="24"/>
        </w:rPr>
        <w:t xml:space="preserve"> </w:t>
      </w:r>
      <w:r w:rsidR="009D129C" w:rsidRPr="009A6D5D">
        <w:rPr>
          <w:rFonts w:ascii="Times New Roman" w:hAnsi="Times New Roman" w:cs="Times New Roman"/>
          <w:sz w:val="24"/>
          <w:szCs w:val="24"/>
        </w:rPr>
        <w:t xml:space="preserve"> </w:t>
      </w:r>
      <w:r w:rsidR="00965FA9">
        <w:rPr>
          <w:rFonts w:ascii="Times New Roman" w:hAnsi="Times New Roman" w:cs="Times New Roman"/>
          <w:sz w:val="24"/>
          <w:szCs w:val="24"/>
        </w:rPr>
        <w:t>a)</w:t>
      </w:r>
      <w:r w:rsidR="00B116AC" w:rsidRPr="009A6D5D">
        <w:rPr>
          <w:rFonts w:ascii="Times New Roman" w:hAnsi="Times New Roman" w:cs="Times New Roman"/>
          <w:sz w:val="24"/>
          <w:szCs w:val="24"/>
        </w:rPr>
        <w:t xml:space="preserve"> Total white blood cells (WBC), </w:t>
      </w:r>
      <w:r w:rsidR="00965FA9">
        <w:rPr>
          <w:rFonts w:ascii="Times New Roman" w:hAnsi="Times New Roman" w:cs="Times New Roman"/>
          <w:sz w:val="24"/>
          <w:szCs w:val="24"/>
        </w:rPr>
        <w:t>b)</w:t>
      </w:r>
      <w:r w:rsidR="00536A16">
        <w:rPr>
          <w:rFonts w:ascii="Times New Roman" w:hAnsi="Times New Roman" w:cs="Times New Roman"/>
          <w:sz w:val="24"/>
          <w:szCs w:val="24"/>
        </w:rPr>
        <w:t xml:space="preserve"> </w:t>
      </w:r>
      <w:r w:rsidR="00965FA9" w:rsidRPr="009A6D5D">
        <w:rPr>
          <w:rFonts w:ascii="Times New Roman" w:hAnsi="Times New Roman" w:cs="Times New Roman"/>
          <w:sz w:val="24"/>
          <w:szCs w:val="24"/>
        </w:rPr>
        <w:t>Macrophages</w:t>
      </w:r>
      <w:r w:rsidR="00965FA9">
        <w:rPr>
          <w:rFonts w:ascii="Times New Roman" w:hAnsi="Times New Roman" w:cs="Times New Roman"/>
          <w:sz w:val="24"/>
          <w:szCs w:val="24"/>
        </w:rPr>
        <w:t xml:space="preserve"> c) </w:t>
      </w:r>
      <w:r w:rsidR="00536A16">
        <w:rPr>
          <w:rFonts w:ascii="Times New Roman" w:hAnsi="Times New Roman" w:cs="Times New Roman"/>
          <w:sz w:val="24"/>
          <w:szCs w:val="24"/>
        </w:rPr>
        <w:t>Neutrophils</w:t>
      </w:r>
      <w:r w:rsidR="00B116AC">
        <w:rPr>
          <w:rFonts w:ascii="Times New Roman" w:hAnsi="Times New Roman" w:cs="Times New Roman"/>
          <w:sz w:val="24"/>
          <w:szCs w:val="24"/>
        </w:rPr>
        <w:t>,</w:t>
      </w:r>
      <w:r w:rsidR="00B116AC" w:rsidRPr="009A6D5D">
        <w:rPr>
          <w:rFonts w:ascii="Times New Roman" w:hAnsi="Times New Roman" w:cs="Times New Roman"/>
          <w:sz w:val="24"/>
          <w:szCs w:val="24"/>
        </w:rPr>
        <w:t xml:space="preserve"> </w:t>
      </w:r>
      <w:r w:rsidR="00965FA9">
        <w:rPr>
          <w:rFonts w:ascii="Times New Roman" w:hAnsi="Times New Roman" w:cs="Times New Roman"/>
          <w:sz w:val="24"/>
          <w:szCs w:val="24"/>
        </w:rPr>
        <w:t>d)</w:t>
      </w:r>
      <w:r w:rsidR="00B116AC" w:rsidRPr="009A6D5D">
        <w:rPr>
          <w:rFonts w:ascii="Times New Roman" w:hAnsi="Times New Roman" w:cs="Times New Roman"/>
          <w:sz w:val="24"/>
          <w:szCs w:val="24"/>
        </w:rPr>
        <w:t xml:space="preserve"> Eosinophils, all shown as x 10</w:t>
      </w:r>
      <w:r w:rsidR="00B116AC" w:rsidRPr="002E61FD">
        <w:rPr>
          <w:rFonts w:ascii="Times New Roman" w:hAnsi="Times New Roman" w:cs="Times New Roman"/>
          <w:sz w:val="24"/>
          <w:szCs w:val="24"/>
          <w:vertAlign w:val="superscript"/>
        </w:rPr>
        <w:t>6</w:t>
      </w:r>
      <w:r w:rsidR="00B116AC" w:rsidRPr="009A6D5D">
        <w:rPr>
          <w:rFonts w:ascii="Times New Roman" w:hAnsi="Times New Roman" w:cs="Times New Roman"/>
          <w:sz w:val="24"/>
          <w:szCs w:val="24"/>
        </w:rPr>
        <w:t xml:space="preserve">/ml and plotted for individual C57BL/6J </w:t>
      </w:r>
      <w:r w:rsidR="00965FA9">
        <w:rPr>
          <w:rFonts w:ascii="Times New Roman" w:hAnsi="Times New Roman" w:cs="Times New Roman"/>
          <w:sz w:val="24"/>
          <w:szCs w:val="24"/>
        </w:rPr>
        <w:t>wild type</w:t>
      </w:r>
      <w:r w:rsidR="00B116AC" w:rsidRPr="009A6D5D">
        <w:rPr>
          <w:rFonts w:ascii="Times New Roman" w:hAnsi="Times New Roman" w:cs="Times New Roman"/>
          <w:sz w:val="24"/>
          <w:szCs w:val="24"/>
        </w:rPr>
        <w:t xml:space="preserve"> (black circles) or db/db mice (open squares) treated </w:t>
      </w:r>
      <w:r w:rsidR="006D08A7">
        <w:rPr>
          <w:rFonts w:ascii="Times New Roman" w:hAnsi="Times New Roman" w:cs="Times New Roman"/>
          <w:sz w:val="24"/>
          <w:szCs w:val="24"/>
        </w:rPr>
        <w:t>(n=24 and n=32 respectively)</w:t>
      </w:r>
      <w:r w:rsidR="006D08A7" w:rsidRPr="009A6D5D">
        <w:rPr>
          <w:rFonts w:ascii="Times New Roman" w:hAnsi="Times New Roman" w:cs="Times New Roman"/>
          <w:sz w:val="24"/>
          <w:szCs w:val="24"/>
        </w:rPr>
        <w:t xml:space="preserve"> </w:t>
      </w:r>
      <w:r w:rsidR="00B116AC" w:rsidRPr="009A6D5D">
        <w:rPr>
          <w:rFonts w:ascii="Times New Roman" w:hAnsi="Times New Roman" w:cs="Times New Roman"/>
          <w:sz w:val="24"/>
          <w:szCs w:val="24"/>
        </w:rPr>
        <w:t>with saline or LPS</w:t>
      </w:r>
      <w:r w:rsidR="006D08A7">
        <w:rPr>
          <w:rFonts w:ascii="Times New Roman" w:hAnsi="Times New Roman" w:cs="Times New Roman"/>
          <w:sz w:val="24"/>
          <w:szCs w:val="24"/>
        </w:rPr>
        <w:t xml:space="preserve"> (both n=6)</w:t>
      </w:r>
      <w:r w:rsidR="00B116AC">
        <w:rPr>
          <w:rFonts w:ascii="Times New Roman" w:hAnsi="Times New Roman" w:cs="Times New Roman"/>
          <w:sz w:val="24"/>
          <w:szCs w:val="24"/>
        </w:rPr>
        <w:t>.</w:t>
      </w:r>
      <w:r w:rsidR="00D70C90">
        <w:rPr>
          <w:rFonts w:ascii="Times New Roman" w:hAnsi="Times New Roman" w:cs="Times New Roman"/>
          <w:sz w:val="24"/>
          <w:szCs w:val="24"/>
        </w:rPr>
        <w:t xml:space="preserve"> </w:t>
      </w:r>
      <w:r w:rsidR="00B116AC" w:rsidRPr="009A6D5D">
        <w:rPr>
          <w:rFonts w:ascii="Times New Roman" w:hAnsi="Times New Roman" w:cs="Times New Roman"/>
          <w:sz w:val="24"/>
          <w:szCs w:val="24"/>
        </w:rPr>
        <w:t xml:space="preserve"> The horizontal lines indicate mean values</w:t>
      </w:r>
      <w:r w:rsidR="00B116AC">
        <w:rPr>
          <w:rFonts w:ascii="Times New Roman" w:hAnsi="Times New Roman" w:cs="Times New Roman"/>
          <w:sz w:val="24"/>
          <w:szCs w:val="24"/>
        </w:rPr>
        <w:t>±</w:t>
      </w:r>
      <w:r w:rsidR="00B116AC" w:rsidRPr="009A6D5D">
        <w:rPr>
          <w:rFonts w:ascii="Times New Roman" w:hAnsi="Times New Roman" w:cs="Times New Roman"/>
          <w:sz w:val="24"/>
          <w:szCs w:val="24"/>
        </w:rPr>
        <w:t>SEM. Statistical differences between groups are indicated * p&lt;0.0</w:t>
      </w:r>
      <w:r w:rsidR="00DA24C7">
        <w:rPr>
          <w:rFonts w:ascii="Times New Roman" w:hAnsi="Times New Roman" w:cs="Times New Roman"/>
          <w:sz w:val="24"/>
          <w:szCs w:val="24"/>
        </w:rPr>
        <w:t>5</w:t>
      </w:r>
      <w:r w:rsidR="00B116AC">
        <w:rPr>
          <w:rFonts w:ascii="Times New Roman" w:hAnsi="Times New Roman" w:cs="Times New Roman"/>
          <w:sz w:val="24"/>
          <w:szCs w:val="24"/>
        </w:rPr>
        <w:t>.</w:t>
      </w:r>
      <w:r w:rsidR="00D70C90" w:rsidRPr="00D70C90">
        <w:rPr>
          <w:rFonts w:ascii="Times New Roman" w:hAnsi="Times New Roman" w:cs="Times New Roman"/>
          <w:sz w:val="24"/>
          <w:szCs w:val="24"/>
        </w:rPr>
        <w:t xml:space="preserve"> </w:t>
      </w:r>
    </w:p>
    <w:p w14:paraId="4C09AA66" w14:textId="77777777" w:rsidR="00EA2236" w:rsidRDefault="00EA2236">
      <w:pPr>
        <w:spacing w:line="360" w:lineRule="auto"/>
        <w:jc w:val="both"/>
        <w:rPr>
          <w:rFonts w:ascii="Times New Roman" w:hAnsi="Times New Roman" w:cs="Times New Roman"/>
          <w:b/>
          <w:sz w:val="24"/>
          <w:szCs w:val="24"/>
        </w:rPr>
      </w:pPr>
    </w:p>
    <w:p w14:paraId="714BA26B" w14:textId="42AA1635" w:rsidR="00965FA9" w:rsidRDefault="00B54A66">
      <w:pPr>
        <w:spacing w:line="360" w:lineRule="auto"/>
        <w:jc w:val="both"/>
        <w:rPr>
          <w:rFonts w:ascii="Times New Roman" w:hAnsi="Times New Roman" w:cs="Times New Roman"/>
          <w:sz w:val="24"/>
          <w:szCs w:val="24"/>
        </w:rPr>
      </w:pPr>
      <w:r w:rsidRPr="00F559D7">
        <w:rPr>
          <w:rFonts w:ascii="Times New Roman" w:hAnsi="Times New Roman" w:cs="Times New Roman"/>
          <w:b/>
          <w:sz w:val="24"/>
          <w:szCs w:val="24"/>
        </w:rPr>
        <w:t xml:space="preserve">Figure </w:t>
      </w:r>
      <w:r w:rsidR="009C6E70">
        <w:rPr>
          <w:rFonts w:ascii="Times New Roman" w:hAnsi="Times New Roman" w:cs="Times New Roman"/>
          <w:b/>
          <w:sz w:val="24"/>
          <w:szCs w:val="24"/>
        </w:rPr>
        <w:t>6</w:t>
      </w:r>
      <w:r w:rsidR="00B7121E">
        <w:rPr>
          <w:rFonts w:ascii="Times New Roman" w:hAnsi="Times New Roman" w:cs="Times New Roman"/>
          <w:b/>
          <w:sz w:val="24"/>
          <w:szCs w:val="24"/>
        </w:rPr>
        <w:t>.</w:t>
      </w:r>
      <w:r w:rsidR="008F3249">
        <w:rPr>
          <w:rFonts w:ascii="Times New Roman" w:hAnsi="Times New Roman" w:cs="Times New Roman"/>
          <w:b/>
          <w:sz w:val="24"/>
          <w:szCs w:val="24"/>
        </w:rPr>
        <w:t xml:space="preserve"> </w:t>
      </w:r>
      <w:bookmarkStart w:id="47" w:name="OLE_LINK1"/>
      <w:r w:rsidR="008F3249">
        <w:rPr>
          <w:rFonts w:ascii="Times New Roman" w:hAnsi="Times New Roman" w:cs="Times New Roman"/>
          <w:b/>
          <w:sz w:val="24"/>
          <w:szCs w:val="24"/>
        </w:rPr>
        <w:t>Dapagliflozin treatment does not reduce airway inflammat</w:t>
      </w:r>
      <w:r w:rsidR="00A06C18">
        <w:rPr>
          <w:rFonts w:ascii="Times New Roman" w:hAnsi="Times New Roman" w:cs="Times New Roman"/>
          <w:b/>
          <w:sz w:val="24"/>
          <w:szCs w:val="24"/>
        </w:rPr>
        <w:t>ory cells</w:t>
      </w:r>
      <w:r w:rsidR="008F3249">
        <w:rPr>
          <w:rFonts w:ascii="Times New Roman" w:hAnsi="Times New Roman" w:cs="Times New Roman"/>
          <w:b/>
          <w:sz w:val="24"/>
          <w:szCs w:val="24"/>
        </w:rPr>
        <w:t>.</w:t>
      </w:r>
      <w:bookmarkEnd w:id="47"/>
      <w:r w:rsidR="00B7121E">
        <w:rPr>
          <w:rFonts w:ascii="Times New Roman" w:hAnsi="Times New Roman" w:cs="Times New Roman"/>
          <w:b/>
          <w:sz w:val="24"/>
          <w:szCs w:val="24"/>
        </w:rPr>
        <w:t xml:space="preserve"> </w:t>
      </w:r>
      <w:r w:rsidR="00965FA9">
        <w:rPr>
          <w:rFonts w:ascii="Times New Roman" w:hAnsi="Times New Roman" w:cs="Times New Roman"/>
          <w:sz w:val="24"/>
          <w:szCs w:val="24"/>
        </w:rPr>
        <w:t>a)</w:t>
      </w:r>
      <w:r w:rsidR="00ED4875">
        <w:rPr>
          <w:rFonts w:ascii="Times New Roman" w:hAnsi="Times New Roman" w:cs="Times New Roman"/>
          <w:sz w:val="24"/>
          <w:szCs w:val="24"/>
        </w:rPr>
        <w:t xml:space="preserve"> </w:t>
      </w:r>
      <w:r w:rsidR="00B116AC" w:rsidRPr="009A6D5D">
        <w:rPr>
          <w:rFonts w:ascii="Times New Roman" w:hAnsi="Times New Roman" w:cs="Times New Roman"/>
          <w:sz w:val="24"/>
          <w:szCs w:val="24"/>
        </w:rPr>
        <w:t xml:space="preserve">Total white blood cells (WBC), </w:t>
      </w:r>
      <w:r w:rsidR="00965FA9">
        <w:rPr>
          <w:rFonts w:ascii="Times New Roman" w:hAnsi="Times New Roman" w:cs="Times New Roman"/>
          <w:sz w:val="24"/>
          <w:szCs w:val="24"/>
        </w:rPr>
        <w:t>b)</w:t>
      </w:r>
      <w:r w:rsidR="00B116AC" w:rsidRPr="009A6D5D">
        <w:rPr>
          <w:rFonts w:ascii="Times New Roman" w:hAnsi="Times New Roman" w:cs="Times New Roman"/>
          <w:sz w:val="24"/>
          <w:szCs w:val="24"/>
        </w:rPr>
        <w:t xml:space="preserve"> </w:t>
      </w:r>
      <w:r w:rsidR="00965FA9" w:rsidRPr="009A6D5D">
        <w:rPr>
          <w:rFonts w:ascii="Times New Roman" w:hAnsi="Times New Roman" w:cs="Times New Roman"/>
          <w:sz w:val="24"/>
          <w:szCs w:val="24"/>
        </w:rPr>
        <w:t>Macrophages</w:t>
      </w:r>
      <w:r w:rsidR="00965FA9">
        <w:rPr>
          <w:rFonts w:ascii="Times New Roman" w:hAnsi="Times New Roman" w:cs="Times New Roman"/>
          <w:sz w:val="24"/>
          <w:szCs w:val="24"/>
        </w:rPr>
        <w:t>,</w:t>
      </w:r>
      <w:r w:rsidR="00965FA9" w:rsidRPr="009A6D5D">
        <w:rPr>
          <w:rFonts w:ascii="Times New Roman" w:hAnsi="Times New Roman" w:cs="Times New Roman"/>
          <w:sz w:val="24"/>
          <w:szCs w:val="24"/>
        </w:rPr>
        <w:t xml:space="preserve"> </w:t>
      </w:r>
      <w:r w:rsidR="00965FA9">
        <w:rPr>
          <w:rFonts w:ascii="Times New Roman" w:hAnsi="Times New Roman" w:cs="Times New Roman"/>
          <w:sz w:val="24"/>
          <w:szCs w:val="24"/>
        </w:rPr>
        <w:t>c)</w:t>
      </w:r>
      <w:r w:rsidR="00981F96" w:rsidRPr="00981F96">
        <w:rPr>
          <w:rFonts w:ascii="Times New Roman" w:hAnsi="Times New Roman" w:cs="Times New Roman"/>
          <w:sz w:val="24"/>
          <w:szCs w:val="24"/>
        </w:rPr>
        <w:t xml:space="preserve"> </w:t>
      </w:r>
      <w:r w:rsidR="00965FA9" w:rsidRPr="009A6D5D">
        <w:rPr>
          <w:rFonts w:ascii="Times New Roman" w:hAnsi="Times New Roman" w:cs="Times New Roman"/>
          <w:sz w:val="24"/>
          <w:szCs w:val="24"/>
        </w:rPr>
        <w:t>Neutrophils</w:t>
      </w:r>
      <w:r w:rsidR="00965FA9">
        <w:rPr>
          <w:rFonts w:ascii="Times New Roman" w:hAnsi="Times New Roman" w:cs="Times New Roman"/>
          <w:sz w:val="24"/>
          <w:szCs w:val="24"/>
        </w:rPr>
        <w:t>,</w:t>
      </w:r>
      <w:r w:rsidR="00965FA9" w:rsidRPr="009A6D5D">
        <w:rPr>
          <w:rFonts w:ascii="Times New Roman" w:hAnsi="Times New Roman" w:cs="Times New Roman"/>
          <w:sz w:val="24"/>
          <w:szCs w:val="24"/>
        </w:rPr>
        <w:t xml:space="preserve"> </w:t>
      </w:r>
      <w:r w:rsidR="00965FA9">
        <w:rPr>
          <w:rFonts w:ascii="Times New Roman" w:hAnsi="Times New Roman" w:cs="Times New Roman"/>
          <w:sz w:val="24"/>
          <w:szCs w:val="24"/>
        </w:rPr>
        <w:t xml:space="preserve">d) </w:t>
      </w:r>
      <w:r w:rsidR="00981F96" w:rsidRPr="009A6D5D">
        <w:rPr>
          <w:rFonts w:ascii="Times New Roman" w:hAnsi="Times New Roman" w:cs="Times New Roman"/>
          <w:sz w:val="24"/>
          <w:szCs w:val="24"/>
        </w:rPr>
        <w:t xml:space="preserve">Eosinophils </w:t>
      </w:r>
      <w:r w:rsidR="00B116AC" w:rsidRPr="009A6D5D">
        <w:rPr>
          <w:rFonts w:ascii="Times New Roman" w:hAnsi="Times New Roman" w:cs="Times New Roman"/>
          <w:sz w:val="24"/>
          <w:szCs w:val="24"/>
        </w:rPr>
        <w:t>all shown as x10</w:t>
      </w:r>
      <w:r w:rsidR="00B116AC" w:rsidRPr="009A6D5D">
        <w:rPr>
          <w:rFonts w:ascii="Times New Roman" w:hAnsi="Times New Roman" w:cs="Times New Roman"/>
          <w:sz w:val="24"/>
          <w:szCs w:val="24"/>
          <w:vertAlign w:val="superscript"/>
        </w:rPr>
        <w:t>6</w:t>
      </w:r>
      <w:r w:rsidR="00B116AC">
        <w:rPr>
          <w:rFonts w:ascii="Times New Roman" w:hAnsi="Times New Roman" w:cs="Times New Roman"/>
          <w:sz w:val="24"/>
          <w:szCs w:val="24"/>
        </w:rPr>
        <w:t>/ml</w:t>
      </w:r>
      <w:r w:rsidR="00B116AC" w:rsidRPr="009A6D5D">
        <w:rPr>
          <w:rFonts w:ascii="Times New Roman" w:hAnsi="Times New Roman" w:cs="Times New Roman"/>
          <w:sz w:val="24"/>
          <w:szCs w:val="24"/>
        </w:rPr>
        <w:t xml:space="preserve"> </w:t>
      </w:r>
      <w:r w:rsidR="00965FA9">
        <w:rPr>
          <w:rFonts w:ascii="Times New Roman" w:hAnsi="Times New Roman" w:cs="Times New Roman"/>
          <w:sz w:val="24"/>
          <w:szCs w:val="24"/>
        </w:rPr>
        <w:t xml:space="preserve">and </w:t>
      </w:r>
      <w:r w:rsidR="00965FA9" w:rsidRPr="009A6D5D">
        <w:rPr>
          <w:rFonts w:ascii="Times New Roman" w:hAnsi="Times New Roman" w:cs="Times New Roman"/>
          <w:sz w:val="24"/>
          <w:szCs w:val="24"/>
        </w:rPr>
        <w:t xml:space="preserve">plotted for individual </w:t>
      </w:r>
      <w:r w:rsidR="001C23AF">
        <w:rPr>
          <w:rFonts w:ascii="Times New Roman" w:hAnsi="Times New Roman" w:cs="Times New Roman"/>
          <w:sz w:val="24"/>
          <w:szCs w:val="24"/>
        </w:rPr>
        <w:t>vehicle-</w:t>
      </w:r>
      <w:r w:rsidR="006D08A7">
        <w:rPr>
          <w:rFonts w:ascii="Times New Roman" w:hAnsi="Times New Roman" w:cs="Times New Roman"/>
          <w:sz w:val="24"/>
          <w:szCs w:val="24"/>
        </w:rPr>
        <w:t xml:space="preserve">treated </w:t>
      </w:r>
      <w:r w:rsidR="00965FA9" w:rsidRPr="009A6D5D">
        <w:rPr>
          <w:rFonts w:ascii="Times New Roman" w:hAnsi="Times New Roman" w:cs="Times New Roman"/>
          <w:sz w:val="24"/>
          <w:szCs w:val="24"/>
        </w:rPr>
        <w:t>db/db mice (open squares)</w:t>
      </w:r>
      <w:r w:rsidR="006D08A7">
        <w:rPr>
          <w:rFonts w:ascii="Times New Roman" w:hAnsi="Times New Roman" w:cs="Times New Roman"/>
          <w:sz w:val="24"/>
          <w:szCs w:val="24"/>
        </w:rPr>
        <w:t xml:space="preserve"> or db/db mice</w:t>
      </w:r>
      <w:r w:rsidR="00965FA9" w:rsidRPr="009A6D5D">
        <w:rPr>
          <w:rFonts w:ascii="Times New Roman" w:hAnsi="Times New Roman" w:cs="Times New Roman"/>
          <w:sz w:val="24"/>
          <w:szCs w:val="24"/>
        </w:rPr>
        <w:t xml:space="preserve"> pre-treated with dapagliflozin (dapa</w:t>
      </w:r>
      <w:r w:rsidR="00965FA9">
        <w:rPr>
          <w:rFonts w:ascii="Times New Roman" w:hAnsi="Times New Roman" w:cs="Times New Roman"/>
          <w:sz w:val="24"/>
          <w:szCs w:val="24"/>
        </w:rPr>
        <w:t xml:space="preserve">; open triangles) </w:t>
      </w:r>
      <w:r w:rsidR="00965FA9" w:rsidRPr="009A6D5D">
        <w:rPr>
          <w:rFonts w:ascii="Times New Roman" w:hAnsi="Times New Roman" w:cs="Times New Roman"/>
          <w:sz w:val="24"/>
          <w:szCs w:val="24"/>
        </w:rPr>
        <w:t>or LPS (black squares)</w:t>
      </w:r>
      <w:r w:rsidR="00965FA9">
        <w:rPr>
          <w:rFonts w:ascii="Times New Roman" w:hAnsi="Times New Roman" w:cs="Times New Roman"/>
          <w:sz w:val="24"/>
          <w:szCs w:val="24"/>
        </w:rPr>
        <w:t xml:space="preserve"> or dapa + LPS (black triangles)</w:t>
      </w:r>
      <w:r w:rsidR="006D08A7">
        <w:rPr>
          <w:rFonts w:ascii="Times New Roman" w:hAnsi="Times New Roman" w:cs="Times New Roman"/>
          <w:sz w:val="24"/>
          <w:szCs w:val="24"/>
        </w:rPr>
        <w:t>(all n=10)</w:t>
      </w:r>
      <w:r w:rsidR="00965FA9" w:rsidRPr="009A6D5D">
        <w:rPr>
          <w:rFonts w:ascii="Times New Roman" w:hAnsi="Times New Roman" w:cs="Times New Roman"/>
          <w:sz w:val="24"/>
          <w:szCs w:val="24"/>
        </w:rPr>
        <w:t>. The horizontal lines indicate mean values</w:t>
      </w:r>
      <w:r w:rsidR="00965FA9">
        <w:rPr>
          <w:rFonts w:ascii="Times New Roman" w:hAnsi="Times New Roman" w:cs="Times New Roman"/>
          <w:sz w:val="24"/>
          <w:szCs w:val="24"/>
        </w:rPr>
        <w:t>±</w:t>
      </w:r>
      <w:r w:rsidR="00965FA9" w:rsidRPr="009A6D5D">
        <w:rPr>
          <w:rFonts w:ascii="Times New Roman" w:hAnsi="Times New Roman" w:cs="Times New Roman"/>
          <w:sz w:val="24"/>
          <w:szCs w:val="24"/>
        </w:rPr>
        <w:t>SEM. Statistical differences between groups are indicated * p&lt; 0.05</w:t>
      </w:r>
    </w:p>
    <w:p w14:paraId="77FDF167" w14:textId="77777777" w:rsidR="00ED4875" w:rsidRDefault="00ED4875">
      <w:pPr>
        <w:spacing w:line="360" w:lineRule="auto"/>
        <w:jc w:val="both"/>
        <w:rPr>
          <w:rFonts w:ascii="Times New Roman" w:hAnsi="Times New Roman" w:cs="Times New Roman"/>
          <w:sz w:val="24"/>
          <w:szCs w:val="24"/>
        </w:rPr>
      </w:pPr>
    </w:p>
    <w:p w14:paraId="4903EBAD" w14:textId="306C3B4A" w:rsidR="00B54A66" w:rsidRPr="00ED4875" w:rsidRDefault="00965FA9">
      <w:pPr>
        <w:spacing w:line="360" w:lineRule="auto"/>
        <w:jc w:val="both"/>
        <w:rPr>
          <w:rFonts w:ascii="Times New Roman" w:hAnsi="Times New Roman" w:cs="Times New Roman"/>
          <w:b/>
          <w:sz w:val="24"/>
          <w:szCs w:val="24"/>
        </w:rPr>
      </w:pPr>
      <w:r w:rsidRPr="00ED4875">
        <w:rPr>
          <w:rFonts w:ascii="Times New Roman" w:hAnsi="Times New Roman" w:cs="Times New Roman"/>
          <w:b/>
          <w:sz w:val="24"/>
          <w:szCs w:val="24"/>
        </w:rPr>
        <w:lastRenderedPageBreak/>
        <w:t>Figure</w:t>
      </w:r>
      <w:r w:rsidR="009C6E70">
        <w:rPr>
          <w:rFonts w:ascii="Times New Roman" w:hAnsi="Times New Roman" w:cs="Times New Roman"/>
          <w:b/>
          <w:sz w:val="24"/>
          <w:szCs w:val="24"/>
        </w:rPr>
        <w:t xml:space="preserve"> 7</w:t>
      </w:r>
      <w:r w:rsidRPr="00ED4875">
        <w:rPr>
          <w:rFonts w:ascii="Times New Roman" w:hAnsi="Times New Roman" w:cs="Times New Roman"/>
          <w:b/>
          <w:sz w:val="24"/>
          <w:szCs w:val="24"/>
        </w:rPr>
        <w:t>. Dapagliflozin treatment does not change BALF lac</w:t>
      </w:r>
      <w:r w:rsidR="009660B1" w:rsidRPr="00ED4875">
        <w:rPr>
          <w:rFonts w:ascii="Times New Roman" w:hAnsi="Times New Roman" w:cs="Times New Roman"/>
          <w:b/>
          <w:sz w:val="24"/>
          <w:szCs w:val="24"/>
        </w:rPr>
        <w:t>t</w:t>
      </w:r>
      <w:r w:rsidRPr="00ED4875">
        <w:rPr>
          <w:rFonts w:ascii="Times New Roman" w:hAnsi="Times New Roman" w:cs="Times New Roman"/>
          <w:b/>
          <w:sz w:val="24"/>
          <w:szCs w:val="24"/>
        </w:rPr>
        <w:t xml:space="preserve">ate concentration. </w:t>
      </w:r>
      <w:r w:rsidR="00ED4875" w:rsidRPr="00ED4875">
        <w:rPr>
          <w:rFonts w:ascii="Times New Roman" w:hAnsi="Times New Roman" w:cs="Times New Roman"/>
          <w:sz w:val="24"/>
          <w:szCs w:val="24"/>
        </w:rPr>
        <w:t>a)</w:t>
      </w:r>
      <w:r w:rsidR="00ED4875" w:rsidRPr="00ED4875">
        <w:rPr>
          <w:rFonts w:ascii="Times New Roman" w:hAnsi="Times New Roman" w:cs="Times New Roman"/>
          <w:b/>
          <w:sz w:val="24"/>
          <w:szCs w:val="24"/>
        </w:rPr>
        <w:t xml:space="preserve"> </w:t>
      </w:r>
      <w:r w:rsidR="001C23AF">
        <w:rPr>
          <w:rFonts w:ascii="Times New Roman" w:hAnsi="Times New Roman" w:cs="Times New Roman"/>
          <w:sz w:val="24"/>
          <w:szCs w:val="24"/>
        </w:rPr>
        <w:t>Vehicle-</w:t>
      </w:r>
      <w:r w:rsidR="002C140E">
        <w:rPr>
          <w:rFonts w:ascii="Times New Roman" w:hAnsi="Times New Roman" w:cs="Times New Roman"/>
          <w:sz w:val="24"/>
          <w:szCs w:val="24"/>
        </w:rPr>
        <w:t>treated d</w:t>
      </w:r>
      <w:r w:rsidR="00F90EB5" w:rsidRPr="00ED4875">
        <w:rPr>
          <w:rFonts w:ascii="Times New Roman" w:hAnsi="Times New Roman" w:cs="Times New Roman"/>
          <w:sz w:val="24"/>
          <w:szCs w:val="24"/>
        </w:rPr>
        <w:t>b/db mice</w:t>
      </w:r>
      <w:r w:rsidR="002C140E">
        <w:rPr>
          <w:rFonts w:ascii="Times New Roman" w:hAnsi="Times New Roman" w:cs="Times New Roman"/>
          <w:sz w:val="24"/>
          <w:szCs w:val="24"/>
        </w:rPr>
        <w:t xml:space="preserve"> (n=16), or db/db mice </w:t>
      </w:r>
      <w:r w:rsidR="00F90EB5" w:rsidRPr="00ED4875">
        <w:rPr>
          <w:rFonts w:ascii="Times New Roman" w:hAnsi="Times New Roman" w:cs="Times New Roman"/>
          <w:sz w:val="24"/>
          <w:szCs w:val="24"/>
        </w:rPr>
        <w:t xml:space="preserve"> pre-treated with dapagliflozin (dapa; open triangles)</w:t>
      </w:r>
      <w:r w:rsidR="002C140E">
        <w:rPr>
          <w:rFonts w:ascii="Times New Roman" w:hAnsi="Times New Roman" w:cs="Times New Roman"/>
          <w:sz w:val="24"/>
          <w:szCs w:val="24"/>
        </w:rPr>
        <w:t>(n=</w:t>
      </w:r>
      <w:r w:rsidR="006D08A7">
        <w:rPr>
          <w:rFonts w:ascii="Times New Roman" w:hAnsi="Times New Roman" w:cs="Times New Roman"/>
          <w:sz w:val="24"/>
          <w:szCs w:val="24"/>
        </w:rPr>
        <w:t>17)</w:t>
      </w:r>
      <w:r w:rsidR="00F90EB5" w:rsidRPr="00ED4875">
        <w:rPr>
          <w:rFonts w:ascii="Times New Roman" w:hAnsi="Times New Roman" w:cs="Times New Roman"/>
          <w:sz w:val="24"/>
          <w:szCs w:val="24"/>
        </w:rPr>
        <w:t xml:space="preserve"> or LPS (black squares)</w:t>
      </w:r>
      <w:r w:rsidR="006D08A7">
        <w:rPr>
          <w:rFonts w:ascii="Times New Roman" w:hAnsi="Times New Roman" w:cs="Times New Roman"/>
          <w:sz w:val="24"/>
          <w:szCs w:val="24"/>
        </w:rPr>
        <w:t>(n=10)</w:t>
      </w:r>
      <w:r w:rsidR="00F90EB5" w:rsidRPr="00ED4875">
        <w:rPr>
          <w:rFonts w:ascii="Times New Roman" w:hAnsi="Times New Roman" w:cs="Times New Roman"/>
          <w:sz w:val="24"/>
          <w:szCs w:val="24"/>
        </w:rPr>
        <w:t xml:space="preserve"> or dapa + LPS (black triangles)</w:t>
      </w:r>
      <w:r w:rsidR="006D08A7">
        <w:rPr>
          <w:rFonts w:ascii="Times New Roman" w:hAnsi="Times New Roman" w:cs="Times New Roman"/>
          <w:sz w:val="24"/>
          <w:szCs w:val="24"/>
        </w:rPr>
        <w:t>(n=10)</w:t>
      </w:r>
      <w:r w:rsidR="00B116AC" w:rsidRPr="00ED4875">
        <w:rPr>
          <w:rFonts w:ascii="Times New Roman" w:hAnsi="Times New Roman" w:cs="Times New Roman"/>
          <w:sz w:val="24"/>
          <w:szCs w:val="24"/>
        </w:rPr>
        <w:t xml:space="preserve"> </w:t>
      </w:r>
      <w:r w:rsidR="00ED4875" w:rsidRPr="00ED4875">
        <w:rPr>
          <w:rFonts w:ascii="Times New Roman" w:hAnsi="Times New Roman" w:cs="Times New Roman"/>
          <w:sz w:val="24"/>
          <w:szCs w:val="24"/>
        </w:rPr>
        <w:t>b)</w:t>
      </w:r>
      <w:r w:rsidR="00F90EB5" w:rsidRPr="00ED4875">
        <w:rPr>
          <w:rFonts w:ascii="Times New Roman" w:hAnsi="Times New Roman" w:cs="Times New Roman"/>
          <w:sz w:val="24"/>
          <w:szCs w:val="24"/>
        </w:rPr>
        <w:t xml:space="preserve">Lactate concentration (mM) vs white blood cells (WBC) plotted for individual </w:t>
      </w:r>
      <w:r w:rsidR="001C23AF">
        <w:rPr>
          <w:rFonts w:ascii="Times New Roman" w:hAnsi="Times New Roman" w:cs="Times New Roman"/>
          <w:sz w:val="24"/>
          <w:szCs w:val="24"/>
        </w:rPr>
        <w:t>vehicle-</w:t>
      </w:r>
      <w:r w:rsidR="00F90EB5" w:rsidRPr="00ED4875">
        <w:rPr>
          <w:rFonts w:ascii="Times New Roman" w:hAnsi="Times New Roman" w:cs="Times New Roman"/>
          <w:sz w:val="24"/>
          <w:szCs w:val="24"/>
        </w:rPr>
        <w:t>treated (open squares)</w:t>
      </w:r>
      <w:r w:rsidR="006D08A7">
        <w:rPr>
          <w:rFonts w:ascii="Times New Roman" w:hAnsi="Times New Roman" w:cs="Times New Roman"/>
          <w:sz w:val="24"/>
          <w:szCs w:val="24"/>
        </w:rPr>
        <w:t>(n=10)</w:t>
      </w:r>
      <w:r w:rsidR="00F90EB5" w:rsidRPr="00ED4875">
        <w:rPr>
          <w:rFonts w:ascii="Times New Roman" w:hAnsi="Times New Roman" w:cs="Times New Roman"/>
          <w:sz w:val="24"/>
          <w:szCs w:val="24"/>
        </w:rPr>
        <w:t xml:space="preserve"> or LPS</w:t>
      </w:r>
      <w:r w:rsidR="001C23AF">
        <w:rPr>
          <w:rFonts w:ascii="Times New Roman" w:hAnsi="Times New Roman" w:cs="Times New Roman"/>
          <w:sz w:val="24"/>
          <w:szCs w:val="24"/>
        </w:rPr>
        <w:t>-</w:t>
      </w:r>
      <w:r w:rsidR="00F90EB5" w:rsidRPr="00ED4875">
        <w:rPr>
          <w:rFonts w:ascii="Times New Roman" w:hAnsi="Times New Roman" w:cs="Times New Roman"/>
          <w:sz w:val="24"/>
          <w:szCs w:val="24"/>
        </w:rPr>
        <w:t>treated (black squares)</w:t>
      </w:r>
      <w:r w:rsidR="006D08A7">
        <w:rPr>
          <w:rFonts w:ascii="Times New Roman" w:hAnsi="Times New Roman" w:cs="Times New Roman"/>
          <w:sz w:val="24"/>
          <w:szCs w:val="24"/>
        </w:rPr>
        <w:t>(n=40)</w:t>
      </w:r>
      <w:r w:rsidR="00F90EB5" w:rsidRPr="00ED4875">
        <w:rPr>
          <w:rFonts w:ascii="Times New Roman" w:hAnsi="Times New Roman" w:cs="Times New Roman"/>
          <w:sz w:val="24"/>
          <w:szCs w:val="24"/>
        </w:rPr>
        <w:t xml:space="preserve"> db/db mice</w:t>
      </w:r>
      <w:r w:rsidR="00B116AC" w:rsidRPr="00ED4875">
        <w:rPr>
          <w:rFonts w:ascii="Times New Roman" w:hAnsi="Times New Roman" w:cs="Times New Roman"/>
          <w:sz w:val="24"/>
          <w:szCs w:val="24"/>
        </w:rPr>
        <w:t>. The horizontal lines indicate mean values±SEM. Statistical differences between groups are indicated * p&lt; 0.05.</w:t>
      </w:r>
    </w:p>
    <w:p w14:paraId="6984546D" w14:textId="77777777" w:rsidR="00A06C18" w:rsidRDefault="00A06C18">
      <w:pPr>
        <w:spacing w:line="360" w:lineRule="auto"/>
        <w:jc w:val="both"/>
        <w:rPr>
          <w:rFonts w:ascii="Times New Roman" w:hAnsi="Times New Roman" w:cs="Times New Roman"/>
          <w:b/>
          <w:sz w:val="24"/>
          <w:szCs w:val="24"/>
        </w:rPr>
      </w:pPr>
    </w:p>
    <w:p w14:paraId="7A0A1593" w14:textId="7ACFC548" w:rsidR="00C033D7" w:rsidRDefault="00025492" w:rsidP="006D18DD">
      <w:pPr>
        <w:spacing w:line="360" w:lineRule="auto"/>
        <w:jc w:val="both"/>
        <w:rPr>
          <w:rFonts w:ascii="Times New Roman" w:hAnsi="Times New Roman" w:cs="Times New Roman"/>
          <w:sz w:val="24"/>
          <w:szCs w:val="24"/>
        </w:rPr>
      </w:pPr>
      <w:r w:rsidRPr="00F559D7">
        <w:rPr>
          <w:rFonts w:ascii="Times New Roman" w:hAnsi="Times New Roman" w:cs="Times New Roman"/>
          <w:b/>
          <w:sz w:val="24"/>
          <w:szCs w:val="24"/>
        </w:rPr>
        <w:t xml:space="preserve">Figure </w:t>
      </w:r>
      <w:r w:rsidR="009C6E70">
        <w:rPr>
          <w:rFonts w:ascii="Times New Roman" w:hAnsi="Times New Roman" w:cs="Times New Roman"/>
          <w:b/>
          <w:sz w:val="24"/>
          <w:szCs w:val="24"/>
        </w:rPr>
        <w:t>8</w:t>
      </w:r>
      <w:r w:rsidR="00965FA9">
        <w:rPr>
          <w:rFonts w:ascii="Times New Roman" w:hAnsi="Times New Roman" w:cs="Times New Roman"/>
          <w:b/>
          <w:sz w:val="24"/>
          <w:szCs w:val="24"/>
        </w:rPr>
        <w:t>.</w:t>
      </w:r>
      <w:r w:rsidR="001021C3" w:rsidRPr="001021C3">
        <w:rPr>
          <w:rFonts w:ascii="Times New Roman" w:hAnsi="Times New Roman" w:cs="Times New Roman"/>
          <w:b/>
          <w:sz w:val="24"/>
          <w:szCs w:val="24"/>
        </w:rPr>
        <w:t xml:space="preserve"> </w:t>
      </w:r>
      <w:r w:rsidR="001021C3" w:rsidRPr="00B45004">
        <w:rPr>
          <w:rFonts w:ascii="Times New Roman" w:hAnsi="Times New Roman" w:cs="Times New Roman"/>
          <w:b/>
          <w:sz w:val="24"/>
          <w:szCs w:val="24"/>
        </w:rPr>
        <w:t xml:space="preserve">Dapagliflozin </w:t>
      </w:r>
      <w:r w:rsidR="001021C3">
        <w:rPr>
          <w:rFonts w:ascii="Times New Roman" w:hAnsi="Times New Roman" w:cs="Times New Roman"/>
          <w:b/>
          <w:sz w:val="24"/>
          <w:szCs w:val="24"/>
        </w:rPr>
        <w:t>does not directly modify glucose transport or fluid homeostasis in the lung</w:t>
      </w:r>
      <w:r w:rsidR="001021C3" w:rsidRPr="00B45004">
        <w:rPr>
          <w:rFonts w:ascii="Times New Roman" w:hAnsi="Times New Roman" w:cs="Times New Roman"/>
          <w:b/>
          <w:sz w:val="24"/>
          <w:szCs w:val="24"/>
        </w:rPr>
        <w:t>.</w:t>
      </w:r>
      <w:r w:rsidR="001021C3" w:rsidRPr="009A6D5D">
        <w:rPr>
          <w:rFonts w:ascii="Times New Roman" w:hAnsi="Times New Roman" w:cs="Times New Roman"/>
          <w:sz w:val="24"/>
          <w:szCs w:val="24"/>
        </w:rPr>
        <w:t xml:space="preserve"> </w:t>
      </w:r>
      <w:r w:rsidR="00965FA9">
        <w:rPr>
          <w:rFonts w:ascii="Times New Roman" w:hAnsi="Times New Roman" w:cs="Times New Roman"/>
          <w:sz w:val="24"/>
          <w:szCs w:val="24"/>
        </w:rPr>
        <w:t>a)</w:t>
      </w:r>
      <w:r w:rsidR="001021C3" w:rsidRPr="009A6D5D">
        <w:rPr>
          <w:rFonts w:ascii="Times New Roman" w:hAnsi="Times New Roman" w:cs="Times New Roman"/>
          <w:sz w:val="24"/>
          <w:szCs w:val="24"/>
        </w:rPr>
        <w:t xml:space="preserve"> Upper axes, perfusate glucose concentration, Lower axes, BALF glucose concentration in the lungs of rats treated with vehicle (control), or phlorizin (PZ) or dapagliflozin (DAPA) over an experimental time course of 150 minutes. A baseline was established over the first 40 minutes and vehicle or drugs were added as shown by the vertical dotted line. </w:t>
      </w:r>
      <w:r w:rsidR="00965FA9">
        <w:rPr>
          <w:rFonts w:ascii="Times New Roman" w:hAnsi="Times New Roman" w:cs="Times New Roman"/>
          <w:sz w:val="24"/>
          <w:szCs w:val="24"/>
        </w:rPr>
        <w:t>b)</w:t>
      </w:r>
      <w:r w:rsidR="001021C3" w:rsidRPr="009A6D5D">
        <w:rPr>
          <w:rFonts w:ascii="Times New Roman" w:hAnsi="Times New Roman" w:cs="Times New Roman"/>
          <w:sz w:val="24"/>
          <w:szCs w:val="24"/>
        </w:rPr>
        <w:t xml:space="preserve"> Normalised Jv for vehicle (control) or phlorizin (PZ) or dapagliflozin (DAPA) in the same experiment as described above. Data are shown as mean</w:t>
      </w:r>
      <w:r w:rsidR="001021C3">
        <w:rPr>
          <w:rFonts w:ascii="Times New Roman" w:hAnsi="Times New Roman" w:cs="Times New Roman"/>
          <w:sz w:val="24"/>
          <w:szCs w:val="24"/>
        </w:rPr>
        <w:t>±</w:t>
      </w:r>
      <w:r w:rsidR="001021C3" w:rsidRPr="009A6D5D">
        <w:rPr>
          <w:rFonts w:ascii="Times New Roman" w:hAnsi="Times New Roman" w:cs="Times New Roman"/>
          <w:sz w:val="24"/>
          <w:szCs w:val="24"/>
        </w:rPr>
        <w:t xml:space="preserve">SEM. </w:t>
      </w:r>
      <w:r w:rsidR="00ED4875">
        <w:rPr>
          <w:rFonts w:ascii="Times New Roman" w:hAnsi="Times New Roman" w:cs="Times New Roman"/>
          <w:sz w:val="24"/>
          <w:szCs w:val="24"/>
        </w:rPr>
        <w:t>S</w:t>
      </w:r>
      <w:r w:rsidR="00ED4875" w:rsidRPr="009A6D5D">
        <w:rPr>
          <w:rFonts w:ascii="Times New Roman" w:hAnsi="Times New Roman" w:cs="Times New Roman"/>
          <w:sz w:val="24"/>
          <w:szCs w:val="24"/>
        </w:rPr>
        <w:t>ignificantly</w:t>
      </w:r>
      <w:r w:rsidR="001021C3" w:rsidRPr="009A6D5D">
        <w:rPr>
          <w:rFonts w:ascii="Times New Roman" w:hAnsi="Times New Roman" w:cs="Times New Roman"/>
          <w:sz w:val="24"/>
          <w:szCs w:val="24"/>
        </w:rPr>
        <w:t xml:space="preserve"> different from corresponding cont</w:t>
      </w:r>
      <w:r w:rsidR="006D18DD">
        <w:rPr>
          <w:rFonts w:ascii="Times New Roman" w:hAnsi="Times New Roman" w:cs="Times New Roman"/>
          <w:sz w:val="24"/>
          <w:szCs w:val="24"/>
        </w:rPr>
        <w:t>rol samples, * p&lt;0.05.</w:t>
      </w:r>
    </w:p>
    <w:p w14:paraId="2CBD721E" w14:textId="77777777" w:rsidR="006D18DD" w:rsidRDefault="006D18DD" w:rsidP="006D18DD">
      <w:pPr>
        <w:spacing w:line="360" w:lineRule="auto"/>
        <w:jc w:val="both"/>
        <w:rPr>
          <w:rFonts w:ascii="Times New Roman" w:hAnsi="Times New Roman" w:cs="Times New Roman"/>
          <w:sz w:val="24"/>
          <w:szCs w:val="24"/>
        </w:rPr>
      </w:pPr>
    </w:p>
    <w:p w14:paraId="0FD059F0" w14:textId="77777777" w:rsidR="006D18DD" w:rsidRDefault="006D18DD" w:rsidP="006D18DD">
      <w:pPr>
        <w:spacing w:line="360" w:lineRule="auto"/>
        <w:jc w:val="both"/>
        <w:rPr>
          <w:rFonts w:ascii="Times New Roman" w:hAnsi="Times New Roman" w:cs="Times New Roman"/>
          <w:sz w:val="24"/>
          <w:szCs w:val="24"/>
        </w:rPr>
      </w:pPr>
    </w:p>
    <w:p w14:paraId="47170C8D" w14:textId="77777777" w:rsidR="006D18DD" w:rsidRDefault="006D18DD" w:rsidP="006D18DD">
      <w:pPr>
        <w:spacing w:line="360" w:lineRule="auto"/>
        <w:jc w:val="both"/>
        <w:rPr>
          <w:rFonts w:ascii="Times New Roman" w:hAnsi="Times New Roman" w:cs="Times New Roman"/>
          <w:sz w:val="24"/>
          <w:szCs w:val="24"/>
        </w:rPr>
      </w:pPr>
    </w:p>
    <w:p w14:paraId="5A49582F" w14:textId="77777777" w:rsidR="006D18DD" w:rsidRDefault="006D18DD" w:rsidP="006D18DD">
      <w:pPr>
        <w:spacing w:line="360" w:lineRule="auto"/>
        <w:jc w:val="both"/>
        <w:rPr>
          <w:rFonts w:ascii="Times New Roman" w:hAnsi="Times New Roman" w:cs="Times New Roman"/>
          <w:sz w:val="24"/>
          <w:szCs w:val="24"/>
        </w:rPr>
      </w:pPr>
    </w:p>
    <w:p w14:paraId="4AC8F08B" w14:textId="77777777" w:rsidR="006D18DD" w:rsidRDefault="006D18DD" w:rsidP="006D18DD">
      <w:pPr>
        <w:spacing w:line="360" w:lineRule="auto"/>
        <w:jc w:val="both"/>
        <w:rPr>
          <w:rFonts w:ascii="Times New Roman" w:hAnsi="Times New Roman" w:cs="Times New Roman"/>
          <w:sz w:val="24"/>
          <w:szCs w:val="24"/>
        </w:rPr>
      </w:pPr>
    </w:p>
    <w:p w14:paraId="19C0ECCD" w14:textId="77777777" w:rsidR="006D18DD" w:rsidRDefault="006D18DD" w:rsidP="006D18DD">
      <w:pPr>
        <w:spacing w:line="360" w:lineRule="auto"/>
        <w:jc w:val="both"/>
        <w:rPr>
          <w:rFonts w:ascii="Times New Roman" w:hAnsi="Times New Roman" w:cs="Times New Roman"/>
          <w:sz w:val="24"/>
          <w:szCs w:val="24"/>
        </w:rPr>
      </w:pPr>
    </w:p>
    <w:p w14:paraId="194921F5" w14:textId="77777777" w:rsidR="006D18DD" w:rsidRDefault="006D18DD" w:rsidP="006D18DD">
      <w:pPr>
        <w:spacing w:line="360" w:lineRule="auto"/>
        <w:jc w:val="both"/>
        <w:rPr>
          <w:rFonts w:ascii="Times New Roman" w:hAnsi="Times New Roman" w:cs="Times New Roman"/>
          <w:sz w:val="24"/>
          <w:szCs w:val="24"/>
        </w:rPr>
      </w:pPr>
    </w:p>
    <w:p w14:paraId="25A8714C" w14:textId="77777777" w:rsidR="006D18DD" w:rsidRDefault="006D18DD" w:rsidP="006D18DD">
      <w:pPr>
        <w:spacing w:line="360" w:lineRule="auto"/>
        <w:jc w:val="both"/>
        <w:rPr>
          <w:rFonts w:ascii="Times New Roman" w:hAnsi="Times New Roman" w:cs="Times New Roman"/>
          <w:sz w:val="24"/>
          <w:szCs w:val="24"/>
        </w:rPr>
      </w:pPr>
    </w:p>
    <w:p w14:paraId="4A0F3A6A" w14:textId="77777777" w:rsidR="006D18DD" w:rsidRDefault="006D18DD" w:rsidP="006D18DD">
      <w:pPr>
        <w:spacing w:line="360" w:lineRule="auto"/>
        <w:jc w:val="both"/>
        <w:rPr>
          <w:rFonts w:ascii="Times New Roman" w:hAnsi="Times New Roman" w:cs="Times New Roman"/>
          <w:sz w:val="24"/>
          <w:szCs w:val="24"/>
        </w:rPr>
      </w:pPr>
    </w:p>
    <w:p w14:paraId="4540CB20" w14:textId="77777777" w:rsidR="006D18DD" w:rsidRDefault="006D18DD" w:rsidP="006D18DD">
      <w:pPr>
        <w:spacing w:line="360" w:lineRule="auto"/>
        <w:jc w:val="both"/>
        <w:rPr>
          <w:rFonts w:ascii="Times New Roman" w:hAnsi="Times New Roman" w:cs="Times New Roman"/>
          <w:sz w:val="24"/>
          <w:szCs w:val="24"/>
        </w:rPr>
      </w:pPr>
    </w:p>
    <w:p w14:paraId="61BD6390" w14:textId="77777777" w:rsidR="006D18DD" w:rsidRDefault="006D18DD" w:rsidP="006D18DD">
      <w:pPr>
        <w:spacing w:line="360" w:lineRule="auto"/>
        <w:jc w:val="both"/>
        <w:rPr>
          <w:rFonts w:ascii="Times New Roman" w:hAnsi="Times New Roman" w:cs="Times New Roman"/>
          <w:sz w:val="24"/>
          <w:szCs w:val="24"/>
        </w:rPr>
      </w:pPr>
    </w:p>
    <w:p w14:paraId="6FDE677D" w14:textId="77777777" w:rsidR="006D18DD" w:rsidRDefault="006D18DD" w:rsidP="006D18DD">
      <w:pPr>
        <w:spacing w:line="360" w:lineRule="auto"/>
        <w:jc w:val="both"/>
        <w:rPr>
          <w:rFonts w:ascii="Times New Roman" w:hAnsi="Times New Roman" w:cs="Times New Roman"/>
          <w:sz w:val="24"/>
          <w:szCs w:val="24"/>
        </w:rPr>
      </w:pPr>
    </w:p>
    <w:p w14:paraId="3BE47F63" w14:textId="77777777" w:rsidR="006D18DD" w:rsidRPr="00705AB7" w:rsidRDefault="006D18DD" w:rsidP="006D18DD">
      <w:pPr>
        <w:spacing w:line="360" w:lineRule="auto"/>
        <w:jc w:val="both"/>
      </w:pPr>
      <w:r w:rsidRPr="00705AB7">
        <w:rPr>
          <w:rFonts w:ascii="Times New Roman" w:hAnsi="Times New Roman" w:cs="Times New Roman"/>
          <w:sz w:val="24"/>
          <w:szCs w:val="24"/>
        </w:rPr>
        <w:lastRenderedPageBreak/>
        <w:t>Figure 1</w:t>
      </w:r>
    </w:p>
    <w:p w14:paraId="47F7D8B9" w14:textId="77777777" w:rsidR="006D18DD" w:rsidRPr="009A6D5D" w:rsidRDefault="006D18DD" w:rsidP="006D18DD">
      <w:pPr>
        <w:spacing w:line="360" w:lineRule="auto"/>
        <w:jc w:val="both"/>
      </w:pPr>
      <w:r>
        <w:object w:dxaOrig="11066" w:dyaOrig="12334" w14:anchorId="0A904F4D">
          <v:shape id="_x0000_i1025" type="#_x0000_t75" style="width:450.75pt;height:502.5pt" o:ole="">
            <v:imagedata r:id="rId9" o:title=""/>
          </v:shape>
          <o:OLEObject Type="Embed" ProgID="Prism6.Document" ShapeID="_x0000_i1025" DrawAspect="Content" ObjectID="_1548056097" r:id="rId10"/>
        </w:object>
      </w:r>
    </w:p>
    <w:p w14:paraId="0A42104B" w14:textId="77777777" w:rsidR="006D18DD" w:rsidRDefault="006D18DD" w:rsidP="006D18DD">
      <w:pPr>
        <w:spacing w:line="360" w:lineRule="auto"/>
      </w:pPr>
      <w:r>
        <w:rPr>
          <w:rFonts w:ascii="Times New Roman" w:hAnsi="Times New Roman" w:cs="Times New Roman"/>
          <w:sz w:val="24"/>
          <w:szCs w:val="24"/>
        </w:rPr>
        <w:lastRenderedPageBreak/>
        <w:t>Figure 2</w:t>
      </w:r>
      <w:r>
        <w:object w:dxaOrig="10267" w:dyaOrig="10526" w14:anchorId="5D3EFE4F">
          <v:shape id="_x0000_i1026" type="#_x0000_t75" style="width:450pt;height:462pt" o:ole="">
            <v:imagedata r:id="rId11" o:title=""/>
          </v:shape>
          <o:OLEObject Type="Embed" ProgID="Prism6.Document" ShapeID="_x0000_i1026" DrawAspect="Content" ObjectID="_1548056098" r:id="rId12"/>
        </w:object>
      </w:r>
    </w:p>
    <w:p w14:paraId="2377D3FB" w14:textId="77777777" w:rsidR="006D18DD" w:rsidRPr="009C6E70" w:rsidRDefault="006D18DD" w:rsidP="006D18DD">
      <w:pPr>
        <w:spacing w:line="360" w:lineRule="auto"/>
        <w:jc w:val="both"/>
        <w:rPr>
          <w:rFonts w:ascii="Times New Roman" w:hAnsi="Times New Roman" w:cs="Times New Roman"/>
          <w:sz w:val="24"/>
          <w:szCs w:val="24"/>
        </w:rPr>
      </w:pPr>
      <w:r>
        <w:br w:type="page"/>
      </w:r>
      <w:r>
        <w:rPr>
          <w:rFonts w:ascii="Times New Roman" w:hAnsi="Times New Roman" w:cs="Times New Roman"/>
          <w:sz w:val="24"/>
          <w:szCs w:val="24"/>
        </w:rPr>
        <w:lastRenderedPageBreak/>
        <w:t>Figure 3</w:t>
      </w:r>
    </w:p>
    <w:p w14:paraId="470C09A4" w14:textId="77777777" w:rsidR="006D18DD" w:rsidRDefault="006D18DD" w:rsidP="006D18DD">
      <w:pPr>
        <w:spacing w:line="360" w:lineRule="auto"/>
        <w:jc w:val="both"/>
      </w:pPr>
    </w:p>
    <w:p w14:paraId="33DAC107" w14:textId="77777777" w:rsidR="006D18DD" w:rsidRDefault="006D18DD" w:rsidP="006D18DD">
      <w:pPr>
        <w:spacing w:line="360" w:lineRule="auto"/>
        <w:jc w:val="both"/>
      </w:pPr>
      <w:r>
        <w:object w:dxaOrig="7078" w:dyaOrig="5429" w14:anchorId="54AF0586">
          <v:shape id="_x0000_i1027" type="#_x0000_t75" style="width:339.75pt;height:260.25pt" o:ole="">
            <v:imagedata r:id="rId13" o:title=""/>
          </v:shape>
          <o:OLEObject Type="Embed" ProgID="Prism6.Document" ShapeID="_x0000_i1027" DrawAspect="Content" ObjectID="_1548056099" r:id="rId14"/>
        </w:object>
      </w:r>
    </w:p>
    <w:p w14:paraId="6A2C0B52" w14:textId="77777777" w:rsidR="006D18DD" w:rsidRDefault="006D18DD" w:rsidP="006D18DD">
      <w:pPr>
        <w:spacing w:line="360" w:lineRule="auto"/>
        <w:jc w:val="both"/>
      </w:pPr>
    </w:p>
    <w:p w14:paraId="36BB4A91" w14:textId="77777777" w:rsidR="006D18DD" w:rsidRDefault="006D18DD" w:rsidP="006D18DD">
      <w:pPr>
        <w:spacing w:line="360" w:lineRule="auto"/>
        <w:jc w:val="both"/>
      </w:pPr>
    </w:p>
    <w:p w14:paraId="4A28673B" w14:textId="77777777" w:rsidR="006D18DD" w:rsidRDefault="006D18DD" w:rsidP="006D18DD">
      <w:pPr>
        <w:spacing w:line="360" w:lineRule="auto"/>
        <w:jc w:val="both"/>
      </w:pPr>
    </w:p>
    <w:p w14:paraId="0B0D1203" w14:textId="77777777" w:rsidR="006D18DD" w:rsidRDefault="006D18DD" w:rsidP="006D18DD">
      <w:pPr>
        <w:spacing w:line="360" w:lineRule="auto"/>
        <w:jc w:val="both"/>
      </w:pPr>
    </w:p>
    <w:p w14:paraId="0F78ACD3" w14:textId="77777777" w:rsidR="006D18DD" w:rsidRDefault="006D18DD" w:rsidP="006D18DD">
      <w:pPr>
        <w:spacing w:line="360" w:lineRule="auto"/>
        <w:jc w:val="both"/>
      </w:pPr>
    </w:p>
    <w:p w14:paraId="238AC2D1" w14:textId="77777777" w:rsidR="006D18DD" w:rsidRDefault="006D18DD" w:rsidP="006D18DD">
      <w:pPr>
        <w:spacing w:line="360" w:lineRule="auto"/>
        <w:jc w:val="both"/>
      </w:pPr>
    </w:p>
    <w:p w14:paraId="1D608D31" w14:textId="77777777" w:rsidR="006D18DD" w:rsidRDefault="006D18DD" w:rsidP="006D18DD">
      <w:pPr>
        <w:spacing w:line="360" w:lineRule="auto"/>
        <w:jc w:val="both"/>
      </w:pPr>
    </w:p>
    <w:p w14:paraId="1C154C4C" w14:textId="77777777" w:rsidR="006D18DD" w:rsidRDefault="006D18DD" w:rsidP="006D18DD">
      <w:pPr>
        <w:spacing w:line="360" w:lineRule="auto"/>
        <w:jc w:val="both"/>
      </w:pPr>
    </w:p>
    <w:p w14:paraId="781CBBA0" w14:textId="77777777" w:rsidR="006D18DD" w:rsidRDefault="006D18DD" w:rsidP="006D18DD">
      <w:pPr>
        <w:spacing w:line="360" w:lineRule="auto"/>
        <w:jc w:val="both"/>
      </w:pPr>
    </w:p>
    <w:p w14:paraId="0156D5ED" w14:textId="77777777" w:rsidR="006D18DD" w:rsidRDefault="006D18DD" w:rsidP="006D18DD">
      <w:pPr>
        <w:spacing w:line="360" w:lineRule="auto"/>
        <w:jc w:val="both"/>
      </w:pPr>
    </w:p>
    <w:p w14:paraId="7B598EAE" w14:textId="77777777" w:rsidR="006D18DD" w:rsidRDefault="006D18DD" w:rsidP="006D18DD">
      <w:pPr>
        <w:spacing w:line="360" w:lineRule="auto"/>
        <w:jc w:val="both"/>
      </w:pPr>
    </w:p>
    <w:p w14:paraId="35C3A226" w14:textId="77777777" w:rsidR="006D18DD" w:rsidRDefault="006D18DD" w:rsidP="006D18DD">
      <w:pPr>
        <w:spacing w:line="360" w:lineRule="auto"/>
        <w:jc w:val="both"/>
      </w:pPr>
    </w:p>
    <w:p w14:paraId="2D305144" w14:textId="77777777" w:rsidR="006D18DD" w:rsidRDefault="006D18DD" w:rsidP="006D18DD">
      <w:pPr>
        <w:spacing w:line="360" w:lineRule="auto"/>
        <w:jc w:val="both"/>
      </w:pPr>
    </w:p>
    <w:p w14:paraId="31AA5FCB" w14:textId="77777777" w:rsidR="006D18DD" w:rsidRDefault="006D18DD" w:rsidP="006D18DD">
      <w:pPr>
        <w:spacing w:line="360" w:lineRule="auto"/>
        <w:jc w:val="both"/>
        <w:rPr>
          <w:rFonts w:ascii="Times New Roman" w:hAnsi="Times New Roman" w:cs="Times New Roman"/>
          <w:sz w:val="24"/>
          <w:szCs w:val="24"/>
        </w:rPr>
      </w:pPr>
      <w:r w:rsidRPr="00536A16">
        <w:rPr>
          <w:rFonts w:ascii="Times New Roman" w:hAnsi="Times New Roman" w:cs="Times New Roman"/>
          <w:sz w:val="24"/>
          <w:szCs w:val="24"/>
        </w:rPr>
        <w:t xml:space="preserve">Figure </w:t>
      </w:r>
      <w:r>
        <w:rPr>
          <w:rFonts w:ascii="Times New Roman" w:hAnsi="Times New Roman" w:cs="Times New Roman"/>
          <w:sz w:val="24"/>
          <w:szCs w:val="24"/>
        </w:rPr>
        <w:t>4</w:t>
      </w:r>
    </w:p>
    <w:p w14:paraId="7029AA29" w14:textId="77777777" w:rsidR="006D18DD" w:rsidRDefault="006D18DD" w:rsidP="006D18DD">
      <w:pPr>
        <w:spacing w:line="360" w:lineRule="auto"/>
        <w:jc w:val="both"/>
        <w:rPr>
          <w:rFonts w:ascii="Times New Roman" w:hAnsi="Times New Roman" w:cs="Times New Roman"/>
          <w:sz w:val="24"/>
          <w:szCs w:val="24"/>
        </w:rPr>
      </w:pPr>
    </w:p>
    <w:p w14:paraId="0971E8AD" w14:textId="77777777" w:rsidR="006D18DD" w:rsidRDefault="006D18DD" w:rsidP="006D18DD">
      <w:pPr>
        <w:spacing w:line="360" w:lineRule="auto"/>
        <w:jc w:val="both"/>
        <w:rPr>
          <w:rFonts w:ascii="Times New Roman" w:hAnsi="Times New Roman" w:cs="Times New Roman"/>
          <w:sz w:val="24"/>
          <w:szCs w:val="24"/>
        </w:rPr>
      </w:pPr>
      <w:r>
        <w:object w:dxaOrig="10128" w:dyaOrig="9936" w14:anchorId="5973C3F0">
          <v:shape id="_x0000_i1028" type="#_x0000_t75" style="width:486.75pt;height:477pt" o:ole="">
            <v:imagedata r:id="rId15" o:title=""/>
          </v:shape>
          <o:OLEObject Type="Embed" ProgID="Prism6.Document" ShapeID="_x0000_i1028" DrawAspect="Content" ObjectID="_1548056100" r:id="rId16"/>
        </w:object>
      </w:r>
    </w:p>
    <w:p w14:paraId="71F7D909" w14:textId="77777777" w:rsidR="006D18DD" w:rsidRDefault="006D18DD" w:rsidP="006D18DD">
      <w:pPr>
        <w:spacing w:line="360" w:lineRule="auto"/>
        <w:jc w:val="both"/>
        <w:rPr>
          <w:rFonts w:ascii="Times New Roman" w:hAnsi="Times New Roman" w:cs="Times New Roman"/>
          <w:sz w:val="24"/>
          <w:szCs w:val="24"/>
        </w:rPr>
      </w:pPr>
    </w:p>
    <w:p w14:paraId="4C4E2435" w14:textId="77777777" w:rsidR="006D18DD" w:rsidRDefault="006D18DD" w:rsidP="006D18DD">
      <w:pPr>
        <w:spacing w:line="360" w:lineRule="auto"/>
        <w:jc w:val="both"/>
        <w:rPr>
          <w:rFonts w:ascii="Times New Roman" w:hAnsi="Times New Roman" w:cs="Times New Roman"/>
          <w:sz w:val="24"/>
          <w:szCs w:val="24"/>
        </w:rPr>
      </w:pPr>
    </w:p>
    <w:p w14:paraId="6CCFDB7E" w14:textId="77777777" w:rsidR="006D18DD" w:rsidRDefault="006D18DD" w:rsidP="006D18DD">
      <w:pPr>
        <w:spacing w:line="360" w:lineRule="auto"/>
        <w:jc w:val="both"/>
        <w:rPr>
          <w:rFonts w:ascii="Times New Roman" w:hAnsi="Times New Roman" w:cs="Times New Roman"/>
          <w:sz w:val="24"/>
          <w:szCs w:val="24"/>
        </w:rPr>
      </w:pPr>
    </w:p>
    <w:p w14:paraId="7D247398" w14:textId="77777777" w:rsidR="006D18DD" w:rsidRDefault="006D18DD" w:rsidP="006D18D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Figure 5</w:t>
      </w:r>
    </w:p>
    <w:p w14:paraId="7A73941D" w14:textId="77777777" w:rsidR="006D18DD" w:rsidRDefault="006D18DD" w:rsidP="006D18DD">
      <w:pPr>
        <w:spacing w:line="360" w:lineRule="auto"/>
        <w:jc w:val="both"/>
        <w:rPr>
          <w:rFonts w:ascii="Times New Roman" w:hAnsi="Times New Roman" w:cs="Times New Roman"/>
          <w:sz w:val="24"/>
          <w:szCs w:val="24"/>
        </w:rPr>
      </w:pPr>
    </w:p>
    <w:p w14:paraId="3F060D27" w14:textId="77777777" w:rsidR="006D18DD" w:rsidRDefault="006D18DD" w:rsidP="006D18DD">
      <w:pPr>
        <w:spacing w:line="360" w:lineRule="auto"/>
        <w:jc w:val="both"/>
      </w:pPr>
      <w:r>
        <w:object w:dxaOrig="10329" w:dyaOrig="9869" w14:anchorId="4930BB5C">
          <v:shape id="_x0000_i1029" type="#_x0000_t75" style="width:489.75pt;height:468pt" o:ole="">
            <v:imagedata r:id="rId17" o:title=""/>
          </v:shape>
          <o:OLEObject Type="Embed" ProgID="Prism6.Document" ShapeID="_x0000_i1029" DrawAspect="Content" ObjectID="_1548056101" r:id="rId18"/>
        </w:object>
      </w:r>
    </w:p>
    <w:p w14:paraId="66336B4E" w14:textId="77777777" w:rsidR="006D18DD" w:rsidRDefault="006D18DD" w:rsidP="006D18DD">
      <w:pPr>
        <w:spacing w:line="360" w:lineRule="auto"/>
        <w:jc w:val="both"/>
      </w:pPr>
    </w:p>
    <w:p w14:paraId="5DA87CE1" w14:textId="77777777" w:rsidR="006D18DD" w:rsidRDefault="006D18DD" w:rsidP="006D18DD">
      <w:pPr>
        <w:spacing w:line="360" w:lineRule="auto"/>
        <w:jc w:val="both"/>
      </w:pPr>
    </w:p>
    <w:p w14:paraId="23CBB302" w14:textId="77777777" w:rsidR="006D18DD" w:rsidRDefault="006D18DD" w:rsidP="006D18DD">
      <w:pPr>
        <w:spacing w:line="360" w:lineRule="auto"/>
        <w:jc w:val="both"/>
        <w:rPr>
          <w:rFonts w:ascii="Times New Roman" w:hAnsi="Times New Roman" w:cs="Times New Roman"/>
          <w:sz w:val="24"/>
          <w:szCs w:val="24"/>
        </w:rPr>
      </w:pPr>
    </w:p>
    <w:p w14:paraId="589F2373" w14:textId="77777777" w:rsidR="006D18DD" w:rsidRDefault="006D18DD" w:rsidP="006D18DD">
      <w:pPr>
        <w:spacing w:line="360" w:lineRule="auto"/>
        <w:jc w:val="both"/>
        <w:rPr>
          <w:rFonts w:ascii="Times New Roman" w:hAnsi="Times New Roman" w:cs="Times New Roman"/>
          <w:sz w:val="24"/>
          <w:szCs w:val="24"/>
        </w:rPr>
      </w:pPr>
    </w:p>
    <w:p w14:paraId="6C1FD6CE" w14:textId="77777777" w:rsidR="006D18DD" w:rsidRDefault="006D18DD" w:rsidP="006D18DD">
      <w:pPr>
        <w:spacing w:line="360" w:lineRule="auto"/>
        <w:jc w:val="both"/>
        <w:rPr>
          <w:rFonts w:ascii="Times New Roman" w:hAnsi="Times New Roman" w:cs="Times New Roman"/>
          <w:sz w:val="24"/>
          <w:szCs w:val="24"/>
        </w:rPr>
      </w:pPr>
      <w:r w:rsidRPr="009C6E70">
        <w:rPr>
          <w:rFonts w:ascii="Times New Roman" w:hAnsi="Times New Roman" w:cs="Times New Roman"/>
          <w:sz w:val="24"/>
          <w:szCs w:val="24"/>
        </w:rPr>
        <w:lastRenderedPageBreak/>
        <w:t>Figure 6</w:t>
      </w:r>
    </w:p>
    <w:p w14:paraId="1C80897C" w14:textId="77777777" w:rsidR="006D18DD" w:rsidRPr="009C6E70" w:rsidRDefault="006D18DD" w:rsidP="006D18DD">
      <w:pPr>
        <w:spacing w:line="360" w:lineRule="auto"/>
        <w:jc w:val="both"/>
        <w:rPr>
          <w:rFonts w:ascii="Times New Roman" w:hAnsi="Times New Roman" w:cs="Times New Roman"/>
          <w:sz w:val="24"/>
          <w:szCs w:val="24"/>
        </w:rPr>
      </w:pPr>
    </w:p>
    <w:p w14:paraId="0A271C36" w14:textId="77777777" w:rsidR="006D18DD" w:rsidRDefault="006D18DD" w:rsidP="006D18DD">
      <w:pPr>
        <w:spacing w:line="360" w:lineRule="auto"/>
        <w:jc w:val="both"/>
      </w:pPr>
      <w:r>
        <w:object w:dxaOrig="10253" w:dyaOrig="10373" w14:anchorId="6D9084D9">
          <v:shape id="_x0000_i1030" type="#_x0000_t75" style="width:487.5pt;height:495pt" o:ole="">
            <v:imagedata r:id="rId19" o:title=""/>
          </v:shape>
          <o:OLEObject Type="Embed" ProgID="Prism6.Document" ShapeID="_x0000_i1030" DrawAspect="Content" ObjectID="_1548056102" r:id="rId20"/>
        </w:object>
      </w:r>
    </w:p>
    <w:p w14:paraId="19720602" w14:textId="77777777" w:rsidR="006D18DD" w:rsidRDefault="006D18DD" w:rsidP="006D18DD">
      <w:pPr>
        <w:spacing w:line="360" w:lineRule="auto"/>
        <w:jc w:val="both"/>
        <w:rPr>
          <w:rFonts w:ascii="Times New Roman" w:hAnsi="Times New Roman" w:cs="Times New Roman"/>
          <w:sz w:val="24"/>
          <w:szCs w:val="24"/>
        </w:rPr>
      </w:pPr>
    </w:p>
    <w:p w14:paraId="465D2BA8" w14:textId="77777777" w:rsidR="006D18DD" w:rsidRDefault="006D18DD" w:rsidP="006D18DD">
      <w:pPr>
        <w:spacing w:line="360" w:lineRule="auto"/>
        <w:jc w:val="both"/>
        <w:rPr>
          <w:rFonts w:ascii="Times New Roman" w:hAnsi="Times New Roman" w:cs="Times New Roman"/>
          <w:sz w:val="24"/>
          <w:szCs w:val="24"/>
        </w:rPr>
      </w:pPr>
    </w:p>
    <w:p w14:paraId="7F6096F5" w14:textId="77777777" w:rsidR="006D18DD" w:rsidRDefault="006D18DD" w:rsidP="006D18DD">
      <w:pPr>
        <w:spacing w:line="360" w:lineRule="auto"/>
        <w:jc w:val="both"/>
        <w:rPr>
          <w:rFonts w:ascii="Times New Roman" w:hAnsi="Times New Roman" w:cs="Times New Roman"/>
          <w:sz w:val="24"/>
          <w:szCs w:val="24"/>
        </w:rPr>
      </w:pPr>
    </w:p>
    <w:p w14:paraId="378C276C" w14:textId="77777777" w:rsidR="006D18DD" w:rsidRDefault="006D18DD" w:rsidP="006D18DD">
      <w:pPr>
        <w:spacing w:line="360" w:lineRule="auto"/>
        <w:jc w:val="both"/>
        <w:rPr>
          <w:rFonts w:ascii="Times New Roman" w:hAnsi="Times New Roman" w:cs="Times New Roman"/>
          <w:sz w:val="24"/>
          <w:szCs w:val="24"/>
        </w:rPr>
      </w:pPr>
      <w:r w:rsidRPr="00981F96">
        <w:rPr>
          <w:rFonts w:ascii="Times New Roman" w:hAnsi="Times New Roman" w:cs="Times New Roman"/>
          <w:sz w:val="24"/>
          <w:szCs w:val="24"/>
        </w:rPr>
        <w:lastRenderedPageBreak/>
        <w:t xml:space="preserve">Figure </w:t>
      </w:r>
      <w:r>
        <w:rPr>
          <w:rFonts w:ascii="Times New Roman" w:hAnsi="Times New Roman" w:cs="Times New Roman"/>
          <w:sz w:val="24"/>
          <w:szCs w:val="24"/>
        </w:rPr>
        <w:t>7.</w:t>
      </w:r>
    </w:p>
    <w:p w14:paraId="16D11BCD" w14:textId="77777777" w:rsidR="006D18DD" w:rsidRDefault="006D18DD" w:rsidP="006D18DD">
      <w:pPr>
        <w:spacing w:line="360" w:lineRule="auto"/>
        <w:jc w:val="both"/>
        <w:rPr>
          <w:rFonts w:ascii="Times New Roman" w:hAnsi="Times New Roman" w:cs="Times New Roman"/>
          <w:sz w:val="24"/>
          <w:szCs w:val="24"/>
        </w:rPr>
      </w:pPr>
      <w:r>
        <w:fldChar w:fldCharType="begin"/>
      </w:r>
      <w:r>
        <w:fldChar w:fldCharType="separate"/>
      </w:r>
      <w:r>
        <w:rPr>
          <w:noProof/>
          <w:lang w:eastAsia="en-GB"/>
        </w:rPr>
        <w:drawing>
          <wp:inline distT="0" distB="0" distL="0" distR="0" wp14:anchorId="7B3AB68F" wp14:editId="167A8E1A">
            <wp:extent cx="180975" cy="18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fldChar w:fldCharType="end"/>
      </w:r>
    </w:p>
    <w:p w14:paraId="6F243879" w14:textId="77777777" w:rsidR="006D18DD" w:rsidRDefault="006D18DD" w:rsidP="006D18DD">
      <w:pPr>
        <w:spacing w:line="360" w:lineRule="auto"/>
        <w:jc w:val="both"/>
      </w:pPr>
      <w:r>
        <w:object w:dxaOrig="10683" w:dyaOrig="5054" w14:anchorId="5C455D29">
          <v:shape id="_x0000_i1031" type="#_x0000_t75" style="width:489pt;height:231pt" o:ole="">
            <v:imagedata r:id="rId22" o:title=""/>
          </v:shape>
          <o:OLEObject Type="Embed" ProgID="Prism6.Document" ShapeID="_x0000_i1031" DrawAspect="Content" ObjectID="_1548056103" r:id="rId23"/>
        </w:object>
      </w:r>
    </w:p>
    <w:p w14:paraId="5B977237" w14:textId="77777777" w:rsidR="006D18DD" w:rsidRDefault="006D18DD" w:rsidP="006D18DD">
      <w:pPr>
        <w:spacing w:line="360" w:lineRule="auto"/>
        <w:jc w:val="both"/>
      </w:pPr>
      <w:r>
        <w:object w:dxaOrig="10001" w:dyaOrig="4690" w14:anchorId="6C13D020">
          <v:shape id="_x0000_i1032" type="#_x0000_t75" style="width:450.75pt;height:211.5pt" o:ole="">
            <v:imagedata r:id="rId24" o:title=""/>
          </v:shape>
          <o:OLEObject Type="Embed" ProgID="Prism6.Document" ShapeID="_x0000_i1032" DrawAspect="Content" ObjectID="_1548056104" r:id="rId25"/>
        </w:object>
      </w:r>
    </w:p>
    <w:p w14:paraId="5C059659" w14:textId="77777777" w:rsidR="006D18DD" w:rsidRDefault="006D18DD" w:rsidP="006D18DD">
      <w:pPr>
        <w:spacing w:line="360" w:lineRule="auto"/>
        <w:jc w:val="both"/>
      </w:pPr>
    </w:p>
    <w:p w14:paraId="5D65C386" w14:textId="77777777" w:rsidR="006D18DD" w:rsidRDefault="006D18DD" w:rsidP="006D18DD">
      <w:pPr>
        <w:spacing w:line="360" w:lineRule="auto"/>
        <w:jc w:val="both"/>
      </w:pPr>
    </w:p>
    <w:p w14:paraId="240ADACD" w14:textId="77777777" w:rsidR="006D18DD" w:rsidRDefault="006D18DD" w:rsidP="006D18DD">
      <w:pPr>
        <w:spacing w:line="360" w:lineRule="auto"/>
        <w:jc w:val="both"/>
      </w:pPr>
    </w:p>
    <w:p w14:paraId="4F78AC42" w14:textId="77777777" w:rsidR="006D18DD" w:rsidRDefault="006D18DD" w:rsidP="006D18DD">
      <w:pPr>
        <w:spacing w:line="360" w:lineRule="auto"/>
        <w:jc w:val="both"/>
      </w:pPr>
    </w:p>
    <w:p w14:paraId="63754C3F" w14:textId="77777777" w:rsidR="006D18DD" w:rsidRDefault="006D18DD" w:rsidP="006D18DD">
      <w:pPr>
        <w:spacing w:line="360" w:lineRule="auto"/>
        <w:jc w:val="both"/>
        <w:rPr>
          <w:rFonts w:ascii="Times New Roman" w:hAnsi="Times New Roman" w:cs="Times New Roman"/>
          <w:sz w:val="24"/>
          <w:szCs w:val="24"/>
        </w:rPr>
      </w:pPr>
    </w:p>
    <w:p w14:paraId="25FAF8C9" w14:textId="77777777" w:rsidR="006D18DD" w:rsidRPr="00981F96" w:rsidRDefault="006D18DD" w:rsidP="006D18D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Figure 8</w:t>
      </w:r>
    </w:p>
    <w:p w14:paraId="42351C6D" w14:textId="28270014" w:rsidR="006D18DD" w:rsidRPr="006D18DD" w:rsidRDefault="006D18DD" w:rsidP="006D18DD">
      <w:pPr>
        <w:spacing w:line="360" w:lineRule="auto"/>
        <w:jc w:val="both"/>
        <w:rPr>
          <w:rFonts w:ascii="Times New Roman" w:hAnsi="Times New Roman" w:cs="Times New Roman"/>
          <w:sz w:val="24"/>
          <w:szCs w:val="24"/>
        </w:rPr>
      </w:pPr>
      <w:r>
        <w:object w:dxaOrig="9648" w:dyaOrig="13606" w14:anchorId="4F243A7C">
          <v:shape id="_x0000_i1033" type="#_x0000_t75" style="width:402.75pt;height:568.5pt" o:ole="">
            <v:imagedata r:id="rId26" o:title=""/>
          </v:shape>
          <o:OLEObject Type="Embed" ProgID="Prism6.Document" ShapeID="_x0000_i1033" DrawAspect="Content" ObjectID="_1548056105" r:id="rId27"/>
        </w:object>
      </w:r>
    </w:p>
    <w:sectPr w:rsidR="006D18DD" w:rsidRPr="006D18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30DB6" w14:textId="77777777" w:rsidR="003664EF" w:rsidRDefault="003664EF" w:rsidP="007777C8">
      <w:pPr>
        <w:spacing w:after="0" w:line="240" w:lineRule="auto"/>
      </w:pPr>
      <w:r>
        <w:separator/>
      </w:r>
    </w:p>
  </w:endnote>
  <w:endnote w:type="continuationSeparator" w:id="0">
    <w:p w14:paraId="3333D422" w14:textId="77777777" w:rsidR="003664EF" w:rsidRDefault="003664EF" w:rsidP="00777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A564A" w14:textId="77777777" w:rsidR="003664EF" w:rsidRDefault="003664EF" w:rsidP="007777C8">
      <w:pPr>
        <w:spacing w:after="0" w:line="240" w:lineRule="auto"/>
      </w:pPr>
      <w:r>
        <w:separator/>
      </w:r>
    </w:p>
  </w:footnote>
  <w:footnote w:type="continuationSeparator" w:id="0">
    <w:p w14:paraId="133B6D8A" w14:textId="77777777" w:rsidR="003664EF" w:rsidRDefault="003664EF" w:rsidP="007777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15:restartNumberingAfterBreak="0">
    <w:nsid w:val="FFFFFFFB"/>
    <w:multiLevelType w:val="multilevel"/>
    <w:tmpl w:val="BDF27950"/>
    <w:lvl w:ilvl="0">
      <w:start w:val="1"/>
      <w:numFmt w:val="decimal"/>
      <w:pStyle w:val="Heading1"/>
      <w:lvlText w:val="%1."/>
      <w:lvlJc w:val="left"/>
      <w:pPr>
        <w:tabs>
          <w:tab w:val="num" w:pos="851"/>
        </w:tabs>
        <w:ind w:left="851" w:firstLine="0"/>
      </w:pPr>
      <w:rPr>
        <w:b/>
      </w:rPr>
    </w:lvl>
    <w:lvl w:ilvl="1">
      <w:start w:val="1"/>
      <w:numFmt w:val="decimal"/>
      <w:pStyle w:val="Heading2"/>
      <w:lvlText w:val="%1.%2"/>
      <w:lvlJc w:val="left"/>
      <w:pPr>
        <w:tabs>
          <w:tab w:val="num" w:pos="851"/>
        </w:tabs>
        <w:ind w:left="851" w:firstLine="0"/>
      </w:pPr>
    </w:lvl>
    <w:lvl w:ilvl="2">
      <w:start w:val="1"/>
      <w:numFmt w:val="decimal"/>
      <w:pStyle w:val="Heading3"/>
      <w:lvlText w:val="%1.%2.%3"/>
      <w:lvlJc w:val="left"/>
      <w:pPr>
        <w:tabs>
          <w:tab w:val="num" w:pos="6521"/>
        </w:tabs>
        <w:ind w:left="6521" w:firstLine="0"/>
      </w:pPr>
      <w:rPr>
        <w:i w:val="0"/>
      </w:rPr>
    </w:lvl>
    <w:lvl w:ilvl="3">
      <w:start w:val="1"/>
      <w:numFmt w:val="decimal"/>
      <w:pStyle w:val="Heading4"/>
      <w:lvlText w:val="%1.%2.%3.%4"/>
      <w:lvlJc w:val="left"/>
      <w:pPr>
        <w:tabs>
          <w:tab w:val="num" w:pos="851"/>
        </w:tabs>
        <w:ind w:left="851" w:firstLine="0"/>
      </w:pPr>
    </w:lvl>
    <w:lvl w:ilvl="4">
      <w:start w:val="1"/>
      <w:numFmt w:val="decimal"/>
      <w:lvlText w:val="%1.%2.%3.%4.%5"/>
      <w:lvlJc w:val="left"/>
      <w:pPr>
        <w:tabs>
          <w:tab w:val="num" w:pos="851"/>
        </w:tabs>
        <w:ind w:left="851" w:firstLine="0"/>
      </w:pPr>
    </w:lvl>
    <w:lvl w:ilvl="5">
      <w:start w:val="1"/>
      <w:numFmt w:val="decimal"/>
      <w:lvlText w:val="%1.%2.%3.%4.%5.%6"/>
      <w:lvlJc w:val="left"/>
      <w:pPr>
        <w:tabs>
          <w:tab w:val="num" w:pos="851"/>
        </w:tabs>
        <w:ind w:left="851" w:firstLine="0"/>
      </w:pPr>
    </w:lvl>
    <w:lvl w:ilvl="6">
      <w:start w:val="1"/>
      <w:numFmt w:val="decimal"/>
      <w:lvlText w:val="%1.%2.%3.%4.%5.%6.%7"/>
      <w:lvlJc w:val="left"/>
      <w:pPr>
        <w:tabs>
          <w:tab w:val="num" w:pos="851"/>
        </w:tabs>
        <w:ind w:left="851" w:firstLine="0"/>
      </w:pPr>
    </w:lvl>
    <w:lvl w:ilvl="7">
      <w:start w:val="1"/>
      <w:numFmt w:val="decimal"/>
      <w:lvlText w:val="%1.%2.%3.%4.%5.%6.%7.%8"/>
      <w:lvlJc w:val="left"/>
      <w:pPr>
        <w:tabs>
          <w:tab w:val="num" w:pos="851"/>
        </w:tabs>
        <w:ind w:left="851" w:firstLine="0"/>
      </w:pPr>
    </w:lvl>
    <w:lvl w:ilvl="8">
      <w:start w:val="1"/>
      <w:numFmt w:val="decimal"/>
      <w:lvlText w:val="%1.%2.%3.%4.%5.%6.%7.%8.%9"/>
      <w:lvlJc w:val="left"/>
      <w:pPr>
        <w:tabs>
          <w:tab w:val="num" w:pos="851"/>
        </w:tabs>
        <w:ind w:left="851" w:firstLine="0"/>
      </w:pPr>
    </w:lvl>
  </w:abstractNum>
  <w:abstractNum w:abstractNumId="1" w15:restartNumberingAfterBreak="0">
    <w:nsid w:val="08514C2D"/>
    <w:multiLevelType w:val="multilevel"/>
    <w:tmpl w:val="439ADD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E4A68"/>
    <w:multiLevelType w:val="hybridMultilevel"/>
    <w:tmpl w:val="A00C5FC6"/>
    <w:lvl w:ilvl="0" w:tplc="E758DE88">
      <w:start w:val="1"/>
      <w:numFmt w:val="upperLetter"/>
      <w:lvlText w:val="%1."/>
      <w:lvlJc w:val="left"/>
      <w:pPr>
        <w:ind w:left="720" w:hanging="360"/>
      </w:pPr>
      <w:rPr>
        <w:rFonts w:ascii="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BA5FA5"/>
    <w:multiLevelType w:val="multilevel"/>
    <w:tmpl w:val="27147CB4"/>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123E9F"/>
    <w:multiLevelType w:val="hybridMultilevel"/>
    <w:tmpl w:val="09066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997E06"/>
    <w:multiLevelType w:val="hybridMultilevel"/>
    <w:tmpl w:val="EA5A29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571B2F"/>
    <w:multiLevelType w:val="multilevel"/>
    <w:tmpl w:val="7046CB5C"/>
    <w:lvl w:ilvl="0">
      <w:start w:val="1"/>
      <w:numFmt w:val="bullet"/>
      <w:lvlText w:val=""/>
      <w:lvlPicBulletId w:val="1"/>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C357CA"/>
    <w:multiLevelType w:val="multilevel"/>
    <w:tmpl w:val="777E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6"/>
  </w:num>
  <w:num w:numId="5">
    <w:abstractNumId w:val="3"/>
  </w:num>
  <w:num w:numId="6">
    <w:abstractNumId w:val="4"/>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Brit J Pharma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vfwpa2zue99esevde4ptaduvwr2za5sxs5e&quot;&gt;Complete ref library-recovered Copy2&lt;record-ids&gt;&lt;item&gt;3768&lt;/item&gt;&lt;item&gt;4299&lt;/item&gt;&lt;item&gt;4429&lt;/item&gt;&lt;item&gt;8585&lt;/item&gt;&lt;item&gt;8603&lt;/item&gt;&lt;item&gt;8773&lt;/item&gt;&lt;item&gt;8892&lt;/item&gt;&lt;item&gt;9089&lt;/item&gt;&lt;item&gt;9149&lt;/item&gt;&lt;item&gt;9152&lt;/item&gt;&lt;item&gt;9184&lt;/item&gt;&lt;item&gt;9331&lt;/item&gt;&lt;item&gt;9332&lt;/item&gt;&lt;item&gt;9333&lt;/item&gt;&lt;item&gt;9340&lt;/item&gt;&lt;item&gt;9347&lt;/item&gt;&lt;item&gt;9547&lt;/item&gt;&lt;item&gt;9548&lt;/item&gt;&lt;item&gt;9551&lt;/item&gt;&lt;item&gt;9554&lt;/item&gt;&lt;item&gt;9555&lt;/item&gt;&lt;item&gt;9574&lt;/item&gt;&lt;item&gt;9582&lt;/item&gt;&lt;item&gt;9583&lt;/item&gt;&lt;item&gt;9584&lt;/item&gt;&lt;item&gt;9589&lt;/item&gt;&lt;item&gt;9590&lt;/item&gt;&lt;item&gt;9591&lt;/item&gt;&lt;item&gt;9592&lt;/item&gt;&lt;item&gt;9593&lt;/item&gt;&lt;item&gt;9595&lt;/item&gt;&lt;item&gt;9597&lt;/item&gt;&lt;item&gt;9603&lt;/item&gt;&lt;item&gt;9605&lt;/item&gt;&lt;item&gt;9607&lt;/item&gt;&lt;item&gt;9608&lt;/item&gt;&lt;item&gt;9609&lt;/item&gt;&lt;item&gt;9611&lt;/item&gt;&lt;item&gt;9615&lt;/item&gt;&lt;item&gt;9622&lt;/item&gt;&lt;/record-ids&gt;&lt;/item&gt;&lt;/Libraries&gt;"/>
  </w:docVars>
  <w:rsids>
    <w:rsidRoot w:val="00487603"/>
    <w:rsid w:val="00007877"/>
    <w:rsid w:val="00016CE2"/>
    <w:rsid w:val="00021347"/>
    <w:rsid w:val="00022C8B"/>
    <w:rsid w:val="000249B3"/>
    <w:rsid w:val="00025492"/>
    <w:rsid w:val="00026B6E"/>
    <w:rsid w:val="000308DB"/>
    <w:rsid w:val="00031B9A"/>
    <w:rsid w:val="0003513D"/>
    <w:rsid w:val="000402B7"/>
    <w:rsid w:val="00047225"/>
    <w:rsid w:val="00053CF4"/>
    <w:rsid w:val="000543BD"/>
    <w:rsid w:val="000547E0"/>
    <w:rsid w:val="00060C6D"/>
    <w:rsid w:val="00074A95"/>
    <w:rsid w:val="00081E2B"/>
    <w:rsid w:val="000843B7"/>
    <w:rsid w:val="0008517F"/>
    <w:rsid w:val="00086F35"/>
    <w:rsid w:val="00093D59"/>
    <w:rsid w:val="000A07E4"/>
    <w:rsid w:val="000A63B3"/>
    <w:rsid w:val="000B010A"/>
    <w:rsid w:val="000B14D7"/>
    <w:rsid w:val="000B44F5"/>
    <w:rsid w:val="000B4FA9"/>
    <w:rsid w:val="000B6D7F"/>
    <w:rsid w:val="000B735E"/>
    <w:rsid w:val="000C21FC"/>
    <w:rsid w:val="000C3F6E"/>
    <w:rsid w:val="000C6915"/>
    <w:rsid w:val="000D4B3E"/>
    <w:rsid w:val="000E5955"/>
    <w:rsid w:val="000E69F2"/>
    <w:rsid w:val="000F09C2"/>
    <w:rsid w:val="000F2039"/>
    <w:rsid w:val="000F446E"/>
    <w:rsid w:val="000F4FE3"/>
    <w:rsid w:val="000F612A"/>
    <w:rsid w:val="001021C3"/>
    <w:rsid w:val="00102A7A"/>
    <w:rsid w:val="00102B2C"/>
    <w:rsid w:val="0010593F"/>
    <w:rsid w:val="00105EA3"/>
    <w:rsid w:val="0011395A"/>
    <w:rsid w:val="00113AAA"/>
    <w:rsid w:val="00117A0B"/>
    <w:rsid w:val="0012293E"/>
    <w:rsid w:val="0012445D"/>
    <w:rsid w:val="00127B48"/>
    <w:rsid w:val="00127D96"/>
    <w:rsid w:val="00132F59"/>
    <w:rsid w:val="00134BCC"/>
    <w:rsid w:val="00136A1C"/>
    <w:rsid w:val="001400A2"/>
    <w:rsid w:val="00152801"/>
    <w:rsid w:val="00153184"/>
    <w:rsid w:val="00154452"/>
    <w:rsid w:val="00154830"/>
    <w:rsid w:val="0015553F"/>
    <w:rsid w:val="00157CD8"/>
    <w:rsid w:val="0016085A"/>
    <w:rsid w:val="001624C6"/>
    <w:rsid w:val="00163D3C"/>
    <w:rsid w:val="00164E25"/>
    <w:rsid w:val="00166E01"/>
    <w:rsid w:val="001678FD"/>
    <w:rsid w:val="00167FCB"/>
    <w:rsid w:val="00173439"/>
    <w:rsid w:val="00187BFB"/>
    <w:rsid w:val="001A1536"/>
    <w:rsid w:val="001A1771"/>
    <w:rsid w:val="001A2075"/>
    <w:rsid w:val="001A3530"/>
    <w:rsid w:val="001A4806"/>
    <w:rsid w:val="001A4A3E"/>
    <w:rsid w:val="001A4D9B"/>
    <w:rsid w:val="001A5960"/>
    <w:rsid w:val="001A698B"/>
    <w:rsid w:val="001B31A4"/>
    <w:rsid w:val="001B51AF"/>
    <w:rsid w:val="001B7D8D"/>
    <w:rsid w:val="001C23AF"/>
    <w:rsid w:val="001C5168"/>
    <w:rsid w:val="001D0F26"/>
    <w:rsid w:val="001D449B"/>
    <w:rsid w:val="001D5028"/>
    <w:rsid w:val="001D63E3"/>
    <w:rsid w:val="001D64D6"/>
    <w:rsid w:val="001E5174"/>
    <w:rsid w:val="001F109F"/>
    <w:rsid w:val="001F5D35"/>
    <w:rsid w:val="00222618"/>
    <w:rsid w:val="00226822"/>
    <w:rsid w:val="00226F83"/>
    <w:rsid w:val="00232BE3"/>
    <w:rsid w:val="00234DDF"/>
    <w:rsid w:val="00234EB0"/>
    <w:rsid w:val="00240834"/>
    <w:rsid w:val="00241E7B"/>
    <w:rsid w:val="002425DE"/>
    <w:rsid w:val="0025046E"/>
    <w:rsid w:val="002509C8"/>
    <w:rsid w:val="00253836"/>
    <w:rsid w:val="00265224"/>
    <w:rsid w:val="0026536D"/>
    <w:rsid w:val="00267199"/>
    <w:rsid w:val="002701EE"/>
    <w:rsid w:val="00271441"/>
    <w:rsid w:val="00281E9E"/>
    <w:rsid w:val="0028342F"/>
    <w:rsid w:val="0029505D"/>
    <w:rsid w:val="00295E08"/>
    <w:rsid w:val="002965DD"/>
    <w:rsid w:val="00296E8F"/>
    <w:rsid w:val="002A08DA"/>
    <w:rsid w:val="002A27E9"/>
    <w:rsid w:val="002B4DA1"/>
    <w:rsid w:val="002B67AD"/>
    <w:rsid w:val="002C0AB7"/>
    <w:rsid w:val="002C140E"/>
    <w:rsid w:val="002C3BCB"/>
    <w:rsid w:val="002C7BAA"/>
    <w:rsid w:val="002D0B01"/>
    <w:rsid w:val="002D15C2"/>
    <w:rsid w:val="002D2058"/>
    <w:rsid w:val="002D28B0"/>
    <w:rsid w:val="002D5E73"/>
    <w:rsid w:val="002D5EE6"/>
    <w:rsid w:val="002D608D"/>
    <w:rsid w:val="002D7B4F"/>
    <w:rsid w:val="002E2A9F"/>
    <w:rsid w:val="002E3110"/>
    <w:rsid w:val="002E4642"/>
    <w:rsid w:val="002F7705"/>
    <w:rsid w:val="002F7FFE"/>
    <w:rsid w:val="00300FC8"/>
    <w:rsid w:val="00306D19"/>
    <w:rsid w:val="003135CB"/>
    <w:rsid w:val="003136A9"/>
    <w:rsid w:val="003143E7"/>
    <w:rsid w:val="00314907"/>
    <w:rsid w:val="00315392"/>
    <w:rsid w:val="0032163B"/>
    <w:rsid w:val="00321BC3"/>
    <w:rsid w:val="00322A64"/>
    <w:rsid w:val="003379B7"/>
    <w:rsid w:val="00337C68"/>
    <w:rsid w:val="00337FF9"/>
    <w:rsid w:val="00340043"/>
    <w:rsid w:val="00345134"/>
    <w:rsid w:val="00346467"/>
    <w:rsid w:val="003516DC"/>
    <w:rsid w:val="00356755"/>
    <w:rsid w:val="0035796C"/>
    <w:rsid w:val="00361002"/>
    <w:rsid w:val="003664EF"/>
    <w:rsid w:val="003679FC"/>
    <w:rsid w:val="00370EED"/>
    <w:rsid w:val="00371785"/>
    <w:rsid w:val="00374C9E"/>
    <w:rsid w:val="00374FCE"/>
    <w:rsid w:val="00375A4A"/>
    <w:rsid w:val="003907A9"/>
    <w:rsid w:val="00395071"/>
    <w:rsid w:val="003A1C97"/>
    <w:rsid w:val="003A6A4B"/>
    <w:rsid w:val="003A6D16"/>
    <w:rsid w:val="003B3802"/>
    <w:rsid w:val="003B54FE"/>
    <w:rsid w:val="003B60E3"/>
    <w:rsid w:val="003C0816"/>
    <w:rsid w:val="003C0897"/>
    <w:rsid w:val="003C1E8B"/>
    <w:rsid w:val="003C2500"/>
    <w:rsid w:val="003C542A"/>
    <w:rsid w:val="003D096E"/>
    <w:rsid w:val="003D604C"/>
    <w:rsid w:val="003E2832"/>
    <w:rsid w:val="003F5333"/>
    <w:rsid w:val="003F74DF"/>
    <w:rsid w:val="00400444"/>
    <w:rsid w:val="004038BE"/>
    <w:rsid w:val="00403A7E"/>
    <w:rsid w:val="00403ADE"/>
    <w:rsid w:val="00403DE4"/>
    <w:rsid w:val="00406D7D"/>
    <w:rsid w:val="00406D88"/>
    <w:rsid w:val="004146B4"/>
    <w:rsid w:val="0042343A"/>
    <w:rsid w:val="00430C62"/>
    <w:rsid w:val="00431475"/>
    <w:rsid w:val="00432B31"/>
    <w:rsid w:val="0043319D"/>
    <w:rsid w:val="0043628C"/>
    <w:rsid w:val="0044278B"/>
    <w:rsid w:val="00451879"/>
    <w:rsid w:val="004558C6"/>
    <w:rsid w:val="00464C87"/>
    <w:rsid w:val="004658B1"/>
    <w:rsid w:val="0046629A"/>
    <w:rsid w:val="004721C4"/>
    <w:rsid w:val="00472CE3"/>
    <w:rsid w:val="004769F6"/>
    <w:rsid w:val="004778C5"/>
    <w:rsid w:val="004844C1"/>
    <w:rsid w:val="00484878"/>
    <w:rsid w:val="00487603"/>
    <w:rsid w:val="00487B1D"/>
    <w:rsid w:val="00493901"/>
    <w:rsid w:val="004A34F0"/>
    <w:rsid w:val="004A4EE4"/>
    <w:rsid w:val="004A585D"/>
    <w:rsid w:val="004A5E39"/>
    <w:rsid w:val="004B0ADE"/>
    <w:rsid w:val="004B16AA"/>
    <w:rsid w:val="004B373C"/>
    <w:rsid w:val="004C2B00"/>
    <w:rsid w:val="004C38FA"/>
    <w:rsid w:val="004C444B"/>
    <w:rsid w:val="004C4E12"/>
    <w:rsid w:val="004C5DEE"/>
    <w:rsid w:val="004D4363"/>
    <w:rsid w:val="004D52D9"/>
    <w:rsid w:val="004D7E7B"/>
    <w:rsid w:val="004E05E3"/>
    <w:rsid w:val="004E3C5F"/>
    <w:rsid w:val="004E5498"/>
    <w:rsid w:val="004E7BE7"/>
    <w:rsid w:val="004E7F75"/>
    <w:rsid w:val="004F49D3"/>
    <w:rsid w:val="00500373"/>
    <w:rsid w:val="00501BAF"/>
    <w:rsid w:val="00503B24"/>
    <w:rsid w:val="00503B65"/>
    <w:rsid w:val="00506ADA"/>
    <w:rsid w:val="00510624"/>
    <w:rsid w:val="00514FBD"/>
    <w:rsid w:val="00516AED"/>
    <w:rsid w:val="00517722"/>
    <w:rsid w:val="00520887"/>
    <w:rsid w:val="00520F9A"/>
    <w:rsid w:val="0052163F"/>
    <w:rsid w:val="00524312"/>
    <w:rsid w:val="0052792B"/>
    <w:rsid w:val="00532507"/>
    <w:rsid w:val="0053310F"/>
    <w:rsid w:val="005335B5"/>
    <w:rsid w:val="00536A16"/>
    <w:rsid w:val="005433B9"/>
    <w:rsid w:val="00544161"/>
    <w:rsid w:val="005471D4"/>
    <w:rsid w:val="00550C80"/>
    <w:rsid w:val="005519AC"/>
    <w:rsid w:val="0056047F"/>
    <w:rsid w:val="00562250"/>
    <w:rsid w:val="00563378"/>
    <w:rsid w:val="00563BEF"/>
    <w:rsid w:val="00570745"/>
    <w:rsid w:val="00570CA2"/>
    <w:rsid w:val="00574006"/>
    <w:rsid w:val="00576E48"/>
    <w:rsid w:val="00577409"/>
    <w:rsid w:val="0058046B"/>
    <w:rsid w:val="00583DFC"/>
    <w:rsid w:val="005869EC"/>
    <w:rsid w:val="00587E48"/>
    <w:rsid w:val="0059535E"/>
    <w:rsid w:val="005960CD"/>
    <w:rsid w:val="005A07CE"/>
    <w:rsid w:val="005A72D4"/>
    <w:rsid w:val="005A786A"/>
    <w:rsid w:val="005B04A6"/>
    <w:rsid w:val="005B6F4D"/>
    <w:rsid w:val="005B7EBC"/>
    <w:rsid w:val="005C1A2D"/>
    <w:rsid w:val="005C56D6"/>
    <w:rsid w:val="005D3279"/>
    <w:rsid w:val="005D615B"/>
    <w:rsid w:val="005D6600"/>
    <w:rsid w:val="005E03C2"/>
    <w:rsid w:val="005E141F"/>
    <w:rsid w:val="005E3CDA"/>
    <w:rsid w:val="005E5BFC"/>
    <w:rsid w:val="005F09C4"/>
    <w:rsid w:val="005F3648"/>
    <w:rsid w:val="005F3D26"/>
    <w:rsid w:val="00600BDD"/>
    <w:rsid w:val="00601887"/>
    <w:rsid w:val="006114C0"/>
    <w:rsid w:val="0061150D"/>
    <w:rsid w:val="00614BA9"/>
    <w:rsid w:val="00620467"/>
    <w:rsid w:val="006226CF"/>
    <w:rsid w:val="006320CD"/>
    <w:rsid w:val="00632435"/>
    <w:rsid w:val="006355B7"/>
    <w:rsid w:val="00635F96"/>
    <w:rsid w:val="00637C42"/>
    <w:rsid w:val="00641634"/>
    <w:rsid w:val="00643581"/>
    <w:rsid w:val="006447BE"/>
    <w:rsid w:val="00645AC8"/>
    <w:rsid w:val="00650EE0"/>
    <w:rsid w:val="00655C5A"/>
    <w:rsid w:val="0066127B"/>
    <w:rsid w:val="00662357"/>
    <w:rsid w:val="00664DEC"/>
    <w:rsid w:val="00667C7B"/>
    <w:rsid w:val="00667CE9"/>
    <w:rsid w:val="00676573"/>
    <w:rsid w:val="00684B04"/>
    <w:rsid w:val="00692B68"/>
    <w:rsid w:val="0069504F"/>
    <w:rsid w:val="006955D0"/>
    <w:rsid w:val="006A0DB1"/>
    <w:rsid w:val="006A3A4B"/>
    <w:rsid w:val="006A4E4A"/>
    <w:rsid w:val="006B4362"/>
    <w:rsid w:val="006B5A11"/>
    <w:rsid w:val="006C02AA"/>
    <w:rsid w:val="006C072B"/>
    <w:rsid w:val="006D08A7"/>
    <w:rsid w:val="006D0B85"/>
    <w:rsid w:val="006D18DD"/>
    <w:rsid w:val="006D2DB9"/>
    <w:rsid w:val="006D52EA"/>
    <w:rsid w:val="006D70F1"/>
    <w:rsid w:val="006E03B3"/>
    <w:rsid w:val="006E1A89"/>
    <w:rsid w:val="006F16AF"/>
    <w:rsid w:val="006F39FE"/>
    <w:rsid w:val="007016DC"/>
    <w:rsid w:val="00706006"/>
    <w:rsid w:val="007124E3"/>
    <w:rsid w:val="007139DE"/>
    <w:rsid w:val="00716802"/>
    <w:rsid w:val="00723925"/>
    <w:rsid w:val="00725316"/>
    <w:rsid w:val="007257BD"/>
    <w:rsid w:val="00726113"/>
    <w:rsid w:val="00743B58"/>
    <w:rsid w:val="007448A4"/>
    <w:rsid w:val="00745E79"/>
    <w:rsid w:val="00750337"/>
    <w:rsid w:val="00750687"/>
    <w:rsid w:val="00752C35"/>
    <w:rsid w:val="00757590"/>
    <w:rsid w:val="00760C88"/>
    <w:rsid w:val="00761B9F"/>
    <w:rsid w:val="00763010"/>
    <w:rsid w:val="00771E53"/>
    <w:rsid w:val="0077271F"/>
    <w:rsid w:val="007742E6"/>
    <w:rsid w:val="0077690A"/>
    <w:rsid w:val="007769DD"/>
    <w:rsid w:val="007777C8"/>
    <w:rsid w:val="007778CE"/>
    <w:rsid w:val="00777A9A"/>
    <w:rsid w:val="00777EF5"/>
    <w:rsid w:val="00782EF7"/>
    <w:rsid w:val="0078316C"/>
    <w:rsid w:val="00787C74"/>
    <w:rsid w:val="0079092F"/>
    <w:rsid w:val="0079169A"/>
    <w:rsid w:val="00795244"/>
    <w:rsid w:val="0079533D"/>
    <w:rsid w:val="00796414"/>
    <w:rsid w:val="007A5710"/>
    <w:rsid w:val="007A581F"/>
    <w:rsid w:val="007A78C6"/>
    <w:rsid w:val="007B051A"/>
    <w:rsid w:val="007B259A"/>
    <w:rsid w:val="007B5F54"/>
    <w:rsid w:val="007B60C2"/>
    <w:rsid w:val="007C495F"/>
    <w:rsid w:val="007D31CC"/>
    <w:rsid w:val="007D37D9"/>
    <w:rsid w:val="007D5029"/>
    <w:rsid w:val="007E5395"/>
    <w:rsid w:val="007F06F4"/>
    <w:rsid w:val="007F2CE8"/>
    <w:rsid w:val="007F6460"/>
    <w:rsid w:val="008005D4"/>
    <w:rsid w:val="008034D0"/>
    <w:rsid w:val="008037D7"/>
    <w:rsid w:val="00804417"/>
    <w:rsid w:val="008079C9"/>
    <w:rsid w:val="00810431"/>
    <w:rsid w:val="00810A7F"/>
    <w:rsid w:val="008113A0"/>
    <w:rsid w:val="00811A6E"/>
    <w:rsid w:val="00814A78"/>
    <w:rsid w:val="00816534"/>
    <w:rsid w:val="00816A59"/>
    <w:rsid w:val="00823C0A"/>
    <w:rsid w:val="00824E47"/>
    <w:rsid w:val="00830A4F"/>
    <w:rsid w:val="00832628"/>
    <w:rsid w:val="008338FF"/>
    <w:rsid w:val="00833DF6"/>
    <w:rsid w:val="00834DF0"/>
    <w:rsid w:val="00834E7D"/>
    <w:rsid w:val="0083616C"/>
    <w:rsid w:val="00836EFC"/>
    <w:rsid w:val="008540A9"/>
    <w:rsid w:val="0085518C"/>
    <w:rsid w:val="0085551C"/>
    <w:rsid w:val="008603AB"/>
    <w:rsid w:val="00860BD6"/>
    <w:rsid w:val="00867658"/>
    <w:rsid w:val="0087125F"/>
    <w:rsid w:val="00877BC9"/>
    <w:rsid w:val="0088165A"/>
    <w:rsid w:val="00881F5B"/>
    <w:rsid w:val="0088240F"/>
    <w:rsid w:val="00882CC9"/>
    <w:rsid w:val="0088742C"/>
    <w:rsid w:val="00887B65"/>
    <w:rsid w:val="00892448"/>
    <w:rsid w:val="008A036A"/>
    <w:rsid w:val="008A1A5B"/>
    <w:rsid w:val="008A3070"/>
    <w:rsid w:val="008A3AB4"/>
    <w:rsid w:val="008B0563"/>
    <w:rsid w:val="008B1E95"/>
    <w:rsid w:val="008B3BB8"/>
    <w:rsid w:val="008B5809"/>
    <w:rsid w:val="008C72FE"/>
    <w:rsid w:val="008D30A0"/>
    <w:rsid w:val="008D4325"/>
    <w:rsid w:val="008D4AF8"/>
    <w:rsid w:val="008D7191"/>
    <w:rsid w:val="008D7EE6"/>
    <w:rsid w:val="008F3249"/>
    <w:rsid w:val="008F62E0"/>
    <w:rsid w:val="00901B99"/>
    <w:rsid w:val="00903AF2"/>
    <w:rsid w:val="0091149D"/>
    <w:rsid w:val="009115DC"/>
    <w:rsid w:val="0091407B"/>
    <w:rsid w:val="009203F1"/>
    <w:rsid w:val="00931C7C"/>
    <w:rsid w:val="00931D49"/>
    <w:rsid w:val="0093559F"/>
    <w:rsid w:val="0093623F"/>
    <w:rsid w:val="009366A3"/>
    <w:rsid w:val="009402FA"/>
    <w:rsid w:val="009417C9"/>
    <w:rsid w:val="0094503D"/>
    <w:rsid w:val="00945076"/>
    <w:rsid w:val="0094579E"/>
    <w:rsid w:val="00946609"/>
    <w:rsid w:val="00950215"/>
    <w:rsid w:val="0095051E"/>
    <w:rsid w:val="009578B0"/>
    <w:rsid w:val="00957A81"/>
    <w:rsid w:val="00961416"/>
    <w:rsid w:val="00965FA9"/>
    <w:rsid w:val="009660B1"/>
    <w:rsid w:val="00972B4A"/>
    <w:rsid w:val="009747DE"/>
    <w:rsid w:val="00974A29"/>
    <w:rsid w:val="0097559F"/>
    <w:rsid w:val="00981F96"/>
    <w:rsid w:val="00987196"/>
    <w:rsid w:val="00992067"/>
    <w:rsid w:val="009A566B"/>
    <w:rsid w:val="009A6D5D"/>
    <w:rsid w:val="009A6FB1"/>
    <w:rsid w:val="009B1CD2"/>
    <w:rsid w:val="009B4DEE"/>
    <w:rsid w:val="009C51DE"/>
    <w:rsid w:val="009C5816"/>
    <w:rsid w:val="009C6E70"/>
    <w:rsid w:val="009C7CB7"/>
    <w:rsid w:val="009D129C"/>
    <w:rsid w:val="009F4786"/>
    <w:rsid w:val="00A04E26"/>
    <w:rsid w:val="00A04E8B"/>
    <w:rsid w:val="00A06C18"/>
    <w:rsid w:val="00A0791F"/>
    <w:rsid w:val="00A10CB5"/>
    <w:rsid w:val="00A151D0"/>
    <w:rsid w:val="00A1788B"/>
    <w:rsid w:val="00A2183D"/>
    <w:rsid w:val="00A22740"/>
    <w:rsid w:val="00A23CC8"/>
    <w:rsid w:val="00A24107"/>
    <w:rsid w:val="00A269C8"/>
    <w:rsid w:val="00A32295"/>
    <w:rsid w:val="00A33132"/>
    <w:rsid w:val="00A36F7F"/>
    <w:rsid w:val="00A40F48"/>
    <w:rsid w:val="00A42685"/>
    <w:rsid w:val="00A51289"/>
    <w:rsid w:val="00A53DDB"/>
    <w:rsid w:val="00A61D68"/>
    <w:rsid w:val="00A67C3A"/>
    <w:rsid w:val="00A73207"/>
    <w:rsid w:val="00A91061"/>
    <w:rsid w:val="00A93E7E"/>
    <w:rsid w:val="00A942B8"/>
    <w:rsid w:val="00AA1C54"/>
    <w:rsid w:val="00AB176F"/>
    <w:rsid w:val="00AB1BA4"/>
    <w:rsid w:val="00AB5A78"/>
    <w:rsid w:val="00AC141E"/>
    <w:rsid w:val="00AD252C"/>
    <w:rsid w:val="00AD42F3"/>
    <w:rsid w:val="00AD6F40"/>
    <w:rsid w:val="00AE072D"/>
    <w:rsid w:val="00AE0C5D"/>
    <w:rsid w:val="00AE1D39"/>
    <w:rsid w:val="00AE3C98"/>
    <w:rsid w:val="00AE4413"/>
    <w:rsid w:val="00AE739F"/>
    <w:rsid w:val="00AF29F4"/>
    <w:rsid w:val="00AF5DFF"/>
    <w:rsid w:val="00AF64B5"/>
    <w:rsid w:val="00B1000E"/>
    <w:rsid w:val="00B114BD"/>
    <w:rsid w:val="00B116AC"/>
    <w:rsid w:val="00B16850"/>
    <w:rsid w:val="00B308BD"/>
    <w:rsid w:val="00B31575"/>
    <w:rsid w:val="00B3164E"/>
    <w:rsid w:val="00B352B4"/>
    <w:rsid w:val="00B45004"/>
    <w:rsid w:val="00B459E6"/>
    <w:rsid w:val="00B46FFE"/>
    <w:rsid w:val="00B51E48"/>
    <w:rsid w:val="00B54A66"/>
    <w:rsid w:val="00B54D77"/>
    <w:rsid w:val="00B658BB"/>
    <w:rsid w:val="00B66894"/>
    <w:rsid w:val="00B7121E"/>
    <w:rsid w:val="00B71E72"/>
    <w:rsid w:val="00B72491"/>
    <w:rsid w:val="00B7324A"/>
    <w:rsid w:val="00B77F98"/>
    <w:rsid w:val="00B814B5"/>
    <w:rsid w:val="00B822C4"/>
    <w:rsid w:val="00B96243"/>
    <w:rsid w:val="00B96625"/>
    <w:rsid w:val="00B97438"/>
    <w:rsid w:val="00BA681B"/>
    <w:rsid w:val="00BA79E0"/>
    <w:rsid w:val="00BB0475"/>
    <w:rsid w:val="00BC209D"/>
    <w:rsid w:val="00BC54F8"/>
    <w:rsid w:val="00BC79AD"/>
    <w:rsid w:val="00BD4627"/>
    <w:rsid w:val="00BD5060"/>
    <w:rsid w:val="00BD51AC"/>
    <w:rsid w:val="00BD655D"/>
    <w:rsid w:val="00BD6F40"/>
    <w:rsid w:val="00BE30DD"/>
    <w:rsid w:val="00BE3D71"/>
    <w:rsid w:val="00BF126E"/>
    <w:rsid w:val="00BF1612"/>
    <w:rsid w:val="00BF5031"/>
    <w:rsid w:val="00BF54BB"/>
    <w:rsid w:val="00C02DDE"/>
    <w:rsid w:val="00C03339"/>
    <w:rsid w:val="00C033D7"/>
    <w:rsid w:val="00C05ED2"/>
    <w:rsid w:val="00C13200"/>
    <w:rsid w:val="00C16258"/>
    <w:rsid w:val="00C2022C"/>
    <w:rsid w:val="00C26172"/>
    <w:rsid w:val="00C41EB6"/>
    <w:rsid w:val="00C42DFB"/>
    <w:rsid w:val="00C43B28"/>
    <w:rsid w:val="00C50CB5"/>
    <w:rsid w:val="00C51F76"/>
    <w:rsid w:val="00C52587"/>
    <w:rsid w:val="00C52CC5"/>
    <w:rsid w:val="00C53E27"/>
    <w:rsid w:val="00C60C73"/>
    <w:rsid w:val="00C61E2D"/>
    <w:rsid w:val="00C709C0"/>
    <w:rsid w:val="00C718BB"/>
    <w:rsid w:val="00C71A04"/>
    <w:rsid w:val="00C71C85"/>
    <w:rsid w:val="00C72C46"/>
    <w:rsid w:val="00C771A1"/>
    <w:rsid w:val="00C82078"/>
    <w:rsid w:val="00C832E1"/>
    <w:rsid w:val="00C84F23"/>
    <w:rsid w:val="00C93026"/>
    <w:rsid w:val="00C93BFE"/>
    <w:rsid w:val="00C953D9"/>
    <w:rsid w:val="00C95FB6"/>
    <w:rsid w:val="00C97C00"/>
    <w:rsid w:val="00CA0AEA"/>
    <w:rsid w:val="00CA7357"/>
    <w:rsid w:val="00CC2868"/>
    <w:rsid w:val="00CC5EAA"/>
    <w:rsid w:val="00CC7CAA"/>
    <w:rsid w:val="00CD0C9B"/>
    <w:rsid w:val="00CD1D48"/>
    <w:rsid w:val="00CD3D7C"/>
    <w:rsid w:val="00CD7BAD"/>
    <w:rsid w:val="00CE6A03"/>
    <w:rsid w:val="00CF4C31"/>
    <w:rsid w:val="00CF56E4"/>
    <w:rsid w:val="00D01E46"/>
    <w:rsid w:val="00D05CC2"/>
    <w:rsid w:val="00D06082"/>
    <w:rsid w:val="00D126F8"/>
    <w:rsid w:val="00D1429A"/>
    <w:rsid w:val="00D16343"/>
    <w:rsid w:val="00D1714D"/>
    <w:rsid w:val="00D173F8"/>
    <w:rsid w:val="00D20C27"/>
    <w:rsid w:val="00D21476"/>
    <w:rsid w:val="00D21667"/>
    <w:rsid w:val="00D247AE"/>
    <w:rsid w:val="00D273E1"/>
    <w:rsid w:val="00D3698A"/>
    <w:rsid w:val="00D44F94"/>
    <w:rsid w:val="00D4752E"/>
    <w:rsid w:val="00D51996"/>
    <w:rsid w:val="00D55785"/>
    <w:rsid w:val="00D60B91"/>
    <w:rsid w:val="00D620EB"/>
    <w:rsid w:val="00D64B9F"/>
    <w:rsid w:val="00D65072"/>
    <w:rsid w:val="00D671C6"/>
    <w:rsid w:val="00D676FA"/>
    <w:rsid w:val="00D67EBA"/>
    <w:rsid w:val="00D70211"/>
    <w:rsid w:val="00D70C90"/>
    <w:rsid w:val="00D7245D"/>
    <w:rsid w:val="00D743CF"/>
    <w:rsid w:val="00D762D8"/>
    <w:rsid w:val="00D82CBC"/>
    <w:rsid w:val="00D84716"/>
    <w:rsid w:val="00D858A5"/>
    <w:rsid w:val="00D92881"/>
    <w:rsid w:val="00D92C0E"/>
    <w:rsid w:val="00D93F0E"/>
    <w:rsid w:val="00D964D9"/>
    <w:rsid w:val="00D97393"/>
    <w:rsid w:val="00DA24C7"/>
    <w:rsid w:val="00DA32E2"/>
    <w:rsid w:val="00DA55BB"/>
    <w:rsid w:val="00DA5849"/>
    <w:rsid w:val="00DA6C7D"/>
    <w:rsid w:val="00DB24C9"/>
    <w:rsid w:val="00DB47AF"/>
    <w:rsid w:val="00DC5D7C"/>
    <w:rsid w:val="00DC5F04"/>
    <w:rsid w:val="00DC77D2"/>
    <w:rsid w:val="00DC7F7C"/>
    <w:rsid w:val="00DD04B4"/>
    <w:rsid w:val="00DD473E"/>
    <w:rsid w:val="00DD62AA"/>
    <w:rsid w:val="00DE1D74"/>
    <w:rsid w:val="00DE40D5"/>
    <w:rsid w:val="00DE46BE"/>
    <w:rsid w:val="00DE6A74"/>
    <w:rsid w:val="00DE7BAC"/>
    <w:rsid w:val="00DF2612"/>
    <w:rsid w:val="00DF6615"/>
    <w:rsid w:val="00E017B9"/>
    <w:rsid w:val="00E04089"/>
    <w:rsid w:val="00E05BF1"/>
    <w:rsid w:val="00E06AD5"/>
    <w:rsid w:val="00E072C1"/>
    <w:rsid w:val="00E072DC"/>
    <w:rsid w:val="00E07B8E"/>
    <w:rsid w:val="00E23A8B"/>
    <w:rsid w:val="00E25AFE"/>
    <w:rsid w:val="00E261CC"/>
    <w:rsid w:val="00E40387"/>
    <w:rsid w:val="00E513A3"/>
    <w:rsid w:val="00E645D6"/>
    <w:rsid w:val="00E65E96"/>
    <w:rsid w:val="00E6667D"/>
    <w:rsid w:val="00E66F27"/>
    <w:rsid w:val="00E74B18"/>
    <w:rsid w:val="00E75E88"/>
    <w:rsid w:val="00E82B91"/>
    <w:rsid w:val="00E8346E"/>
    <w:rsid w:val="00E8362A"/>
    <w:rsid w:val="00E85FDE"/>
    <w:rsid w:val="00E866B2"/>
    <w:rsid w:val="00E90D2D"/>
    <w:rsid w:val="00E9373E"/>
    <w:rsid w:val="00E93CB6"/>
    <w:rsid w:val="00EA172D"/>
    <w:rsid w:val="00EA173F"/>
    <w:rsid w:val="00EA2236"/>
    <w:rsid w:val="00EB148B"/>
    <w:rsid w:val="00EB1C1D"/>
    <w:rsid w:val="00EB30C1"/>
    <w:rsid w:val="00EB4B34"/>
    <w:rsid w:val="00EC0973"/>
    <w:rsid w:val="00EC1AB0"/>
    <w:rsid w:val="00EC4089"/>
    <w:rsid w:val="00ED4875"/>
    <w:rsid w:val="00ED702F"/>
    <w:rsid w:val="00ED7F76"/>
    <w:rsid w:val="00ED7F7B"/>
    <w:rsid w:val="00EE0BAD"/>
    <w:rsid w:val="00EE6171"/>
    <w:rsid w:val="00EE6993"/>
    <w:rsid w:val="00EF5472"/>
    <w:rsid w:val="00EF6794"/>
    <w:rsid w:val="00EF7D24"/>
    <w:rsid w:val="00F0158B"/>
    <w:rsid w:val="00F1204E"/>
    <w:rsid w:val="00F128F1"/>
    <w:rsid w:val="00F14F05"/>
    <w:rsid w:val="00F171B5"/>
    <w:rsid w:val="00F22B9E"/>
    <w:rsid w:val="00F22E6E"/>
    <w:rsid w:val="00F379A5"/>
    <w:rsid w:val="00F434C5"/>
    <w:rsid w:val="00F44523"/>
    <w:rsid w:val="00F54ED9"/>
    <w:rsid w:val="00F559D7"/>
    <w:rsid w:val="00F55B23"/>
    <w:rsid w:val="00F7147E"/>
    <w:rsid w:val="00F71B85"/>
    <w:rsid w:val="00F76C36"/>
    <w:rsid w:val="00F90DB3"/>
    <w:rsid w:val="00F90EB5"/>
    <w:rsid w:val="00F925BB"/>
    <w:rsid w:val="00FA12CF"/>
    <w:rsid w:val="00FA40EF"/>
    <w:rsid w:val="00FA71C4"/>
    <w:rsid w:val="00FA7B81"/>
    <w:rsid w:val="00FB0E0D"/>
    <w:rsid w:val="00FB49CE"/>
    <w:rsid w:val="00FB5ABB"/>
    <w:rsid w:val="00FB7273"/>
    <w:rsid w:val="00FD5FF0"/>
    <w:rsid w:val="00FE003F"/>
    <w:rsid w:val="00FF0F07"/>
    <w:rsid w:val="00FF34B4"/>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B610A"/>
  <w15:docId w15:val="{B69559C8-A4BD-49A8-BE2F-A0A89363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603"/>
  </w:style>
  <w:style w:type="paragraph" w:styleId="Heading1">
    <w:name w:val="heading 1"/>
    <w:next w:val="Normal"/>
    <w:link w:val="Heading1Char"/>
    <w:qFormat/>
    <w:rsid w:val="003679FC"/>
    <w:pPr>
      <w:keepNext/>
      <w:numPr>
        <w:numId w:val="1"/>
      </w:numPr>
      <w:tabs>
        <w:tab w:val="num" w:pos="992"/>
      </w:tabs>
      <w:spacing w:before="480" w:after="240" w:line="240" w:lineRule="auto"/>
      <w:ind w:left="992" w:hanging="992"/>
      <w:outlineLvl w:val="0"/>
    </w:pPr>
    <w:rPr>
      <w:rFonts w:ascii="Times New Roman" w:eastAsia="Times New Roman" w:hAnsi="Times New Roman" w:cs="Times New Roman"/>
      <w:b/>
      <w:caps/>
      <w:sz w:val="28"/>
      <w:szCs w:val="20"/>
    </w:rPr>
  </w:style>
  <w:style w:type="paragraph" w:styleId="Heading2">
    <w:name w:val="heading 2"/>
    <w:next w:val="Normal"/>
    <w:link w:val="Heading2Char"/>
    <w:semiHidden/>
    <w:unhideWhenUsed/>
    <w:qFormat/>
    <w:rsid w:val="003679FC"/>
    <w:pPr>
      <w:keepNext/>
      <w:numPr>
        <w:ilvl w:val="1"/>
        <w:numId w:val="1"/>
      </w:numPr>
      <w:tabs>
        <w:tab w:val="num" w:pos="992"/>
      </w:tabs>
      <w:spacing w:before="120" w:after="120" w:line="240" w:lineRule="auto"/>
      <w:ind w:left="992" w:hanging="992"/>
      <w:outlineLvl w:val="1"/>
    </w:pPr>
    <w:rPr>
      <w:rFonts w:ascii="Times New Roman" w:eastAsia="Times New Roman" w:hAnsi="Times New Roman" w:cs="Times New Roman"/>
      <w:b/>
      <w:sz w:val="28"/>
      <w:szCs w:val="20"/>
    </w:rPr>
  </w:style>
  <w:style w:type="paragraph" w:styleId="Heading3">
    <w:name w:val="heading 3"/>
    <w:next w:val="Normal"/>
    <w:link w:val="Heading3Char"/>
    <w:semiHidden/>
    <w:unhideWhenUsed/>
    <w:qFormat/>
    <w:rsid w:val="003679FC"/>
    <w:pPr>
      <w:keepNext/>
      <w:numPr>
        <w:ilvl w:val="2"/>
        <w:numId w:val="1"/>
      </w:numPr>
      <w:tabs>
        <w:tab w:val="num" w:pos="992"/>
      </w:tabs>
      <w:spacing w:after="120" w:line="240" w:lineRule="auto"/>
      <w:ind w:left="992" w:hanging="992"/>
      <w:outlineLvl w:val="2"/>
    </w:pPr>
    <w:rPr>
      <w:rFonts w:ascii="Times New Roman" w:eastAsia="Times New Roman" w:hAnsi="Times New Roman" w:cs="Times New Roman"/>
      <w:b/>
      <w:sz w:val="24"/>
      <w:szCs w:val="20"/>
    </w:rPr>
  </w:style>
  <w:style w:type="paragraph" w:styleId="Heading4">
    <w:name w:val="heading 4"/>
    <w:next w:val="Normal"/>
    <w:link w:val="Heading4Char"/>
    <w:semiHidden/>
    <w:unhideWhenUsed/>
    <w:qFormat/>
    <w:rsid w:val="003679FC"/>
    <w:pPr>
      <w:keepNext/>
      <w:numPr>
        <w:ilvl w:val="3"/>
        <w:numId w:val="1"/>
      </w:numPr>
      <w:tabs>
        <w:tab w:val="num" w:pos="992"/>
      </w:tabs>
      <w:spacing w:after="120" w:line="240" w:lineRule="auto"/>
      <w:ind w:left="992" w:hanging="992"/>
      <w:outlineLvl w:val="3"/>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87603"/>
  </w:style>
  <w:style w:type="character" w:styleId="Emphasis">
    <w:name w:val="Emphasis"/>
    <w:basedOn w:val="DefaultParagraphFont"/>
    <w:uiPriority w:val="20"/>
    <w:qFormat/>
    <w:rsid w:val="00487603"/>
    <w:rPr>
      <w:i/>
      <w:iCs/>
    </w:rPr>
  </w:style>
  <w:style w:type="character" w:customStyle="1" w:styleId="Heading1Char">
    <w:name w:val="Heading 1 Char"/>
    <w:basedOn w:val="DefaultParagraphFont"/>
    <w:link w:val="Heading1"/>
    <w:rsid w:val="003679FC"/>
    <w:rPr>
      <w:rFonts w:ascii="Times New Roman" w:eastAsia="Times New Roman" w:hAnsi="Times New Roman" w:cs="Times New Roman"/>
      <w:b/>
      <w:caps/>
      <w:sz w:val="28"/>
      <w:szCs w:val="20"/>
    </w:rPr>
  </w:style>
  <w:style w:type="character" w:customStyle="1" w:styleId="Heading2Char">
    <w:name w:val="Heading 2 Char"/>
    <w:basedOn w:val="DefaultParagraphFont"/>
    <w:link w:val="Heading2"/>
    <w:semiHidden/>
    <w:rsid w:val="003679FC"/>
    <w:rPr>
      <w:rFonts w:ascii="Times New Roman" w:eastAsia="Times New Roman" w:hAnsi="Times New Roman" w:cs="Times New Roman"/>
      <w:b/>
      <w:sz w:val="28"/>
      <w:szCs w:val="20"/>
    </w:rPr>
  </w:style>
  <w:style w:type="character" w:customStyle="1" w:styleId="Heading3Char">
    <w:name w:val="Heading 3 Char"/>
    <w:basedOn w:val="DefaultParagraphFont"/>
    <w:link w:val="Heading3"/>
    <w:semiHidden/>
    <w:rsid w:val="003679FC"/>
    <w:rPr>
      <w:rFonts w:ascii="Times New Roman" w:eastAsia="Times New Roman" w:hAnsi="Times New Roman" w:cs="Times New Roman"/>
      <w:b/>
      <w:sz w:val="24"/>
      <w:szCs w:val="20"/>
    </w:rPr>
  </w:style>
  <w:style w:type="character" w:customStyle="1" w:styleId="Heading4Char">
    <w:name w:val="Heading 4 Char"/>
    <w:basedOn w:val="DefaultParagraphFont"/>
    <w:link w:val="Heading4"/>
    <w:semiHidden/>
    <w:rsid w:val="003679FC"/>
    <w:rPr>
      <w:rFonts w:ascii="Times New Roman" w:eastAsia="Times New Roman" w:hAnsi="Times New Roman" w:cs="Times New Roman"/>
      <w:b/>
      <w:sz w:val="24"/>
      <w:szCs w:val="20"/>
    </w:rPr>
  </w:style>
  <w:style w:type="paragraph" w:customStyle="1" w:styleId="A-Single">
    <w:name w:val="A-Single"/>
    <w:rsid w:val="003679FC"/>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67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9FC"/>
    <w:rPr>
      <w:rFonts w:ascii="Tahoma" w:hAnsi="Tahoma" w:cs="Tahoma"/>
      <w:sz w:val="16"/>
      <w:szCs w:val="16"/>
    </w:rPr>
  </w:style>
  <w:style w:type="character" w:styleId="Hyperlink">
    <w:name w:val="Hyperlink"/>
    <w:basedOn w:val="DefaultParagraphFont"/>
    <w:uiPriority w:val="99"/>
    <w:unhideWhenUsed/>
    <w:rsid w:val="0093623F"/>
    <w:rPr>
      <w:color w:val="0000FF" w:themeColor="hyperlink"/>
      <w:u w:val="single"/>
    </w:rPr>
  </w:style>
  <w:style w:type="paragraph" w:styleId="Header">
    <w:name w:val="header"/>
    <w:basedOn w:val="Normal"/>
    <w:link w:val="HeaderChar"/>
    <w:uiPriority w:val="99"/>
    <w:unhideWhenUsed/>
    <w:rsid w:val="00777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7C8"/>
  </w:style>
  <w:style w:type="paragraph" w:styleId="Footer">
    <w:name w:val="footer"/>
    <w:basedOn w:val="Normal"/>
    <w:link w:val="FooterChar"/>
    <w:uiPriority w:val="99"/>
    <w:unhideWhenUsed/>
    <w:rsid w:val="00777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7C8"/>
  </w:style>
  <w:style w:type="paragraph" w:styleId="CommentText">
    <w:name w:val="annotation text"/>
    <w:basedOn w:val="Normal"/>
    <w:link w:val="CommentTextChar"/>
    <w:uiPriority w:val="99"/>
    <w:semiHidden/>
    <w:unhideWhenUsed/>
    <w:rsid w:val="00B77F98"/>
    <w:pPr>
      <w:spacing w:line="240" w:lineRule="auto"/>
    </w:pPr>
    <w:rPr>
      <w:sz w:val="20"/>
      <w:szCs w:val="20"/>
    </w:rPr>
  </w:style>
  <w:style w:type="character" w:customStyle="1" w:styleId="CommentTextChar">
    <w:name w:val="Comment Text Char"/>
    <w:basedOn w:val="DefaultParagraphFont"/>
    <w:link w:val="CommentText"/>
    <w:uiPriority w:val="99"/>
    <w:semiHidden/>
    <w:rsid w:val="00B77F98"/>
    <w:rPr>
      <w:sz w:val="20"/>
      <w:szCs w:val="20"/>
    </w:rPr>
  </w:style>
  <w:style w:type="character" w:styleId="CommentReference">
    <w:name w:val="annotation reference"/>
    <w:basedOn w:val="DefaultParagraphFont"/>
    <w:uiPriority w:val="99"/>
    <w:semiHidden/>
    <w:unhideWhenUsed/>
    <w:rsid w:val="00B77F98"/>
    <w:rPr>
      <w:sz w:val="16"/>
      <w:szCs w:val="16"/>
    </w:rPr>
  </w:style>
  <w:style w:type="paragraph" w:styleId="CommentSubject">
    <w:name w:val="annotation subject"/>
    <w:basedOn w:val="CommentText"/>
    <w:next w:val="CommentText"/>
    <w:link w:val="CommentSubjectChar"/>
    <w:uiPriority w:val="99"/>
    <w:semiHidden/>
    <w:unhideWhenUsed/>
    <w:rsid w:val="00A61D68"/>
    <w:rPr>
      <w:b/>
      <w:bCs/>
    </w:rPr>
  </w:style>
  <w:style w:type="character" w:customStyle="1" w:styleId="CommentSubjectChar">
    <w:name w:val="Comment Subject Char"/>
    <w:basedOn w:val="CommentTextChar"/>
    <w:link w:val="CommentSubject"/>
    <w:uiPriority w:val="99"/>
    <w:semiHidden/>
    <w:rsid w:val="00A61D68"/>
    <w:rPr>
      <w:b/>
      <w:bCs/>
      <w:sz w:val="20"/>
      <w:szCs w:val="20"/>
    </w:rPr>
  </w:style>
  <w:style w:type="paragraph" w:styleId="Revision">
    <w:name w:val="Revision"/>
    <w:hidden/>
    <w:uiPriority w:val="99"/>
    <w:semiHidden/>
    <w:rsid w:val="00E513A3"/>
    <w:pPr>
      <w:spacing w:after="0" w:line="240" w:lineRule="auto"/>
    </w:pPr>
  </w:style>
  <w:style w:type="paragraph" w:styleId="NormalWeb">
    <w:name w:val="Normal (Web)"/>
    <w:basedOn w:val="Normal"/>
    <w:uiPriority w:val="99"/>
    <w:unhideWhenUsed/>
    <w:rsid w:val="00903AF2"/>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25046E"/>
    <w:pPr>
      <w:ind w:left="720"/>
      <w:contextualSpacing/>
    </w:pPr>
  </w:style>
  <w:style w:type="paragraph" w:customStyle="1" w:styleId="Title1">
    <w:name w:val="Title1"/>
    <w:basedOn w:val="Normal"/>
    <w:rsid w:val="00E666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E666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E6667D"/>
  </w:style>
  <w:style w:type="character" w:customStyle="1" w:styleId="st">
    <w:name w:val="st"/>
    <w:basedOn w:val="DefaultParagraphFont"/>
    <w:rsid w:val="009C5816"/>
  </w:style>
  <w:style w:type="paragraph" w:customStyle="1" w:styleId="Title2">
    <w:name w:val="Title2"/>
    <w:basedOn w:val="Normal"/>
    <w:rsid w:val="005774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5774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164E25"/>
  </w:style>
  <w:style w:type="character" w:customStyle="1" w:styleId="st1">
    <w:name w:val="st1"/>
    <w:basedOn w:val="DefaultParagraphFont"/>
    <w:rsid w:val="006D0B85"/>
  </w:style>
  <w:style w:type="table" w:styleId="TableGrid">
    <w:name w:val="Table Grid"/>
    <w:basedOn w:val="TableNormal"/>
    <w:uiPriority w:val="59"/>
    <w:rsid w:val="00635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072">
      <w:bodyDiv w:val="1"/>
      <w:marLeft w:val="0"/>
      <w:marRight w:val="0"/>
      <w:marTop w:val="0"/>
      <w:marBottom w:val="0"/>
      <w:divBdr>
        <w:top w:val="none" w:sz="0" w:space="0" w:color="auto"/>
        <w:left w:val="none" w:sz="0" w:space="0" w:color="auto"/>
        <w:bottom w:val="none" w:sz="0" w:space="0" w:color="auto"/>
        <w:right w:val="none" w:sz="0" w:space="0" w:color="auto"/>
      </w:divBdr>
    </w:div>
    <w:div w:id="5645397">
      <w:bodyDiv w:val="1"/>
      <w:marLeft w:val="0"/>
      <w:marRight w:val="0"/>
      <w:marTop w:val="0"/>
      <w:marBottom w:val="0"/>
      <w:divBdr>
        <w:top w:val="none" w:sz="0" w:space="0" w:color="auto"/>
        <w:left w:val="none" w:sz="0" w:space="0" w:color="auto"/>
        <w:bottom w:val="none" w:sz="0" w:space="0" w:color="auto"/>
        <w:right w:val="none" w:sz="0" w:space="0" w:color="auto"/>
      </w:divBdr>
      <w:divsChild>
        <w:div w:id="52313946">
          <w:marLeft w:val="0"/>
          <w:marRight w:val="0"/>
          <w:marTop w:val="0"/>
          <w:marBottom w:val="0"/>
          <w:divBdr>
            <w:top w:val="none" w:sz="0" w:space="0" w:color="auto"/>
            <w:left w:val="none" w:sz="0" w:space="0" w:color="auto"/>
            <w:bottom w:val="none" w:sz="0" w:space="0" w:color="auto"/>
            <w:right w:val="none" w:sz="0" w:space="0" w:color="auto"/>
          </w:divBdr>
        </w:div>
      </w:divsChild>
    </w:div>
    <w:div w:id="313266401">
      <w:bodyDiv w:val="1"/>
      <w:marLeft w:val="0"/>
      <w:marRight w:val="0"/>
      <w:marTop w:val="0"/>
      <w:marBottom w:val="0"/>
      <w:divBdr>
        <w:top w:val="none" w:sz="0" w:space="0" w:color="auto"/>
        <w:left w:val="none" w:sz="0" w:space="0" w:color="auto"/>
        <w:bottom w:val="none" w:sz="0" w:space="0" w:color="auto"/>
        <w:right w:val="none" w:sz="0" w:space="0" w:color="auto"/>
      </w:divBdr>
    </w:div>
    <w:div w:id="343702679">
      <w:bodyDiv w:val="1"/>
      <w:marLeft w:val="0"/>
      <w:marRight w:val="0"/>
      <w:marTop w:val="0"/>
      <w:marBottom w:val="0"/>
      <w:divBdr>
        <w:top w:val="none" w:sz="0" w:space="0" w:color="auto"/>
        <w:left w:val="none" w:sz="0" w:space="0" w:color="auto"/>
        <w:bottom w:val="none" w:sz="0" w:space="0" w:color="auto"/>
        <w:right w:val="none" w:sz="0" w:space="0" w:color="auto"/>
      </w:divBdr>
    </w:div>
    <w:div w:id="469133710">
      <w:bodyDiv w:val="1"/>
      <w:marLeft w:val="0"/>
      <w:marRight w:val="0"/>
      <w:marTop w:val="0"/>
      <w:marBottom w:val="0"/>
      <w:divBdr>
        <w:top w:val="none" w:sz="0" w:space="0" w:color="auto"/>
        <w:left w:val="none" w:sz="0" w:space="0" w:color="auto"/>
        <w:bottom w:val="none" w:sz="0" w:space="0" w:color="auto"/>
        <w:right w:val="none" w:sz="0" w:space="0" w:color="auto"/>
      </w:divBdr>
    </w:div>
    <w:div w:id="533426731">
      <w:bodyDiv w:val="1"/>
      <w:marLeft w:val="0"/>
      <w:marRight w:val="0"/>
      <w:marTop w:val="0"/>
      <w:marBottom w:val="0"/>
      <w:divBdr>
        <w:top w:val="none" w:sz="0" w:space="0" w:color="auto"/>
        <w:left w:val="none" w:sz="0" w:space="0" w:color="auto"/>
        <w:bottom w:val="none" w:sz="0" w:space="0" w:color="auto"/>
        <w:right w:val="none" w:sz="0" w:space="0" w:color="auto"/>
      </w:divBdr>
      <w:divsChild>
        <w:div w:id="1860656005">
          <w:marLeft w:val="0"/>
          <w:marRight w:val="0"/>
          <w:marTop w:val="0"/>
          <w:marBottom w:val="0"/>
          <w:divBdr>
            <w:top w:val="none" w:sz="0" w:space="0" w:color="auto"/>
            <w:left w:val="none" w:sz="0" w:space="0" w:color="auto"/>
            <w:bottom w:val="none" w:sz="0" w:space="0" w:color="auto"/>
            <w:right w:val="none" w:sz="0" w:space="0" w:color="auto"/>
          </w:divBdr>
          <w:divsChild>
            <w:div w:id="1212420420">
              <w:marLeft w:val="0"/>
              <w:marRight w:val="0"/>
              <w:marTop w:val="0"/>
              <w:marBottom w:val="0"/>
              <w:divBdr>
                <w:top w:val="none" w:sz="0" w:space="0" w:color="auto"/>
                <w:left w:val="none" w:sz="0" w:space="0" w:color="auto"/>
                <w:bottom w:val="none" w:sz="0" w:space="0" w:color="auto"/>
                <w:right w:val="none" w:sz="0" w:space="0" w:color="auto"/>
              </w:divBdr>
              <w:divsChild>
                <w:div w:id="1763799930">
                  <w:marLeft w:val="0"/>
                  <w:marRight w:val="0"/>
                  <w:marTop w:val="0"/>
                  <w:marBottom w:val="0"/>
                  <w:divBdr>
                    <w:top w:val="none" w:sz="0" w:space="0" w:color="auto"/>
                    <w:left w:val="none" w:sz="0" w:space="0" w:color="auto"/>
                    <w:bottom w:val="none" w:sz="0" w:space="0" w:color="auto"/>
                    <w:right w:val="none" w:sz="0" w:space="0" w:color="auto"/>
                  </w:divBdr>
                  <w:divsChild>
                    <w:div w:id="1017464750">
                      <w:marLeft w:val="0"/>
                      <w:marRight w:val="0"/>
                      <w:marTop w:val="0"/>
                      <w:marBottom w:val="0"/>
                      <w:divBdr>
                        <w:top w:val="none" w:sz="0" w:space="0" w:color="auto"/>
                        <w:left w:val="none" w:sz="0" w:space="0" w:color="auto"/>
                        <w:bottom w:val="none" w:sz="0" w:space="0" w:color="auto"/>
                        <w:right w:val="none" w:sz="0" w:space="0" w:color="auto"/>
                      </w:divBdr>
                      <w:divsChild>
                        <w:div w:id="1765031899">
                          <w:marLeft w:val="0"/>
                          <w:marRight w:val="0"/>
                          <w:marTop w:val="0"/>
                          <w:marBottom w:val="0"/>
                          <w:divBdr>
                            <w:top w:val="none" w:sz="0" w:space="0" w:color="auto"/>
                            <w:left w:val="none" w:sz="0" w:space="0" w:color="auto"/>
                            <w:bottom w:val="none" w:sz="0" w:space="0" w:color="auto"/>
                            <w:right w:val="none" w:sz="0" w:space="0" w:color="auto"/>
                          </w:divBdr>
                          <w:divsChild>
                            <w:div w:id="792017863">
                              <w:marLeft w:val="0"/>
                              <w:marRight w:val="0"/>
                              <w:marTop w:val="0"/>
                              <w:marBottom w:val="0"/>
                              <w:divBdr>
                                <w:top w:val="none" w:sz="0" w:space="0" w:color="auto"/>
                                <w:left w:val="none" w:sz="0" w:space="0" w:color="auto"/>
                                <w:bottom w:val="none" w:sz="0" w:space="0" w:color="auto"/>
                                <w:right w:val="none" w:sz="0" w:space="0" w:color="auto"/>
                              </w:divBdr>
                              <w:divsChild>
                                <w:div w:id="1045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234352">
      <w:bodyDiv w:val="1"/>
      <w:marLeft w:val="0"/>
      <w:marRight w:val="0"/>
      <w:marTop w:val="0"/>
      <w:marBottom w:val="0"/>
      <w:divBdr>
        <w:top w:val="none" w:sz="0" w:space="0" w:color="auto"/>
        <w:left w:val="none" w:sz="0" w:space="0" w:color="auto"/>
        <w:bottom w:val="none" w:sz="0" w:space="0" w:color="auto"/>
        <w:right w:val="none" w:sz="0" w:space="0" w:color="auto"/>
      </w:divBdr>
    </w:div>
    <w:div w:id="757871810">
      <w:bodyDiv w:val="1"/>
      <w:marLeft w:val="0"/>
      <w:marRight w:val="0"/>
      <w:marTop w:val="0"/>
      <w:marBottom w:val="0"/>
      <w:divBdr>
        <w:top w:val="none" w:sz="0" w:space="0" w:color="auto"/>
        <w:left w:val="none" w:sz="0" w:space="0" w:color="auto"/>
        <w:bottom w:val="none" w:sz="0" w:space="0" w:color="auto"/>
        <w:right w:val="none" w:sz="0" w:space="0" w:color="auto"/>
      </w:divBdr>
    </w:div>
    <w:div w:id="965358096">
      <w:bodyDiv w:val="1"/>
      <w:marLeft w:val="0"/>
      <w:marRight w:val="0"/>
      <w:marTop w:val="0"/>
      <w:marBottom w:val="0"/>
      <w:divBdr>
        <w:top w:val="none" w:sz="0" w:space="0" w:color="auto"/>
        <w:left w:val="none" w:sz="0" w:space="0" w:color="auto"/>
        <w:bottom w:val="none" w:sz="0" w:space="0" w:color="auto"/>
        <w:right w:val="none" w:sz="0" w:space="0" w:color="auto"/>
      </w:divBdr>
      <w:divsChild>
        <w:div w:id="171729515">
          <w:marLeft w:val="0"/>
          <w:marRight w:val="0"/>
          <w:marTop w:val="0"/>
          <w:marBottom w:val="0"/>
          <w:divBdr>
            <w:top w:val="none" w:sz="0" w:space="0" w:color="auto"/>
            <w:left w:val="none" w:sz="0" w:space="0" w:color="auto"/>
            <w:bottom w:val="none" w:sz="0" w:space="0" w:color="auto"/>
            <w:right w:val="none" w:sz="0" w:space="0" w:color="auto"/>
          </w:divBdr>
        </w:div>
      </w:divsChild>
    </w:div>
    <w:div w:id="994072605">
      <w:bodyDiv w:val="1"/>
      <w:marLeft w:val="0"/>
      <w:marRight w:val="0"/>
      <w:marTop w:val="0"/>
      <w:marBottom w:val="0"/>
      <w:divBdr>
        <w:top w:val="none" w:sz="0" w:space="0" w:color="auto"/>
        <w:left w:val="none" w:sz="0" w:space="0" w:color="auto"/>
        <w:bottom w:val="none" w:sz="0" w:space="0" w:color="auto"/>
        <w:right w:val="none" w:sz="0" w:space="0" w:color="auto"/>
      </w:divBdr>
    </w:div>
    <w:div w:id="1147550260">
      <w:bodyDiv w:val="1"/>
      <w:marLeft w:val="0"/>
      <w:marRight w:val="0"/>
      <w:marTop w:val="0"/>
      <w:marBottom w:val="0"/>
      <w:divBdr>
        <w:top w:val="none" w:sz="0" w:space="0" w:color="auto"/>
        <w:left w:val="none" w:sz="0" w:space="0" w:color="auto"/>
        <w:bottom w:val="none" w:sz="0" w:space="0" w:color="auto"/>
        <w:right w:val="none" w:sz="0" w:space="0" w:color="auto"/>
      </w:divBdr>
    </w:div>
    <w:div w:id="1159661667">
      <w:bodyDiv w:val="1"/>
      <w:marLeft w:val="0"/>
      <w:marRight w:val="0"/>
      <w:marTop w:val="0"/>
      <w:marBottom w:val="0"/>
      <w:divBdr>
        <w:top w:val="none" w:sz="0" w:space="0" w:color="auto"/>
        <w:left w:val="none" w:sz="0" w:space="0" w:color="auto"/>
        <w:bottom w:val="none" w:sz="0" w:space="0" w:color="auto"/>
        <w:right w:val="none" w:sz="0" w:space="0" w:color="auto"/>
      </w:divBdr>
    </w:div>
    <w:div w:id="1453406336">
      <w:bodyDiv w:val="1"/>
      <w:marLeft w:val="0"/>
      <w:marRight w:val="0"/>
      <w:marTop w:val="0"/>
      <w:marBottom w:val="0"/>
      <w:divBdr>
        <w:top w:val="none" w:sz="0" w:space="0" w:color="auto"/>
        <w:left w:val="none" w:sz="0" w:space="0" w:color="auto"/>
        <w:bottom w:val="none" w:sz="0" w:space="0" w:color="auto"/>
        <w:right w:val="none" w:sz="0" w:space="0" w:color="auto"/>
      </w:divBdr>
    </w:div>
    <w:div w:id="1602686245">
      <w:bodyDiv w:val="1"/>
      <w:marLeft w:val="0"/>
      <w:marRight w:val="0"/>
      <w:marTop w:val="0"/>
      <w:marBottom w:val="0"/>
      <w:divBdr>
        <w:top w:val="none" w:sz="0" w:space="0" w:color="auto"/>
        <w:left w:val="none" w:sz="0" w:space="0" w:color="auto"/>
        <w:bottom w:val="none" w:sz="0" w:space="0" w:color="auto"/>
        <w:right w:val="none" w:sz="0" w:space="0" w:color="auto"/>
      </w:divBdr>
    </w:div>
    <w:div w:id="1631017216">
      <w:bodyDiv w:val="1"/>
      <w:marLeft w:val="0"/>
      <w:marRight w:val="0"/>
      <w:marTop w:val="0"/>
      <w:marBottom w:val="0"/>
      <w:divBdr>
        <w:top w:val="none" w:sz="0" w:space="0" w:color="auto"/>
        <w:left w:val="none" w:sz="0" w:space="0" w:color="auto"/>
        <w:bottom w:val="none" w:sz="0" w:space="0" w:color="auto"/>
        <w:right w:val="none" w:sz="0" w:space="0" w:color="auto"/>
      </w:divBdr>
    </w:div>
    <w:div w:id="1733044165">
      <w:bodyDiv w:val="1"/>
      <w:marLeft w:val="0"/>
      <w:marRight w:val="0"/>
      <w:marTop w:val="0"/>
      <w:marBottom w:val="0"/>
      <w:divBdr>
        <w:top w:val="none" w:sz="0" w:space="0" w:color="auto"/>
        <w:left w:val="none" w:sz="0" w:space="0" w:color="auto"/>
        <w:bottom w:val="none" w:sz="0" w:space="0" w:color="auto"/>
        <w:right w:val="none" w:sz="0" w:space="0" w:color="auto"/>
      </w:divBdr>
      <w:divsChild>
        <w:div w:id="12146009">
          <w:marLeft w:val="0"/>
          <w:marRight w:val="0"/>
          <w:marTop w:val="0"/>
          <w:marBottom w:val="0"/>
          <w:divBdr>
            <w:top w:val="none" w:sz="0" w:space="0" w:color="auto"/>
            <w:left w:val="none" w:sz="0" w:space="0" w:color="auto"/>
            <w:bottom w:val="none" w:sz="0" w:space="0" w:color="auto"/>
            <w:right w:val="none" w:sz="0" w:space="0" w:color="auto"/>
          </w:divBdr>
          <w:divsChild>
            <w:div w:id="844252078">
              <w:marLeft w:val="0"/>
              <w:marRight w:val="0"/>
              <w:marTop w:val="0"/>
              <w:marBottom w:val="0"/>
              <w:divBdr>
                <w:top w:val="none" w:sz="0" w:space="0" w:color="auto"/>
                <w:left w:val="none" w:sz="0" w:space="0" w:color="auto"/>
                <w:bottom w:val="none" w:sz="0" w:space="0" w:color="auto"/>
                <w:right w:val="none" w:sz="0" w:space="0" w:color="auto"/>
              </w:divBdr>
              <w:divsChild>
                <w:div w:id="1438406056">
                  <w:marLeft w:val="0"/>
                  <w:marRight w:val="0"/>
                  <w:marTop w:val="0"/>
                  <w:marBottom w:val="0"/>
                  <w:divBdr>
                    <w:top w:val="none" w:sz="0" w:space="0" w:color="auto"/>
                    <w:left w:val="none" w:sz="0" w:space="0" w:color="auto"/>
                    <w:bottom w:val="none" w:sz="0" w:space="0" w:color="auto"/>
                    <w:right w:val="none" w:sz="0" w:space="0" w:color="auto"/>
                  </w:divBdr>
                  <w:divsChild>
                    <w:div w:id="1771386926">
                      <w:marLeft w:val="0"/>
                      <w:marRight w:val="0"/>
                      <w:marTop w:val="0"/>
                      <w:marBottom w:val="0"/>
                      <w:divBdr>
                        <w:top w:val="none" w:sz="0" w:space="0" w:color="auto"/>
                        <w:left w:val="none" w:sz="0" w:space="0" w:color="auto"/>
                        <w:bottom w:val="none" w:sz="0" w:space="0" w:color="auto"/>
                        <w:right w:val="none" w:sz="0" w:space="0" w:color="auto"/>
                      </w:divBdr>
                      <w:divsChild>
                        <w:div w:id="279206">
                          <w:marLeft w:val="150"/>
                          <w:marRight w:val="0"/>
                          <w:marTop w:val="150"/>
                          <w:marBottom w:val="150"/>
                          <w:divBdr>
                            <w:top w:val="none" w:sz="0" w:space="0" w:color="auto"/>
                            <w:left w:val="none" w:sz="0" w:space="0" w:color="auto"/>
                            <w:bottom w:val="none" w:sz="0" w:space="0" w:color="auto"/>
                            <w:right w:val="none" w:sz="0" w:space="0" w:color="auto"/>
                          </w:divBdr>
                          <w:divsChild>
                            <w:div w:id="66533617">
                              <w:marLeft w:val="0"/>
                              <w:marRight w:val="0"/>
                              <w:marTop w:val="0"/>
                              <w:marBottom w:val="0"/>
                              <w:divBdr>
                                <w:top w:val="none" w:sz="0" w:space="0" w:color="auto"/>
                                <w:left w:val="none" w:sz="0" w:space="0" w:color="auto"/>
                                <w:bottom w:val="none" w:sz="0" w:space="0" w:color="auto"/>
                                <w:right w:val="none" w:sz="0" w:space="0" w:color="auto"/>
                              </w:divBdr>
                              <w:divsChild>
                                <w:div w:id="838664849">
                                  <w:marLeft w:val="0"/>
                                  <w:marRight w:val="0"/>
                                  <w:marTop w:val="0"/>
                                  <w:marBottom w:val="0"/>
                                  <w:divBdr>
                                    <w:top w:val="none" w:sz="0" w:space="0" w:color="auto"/>
                                    <w:left w:val="none" w:sz="0" w:space="0" w:color="auto"/>
                                    <w:bottom w:val="none" w:sz="0" w:space="0" w:color="auto"/>
                                    <w:right w:val="none" w:sz="0" w:space="0" w:color="auto"/>
                                  </w:divBdr>
                                </w:div>
                                <w:div w:id="2065904112">
                                  <w:marLeft w:val="0"/>
                                  <w:marRight w:val="0"/>
                                  <w:marTop w:val="0"/>
                                  <w:marBottom w:val="0"/>
                                  <w:divBdr>
                                    <w:top w:val="none" w:sz="0" w:space="0" w:color="auto"/>
                                    <w:left w:val="none" w:sz="0" w:space="0" w:color="auto"/>
                                    <w:bottom w:val="none" w:sz="0" w:space="0" w:color="auto"/>
                                    <w:right w:val="none" w:sz="0" w:space="0" w:color="auto"/>
                                  </w:divBdr>
                                </w:div>
                                <w:div w:id="21434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699690">
      <w:bodyDiv w:val="1"/>
      <w:marLeft w:val="0"/>
      <w:marRight w:val="0"/>
      <w:marTop w:val="0"/>
      <w:marBottom w:val="0"/>
      <w:divBdr>
        <w:top w:val="none" w:sz="0" w:space="0" w:color="auto"/>
        <w:left w:val="none" w:sz="0" w:space="0" w:color="auto"/>
        <w:bottom w:val="none" w:sz="0" w:space="0" w:color="auto"/>
        <w:right w:val="none" w:sz="0" w:space="0" w:color="auto"/>
      </w:divBdr>
    </w:div>
    <w:div w:id="1916863232">
      <w:bodyDiv w:val="1"/>
      <w:marLeft w:val="0"/>
      <w:marRight w:val="0"/>
      <w:marTop w:val="0"/>
      <w:marBottom w:val="0"/>
      <w:divBdr>
        <w:top w:val="none" w:sz="0" w:space="0" w:color="auto"/>
        <w:left w:val="none" w:sz="0" w:space="0" w:color="auto"/>
        <w:bottom w:val="none" w:sz="0" w:space="0" w:color="auto"/>
        <w:right w:val="none" w:sz="0" w:space="0" w:color="auto"/>
      </w:divBdr>
      <w:divsChild>
        <w:div w:id="677775307">
          <w:marLeft w:val="0"/>
          <w:marRight w:val="0"/>
          <w:marTop w:val="0"/>
          <w:marBottom w:val="0"/>
          <w:divBdr>
            <w:top w:val="none" w:sz="0" w:space="0" w:color="auto"/>
            <w:left w:val="none" w:sz="0" w:space="0" w:color="auto"/>
            <w:bottom w:val="none" w:sz="0" w:space="0" w:color="auto"/>
            <w:right w:val="none" w:sz="0" w:space="0" w:color="auto"/>
          </w:divBdr>
          <w:divsChild>
            <w:div w:id="1744138766">
              <w:marLeft w:val="0"/>
              <w:marRight w:val="0"/>
              <w:marTop w:val="0"/>
              <w:marBottom w:val="0"/>
              <w:divBdr>
                <w:top w:val="none" w:sz="0" w:space="0" w:color="auto"/>
                <w:left w:val="none" w:sz="0" w:space="0" w:color="auto"/>
                <w:bottom w:val="none" w:sz="0" w:space="0" w:color="auto"/>
                <w:right w:val="none" w:sz="0" w:space="0" w:color="auto"/>
              </w:divBdr>
              <w:divsChild>
                <w:div w:id="1721975915">
                  <w:marLeft w:val="0"/>
                  <w:marRight w:val="0"/>
                  <w:marTop w:val="0"/>
                  <w:marBottom w:val="0"/>
                  <w:divBdr>
                    <w:top w:val="none" w:sz="0" w:space="0" w:color="auto"/>
                    <w:left w:val="none" w:sz="0" w:space="0" w:color="auto"/>
                    <w:bottom w:val="none" w:sz="0" w:space="0" w:color="auto"/>
                    <w:right w:val="none" w:sz="0" w:space="0" w:color="auto"/>
                  </w:divBdr>
                  <w:divsChild>
                    <w:div w:id="1907571338">
                      <w:marLeft w:val="0"/>
                      <w:marRight w:val="0"/>
                      <w:marTop w:val="0"/>
                      <w:marBottom w:val="0"/>
                      <w:divBdr>
                        <w:top w:val="none" w:sz="0" w:space="0" w:color="auto"/>
                        <w:left w:val="none" w:sz="0" w:space="0" w:color="auto"/>
                        <w:bottom w:val="none" w:sz="0" w:space="0" w:color="auto"/>
                        <w:right w:val="none" w:sz="0" w:space="0" w:color="auto"/>
                      </w:divBdr>
                      <w:divsChild>
                        <w:div w:id="1343240342">
                          <w:marLeft w:val="0"/>
                          <w:marRight w:val="0"/>
                          <w:marTop w:val="0"/>
                          <w:marBottom w:val="0"/>
                          <w:divBdr>
                            <w:top w:val="none" w:sz="0" w:space="0" w:color="auto"/>
                            <w:left w:val="none" w:sz="0" w:space="0" w:color="auto"/>
                            <w:bottom w:val="none" w:sz="0" w:space="0" w:color="auto"/>
                            <w:right w:val="none" w:sz="0" w:space="0" w:color="auto"/>
                          </w:divBdr>
                          <w:divsChild>
                            <w:div w:id="1654021165">
                              <w:marLeft w:val="0"/>
                              <w:marRight w:val="0"/>
                              <w:marTop w:val="0"/>
                              <w:marBottom w:val="0"/>
                              <w:divBdr>
                                <w:top w:val="none" w:sz="0" w:space="0" w:color="auto"/>
                                <w:left w:val="none" w:sz="0" w:space="0" w:color="auto"/>
                                <w:bottom w:val="none" w:sz="0" w:space="0" w:color="auto"/>
                                <w:right w:val="none" w:sz="0" w:space="0" w:color="auto"/>
                              </w:divBdr>
                              <w:divsChild>
                                <w:div w:id="7974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498061">
      <w:bodyDiv w:val="1"/>
      <w:marLeft w:val="0"/>
      <w:marRight w:val="0"/>
      <w:marTop w:val="0"/>
      <w:marBottom w:val="0"/>
      <w:divBdr>
        <w:top w:val="none" w:sz="0" w:space="0" w:color="auto"/>
        <w:left w:val="none" w:sz="0" w:space="0" w:color="auto"/>
        <w:bottom w:val="none" w:sz="0" w:space="0" w:color="auto"/>
        <w:right w:val="none" w:sz="0" w:space="0" w:color="auto"/>
      </w:divBdr>
    </w:div>
    <w:div w:id="1927614266">
      <w:bodyDiv w:val="1"/>
      <w:marLeft w:val="0"/>
      <w:marRight w:val="0"/>
      <w:marTop w:val="0"/>
      <w:marBottom w:val="0"/>
      <w:divBdr>
        <w:top w:val="none" w:sz="0" w:space="0" w:color="auto"/>
        <w:left w:val="none" w:sz="0" w:space="0" w:color="auto"/>
        <w:bottom w:val="none" w:sz="0" w:space="0" w:color="auto"/>
        <w:right w:val="none" w:sz="0" w:space="0" w:color="auto"/>
      </w:divBdr>
      <w:divsChild>
        <w:div w:id="1999574411">
          <w:marLeft w:val="0"/>
          <w:marRight w:val="0"/>
          <w:marTop w:val="0"/>
          <w:marBottom w:val="0"/>
          <w:divBdr>
            <w:top w:val="none" w:sz="0" w:space="0" w:color="auto"/>
            <w:left w:val="none" w:sz="0" w:space="0" w:color="auto"/>
            <w:bottom w:val="none" w:sz="0" w:space="0" w:color="auto"/>
            <w:right w:val="none" w:sz="0" w:space="0" w:color="auto"/>
          </w:divBdr>
        </w:div>
        <w:div w:id="2037585037">
          <w:marLeft w:val="0"/>
          <w:marRight w:val="0"/>
          <w:marTop w:val="0"/>
          <w:marBottom w:val="0"/>
          <w:divBdr>
            <w:top w:val="none" w:sz="0" w:space="0" w:color="auto"/>
            <w:left w:val="none" w:sz="0" w:space="0" w:color="auto"/>
            <w:bottom w:val="none" w:sz="0" w:space="0" w:color="auto"/>
            <w:right w:val="none" w:sz="0" w:space="0" w:color="auto"/>
          </w:divBdr>
        </w:div>
      </w:divsChild>
    </w:div>
    <w:div w:id="1970934653">
      <w:bodyDiv w:val="1"/>
      <w:marLeft w:val="0"/>
      <w:marRight w:val="0"/>
      <w:marTop w:val="0"/>
      <w:marBottom w:val="0"/>
      <w:divBdr>
        <w:top w:val="none" w:sz="0" w:space="0" w:color="auto"/>
        <w:left w:val="none" w:sz="0" w:space="0" w:color="auto"/>
        <w:bottom w:val="none" w:sz="0" w:space="0" w:color="auto"/>
        <w:right w:val="none" w:sz="0" w:space="0" w:color="auto"/>
      </w:divBdr>
    </w:div>
    <w:div w:id="2128307893">
      <w:bodyDiv w:val="1"/>
      <w:marLeft w:val="0"/>
      <w:marRight w:val="0"/>
      <w:marTop w:val="0"/>
      <w:marBottom w:val="0"/>
      <w:divBdr>
        <w:top w:val="none" w:sz="0" w:space="0" w:color="auto"/>
        <w:left w:val="none" w:sz="0" w:space="0" w:color="auto"/>
        <w:bottom w:val="none" w:sz="0" w:space="0" w:color="auto"/>
        <w:right w:val="none" w:sz="0" w:space="0" w:color="auto"/>
      </w:divBdr>
      <w:divsChild>
        <w:div w:id="1027023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aines@sgul.ac.uk"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7.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556DD-8E5F-48AE-8E54-495803A9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9279</Words>
  <Characters>52893</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St Georges, University of London.</Company>
  <LinksUpToDate>false</LinksUpToDate>
  <CharactersWithSpaces>62048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Licenced User</dc:creator>
  <cp:lastModifiedBy>DL Baines</cp:lastModifiedBy>
  <cp:revision>3</cp:revision>
  <cp:lastPrinted>2016-09-26T12:31:00Z</cp:lastPrinted>
  <dcterms:created xsi:type="dcterms:W3CDTF">2017-02-08T10:47:00Z</dcterms:created>
  <dcterms:modified xsi:type="dcterms:W3CDTF">2017-02-08T10:48:00Z</dcterms:modified>
</cp:coreProperties>
</file>