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B5" w:rsidRPr="00F0232F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F0232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CONSORT 2010 checklist of information </w:t>
      </w:r>
      <w:r w:rsidR="00F0232F" w:rsidRPr="00F0232F">
        <w:rPr>
          <w:rFonts w:ascii="Arial" w:eastAsia="Times New Roman" w:hAnsi="Arial" w:cs="Arial"/>
          <w:b/>
          <w:color w:val="333333"/>
          <w:sz w:val="20"/>
          <w:szCs w:val="20"/>
        </w:rPr>
        <w:t>for PACE-</w:t>
      </w:r>
      <w:r w:rsidR="00644B09">
        <w:rPr>
          <w:rFonts w:ascii="Arial" w:eastAsia="Times New Roman" w:hAnsi="Arial" w:cs="Arial"/>
          <w:b/>
          <w:color w:val="333333"/>
          <w:sz w:val="20"/>
          <w:szCs w:val="20"/>
        </w:rPr>
        <w:t>UP</w:t>
      </w:r>
      <w:r w:rsidR="00F0232F" w:rsidRPr="00F0232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cluster randomised controlled </w:t>
      </w:r>
      <w:r w:rsidRPr="00F0232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562"/>
        <w:gridCol w:w="583"/>
        <w:gridCol w:w="2144"/>
        <w:gridCol w:w="2671"/>
        <w:gridCol w:w="2046"/>
      </w:tblGrid>
      <w:tr w:rsidR="000849CD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  <w:r w:rsidR="00C5422E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YES                                                   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  <w:p w:rsidR="00C5422E" w:rsidRPr="0020091A" w:rsidRDefault="00FA79E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C5422E" w:rsidRPr="0020091A" w:rsidRDefault="00176325" w:rsidP="00C54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C5422E" w:rsidRDefault="000849CD" w:rsidP="00C5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vertAlign w:val="superscript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  <w:p w:rsidR="00C5422E" w:rsidRPr="00C5422E" w:rsidRDefault="00C5422E" w:rsidP="00C5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  <w:p w:rsidR="00C5422E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C5422E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C5422E" w:rsidRPr="0020091A" w:rsidRDefault="00C5422E" w:rsidP="00C5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</w:rPr>
              <w:t>YES</w:t>
            </w:r>
            <w:proofErr w:type="gramEnd"/>
            <w:r w:rsidRPr="00C5422E">
              <w:rPr>
                <w:rFonts w:eastAsia="Times New Roman" w:cs="Arial"/>
                <w:sz w:val="19"/>
                <w:szCs w:val="19"/>
              </w:rPr>
              <w:t xml:space="preserve"> see </w:t>
            </w:r>
            <w:r>
              <w:rPr>
                <w:rFonts w:eastAsia="Times New Roman" w:cs="Arial"/>
                <w:sz w:val="19"/>
                <w:szCs w:val="19"/>
              </w:rPr>
              <w:t>table 2 below</w:t>
            </w:r>
          </w:p>
        </w:tc>
        <w:tc>
          <w:tcPr>
            <w:tcW w:w="811" w:type="pct"/>
          </w:tcPr>
          <w:p w:rsidR="000849CD" w:rsidRPr="0020091A" w:rsidRDefault="00176325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  <w:r w:rsidR="00F0232F">
              <w:rPr>
                <w:rFonts w:eastAsia="Times New Roman" w:cs="Arial"/>
                <w:sz w:val="19"/>
                <w:szCs w:val="19"/>
              </w:rPr>
              <w:t xml:space="preserve">   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  <w:p w:rsidR="00C5422E" w:rsidRPr="0020091A" w:rsidRDefault="00FA79E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176325" w:rsidP="00F6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paragraphs 1-3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</w:t>
            </w:r>
            <w:r w:rsidR="00FA79E1">
              <w:rPr>
                <w:rFonts w:eastAsia="Times New Roman" w:cs="Arial"/>
                <w:sz w:val="19"/>
                <w:szCs w:val="19"/>
              </w:rPr>
              <w:t xml:space="preserve">hether objectives pertain </w:t>
            </w:r>
            <w:proofErr w:type="gramStart"/>
            <w:r w:rsidR="00FA79E1">
              <w:rPr>
                <w:rFonts w:eastAsia="Times New Roman" w:cs="Arial"/>
                <w:sz w:val="19"/>
                <w:szCs w:val="19"/>
              </w:rPr>
              <w:t xml:space="preserve">to 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the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  <w:p w:rsidR="00C5422E" w:rsidRPr="0020091A" w:rsidRDefault="00FA79E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17632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paragraph 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  <w:p w:rsidR="00C5422E" w:rsidRPr="00DC5400" w:rsidRDefault="00C5422E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F0232F" w:rsidRDefault="00D04345" w:rsidP="00D66E29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="00D66E29">
              <w:rPr>
                <w:rFonts w:eastAsia="Times New Roman" w:cs="Arial"/>
                <w:sz w:val="19"/>
                <w:szCs w:val="19"/>
              </w:rPr>
              <w:t>Study Design and Participants section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0232F" w:rsidRDefault="00D66E29" w:rsidP="0010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Statistical A</w:t>
            </w:r>
            <w:r w:rsidR="00D04345">
              <w:rPr>
                <w:rFonts w:eastAsia="Times New Roman" w:cs="Arial"/>
                <w:sz w:val="19"/>
                <w:szCs w:val="19"/>
              </w:rPr>
              <w:t xml:space="preserve">nalysis </w:t>
            </w:r>
            <w:r>
              <w:rPr>
                <w:rFonts w:eastAsia="Times New Roman" w:cs="Arial"/>
                <w:sz w:val="19"/>
                <w:szCs w:val="19"/>
              </w:rPr>
              <w:t>section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  <w:p w:rsidR="00C5422E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C5422E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Eligibility criteria for clusters</w:t>
            </w:r>
          </w:p>
          <w:p w:rsidR="000849CD" w:rsidRPr="0020091A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04345" w:rsidP="00083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="00D66E29">
              <w:rPr>
                <w:rFonts w:eastAsia="Times New Roman" w:cs="Arial"/>
                <w:sz w:val="19"/>
                <w:szCs w:val="19"/>
              </w:rPr>
              <w:t>Study Design and Participants section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0232F" w:rsidRDefault="00D04345" w:rsidP="000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 Methods, </w:t>
            </w:r>
            <w:r w:rsidR="00D66E29">
              <w:rPr>
                <w:rFonts w:eastAsia="Times New Roman" w:cs="Arial"/>
                <w:sz w:val="19"/>
                <w:szCs w:val="19"/>
              </w:rPr>
              <w:t>Study Design and Participants section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  <w:p w:rsidR="00C5422E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C5422E" w:rsidRPr="0020091A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D66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Procedures section and </w:t>
            </w:r>
            <w:r w:rsidR="00E06E36">
              <w:rPr>
                <w:rFonts w:eastAsia="Times New Roman" w:cs="Arial"/>
                <w:sz w:val="19"/>
                <w:szCs w:val="19"/>
              </w:rPr>
              <w:t xml:space="preserve">S1 Fig </w:t>
            </w:r>
            <w:r w:rsidR="00FA79E1">
              <w:rPr>
                <w:rFonts w:eastAsia="Times New Roman" w:cs="Arial"/>
                <w:sz w:val="19"/>
                <w:szCs w:val="19"/>
              </w:rPr>
              <w:t xml:space="preserve">and </w:t>
            </w:r>
            <w:r w:rsidR="000830D6">
              <w:rPr>
                <w:rFonts w:eastAsia="Times New Roman" w:cs="Arial"/>
                <w:sz w:val="19"/>
                <w:szCs w:val="19"/>
              </w:rPr>
              <w:t xml:space="preserve">published </w:t>
            </w:r>
            <w:r w:rsidR="00FA79E1">
              <w:rPr>
                <w:rFonts w:eastAsia="Times New Roman" w:cs="Arial"/>
                <w:sz w:val="19"/>
                <w:szCs w:val="19"/>
              </w:rPr>
              <w:t>protocol</w:t>
            </w:r>
            <w:r w:rsidR="000830D6">
              <w:rPr>
                <w:rFonts w:eastAsia="Times New Roman" w:cs="Arial"/>
                <w:sz w:val="19"/>
                <w:szCs w:val="19"/>
              </w:rPr>
              <w:t xml:space="preserve"> paper</w:t>
            </w:r>
            <w:r>
              <w:rPr>
                <w:rFonts w:eastAsia="Times New Roman" w:cs="Arial"/>
                <w:sz w:val="19"/>
                <w:szCs w:val="19"/>
              </w:rPr>
              <w:t xml:space="preserve"> (S1 Text)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outcome measures pertain to </w:t>
            </w:r>
            <w:proofErr w:type="gramStart"/>
            <w:r w:rsidRPr="0020091A">
              <w:rPr>
                <w:rFonts w:eastAsia="Times New Roman" w:cs="Arial"/>
                <w:sz w:val="19"/>
                <w:szCs w:val="19"/>
              </w:rPr>
              <w:t>the  cluster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  <w:p w:rsidR="00C5422E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C5422E" w:rsidRPr="0020091A" w:rsidRDefault="00FA79E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F6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Outcomes section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0232F" w:rsidRDefault="00F0232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F0232F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  <w:p w:rsidR="00C5422E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C5422E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C5422E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  <w:p w:rsidR="00C5422E" w:rsidRPr="0020091A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F6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Methods, Statistical Analysis section and published protocol paper (S1 Text)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0232F" w:rsidRDefault="00F0232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F0232F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0232F" w:rsidRDefault="00D66E29" w:rsidP="00F63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Randomisation and Masking section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  <w:p w:rsidR="00C5422E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  <w:p w:rsidR="00C5422E" w:rsidRPr="0020091A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F6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Methods, Randomisation and Masking section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  <w:p w:rsidR="00C5422E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  <w:p w:rsidR="00C5422E" w:rsidRPr="0020091A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F63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Randomisation and Masking section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C5422E" w:rsidP="00C5422E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F63218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Randomisation and Masking section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  <w:p w:rsidR="00C5422E" w:rsidRPr="0020091A" w:rsidRDefault="00C5422E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F63218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Ran</w:t>
            </w:r>
            <w:r>
              <w:rPr>
                <w:rFonts w:eastAsia="Times New Roman" w:cs="Arial"/>
                <w:sz w:val="19"/>
                <w:szCs w:val="19"/>
              </w:rPr>
              <w:t>domisation and Masking section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Default="000849CD" w:rsidP="00D66E29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From whom consent was sought (representatives of the cluster, or individual cluster members, or both), and whether consent was sought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before or after randomisation</w:t>
            </w:r>
          </w:p>
          <w:p w:rsidR="000849CD" w:rsidRPr="0020091A" w:rsidRDefault="00C5422E" w:rsidP="00C542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D66E29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Methods, Procedures section and published protocol paper (S1 Text)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Default="000849CD" w:rsidP="00C54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  <w:p w:rsidR="00C5422E" w:rsidRPr="009A5E9F" w:rsidRDefault="00C5422E" w:rsidP="00C54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0232F" w:rsidRDefault="00D66E29" w:rsidP="00F63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</w:rPr>
              <w:t>Methods,  Randomisation</w:t>
            </w:r>
            <w:proofErr w:type="gramEnd"/>
            <w:r>
              <w:rPr>
                <w:rFonts w:eastAsia="Times New Roman" w:cs="Arial"/>
                <w:sz w:val="19"/>
                <w:szCs w:val="19"/>
              </w:rPr>
              <w:t xml:space="preserve"> and Masking section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0232F" w:rsidRDefault="00D66E29" w:rsidP="00E0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</w:t>
            </w:r>
            <w:r>
              <w:rPr>
                <w:rFonts w:eastAsia="Times New Roman" w:cs="Arial"/>
                <w:sz w:val="19"/>
                <w:szCs w:val="19"/>
              </w:rPr>
              <w:t xml:space="preserve"> Procedures section</w:t>
            </w:r>
            <w:r>
              <w:rPr>
                <w:rFonts w:eastAsia="Times New Roman" w:cs="Arial"/>
                <w:sz w:val="19"/>
                <w:szCs w:val="19"/>
              </w:rPr>
              <w:t xml:space="preserve"> and S1 Fig and published protocol paper (S1 Text)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  <w:p w:rsidR="00C5422E" w:rsidRPr="0020091A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811" w:type="pct"/>
          </w:tcPr>
          <w:p w:rsidR="000849CD" w:rsidRPr="0020091A" w:rsidRDefault="00D66E29" w:rsidP="00E06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Methods, Statistical Analysis section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7E0514" w:rsidRDefault="00D66E2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</w:t>
            </w:r>
            <w:r w:rsidR="00DE4AAA">
              <w:rPr>
                <w:rFonts w:cs="Arial"/>
                <w:sz w:val="19"/>
                <w:szCs w:val="19"/>
              </w:rPr>
              <w:t>, Statistical Analysis section</w:t>
            </w:r>
          </w:p>
          <w:p w:rsidR="007E0514" w:rsidRPr="00F0232F" w:rsidRDefault="007E051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  <w:p w:rsidR="00C5422E" w:rsidRPr="0020091A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NO</w:t>
            </w:r>
          </w:p>
        </w:tc>
        <w:tc>
          <w:tcPr>
            <w:tcW w:w="811" w:type="pct"/>
          </w:tcPr>
          <w:p w:rsidR="000849CD" w:rsidRPr="0020091A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</w:t>
            </w:r>
            <w:r w:rsidR="00F63218">
              <w:rPr>
                <w:rFonts w:eastAsia="Times New Roman" w:cs="Arial"/>
                <w:sz w:val="19"/>
                <w:szCs w:val="19"/>
              </w:rPr>
              <w:t>igure</w:t>
            </w:r>
            <w:r w:rsidR="00E06E36">
              <w:rPr>
                <w:rFonts w:eastAsia="Times New Roman" w:cs="Arial"/>
                <w:sz w:val="19"/>
                <w:szCs w:val="19"/>
              </w:rPr>
              <w:t xml:space="preserve"> 1</w:t>
            </w:r>
            <w:r w:rsidR="00F63218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(CONSORT diagram)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  <w:p w:rsidR="00C5422E" w:rsidRPr="0020091A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NO</w:t>
            </w:r>
          </w:p>
        </w:tc>
        <w:tc>
          <w:tcPr>
            <w:tcW w:w="811" w:type="pct"/>
          </w:tcPr>
          <w:p w:rsidR="000849CD" w:rsidRPr="0020091A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</w:t>
            </w:r>
            <w:r w:rsidR="00F63218">
              <w:rPr>
                <w:rFonts w:eastAsia="Times New Roman" w:cs="Arial"/>
                <w:sz w:val="19"/>
                <w:szCs w:val="19"/>
              </w:rPr>
              <w:t>igure</w:t>
            </w:r>
            <w:r w:rsidR="00E06E36">
              <w:rPr>
                <w:rFonts w:eastAsia="Times New Roman" w:cs="Arial"/>
                <w:sz w:val="19"/>
                <w:szCs w:val="19"/>
              </w:rPr>
              <w:t xml:space="preserve"> 1</w:t>
            </w:r>
            <w:r w:rsidR="00F63218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(CONSORT diagram)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C5422E" w:rsidRPr="009A5E9F" w:rsidRDefault="000849CD" w:rsidP="0008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  <w:r w:rsidR="000830D6">
              <w:rPr>
                <w:rFonts w:eastAsia="Times New Roman" w:cs="Arial"/>
                <w:sz w:val="19"/>
                <w:szCs w:val="19"/>
              </w:rPr>
              <w:t xml:space="preserve">    </w:t>
            </w:r>
            <w:r w:rsidR="00C5422E"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57326" w:rsidRDefault="00DE4AA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Study Design and Participants section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57326" w:rsidRDefault="0045732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57326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  <w:p w:rsidR="00C5422E" w:rsidRPr="0020091A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YES (for individuals for each group)</w:t>
            </w:r>
          </w:p>
        </w:tc>
        <w:tc>
          <w:tcPr>
            <w:tcW w:w="811" w:type="pct"/>
          </w:tcPr>
          <w:p w:rsidR="000849CD" w:rsidRPr="0020091A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</w:t>
            </w:r>
            <w:r w:rsidR="00457326">
              <w:rPr>
                <w:rFonts w:cs="Arial"/>
                <w:sz w:val="19"/>
                <w:szCs w:val="19"/>
              </w:rPr>
              <w:t>able 1</w:t>
            </w:r>
            <w:r>
              <w:rPr>
                <w:rFonts w:cs="Arial"/>
                <w:sz w:val="19"/>
                <w:szCs w:val="19"/>
              </w:rPr>
              <w:t xml:space="preserve"> from paper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  <w:p w:rsidR="00C5422E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:rsidR="00C5422E" w:rsidRPr="0020091A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NO (but not necessary, as individual analyses, taking </w:t>
            </w:r>
            <w:r w:rsidR="00FA79E1">
              <w:rPr>
                <w:rFonts w:eastAsia="Times New Roman" w:cs="Arial"/>
                <w:sz w:val="19"/>
                <w:szCs w:val="19"/>
              </w:rPr>
              <w:t>ac</w:t>
            </w:r>
            <w:r>
              <w:rPr>
                <w:rFonts w:eastAsia="Times New Roman" w:cs="Arial"/>
                <w:sz w:val="19"/>
                <w:szCs w:val="19"/>
              </w:rPr>
              <w:t>count of clustering in analyses)</w:t>
            </w:r>
          </w:p>
        </w:tc>
        <w:tc>
          <w:tcPr>
            <w:tcW w:w="811" w:type="pct"/>
          </w:tcPr>
          <w:p w:rsidR="000849CD" w:rsidRPr="0020091A" w:rsidRDefault="00DE4AAA" w:rsidP="00DE0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Results, Participant section </w:t>
            </w:r>
            <w:r w:rsidR="00DE0C7F">
              <w:rPr>
                <w:rFonts w:eastAsia="Times New Roman" w:cs="Arial"/>
                <w:sz w:val="19"/>
                <w:szCs w:val="19"/>
              </w:rPr>
              <w:t xml:space="preserve">and </w:t>
            </w:r>
            <w:r>
              <w:rPr>
                <w:rFonts w:eastAsia="Times New Roman" w:cs="Arial"/>
                <w:sz w:val="19"/>
                <w:szCs w:val="19"/>
              </w:rPr>
              <w:t xml:space="preserve">CONSORT diagram </w:t>
            </w:r>
            <w:r w:rsidR="00DE0C7F"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  <w:p w:rsidR="00C5422E" w:rsidRPr="0020091A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YES (results at individual level)</w:t>
            </w:r>
          </w:p>
        </w:tc>
        <w:tc>
          <w:tcPr>
            <w:tcW w:w="811" w:type="pct"/>
          </w:tcPr>
          <w:p w:rsidR="000849CD" w:rsidRPr="0020091A" w:rsidRDefault="00C5422E" w:rsidP="00C5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</w:t>
            </w:r>
            <w:r w:rsidR="00457326">
              <w:rPr>
                <w:rFonts w:eastAsia="Times New Roman" w:cs="Arial"/>
                <w:sz w:val="19"/>
                <w:szCs w:val="19"/>
              </w:rPr>
              <w:t>able 2</w:t>
            </w:r>
            <w:r>
              <w:rPr>
                <w:rFonts w:eastAsia="Times New Roman" w:cs="Arial"/>
                <w:sz w:val="19"/>
                <w:szCs w:val="19"/>
              </w:rPr>
              <w:t xml:space="preserve"> from paper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57326" w:rsidRDefault="0045732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57326">
              <w:rPr>
                <w:rFonts w:eastAsia="Times New Roman" w:cs="Arial"/>
                <w:sz w:val="19"/>
                <w:szCs w:val="19"/>
              </w:rPr>
              <w:t>Not a binary outcome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F44726" w:rsidRDefault="00F87109" w:rsidP="00012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Results, </w:t>
            </w:r>
            <w:r w:rsidR="00012A49">
              <w:rPr>
                <w:rFonts w:eastAsia="Times New Roman" w:cs="Arial"/>
                <w:sz w:val="19"/>
                <w:szCs w:val="19"/>
              </w:rPr>
              <w:t xml:space="preserve">Table 3, </w:t>
            </w:r>
            <w:r>
              <w:rPr>
                <w:rFonts w:eastAsia="Times New Roman" w:cs="Arial"/>
                <w:sz w:val="19"/>
                <w:szCs w:val="19"/>
              </w:rPr>
              <w:t xml:space="preserve">section Sub-group analyses and </w:t>
            </w:r>
            <w:r w:rsidR="00012A49">
              <w:rPr>
                <w:rFonts w:eastAsia="Times New Roman" w:cs="Arial"/>
                <w:sz w:val="19"/>
                <w:szCs w:val="19"/>
              </w:rPr>
              <w:t xml:space="preserve">Figures 2a and 2b and section </w:t>
            </w:r>
            <w:r>
              <w:rPr>
                <w:rFonts w:eastAsia="Times New Roman" w:cs="Arial"/>
                <w:sz w:val="19"/>
                <w:szCs w:val="19"/>
              </w:rPr>
              <w:t>Sensitivity analyses and imputations</w:t>
            </w:r>
            <w:r w:rsidR="000829C9">
              <w:rPr>
                <w:rFonts w:eastAsia="Times New Roman" w:cs="Arial"/>
                <w:sz w:val="19"/>
                <w:szCs w:val="19"/>
              </w:rPr>
              <w:t xml:space="preserve"> and </w:t>
            </w:r>
            <w:r>
              <w:rPr>
                <w:rFonts w:eastAsia="Times New Roman" w:cs="Arial"/>
                <w:sz w:val="19"/>
                <w:szCs w:val="19"/>
              </w:rPr>
              <w:t>S3</w:t>
            </w:r>
            <w:r w:rsidR="00785453">
              <w:rPr>
                <w:rFonts w:eastAsia="Times New Roman" w:cs="Arial"/>
                <w:sz w:val="19"/>
                <w:szCs w:val="19"/>
              </w:rPr>
              <w:t xml:space="preserve"> Table</w:t>
            </w:r>
            <w:r w:rsidR="00012A49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C5422E" w:rsidRDefault="00012A4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 section</w:t>
            </w:r>
            <w:r w:rsidRPr="00047246">
              <w:rPr>
                <w:b/>
              </w:rPr>
              <w:t xml:space="preserve"> </w:t>
            </w:r>
            <w:r w:rsidRPr="00012A49">
              <w:rPr>
                <w:sz w:val="19"/>
                <w:szCs w:val="19"/>
              </w:rPr>
              <w:t xml:space="preserve">Effect of the intervention on adverse events and </w:t>
            </w:r>
            <w:r w:rsidRPr="00012A49">
              <w:rPr>
                <w:sz w:val="19"/>
                <w:szCs w:val="19"/>
              </w:rPr>
              <w:lastRenderedPageBreak/>
              <w:t>serious adverse events</w:t>
            </w:r>
            <w:r w:rsidR="000830D6">
              <w:rPr>
                <w:rFonts w:eastAsia="Times New Roman" w:cs="Arial"/>
                <w:sz w:val="19"/>
                <w:szCs w:val="19"/>
              </w:rPr>
              <w:t xml:space="preserve"> and </w:t>
            </w:r>
            <w:r w:rsidR="00C5422E" w:rsidRPr="00F44726">
              <w:rPr>
                <w:rFonts w:eastAsia="Times New Roman" w:cs="Arial"/>
                <w:sz w:val="19"/>
                <w:szCs w:val="19"/>
              </w:rPr>
              <w:t>T</w:t>
            </w:r>
            <w:r w:rsidR="00457326" w:rsidRPr="00F44726">
              <w:rPr>
                <w:rFonts w:eastAsia="Times New Roman" w:cs="Arial"/>
                <w:sz w:val="19"/>
                <w:szCs w:val="19"/>
              </w:rPr>
              <w:t>able 4</w:t>
            </w:r>
            <w:r w:rsidR="00C5422E" w:rsidRPr="00F44726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5422E" w:rsidRDefault="00012A49" w:rsidP="00082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section Study Strengths and Limitations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  <w:p w:rsidR="00C5422E" w:rsidRPr="0020091A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>
              <w:rPr>
                <w:rFonts w:eastAsia="Calibri" w:cs="Arial"/>
                <w:sz w:val="19"/>
                <w:szCs w:val="19"/>
              </w:rPr>
              <w:t>YES  (</w:t>
            </w:r>
            <w:proofErr w:type="gramEnd"/>
            <w:r>
              <w:rPr>
                <w:rFonts w:eastAsia="Calibri" w:cs="Arial"/>
                <w:sz w:val="19"/>
                <w:szCs w:val="19"/>
              </w:rPr>
              <w:t>to individual participants)</w:t>
            </w:r>
          </w:p>
        </w:tc>
        <w:tc>
          <w:tcPr>
            <w:tcW w:w="811" w:type="pct"/>
          </w:tcPr>
          <w:p w:rsidR="000849CD" w:rsidRPr="0020091A" w:rsidRDefault="00012A49" w:rsidP="0010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section Study Strengths and Limitations</w:t>
            </w:r>
            <w:r>
              <w:rPr>
                <w:rFonts w:eastAsia="Times New Roman" w:cs="Arial"/>
                <w:sz w:val="19"/>
                <w:szCs w:val="19"/>
              </w:rPr>
              <w:t xml:space="preserve"> and section Implications for policy, practice and future research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57326" w:rsidRDefault="00012A49" w:rsidP="00785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section Main results in context of other literature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57326" w:rsidRDefault="00012A4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  <w:p w:rsidR="00C5422E" w:rsidRPr="009A5E9F" w:rsidRDefault="00C5422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Default="00C5422E" w:rsidP="00F44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</w:t>
            </w:r>
            <w:r w:rsidR="00457326" w:rsidRPr="00457326">
              <w:rPr>
                <w:rFonts w:eastAsia="Times New Roman" w:cs="Arial"/>
                <w:sz w:val="19"/>
                <w:szCs w:val="19"/>
              </w:rPr>
              <w:t xml:space="preserve">eference </w:t>
            </w:r>
            <w:r w:rsidR="00785453">
              <w:rPr>
                <w:rFonts w:eastAsia="Times New Roman" w:cs="Arial"/>
                <w:sz w:val="19"/>
                <w:szCs w:val="19"/>
              </w:rPr>
              <w:t>23</w:t>
            </w:r>
            <w:r w:rsidR="00012A49">
              <w:rPr>
                <w:rFonts w:eastAsia="Times New Roman" w:cs="Arial"/>
                <w:sz w:val="19"/>
                <w:szCs w:val="19"/>
              </w:rPr>
              <w:t xml:space="preserve"> and S1 Text</w:t>
            </w:r>
          </w:p>
          <w:p w:rsidR="00F44726" w:rsidRPr="00457326" w:rsidRDefault="00F44726" w:rsidP="00F44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Open access online journal and available on PACE-UP study website</w:t>
            </w:r>
            <w:r w:rsidR="00C34532">
              <w:rPr>
                <w:rFonts w:eastAsia="Times New Roman" w:cs="Arial"/>
                <w:sz w:val="19"/>
                <w:szCs w:val="19"/>
              </w:rPr>
              <w:t xml:space="preserve"> </w:t>
            </w:r>
            <w:hyperlink r:id="rId8" w:history="1">
              <w:r w:rsidR="00C34532" w:rsidRPr="00C537E6">
                <w:rPr>
                  <w:rStyle w:val="Hyperlink"/>
                  <w:rFonts w:eastAsia="Times New Roman" w:cs="Arial"/>
                  <w:sz w:val="19"/>
                  <w:szCs w:val="19"/>
                </w:rPr>
                <w:t>www.paceup.sgul.ac.uk</w:t>
              </w:r>
            </w:hyperlink>
            <w:r w:rsidR="00C34532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  <w:p w:rsidR="00C5422E" w:rsidRPr="009A5E9F" w:rsidRDefault="00C5422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457326" w:rsidRDefault="00785453" w:rsidP="00105E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Included in </w:t>
            </w:r>
            <w:proofErr w:type="spellStart"/>
            <w:r>
              <w:rPr>
                <w:rFonts w:eastAsia="Times New Roman" w:cs="Arial"/>
                <w:sz w:val="19"/>
                <w:szCs w:val="19"/>
              </w:rPr>
              <w:t>PLoS</w:t>
            </w:r>
            <w:proofErr w:type="spellEnd"/>
            <w:r>
              <w:rPr>
                <w:rFonts w:eastAsia="Times New Roman" w:cs="Arial"/>
                <w:sz w:val="19"/>
                <w:szCs w:val="19"/>
              </w:rPr>
              <w:t xml:space="preserve"> Med online funding declaration submission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bookmarkStart w:id="2" w:name="_GoBack"/>
      <w:bookmarkEnd w:id="2"/>
      <w:r>
        <w:rPr>
          <w:rFonts w:ascii="Arial" w:hAnsi="Arial" w:cs="Arial"/>
          <w:b/>
          <w:bCs/>
          <w:color w:val="292526"/>
        </w:rPr>
        <w:lastRenderedPageBreak/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032CD6">
        <w:fldChar w:fldCharType="begin"/>
      </w:r>
      <w:r w:rsidR="00032CD6">
        <w:instrText xml:space="preserve"> NOTEREF _Ref336376399 \h  \* MERGEFORMAT </w:instrText>
      </w:r>
      <w:r w:rsidR="00032CD6">
        <w:fldChar w:fldCharType="separate"/>
      </w:r>
      <w:r w:rsidR="00D836ED" w:rsidRPr="00D836ED">
        <w:t>1</w:t>
      </w:r>
      <w:r w:rsidR="00032CD6">
        <w:fldChar w:fldCharType="end"/>
      </w:r>
      <w:r w:rsidR="000F448E">
        <w:rPr>
          <w:b/>
          <w:vertAlign w:val="superscript"/>
        </w:rPr>
        <w:t>,</w:t>
      </w:r>
      <w:r w:rsidR="008F22DD">
        <w:fldChar w:fldCharType="begin"/>
      </w:r>
      <w:r w:rsidR="00FF5FB5">
        <w:instrText xml:space="preserve"> NOTEREF _Ref336376403 \h  \* MERGEFORMAT </w:instrText>
      </w:r>
      <w:r w:rsidR="008F22DD">
        <w:fldChar w:fldCharType="separate"/>
      </w:r>
      <w:r w:rsidR="00D836ED" w:rsidRPr="00D836ED">
        <w:rPr>
          <w:b/>
          <w:vertAlign w:val="superscript"/>
        </w:rPr>
        <w:t>2</w:t>
      </w:r>
      <w:r w:rsidR="008F22DD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  <w:p w:rsidR="00057516" w:rsidRPr="00367A07" w:rsidRDefault="00057516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  <w:p w:rsidR="00057516" w:rsidRPr="00367A07" w:rsidRDefault="00FA53A6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  <w:p w:rsidR="00057516" w:rsidRPr="00367A07" w:rsidRDefault="00057516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  <w:p w:rsidR="00057516" w:rsidRPr="00367A07" w:rsidRDefault="00057516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FA53A6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  <w:p w:rsidR="00057516" w:rsidRPr="00FA53A6" w:rsidRDefault="00057516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YES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  <w:p w:rsidR="00057516" w:rsidRPr="00367A07" w:rsidRDefault="00057516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  <w:p w:rsidR="00057516" w:rsidRPr="00367A07" w:rsidRDefault="00057516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  <w:p w:rsidR="00057516" w:rsidRPr="00367A07" w:rsidRDefault="00FA53A6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 (individual)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  <w:p w:rsidR="00057516" w:rsidRPr="00367A07" w:rsidRDefault="00057516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0849CD">
            <w:pPr>
              <w:spacing w:after="20"/>
              <w:rPr>
                <w:rFonts w:eastAsia="Times New Roman" w:cstheme="minorHAnsi"/>
                <w:color w:val="333333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  <w:p w:rsidR="00057516" w:rsidRPr="00367A07" w:rsidRDefault="00FA53A6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b w:val="0"/>
                <w:sz w:val="19"/>
                <w:szCs w:val="19"/>
              </w:rPr>
              <w:t>YES (individual)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  <w:p w:rsidR="00057516" w:rsidRPr="00367A07" w:rsidRDefault="00057516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  <w:p w:rsidR="00057516" w:rsidRPr="00367A07" w:rsidRDefault="00057516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  <w:p w:rsidR="00057516" w:rsidRPr="00367A07" w:rsidRDefault="00057516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  <w:p w:rsidR="00057516" w:rsidRPr="00367A07" w:rsidRDefault="00057516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  <w:p w:rsidR="00057516" w:rsidRPr="00367A07" w:rsidRDefault="00057516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</w:tr>
      <w:tr w:rsidR="00801AB5" w:rsidRPr="00D06BE0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  <w:p w:rsidR="00057516" w:rsidRPr="00367A07" w:rsidRDefault="00057516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0849CD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057516">
              <w:rPr>
                <w:rFonts w:cstheme="minorHAnsi"/>
                <w:sz w:val="19"/>
                <w:szCs w:val="19"/>
              </w:rPr>
              <w:t>analysed in each group</w:t>
            </w:r>
          </w:p>
          <w:p w:rsidR="00057516" w:rsidRPr="00367A07" w:rsidRDefault="00057516" w:rsidP="00057516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NO, not applicable, as analysis at individual level controlling for clustering.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  <w:p w:rsidR="00057516" w:rsidRPr="00367A07" w:rsidRDefault="00057516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Default="00801AB5" w:rsidP="000849CD">
            <w:pPr>
              <w:spacing w:after="20"/>
              <w:rPr>
                <w:rFonts w:eastAsia="Calibri" w:cstheme="minorHAnsi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  <w:p w:rsidR="00057516" w:rsidRPr="00367A07" w:rsidRDefault="00057516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eastAsia="Calibri" w:cstheme="minorHAnsi"/>
                <w:sz w:val="19"/>
                <w:szCs w:val="19"/>
              </w:rPr>
              <w:t>At individual level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  <w:p w:rsidR="00F24E06" w:rsidRDefault="00F44726" w:rsidP="00F24E06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</w:t>
            </w:r>
            <w:r w:rsidR="00F24E06">
              <w:rPr>
                <w:rFonts w:cstheme="minorHAnsi"/>
                <w:sz w:val="19"/>
                <w:szCs w:val="19"/>
              </w:rPr>
              <w:t xml:space="preserve">O, this was not a primary or secondary </w:t>
            </w:r>
          </w:p>
          <w:p w:rsidR="00057516" w:rsidRPr="00367A07" w:rsidRDefault="00F24E06" w:rsidP="00F24E06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lastRenderedPageBreak/>
              <w:t>outcome, but they are reported in paper.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  <w:p w:rsidR="00057516" w:rsidRPr="00367A07" w:rsidRDefault="00057516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  <w:p w:rsidR="00057516" w:rsidRPr="00367A07" w:rsidRDefault="00057516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  <w:p w:rsidR="00057516" w:rsidRPr="00367A07" w:rsidRDefault="00057516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0F448E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9A" w:rsidRDefault="00971D9A" w:rsidP="00F600A8">
      <w:pPr>
        <w:spacing w:after="0" w:line="240" w:lineRule="auto"/>
      </w:pPr>
      <w:r>
        <w:separator/>
      </w:r>
    </w:p>
  </w:endnote>
  <w:endnote w:type="continuationSeparator" w:id="0">
    <w:p w:rsidR="00971D9A" w:rsidRDefault="00971D9A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proofErr w:type="spellStart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</w:t>
      </w:r>
      <w:proofErr w:type="spellEnd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 xml:space="preserve">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9A" w:rsidRDefault="00971D9A" w:rsidP="00F600A8">
      <w:pPr>
        <w:spacing w:after="0" w:line="240" w:lineRule="auto"/>
      </w:pPr>
      <w:r>
        <w:separator/>
      </w:r>
    </w:p>
  </w:footnote>
  <w:footnote w:type="continuationSeparator" w:id="0">
    <w:p w:rsidR="00971D9A" w:rsidRDefault="00971D9A" w:rsidP="00F600A8">
      <w:pPr>
        <w:spacing w:after="0" w:line="240" w:lineRule="auto"/>
      </w:pPr>
      <w:r>
        <w:continuationSeparator/>
      </w:r>
    </w:p>
  </w:footnote>
  <w:footnote w:id="1">
    <w:p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8"/>
    <w:rsid w:val="000017A4"/>
    <w:rsid w:val="000046B4"/>
    <w:rsid w:val="00012A49"/>
    <w:rsid w:val="00032CD6"/>
    <w:rsid w:val="00033FF8"/>
    <w:rsid w:val="00045282"/>
    <w:rsid w:val="0005550B"/>
    <w:rsid w:val="00057516"/>
    <w:rsid w:val="00063E25"/>
    <w:rsid w:val="000829C9"/>
    <w:rsid w:val="000830D6"/>
    <w:rsid w:val="000849CD"/>
    <w:rsid w:val="000B796F"/>
    <w:rsid w:val="000E28DE"/>
    <w:rsid w:val="000F448E"/>
    <w:rsid w:val="00105E0F"/>
    <w:rsid w:val="001536DD"/>
    <w:rsid w:val="00156604"/>
    <w:rsid w:val="001652C0"/>
    <w:rsid w:val="00176325"/>
    <w:rsid w:val="00181240"/>
    <w:rsid w:val="001A31AE"/>
    <w:rsid w:val="001E344D"/>
    <w:rsid w:val="001F5702"/>
    <w:rsid w:val="00203836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57326"/>
    <w:rsid w:val="00495716"/>
    <w:rsid w:val="004C1E67"/>
    <w:rsid w:val="00513C44"/>
    <w:rsid w:val="00530527"/>
    <w:rsid w:val="00543E3D"/>
    <w:rsid w:val="00556581"/>
    <w:rsid w:val="00582E1C"/>
    <w:rsid w:val="005849F6"/>
    <w:rsid w:val="00596474"/>
    <w:rsid w:val="005C0B50"/>
    <w:rsid w:val="00603557"/>
    <w:rsid w:val="006379D7"/>
    <w:rsid w:val="00644B09"/>
    <w:rsid w:val="006D7B5A"/>
    <w:rsid w:val="006E59B7"/>
    <w:rsid w:val="00704927"/>
    <w:rsid w:val="0070696F"/>
    <w:rsid w:val="0071429B"/>
    <w:rsid w:val="00737CE2"/>
    <w:rsid w:val="00785453"/>
    <w:rsid w:val="007920D7"/>
    <w:rsid w:val="007B6CDF"/>
    <w:rsid w:val="007E0514"/>
    <w:rsid w:val="00801AB5"/>
    <w:rsid w:val="00844473"/>
    <w:rsid w:val="00844A6C"/>
    <w:rsid w:val="00856310"/>
    <w:rsid w:val="008E331F"/>
    <w:rsid w:val="008F22DD"/>
    <w:rsid w:val="009058E6"/>
    <w:rsid w:val="009112A2"/>
    <w:rsid w:val="00936DEC"/>
    <w:rsid w:val="00971D9A"/>
    <w:rsid w:val="00975968"/>
    <w:rsid w:val="00982291"/>
    <w:rsid w:val="009A0910"/>
    <w:rsid w:val="009C726C"/>
    <w:rsid w:val="00A176D1"/>
    <w:rsid w:val="00A46F85"/>
    <w:rsid w:val="00A740FD"/>
    <w:rsid w:val="00A86249"/>
    <w:rsid w:val="00A866AD"/>
    <w:rsid w:val="00AB3A60"/>
    <w:rsid w:val="00AB7577"/>
    <w:rsid w:val="00AC5B17"/>
    <w:rsid w:val="00AF31AA"/>
    <w:rsid w:val="00B26428"/>
    <w:rsid w:val="00B27712"/>
    <w:rsid w:val="00B44CAE"/>
    <w:rsid w:val="00B66F52"/>
    <w:rsid w:val="00BF43EB"/>
    <w:rsid w:val="00C34532"/>
    <w:rsid w:val="00C5422E"/>
    <w:rsid w:val="00CA19D9"/>
    <w:rsid w:val="00CA5763"/>
    <w:rsid w:val="00CB0BCE"/>
    <w:rsid w:val="00CB7EFB"/>
    <w:rsid w:val="00CC6DBB"/>
    <w:rsid w:val="00CF4AB4"/>
    <w:rsid w:val="00D04345"/>
    <w:rsid w:val="00D31619"/>
    <w:rsid w:val="00D33F26"/>
    <w:rsid w:val="00D5205A"/>
    <w:rsid w:val="00D66E29"/>
    <w:rsid w:val="00D836ED"/>
    <w:rsid w:val="00DD586B"/>
    <w:rsid w:val="00DE04D2"/>
    <w:rsid w:val="00DE0C7F"/>
    <w:rsid w:val="00DE4AAA"/>
    <w:rsid w:val="00DF0144"/>
    <w:rsid w:val="00E06E36"/>
    <w:rsid w:val="00E5741A"/>
    <w:rsid w:val="00E664A2"/>
    <w:rsid w:val="00E879C1"/>
    <w:rsid w:val="00EA579C"/>
    <w:rsid w:val="00EE707C"/>
    <w:rsid w:val="00F0232F"/>
    <w:rsid w:val="00F0617B"/>
    <w:rsid w:val="00F24E06"/>
    <w:rsid w:val="00F44726"/>
    <w:rsid w:val="00F600A8"/>
    <w:rsid w:val="00F63218"/>
    <w:rsid w:val="00F87109"/>
    <w:rsid w:val="00F95361"/>
    <w:rsid w:val="00FA53A6"/>
    <w:rsid w:val="00FA79E1"/>
    <w:rsid w:val="00FE40DA"/>
    <w:rsid w:val="00FF168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813E"/>
  <w15:docId w15:val="{244DA91D-B408-4EE8-8F05-C2EAC10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eup.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854A-E45A-4C58-B324-5E751338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Tess's New HP</cp:lastModifiedBy>
  <cp:revision>4</cp:revision>
  <cp:lastPrinted>2016-02-07T10:28:00Z</cp:lastPrinted>
  <dcterms:created xsi:type="dcterms:W3CDTF">2016-11-11T07:42:00Z</dcterms:created>
  <dcterms:modified xsi:type="dcterms:W3CDTF">2016-11-11T08:15:00Z</dcterms:modified>
</cp:coreProperties>
</file>