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FF0" w:rsidRPr="00145559" w:rsidRDefault="00490853" w:rsidP="00490853">
      <w:pPr>
        <w:spacing w:line="360" w:lineRule="auto"/>
        <w:jc w:val="center"/>
        <w:rPr>
          <w:b/>
          <w:sz w:val="28"/>
          <w:szCs w:val="28"/>
        </w:rPr>
      </w:pPr>
      <w:bookmarkStart w:id="0" w:name="_GoBack"/>
      <w:bookmarkEnd w:id="0"/>
      <w:r w:rsidRPr="00145559">
        <w:rPr>
          <w:b/>
          <w:sz w:val="28"/>
          <w:szCs w:val="28"/>
        </w:rPr>
        <w:t>Exploring access and attitudes to regular sexually transmitted infection screening: the views of young, multi-ethnic, inner city, female students</w:t>
      </w:r>
    </w:p>
    <w:p w:rsidR="003D5ADC" w:rsidRPr="00630ADB" w:rsidRDefault="003D5ADC" w:rsidP="00D618EC">
      <w:pPr>
        <w:spacing w:line="360" w:lineRule="auto"/>
        <w:rPr>
          <w:sz w:val="24"/>
          <w:szCs w:val="24"/>
        </w:rPr>
      </w:pPr>
    </w:p>
    <w:p w:rsidR="005A2FF0" w:rsidRPr="00630ADB" w:rsidRDefault="005A2FF0" w:rsidP="00D618EC">
      <w:pPr>
        <w:spacing w:line="360" w:lineRule="auto"/>
        <w:rPr>
          <w:sz w:val="24"/>
          <w:szCs w:val="24"/>
        </w:rPr>
      </w:pPr>
      <w:r w:rsidRPr="00630ADB">
        <w:rPr>
          <w:sz w:val="24"/>
          <w:szCs w:val="24"/>
        </w:rPr>
        <w:t>Rebecca Normansell</w:t>
      </w:r>
      <w:r w:rsidRPr="00630ADB">
        <w:rPr>
          <w:sz w:val="24"/>
          <w:szCs w:val="24"/>
          <w:vertAlign w:val="superscript"/>
        </w:rPr>
        <w:t>1*</w:t>
      </w:r>
      <w:r w:rsidRPr="00630ADB">
        <w:rPr>
          <w:sz w:val="24"/>
          <w:szCs w:val="24"/>
        </w:rPr>
        <w:t xml:space="preserve">, Vari </w:t>
      </w:r>
      <w:r w:rsidR="00E4095B" w:rsidRPr="00630ADB">
        <w:rPr>
          <w:sz w:val="24"/>
          <w:szCs w:val="24"/>
        </w:rPr>
        <w:t xml:space="preserve">M </w:t>
      </w:r>
      <w:r w:rsidRPr="00630ADB">
        <w:rPr>
          <w:sz w:val="24"/>
          <w:szCs w:val="24"/>
        </w:rPr>
        <w:t>Drennan</w:t>
      </w:r>
      <w:r w:rsidRPr="00630ADB">
        <w:rPr>
          <w:sz w:val="24"/>
          <w:szCs w:val="24"/>
          <w:vertAlign w:val="superscript"/>
        </w:rPr>
        <w:t>2</w:t>
      </w:r>
      <w:r w:rsidRPr="00630ADB">
        <w:rPr>
          <w:sz w:val="24"/>
          <w:szCs w:val="24"/>
        </w:rPr>
        <w:t>, Pippa Oakeshott</w:t>
      </w:r>
      <w:r w:rsidRPr="00630ADB">
        <w:rPr>
          <w:sz w:val="24"/>
          <w:szCs w:val="24"/>
          <w:vertAlign w:val="superscript"/>
        </w:rPr>
        <w:t>1</w:t>
      </w:r>
      <w:r w:rsidRPr="00630ADB">
        <w:rPr>
          <w:sz w:val="24"/>
          <w:szCs w:val="24"/>
        </w:rPr>
        <w:t xml:space="preserve"> </w:t>
      </w:r>
    </w:p>
    <w:p w:rsidR="005A2FF0" w:rsidRPr="00630ADB" w:rsidRDefault="005A2FF0" w:rsidP="00D618EC">
      <w:pPr>
        <w:pStyle w:val="ListParagraph"/>
        <w:numPr>
          <w:ilvl w:val="0"/>
          <w:numId w:val="9"/>
        </w:numPr>
        <w:spacing w:line="360" w:lineRule="auto"/>
        <w:rPr>
          <w:sz w:val="24"/>
          <w:szCs w:val="24"/>
        </w:rPr>
      </w:pPr>
      <w:r w:rsidRPr="00630ADB">
        <w:rPr>
          <w:sz w:val="24"/>
          <w:szCs w:val="24"/>
        </w:rPr>
        <w:t>Populati</w:t>
      </w:r>
      <w:r w:rsidR="00714D61" w:rsidRPr="00630ADB">
        <w:rPr>
          <w:sz w:val="24"/>
          <w:szCs w:val="24"/>
        </w:rPr>
        <w:t>on Health Research Institute</w:t>
      </w:r>
      <w:r w:rsidRPr="00630ADB">
        <w:rPr>
          <w:sz w:val="24"/>
          <w:szCs w:val="24"/>
        </w:rPr>
        <w:t xml:space="preserve">, St George’s, University of London, SW17 0RE, UK. </w:t>
      </w:r>
    </w:p>
    <w:p w:rsidR="005A2FF0" w:rsidRPr="00630ADB" w:rsidRDefault="005A2FF0" w:rsidP="00D618EC">
      <w:pPr>
        <w:pStyle w:val="ListParagraph"/>
        <w:numPr>
          <w:ilvl w:val="0"/>
          <w:numId w:val="9"/>
        </w:numPr>
        <w:spacing w:line="360" w:lineRule="auto"/>
        <w:rPr>
          <w:sz w:val="24"/>
          <w:szCs w:val="24"/>
        </w:rPr>
      </w:pPr>
      <w:r w:rsidRPr="00630ADB">
        <w:rPr>
          <w:sz w:val="24"/>
          <w:szCs w:val="24"/>
        </w:rPr>
        <w:t xml:space="preserve">Faculty of Health, Social Care &amp; Education, St. George's, University of London &amp; Kingston University, SW17 0RE, UK. </w:t>
      </w:r>
    </w:p>
    <w:p w:rsidR="005A2FF0" w:rsidRPr="00630ADB" w:rsidRDefault="00E05AE8" w:rsidP="00D618EC">
      <w:pPr>
        <w:spacing w:line="360" w:lineRule="auto"/>
        <w:rPr>
          <w:sz w:val="24"/>
          <w:szCs w:val="24"/>
        </w:rPr>
      </w:pPr>
      <w:r w:rsidRPr="00630ADB">
        <w:rPr>
          <w:sz w:val="24"/>
          <w:szCs w:val="24"/>
        </w:rPr>
        <w:t xml:space="preserve">*Correspondence to: Rebecca Normansell </w:t>
      </w:r>
      <w:hyperlink r:id="rId8" w:history="1">
        <w:r w:rsidRPr="00630ADB">
          <w:rPr>
            <w:rStyle w:val="Hyperlink"/>
            <w:sz w:val="24"/>
            <w:szCs w:val="24"/>
          </w:rPr>
          <w:t>rnormansell@doctors.org.uk</w:t>
        </w:r>
      </w:hyperlink>
      <w:r w:rsidRPr="00630ADB">
        <w:rPr>
          <w:sz w:val="24"/>
          <w:szCs w:val="24"/>
        </w:rPr>
        <w:t xml:space="preserve"> </w:t>
      </w:r>
    </w:p>
    <w:p w:rsidR="005A2FF0" w:rsidRPr="00630ADB" w:rsidRDefault="005A2FF0" w:rsidP="00D618EC">
      <w:pPr>
        <w:spacing w:line="360" w:lineRule="auto"/>
        <w:rPr>
          <w:sz w:val="24"/>
          <w:szCs w:val="24"/>
        </w:rPr>
      </w:pPr>
    </w:p>
    <w:p w:rsidR="005A2FF0" w:rsidRPr="00630ADB" w:rsidRDefault="005A2FF0" w:rsidP="00D618EC">
      <w:pPr>
        <w:spacing w:line="360" w:lineRule="auto"/>
        <w:ind w:firstLine="720"/>
        <w:rPr>
          <w:sz w:val="24"/>
          <w:szCs w:val="24"/>
        </w:rPr>
      </w:pPr>
      <w:r w:rsidRPr="00630ADB">
        <w:rPr>
          <w:sz w:val="24"/>
          <w:szCs w:val="24"/>
        </w:rPr>
        <w:t xml:space="preserve">Email Addresses: </w:t>
      </w:r>
      <w:r w:rsidRPr="00630ADB">
        <w:rPr>
          <w:sz w:val="24"/>
          <w:szCs w:val="24"/>
        </w:rPr>
        <w:tab/>
        <w:t xml:space="preserve">RN: </w:t>
      </w:r>
      <w:hyperlink r:id="rId9" w:history="1">
        <w:r w:rsidRPr="00630ADB">
          <w:rPr>
            <w:rStyle w:val="Hyperlink"/>
            <w:color w:val="auto"/>
            <w:sz w:val="24"/>
            <w:szCs w:val="24"/>
          </w:rPr>
          <w:t>rnormansell@doctors.org.uk</w:t>
        </w:r>
      </w:hyperlink>
    </w:p>
    <w:p w:rsidR="005A2FF0" w:rsidRPr="00630ADB" w:rsidRDefault="005A2FF0" w:rsidP="00D618EC">
      <w:pPr>
        <w:spacing w:line="360" w:lineRule="auto"/>
        <w:rPr>
          <w:sz w:val="24"/>
          <w:szCs w:val="24"/>
        </w:rPr>
      </w:pPr>
      <w:r w:rsidRPr="00630ADB">
        <w:rPr>
          <w:sz w:val="24"/>
          <w:szCs w:val="24"/>
        </w:rPr>
        <w:tab/>
      </w:r>
      <w:r w:rsidRPr="00630ADB">
        <w:rPr>
          <w:sz w:val="24"/>
          <w:szCs w:val="24"/>
        </w:rPr>
        <w:tab/>
      </w:r>
      <w:r w:rsidRPr="00630ADB">
        <w:rPr>
          <w:sz w:val="24"/>
          <w:szCs w:val="24"/>
        </w:rPr>
        <w:tab/>
      </w:r>
      <w:r w:rsidRPr="00630ADB">
        <w:rPr>
          <w:sz w:val="24"/>
          <w:szCs w:val="24"/>
        </w:rPr>
        <w:tab/>
        <w:t>V</w:t>
      </w:r>
      <w:r w:rsidR="007A7F45" w:rsidRPr="00630ADB">
        <w:rPr>
          <w:sz w:val="24"/>
          <w:szCs w:val="24"/>
        </w:rPr>
        <w:t>M</w:t>
      </w:r>
      <w:r w:rsidRPr="00630ADB">
        <w:rPr>
          <w:sz w:val="24"/>
          <w:szCs w:val="24"/>
        </w:rPr>
        <w:t xml:space="preserve">D: </w:t>
      </w:r>
      <w:hyperlink r:id="rId10" w:history="1">
        <w:r w:rsidRPr="00630ADB">
          <w:rPr>
            <w:rStyle w:val="Hyperlink"/>
            <w:color w:val="auto"/>
            <w:sz w:val="24"/>
            <w:szCs w:val="24"/>
          </w:rPr>
          <w:t>V.Drennan@sgul.kingston.ac.uk</w:t>
        </w:r>
      </w:hyperlink>
    </w:p>
    <w:p w:rsidR="005A2FF0" w:rsidRPr="00630ADB" w:rsidRDefault="005A2FF0" w:rsidP="00D618EC">
      <w:pPr>
        <w:spacing w:line="360" w:lineRule="auto"/>
        <w:ind w:left="2160" w:firstLine="720"/>
        <w:rPr>
          <w:sz w:val="24"/>
          <w:szCs w:val="24"/>
          <w:u w:val="single"/>
        </w:rPr>
      </w:pPr>
      <w:r w:rsidRPr="00630ADB">
        <w:rPr>
          <w:sz w:val="24"/>
          <w:szCs w:val="24"/>
        </w:rPr>
        <w:t xml:space="preserve">PO: </w:t>
      </w:r>
      <w:hyperlink r:id="rId11" w:history="1">
        <w:r w:rsidRPr="00630ADB">
          <w:rPr>
            <w:rStyle w:val="Hyperlink"/>
            <w:color w:val="auto"/>
            <w:sz w:val="24"/>
            <w:szCs w:val="24"/>
          </w:rPr>
          <w:t>oakeshot@sgul.ac.uk</w:t>
        </w:r>
      </w:hyperlink>
    </w:p>
    <w:p w:rsidR="00B51CD5" w:rsidRPr="00AE17E9" w:rsidRDefault="00215A7E" w:rsidP="00B51CD5">
      <w:pPr>
        <w:spacing w:line="360" w:lineRule="auto"/>
        <w:rPr>
          <w:sz w:val="24"/>
          <w:szCs w:val="24"/>
        </w:rPr>
      </w:pPr>
      <w:r w:rsidRPr="00630ADB">
        <w:rPr>
          <w:sz w:val="24"/>
          <w:szCs w:val="24"/>
        </w:rPr>
        <w:br w:type="page"/>
      </w:r>
      <w:r w:rsidR="00B51CD5" w:rsidRPr="00AE17E9">
        <w:rPr>
          <w:b/>
          <w:sz w:val="24"/>
          <w:szCs w:val="24"/>
        </w:rPr>
        <w:lastRenderedPageBreak/>
        <w:t>ABSTRACT</w:t>
      </w:r>
    </w:p>
    <w:p w:rsidR="00B51CD5" w:rsidRPr="00AE17E9" w:rsidRDefault="00B51CD5" w:rsidP="00B51CD5">
      <w:pPr>
        <w:spacing w:line="360" w:lineRule="auto"/>
        <w:rPr>
          <w:b/>
          <w:sz w:val="24"/>
          <w:szCs w:val="24"/>
        </w:rPr>
      </w:pPr>
      <w:r w:rsidRPr="00AE17E9">
        <w:rPr>
          <w:b/>
          <w:sz w:val="24"/>
          <w:szCs w:val="24"/>
        </w:rPr>
        <w:t>Background</w:t>
      </w:r>
    </w:p>
    <w:p w:rsidR="00B51CD5" w:rsidRPr="00AE17E9" w:rsidRDefault="00B51CD5" w:rsidP="00B51CD5">
      <w:pPr>
        <w:spacing w:line="360" w:lineRule="auto"/>
        <w:rPr>
          <w:sz w:val="24"/>
          <w:szCs w:val="24"/>
        </w:rPr>
      </w:pPr>
      <w:r w:rsidRPr="00AE17E9">
        <w:rPr>
          <w:sz w:val="24"/>
          <w:szCs w:val="24"/>
        </w:rPr>
        <w:t>Low uptake of sexually transmitted infection (STI) testing by young people is a major public health problem worldwide. The aims of this qualitative, community</w:t>
      </w:r>
      <w:r>
        <w:rPr>
          <w:sz w:val="24"/>
          <w:szCs w:val="24"/>
        </w:rPr>
        <w:t>-</w:t>
      </w:r>
      <w:r w:rsidRPr="00AE17E9">
        <w:rPr>
          <w:sz w:val="24"/>
          <w:szCs w:val="24"/>
        </w:rPr>
        <w:t>based study were to explore access and attitudes to STI screening in high risk, young, ethnically diverse female students.</w:t>
      </w:r>
    </w:p>
    <w:p w:rsidR="00B51CD5" w:rsidRPr="00AE17E9" w:rsidRDefault="00B51CD5" w:rsidP="00B51CD5">
      <w:pPr>
        <w:spacing w:line="360" w:lineRule="auto"/>
        <w:rPr>
          <w:b/>
          <w:sz w:val="24"/>
          <w:szCs w:val="24"/>
        </w:rPr>
      </w:pPr>
      <w:r w:rsidRPr="00AE17E9">
        <w:rPr>
          <w:b/>
          <w:sz w:val="24"/>
          <w:szCs w:val="24"/>
        </w:rPr>
        <w:t xml:space="preserve">Methods </w:t>
      </w:r>
    </w:p>
    <w:p w:rsidR="00B51CD5" w:rsidRPr="00AE17E9" w:rsidRDefault="00B51CD5" w:rsidP="00B51CD5">
      <w:pPr>
        <w:spacing w:line="360" w:lineRule="auto"/>
        <w:rPr>
          <w:b/>
          <w:sz w:val="24"/>
          <w:szCs w:val="24"/>
        </w:rPr>
      </w:pPr>
      <w:r w:rsidRPr="00AE17E9">
        <w:rPr>
          <w:sz w:val="24"/>
          <w:szCs w:val="24"/>
        </w:rPr>
        <w:t>Qualitative semi-structured interviews were conducted at an inner-London further education college with 17 women aged 16-25 years</w:t>
      </w:r>
      <w:r>
        <w:rPr>
          <w:sz w:val="24"/>
          <w:szCs w:val="24"/>
        </w:rPr>
        <w:t>.</w:t>
      </w:r>
      <w:r w:rsidRPr="00AE17E9">
        <w:rPr>
          <w:sz w:val="24"/>
          <w:szCs w:val="24"/>
        </w:rPr>
        <w:t xml:space="preserve"> </w:t>
      </w:r>
      <w:r w:rsidRPr="00AE17E9">
        <w:rPr>
          <w:b/>
          <w:sz w:val="24"/>
          <w:szCs w:val="24"/>
        </w:rPr>
        <w:t>Results</w:t>
      </w:r>
    </w:p>
    <w:p w:rsidR="00B51CD5" w:rsidRPr="00AE17E9" w:rsidRDefault="00B51CD5" w:rsidP="00B51CD5">
      <w:pPr>
        <w:spacing w:line="360" w:lineRule="auto"/>
        <w:rPr>
          <w:sz w:val="24"/>
          <w:szCs w:val="24"/>
        </w:rPr>
      </w:pPr>
      <w:r w:rsidRPr="00AE17E9">
        <w:rPr>
          <w:sz w:val="24"/>
          <w:szCs w:val="24"/>
        </w:rPr>
        <w:t xml:space="preserve">The women wanted convenient, regular STI testing and perceived this to be responsible behaviour. However, they doubted the maturity of their peers who were unlikely to view themselves as candidates for testing; and feared the </w:t>
      </w:r>
      <w:r>
        <w:rPr>
          <w:sz w:val="24"/>
          <w:szCs w:val="24"/>
        </w:rPr>
        <w:t xml:space="preserve">perceived </w:t>
      </w:r>
      <w:r w:rsidRPr="00AE17E9">
        <w:rPr>
          <w:sz w:val="24"/>
          <w:szCs w:val="24"/>
        </w:rPr>
        <w:t>stigma associated with</w:t>
      </w:r>
      <w:r>
        <w:rPr>
          <w:sz w:val="24"/>
          <w:szCs w:val="24"/>
        </w:rPr>
        <w:t xml:space="preserve"> testing.</w:t>
      </w:r>
      <w:r w:rsidRPr="00AE17E9">
        <w:rPr>
          <w:sz w:val="24"/>
          <w:szCs w:val="24"/>
        </w:rPr>
        <w:t xml:space="preserve">  This was reflected in their preference for confidential testing. </w:t>
      </w:r>
      <w:r w:rsidRPr="00AE17E9">
        <w:rPr>
          <w:rFonts w:cs="Helvetica"/>
          <w:sz w:val="24"/>
          <w:szCs w:val="24"/>
        </w:rPr>
        <w:t>Despite attending their general practice for non-sexual health matters, most did not consider this option for STI testing</w:t>
      </w:r>
      <w:r>
        <w:rPr>
          <w:rFonts w:cs="Helvetica"/>
          <w:sz w:val="24"/>
          <w:szCs w:val="24"/>
        </w:rPr>
        <w:t>.</w:t>
      </w:r>
      <w:r w:rsidRPr="00AE17E9">
        <w:rPr>
          <w:rFonts w:cs="Helvetica"/>
          <w:sz w:val="24"/>
          <w:szCs w:val="24"/>
        </w:rPr>
        <w:t xml:space="preserve"> However, </w:t>
      </w:r>
      <w:r w:rsidRPr="00AE17E9">
        <w:rPr>
          <w:sz w:val="24"/>
          <w:szCs w:val="24"/>
        </w:rPr>
        <w:t xml:space="preserve">the long wait in </w:t>
      </w:r>
      <w:r>
        <w:rPr>
          <w:sz w:val="24"/>
          <w:szCs w:val="24"/>
        </w:rPr>
        <w:t>specialist</w:t>
      </w:r>
      <w:r w:rsidRPr="00AE17E9">
        <w:rPr>
          <w:sz w:val="24"/>
          <w:szCs w:val="24"/>
        </w:rPr>
        <w:t xml:space="preserve"> clinics was an important barrier. Many younger participants would not want postal sample kits sent to their homes. We found dissatisfaction with sexual health education. </w:t>
      </w:r>
    </w:p>
    <w:p w:rsidR="00B51CD5" w:rsidRPr="00AE17E9" w:rsidRDefault="00B51CD5" w:rsidP="00B51CD5">
      <w:pPr>
        <w:spacing w:line="360" w:lineRule="auto"/>
        <w:rPr>
          <w:b/>
          <w:sz w:val="24"/>
          <w:szCs w:val="24"/>
        </w:rPr>
      </w:pPr>
      <w:r w:rsidRPr="00AE17E9">
        <w:rPr>
          <w:b/>
          <w:sz w:val="24"/>
          <w:szCs w:val="24"/>
        </w:rPr>
        <w:t>Conclusions</w:t>
      </w:r>
    </w:p>
    <w:p w:rsidR="00B51CD5" w:rsidRDefault="00B51CD5" w:rsidP="00B51CD5">
      <w:pPr>
        <w:spacing w:line="360" w:lineRule="auto"/>
        <w:rPr>
          <w:sz w:val="24"/>
          <w:szCs w:val="24"/>
        </w:rPr>
      </w:pPr>
      <w:r w:rsidRPr="00AE17E9">
        <w:rPr>
          <w:sz w:val="24"/>
          <w:szCs w:val="24"/>
        </w:rPr>
        <w:t>STI screening for underserved groups such as young sexually active ethnically diverse female college students needs to be confidential, convenient, easily accessed, and offered in ways that allows them to consider themselves as candidates for such screening without fear of social stigma.  Family doctors should be aware that</w:t>
      </w:r>
      <w:r>
        <w:rPr>
          <w:sz w:val="24"/>
          <w:szCs w:val="24"/>
        </w:rPr>
        <w:t xml:space="preserve"> many</w:t>
      </w:r>
      <w:r w:rsidRPr="00AE17E9">
        <w:rPr>
          <w:sz w:val="24"/>
          <w:szCs w:val="24"/>
        </w:rPr>
        <w:t xml:space="preserve"> young women do not perceive primary care to be an option </w:t>
      </w:r>
      <w:r>
        <w:rPr>
          <w:sz w:val="24"/>
          <w:szCs w:val="24"/>
        </w:rPr>
        <w:t xml:space="preserve">for </w:t>
      </w:r>
      <w:r w:rsidRPr="00AE17E9">
        <w:rPr>
          <w:sz w:val="24"/>
          <w:szCs w:val="24"/>
        </w:rPr>
        <w:t xml:space="preserve">STI screening and could consider ways of advertising these services. Policy makers and health commissioners should be aware that clinic waiting times and lack of education remain barriers. </w:t>
      </w:r>
    </w:p>
    <w:p w:rsidR="004902B2" w:rsidRPr="00630ADB" w:rsidRDefault="004902B2" w:rsidP="00B51CD5">
      <w:pPr>
        <w:spacing w:line="360" w:lineRule="auto"/>
        <w:rPr>
          <w:b/>
          <w:sz w:val="24"/>
          <w:szCs w:val="24"/>
        </w:rPr>
      </w:pPr>
      <w:r w:rsidRPr="00630ADB">
        <w:rPr>
          <w:b/>
          <w:sz w:val="24"/>
          <w:szCs w:val="24"/>
        </w:rPr>
        <w:t xml:space="preserve">Key words: (MeSH headings) </w:t>
      </w:r>
    </w:p>
    <w:p w:rsidR="004902B2" w:rsidRPr="00630ADB" w:rsidRDefault="004902B2" w:rsidP="00D618EC">
      <w:pPr>
        <w:spacing w:line="360" w:lineRule="auto"/>
        <w:rPr>
          <w:sz w:val="24"/>
          <w:szCs w:val="24"/>
        </w:rPr>
      </w:pPr>
      <w:r w:rsidRPr="00630ADB">
        <w:rPr>
          <w:sz w:val="24"/>
          <w:szCs w:val="24"/>
        </w:rPr>
        <w:lastRenderedPageBreak/>
        <w:t>Qualitative research, sexually transmitted infection, women’s health, ethnic groups, education.</w:t>
      </w:r>
    </w:p>
    <w:p w:rsidR="000B59A0" w:rsidRPr="00630ADB" w:rsidRDefault="001229BF" w:rsidP="00D618EC">
      <w:pPr>
        <w:spacing w:line="360" w:lineRule="auto"/>
        <w:rPr>
          <w:sz w:val="24"/>
          <w:szCs w:val="24"/>
        </w:rPr>
      </w:pPr>
      <w:r w:rsidRPr="00630ADB">
        <w:rPr>
          <w:b/>
          <w:sz w:val="24"/>
          <w:szCs w:val="24"/>
        </w:rPr>
        <w:t>BACKGROUND</w:t>
      </w:r>
    </w:p>
    <w:p w:rsidR="00180FE3" w:rsidRPr="00630ADB" w:rsidRDefault="00E45B72" w:rsidP="00D618EC">
      <w:pPr>
        <w:spacing w:line="360" w:lineRule="auto"/>
        <w:rPr>
          <w:sz w:val="24"/>
          <w:szCs w:val="24"/>
        </w:rPr>
      </w:pPr>
      <w:r w:rsidRPr="00630ADB">
        <w:rPr>
          <w:sz w:val="24"/>
          <w:szCs w:val="24"/>
        </w:rPr>
        <w:t>Sexually transmitted infections</w:t>
      </w:r>
      <w:r w:rsidR="004B64B2" w:rsidRPr="00630ADB">
        <w:rPr>
          <w:sz w:val="24"/>
          <w:szCs w:val="24"/>
        </w:rPr>
        <w:t xml:space="preserve"> </w:t>
      </w:r>
      <w:r w:rsidR="00FC2DA0" w:rsidRPr="00630ADB">
        <w:rPr>
          <w:sz w:val="24"/>
          <w:szCs w:val="24"/>
        </w:rPr>
        <w:t xml:space="preserve">(STIs) </w:t>
      </w:r>
      <w:r w:rsidR="000B59A0" w:rsidRPr="00630ADB">
        <w:rPr>
          <w:sz w:val="24"/>
          <w:szCs w:val="24"/>
        </w:rPr>
        <w:t>are</w:t>
      </w:r>
      <w:r w:rsidR="005F5450" w:rsidRPr="00630ADB">
        <w:rPr>
          <w:sz w:val="24"/>
          <w:szCs w:val="24"/>
        </w:rPr>
        <w:t xml:space="preserve"> </w:t>
      </w:r>
      <w:r w:rsidR="006A289D" w:rsidRPr="00630ADB">
        <w:rPr>
          <w:sz w:val="24"/>
          <w:szCs w:val="24"/>
        </w:rPr>
        <w:t>a major international public health problem</w:t>
      </w:r>
      <w:r w:rsidR="00180FE3" w:rsidRPr="00630ADB">
        <w:rPr>
          <w:sz w:val="24"/>
          <w:szCs w:val="24"/>
        </w:rPr>
        <w:t>[1].</w:t>
      </w:r>
      <w:r w:rsidR="00180FE3" w:rsidRPr="00630ADB">
        <w:rPr>
          <w:sz w:val="24"/>
          <w:szCs w:val="24"/>
          <w:vertAlign w:val="superscript"/>
        </w:rPr>
        <w:t xml:space="preserve"> </w:t>
      </w:r>
      <w:r w:rsidR="006A289D" w:rsidRPr="00630ADB">
        <w:rPr>
          <w:sz w:val="24"/>
          <w:szCs w:val="24"/>
        </w:rPr>
        <w:t>It is estimated that nearly one million people worldwide acquire an STI every day</w:t>
      </w:r>
      <w:r w:rsidR="00633B7C" w:rsidRPr="00630ADB">
        <w:rPr>
          <w:sz w:val="24"/>
          <w:szCs w:val="24"/>
        </w:rPr>
        <w:t>[2]</w:t>
      </w:r>
      <w:r w:rsidR="00180FE3" w:rsidRPr="00630ADB">
        <w:rPr>
          <w:sz w:val="24"/>
          <w:szCs w:val="24"/>
        </w:rPr>
        <w:t xml:space="preserve">. </w:t>
      </w:r>
      <w:r w:rsidR="00B540FC" w:rsidRPr="00630ADB">
        <w:rPr>
          <w:sz w:val="24"/>
          <w:szCs w:val="24"/>
        </w:rPr>
        <w:t>In England, t</w:t>
      </w:r>
      <w:r w:rsidR="00A2573E" w:rsidRPr="00630ADB">
        <w:rPr>
          <w:sz w:val="24"/>
          <w:szCs w:val="24"/>
        </w:rPr>
        <w:t xml:space="preserve">he prevalence of chlamydia in sexually active women aged 16-24 </w:t>
      </w:r>
      <w:r w:rsidR="00B540FC" w:rsidRPr="00630ADB">
        <w:rPr>
          <w:sz w:val="24"/>
          <w:szCs w:val="24"/>
        </w:rPr>
        <w:t>who get themselves tested</w:t>
      </w:r>
      <w:r w:rsidR="00A2573E" w:rsidRPr="00630ADB">
        <w:rPr>
          <w:sz w:val="24"/>
          <w:szCs w:val="24"/>
        </w:rPr>
        <w:t xml:space="preserve"> is around 8%[1].</w:t>
      </w:r>
      <w:r w:rsidR="00A2573E" w:rsidRPr="00630ADB">
        <w:rPr>
          <w:sz w:val="24"/>
          <w:szCs w:val="24"/>
          <w:vertAlign w:val="superscript"/>
        </w:rPr>
        <w:t xml:space="preserve"> </w:t>
      </w:r>
      <w:r w:rsidR="00A2573E" w:rsidRPr="00630ADB">
        <w:rPr>
          <w:sz w:val="24"/>
          <w:szCs w:val="24"/>
        </w:rPr>
        <w:t xml:space="preserve"> </w:t>
      </w:r>
      <w:r w:rsidR="00B540FC" w:rsidRPr="00630ADB">
        <w:rPr>
          <w:sz w:val="24"/>
          <w:szCs w:val="24"/>
        </w:rPr>
        <w:t>Untreated chlamydia infections</w:t>
      </w:r>
      <w:r w:rsidR="000B59A0" w:rsidRPr="00630ADB">
        <w:rPr>
          <w:sz w:val="24"/>
          <w:szCs w:val="24"/>
        </w:rPr>
        <w:t xml:space="preserve"> can spread to the pelvis causing pain, infertility and increas</w:t>
      </w:r>
      <w:r w:rsidR="000908E3" w:rsidRPr="00630ADB">
        <w:rPr>
          <w:sz w:val="24"/>
          <w:szCs w:val="24"/>
        </w:rPr>
        <w:t>ed</w:t>
      </w:r>
      <w:r w:rsidR="000B07EC" w:rsidRPr="00630ADB">
        <w:rPr>
          <w:sz w:val="24"/>
          <w:szCs w:val="24"/>
        </w:rPr>
        <w:t xml:space="preserve"> risk of ectopic pregnancy</w:t>
      </w:r>
      <w:r w:rsidR="00633B7C" w:rsidRPr="00630ADB">
        <w:rPr>
          <w:sz w:val="24"/>
          <w:szCs w:val="24"/>
        </w:rPr>
        <w:t>[3]</w:t>
      </w:r>
      <w:r w:rsidR="000B07EC" w:rsidRPr="00630ADB">
        <w:rPr>
          <w:sz w:val="24"/>
          <w:szCs w:val="24"/>
        </w:rPr>
        <w:t>.</w:t>
      </w:r>
      <w:r w:rsidR="00901910" w:rsidRPr="00630ADB">
        <w:rPr>
          <w:sz w:val="24"/>
          <w:szCs w:val="24"/>
        </w:rPr>
        <w:t xml:space="preserve"> </w:t>
      </w:r>
    </w:p>
    <w:p w:rsidR="001378FF" w:rsidRPr="00630ADB" w:rsidRDefault="00B540FC" w:rsidP="00D618EC">
      <w:pPr>
        <w:spacing w:line="360" w:lineRule="auto"/>
        <w:rPr>
          <w:sz w:val="24"/>
          <w:szCs w:val="24"/>
        </w:rPr>
      </w:pPr>
      <w:r w:rsidRPr="00630ADB">
        <w:rPr>
          <w:sz w:val="24"/>
          <w:szCs w:val="24"/>
        </w:rPr>
        <w:t>Many countries have provision for STI screening. In England the</w:t>
      </w:r>
      <w:r w:rsidR="000908E3" w:rsidRPr="00630ADB">
        <w:rPr>
          <w:sz w:val="24"/>
          <w:szCs w:val="24"/>
        </w:rPr>
        <w:t xml:space="preserve"> </w:t>
      </w:r>
      <w:r w:rsidR="000B59A0" w:rsidRPr="00630ADB">
        <w:rPr>
          <w:sz w:val="24"/>
          <w:szCs w:val="24"/>
        </w:rPr>
        <w:t>National Chlam</w:t>
      </w:r>
      <w:r w:rsidR="005F5450" w:rsidRPr="00630ADB">
        <w:rPr>
          <w:sz w:val="24"/>
          <w:szCs w:val="24"/>
        </w:rPr>
        <w:t>ydia Screening Programme (NCSP)</w:t>
      </w:r>
      <w:r w:rsidR="00633B7C" w:rsidRPr="00630ADB">
        <w:rPr>
          <w:sz w:val="24"/>
          <w:szCs w:val="24"/>
        </w:rPr>
        <w:t>[4]</w:t>
      </w:r>
      <w:r w:rsidR="00D45450" w:rsidRPr="00630ADB">
        <w:rPr>
          <w:sz w:val="24"/>
          <w:szCs w:val="24"/>
        </w:rPr>
        <w:t xml:space="preserve"> </w:t>
      </w:r>
      <w:r w:rsidR="000B59A0" w:rsidRPr="00630ADB">
        <w:rPr>
          <w:sz w:val="24"/>
          <w:szCs w:val="24"/>
        </w:rPr>
        <w:t>offer</w:t>
      </w:r>
      <w:r w:rsidR="000B07EC" w:rsidRPr="00630ADB">
        <w:rPr>
          <w:sz w:val="24"/>
          <w:szCs w:val="24"/>
        </w:rPr>
        <w:t>s</w:t>
      </w:r>
      <w:r w:rsidR="000B59A0" w:rsidRPr="00630ADB">
        <w:rPr>
          <w:sz w:val="24"/>
          <w:szCs w:val="24"/>
        </w:rPr>
        <w:t xml:space="preserve"> </w:t>
      </w:r>
      <w:r w:rsidR="000B07EC" w:rsidRPr="00630ADB">
        <w:rPr>
          <w:sz w:val="24"/>
          <w:szCs w:val="24"/>
        </w:rPr>
        <w:t>free</w:t>
      </w:r>
      <w:r w:rsidR="000908E3" w:rsidRPr="00630ADB">
        <w:rPr>
          <w:sz w:val="24"/>
          <w:szCs w:val="24"/>
        </w:rPr>
        <w:t>,</w:t>
      </w:r>
      <w:r w:rsidR="000B07EC" w:rsidRPr="00630ADB">
        <w:rPr>
          <w:sz w:val="24"/>
          <w:szCs w:val="24"/>
        </w:rPr>
        <w:t xml:space="preserve"> </w:t>
      </w:r>
      <w:r w:rsidR="000B59A0" w:rsidRPr="00630ADB">
        <w:rPr>
          <w:sz w:val="24"/>
          <w:szCs w:val="24"/>
        </w:rPr>
        <w:t>yearly opportunistic screening to men and women aged 15-24</w:t>
      </w:r>
      <w:r w:rsidR="0043311C" w:rsidRPr="00630ADB">
        <w:rPr>
          <w:sz w:val="24"/>
          <w:szCs w:val="24"/>
        </w:rPr>
        <w:t xml:space="preserve"> years</w:t>
      </w:r>
      <w:r w:rsidR="00791A58" w:rsidRPr="00630ADB">
        <w:rPr>
          <w:sz w:val="24"/>
          <w:szCs w:val="24"/>
        </w:rPr>
        <w:t>.</w:t>
      </w:r>
      <w:r w:rsidR="001A75C6" w:rsidRPr="00630ADB">
        <w:rPr>
          <w:sz w:val="24"/>
          <w:szCs w:val="24"/>
        </w:rPr>
        <w:t xml:space="preserve"> </w:t>
      </w:r>
      <w:r w:rsidR="006F354A" w:rsidRPr="00630ADB">
        <w:rPr>
          <w:sz w:val="24"/>
          <w:szCs w:val="24"/>
        </w:rPr>
        <w:t>However,</w:t>
      </w:r>
      <w:r w:rsidR="008C0ABA" w:rsidRPr="00630ADB">
        <w:rPr>
          <w:sz w:val="24"/>
          <w:szCs w:val="24"/>
        </w:rPr>
        <w:t xml:space="preserve"> </w:t>
      </w:r>
      <w:r w:rsidR="004206FE" w:rsidRPr="00630ADB">
        <w:rPr>
          <w:sz w:val="24"/>
          <w:szCs w:val="24"/>
        </w:rPr>
        <w:t>overall uptake remains low</w:t>
      </w:r>
      <w:r w:rsidR="00714D61" w:rsidRPr="00630ADB">
        <w:rPr>
          <w:sz w:val="24"/>
          <w:szCs w:val="24"/>
        </w:rPr>
        <w:t>. It</w:t>
      </w:r>
      <w:r w:rsidR="007C515D" w:rsidRPr="00630ADB">
        <w:rPr>
          <w:sz w:val="24"/>
          <w:szCs w:val="24"/>
        </w:rPr>
        <w:t xml:space="preserve"> was </w:t>
      </w:r>
      <w:r w:rsidR="008C0ABA" w:rsidRPr="00630ADB">
        <w:rPr>
          <w:sz w:val="24"/>
          <w:szCs w:val="24"/>
        </w:rPr>
        <w:t>2</w:t>
      </w:r>
      <w:r w:rsidR="007C515D" w:rsidRPr="00630ADB">
        <w:rPr>
          <w:sz w:val="24"/>
          <w:szCs w:val="24"/>
        </w:rPr>
        <w:t>6%</w:t>
      </w:r>
      <w:r w:rsidR="00D061C2" w:rsidRPr="00630ADB">
        <w:rPr>
          <w:sz w:val="24"/>
          <w:szCs w:val="24"/>
        </w:rPr>
        <w:t xml:space="preserve"> </w:t>
      </w:r>
      <w:r w:rsidR="008C0ABA" w:rsidRPr="00630ADB">
        <w:rPr>
          <w:sz w:val="24"/>
          <w:szCs w:val="24"/>
        </w:rPr>
        <w:t xml:space="preserve">in </w:t>
      </w:r>
      <w:r w:rsidR="006A289D" w:rsidRPr="00630ADB">
        <w:rPr>
          <w:sz w:val="24"/>
          <w:szCs w:val="24"/>
        </w:rPr>
        <w:t>2012</w:t>
      </w:r>
      <w:r w:rsidR="00C36DB2" w:rsidRPr="00630ADB">
        <w:rPr>
          <w:sz w:val="24"/>
          <w:szCs w:val="24"/>
        </w:rPr>
        <w:t>-2013</w:t>
      </w:r>
      <w:r w:rsidR="00633B7C" w:rsidRPr="00630ADB">
        <w:rPr>
          <w:sz w:val="24"/>
          <w:szCs w:val="24"/>
        </w:rPr>
        <w:t>[5]</w:t>
      </w:r>
      <w:r w:rsidR="00714D61" w:rsidRPr="00630ADB">
        <w:rPr>
          <w:sz w:val="24"/>
          <w:szCs w:val="24"/>
        </w:rPr>
        <w:t xml:space="preserve"> which</w:t>
      </w:r>
      <w:r w:rsidR="00C36DB2" w:rsidRPr="00630ADB">
        <w:rPr>
          <w:sz w:val="24"/>
          <w:szCs w:val="24"/>
        </w:rPr>
        <w:t xml:space="preserve"> is </w:t>
      </w:r>
      <w:r w:rsidR="00180FE3" w:rsidRPr="00630ADB">
        <w:rPr>
          <w:sz w:val="24"/>
          <w:szCs w:val="24"/>
        </w:rPr>
        <w:t>below the</w:t>
      </w:r>
      <w:r w:rsidR="00C36DB2" w:rsidRPr="00630ADB">
        <w:rPr>
          <w:sz w:val="24"/>
          <w:szCs w:val="24"/>
        </w:rPr>
        <w:t xml:space="preserve"> 35%</w:t>
      </w:r>
      <w:r w:rsidR="00180FE3" w:rsidRPr="00630ADB">
        <w:rPr>
          <w:sz w:val="24"/>
          <w:szCs w:val="24"/>
        </w:rPr>
        <w:t xml:space="preserve"> level estimated to reduce </w:t>
      </w:r>
      <w:r w:rsidR="006A289D" w:rsidRPr="00630ADB">
        <w:rPr>
          <w:sz w:val="24"/>
          <w:szCs w:val="24"/>
        </w:rPr>
        <w:t>prevalence</w:t>
      </w:r>
      <w:r w:rsidR="00AB1C57" w:rsidRPr="00630ADB">
        <w:rPr>
          <w:sz w:val="24"/>
          <w:szCs w:val="24"/>
        </w:rPr>
        <w:t xml:space="preserve">. </w:t>
      </w:r>
      <w:r w:rsidR="000908E3" w:rsidRPr="00630ADB">
        <w:rPr>
          <w:sz w:val="24"/>
          <w:szCs w:val="24"/>
        </w:rPr>
        <w:t xml:space="preserve"> </w:t>
      </w:r>
    </w:p>
    <w:p w:rsidR="001378FF" w:rsidRPr="00630ADB" w:rsidRDefault="00B540FC" w:rsidP="00D618EC">
      <w:pPr>
        <w:spacing w:line="360" w:lineRule="auto"/>
        <w:rPr>
          <w:sz w:val="24"/>
          <w:szCs w:val="24"/>
        </w:rPr>
      </w:pPr>
      <w:r w:rsidRPr="00630ADB">
        <w:rPr>
          <w:sz w:val="24"/>
          <w:szCs w:val="24"/>
        </w:rPr>
        <w:t>Dixon-Woods et al have argued that the access and utilisation of health services by underserved groups can be understood through the syn</w:t>
      </w:r>
      <w:r w:rsidR="00DD1CA3" w:rsidRPr="00630ADB">
        <w:rPr>
          <w:sz w:val="24"/>
          <w:szCs w:val="24"/>
        </w:rPr>
        <w:t>thetic construct of ‘candidacy’[6].</w:t>
      </w:r>
      <w:r w:rsidRPr="00630ADB">
        <w:rPr>
          <w:sz w:val="24"/>
          <w:szCs w:val="24"/>
        </w:rPr>
        <w:t xml:space="preserve"> This describes the dynamic process between individuals and the health services in determining their eligibility and take up of services.  Recognition of candidacy for services is iterative and subject to social influences and contexts</w:t>
      </w:r>
      <w:r w:rsidR="00DD1CA3" w:rsidRPr="00630ADB">
        <w:rPr>
          <w:sz w:val="24"/>
          <w:szCs w:val="24"/>
        </w:rPr>
        <w:t xml:space="preserve">. </w:t>
      </w:r>
      <w:r w:rsidR="004206FE" w:rsidRPr="00630ADB">
        <w:rPr>
          <w:sz w:val="24"/>
          <w:szCs w:val="24"/>
        </w:rPr>
        <w:t>Thus i</w:t>
      </w:r>
      <w:r w:rsidR="00315561" w:rsidRPr="00630ADB">
        <w:rPr>
          <w:sz w:val="24"/>
          <w:szCs w:val="24"/>
        </w:rPr>
        <w:t>ndividual dec</w:t>
      </w:r>
      <w:r w:rsidR="00CF3641" w:rsidRPr="00630ADB">
        <w:rPr>
          <w:sz w:val="24"/>
          <w:szCs w:val="24"/>
        </w:rPr>
        <w:t xml:space="preserve">isions </w:t>
      </w:r>
      <w:r w:rsidR="000B07EC" w:rsidRPr="00630ADB">
        <w:rPr>
          <w:sz w:val="24"/>
          <w:szCs w:val="24"/>
        </w:rPr>
        <w:t xml:space="preserve">to get tested for STIs may be </w:t>
      </w:r>
      <w:r w:rsidR="00315561" w:rsidRPr="00630ADB">
        <w:rPr>
          <w:sz w:val="24"/>
          <w:szCs w:val="24"/>
        </w:rPr>
        <w:t xml:space="preserve">influenced by health beliefs, knowledge, previous experience, </w:t>
      </w:r>
      <w:r w:rsidR="00FB350C" w:rsidRPr="00630ADB">
        <w:rPr>
          <w:sz w:val="24"/>
          <w:szCs w:val="24"/>
        </w:rPr>
        <w:t xml:space="preserve">available services, </w:t>
      </w:r>
      <w:r w:rsidR="00CF3641" w:rsidRPr="00630ADB">
        <w:rPr>
          <w:sz w:val="24"/>
          <w:szCs w:val="24"/>
        </w:rPr>
        <w:t>attitudes</w:t>
      </w:r>
      <w:r w:rsidR="00A03BD7" w:rsidRPr="00630ADB">
        <w:rPr>
          <w:sz w:val="24"/>
          <w:szCs w:val="24"/>
        </w:rPr>
        <w:t xml:space="preserve">, ability to act on beliefs </w:t>
      </w:r>
      <w:r w:rsidR="004370A1" w:rsidRPr="00630ADB">
        <w:rPr>
          <w:sz w:val="24"/>
          <w:szCs w:val="24"/>
        </w:rPr>
        <w:t>and</w:t>
      </w:r>
      <w:r w:rsidR="00115769" w:rsidRPr="00630ADB">
        <w:rPr>
          <w:sz w:val="24"/>
          <w:szCs w:val="24"/>
        </w:rPr>
        <w:t xml:space="preserve"> perceptions of prevailing peer or societal norms</w:t>
      </w:r>
      <w:r w:rsidR="00DD1CA3" w:rsidRPr="00630ADB">
        <w:rPr>
          <w:sz w:val="24"/>
          <w:szCs w:val="24"/>
        </w:rPr>
        <w:t>[7</w:t>
      </w:r>
      <w:r w:rsidR="00633B7C" w:rsidRPr="00630ADB">
        <w:rPr>
          <w:sz w:val="24"/>
          <w:szCs w:val="24"/>
        </w:rPr>
        <w:t>-</w:t>
      </w:r>
      <w:r w:rsidR="009417C6" w:rsidRPr="00630ADB">
        <w:rPr>
          <w:sz w:val="24"/>
          <w:szCs w:val="24"/>
        </w:rPr>
        <w:t>13</w:t>
      </w:r>
      <w:r w:rsidR="00633B7C" w:rsidRPr="00630ADB">
        <w:rPr>
          <w:sz w:val="24"/>
          <w:szCs w:val="24"/>
        </w:rPr>
        <w:t>]</w:t>
      </w:r>
      <w:r w:rsidR="00A5605C" w:rsidRPr="00630ADB">
        <w:rPr>
          <w:sz w:val="24"/>
          <w:szCs w:val="24"/>
        </w:rPr>
        <w:t>.</w:t>
      </w:r>
      <w:r w:rsidR="003A01E1" w:rsidRPr="00630ADB">
        <w:rPr>
          <w:sz w:val="24"/>
          <w:szCs w:val="24"/>
          <w:vertAlign w:val="superscript"/>
        </w:rPr>
        <w:t xml:space="preserve"> </w:t>
      </w:r>
      <w:r w:rsidR="00BC1345" w:rsidRPr="00630ADB">
        <w:rPr>
          <w:sz w:val="24"/>
          <w:szCs w:val="24"/>
        </w:rPr>
        <w:t>Despite the pervasiveness</w:t>
      </w:r>
      <w:r w:rsidR="00C36DB2" w:rsidRPr="00630ADB">
        <w:rPr>
          <w:sz w:val="24"/>
          <w:szCs w:val="24"/>
        </w:rPr>
        <w:t xml:space="preserve"> of sexual imagery in the media, </w:t>
      </w:r>
      <w:r w:rsidR="00CF3641" w:rsidRPr="00630ADB">
        <w:rPr>
          <w:sz w:val="24"/>
          <w:szCs w:val="24"/>
        </w:rPr>
        <w:t>STIs remain a stigmatising condition</w:t>
      </w:r>
      <w:r w:rsidR="00633B7C" w:rsidRPr="00630ADB">
        <w:rPr>
          <w:sz w:val="24"/>
          <w:szCs w:val="24"/>
        </w:rPr>
        <w:t>[</w:t>
      </w:r>
      <w:r w:rsidR="009417C6" w:rsidRPr="00630ADB">
        <w:rPr>
          <w:sz w:val="24"/>
          <w:szCs w:val="24"/>
        </w:rPr>
        <w:t>14</w:t>
      </w:r>
      <w:r w:rsidR="00633B7C" w:rsidRPr="00630ADB">
        <w:rPr>
          <w:sz w:val="24"/>
          <w:szCs w:val="24"/>
        </w:rPr>
        <w:t>]</w:t>
      </w:r>
      <w:r w:rsidR="00AB1C57" w:rsidRPr="00630ADB">
        <w:rPr>
          <w:sz w:val="24"/>
          <w:szCs w:val="24"/>
        </w:rPr>
        <w:t>.</w:t>
      </w:r>
      <w:r w:rsidR="00292B4E" w:rsidRPr="00630ADB">
        <w:rPr>
          <w:sz w:val="24"/>
          <w:szCs w:val="24"/>
        </w:rPr>
        <w:t xml:space="preserve"> </w:t>
      </w:r>
    </w:p>
    <w:p w:rsidR="00172FC0" w:rsidRPr="00630ADB" w:rsidRDefault="00BA0F40" w:rsidP="00172FC0">
      <w:pPr>
        <w:spacing w:line="360" w:lineRule="auto"/>
        <w:rPr>
          <w:sz w:val="24"/>
          <w:szCs w:val="24"/>
        </w:rPr>
      </w:pPr>
      <w:r w:rsidRPr="00630ADB">
        <w:rPr>
          <w:sz w:val="24"/>
          <w:szCs w:val="24"/>
        </w:rPr>
        <w:t>To date, many</w:t>
      </w:r>
      <w:r w:rsidR="003A01E1" w:rsidRPr="00630ADB">
        <w:rPr>
          <w:sz w:val="24"/>
          <w:szCs w:val="24"/>
        </w:rPr>
        <w:t xml:space="preserve"> qualitative </w:t>
      </w:r>
      <w:r w:rsidR="00215506" w:rsidRPr="00630ADB">
        <w:rPr>
          <w:sz w:val="24"/>
          <w:szCs w:val="24"/>
        </w:rPr>
        <w:t xml:space="preserve">studies </w:t>
      </w:r>
      <w:r w:rsidR="001F0ACC" w:rsidRPr="00630ADB">
        <w:rPr>
          <w:sz w:val="24"/>
          <w:szCs w:val="24"/>
        </w:rPr>
        <w:t>of STI screening</w:t>
      </w:r>
      <w:r w:rsidR="000B07EC" w:rsidRPr="00630ADB">
        <w:rPr>
          <w:sz w:val="24"/>
          <w:szCs w:val="24"/>
        </w:rPr>
        <w:t xml:space="preserve"> </w:t>
      </w:r>
      <w:r w:rsidR="003A01E1" w:rsidRPr="00630ADB">
        <w:rPr>
          <w:sz w:val="24"/>
          <w:szCs w:val="24"/>
        </w:rPr>
        <w:t xml:space="preserve">have focussed </w:t>
      </w:r>
      <w:r w:rsidR="0091628F" w:rsidRPr="00630ADB">
        <w:rPr>
          <w:sz w:val="24"/>
          <w:szCs w:val="24"/>
        </w:rPr>
        <w:t xml:space="preserve">on </w:t>
      </w:r>
      <w:r w:rsidR="003A01E1" w:rsidRPr="00630ADB">
        <w:rPr>
          <w:sz w:val="24"/>
          <w:szCs w:val="24"/>
        </w:rPr>
        <w:t xml:space="preserve">participants </w:t>
      </w:r>
      <w:r w:rsidR="0043311C" w:rsidRPr="00630ADB">
        <w:rPr>
          <w:sz w:val="24"/>
          <w:szCs w:val="24"/>
        </w:rPr>
        <w:t xml:space="preserve">already </w:t>
      </w:r>
      <w:r w:rsidR="00FC2DA0" w:rsidRPr="00630ADB">
        <w:rPr>
          <w:sz w:val="24"/>
          <w:szCs w:val="24"/>
        </w:rPr>
        <w:t xml:space="preserve">attending </w:t>
      </w:r>
      <w:r w:rsidR="003A01E1" w:rsidRPr="00630ADB">
        <w:rPr>
          <w:sz w:val="24"/>
          <w:szCs w:val="24"/>
        </w:rPr>
        <w:t>health care</w:t>
      </w:r>
      <w:r w:rsidR="00791A58" w:rsidRPr="00630ADB">
        <w:rPr>
          <w:sz w:val="24"/>
          <w:szCs w:val="24"/>
        </w:rPr>
        <w:t xml:space="preserve"> facilities</w:t>
      </w:r>
      <w:r w:rsidR="00D618EC" w:rsidRPr="00630ADB">
        <w:rPr>
          <w:sz w:val="24"/>
          <w:szCs w:val="24"/>
        </w:rPr>
        <w:t>[</w:t>
      </w:r>
      <w:r w:rsidR="00633B7C" w:rsidRPr="00630ADB">
        <w:rPr>
          <w:sz w:val="24"/>
          <w:szCs w:val="24"/>
        </w:rPr>
        <w:t>7</w:t>
      </w:r>
      <w:r w:rsidR="00D618EC" w:rsidRPr="00630ADB">
        <w:rPr>
          <w:sz w:val="24"/>
          <w:szCs w:val="24"/>
        </w:rPr>
        <w:t xml:space="preserve">, </w:t>
      </w:r>
      <w:r w:rsidR="00633B7C" w:rsidRPr="00630ADB">
        <w:rPr>
          <w:sz w:val="24"/>
          <w:szCs w:val="24"/>
        </w:rPr>
        <w:t>8</w:t>
      </w:r>
      <w:r w:rsidR="00FB350C" w:rsidRPr="00630ADB">
        <w:rPr>
          <w:sz w:val="24"/>
          <w:szCs w:val="24"/>
        </w:rPr>
        <w:t xml:space="preserve">, </w:t>
      </w:r>
      <w:r w:rsidR="00633B7C" w:rsidRPr="00630ADB">
        <w:rPr>
          <w:sz w:val="24"/>
          <w:szCs w:val="24"/>
        </w:rPr>
        <w:t>10</w:t>
      </w:r>
      <w:r w:rsidR="00D618EC" w:rsidRPr="00630ADB">
        <w:rPr>
          <w:sz w:val="24"/>
          <w:szCs w:val="24"/>
        </w:rPr>
        <w:t xml:space="preserve">, </w:t>
      </w:r>
      <w:r w:rsidR="00633B7C" w:rsidRPr="00630ADB">
        <w:rPr>
          <w:sz w:val="24"/>
          <w:szCs w:val="24"/>
        </w:rPr>
        <w:t>11</w:t>
      </w:r>
      <w:r w:rsidR="00D618EC" w:rsidRPr="00630ADB">
        <w:rPr>
          <w:sz w:val="24"/>
          <w:szCs w:val="24"/>
        </w:rPr>
        <w:t xml:space="preserve">, </w:t>
      </w:r>
      <w:r w:rsidR="009417C6" w:rsidRPr="00630ADB">
        <w:rPr>
          <w:sz w:val="24"/>
          <w:szCs w:val="24"/>
        </w:rPr>
        <w:t>15-18</w:t>
      </w:r>
      <w:r w:rsidR="00FF4F1F" w:rsidRPr="00630ADB">
        <w:rPr>
          <w:sz w:val="24"/>
          <w:szCs w:val="24"/>
        </w:rPr>
        <w:t>]</w:t>
      </w:r>
      <w:r w:rsidR="00D618EC" w:rsidRPr="00630ADB">
        <w:rPr>
          <w:sz w:val="24"/>
          <w:szCs w:val="24"/>
        </w:rPr>
        <w:t>.</w:t>
      </w:r>
      <w:r w:rsidR="00536DF3" w:rsidRPr="00630ADB">
        <w:rPr>
          <w:sz w:val="24"/>
          <w:szCs w:val="24"/>
        </w:rPr>
        <w:t xml:space="preserve"> Focusing solely on this population could represent potential bias in the literature, especially if the goal is to reach those who never successfully access</w:t>
      </w:r>
      <w:r w:rsidR="002170D1" w:rsidRPr="00630ADB">
        <w:rPr>
          <w:sz w:val="24"/>
          <w:szCs w:val="24"/>
        </w:rPr>
        <w:t xml:space="preserve"> STI screening.</w:t>
      </w:r>
      <w:r w:rsidR="00120A98" w:rsidRPr="00630ADB">
        <w:rPr>
          <w:sz w:val="24"/>
          <w:szCs w:val="24"/>
        </w:rPr>
        <w:t xml:space="preserve"> Indeed, the National Chlamydia Coalition 2011 report identified </w:t>
      </w:r>
      <w:r w:rsidR="004E4C1B" w:rsidRPr="00630ADB">
        <w:rPr>
          <w:sz w:val="24"/>
          <w:szCs w:val="24"/>
        </w:rPr>
        <w:t>an evidence gap</w:t>
      </w:r>
      <w:r w:rsidR="00120A98" w:rsidRPr="00630ADB">
        <w:rPr>
          <w:sz w:val="24"/>
          <w:szCs w:val="24"/>
        </w:rPr>
        <w:t xml:space="preserve"> concerning </w:t>
      </w:r>
      <w:r w:rsidR="004E4C1B" w:rsidRPr="00630ADB">
        <w:rPr>
          <w:sz w:val="24"/>
          <w:szCs w:val="24"/>
        </w:rPr>
        <w:t xml:space="preserve">those who have never, </w:t>
      </w:r>
      <w:r w:rsidR="00120A98" w:rsidRPr="00630ADB">
        <w:rPr>
          <w:sz w:val="24"/>
          <w:szCs w:val="24"/>
        </w:rPr>
        <w:t>or infrequently</w:t>
      </w:r>
      <w:r w:rsidR="004E4C1B" w:rsidRPr="00630ADB">
        <w:rPr>
          <w:sz w:val="24"/>
          <w:szCs w:val="24"/>
        </w:rPr>
        <w:t>,</w:t>
      </w:r>
      <w:r w:rsidR="00120A98" w:rsidRPr="00630ADB">
        <w:rPr>
          <w:sz w:val="24"/>
          <w:szCs w:val="24"/>
        </w:rPr>
        <w:t xml:space="preserve"> attend</w:t>
      </w:r>
      <w:r w:rsidR="004E4C1B" w:rsidRPr="00630ADB">
        <w:rPr>
          <w:sz w:val="24"/>
          <w:szCs w:val="24"/>
        </w:rPr>
        <w:t>ed</w:t>
      </w:r>
      <w:r w:rsidR="00120A98" w:rsidRPr="00630ADB">
        <w:rPr>
          <w:sz w:val="24"/>
          <w:szCs w:val="24"/>
        </w:rPr>
        <w:t xml:space="preserve"> screening[</w:t>
      </w:r>
      <w:r w:rsidR="009417C6" w:rsidRPr="00630ADB">
        <w:rPr>
          <w:sz w:val="24"/>
          <w:szCs w:val="24"/>
        </w:rPr>
        <w:t>19</w:t>
      </w:r>
      <w:r w:rsidR="00120A98" w:rsidRPr="00630ADB">
        <w:rPr>
          <w:sz w:val="24"/>
          <w:szCs w:val="24"/>
        </w:rPr>
        <w:t xml:space="preserve">]. </w:t>
      </w:r>
      <w:r w:rsidR="00172FC0" w:rsidRPr="00630ADB">
        <w:rPr>
          <w:sz w:val="24"/>
          <w:szCs w:val="24"/>
        </w:rPr>
        <w:t>The aims of this qualitative, community based study were to explore access and attitudes to STI screening in high risk</w:t>
      </w:r>
      <w:r w:rsidR="009417C6" w:rsidRPr="00630ADB">
        <w:rPr>
          <w:sz w:val="24"/>
          <w:szCs w:val="24"/>
        </w:rPr>
        <w:t>[20</w:t>
      </w:r>
      <w:r w:rsidR="002E632D" w:rsidRPr="00630ADB">
        <w:rPr>
          <w:sz w:val="24"/>
          <w:szCs w:val="24"/>
        </w:rPr>
        <w:t>]</w:t>
      </w:r>
      <w:r w:rsidR="00172FC0" w:rsidRPr="00630ADB">
        <w:rPr>
          <w:sz w:val="24"/>
          <w:szCs w:val="24"/>
        </w:rPr>
        <w:t>, young, ethnically diverse female students</w:t>
      </w:r>
      <w:r w:rsidR="004E4C1B" w:rsidRPr="00630ADB">
        <w:rPr>
          <w:sz w:val="24"/>
          <w:szCs w:val="24"/>
        </w:rPr>
        <w:t xml:space="preserve"> recruited </w:t>
      </w:r>
      <w:r w:rsidR="002170D1" w:rsidRPr="00630ADB">
        <w:rPr>
          <w:sz w:val="24"/>
          <w:szCs w:val="24"/>
        </w:rPr>
        <w:t>outside of the healthcare system</w:t>
      </w:r>
      <w:r w:rsidR="00172FC0" w:rsidRPr="00630ADB">
        <w:rPr>
          <w:sz w:val="24"/>
          <w:szCs w:val="24"/>
        </w:rPr>
        <w:t>.</w:t>
      </w:r>
    </w:p>
    <w:p w:rsidR="006F354A" w:rsidRPr="00630ADB" w:rsidRDefault="001229BF" w:rsidP="00D618EC">
      <w:pPr>
        <w:spacing w:line="360" w:lineRule="auto"/>
        <w:rPr>
          <w:sz w:val="24"/>
          <w:szCs w:val="24"/>
        </w:rPr>
      </w:pPr>
      <w:r w:rsidRPr="00630ADB">
        <w:rPr>
          <w:b/>
          <w:sz w:val="24"/>
          <w:szCs w:val="24"/>
        </w:rPr>
        <w:lastRenderedPageBreak/>
        <w:t>METHODS</w:t>
      </w:r>
    </w:p>
    <w:p w:rsidR="0077555B" w:rsidRPr="00630ADB" w:rsidRDefault="001229BF" w:rsidP="00D618EC">
      <w:pPr>
        <w:spacing w:line="360" w:lineRule="auto"/>
        <w:rPr>
          <w:b/>
          <w:sz w:val="24"/>
          <w:szCs w:val="24"/>
        </w:rPr>
      </w:pPr>
      <w:r w:rsidRPr="00630ADB">
        <w:rPr>
          <w:b/>
          <w:sz w:val="24"/>
          <w:szCs w:val="24"/>
        </w:rPr>
        <w:t>Setting</w:t>
      </w:r>
    </w:p>
    <w:p w:rsidR="0077555B" w:rsidRPr="00630ADB" w:rsidRDefault="00056837" w:rsidP="00D618EC">
      <w:pPr>
        <w:spacing w:line="360" w:lineRule="auto"/>
        <w:rPr>
          <w:sz w:val="24"/>
          <w:szCs w:val="24"/>
        </w:rPr>
      </w:pPr>
      <w:r w:rsidRPr="00630ADB">
        <w:rPr>
          <w:sz w:val="24"/>
          <w:szCs w:val="24"/>
        </w:rPr>
        <w:t>To ensure a wide range of participant ethnicities</w:t>
      </w:r>
      <w:r w:rsidR="00D618EC" w:rsidRPr="00630ADB">
        <w:rPr>
          <w:sz w:val="24"/>
          <w:szCs w:val="24"/>
        </w:rPr>
        <w:t>[</w:t>
      </w:r>
      <w:r w:rsidR="009417C6" w:rsidRPr="00630ADB">
        <w:rPr>
          <w:sz w:val="24"/>
          <w:szCs w:val="24"/>
        </w:rPr>
        <w:t>21</w:t>
      </w:r>
      <w:r w:rsidRPr="00630ADB">
        <w:rPr>
          <w:sz w:val="24"/>
          <w:szCs w:val="24"/>
        </w:rPr>
        <w:t xml:space="preserve">] and socio-economic backgrounds we selected an inner city further education </w:t>
      </w:r>
      <w:r w:rsidR="00E45B72" w:rsidRPr="00630ADB">
        <w:rPr>
          <w:sz w:val="24"/>
          <w:szCs w:val="24"/>
        </w:rPr>
        <w:t xml:space="preserve">(FE) </w:t>
      </w:r>
      <w:r w:rsidRPr="00630ADB">
        <w:rPr>
          <w:sz w:val="24"/>
          <w:szCs w:val="24"/>
        </w:rPr>
        <w:t>college with approximately 14</w:t>
      </w:r>
      <w:r w:rsidR="00E45B72" w:rsidRPr="00630ADB">
        <w:rPr>
          <w:sz w:val="24"/>
          <w:szCs w:val="24"/>
        </w:rPr>
        <w:t>,</w:t>
      </w:r>
      <w:r w:rsidRPr="00630ADB">
        <w:rPr>
          <w:sz w:val="24"/>
          <w:szCs w:val="24"/>
        </w:rPr>
        <w:t>000</w:t>
      </w:r>
      <w:r w:rsidR="00BA0F40" w:rsidRPr="00630ADB">
        <w:rPr>
          <w:sz w:val="24"/>
          <w:szCs w:val="24"/>
        </w:rPr>
        <w:t xml:space="preserve"> students</w:t>
      </w:r>
      <w:r w:rsidR="00292B4E" w:rsidRPr="00630ADB">
        <w:rPr>
          <w:sz w:val="24"/>
          <w:szCs w:val="24"/>
        </w:rPr>
        <w:t>.</w:t>
      </w:r>
      <w:r w:rsidR="00FB606F" w:rsidRPr="00630ADB">
        <w:rPr>
          <w:sz w:val="24"/>
          <w:szCs w:val="24"/>
        </w:rPr>
        <w:t xml:space="preserve"> </w:t>
      </w:r>
      <w:r w:rsidR="00E45B72" w:rsidRPr="00630ADB">
        <w:rPr>
          <w:sz w:val="24"/>
          <w:szCs w:val="24"/>
        </w:rPr>
        <w:t>FE</w:t>
      </w:r>
      <w:r w:rsidRPr="00630ADB">
        <w:rPr>
          <w:sz w:val="24"/>
          <w:szCs w:val="24"/>
        </w:rPr>
        <w:t xml:space="preserve"> colleges provide </w:t>
      </w:r>
      <w:r w:rsidR="00F67B85" w:rsidRPr="00630ADB">
        <w:rPr>
          <w:sz w:val="24"/>
          <w:szCs w:val="24"/>
        </w:rPr>
        <w:t>both</w:t>
      </w:r>
      <w:r w:rsidRPr="00630ADB">
        <w:rPr>
          <w:sz w:val="24"/>
          <w:szCs w:val="24"/>
        </w:rPr>
        <w:t xml:space="preserve"> ac</w:t>
      </w:r>
      <w:r w:rsidR="00FC2DA0" w:rsidRPr="00630ADB">
        <w:rPr>
          <w:sz w:val="24"/>
          <w:szCs w:val="24"/>
        </w:rPr>
        <w:t>ademic and vocational courses for</w:t>
      </w:r>
      <w:r w:rsidRPr="00630ADB">
        <w:rPr>
          <w:sz w:val="24"/>
          <w:szCs w:val="24"/>
        </w:rPr>
        <w:t xml:space="preserve"> </w:t>
      </w:r>
      <w:r w:rsidR="00292B4E" w:rsidRPr="00630ADB">
        <w:rPr>
          <w:sz w:val="24"/>
          <w:szCs w:val="24"/>
        </w:rPr>
        <w:t>students aged 16 and above</w:t>
      </w:r>
      <w:r w:rsidRPr="00630ADB">
        <w:rPr>
          <w:sz w:val="24"/>
          <w:szCs w:val="24"/>
        </w:rPr>
        <w:t xml:space="preserve">. </w:t>
      </w:r>
      <w:r w:rsidR="00BA0F40" w:rsidRPr="00630ADB">
        <w:rPr>
          <w:sz w:val="24"/>
          <w:szCs w:val="24"/>
        </w:rPr>
        <w:t>R</w:t>
      </w:r>
      <w:r w:rsidR="00D45450" w:rsidRPr="00630ADB">
        <w:rPr>
          <w:sz w:val="24"/>
          <w:szCs w:val="24"/>
        </w:rPr>
        <w:t>ecent</w:t>
      </w:r>
      <w:r w:rsidRPr="00630ADB">
        <w:rPr>
          <w:sz w:val="24"/>
          <w:szCs w:val="24"/>
        </w:rPr>
        <w:t xml:space="preserve"> </w:t>
      </w:r>
      <w:r w:rsidR="0077555B" w:rsidRPr="00630ADB">
        <w:rPr>
          <w:sz w:val="24"/>
          <w:szCs w:val="24"/>
        </w:rPr>
        <w:t>analysis of ba</w:t>
      </w:r>
      <w:r w:rsidR="005F5450" w:rsidRPr="00630ADB">
        <w:rPr>
          <w:sz w:val="24"/>
          <w:szCs w:val="24"/>
        </w:rPr>
        <w:t>seline data from the POPI</w:t>
      </w:r>
      <w:r w:rsidR="007A3B04" w:rsidRPr="00630ADB">
        <w:rPr>
          <w:sz w:val="24"/>
          <w:szCs w:val="24"/>
        </w:rPr>
        <w:t xml:space="preserve"> (Prevention of Pelvic Infection)</w:t>
      </w:r>
      <w:r w:rsidR="005F5450" w:rsidRPr="00630ADB">
        <w:rPr>
          <w:sz w:val="24"/>
          <w:szCs w:val="24"/>
        </w:rPr>
        <w:t xml:space="preserve"> </w:t>
      </w:r>
      <w:r w:rsidR="00B72AE5" w:rsidRPr="00630ADB">
        <w:rPr>
          <w:sz w:val="24"/>
          <w:szCs w:val="24"/>
        </w:rPr>
        <w:t xml:space="preserve">chlamydia screening </w:t>
      </w:r>
      <w:r w:rsidR="005F5450" w:rsidRPr="00630ADB">
        <w:rPr>
          <w:sz w:val="24"/>
          <w:szCs w:val="24"/>
        </w:rPr>
        <w:t>trial</w:t>
      </w:r>
      <w:r w:rsidR="00D618EC" w:rsidRPr="00630ADB">
        <w:rPr>
          <w:sz w:val="24"/>
          <w:szCs w:val="24"/>
        </w:rPr>
        <w:t>[</w:t>
      </w:r>
      <w:r w:rsidR="009417C6" w:rsidRPr="00630ADB">
        <w:rPr>
          <w:sz w:val="24"/>
          <w:szCs w:val="24"/>
        </w:rPr>
        <w:t>20</w:t>
      </w:r>
      <w:r w:rsidR="0077555B" w:rsidRPr="00630ADB">
        <w:rPr>
          <w:sz w:val="24"/>
          <w:szCs w:val="24"/>
        </w:rPr>
        <w:t xml:space="preserve">] showed that 11% of 760 </w:t>
      </w:r>
      <w:r w:rsidR="00292B4E" w:rsidRPr="00630ADB">
        <w:rPr>
          <w:sz w:val="24"/>
          <w:szCs w:val="24"/>
        </w:rPr>
        <w:t xml:space="preserve">sexually experienced </w:t>
      </w:r>
      <w:r w:rsidR="0077555B" w:rsidRPr="00630ADB">
        <w:rPr>
          <w:sz w:val="24"/>
          <w:szCs w:val="24"/>
        </w:rPr>
        <w:t>female FE college students aged</w:t>
      </w:r>
      <w:r w:rsidR="00D45450" w:rsidRPr="00630ADB">
        <w:rPr>
          <w:sz w:val="24"/>
          <w:szCs w:val="24"/>
        </w:rPr>
        <w:t xml:space="preserve"> </w:t>
      </w:r>
      <w:r w:rsidR="0077555B" w:rsidRPr="00630ADB">
        <w:rPr>
          <w:sz w:val="24"/>
          <w:szCs w:val="24"/>
        </w:rPr>
        <w:t>&lt;25 had at least one STI</w:t>
      </w:r>
      <w:r w:rsidR="00897807" w:rsidRPr="00630ADB">
        <w:rPr>
          <w:i/>
          <w:sz w:val="24"/>
          <w:szCs w:val="24"/>
        </w:rPr>
        <w:t xml:space="preserve">, </w:t>
      </w:r>
      <w:r w:rsidR="00897807" w:rsidRPr="00630ADB">
        <w:rPr>
          <w:sz w:val="24"/>
          <w:szCs w:val="24"/>
        </w:rPr>
        <w:t xml:space="preserve">highlighting the importance of STI screening in this </w:t>
      </w:r>
      <w:r w:rsidR="00172FC0" w:rsidRPr="00630ADB">
        <w:rPr>
          <w:sz w:val="24"/>
          <w:szCs w:val="24"/>
        </w:rPr>
        <w:t xml:space="preserve">potentially under-served </w:t>
      </w:r>
      <w:r w:rsidR="00897807" w:rsidRPr="00630ADB">
        <w:rPr>
          <w:sz w:val="24"/>
          <w:szCs w:val="24"/>
        </w:rPr>
        <w:t xml:space="preserve">population. </w:t>
      </w:r>
    </w:p>
    <w:p w:rsidR="0077555B" w:rsidRPr="00630ADB" w:rsidRDefault="0077555B" w:rsidP="00D618EC">
      <w:pPr>
        <w:spacing w:line="360" w:lineRule="auto"/>
        <w:rPr>
          <w:b/>
          <w:sz w:val="24"/>
          <w:szCs w:val="24"/>
        </w:rPr>
      </w:pPr>
      <w:r w:rsidRPr="00630ADB">
        <w:rPr>
          <w:b/>
          <w:sz w:val="24"/>
          <w:szCs w:val="24"/>
        </w:rPr>
        <w:t>Inclusion and exclusion criteria</w:t>
      </w:r>
    </w:p>
    <w:p w:rsidR="0077555B" w:rsidRPr="00630ADB" w:rsidRDefault="0077555B" w:rsidP="00D618EC">
      <w:pPr>
        <w:spacing w:line="360" w:lineRule="auto"/>
        <w:rPr>
          <w:sz w:val="24"/>
          <w:szCs w:val="24"/>
        </w:rPr>
      </w:pPr>
      <w:r w:rsidRPr="00630ADB">
        <w:rPr>
          <w:sz w:val="24"/>
          <w:szCs w:val="24"/>
        </w:rPr>
        <w:t>Eligible students w</w:t>
      </w:r>
      <w:r w:rsidR="005F5450" w:rsidRPr="00630ADB">
        <w:rPr>
          <w:sz w:val="24"/>
          <w:szCs w:val="24"/>
        </w:rPr>
        <w:t>ere female and aged 16-27 years</w:t>
      </w:r>
      <w:r w:rsidR="007A3B04" w:rsidRPr="00630ADB">
        <w:rPr>
          <w:sz w:val="24"/>
          <w:szCs w:val="24"/>
        </w:rPr>
        <w:t xml:space="preserve"> as we needed data from this </w:t>
      </w:r>
      <w:r w:rsidR="00230CB3" w:rsidRPr="00630ADB">
        <w:rPr>
          <w:sz w:val="24"/>
          <w:szCs w:val="24"/>
        </w:rPr>
        <w:t xml:space="preserve">age </w:t>
      </w:r>
      <w:r w:rsidR="007A3B04" w:rsidRPr="00630ADB">
        <w:rPr>
          <w:sz w:val="24"/>
          <w:szCs w:val="24"/>
        </w:rPr>
        <w:t>group to inform further research</w:t>
      </w:r>
      <w:r w:rsidR="001A2EEC" w:rsidRPr="00630ADB">
        <w:rPr>
          <w:sz w:val="24"/>
          <w:szCs w:val="24"/>
        </w:rPr>
        <w:t>[</w:t>
      </w:r>
      <w:r w:rsidR="009417C6" w:rsidRPr="00630ADB">
        <w:rPr>
          <w:sz w:val="24"/>
          <w:szCs w:val="24"/>
        </w:rPr>
        <w:t>20</w:t>
      </w:r>
      <w:r w:rsidRPr="00630ADB">
        <w:rPr>
          <w:sz w:val="24"/>
          <w:szCs w:val="24"/>
        </w:rPr>
        <w:t xml:space="preserve">]. </w:t>
      </w:r>
      <w:r w:rsidR="00230CB3" w:rsidRPr="00630ADB">
        <w:rPr>
          <w:sz w:val="24"/>
          <w:szCs w:val="24"/>
        </w:rPr>
        <w:t>For pragmatic reasons, w</w:t>
      </w:r>
      <w:r w:rsidRPr="00630ADB">
        <w:rPr>
          <w:sz w:val="24"/>
          <w:szCs w:val="24"/>
        </w:rPr>
        <w:t xml:space="preserve">e excluded those </w:t>
      </w:r>
      <w:r w:rsidR="00B3705A" w:rsidRPr="00630ADB">
        <w:rPr>
          <w:sz w:val="24"/>
          <w:szCs w:val="24"/>
        </w:rPr>
        <w:t>who did</w:t>
      </w:r>
      <w:r w:rsidR="007A3B04" w:rsidRPr="00630ADB">
        <w:rPr>
          <w:sz w:val="24"/>
          <w:szCs w:val="24"/>
        </w:rPr>
        <w:t xml:space="preserve"> no</w:t>
      </w:r>
      <w:r w:rsidR="00B3705A" w:rsidRPr="00630ADB">
        <w:rPr>
          <w:sz w:val="24"/>
          <w:szCs w:val="24"/>
        </w:rPr>
        <w:t xml:space="preserve">t </w:t>
      </w:r>
      <w:r w:rsidR="00230CB3" w:rsidRPr="00630ADB">
        <w:rPr>
          <w:sz w:val="24"/>
          <w:szCs w:val="24"/>
        </w:rPr>
        <w:t xml:space="preserve">did not feel their English was fluent </w:t>
      </w:r>
      <w:r w:rsidR="004E4C1B" w:rsidRPr="00630ADB">
        <w:rPr>
          <w:sz w:val="24"/>
          <w:szCs w:val="24"/>
        </w:rPr>
        <w:t>enough to participate</w:t>
      </w:r>
      <w:r w:rsidR="00230CB3" w:rsidRPr="00630ADB">
        <w:rPr>
          <w:sz w:val="24"/>
          <w:szCs w:val="24"/>
        </w:rPr>
        <w:t>.</w:t>
      </w:r>
      <w:r w:rsidR="00B3705A" w:rsidRPr="00630ADB">
        <w:rPr>
          <w:sz w:val="24"/>
          <w:szCs w:val="24"/>
        </w:rPr>
        <w:t>.</w:t>
      </w:r>
    </w:p>
    <w:p w:rsidR="00D62827" w:rsidRPr="00630ADB" w:rsidRDefault="00D62827" w:rsidP="00D618EC">
      <w:pPr>
        <w:spacing w:line="360" w:lineRule="auto"/>
        <w:rPr>
          <w:b/>
          <w:sz w:val="24"/>
          <w:szCs w:val="24"/>
        </w:rPr>
      </w:pPr>
      <w:r w:rsidRPr="00630ADB">
        <w:rPr>
          <w:b/>
          <w:sz w:val="24"/>
          <w:szCs w:val="24"/>
        </w:rPr>
        <w:t>Sampling and recruitment</w:t>
      </w:r>
    </w:p>
    <w:p w:rsidR="00D62827" w:rsidRPr="00630ADB" w:rsidRDefault="004E4C1B" w:rsidP="00D618EC">
      <w:pPr>
        <w:spacing w:line="360" w:lineRule="auto"/>
        <w:rPr>
          <w:sz w:val="24"/>
          <w:szCs w:val="24"/>
        </w:rPr>
      </w:pPr>
      <w:r w:rsidRPr="00630ADB">
        <w:rPr>
          <w:sz w:val="24"/>
          <w:szCs w:val="24"/>
        </w:rPr>
        <w:t>Following permission from college staff, a</w:t>
      </w:r>
      <w:r w:rsidR="00D62827" w:rsidRPr="00630ADB">
        <w:rPr>
          <w:sz w:val="24"/>
          <w:szCs w:val="24"/>
        </w:rPr>
        <w:t xml:space="preserve"> female researcher, RN, recruited consecutive women</w:t>
      </w:r>
      <w:r w:rsidR="00E47EDD" w:rsidRPr="00630ADB">
        <w:rPr>
          <w:sz w:val="24"/>
          <w:szCs w:val="24"/>
        </w:rPr>
        <w:t xml:space="preserve"> aged 16-27</w:t>
      </w:r>
      <w:r w:rsidR="001378FF" w:rsidRPr="00630ADB">
        <w:rPr>
          <w:sz w:val="24"/>
          <w:szCs w:val="24"/>
        </w:rPr>
        <w:t xml:space="preserve"> </w:t>
      </w:r>
      <w:r w:rsidR="00D62827" w:rsidRPr="00630ADB">
        <w:rPr>
          <w:sz w:val="24"/>
          <w:szCs w:val="24"/>
        </w:rPr>
        <w:t>opportunistically from communal areas</w:t>
      </w:r>
      <w:r w:rsidRPr="00630ADB">
        <w:rPr>
          <w:sz w:val="24"/>
          <w:szCs w:val="24"/>
        </w:rPr>
        <w:t>, visiting</w:t>
      </w:r>
      <w:r w:rsidR="002170D1" w:rsidRPr="00630ADB">
        <w:rPr>
          <w:sz w:val="24"/>
          <w:szCs w:val="24"/>
        </w:rPr>
        <w:t xml:space="preserve"> on five separate occasions on different days of the week and different times of the day. RN approached women in the canteen and common rooms, introduced herself and briefly explained the purp</w:t>
      </w:r>
      <w:r w:rsidR="000E7279" w:rsidRPr="00630ADB">
        <w:rPr>
          <w:sz w:val="24"/>
          <w:szCs w:val="24"/>
        </w:rPr>
        <w:t>o</w:t>
      </w:r>
      <w:r w:rsidR="002170D1" w:rsidRPr="00630ADB">
        <w:rPr>
          <w:sz w:val="24"/>
          <w:szCs w:val="24"/>
        </w:rPr>
        <w:t xml:space="preserve">se of the interview. </w:t>
      </w:r>
      <w:r w:rsidRPr="00630ADB">
        <w:rPr>
          <w:sz w:val="24"/>
          <w:szCs w:val="24"/>
        </w:rPr>
        <w:t>The sampling</w:t>
      </w:r>
      <w:r w:rsidR="002170D1" w:rsidRPr="00630ADB">
        <w:rPr>
          <w:sz w:val="24"/>
          <w:szCs w:val="24"/>
        </w:rPr>
        <w:t xml:space="preserve"> was semi-purposive and the researcher attempted to recruit women throughout the target age range </w:t>
      </w:r>
      <w:r w:rsidRPr="00630ADB">
        <w:rPr>
          <w:sz w:val="24"/>
          <w:szCs w:val="24"/>
        </w:rPr>
        <w:t>and from different ethnic group</w:t>
      </w:r>
      <w:r w:rsidR="002170D1" w:rsidRPr="00630ADB">
        <w:rPr>
          <w:sz w:val="24"/>
          <w:szCs w:val="24"/>
        </w:rPr>
        <w:t xml:space="preserve"> </w:t>
      </w:r>
      <w:r w:rsidRPr="00630ADB">
        <w:rPr>
          <w:sz w:val="24"/>
          <w:szCs w:val="24"/>
        </w:rPr>
        <w:t>(</w:t>
      </w:r>
      <w:r w:rsidR="002170D1" w:rsidRPr="00630ADB">
        <w:rPr>
          <w:sz w:val="24"/>
          <w:szCs w:val="24"/>
        </w:rPr>
        <w:t xml:space="preserve">More structured purposive sampling was not possible due to the opportunistic </w:t>
      </w:r>
      <w:r w:rsidRPr="00630ADB">
        <w:rPr>
          <w:sz w:val="24"/>
          <w:szCs w:val="24"/>
        </w:rPr>
        <w:t>approach).</w:t>
      </w:r>
      <w:r w:rsidR="002170D1" w:rsidRPr="00630ADB">
        <w:rPr>
          <w:sz w:val="24"/>
          <w:szCs w:val="24"/>
        </w:rPr>
        <w:t xml:space="preserve"> </w:t>
      </w:r>
      <w:r w:rsidR="00D62827" w:rsidRPr="00630ADB">
        <w:rPr>
          <w:sz w:val="24"/>
          <w:szCs w:val="24"/>
        </w:rPr>
        <w:t xml:space="preserve">Each </w:t>
      </w:r>
      <w:r w:rsidR="0085098F" w:rsidRPr="00630ADB">
        <w:rPr>
          <w:sz w:val="24"/>
          <w:szCs w:val="24"/>
        </w:rPr>
        <w:t xml:space="preserve">participant was given an </w:t>
      </w:r>
      <w:r w:rsidR="00D62827" w:rsidRPr="00630ADB">
        <w:rPr>
          <w:sz w:val="24"/>
          <w:szCs w:val="24"/>
        </w:rPr>
        <w:t>information leaflet</w:t>
      </w:r>
      <w:r w:rsidR="0085098F" w:rsidRPr="00630ADB">
        <w:rPr>
          <w:sz w:val="24"/>
          <w:szCs w:val="24"/>
        </w:rPr>
        <w:t>,</w:t>
      </w:r>
      <w:r w:rsidR="00D62827" w:rsidRPr="00630ADB">
        <w:rPr>
          <w:sz w:val="24"/>
          <w:szCs w:val="24"/>
        </w:rPr>
        <w:t xml:space="preserve"> and written consent was obtained. Interviews lasted between 20 and 60 minutes and </w:t>
      </w:r>
      <w:r w:rsidR="00791A58" w:rsidRPr="00630ADB">
        <w:rPr>
          <w:sz w:val="24"/>
          <w:szCs w:val="24"/>
        </w:rPr>
        <w:t>were audio-recorded</w:t>
      </w:r>
      <w:r w:rsidR="00D62827" w:rsidRPr="00630ADB">
        <w:rPr>
          <w:sz w:val="24"/>
          <w:szCs w:val="24"/>
        </w:rPr>
        <w:t xml:space="preserve"> in a private room. As some of the younger women did not want to be interviewed on their own, we </w:t>
      </w:r>
      <w:r w:rsidR="00CE66B9" w:rsidRPr="00630ADB">
        <w:rPr>
          <w:sz w:val="24"/>
          <w:szCs w:val="24"/>
        </w:rPr>
        <w:t>adapted</w:t>
      </w:r>
      <w:r w:rsidR="00D62827" w:rsidRPr="00630ADB">
        <w:rPr>
          <w:sz w:val="24"/>
          <w:szCs w:val="24"/>
        </w:rPr>
        <w:t xml:space="preserve"> the protocol </w:t>
      </w:r>
      <w:r w:rsidR="0085098F" w:rsidRPr="00630ADB">
        <w:rPr>
          <w:sz w:val="24"/>
          <w:szCs w:val="24"/>
        </w:rPr>
        <w:t>to allow</w:t>
      </w:r>
      <w:r w:rsidR="00CE66B9" w:rsidRPr="00630ADB">
        <w:rPr>
          <w:sz w:val="24"/>
          <w:szCs w:val="24"/>
        </w:rPr>
        <w:t xml:space="preserve"> interviews</w:t>
      </w:r>
      <w:r w:rsidR="0085098F" w:rsidRPr="00630ADB">
        <w:rPr>
          <w:sz w:val="24"/>
          <w:szCs w:val="24"/>
        </w:rPr>
        <w:t xml:space="preserve"> in pairs</w:t>
      </w:r>
      <w:r w:rsidR="00D62827" w:rsidRPr="00630ADB">
        <w:rPr>
          <w:sz w:val="24"/>
          <w:szCs w:val="24"/>
        </w:rPr>
        <w:t xml:space="preserve">. </w:t>
      </w:r>
      <w:r w:rsidR="00AE7A04" w:rsidRPr="00630ADB">
        <w:rPr>
          <w:sz w:val="24"/>
          <w:szCs w:val="24"/>
        </w:rPr>
        <w:t>Participants were recruited until</w:t>
      </w:r>
      <w:r w:rsidR="00B72AE5" w:rsidRPr="00630ADB">
        <w:rPr>
          <w:sz w:val="24"/>
          <w:szCs w:val="24"/>
        </w:rPr>
        <w:t xml:space="preserve"> no new themes were identified in either interviews or analysis of transcriptions to ensure that</w:t>
      </w:r>
      <w:r w:rsidR="00AE7A04" w:rsidRPr="00630ADB">
        <w:rPr>
          <w:sz w:val="24"/>
          <w:szCs w:val="24"/>
        </w:rPr>
        <w:t xml:space="preserve"> data saturation was achieved.</w:t>
      </w:r>
      <w:r w:rsidR="00056837" w:rsidRPr="00630ADB">
        <w:rPr>
          <w:sz w:val="24"/>
          <w:szCs w:val="24"/>
        </w:rPr>
        <w:t xml:space="preserve"> </w:t>
      </w:r>
      <w:r w:rsidR="00791A58" w:rsidRPr="00630ADB">
        <w:rPr>
          <w:sz w:val="24"/>
          <w:szCs w:val="24"/>
        </w:rPr>
        <w:t>P</w:t>
      </w:r>
      <w:r w:rsidR="00CE66B9" w:rsidRPr="00630ADB">
        <w:rPr>
          <w:sz w:val="24"/>
          <w:szCs w:val="24"/>
        </w:rPr>
        <w:t>articipant</w:t>
      </w:r>
      <w:r w:rsidR="00791A58" w:rsidRPr="00630ADB">
        <w:rPr>
          <w:sz w:val="24"/>
          <w:szCs w:val="24"/>
        </w:rPr>
        <w:t>s</w:t>
      </w:r>
      <w:r w:rsidR="00CE66B9" w:rsidRPr="00630ADB">
        <w:rPr>
          <w:sz w:val="24"/>
          <w:szCs w:val="24"/>
        </w:rPr>
        <w:t xml:space="preserve"> received</w:t>
      </w:r>
      <w:r w:rsidR="00056837" w:rsidRPr="00630ADB">
        <w:rPr>
          <w:sz w:val="24"/>
          <w:szCs w:val="24"/>
        </w:rPr>
        <w:t xml:space="preserve"> a £10 honorarium.</w:t>
      </w:r>
    </w:p>
    <w:p w:rsidR="00D62827" w:rsidRPr="00630ADB" w:rsidRDefault="00AE7A04" w:rsidP="00D618EC">
      <w:pPr>
        <w:spacing w:line="360" w:lineRule="auto"/>
        <w:rPr>
          <w:b/>
          <w:sz w:val="24"/>
          <w:szCs w:val="24"/>
        </w:rPr>
      </w:pPr>
      <w:r w:rsidRPr="00630ADB">
        <w:rPr>
          <w:b/>
          <w:sz w:val="24"/>
          <w:szCs w:val="24"/>
        </w:rPr>
        <w:t>Qualitative semi-structured interview methodology</w:t>
      </w:r>
    </w:p>
    <w:p w:rsidR="00B3705A" w:rsidRPr="00630ADB" w:rsidRDefault="003A01E1" w:rsidP="00D618EC">
      <w:pPr>
        <w:spacing w:line="360" w:lineRule="auto"/>
        <w:rPr>
          <w:sz w:val="24"/>
          <w:szCs w:val="24"/>
        </w:rPr>
      </w:pPr>
      <w:r w:rsidRPr="00630ADB">
        <w:rPr>
          <w:sz w:val="24"/>
          <w:szCs w:val="24"/>
        </w:rPr>
        <w:lastRenderedPageBreak/>
        <w:t>We</w:t>
      </w:r>
      <w:r w:rsidR="00901910" w:rsidRPr="00630ADB">
        <w:rPr>
          <w:sz w:val="24"/>
          <w:szCs w:val="24"/>
        </w:rPr>
        <w:t xml:space="preserve"> chose</w:t>
      </w:r>
      <w:r w:rsidR="0088072B" w:rsidRPr="00630ADB">
        <w:rPr>
          <w:sz w:val="24"/>
          <w:szCs w:val="24"/>
        </w:rPr>
        <w:t xml:space="preserve"> </w:t>
      </w:r>
      <w:r w:rsidR="006F2B8E" w:rsidRPr="00630ADB">
        <w:rPr>
          <w:sz w:val="24"/>
          <w:szCs w:val="24"/>
        </w:rPr>
        <w:t>a qualitative</w:t>
      </w:r>
      <w:r w:rsidR="0088072B" w:rsidRPr="00630ADB">
        <w:rPr>
          <w:sz w:val="24"/>
          <w:szCs w:val="24"/>
        </w:rPr>
        <w:t xml:space="preserve"> methodology in the interpretive tradition</w:t>
      </w:r>
      <w:r w:rsidR="00172FC0" w:rsidRPr="00630ADB">
        <w:rPr>
          <w:sz w:val="24"/>
          <w:szCs w:val="24"/>
        </w:rPr>
        <w:t>[6]</w:t>
      </w:r>
      <w:r w:rsidR="0088072B" w:rsidRPr="00630ADB">
        <w:rPr>
          <w:sz w:val="24"/>
          <w:szCs w:val="24"/>
        </w:rPr>
        <w:t xml:space="preserve"> </w:t>
      </w:r>
      <w:r w:rsidR="00901910" w:rsidRPr="00630ADB">
        <w:rPr>
          <w:sz w:val="24"/>
          <w:szCs w:val="24"/>
        </w:rPr>
        <w:t>using s</w:t>
      </w:r>
      <w:r w:rsidR="006F2B8E" w:rsidRPr="00630ADB">
        <w:rPr>
          <w:sz w:val="24"/>
          <w:szCs w:val="24"/>
        </w:rPr>
        <w:t>emi-structured interviews</w:t>
      </w:r>
      <w:r w:rsidR="00056837" w:rsidRPr="00630ADB">
        <w:rPr>
          <w:sz w:val="24"/>
          <w:szCs w:val="24"/>
        </w:rPr>
        <w:t xml:space="preserve"> and a topic guide (Table 1)</w:t>
      </w:r>
      <w:r w:rsidR="00901910" w:rsidRPr="00630ADB">
        <w:rPr>
          <w:sz w:val="24"/>
          <w:szCs w:val="24"/>
        </w:rPr>
        <w:t xml:space="preserve">. </w:t>
      </w:r>
      <w:r w:rsidR="00B3705A" w:rsidRPr="00630ADB">
        <w:rPr>
          <w:sz w:val="24"/>
          <w:szCs w:val="24"/>
        </w:rPr>
        <w:t xml:space="preserve">This allowed confidential in depth exploration of potentially sensitive and personal issues. We developed the questions by drawing on the literature and by discussion between the authors. </w:t>
      </w:r>
    </w:p>
    <w:p w:rsidR="00F3367C" w:rsidRPr="00630ADB" w:rsidRDefault="000F116A" w:rsidP="00D618EC">
      <w:pPr>
        <w:spacing w:line="360" w:lineRule="auto"/>
        <w:rPr>
          <w:b/>
          <w:sz w:val="24"/>
          <w:szCs w:val="24"/>
        </w:rPr>
      </w:pPr>
      <w:r w:rsidRPr="00630ADB">
        <w:rPr>
          <w:b/>
          <w:sz w:val="24"/>
          <w:szCs w:val="24"/>
        </w:rPr>
        <w:t>Data analysis</w:t>
      </w:r>
      <w:r w:rsidR="00F3367C" w:rsidRPr="00630ADB">
        <w:rPr>
          <w:b/>
          <w:sz w:val="24"/>
          <w:szCs w:val="24"/>
        </w:rPr>
        <w:t xml:space="preserve"> </w:t>
      </w:r>
    </w:p>
    <w:p w:rsidR="0085098F" w:rsidRPr="00630ADB" w:rsidRDefault="009D79B3" w:rsidP="00D618EC">
      <w:pPr>
        <w:spacing w:line="360" w:lineRule="auto"/>
        <w:rPr>
          <w:sz w:val="24"/>
          <w:szCs w:val="24"/>
        </w:rPr>
      </w:pPr>
      <w:r w:rsidRPr="00630ADB">
        <w:rPr>
          <w:sz w:val="24"/>
          <w:szCs w:val="24"/>
        </w:rPr>
        <w:t>Audio</w:t>
      </w:r>
      <w:r w:rsidR="00F3367C" w:rsidRPr="00630ADB">
        <w:rPr>
          <w:sz w:val="24"/>
          <w:szCs w:val="24"/>
        </w:rPr>
        <w:t>-</w:t>
      </w:r>
      <w:r w:rsidR="004A7D4D" w:rsidRPr="00630ADB">
        <w:rPr>
          <w:sz w:val="24"/>
          <w:szCs w:val="24"/>
        </w:rPr>
        <w:t xml:space="preserve">recordings were transcribed and </w:t>
      </w:r>
      <w:r w:rsidR="00F3367C" w:rsidRPr="00630ADB">
        <w:rPr>
          <w:sz w:val="24"/>
          <w:szCs w:val="24"/>
        </w:rPr>
        <w:t xml:space="preserve">checked </w:t>
      </w:r>
      <w:r w:rsidR="00A56F52" w:rsidRPr="00630ADB">
        <w:rPr>
          <w:sz w:val="24"/>
          <w:szCs w:val="24"/>
        </w:rPr>
        <w:t xml:space="preserve">for </w:t>
      </w:r>
      <w:r w:rsidR="004A7D4D" w:rsidRPr="00630ADB">
        <w:rPr>
          <w:sz w:val="24"/>
          <w:szCs w:val="24"/>
        </w:rPr>
        <w:t xml:space="preserve">accuracy. Transcripts were </w:t>
      </w:r>
      <w:r w:rsidR="009F5839" w:rsidRPr="00630ADB">
        <w:rPr>
          <w:sz w:val="24"/>
          <w:szCs w:val="24"/>
        </w:rPr>
        <w:t>read and re-read for familiarisat</w:t>
      </w:r>
      <w:r w:rsidR="004A7D4D" w:rsidRPr="00630ADB">
        <w:rPr>
          <w:sz w:val="24"/>
          <w:szCs w:val="24"/>
        </w:rPr>
        <w:t>ion</w:t>
      </w:r>
      <w:r w:rsidR="00741641" w:rsidRPr="00630ADB">
        <w:rPr>
          <w:sz w:val="24"/>
          <w:szCs w:val="24"/>
        </w:rPr>
        <w:t>, coded and</w:t>
      </w:r>
      <w:r w:rsidR="004A7D4D" w:rsidRPr="00630ADB">
        <w:rPr>
          <w:sz w:val="24"/>
          <w:szCs w:val="24"/>
        </w:rPr>
        <w:t xml:space="preserve"> a thematic framework was produced</w:t>
      </w:r>
      <w:r w:rsidR="00D618EC" w:rsidRPr="00630ADB">
        <w:rPr>
          <w:sz w:val="24"/>
          <w:szCs w:val="24"/>
        </w:rPr>
        <w:t>[</w:t>
      </w:r>
      <w:r w:rsidR="006371C4" w:rsidRPr="00630ADB">
        <w:rPr>
          <w:sz w:val="24"/>
          <w:szCs w:val="24"/>
        </w:rPr>
        <w:t>22</w:t>
      </w:r>
      <w:r w:rsidR="006E67D3" w:rsidRPr="00630ADB">
        <w:rPr>
          <w:sz w:val="24"/>
          <w:szCs w:val="24"/>
        </w:rPr>
        <w:t>]</w:t>
      </w:r>
      <w:r w:rsidR="004A7D4D" w:rsidRPr="00630ADB">
        <w:rPr>
          <w:sz w:val="24"/>
          <w:szCs w:val="24"/>
        </w:rPr>
        <w:t xml:space="preserve">. </w:t>
      </w:r>
      <w:r w:rsidR="009F5839" w:rsidRPr="00630ADB">
        <w:rPr>
          <w:sz w:val="24"/>
          <w:szCs w:val="24"/>
        </w:rPr>
        <w:t>This was informed both by a priori issues and emerging theme</w:t>
      </w:r>
      <w:r w:rsidR="00E47EDD" w:rsidRPr="00630ADB">
        <w:rPr>
          <w:sz w:val="24"/>
          <w:szCs w:val="24"/>
        </w:rPr>
        <w:t>s</w:t>
      </w:r>
      <w:r w:rsidR="004A7D4D" w:rsidRPr="00630ADB">
        <w:rPr>
          <w:sz w:val="24"/>
          <w:szCs w:val="24"/>
        </w:rPr>
        <w:t xml:space="preserve"> and refined </w:t>
      </w:r>
      <w:r w:rsidR="00B3705A" w:rsidRPr="00630ADB">
        <w:rPr>
          <w:sz w:val="24"/>
          <w:szCs w:val="24"/>
        </w:rPr>
        <w:t xml:space="preserve">in </w:t>
      </w:r>
      <w:r w:rsidR="009F5839" w:rsidRPr="00630ADB">
        <w:rPr>
          <w:sz w:val="24"/>
          <w:szCs w:val="24"/>
        </w:rPr>
        <w:t>discussion with co-authors. Data were then indexed and charted to allow both case and theme analysis</w:t>
      </w:r>
      <w:r w:rsidR="00B72AE5" w:rsidRPr="00630ADB">
        <w:rPr>
          <w:sz w:val="24"/>
          <w:szCs w:val="24"/>
        </w:rPr>
        <w:t>.</w:t>
      </w:r>
      <w:r w:rsidR="0085098F" w:rsidRPr="00630ADB">
        <w:rPr>
          <w:sz w:val="24"/>
          <w:szCs w:val="24"/>
        </w:rPr>
        <w:t xml:space="preserve">  In the analysis process, potential explanatory framing theories such as th</w:t>
      </w:r>
      <w:r w:rsidR="001C0AD4" w:rsidRPr="00630ADB">
        <w:rPr>
          <w:sz w:val="24"/>
          <w:szCs w:val="24"/>
        </w:rPr>
        <w:t>at of ‘candidacy’ [6],</w:t>
      </w:r>
      <w:r w:rsidR="0085098F" w:rsidRPr="00630ADB">
        <w:rPr>
          <w:sz w:val="24"/>
          <w:szCs w:val="24"/>
        </w:rPr>
        <w:t xml:space="preserve"> the </w:t>
      </w:r>
      <w:r w:rsidR="001C0AD4" w:rsidRPr="00630ADB">
        <w:rPr>
          <w:sz w:val="24"/>
          <w:szCs w:val="24"/>
        </w:rPr>
        <w:t>theory of planned b</w:t>
      </w:r>
      <w:r w:rsidR="0085098F" w:rsidRPr="00630ADB">
        <w:rPr>
          <w:sz w:val="24"/>
          <w:szCs w:val="24"/>
        </w:rPr>
        <w:t>ehaviour[</w:t>
      </w:r>
      <w:r w:rsidR="006371C4" w:rsidRPr="00630ADB">
        <w:rPr>
          <w:sz w:val="24"/>
          <w:szCs w:val="24"/>
        </w:rPr>
        <w:t>23</w:t>
      </w:r>
      <w:r w:rsidR="0085098F" w:rsidRPr="00630ADB">
        <w:rPr>
          <w:sz w:val="24"/>
          <w:szCs w:val="24"/>
        </w:rPr>
        <w:t xml:space="preserve">] </w:t>
      </w:r>
      <w:r w:rsidR="001C0AD4" w:rsidRPr="00630ADB">
        <w:rPr>
          <w:sz w:val="24"/>
          <w:szCs w:val="24"/>
        </w:rPr>
        <w:t xml:space="preserve">and stigma[24] </w:t>
      </w:r>
      <w:r w:rsidR="0085098F" w:rsidRPr="00630ADB">
        <w:rPr>
          <w:sz w:val="24"/>
          <w:szCs w:val="24"/>
        </w:rPr>
        <w:t xml:space="preserve">were discussed and tested against the data. </w:t>
      </w:r>
    </w:p>
    <w:p w:rsidR="002111DA" w:rsidRPr="00630ADB" w:rsidRDefault="000F116A" w:rsidP="00D618EC">
      <w:pPr>
        <w:spacing w:line="360" w:lineRule="auto"/>
        <w:rPr>
          <w:b/>
          <w:sz w:val="24"/>
          <w:szCs w:val="24"/>
        </w:rPr>
      </w:pPr>
      <w:r w:rsidRPr="00630ADB">
        <w:rPr>
          <w:b/>
          <w:sz w:val="24"/>
          <w:szCs w:val="24"/>
        </w:rPr>
        <w:t>Ethics</w:t>
      </w:r>
    </w:p>
    <w:p w:rsidR="002111DA" w:rsidRPr="00630ADB" w:rsidRDefault="00300525" w:rsidP="00D618EC">
      <w:pPr>
        <w:spacing w:line="360" w:lineRule="auto"/>
        <w:rPr>
          <w:sz w:val="24"/>
          <w:szCs w:val="24"/>
        </w:rPr>
      </w:pPr>
      <w:r w:rsidRPr="00630ADB">
        <w:rPr>
          <w:sz w:val="24"/>
          <w:szCs w:val="24"/>
        </w:rPr>
        <w:t xml:space="preserve">This study was reviewed </w:t>
      </w:r>
      <w:r w:rsidR="00235356" w:rsidRPr="00630ADB">
        <w:rPr>
          <w:sz w:val="24"/>
          <w:szCs w:val="24"/>
        </w:rPr>
        <w:t xml:space="preserve">and approved </w:t>
      </w:r>
      <w:r w:rsidRPr="00630ADB">
        <w:rPr>
          <w:sz w:val="24"/>
          <w:szCs w:val="24"/>
        </w:rPr>
        <w:t>by the</w:t>
      </w:r>
      <w:r w:rsidR="002111DA" w:rsidRPr="00630ADB">
        <w:rPr>
          <w:sz w:val="24"/>
          <w:szCs w:val="24"/>
        </w:rPr>
        <w:t xml:space="preserve"> Bromley</w:t>
      </w:r>
      <w:r w:rsidRPr="00630ADB">
        <w:rPr>
          <w:sz w:val="24"/>
          <w:szCs w:val="24"/>
        </w:rPr>
        <w:t xml:space="preserve"> NHS</w:t>
      </w:r>
      <w:r w:rsidR="002111DA" w:rsidRPr="00630ADB">
        <w:rPr>
          <w:sz w:val="24"/>
          <w:szCs w:val="24"/>
        </w:rPr>
        <w:t xml:space="preserve"> Research Ethics Committee</w:t>
      </w:r>
      <w:r w:rsidR="00235356" w:rsidRPr="00630ADB">
        <w:rPr>
          <w:sz w:val="24"/>
          <w:szCs w:val="24"/>
        </w:rPr>
        <w:t xml:space="preserve"> as a substantial amendment to the ethics approval for the proposed POPI2 trial</w:t>
      </w:r>
      <w:r w:rsidR="004E4C1B" w:rsidRPr="00630ADB">
        <w:rPr>
          <w:sz w:val="24"/>
          <w:szCs w:val="24"/>
        </w:rPr>
        <w:t xml:space="preserve"> </w:t>
      </w:r>
      <w:r w:rsidR="002111DA" w:rsidRPr="00630ADB">
        <w:rPr>
          <w:sz w:val="24"/>
          <w:szCs w:val="24"/>
        </w:rPr>
        <w:t>[12/LO/0855]</w:t>
      </w:r>
      <w:r w:rsidR="00235356" w:rsidRPr="00630ADB">
        <w:rPr>
          <w:sz w:val="24"/>
          <w:szCs w:val="24"/>
        </w:rPr>
        <w:t>.</w:t>
      </w:r>
    </w:p>
    <w:p w:rsidR="006A2842" w:rsidRPr="00630ADB" w:rsidRDefault="001229BF" w:rsidP="00D618EC">
      <w:pPr>
        <w:spacing w:line="360" w:lineRule="auto"/>
        <w:rPr>
          <w:b/>
          <w:sz w:val="24"/>
          <w:szCs w:val="24"/>
        </w:rPr>
      </w:pPr>
      <w:r w:rsidRPr="00630ADB">
        <w:rPr>
          <w:b/>
          <w:sz w:val="24"/>
          <w:szCs w:val="24"/>
        </w:rPr>
        <w:t>RESULTS</w:t>
      </w:r>
    </w:p>
    <w:p w:rsidR="00B64F25" w:rsidRPr="00630ADB" w:rsidRDefault="00B64F25" w:rsidP="00D618EC">
      <w:pPr>
        <w:spacing w:line="360" w:lineRule="auto"/>
        <w:rPr>
          <w:b/>
          <w:sz w:val="24"/>
          <w:szCs w:val="24"/>
        </w:rPr>
      </w:pPr>
      <w:r w:rsidRPr="00630ADB">
        <w:rPr>
          <w:b/>
          <w:sz w:val="24"/>
          <w:szCs w:val="24"/>
        </w:rPr>
        <w:t>Characteristics of participants</w:t>
      </w:r>
    </w:p>
    <w:p w:rsidR="00FE031F" w:rsidRPr="00630ADB" w:rsidRDefault="00DC6D1B" w:rsidP="00D618EC">
      <w:pPr>
        <w:spacing w:line="360" w:lineRule="auto"/>
        <w:rPr>
          <w:sz w:val="24"/>
          <w:szCs w:val="24"/>
        </w:rPr>
      </w:pPr>
      <w:r w:rsidRPr="00630ADB">
        <w:rPr>
          <w:sz w:val="24"/>
          <w:szCs w:val="24"/>
        </w:rPr>
        <w:t xml:space="preserve">Between January and March 2013 twenty-five women were </w:t>
      </w:r>
      <w:r w:rsidR="00791A58" w:rsidRPr="00630ADB">
        <w:rPr>
          <w:sz w:val="24"/>
          <w:szCs w:val="24"/>
        </w:rPr>
        <w:t>invited</w:t>
      </w:r>
      <w:r w:rsidRPr="00630ADB">
        <w:rPr>
          <w:sz w:val="24"/>
          <w:szCs w:val="24"/>
        </w:rPr>
        <w:t xml:space="preserve"> to take part in the study. T</w:t>
      </w:r>
      <w:r w:rsidR="009A55B6" w:rsidRPr="00630ADB">
        <w:rPr>
          <w:sz w:val="24"/>
          <w:szCs w:val="24"/>
        </w:rPr>
        <w:t>hree were ineligible</w:t>
      </w:r>
      <w:r w:rsidR="00CE66B9" w:rsidRPr="00630ADB">
        <w:rPr>
          <w:sz w:val="24"/>
          <w:szCs w:val="24"/>
        </w:rPr>
        <w:t xml:space="preserve"> </w:t>
      </w:r>
      <w:r w:rsidR="00FC2DA0" w:rsidRPr="00630ADB">
        <w:rPr>
          <w:sz w:val="24"/>
          <w:szCs w:val="24"/>
        </w:rPr>
        <w:t>(outside age range n=2, inadequate English n=1)</w:t>
      </w:r>
      <w:r w:rsidR="004E4C1B" w:rsidRPr="00630ADB">
        <w:rPr>
          <w:sz w:val="24"/>
          <w:szCs w:val="24"/>
        </w:rPr>
        <w:t>.</w:t>
      </w:r>
      <w:r w:rsidR="00FC2DA0" w:rsidRPr="00630ADB">
        <w:rPr>
          <w:sz w:val="24"/>
          <w:szCs w:val="24"/>
        </w:rPr>
        <w:t xml:space="preserve"> </w:t>
      </w:r>
      <w:r w:rsidR="00235356" w:rsidRPr="00630ADB">
        <w:rPr>
          <w:sz w:val="24"/>
          <w:szCs w:val="24"/>
        </w:rPr>
        <w:t>Of the 22 eligible participants approached, 17 (77%) agreed to be interviewed</w:t>
      </w:r>
      <w:r w:rsidR="004E4C1B" w:rsidRPr="00630ADB">
        <w:rPr>
          <w:sz w:val="24"/>
          <w:szCs w:val="24"/>
        </w:rPr>
        <w:t xml:space="preserve"> and five declined citing time constraints/imminent exams</w:t>
      </w:r>
      <w:r w:rsidR="00235356" w:rsidRPr="00630ADB">
        <w:rPr>
          <w:sz w:val="24"/>
          <w:szCs w:val="24"/>
        </w:rPr>
        <w:t>. Recruitment ceased when thematic saturation was achieved. The m</w:t>
      </w:r>
      <w:r w:rsidR="00B64F25" w:rsidRPr="00630ADB">
        <w:rPr>
          <w:sz w:val="24"/>
          <w:szCs w:val="24"/>
        </w:rPr>
        <w:t>ean age</w:t>
      </w:r>
      <w:r w:rsidR="00235356" w:rsidRPr="00630ADB">
        <w:rPr>
          <w:sz w:val="24"/>
          <w:szCs w:val="24"/>
        </w:rPr>
        <w:t xml:space="preserve"> of participants</w:t>
      </w:r>
      <w:r w:rsidR="00B64F25" w:rsidRPr="00630ADB">
        <w:rPr>
          <w:sz w:val="24"/>
          <w:szCs w:val="24"/>
        </w:rPr>
        <w:t xml:space="preserve"> was 19.9 years (range 16 to 25) and t</w:t>
      </w:r>
      <w:r w:rsidR="00395E80" w:rsidRPr="00630ADB">
        <w:rPr>
          <w:sz w:val="24"/>
          <w:szCs w:val="24"/>
        </w:rPr>
        <w:t xml:space="preserve">hey </w:t>
      </w:r>
      <w:r w:rsidR="00D67ED1" w:rsidRPr="00630ADB">
        <w:rPr>
          <w:sz w:val="24"/>
          <w:szCs w:val="24"/>
        </w:rPr>
        <w:t xml:space="preserve">self-assigned </w:t>
      </w:r>
      <w:r w:rsidR="00395E80" w:rsidRPr="00630ADB">
        <w:rPr>
          <w:sz w:val="24"/>
          <w:szCs w:val="24"/>
        </w:rPr>
        <w:t>their ethnicity</w:t>
      </w:r>
      <w:r w:rsidR="00387062" w:rsidRPr="00630ADB">
        <w:rPr>
          <w:sz w:val="24"/>
          <w:szCs w:val="24"/>
        </w:rPr>
        <w:t>[</w:t>
      </w:r>
      <w:r w:rsidR="006371C4" w:rsidRPr="00630ADB">
        <w:rPr>
          <w:sz w:val="24"/>
          <w:szCs w:val="24"/>
        </w:rPr>
        <w:t>21</w:t>
      </w:r>
      <w:r w:rsidR="00387062" w:rsidRPr="00630ADB">
        <w:rPr>
          <w:sz w:val="24"/>
          <w:szCs w:val="24"/>
        </w:rPr>
        <w:t>]</w:t>
      </w:r>
      <w:r w:rsidR="001D6B12" w:rsidRPr="00630ADB">
        <w:rPr>
          <w:sz w:val="24"/>
          <w:szCs w:val="24"/>
        </w:rPr>
        <w:t xml:space="preserve"> </w:t>
      </w:r>
      <w:r w:rsidR="00395E80" w:rsidRPr="00630ADB">
        <w:rPr>
          <w:sz w:val="24"/>
          <w:szCs w:val="24"/>
        </w:rPr>
        <w:t>as</w:t>
      </w:r>
      <w:r w:rsidR="00387062" w:rsidRPr="00630ADB">
        <w:rPr>
          <w:sz w:val="24"/>
          <w:szCs w:val="24"/>
        </w:rPr>
        <w:t xml:space="preserve"> w</w:t>
      </w:r>
      <w:r w:rsidR="005E7C67" w:rsidRPr="00630ADB">
        <w:rPr>
          <w:sz w:val="24"/>
          <w:szCs w:val="24"/>
        </w:rPr>
        <w:t>hite 35</w:t>
      </w:r>
      <w:r w:rsidR="002F5C34" w:rsidRPr="00630ADB">
        <w:rPr>
          <w:sz w:val="24"/>
          <w:szCs w:val="24"/>
        </w:rPr>
        <w:t xml:space="preserve">%, </w:t>
      </w:r>
      <w:r w:rsidR="00387062" w:rsidRPr="00630ADB">
        <w:rPr>
          <w:sz w:val="24"/>
          <w:szCs w:val="24"/>
        </w:rPr>
        <w:t>b</w:t>
      </w:r>
      <w:r w:rsidR="007A3435" w:rsidRPr="00630ADB">
        <w:rPr>
          <w:sz w:val="24"/>
          <w:szCs w:val="24"/>
        </w:rPr>
        <w:t xml:space="preserve">lack Caribbean 24%, </w:t>
      </w:r>
      <w:r w:rsidR="00387062" w:rsidRPr="00630ADB">
        <w:rPr>
          <w:sz w:val="24"/>
          <w:szCs w:val="24"/>
        </w:rPr>
        <w:t>m</w:t>
      </w:r>
      <w:r w:rsidR="005E7C67" w:rsidRPr="00630ADB">
        <w:rPr>
          <w:sz w:val="24"/>
          <w:szCs w:val="24"/>
        </w:rPr>
        <w:t xml:space="preserve">ixed </w:t>
      </w:r>
      <w:r w:rsidR="00B16D01" w:rsidRPr="00630ADB">
        <w:rPr>
          <w:sz w:val="24"/>
          <w:szCs w:val="24"/>
        </w:rPr>
        <w:t xml:space="preserve">or multiple ethnic background </w:t>
      </w:r>
      <w:r w:rsidR="005E7C67" w:rsidRPr="00630ADB">
        <w:rPr>
          <w:sz w:val="24"/>
          <w:szCs w:val="24"/>
        </w:rPr>
        <w:t>24</w:t>
      </w:r>
      <w:r w:rsidR="00387062" w:rsidRPr="00630ADB">
        <w:rPr>
          <w:sz w:val="24"/>
          <w:szCs w:val="24"/>
        </w:rPr>
        <w:t>%, b</w:t>
      </w:r>
      <w:r w:rsidR="002F5C34" w:rsidRPr="00630ADB">
        <w:rPr>
          <w:sz w:val="24"/>
          <w:szCs w:val="24"/>
        </w:rPr>
        <w:t xml:space="preserve">lack </w:t>
      </w:r>
      <w:r w:rsidR="007A3435" w:rsidRPr="00630ADB">
        <w:rPr>
          <w:sz w:val="24"/>
          <w:szCs w:val="24"/>
        </w:rPr>
        <w:t>African 6%,</w:t>
      </w:r>
      <w:r w:rsidR="005E7C67" w:rsidRPr="00630ADB">
        <w:rPr>
          <w:sz w:val="24"/>
          <w:szCs w:val="24"/>
        </w:rPr>
        <w:t xml:space="preserve"> Asian 6</w:t>
      </w:r>
      <w:r w:rsidR="002F5C34" w:rsidRPr="00630ADB">
        <w:rPr>
          <w:sz w:val="24"/>
          <w:szCs w:val="24"/>
        </w:rPr>
        <w:t>%, and</w:t>
      </w:r>
      <w:r w:rsidR="00387062" w:rsidRPr="00630ADB">
        <w:rPr>
          <w:sz w:val="24"/>
          <w:szCs w:val="24"/>
        </w:rPr>
        <w:t xml:space="preserve"> o</w:t>
      </w:r>
      <w:r w:rsidR="005E7C67" w:rsidRPr="00630ADB">
        <w:rPr>
          <w:sz w:val="24"/>
          <w:szCs w:val="24"/>
        </w:rPr>
        <w:t>ther (Arab) 6</w:t>
      </w:r>
      <w:r w:rsidR="002F5C34" w:rsidRPr="00630ADB">
        <w:rPr>
          <w:sz w:val="24"/>
          <w:szCs w:val="24"/>
        </w:rPr>
        <w:t>%.</w:t>
      </w:r>
      <w:r w:rsidR="004A7D4D" w:rsidRPr="00630ADB">
        <w:rPr>
          <w:sz w:val="24"/>
          <w:szCs w:val="24"/>
        </w:rPr>
        <w:t xml:space="preserve"> </w:t>
      </w:r>
      <w:r w:rsidR="004E4C1B" w:rsidRPr="00630ADB">
        <w:rPr>
          <w:sz w:val="24"/>
          <w:szCs w:val="24"/>
        </w:rPr>
        <w:t xml:space="preserve">For 8/17 (47%) English was not their first language. </w:t>
      </w:r>
      <w:r w:rsidR="000B3120" w:rsidRPr="00630ADB">
        <w:rPr>
          <w:sz w:val="24"/>
          <w:szCs w:val="24"/>
        </w:rPr>
        <w:t>Participants</w:t>
      </w:r>
      <w:r w:rsidR="006933A1" w:rsidRPr="00630ADB">
        <w:rPr>
          <w:sz w:val="24"/>
          <w:szCs w:val="24"/>
        </w:rPr>
        <w:t xml:space="preserve"> were studying a </w:t>
      </w:r>
      <w:r w:rsidR="005E7C67" w:rsidRPr="00630ADB">
        <w:rPr>
          <w:sz w:val="24"/>
          <w:szCs w:val="24"/>
        </w:rPr>
        <w:t>range of c</w:t>
      </w:r>
      <w:r w:rsidR="00901910" w:rsidRPr="00630ADB">
        <w:rPr>
          <w:sz w:val="24"/>
          <w:szCs w:val="24"/>
        </w:rPr>
        <w:t>ourses</w:t>
      </w:r>
      <w:r w:rsidR="006F4ACB" w:rsidRPr="00630ADB">
        <w:rPr>
          <w:sz w:val="24"/>
          <w:szCs w:val="24"/>
        </w:rPr>
        <w:t xml:space="preserve"> including: </w:t>
      </w:r>
      <w:r w:rsidR="001C0AD4" w:rsidRPr="00630ADB">
        <w:rPr>
          <w:sz w:val="24"/>
          <w:szCs w:val="24"/>
        </w:rPr>
        <w:t xml:space="preserve">media studies, </w:t>
      </w:r>
      <w:r w:rsidR="006F4ACB" w:rsidRPr="00630ADB">
        <w:rPr>
          <w:sz w:val="24"/>
          <w:szCs w:val="24"/>
        </w:rPr>
        <w:t xml:space="preserve">access to biomedical sciences, access to nursing/midwifery, applied sciences, and health and social care. </w:t>
      </w:r>
    </w:p>
    <w:p w:rsidR="001C0AD4" w:rsidRPr="00630ADB" w:rsidRDefault="001C0AD4" w:rsidP="00D618EC">
      <w:pPr>
        <w:spacing w:line="360" w:lineRule="auto"/>
        <w:rPr>
          <w:b/>
          <w:sz w:val="24"/>
          <w:szCs w:val="24"/>
        </w:rPr>
      </w:pPr>
      <w:r w:rsidRPr="00630ADB">
        <w:rPr>
          <w:b/>
          <w:sz w:val="24"/>
          <w:szCs w:val="24"/>
        </w:rPr>
        <w:t>Themes</w:t>
      </w:r>
    </w:p>
    <w:p w:rsidR="001C0AD4" w:rsidRPr="00630ADB" w:rsidRDefault="00760DCE" w:rsidP="00D618EC">
      <w:pPr>
        <w:spacing w:line="360" w:lineRule="auto"/>
        <w:rPr>
          <w:sz w:val="24"/>
          <w:szCs w:val="24"/>
        </w:rPr>
      </w:pPr>
      <w:r w:rsidRPr="00630ADB">
        <w:rPr>
          <w:sz w:val="24"/>
          <w:szCs w:val="24"/>
        </w:rPr>
        <w:lastRenderedPageBreak/>
        <w:t>Thr</w:t>
      </w:r>
      <w:r w:rsidR="001C0AD4" w:rsidRPr="00630ADB">
        <w:rPr>
          <w:sz w:val="24"/>
          <w:szCs w:val="24"/>
        </w:rPr>
        <w:t>ee themes emerged and are present</w:t>
      </w:r>
      <w:r w:rsidRPr="00630ADB">
        <w:rPr>
          <w:sz w:val="24"/>
          <w:szCs w:val="24"/>
        </w:rPr>
        <w:t xml:space="preserve">ed under the headings of: perceived value of getting tested, perceptions of others, and removing barriers to accessing screening. </w:t>
      </w:r>
      <w:r w:rsidR="00960E88" w:rsidRPr="00630ADB">
        <w:rPr>
          <w:sz w:val="24"/>
          <w:szCs w:val="24"/>
        </w:rPr>
        <w:t>Where appropriate, we explored these themes with reference to Dixon-Woods candidacy theory</w:t>
      </w:r>
      <w:r w:rsidR="00721EEC" w:rsidRPr="00630ADB">
        <w:rPr>
          <w:sz w:val="24"/>
          <w:szCs w:val="24"/>
        </w:rPr>
        <w:t xml:space="preserve"> [6</w:t>
      </w:r>
      <w:r w:rsidR="004E4C1B" w:rsidRPr="00630ADB">
        <w:rPr>
          <w:sz w:val="24"/>
          <w:szCs w:val="24"/>
        </w:rPr>
        <w:t>]</w:t>
      </w:r>
      <w:r w:rsidR="00960E88" w:rsidRPr="00630ADB">
        <w:rPr>
          <w:sz w:val="24"/>
          <w:szCs w:val="24"/>
        </w:rPr>
        <w:t xml:space="preserve">. </w:t>
      </w:r>
    </w:p>
    <w:p w:rsidR="00AD13D2" w:rsidRPr="00630ADB" w:rsidRDefault="00760DCE" w:rsidP="00D618EC">
      <w:pPr>
        <w:spacing w:line="360" w:lineRule="auto"/>
        <w:rPr>
          <w:b/>
          <w:sz w:val="24"/>
          <w:szCs w:val="24"/>
        </w:rPr>
      </w:pPr>
      <w:r w:rsidRPr="00630ADB">
        <w:rPr>
          <w:b/>
          <w:sz w:val="24"/>
          <w:szCs w:val="24"/>
        </w:rPr>
        <w:t>Perceived value</w:t>
      </w:r>
      <w:r w:rsidR="000073B1" w:rsidRPr="00630ADB">
        <w:rPr>
          <w:b/>
          <w:sz w:val="24"/>
          <w:szCs w:val="24"/>
        </w:rPr>
        <w:t xml:space="preserve"> of getting tested</w:t>
      </w:r>
      <w:r w:rsidR="00BE1639" w:rsidRPr="00630ADB">
        <w:rPr>
          <w:b/>
          <w:sz w:val="24"/>
          <w:szCs w:val="24"/>
        </w:rPr>
        <w:t xml:space="preserve"> </w:t>
      </w:r>
    </w:p>
    <w:p w:rsidR="00AD13D2" w:rsidRPr="00630ADB" w:rsidRDefault="00AD13D2" w:rsidP="00D618EC">
      <w:pPr>
        <w:spacing w:line="360" w:lineRule="auto"/>
        <w:rPr>
          <w:sz w:val="24"/>
          <w:szCs w:val="24"/>
        </w:rPr>
      </w:pPr>
      <w:r w:rsidRPr="00630ADB">
        <w:rPr>
          <w:sz w:val="24"/>
          <w:szCs w:val="24"/>
        </w:rPr>
        <w:t>S</w:t>
      </w:r>
      <w:r w:rsidR="00B64F25" w:rsidRPr="00630ADB">
        <w:rPr>
          <w:sz w:val="24"/>
          <w:szCs w:val="24"/>
        </w:rPr>
        <w:t>TI</w:t>
      </w:r>
      <w:r w:rsidRPr="00630ADB">
        <w:rPr>
          <w:sz w:val="24"/>
          <w:szCs w:val="24"/>
        </w:rPr>
        <w:t xml:space="preserve"> testing was</w:t>
      </w:r>
      <w:r w:rsidR="00CE66B9" w:rsidRPr="00630ADB">
        <w:rPr>
          <w:sz w:val="24"/>
          <w:szCs w:val="24"/>
        </w:rPr>
        <w:t xml:space="preserve"> </w:t>
      </w:r>
      <w:r w:rsidR="00DC6D1B" w:rsidRPr="00630ADB">
        <w:rPr>
          <w:sz w:val="24"/>
          <w:szCs w:val="24"/>
        </w:rPr>
        <w:t>universally perceived</w:t>
      </w:r>
      <w:r w:rsidRPr="00630ADB">
        <w:rPr>
          <w:sz w:val="24"/>
          <w:szCs w:val="24"/>
        </w:rPr>
        <w:t xml:space="preserve"> </w:t>
      </w:r>
      <w:r w:rsidR="0085525E" w:rsidRPr="00630ADB">
        <w:rPr>
          <w:sz w:val="24"/>
          <w:szCs w:val="24"/>
        </w:rPr>
        <w:t>positively: discovery and treatment of an STI</w:t>
      </w:r>
      <w:r w:rsidR="00E47EDD" w:rsidRPr="00630ADB">
        <w:rPr>
          <w:sz w:val="24"/>
          <w:szCs w:val="24"/>
        </w:rPr>
        <w:t xml:space="preserve"> was</w:t>
      </w:r>
      <w:r w:rsidR="007A3435" w:rsidRPr="00630ADB">
        <w:rPr>
          <w:sz w:val="24"/>
          <w:szCs w:val="24"/>
        </w:rPr>
        <w:t xml:space="preserve"> beneficial</w:t>
      </w:r>
      <w:r w:rsidR="00B64F25" w:rsidRPr="00630ADB">
        <w:rPr>
          <w:sz w:val="24"/>
          <w:szCs w:val="24"/>
        </w:rPr>
        <w:t>.</w:t>
      </w:r>
      <w:r w:rsidR="005C64E5" w:rsidRPr="00630ADB">
        <w:rPr>
          <w:sz w:val="24"/>
          <w:szCs w:val="24"/>
        </w:rPr>
        <w:t xml:space="preserve"> </w:t>
      </w:r>
      <w:r w:rsidR="00B64F25" w:rsidRPr="00630ADB">
        <w:rPr>
          <w:sz w:val="24"/>
          <w:szCs w:val="24"/>
        </w:rPr>
        <w:t>T</w:t>
      </w:r>
      <w:r w:rsidR="00932B64" w:rsidRPr="00630ADB">
        <w:rPr>
          <w:sz w:val="24"/>
          <w:szCs w:val="24"/>
        </w:rPr>
        <w:t xml:space="preserve">here was awareness </w:t>
      </w:r>
      <w:r w:rsidR="007A3435" w:rsidRPr="00630ADB">
        <w:rPr>
          <w:sz w:val="24"/>
          <w:szCs w:val="24"/>
        </w:rPr>
        <w:t xml:space="preserve">that infections could be asymptomatic and </w:t>
      </w:r>
      <w:r w:rsidR="00932B64" w:rsidRPr="00630ADB">
        <w:rPr>
          <w:sz w:val="24"/>
          <w:szCs w:val="24"/>
        </w:rPr>
        <w:t>of the consequences of untreated infections</w:t>
      </w:r>
      <w:r w:rsidR="00424CD8" w:rsidRPr="00630ADB">
        <w:rPr>
          <w:sz w:val="24"/>
          <w:szCs w:val="24"/>
        </w:rPr>
        <w:t>:</w:t>
      </w:r>
    </w:p>
    <w:p w:rsidR="00A76B89" w:rsidRPr="00630ADB" w:rsidRDefault="00A76B89" w:rsidP="00D618EC">
      <w:pPr>
        <w:spacing w:line="360" w:lineRule="auto"/>
        <w:ind w:left="720"/>
        <w:rPr>
          <w:sz w:val="24"/>
          <w:szCs w:val="24"/>
        </w:rPr>
      </w:pPr>
      <w:r w:rsidRPr="00630ADB">
        <w:rPr>
          <w:i/>
          <w:sz w:val="24"/>
          <w:szCs w:val="24"/>
        </w:rPr>
        <w:t>“Sometimes it ha</w:t>
      </w:r>
      <w:r w:rsidR="00791A58" w:rsidRPr="00630ADB">
        <w:rPr>
          <w:i/>
          <w:sz w:val="24"/>
          <w:szCs w:val="24"/>
        </w:rPr>
        <w:t xml:space="preserve">s no external signs and no pain, </w:t>
      </w:r>
      <w:r w:rsidRPr="00630ADB">
        <w:rPr>
          <w:i/>
          <w:sz w:val="24"/>
          <w:szCs w:val="24"/>
        </w:rPr>
        <w:t>and whe</w:t>
      </w:r>
      <w:r w:rsidR="00791A58" w:rsidRPr="00630ADB">
        <w:rPr>
          <w:i/>
          <w:sz w:val="24"/>
          <w:szCs w:val="24"/>
        </w:rPr>
        <w:t xml:space="preserve">n pain or external signs come up </w:t>
      </w:r>
      <w:r w:rsidRPr="00630ADB">
        <w:rPr>
          <w:i/>
          <w:sz w:val="24"/>
          <w:szCs w:val="24"/>
        </w:rPr>
        <w:t>it’s really not early enough...”</w:t>
      </w:r>
      <w:r w:rsidRPr="00630ADB">
        <w:rPr>
          <w:sz w:val="24"/>
          <w:szCs w:val="24"/>
        </w:rPr>
        <w:t xml:space="preserve"> (</w:t>
      </w:r>
      <w:r w:rsidR="00516A2D" w:rsidRPr="00630ADB">
        <w:rPr>
          <w:sz w:val="24"/>
          <w:szCs w:val="24"/>
        </w:rPr>
        <w:t>IDN7, a</w:t>
      </w:r>
      <w:r w:rsidRPr="00630ADB">
        <w:rPr>
          <w:sz w:val="24"/>
          <w:szCs w:val="24"/>
        </w:rPr>
        <w:t xml:space="preserve">ged 24, </w:t>
      </w:r>
      <w:r w:rsidR="00DE7D9F" w:rsidRPr="00630ADB">
        <w:rPr>
          <w:sz w:val="24"/>
          <w:szCs w:val="24"/>
        </w:rPr>
        <w:t>other white background</w:t>
      </w:r>
      <w:r w:rsidRPr="00630ADB">
        <w:rPr>
          <w:sz w:val="24"/>
          <w:szCs w:val="24"/>
        </w:rPr>
        <w:t>)</w:t>
      </w:r>
    </w:p>
    <w:p w:rsidR="00A76B89" w:rsidRPr="00630ADB" w:rsidRDefault="00A76B89" w:rsidP="00D618EC">
      <w:pPr>
        <w:spacing w:line="360" w:lineRule="auto"/>
        <w:ind w:left="720"/>
        <w:rPr>
          <w:sz w:val="24"/>
          <w:szCs w:val="24"/>
        </w:rPr>
      </w:pPr>
      <w:r w:rsidRPr="00630ADB">
        <w:rPr>
          <w:i/>
          <w:sz w:val="24"/>
          <w:szCs w:val="24"/>
        </w:rPr>
        <w:t>“My main concern is to cause infertility, I’m so scared about this, bec</w:t>
      </w:r>
      <w:r w:rsidR="00800A9E" w:rsidRPr="00630ADB">
        <w:rPr>
          <w:i/>
          <w:sz w:val="24"/>
          <w:szCs w:val="24"/>
        </w:rPr>
        <w:t>ause I have this in my mind that…</w:t>
      </w:r>
      <w:r w:rsidRPr="00630ADB">
        <w:rPr>
          <w:i/>
          <w:sz w:val="24"/>
          <w:szCs w:val="24"/>
        </w:rPr>
        <w:t>I’</w:t>
      </w:r>
      <w:r w:rsidR="006369D7" w:rsidRPr="00630ADB">
        <w:rPr>
          <w:i/>
          <w:sz w:val="24"/>
          <w:szCs w:val="24"/>
        </w:rPr>
        <w:t>m infertile.</w:t>
      </w:r>
      <w:r w:rsidR="00CC0C0A" w:rsidRPr="00630ADB">
        <w:rPr>
          <w:i/>
          <w:sz w:val="24"/>
          <w:szCs w:val="24"/>
        </w:rPr>
        <w:t>.</w:t>
      </w:r>
      <w:r w:rsidR="006369D7" w:rsidRPr="00630ADB">
        <w:rPr>
          <w:i/>
          <w:sz w:val="24"/>
          <w:szCs w:val="24"/>
        </w:rPr>
        <w:t>.</w:t>
      </w:r>
      <w:r w:rsidRPr="00630ADB">
        <w:rPr>
          <w:i/>
          <w:sz w:val="24"/>
          <w:szCs w:val="24"/>
        </w:rPr>
        <w:t>”</w:t>
      </w:r>
      <w:r w:rsidRPr="00630ADB">
        <w:rPr>
          <w:sz w:val="24"/>
          <w:szCs w:val="24"/>
        </w:rPr>
        <w:t xml:space="preserve"> (</w:t>
      </w:r>
      <w:r w:rsidR="00516A2D" w:rsidRPr="00630ADB">
        <w:rPr>
          <w:sz w:val="24"/>
          <w:szCs w:val="24"/>
        </w:rPr>
        <w:t>IDN16, a</w:t>
      </w:r>
      <w:r w:rsidRPr="00630ADB">
        <w:rPr>
          <w:sz w:val="24"/>
          <w:szCs w:val="24"/>
        </w:rPr>
        <w:t xml:space="preserve">ged 20, </w:t>
      </w:r>
      <w:r w:rsidR="00DE7D9F" w:rsidRPr="00630ADB">
        <w:rPr>
          <w:sz w:val="24"/>
          <w:szCs w:val="24"/>
        </w:rPr>
        <w:t>other white background</w:t>
      </w:r>
      <w:r w:rsidRPr="00630ADB">
        <w:rPr>
          <w:sz w:val="24"/>
          <w:szCs w:val="24"/>
        </w:rPr>
        <w:t>)</w:t>
      </w:r>
    </w:p>
    <w:p w:rsidR="00632AF7" w:rsidRPr="00630ADB" w:rsidRDefault="004E4C1B" w:rsidP="00D618EC">
      <w:pPr>
        <w:spacing w:line="360" w:lineRule="auto"/>
        <w:rPr>
          <w:sz w:val="24"/>
          <w:szCs w:val="24"/>
        </w:rPr>
      </w:pPr>
      <w:r w:rsidRPr="00630ADB">
        <w:rPr>
          <w:sz w:val="24"/>
          <w:szCs w:val="24"/>
        </w:rPr>
        <w:t>Candidacy theory highlights the importance of being able to interpret and evaluate symptoms and the need for routine testing to be able to negotiate access to the right care. Education is an essential component of this. In line with this,</w:t>
      </w:r>
      <w:r w:rsidR="00587A49" w:rsidRPr="00630ADB">
        <w:rPr>
          <w:sz w:val="24"/>
          <w:szCs w:val="24"/>
        </w:rPr>
        <w:t xml:space="preserve"> many of the participants felt that more should be done in schools to educate young people about sexual health, believing that </w:t>
      </w:r>
      <w:r w:rsidR="00140162" w:rsidRPr="00630ADB">
        <w:rPr>
          <w:sz w:val="24"/>
          <w:szCs w:val="24"/>
        </w:rPr>
        <w:t xml:space="preserve">many </w:t>
      </w:r>
      <w:r w:rsidR="00791A58" w:rsidRPr="00630ADB">
        <w:rPr>
          <w:sz w:val="24"/>
          <w:szCs w:val="24"/>
        </w:rPr>
        <w:t xml:space="preserve">lack </w:t>
      </w:r>
      <w:r w:rsidR="00587A49" w:rsidRPr="00630ADB">
        <w:rPr>
          <w:sz w:val="24"/>
          <w:szCs w:val="24"/>
        </w:rPr>
        <w:t>awareness</w:t>
      </w:r>
      <w:r w:rsidR="00584F1F" w:rsidRPr="00630ADB">
        <w:rPr>
          <w:sz w:val="24"/>
          <w:szCs w:val="24"/>
        </w:rPr>
        <w:t xml:space="preserve"> and acquire knowledge </w:t>
      </w:r>
      <w:r w:rsidR="00140162" w:rsidRPr="00630ADB">
        <w:rPr>
          <w:sz w:val="24"/>
          <w:szCs w:val="24"/>
        </w:rPr>
        <w:t>elsewhere</w:t>
      </w:r>
      <w:r w:rsidRPr="00630ADB">
        <w:rPr>
          <w:sz w:val="24"/>
          <w:szCs w:val="24"/>
        </w:rPr>
        <w:t>:</w:t>
      </w:r>
      <w:r w:rsidR="00960E88" w:rsidRPr="00630ADB">
        <w:rPr>
          <w:sz w:val="24"/>
          <w:szCs w:val="24"/>
        </w:rPr>
        <w:t xml:space="preserve"> </w:t>
      </w:r>
    </w:p>
    <w:p w:rsidR="004F2767" w:rsidRPr="00630ADB" w:rsidRDefault="004F2767" w:rsidP="00D618EC">
      <w:pPr>
        <w:spacing w:line="360" w:lineRule="auto"/>
        <w:ind w:left="720"/>
        <w:rPr>
          <w:sz w:val="24"/>
          <w:szCs w:val="24"/>
        </w:rPr>
      </w:pPr>
      <w:r w:rsidRPr="00630ADB">
        <w:rPr>
          <w:sz w:val="24"/>
          <w:szCs w:val="24"/>
        </w:rPr>
        <w:t>[Did you receive information in school or college?]</w:t>
      </w:r>
      <w:r w:rsidR="00587A49" w:rsidRPr="00630ADB">
        <w:rPr>
          <w:i/>
          <w:sz w:val="24"/>
          <w:szCs w:val="24"/>
        </w:rPr>
        <w:t xml:space="preserve"> “No-thing, nothing.</w:t>
      </w:r>
      <w:r w:rsidRPr="00630ADB">
        <w:rPr>
          <w:i/>
          <w:sz w:val="24"/>
          <w:szCs w:val="24"/>
        </w:rPr>
        <w:t>…TV, you can only get it from TV, you understand. And right now in school, like nowadays kids it’s not about even young, teenage, it’s about kids you know, they s</w:t>
      </w:r>
      <w:r w:rsidR="00587A49" w:rsidRPr="00630ADB">
        <w:rPr>
          <w:i/>
          <w:sz w:val="24"/>
          <w:szCs w:val="24"/>
        </w:rPr>
        <w:t>tart having sex when they’re 13.</w:t>
      </w:r>
      <w:r w:rsidRPr="00630ADB">
        <w:rPr>
          <w:i/>
          <w:sz w:val="24"/>
          <w:szCs w:val="24"/>
        </w:rPr>
        <w:t>..”</w:t>
      </w:r>
      <w:r w:rsidRPr="00630ADB">
        <w:rPr>
          <w:sz w:val="24"/>
          <w:szCs w:val="24"/>
        </w:rPr>
        <w:t xml:space="preserve"> (</w:t>
      </w:r>
      <w:r w:rsidR="00516A2D" w:rsidRPr="00630ADB">
        <w:rPr>
          <w:sz w:val="24"/>
          <w:szCs w:val="24"/>
        </w:rPr>
        <w:t>IDN13, a</w:t>
      </w:r>
      <w:r w:rsidRPr="00630ADB">
        <w:rPr>
          <w:sz w:val="24"/>
          <w:szCs w:val="24"/>
        </w:rPr>
        <w:t xml:space="preserve">ged 17, </w:t>
      </w:r>
      <w:r w:rsidR="001B03EE" w:rsidRPr="00630ADB">
        <w:rPr>
          <w:sz w:val="24"/>
          <w:szCs w:val="24"/>
        </w:rPr>
        <w:t>b</w:t>
      </w:r>
      <w:r w:rsidR="00DE7D9F" w:rsidRPr="00630ADB">
        <w:rPr>
          <w:sz w:val="24"/>
          <w:szCs w:val="24"/>
        </w:rPr>
        <w:t>lack African</w:t>
      </w:r>
      <w:r w:rsidRPr="00630ADB">
        <w:rPr>
          <w:sz w:val="24"/>
          <w:szCs w:val="24"/>
        </w:rPr>
        <w:t>)</w:t>
      </w:r>
    </w:p>
    <w:p w:rsidR="00584F1F" w:rsidRPr="00630ADB" w:rsidRDefault="00584F1F" w:rsidP="00D618EC">
      <w:pPr>
        <w:spacing w:line="360" w:lineRule="auto"/>
        <w:ind w:left="720"/>
        <w:rPr>
          <w:sz w:val="24"/>
          <w:szCs w:val="24"/>
        </w:rPr>
      </w:pPr>
      <w:r w:rsidRPr="00630ADB">
        <w:rPr>
          <w:i/>
          <w:sz w:val="24"/>
          <w:szCs w:val="24"/>
        </w:rPr>
        <w:t>“With me, if I see that something’s wrong I always go to the internet and make my research”</w:t>
      </w:r>
      <w:r w:rsidRPr="00630ADB">
        <w:rPr>
          <w:sz w:val="24"/>
          <w:szCs w:val="24"/>
        </w:rPr>
        <w:t xml:space="preserve"> (</w:t>
      </w:r>
      <w:r w:rsidR="00516A2D" w:rsidRPr="00630ADB">
        <w:rPr>
          <w:sz w:val="24"/>
          <w:szCs w:val="24"/>
        </w:rPr>
        <w:t>IDN17, a</w:t>
      </w:r>
      <w:r w:rsidRPr="00630ADB">
        <w:rPr>
          <w:sz w:val="24"/>
          <w:szCs w:val="24"/>
        </w:rPr>
        <w:t xml:space="preserve">ged 23, other white background) </w:t>
      </w:r>
    </w:p>
    <w:p w:rsidR="00BD3EBC" w:rsidRPr="00630ADB" w:rsidRDefault="0007261D" w:rsidP="00D618EC">
      <w:pPr>
        <w:spacing w:line="360" w:lineRule="auto"/>
        <w:rPr>
          <w:i/>
          <w:sz w:val="24"/>
          <w:szCs w:val="24"/>
        </w:rPr>
      </w:pPr>
      <w:r w:rsidRPr="00630ADB">
        <w:rPr>
          <w:sz w:val="24"/>
          <w:szCs w:val="24"/>
        </w:rPr>
        <w:t>Participants considered it</w:t>
      </w:r>
      <w:r w:rsidR="00DB6055" w:rsidRPr="00630ADB">
        <w:rPr>
          <w:sz w:val="24"/>
          <w:szCs w:val="24"/>
        </w:rPr>
        <w:t xml:space="preserve"> </w:t>
      </w:r>
      <w:r w:rsidR="00791A58" w:rsidRPr="00630ADB">
        <w:rPr>
          <w:sz w:val="24"/>
          <w:szCs w:val="24"/>
        </w:rPr>
        <w:t xml:space="preserve">crucial </w:t>
      </w:r>
      <w:r w:rsidR="00BD3EBC" w:rsidRPr="00630ADB">
        <w:rPr>
          <w:sz w:val="24"/>
          <w:szCs w:val="24"/>
        </w:rPr>
        <w:t xml:space="preserve">that the information </w:t>
      </w:r>
      <w:r w:rsidR="00DB6055" w:rsidRPr="00630ADB">
        <w:rPr>
          <w:sz w:val="24"/>
          <w:szCs w:val="24"/>
        </w:rPr>
        <w:t>appears</w:t>
      </w:r>
      <w:r w:rsidR="00BD3EBC" w:rsidRPr="00630ADB">
        <w:rPr>
          <w:sz w:val="24"/>
          <w:szCs w:val="24"/>
        </w:rPr>
        <w:t xml:space="preserve"> relevant</w:t>
      </w:r>
      <w:r w:rsidRPr="00630ADB">
        <w:rPr>
          <w:sz w:val="24"/>
          <w:szCs w:val="24"/>
        </w:rPr>
        <w:t>,</w:t>
      </w:r>
      <w:r w:rsidR="00DB6055" w:rsidRPr="00630ADB">
        <w:rPr>
          <w:sz w:val="24"/>
          <w:szCs w:val="24"/>
        </w:rPr>
        <w:t xml:space="preserve"> as</w:t>
      </w:r>
      <w:r w:rsidR="00AE3D07" w:rsidRPr="00630ADB">
        <w:rPr>
          <w:sz w:val="24"/>
          <w:szCs w:val="24"/>
        </w:rPr>
        <w:t xml:space="preserve"> </w:t>
      </w:r>
      <w:r w:rsidR="001D1FD9" w:rsidRPr="00630ADB">
        <w:rPr>
          <w:sz w:val="24"/>
          <w:szCs w:val="24"/>
        </w:rPr>
        <w:t>attitudes may change</w:t>
      </w:r>
      <w:r w:rsidR="00AE3D07" w:rsidRPr="00630ADB">
        <w:rPr>
          <w:sz w:val="24"/>
          <w:szCs w:val="24"/>
        </w:rPr>
        <w:t xml:space="preserve"> during young adulthood</w:t>
      </w:r>
      <w:r w:rsidR="00960E88" w:rsidRPr="00630ADB">
        <w:rPr>
          <w:sz w:val="24"/>
          <w:szCs w:val="24"/>
        </w:rPr>
        <w:t xml:space="preserve">. Responding to the specific cultural, socio-economic, gender and </w:t>
      </w:r>
      <w:r w:rsidR="00AB0CFE" w:rsidRPr="00630ADB">
        <w:rPr>
          <w:sz w:val="24"/>
          <w:szCs w:val="24"/>
        </w:rPr>
        <w:t xml:space="preserve">age-related needs of target groups for health interventions is a component of candidacy theory. </w:t>
      </w:r>
    </w:p>
    <w:p w:rsidR="00BD3EBC" w:rsidRPr="00630ADB" w:rsidRDefault="00BD3EBC" w:rsidP="00D618EC">
      <w:pPr>
        <w:spacing w:line="360" w:lineRule="auto"/>
        <w:ind w:left="720"/>
        <w:rPr>
          <w:i/>
          <w:sz w:val="24"/>
          <w:szCs w:val="24"/>
        </w:rPr>
      </w:pPr>
      <w:r w:rsidRPr="00630ADB">
        <w:rPr>
          <w:i/>
          <w:sz w:val="24"/>
          <w:szCs w:val="24"/>
        </w:rPr>
        <w:lastRenderedPageBreak/>
        <w:t>“</w:t>
      </w:r>
      <w:r w:rsidR="00EB74DC" w:rsidRPr="00630ADB">
        <w:rPr>
          <w:i/>
          <w:sz w:val="24"/>
          <w:szCs w:val="24"/>
        </w:rPr>
        <w:t>The problem is some of the risks because they’re long-term</w:t>
      </w:r>
      <w:r w:rsidR="003C59D6" w:rsidRPr="00630ADB">
        <w:rPr>
          <w:i/>
          <w:sz w:val="24"/>
          <w:szCs w:val="24"/>
        </w:rPr>
        <w:t>…</w:t>
      </w:r>
      <w:r w:rsidR="00EB74DC" w:rsidRPr="00630ADB">
        <w:rPr>
          <w:i/>
          <w:sz w:val="24"/>
          <w:szCs w:val="24"/>
        </w:rPr>
        <w:t>for instance infertility, teenagers don’t necessarily think of it</w:t>
      </w:r>
      <w:r w:rsidR="003C59D6" w:rsidRPr="00630ADB">
        <w:rPr>
          <w:i/>
          <w:sz w:val="24"/>
          <w:szCs w:val="24"/>
        </w:rPr>
        <w:t>.</w:t>
      </w:r>
      <w:r w:rsidR="00EB74DC" w:rsidRPr="00630ADB">
        <w:rPr>
          <w:i/>
          <w:sz w:val="24"/>
          <w:szCs w:val="24"/>
        </w:rPr>
        <w:t xml:space="preserve"> </w:t>
      </w:r>
      <w:r w:rsidR="003C59D6" w:rsidRPr="00630ADB">
        <w:rPr>
          <w:i/>
          <w:sz w:val="24"/>
          <w:szCs w:val="24"/>
        </w:rPr>
        <w:t>S</w:t>
      </w:r>
      <w:r w:rsidR="00EB74DC" w:rsidRPr="00630ADB">
        <w:rPr>
          <w:i/>
          <w:sz w:val="24"/>
          <w:szCs w:val="24"/>
        </w:rPr>
        <w:t>o you do need those sort of almost more shock tactic ones</w:t>
      </w:r>
      <w:r w:rsidR="003C59D6" w:rsidRPr="00630ADB">
        <w:rPr>
          <w:i/>
          <w:sz w:val="24"/>
          <w:szCs w:val="24"/>
        </w:rPr>
        <w:t>...</w:t>
      </w:r>
      <w:r w:rsidR="00EB74DC" w:rsidRPr="00630ADB">
        <w:rPr>
          <w:i/>
          <w:sz w:val="24"/>
          <w:szCs w:val="24"/>
        </w:rPr>
        <w:t xml:space="preserve"> these are the effects of gonorrhoea w</w:t>
      </w:r>
      <w:r w:rsidR="00AB0084" w:rsidRPr="00630ADB">
        <w:rPr>
          <w:i/>
          <w:sz w:val="24"/>
          <w:szCs w:val="24"/>
        </w:rPr>
        <w:t>here it’s absolutely disgusting.</w:t>
      </w:r>
      <w:r w:rsidR="00EB74DC" w:rsidRPr="00630ADB">
        <w:rPr>
          <w:i/>
          <w:sz w:val="24"/>
          <w:szCs w:val="24"/>
        </w:rPr>
        <w:t xml:space="preserve"> I think those would work more because I remembe</w:t>
      </w:r>
      <w:r w:rsidR="00AB0084" w:rsidRPr="00630ADB">
        <w:rPr>
          <w:i/>
          <w:sz w:val="24"/>
          <w:szCs w:val="24"/>
        </w:rPr>
        <w:t>r at fifteen I didn’t want kids;</w:t>
      </w:r>
      <w:r w:rsidR="00EB74DC" w:rsidRPr="00630ADB">
        <w:rPr>
          <w:i/>
          <w:sz w:val="24"/>
          <w:szCs w:val="24"/>
        </w:rPr>
        <w:t xml:space="preserve"> the fact that I could become infertile it didn’t make a blind bit of difference t</w:t>
      </w:r>
      <w:r w:rsidR="00AB0084" w:rsidRPr="00630ADB">
        <w:rPr>
          <w:i/>
          <w:sz w:val="24"/>
          <w:szCs w:val="24"/>
        </w:rPr>
        <w:t>o me because I didn’t want kids. A</w:t>
      </w:r>
      <w:r w:rsidR="00EB74DC" w:rsidRPr="00630ADB">
        <w:rPr>
          <w:i/>
          <w:sz w:val="24"/>
          <w:szCs w:val="24"/>
        </w:rPr>
        <w:t>t twenty I’m thinking,</w:t>
      </w:r>
      <w:r w:rsidR="00AB0084" w:rsidRPr="00630ADB">
        <w:rPr>
          <w:i/>
          <w:sz w:val="24"/>
          <w:szCs w:val="24"/>
        </w:rPr>
        <w:t xml:space="preserve"> ‘</w:t>
      </w:r>
      <w:r w:rsidR="00EB74DC" w:rsidRPr="00630ADB">
        <w:rPr>
          <w:i/>
          <w:sz w:val="24"/>
          <w:szCs w:val="24"/>
        </w:rPr>
        <w:t>ooh in a couple of years I could start a family</w:t>
      </w:r>
      <w:r w:rsidRPr="00630ADB">
        <w:rPr>
          <w:i/>
          <w:sz w:val="24"/>
          <w:szCs w:val="24"/>
        </w:rPr>
        <w:t>.</w:t>
      </w:r>
      <w:r w:rsidR="00AB0084" w:rsidRPr="00630ADB">
        <w:rPr>
          <w:i/>
          <w:sz w:val="24"/>
          <w:szCs w:val="24"/>
        </w:rPr>
        <w:t>’</w:t>
      </w:r>
      <w:r w:rsidRPr="00630ADB">
        <w:rPr>
          <w:i/>
          <w:sz w:val="24"/>
          <w:szCs w:val="24"/>
        </w:rPr>
        <w:t>”</w:t>
      </w:r>
      <w:r w:rsidRPr="00630ADB">
        <w:rPr>
          <w:sz w:val="24"/>
          <w:szCs w:val="24"/>
        </w:rPr>
        <w:t xml:space="preserve"> (</w:t>
      </w:r>
      <w:r w:rsidR="00516A2D" w:rsidRPr="00630ADB">
        <w:rPr>
          <w:sz w:val="24"/>
          <w:szCs w:val="24"/>
        </w:rPr>
        <w:t>IDN2, a</w:t>
      </w:r>
      <w:r w:rsidRPr="00630ADB">
        <w:rPr>
          <w:sz w:val="24"/>
          <w:szCs w:val="24"/>
        </w:rPr>
        <w:t xml:space="preserve">ged 20, </w:t>
      </w:r>
      <w:r w:rsidR="00DE7D9F" w:rsidRPr="00630ADB">
        <w:rPr>
          <w:sz w:val="24"/>
          <w:szCs w:val="24"/>
        </w:rPr>
        <w:t>other mixed ethnic background</w:t>
      </w:r>
      <w:r w:rsidRPr="00630ADB">
        <w:rPr>
          <w:sz w:val="24"/>
          <w:szCs w:val="24"/>
        </w:rPr>
        <w:t>)</w:t>
      </w:r>
    </w:p>
    <w:p w:rsidR="0007261D" w:rsidRPr="00630ADB" w:rsidRDefault="0007261D" w:rsidP="00D618EC">
      <w:pPr>
        <w:spacing w:line="360" w:lineRule="auto"/>
        <w:rPr>
          <w:sz w:val="24"/>
          <w:szCs w:val="24"/>
        </w:rPr>
      </w:pPr>
      <w:r w:rsidRPr="00630ADB">
        <w:rPr>
          <w:sz w:val="24"/>
          <w:szCs w:val="24"/>
        </w:rPr>
        <w:t>In addition information needs to be accessible</w:t>
      </w:r>
      <w:r w:rsidR="009D0CCC" w:rsidRPr="00630ADB">
        <w:rPr>
          <w:sz w:val="24"/>
          <w:szCs w:val="24"/>
        </w:rPr>
        <w:t>, user friendly</w:t>
      </w:r>
      <w:r w:rsidRPr="00630ADB">
        <w:rPr>
          <w:sz w:val="24"/>
          <w:szCs w:val="24"/>
        </w:rPr>
        <w:t xml:space="preserve"> and free from jargon:</w:t>
      </w:r>
    </w:p>
    <w:p w:rsidR="0007261D" w:rsidRPr="00630ADB" w:rsidRDefault="0007261D" w:rsidP="0007261D">
      <w:pPr>
        <w:spacing w:line="360" w:lineRule="auto"/>
        <w:ind w:left="720"/>
        <w:rPr>
          <w:sz w:val="24"/>
          <w:szCs w:val="24"/>
        </w:rPr>
      </w:pPr>
      <w:r w:rsidRPr="00630ADB">
        <w:rPr>
          <w:i/>
          <w:sz w:val="24"/>
          <w:szCs w:val="24"/>
        </w:rPr>
        <w:t xml:space="preserve">“I’d be like “Really? Do you think I’m going to sit here, like really? Am I going to read this? I don’t even read my course work..!” </w:t>
      </w:r>
      <w:r w:rsidRPr="00630ADB">
        <w:rPr>
          <w:sz w:val="24"/>
          <w:szCs w:val="24"/>
        </w:rPr>
        <w:t xml:space="preserve"> (</w:t>
      </w:r>
      <w:r w:rsidR="00516A2D" w:rsidRPr="00630ADB">
        <w:rPr>
          <w:sz w:val="24"/>
          <w:szCs w:val="24"/>
        </w:rPr>
        <w:t>IDN6, a</w:t>
      </w:r>
      <w:r w:rsidRPr="00630ADB">
        <w:rPr>
          <w:sz w:val="24"/>
          <w:szCs w:val="24"/>
        </w:rPr>
        <w:t>ged 18, other white background)</w:t>
      </w:r>
    </w:p>
    <w:p w:rsidR="00215EF5" w:rsidRPr="00630ADB" w:rsidRDefault="00215EF5" w:rsidP="00D618EC">
      <w:pPr>
        <w:spacing w:line="360" w:lineRule="auto"/>
        <w:rPr>
          <w:sz w:val="24"/>
          <w:szCs w:val="24"/>
        </w:rPr>
      </w:pPr>
      <w:r w:rsidRPr="00630ADB">
        <w:rPr>
          <w:sz w:val="24"/>
          <w:szCs w:val="24"/>
        </w:rPr>
        <w:t>Several women also mentioned that testing w</w:t>
      </w:r>
      <w:r w:rsidR="00800A9E" w:rsidRPr="00630ADB">
        <w:rPr>
          <w:sz w:val="24"/>
          <w:szCs w:val="24"/>
        </w:rPr>
        <w:t xml:space="preserve">ould allow them ‘peace of mind’: </w:t>
      </w:r>
    </w:p>
    <w:p w:rsidR="0032188C" w:rsidRPr="00630ADB" w:rsidRDefault="0032188C" w:rsidP="00D618EC">
      <w:pPr>
        <w:spacing w:line="360" w:lineRule="auto"/>
        <w:ind w:left="720"/>
        <w:rPr>
          <w:sz w:val="24"/>
          <w:szCs w:val="24"/>
        </w:rPr>
      </w:pPr>
      <w:r w:rsidRPr="00630ADB">
        <w:rPr>
          <w:i/>
          <w:sz w:val="24"/>
          <w:szCs w:val="24"/>
        </w:rPr>
        <w:t xml:space="preserve"> “</w:t>
      </w:r>
      <w:r w:rsidR="00646C93" w:rsidRPr="00630ADB">
        <w:rPr>
          <w:i/>
          <w:sz w:val="24"/>
          <w:szCs w:val="24"/>
        </w:rPr>
        <w:t>…</w:t>
      </w:r>
      <w:r w:rsidRPr="00630ADB">
        <w:rPr>
          <w:i/>
          <w:sz w:val="24"/>
          <w:szCs w:val="24"/>
        </w:rPr>
        <w:t xml:space="preserve">If you’re not staying with that one </w:t>
      </w:r>
      <w:r w:rsidR="00646C93" w:rsidRPr="00630ADB">
        <w:rPr>
          <w:i/>
          <w:sz w:val="24"/>
          <w:szCs w:val="24"/>
        </w:rPr>
        <w:t>partner. But</w:t>
      </w:r>
      <w:r w:rsidRPr="00630ADB">
        <w:rPr>
          <w:i/>
          <w:sz w:val="24"/>
          <w:szCs w:val="24"/>
        </w:rPr>
        <w:t xml:space="preserve"> even when you’re with that one partner they could still be with someone else, so still get checked.”</w:t>
      </w:r>
      <w:r w:rsidR="001B03EE" w:rsidRPr="00630ADB">
        <w:rPr>
          <w:sz w:val="24"/>
          <w:szCs w:val="24"/>
        </w:rPr>
        <w:t xml:space="preserve"> (</w:t>
      </w:r>
      <w:r w:rsidR="00516A2D" w:rsidRPr="00630ADB">
        <w:rPr>
          <w:sz w:val="24"/>
          <w:szCs w:val="24"/>
        </w:rPr>
        <w:t>IDN4, a</w:t>
      </w:r>
      <w:r w:rsidR="001B03EE" w:rsidRPr="00630ADB">
        <w:rPr>
          <w:sz w:val="24"/>
          <w:szCs w:val="24"/>
        </w:rPr>
        <w:t>ged 17, b</w:t>
      </w:r>
      <w:r w:rsidRPr="00630ADB">
        <w:rPr>
          <w:sz w:val="24"/>
          <w:szCs w:val="24"/>
        </w:rPr>
        <w:t>lack Caribbean)</w:t>
      </w:r>
    </w:p>
    <w:p w:rsidR="0032188C" w:rsidRPr="00630ADB" w:rsidRDefault="0032188C" w:rsidP="00D618EC">
      <w:pPr>
        <w:spacing w:line="360" w:lineRule="auto"/>
        <w:ind w:left="720"/>
        <w:rPr>
          <w:sz w:val="24"/>
          <w:szCs w:val="24"/>
        </w:rPr>
      </w:pPr>
      <w:r w:rsidRPr="00630ADB">
        <w:rPr>
          <w:i/>
          <w:sz w:val="24"/>
          <w:szCs w:val="24"/>
        </w:rPr>
        <w:t>“I’m thinking I really should get screened again because love him to bits though I do, I don’t know where he’s been…”</w:t>
      </w:r>
      <w:r w:rsidR="00E602CE" w:rsidRPr="00630ADB">
        <w:rPr>
          <w:sz w:val="24"/>
          <w:szCs w:val="24"/>
        </w:rPr>
        <w:t xml:space="preserve">  (</w:t>
      </w:r>
      <w:r w:rsidR="00516A2D" w:rsidRPr="00630ADB">
        <w:rPr>
          <w:sz w:val="24"/>
          <w:szCs w:val="24"/>
        </w:rPr>
        <w:t>IDN2, a</w:t>
      </w:r>
      <w:r w:rsidR="00E602CE" w:rsidRPr="00630ADB">
        <w:rPr>
          <w:sz w:val="24"/>
          <w:szCs w:val="24"/>
        </w:rPr>
        <w:t xml:space="preserve">ged 20, </w:t>
      </w:r>
      <w:r w:rsidR="00A90571" w:rsidRPr="00630ADB">
        <w:rPr>
          <w:sz w:val="24"/>
          <w:szCs w:val="24"/>
        </w:rPr>
        <w:t>other mixed</w:t>
      </w:r>
      <w:r w:rsidRPr="00630ADB">
        <w:rPr>
          <w:sz w:val="24"/>
          <w:szCs w:val="24"/>
        </w:rPr>
        <w:t xml:space="preserve"> ethnic background)</w:t>
      </w:r>
    </w:p>
    <w:p w:rsidR="008D62C7" w:rsidRPr="00630ADB" w:rsidRDefault="00030B7D" w:rsidP="00D618EC">
      <w:pPr>
        <w:spacing w:line="360" w:lineRule="auto"/>
        <w:rPr>
          <w:sz w:val="24"/>
          <w:szCs w:val="24"/>
        </w:rPr>
      </w:pPr>
      <w:r w:rsidRPr="00630ADB">
        <w:rPr>
          <w:sz w:val="24"/>
          <w:szCs w:val="24"/>
        </w:rPr>
        <w:t>Unwanted consequences</w:t>
      </w:r>
      <w:r w:rsidR="008D62C7" w:rsidRPr="00630ADB">
        <w:rPr>
          <w:sz w:val="24"/>
          <w:szCs w:val="24"/>
        </w:rPr>
        <w:t xml:space="preserve"> of sexual health screening were</w:t>
      </w:r>
      <w:r w:rsidR="00454ECF" w:rsidRPr="00630ADB">
        <w:rPr>
          <w:sz w:val="24"/>
          <w:szCs w:val="24"/>
        </w:rPr>
        <w:t xml:space="preserve"> perceived to be</w:t>
      </w:r>
      <w:r w:rsidR="00DC6D1B" w:rsidRPr="00630ADB">
        <w:rPr>
          <w:sz w:val="24"/>
          <w:szCs w:val="24"/>
        </w:rPr>
        <w:t xml:space="preserve"> few</w:t>
      </w:r>
      <w:r w:rsidR="008D62C7" w:rsidRPr="00630ADB">
        <w:rPr>
          <w:sz w:val="24"/>
          <w:szCs w:val="24"/>
        </w:rPr>
        <w:t xml:space="preserve">, but </w:t>
      </w:r>
      <w:r w:rsidR="003351C9" w:rsidRPr="00630ADB">
        <w:rPr>
          <w:sz w:val="24"/>
          <w:szCs w:val="24"/>
        </w:rPr>
        <w:t>m</w:t>
      </w:r>
      <w:r w:rsidR="008D62C7" w:rsidRPr="00630ADB">
        <w:rPr>
          <w:sz w:val="24"/>
          <w:szCs w:val="24"/>
        </w:rPr>
        <w:t>any women acknowledged that some may fear a p</w:t>
      </w:r>
      <w:r w:rsidR="002470E6" w:rsidRPr="00630ADB">
        <w:rPr>
          <w:sz w:val="24"/>
          <w:szCs w:val="24"/>
        </w:rPr>
        <w:t>o</w:t>
      </w:r>
      <w:r w:rsidR="008D62C7" w:rsidRPr="00630ADB">
        <w:rPr>
          <w:sz w:val="24"/>
          <w:szCs w:val="24"/>
        </w:rPr>
        <w:t>sitiv</w:t>
      </w:r>
      <w:r w:rsidR="00167CBB" w:rsidRPr="00630ADB">
        <w:rPr>
          <w:sz w:val="24"/>
          <w:szCs w:val="24"/>
        </w:rPr>
        <w:t>e result</w:t>
      </w:r>
      <w:r w:rsidR="00424CD8" w:rsidRPr="00630ADB">
        <w:rPr>
          <w:sz w:val="24"/>
          <w:szCs w:val="24"/>
        </w:rPr>
        <w:t xml:space="preserve">: </w:t>
      </w:r>
    </w:p>
    <w:p w:rsidR="000A15FA" w:rsidRPr="00630ADB" w:rsidRDefault="000A15FA" w:rsidP="00D618EC">
      <w:pPr>
        <w:spacing w:line="360" w:lineRule="auto"/>
        <w:ind w:left="720"/>
        <w:rPr>
          <w:sz w:val="24"/>
          <w:szCs w:val="24"/>
        </w:rPr>
      </w:pPr>
      <w:r w:rsidRPr="00630ADB">
        <w:rPr>
          <w:i/>
          <w:sz w:val="24"/>
          <w:szCs w:val="24"/>
        </w:rPr>
        <w:t>“Some people don’t like to know their results…they’d rather di</w:t>
      </w:r>
      <w:r w:rsidR="007A3435" w:rsidRPr="00630ADB">
        <w:rPr>
          <w:i/>
          <w:sz w:val="24"/>
          <w:szCs w:val="24"/>
        </w:rPr>
        <w:t xml:space="preserve">e…so it’s something like that, </w:t>
      </w:r>
      <w:r w:rsidRPr="00630ADB">
        <w:rPr>
          <w:i/>
          <w:sz w:val="24"/>
          <w:szCs w:val="24"/>
        </w:rPr>
        <w:t>just scared of knowing what you’ve got.”</w:t>
      </w:r>
      <w:r w:rsidRPr="00630ADB">
        <w:rPr>
          <w:sz w:val="24"/>
          <w:szCs w:val="24"/>
        </w:rPr>
        <w:t xml:space="preserve"> (</w:t>
      </w:r>
      <w:r w:rsidR="00516A2D" w:rsidRPr="00630ADB">
        <w:rPr>
          <w:sz w:val="24"/>
          <w:szCs w:val="24"/>
        </w:rPr>
        <w:t>IDN4, a</w:t>
      </w:r>
      <w:r w:rsidRPr="00630ADB">
        <w:rPr>
          <w:sz w:val="24"/>
          <w:szCs w:val="24"/>
        </w:rPr>
        <w:t xml:space="preserve">ged 17, </w:t>
      </w:r>
      <w:r w:rsidR="001B03EE" w:rsidRPr="00630ADB">
        <w:rPr>
          <w:sz w:val="24"/>
          <w:szCs w:val="24"/>
        </w:rPr>
        <w:t>b</w:t>
      </w:r>
      <w:r w:rsidR="00672723" w:rsidRPr="00630ADB">
        <w:rPr>
          <w:sz w:val="24"/>
          <w:szCs w:val="24"/>
        </w:rPr>
        <w:t>lack Caribbean</w:t>
      </w:r>
      <w:r w:rsidRPr="00630ADB">
        <w:rPr>
          <w:sz w:val="24"/>
          <w:szCs w:val="24"/>
        </w:rPr>
        <w:t>)</w:t>
      </w:r>
    </w:p>
    <w:p w:rsidR="00C9492D" w:rsidRPr="00630ADB" w:rsidRDefault="0007261D" w:rsidP="00D618EC">
      <w:pPr>
        <w:spacing w:line="360" w:lineRule="auto"/>
        <w:rPr>
          <w:b/>
          <w:sz w:val="24"/>
          <w:szCs w:val="24"/>
        </w:rPr>
      </w:pPr>
      <w:r w:rsidRPr="00630ADB">
        <w:rPr>
          <w:b/>
          <w:sz w:val="24"/>
          <w:szCs w:val="24"/>
        </w:rPr>
        <w:t>Perceptions of others</w:t>
      </w:r>
      <w:r w:rsidR="00BE1639" w:rsidRPr="00630ADB">
        <w:rPr>
          <w:b/>
          <w:sz w:val="24"/>
          <w:szCs w:val="24"/>
        </w:rPr>
        <w:t>: what will other people think about me</w:t>
      </w:r>
      <w:r w:rsidR="000073B1" w:rsidRPr="00630ADB">
        <w:rPr>
          <w:b/>
          <w:sz w:val="24"/>
          <w:szCs w:val="24"/>
        </w:rPr>
        <w:t xml:space="preserve"> getting tested</w:t>
      </w:r>
      <w:r w:rsidR="00BE1639" w:rsidRPr="00630ADB">
        <w:rPr>
          <w:b/>
          <w:sz w:val="24"/>
          <w:szCs w:val="24"/>
        </w:rPr>
        <w:t xml:space="preserve">? </w:t>
      </w:r>
      <w:r w:rsidR="00522820" w:rsidRPr="00630ADB">
        <w:rPr>
          <w:b/>
          <w:sz w:val="24"/>
          <w:szCs w:val="24"/>
        </w:rPr>
        <w:tab/>
      </w:r>
    </w:p>
    <w:p w:rsidR="00C9492D" w:rsidRPr="00630ADB" w:rsidRDefault="0085525E" w:rsidP="00D618EC">
      <w:pPr>
        <w:spacing w:line="360" w:lineRule="auto"/>
        <w:rPr>
          <w:sz w:val="24"/>
          <w:szCs w:val="24"/>
        </w:rPr>
      </w:pPr>
      <w:r w:rsidRPr="00630ADB">
        <w:rPr>
          <w:sz w:val="24"/>
          <w:szCs w:val="24"/>
        </w:rPr>
        <w:t xml:space="preserve">Many of the young women believed that their </w:t>
      </w:r>
      <w:r w:rsidR="00DE5294" w:rsidRPr="00630ADB">
        <w:rPr>
          <w:sz w:val="24"/>
          <w:szCs w:val="24"/>
        </w:rPr>
        <w:t xml:space="preserve">mature, </w:t>
      </w:r>
      <w:r w:rsidR="007A3435" w:rsidRPr="00630ADB">
        <w:rPr>
          <w:sz w:val="24"/>
          <w:szCs w:val="24"/>
        </w:rPr>
        <w:t>positive attitude to</w:t>
      </w:r>
      <w:r w:rsidRPr="00630ADB">
        <w:rPr>
          <w:sz w:val="24"/>
          <w:szCs w:val="24"/>
        </w:rPr>
        <w:t xml:space="preserve"> STI testing would not be shared by their friends and families</w:t>
      </w:r>
      <w:r w:rsidR="00A25280" w:rsidRPr="00630ADB">
        <w:rPr>
          <w:sz w:val="24"/>
          <w:szCs w:val="24"/>
        </w:rPr>
        <w:t xml:space="preserve">. </w:t>
      </w:r>
      <w:r w:rsidRPr="00630ADB">
        <w:rPr>
          <w:sz w:val="24"/>
          <w:szCs w:val="24"/>
        </w:rPr>
        <w:t xml:space="preserve">Participants feared </w:t>
      </w:r>
      <w:r w:rsidR="00C9077F" w:rsidRPr="00630ADB">
        <w:rPr>
          <w:sz w:val="24"/>
          <w:szCs w:val="24"/>
        </w:rPr>
        <w:t>having their identit</w:t>
      </w:r>
      <w:r w:rsidR="00E511F3" w:rsidRPr="00630ADB">
        <w:rPr>
          <w:sz w:val="24"/>
          <w:szCs w:val="24"/>
        </w:rPr>
        <w:t xml:space="preserve">y </w:t>
      </w:r>
      <w:r w:rsidRPr="00630ADB">
        <w:rPr>
          <w:sz w:val="24"/>
          <w:szCs w:val="24"/>
        </w:rPr>
        <w:t xml:space="preserve">‘tainted’ by the need to get tested. </w:t>
      </w:r>
      <w:r w:rsidR="0007261D" w:rsidRPr="00630ADB">
        <w:rPr>
          <w:sz w:val="24"/>
          <w:szCs w:val="24"/>
        </w:rPr>
        <w:t>This could deter young women from seeing themselves as candidates for testing.</w:t>
      </w:r>
      <w:r w:rsidR="001C0AD4" w:rsidRPr="00630ADB">
        <w:rPr>
          <w:sz w:val="24"/>
          <w:szCs w:val="24"/>
        </w:rPr>
        <w:t xml:space="preserve"> Parents were an important group thought likely to disapprove</w:t>
      </w:r>
      <w:r w:rsidR="00AB0CFE" w:rsidRPr="00630ADB">
        <w:rPr>
          <w:sz w:val="24"/>
          <w:szCs w:val="24"/>
        </w:rPr>
        <w:t xml:space="preserve"> and specific cultural considerations were raised by several young woman:</w:t>
      </w:r>
      <w:r w:rsidR="001C0AD4" w:rsidRPr="00630ADB">
        <w:rPr>
          <w:sz w:val="24"/>
          <w:szCs w:val="24"/>
        </w:rPr>
        <w:t>.</w:t>
      </w:r>
    </w:p>
    <w:p w:rsidR="00C9492D" w:rsidRPr="00630ADB" w:rsidRDefault="00C9492D" w:rsidP="00D618EC">
      <w:pPr>
        <w:spacing w:line="360" w:lineRule="auto"/>
        <w:ind w:left="720"/>
        <w:rPr>
          <w:sz w:val="24"/>
          <w:szCs w:val="24"/>
        </w:rPr>
      </w:pPr>
      <w:r w:rsidRPr="00630ADB">
        <w:rPr>
          <w:i/>
          <w:sz w:val="24"/>
          <w:szCs w:val="24"/>
        </w:rPr>
        <w:lastRenderedPageBreak/>
        <w:t>“It depends on the age range and the maturity range I think because now at twenty I don’t give a damn and I think my parents would be quite happy that I’m getting screened</w:t>
      </w:r>
      <w:r w:rsidR="001D76E2" w:rsidRPr="00630ADB">
        <w:rPr>
          <w:i/>
          <w:sz w:val="24"/>
          <w:szCs w:val="24"/>
        </w:rPr>
        <w:t>. B</w:t>
      </w:r>
      <w:r w:rsidRPr="00630ADB">
        <w:rPr>
          <w:i/>
          <w:sz w:val="24"/>
          <w:szCs w:val="24"/>
        </w:rPr>
        <w:t>ut eighteen year old me did not want my parents knowing about any of it</w:t>
      </w:r>
      <w:r w:rsidR="00800A9E" w:rsidRPr="00630ADB">
        <w:rPr>
          <w:i/>
          <w:sz w:val="24"/>
          <w:szCs w:val="24"/>
        </w:rPr>
        <w:t xml:space="preserve">… </w:t>
      </w:r>
      <w:r w:rsidR="000331B6" w:rsidRPr="00630ADB">
        <w:rPr>
          <w:i/>
          <w:sz w:val="24"/>
          <w:szCs w:val="24"/>
        </w:rPr>
        <w:t xml:space="preserve">sex and parents just </w:t>
      </w:r>
      <w:r w:rsidR="00167CBB" w:rsidRPr="00630ADB">
        <w:rPr>
          <w:i/>
          <w:sz w:val="24"/>
          <w:szCs w:val="24"/>
        </w:rPr>
        <w:t>don’t go together, they don’t”</w:t>
      </w:r>
      <w:r w:rsidR="00E602CE" w:rsidRPr="00630ADB">
        <w:rPr>
          <w:sz w:val="24"/>
          <w:szCs w:val="24"/>
        </w:rPr>
        <w:t xml:space="preserve"> (</w:t>
      </w:r>
      <w:r w:rsidR="00516A2D" w:rsidRPr="00630ADB">
        <w:rPr>
          <w:sz w:val="24"/>
          <w:szCs w:val="24"/>
        </w:rPr>
        <w:t>IDN2, a</w:t>
      </w:r>
      <w:r w:rsidR="00E602CE" w:rsidRPr="00630ADB">
        <w:rPr>
          <w:sz w:val="24"/>
          <w:szCs w:val="24"/>
        </w:rPr>
        <w:t>ged 20,</w:t>
      </w:r>
      <w:r w:rsidR="00672723" w:rsidRPr="00630ADB">
        <w:rPr>
          <w:sz w:val="24"/>
          <w:szCs w:val="24"/>
        </w:rPr>
        <w:t xml:space="preserve"> other m</w:t>
      </w:r>
      <w:r w:rsidR="00B16D01" w:rsidRPr="00630ADB">
        <w:rPr>
          <w:sz w:val="24"/>
          <w:szCs w:val="24"/>
        </w:rPr>
        <w:t>ixed ethnic background</w:t>
      </w:r>
      <w:r w:rsidR="00672723" w:rsidRPr="00630ADB">
        <w:rPr>
          <w:sz w:val="24"/>
          <w:szCs w:val="24"/>
        </w:rPr>
        <w:t>)</w:t>
      </w:r>
    </w:p>
    <w:p w:rsidR="004455F1" w:rsidRPr="00630ADB" w:rsidRDefault="004455F1" w:rsidP="00D618EC">
      <w:pPr>
        <w:spacing w:line="360" w:lineRule="auto"/>
        <w:ind w:left="720"/>
        <w:rPr>
          <w:i/>
          <w:sz w:val="24"/>
          <w:szCs w:val="24"/>
        </w:rPr>
      </w:pPr>
      <w:r w:rsidRPr="00630ADB">
        <w:rPr>
          <w:sz w:val="24"/>
          <w:szCs w:val="24"/>
        </w:rPr>
        <w:t xml:space="preserve"> [When discussing being offered an STI test by her </w:t>
      </w:r>
      <w:r w:rsidR="00FD3D3E" w:rsidRPr="00630ADB">
        <w:rPr>
          <w:sz w:val="24"/>
          <w:szCs w:val="24"/>
        </w:rPr>
        <w:t>general practitioner (</w:t>
      </w:r>
      <w:r w:rsidRPr="00630ADB">
        <w:rPr>
          <w:sz w:val="24"/>
          <w:szCs w:val="24"/>
        </w:rPr>
        <w:t>GP</w:t>
      </w:r>
      <w:r w:rsidR="00FD3D3E" w:rsidRPr="00630ADB">
        <w:rPr>
          <w:sz w:val="24"/>
          <w:szCs w:val="24"/>
        </w:rPr>
        <w:t>)</w:t>
      </w:r>
      <w:r w:rsidRPr="00630ADB">
        <w:rPr>
          <w:sz w:val="24"/>
          <w:szCs w:val="24"/>
        </w:rPr>
        <w:t xml:space="preserve">] </w:t>
      </w:r>
      <w:r w:rsidRPr="00630ADB">
        <w:rPr>
          <w:i/>
          <w:sz w:val="24"/>
          <w:szCs w:val="24"/>
        </w:rPr>
        <w:t>“And my mum took offence</w:t>
      </w:r>
      <w:r w:rsidR="00DB346F" w:rsidRPr="00630ADB">
        <w:rPr>
          <w:i/>
          <w:sz w:val="24"/>
          <w:szCs w:val="24"/>
        </w:rPr>
        <w:t>…</w:t>
      </w:r>
      <w:r w:rsidRPr="00630ADB">
        <w:rPr>
          <w:i/>
          <w:sz w:val="24"/>
          <w:szCs w:val="24"/>
        </w:rPr>
        <w:t xml:space="preserve"> ‘What are you trying to say, my daughter sleeps around?’... if your daughter is seen using that </w:t>
      </w:r>
      <w:r w:rsidRPr="00630ADB">
        <w:rPr>
          <w:sz w:val="24"/>
          <w:szCs w:val="24"/>
        </w:rPr>
        <w:t xml:space="preserve">[the self-taken swab] </w:t>
      </w:r>
      <w:r w:rsidRPr="00630ADB">
        <w:rPr>
          <w:i/>
          <w:sz w:val="24"/>
          <w:szCs w:val="24"/>
        </w:rPr>
        <w:t xml:space="preserve">you will be chucked off your balcony…” </w:t>
      </w:r>
      <w:r w:rsidRPr="00630ADB">
        <w:rPr>
          <w:sz w:val="24"/>
          <w:szCs w:val="24"/>
        </w:rPr>
        <w:t>(</w:t>
      </w:r>
      <w:r w:rsidR="00516A2D" w:rsidRPr="00630ADB">
        <w:rPr>
          <w:sz w:val="24"/>
          <w:szCs w:val="24"/>
        </w:rPr>
        <w:t>IDN6, a</w:t>
      </w:r>
      <w:r w:rsidRPr="00630ADB">
        <w:rPr>
          <w:sz w:val="24"/>
          <w:szCs w:val="24"/>
        </w:rPr>
        <w:t xml:space="preserve">ged 18, </w:t>
      </w:r>
      <w:r w:rsidR="00672723" w:rsidRPr="00630ADB">
        <w:rPr>
          <w:sz w:val="24"/>
          <w:szCs w:val="24"/>
        </w:rPr>
        <w:t>other white background</w:t>
      </w:r>
      <w:r w:rsidRPr="00630ADB">
        <w:rPr>
          <w:sz w:val="24"/>
          <w:szCs w:val="24"/>
        </w:rPr>
        <w:t>)</w:t>
      </w:r>
    </w:p>
    <w:p w:rsidR="00C9492D" w:rsidRPr="00630ADB" w:rsidRDefault="00F12A25" w:rsidP="00D618EC">
      <w:pPr>
        <w:spacing w:line="360" w:lineRule="auto"/>
        <w:rPr>
          <w:sz w:val="24"/>
          <w:szCs w:val="24"/>
        </w:rPr>
      </w:pPr>
      <w:r w:rsidRPr="00630ADB">
        <w:rPr>
          <w:sz w:val="24"/>
          <w:szCs w:val="24"/>
        </w:rPr>
        <w:t>Potential emb</w:t>
      </w:r>
      <w:r w:rsidR="0007261D" w:rsidRPr="00630ADB">
        <w:rPr>
          <w:sz w:val="24"/>
          <w:szCs w:val="24"/>
        </w:rPr>
        <w:t>arrassment in front of peers was</w:t>
      </w:r>
      <w:r w:rsidR="00B403E8" w:rsidRPr="00630ADB">
        <w:rPr>
          <w:sz w:val="24"/>
          <w:szCs w:val="24"/>
        </w:rPr>
        <w:t xml:space="preserve"> important when considering a college based STI screening </w:t>
      </w:r>
      <w:r w:rsidRPr="00630ADB">
        <w:rPr>
          <w:sz w:val="24"/>
          <w:szCs w:val="24"/>
        </w:rPr>
        <w:t>programme</w:t>
      </w:r>
      <w:r w:rsidR="00452D2D" w:rsidRPr="00630ADB">
        <w:rPr>
          <w:sz w:val="24"/>
          <w:szCs w:val="24"/>
        </w:rPr>
        <w:t xml:space="preserve"> such as NCSP outreach</w:t>
      </w:r>
      <w:r w:rsidR="00AB0CFE" w:rsidRPr="00630ADB">
        <w:rPr>
          <w:sz w:val="24"/>
          <w:szCs w:val="24"/>
        </w:rPr>
        <w:t>, emphasising the importance of ‘normalising’ testing behaviour in this group</w:t>
      </w:r>
      <w:r w:rsidR="0007261D" w:rsidRPr="00630ADB">
        <w:rPr>
          <w:sz w:val="24"/>
          <w:szCs w:val="24"/>
        </w:rPr>
        <w:t>:</w:t>
      </w:r>
    </w:p>
    <w:p w:rsidR="00B403E8" w:rsidRPr="00630ADB" w:rsidRDefault="00FD0FF8" w:rsidP="00D618EC">
      <w:pPr>
        <w:spacing w:line="360" w:lineRule="auto"/>
        <w:ind w:left="720"/>
        <w:rPr>
          <w:sz w:val="24"/>
          <w:szCs w:val="24"/>
        </w:rPr>
      </w:pPr>
      <w:r w:rsidRPr="00630ADB">
        <w:rPr>
          <w:i/>
          <w:sz w:val="24"/>
          <w:szCs w:val="24"/>
        </w:rPr>
        <w:t>“Because people in college, not everyone</w:t>
      </w:r>
      <w:r w:rsidR="005C64E5" w:rsidRPr="00630ADB">
        <w:rPr>
          <w:i/>
          <w:sz w:val="24"/>
          <w:szCs w:val="24"/>
        </w:rPr>
        <w:t xml:space="preserve"> </w:t>
      </w:r>
      <w:r w:rsidR="005C64E5" w:rsidRPr="00630ADB">
        <w:rPr>
          <w:sz w:val="24"/>
          <w:szCs w:val="24"/>
        </w:rPr>
        <w:t>[is]</w:t>
      </w:r>
      <w:r w:rsidRPr="00630ADB">
        <w:rPr>
          <w:i/>
          <w:sz w:val="24"/>
          <w:szCs w:val="24"/>
        </w:rPr>
        <w:t xml:space="preserve"> grown up yet, so they see something and they talk”</w:t>
      </w:r>
      <w:r w:rsidRPr="00630ADB">
        <w:rPr>
          <w:sz w:val="24"/>
          <w:szCs w:val="24"/>
        </w:rPr>
        <w:t xml:space="preserve"> (</w:t>
      </w:r>
      <w:r w:rsidR="00516A2D" w:rsidRPr="00630ADB">
        <w:rPr>
          <w:sz w:val="24"/>
          <w:szCs w:val="24"/>
        </w:rPr>
        <w:t>IDN10, a</w:t>
      </w:r>
      <w:r w:rsidRPr="00630ADB">
        <w:rPr>
          <w:sz w:val="24"/>
          <w:szCs w:val="24"/>
        </w:rPr>
        <w:t xml:space="preserve">ged 18, </w:t>
      </w:r>
      <w:r w:rsidR="00672723" w:rsidRPr="00630ADB">
        <w:rPr>
          <w:sz w:val="24"/>
          <w:szCs w:val="24"/>
        </w:rPr>
        <w:t>other white background</w:t>
      </w:r>
      <w:r w:rsidRPr="00630ADB">
        <w:rPr>
          <w:sz w:val="24"/>
          <w:szCs w:val="24"/>
        </w:rPr>
        <w:t>)</w:t>
      </w:r>
    </w:p>
    <w:p w:rsidR="00B403E8" w:rsidRPr="00630ADB" w:rsidRDefault="00B403E8" w:rsidP="00D618EC">
      <w:pPr>
        <w:spacing w:line="360" w:lineRule="auto"/>
        <w:ind w:left="720"/>
        <w:rPr>
          <w:sz w:val="24"/>
          <w:szCs w:val="24"/>
        </w:rPr>
      </w:pPr>
      <w:r w:rsidRPr="00630ADB">
        <w:rPr>
          <w:i/>
          <w:sz w:val="24"/>
          <w:szCs w:val="24"/>
        </w:rPr>
        <w:t xml:space="preserve"> “Because I don’t know if people won’t feel comfortable to go and pick up one</w:t>
      </w:r>
      <w:r w:rsidR="00CD3512" w:rsidRPr="00630ADB">
        <w:rPr>
          <w:i/>
          <w:sz w:val="24"/>
          <w:szCs w:val="24"/>
        </w:rPr>
        <w:t xml:space="preserve"> </w:t>
      </w:r>
      <w:r w:rsidR="00CD3512" w:rsidRPr="00630ADB">
        <w:rPr>
          <w:sz w:val="24"/>
          <w:szCs w:val="24"/>
        </w:rPr>
        <w:t>[a self-taken swab]</w:t>
      </w:r>
      <w:r w:rsidR="00CD3512" w:rsidRPr="00630ADB">
        <w:rPr>
          <w:i/>
          <w:sz w:val="24"/>
          <w:szCs w:val="24"/>
        </w:rPr>
        <w:t xml:space="preserve"> </w:t>
      </w:r>
      <w:r w:rsidRPr="00630ADB">
        <w:rPr>
          <w:i/>
          <w:sz w:val="24"/>
          <w:szCs w:val="24"/>
        </w:rPr>
        <w:t>in front of everyone..”</w:t>
      </w:r>
      <w:r w:rsidRPr="00630ADB">
        <w:rPr>
          <w:sz w:val="24"/>
          <w:szCs w:val="24"/>
        </w:rPr>
        <w:t xml:space="preserve"> (</w:t>
      </w:r>
      <w:r w:rsidR="00516A2D" w:rsidRPr="00630ADB">
        <w:rPr>
          <w:sz w:val="24"/>
          <w:szCs w:val="24"/>
        </w:rPr>
        <w:t>IDN9, a</w:t>
      </w:r>
      <w:r w:rsidRPr="00630ADB">
        <w:rPr>
          <w:sz w:val="24"/>
          <w:szCs w:val="24"/>
        </w:rPr>
        <w:t xml:space="preserve">ged 17, </w:t>
      </w:r>
      <w:r w:rsidR="00672723" w:rsidRPr="00630ADB">
        <w:rPr>
          <w:sz w:val="24"/>
          <w:szCs w:val="24"/>
        </w:rPr>
        <w:t>Arab</w:t>
      </w:r>
      <w:r w:rsidRPr="00630ADB">
        <w:rPr>
          <w:sz w:val="24"/>
          <w:szCs w:val="24"/>
        </w:rPr>
        <w:t>)</w:t>
      </w:r>
    </w:p>
    <w:p w:rsidR="00554DD9" w:rsidRPr="00630ADB" w:rsidRDefault="00452D2D" w:rsidP="00D618EC">
      <w:pPr>
        <w:spacing w:line="360" w:lineRule="auto"/>
        <w:ind w:left="720"/>
        <w:rPr>
          <w:sz w:val="24"/>
          <w:szCs w:val="24"/>
        </w:rPr>
      </w:pPr>
      <w:r w:rsidRPr="00630ADB">
        <w:rPr>
          <w:i/>
          <w:sz w:val="24"/>
          <w:szCs w:val="24"/>
        </w:rPr>
        <w:t xml:space="preserve"> </w:t>
      </w:r>
      <w:r w:rsidR="00554DD9" w:rsidRPr="00630ADB">
        <w:rPr>
          <w:i/>
          <w:sz w:val="24"/>
          <w:szCs w:val="24"/>
        </w:rPr>
        <w:t>“They’ll be like ‘Okay why is she looking at that? Has she got an STD?’”</w:t>
      </w:r>
      <w:r w:rsidR="00E602CE" w:rsidRPr="00630ADB">
        <w:rPr>
          <w:sz w:val="24"/>
          <w:szCs w:val="24"/>
        </w:rPr>
        <w:t xml:space="preserve"> (</w:t>
      </w:r>
      <w:r w:rsidR="00516A2D" w:rsidRPr="00630ADB">
        <w:rPr>
          <w:sz w:val="24"/>
          <w:szCs w:val="24"/>
        </w:rPr>
        <w:t xml:space="preserve">IDN6, aged </w:t>
      </w:r>
      <w:r w:rsidR="00E602CE" w:rsidRPr="00630ADB">
        <w:rPr>
          <w:sz w:val="24"/>
          <w:szCs w:val="24"/>
        </w:rPr>
        <w:t>18,</w:t>
      </w:r>
      <w:r w:rsidR="00672723" w:rsidRPr="00630ADB">
        <w:rPr>
          <w:sz w:val="24"/>
          <w:szCs w:val="24"/>
        </w:rPr>
        <w:t xml:space="preserve"> other white background</w:t>
      </w:r>
      <w:r w:rsidR="00554DD9" w:rsidRPr="00630ADB">
        <w:rPr>
          <w:sz w:val="24"/>
          <w:szCs w:val="24"/>
        </w:rPr>
        <w:t>)</w:t>
      </w:r>
    </w:p>
    <w:p w:rsidR="00D03726" w:rsidRPr="00630ADB" w:rsidRDefault="00791A58" w:rsidP="00D618EC">
      <w:pPr>
        <w:spacing w:line="360" w:lineRule="auto"/>
        <w:rPr>
          <w:sz w:val="24"/>
          <w:szCs w:val="24"/>
        </w:rPr>
      </w:pPr>
      <w:r w:rsidRPr="00630ADB">
        <w:rPr>
          <w:sz w:val="24"/>
          <w:szCs w:val="24"/>
        </w:rPr>
        <w:t>Two</w:t>
      </w:r>
      <w:r w:rsidR="0085525E" w:rsidRPr="00630ADB">
        <w:rPr>
          <w:sz w:val="24"/>
          <w:szCs w:val="24"/>
        </w:rPr>
        <w:t xml:space="preserve"> </w:t>
      </w:r>
      <w:r w:rsidR="00D03726" w:rsidRPr="00630ADB">
        <w:rPr>
          <w:sz w:val="24"/>
          <w:szCs w:val="24"/>
        </w:rPr>
        <w:t xml:space="preserve">participants identified </w:t>
      </w:r>
      <w:r w:rsidRPr="00630ADB">
        <w:rPr>
          <w:sz w:val="24"/>
          <w:szCs w:val="24"/>
        </w:rPr>
        <w:t>attitudes of some healthcare</w:t>
      </w:r>
      <w:r w:rsidR="00D03726" w:rsidRPr="00630ADB">
        <w:rPr>
          <w:sz w:val="24"/>
          <w:szCs w:val="24"/>
        </w:rPr>
        <w:t xml:space="preserve"> professionals </w:t>
      </w:r>
      <w:r w:rsidR="00452D2D" w:rsidRPr="00630ADB">
        <w:rPr>
          <w:sz w:val="24"/>
          <w:szCs w:val="24"/>
        </w:rPr>
        <w:t>as being a deterrent to putting themselves forward for STI</w:t>
      </w:r>
      <w:r w:rsidR="00D03726" w:rsidRPr="00630ADB">
        <w:rPr>
          <w:sz w:val="24"/>
          <w:szCs w:val="24"/>
        </w:rPr>
        <w:t xml:space="preserve"> testing. </w:t>
      </w:r>
      <w:r w:rsidR="00AB0CFE" w:rsidRPr="00630ADB">
        <w:rPr>
          <w:sz w:val="24"/>
          <w:szCs w:val="24"/>
        </w:rPr>
        <w:t xml:space="preserve">The interaction between those accessing health care and those providing the care is explored extensively in candidacy theory with evidence suggesting that people are particularly unwilling to use services they perceive as hostile  or insensitive: </w:t>
      </w:r>
    </w:p>
    <w:p w:rsidR="00D03726" w:rsidRPr="00630ADB" w:rsidRDefault="00EC55BF" w:rsidP="00D618EC">
      <w:pPr>
        <w:spacing w:line="360" w:lineRule="auto"/>
        <w:ind w:left="720"/>
        <w:rPr>
          <w:sz w:val="24"/>
          <w:szCs w:val="24"/>
        </w:rPr>
      </w:pPr>
      <w:r w:rsidRPr="00630ADB">
        <w:rPr>
          <w:i/>
          <w:sz w:val="24"/>
          <w:szCs w:val="24"/>
        </w:rPr>
        <w:t>“I</w:t>
      </w:r>
      <w:r w:rsidR="00D03726" w:rsidRPr="00630ADB">
        <w:rPr>
          <w:i/>
          <w:sz w:val="24"/>
          <w:szCs w:val="24"/>
        </w:rPr>
        <w:t>t was horrible, they were so judgemental…Like they would say if you’re pregnant and you lie about your</w:t>
      </w:r>
      <w:r w:rsidR="004F222F" w:rsidRPr="00630ADB">
        <w:rPr>
          <w:i/>
          <w:sz w:val="24"/>
          <w:szCs w:val="24"/>
        </w:rPr>
        <w:t xml:space="preserve"> </w:t>
      </w:r>
      <w:r w:rsidR="00D03726" w:rsidRPr="00630ADB">
        <w:rPr>
          <w:i/>
          <w:sz w:val="24"/>
          <w:szCs w:val="24"/>
        </w:rPr>
        <w:t xml:space="preserve">address and that like they’ll get social services involved and they’ll tell your mum.” </w:t>
      </w:r>
      <w:r w:rsidR="00D03726" w:rsidRPr="00630ADB">
        <w:rPr>
          <w:sz w:val="24"/>
          <w:szCs w:val="24"/>
        </w:rPr>
        <w:t>(</w:t>
      </w:r>
      <w:r w:rsidR="00516A2D" w:rsidRPr="00630ADB">
        <w:rPr>
          <w:sz w:val="24"/>
          <w:szCs w:val="24"/>
        </w:rPr>
        <w:t>IDN4, a</w:t>
      </w:r>
      <w:r w:rsidR="00D03726" w:rsidRPr="00630ADB">
        <w:rPr>
          <w:sz w:val="24"/>
          <w:szCs w:val="24"/>
        </w:rPr>
        <w:t xml:space="preserve">ged 17, </w:t>
      </w:r>
      <w:r w:rsidR="001B03EE" w:rsidRPr="00630ADB">
        <w:rPr>
          <w:sz w:val="24"/>
          <w:szCs w:val="24"/>
        </w:rPr>
        <w:t>b</w:t>
      </w:r>
      <w:r w:rsidR="00672723" w:rsidRPr="00630ADB">
        <w:rPr>
          <w:sz w:val="24"/>
          <w:szCs w:val="24"/>
        </w:rPr>
        <w:t>lack Caribbean</w:t>
      </w:r>
      <w:r w:rsidR="00E602CE" w:rsidRPr="00630ADB">
        <w:rPr>
          <w:sz w:val="24"/>
          <w:szCs w:val="24"/>
        </w:rPr>
        <w:t>,</w:t>
      </w:r>
      <w:r w:rsidR="001D76E2" w:rsidRPr="00630ADB">
        <w:rPr>
          <w:sz w:val="24"/>
          <w:szCs w:val="24"/>
        </w:rPr>
        <w:t xml:space="preserve"> m</w:t>
      </w:r>
      <w:r w:rsidR="00C6529E" w:rsidRPr="00630ADB">
        <w:rPr>
          <w:sz w:val="24"/>
          <w:szCs w:val="24"/>
        </w:rPr>
        <w:t>other</w:t>
      </w:r>
      <w:r w:rsidR="00D03726" w:rsidRPr="00630ADB">
        <w:rPr>
          <w:sz w:val="24"/>
          <w:szCs w:val="24"/>
        </w:rPr>
        <w:t xml:space="preserve">) </w:t>
      </w:r>
    </w:p>
    <w:p w:rsidR="00BA5AF4" w:rsidRPr="00630ADB" w:rsidRDefault="00BA5AF4" w:rsidP="00D618EC">
      <w:pPr>
        <w:spacing w:line="360" w:lineRule="auto"/>
        <w:ind w:left="720"/>
        <w:rPr>
          <w:sz w:val="24"/>
          <w:szCs w:val="24"/>
        </w:rPr>
      </w:pPr>
      <w:r w:rsidRPr="00630ADB">
        <w:rPr>
          <w:i/>
          <w:sz w:val="24"/>
          <w:szCs w:val="24"/>
        </w:rPr>
        <w:t xml:space="preserve">“It was very hard, because I’ve never had a sexual health disease, it was just a urine infection, but before they found out they even asked me, ‘Oh, would your boyfriend </w:t>
      </w:r>
      <w:r w:rsidRPr="00630ADB">
        <w:rPr>
          <w:i/>
          <w:sz w:val="24"/>
          <w:szCs w:val="24"/>
        </w:rPr>
        <w:lastRenderedPageBreak/>
        <w:t>do an AIDS</w:t>
      </w:r>
      <w:r w:rsidR="00E65DFD" w:rsidRPr="00630ADB">
        <w:rPr>
          <w:i/>
          <w:sz w:val="24"/>
          <w:szCs w:val="24"/>
        </w:rPr>
        <w:t xml:space="preserve"> </w:t>
      </w:r>
      <w:r w:rsidRPr="00630ADB">
        <w:rPr>
          <w:i/>
          <w:sz w:val="24"/>
          <w:szCs w:val="24"/>
        </w:rPr>
        <w:t>test, because maybe it’s AIDS’, and I was scared like, you know..”</w:t>
      </w:r>
      <w:r w:rsidR="00E602CE" w:rsidRPr="00630ADB">
        <w:rPr>
          <w:sz w:val="24"/>
          <w:szCs w:val="24"/>
        </w:rPr>
        <w:t xml:space="preserve"> (</w:t>
      </w:r>
      <w:r w:rsidR="00516A2D" w:rsidRPr="00630ADB">
        <w:rPr>
          <w:sz w:val="24"/>
          <w:szCs w:val="24"/>
        </w:rPr>
        <w:t>IDN16, a</w:t>
      </w:r>
      <w:r w:rsidR="00E602CE" w:rsidRPr="00630ADB">
        <w:rPr>
          <w:sz w:val="24"/>
          <w:szCs w:val="24"/>
        </w:rPr>
        <w:t>ged 20,</w:t>
      </w:r>
      <w:r w:rsidR="00672723" w:rsidRPr="00630ADB">
        <w:rPr>
          <w:sz w:val="24"/>
          <w:szCs w:val="24"/>
        </w:rPr>
        <w:t xml:space="preserve"> other white background</w:t>
      </w:r>
      <w:r w:rsidRPr="00630ADB">
        <w:rPr>
          <w:sz w:val="24"/>
          <w:szCs w:val="24"/>
        </w:rPr>
        <w:t>)</w:t>
      </w:r>
    </w:p>
    <w:p w:rsidR="00D03726" w:rsidRPr="00630ADB" w:rsidRDefault="00452D2D" w:rsidP="00D618EC">
      <w:pPr>
        <w:spacing w:line="360" w:lineRule="auto"/>
        <w:rPr>
          <w:b/>
          <w:sz w:val="24"/>
          <w:szCs w:val="24"/>
        </w:rPr>
      </w:pPr>
      <w:r w:rsidRPr="00630ADB">
        <w:rPr>
          <w:b/>
          <w:sz w:val="24"/>
          <w:szCs w:val="24"/>
        </w:rPr>
        <w:t>Removing barriers to accessing STI screening</w:t>
      </w:r>
      <w:r w:rsidR="00BE1639" w:rsidRPr="00630ADB">
        <w:rPr>
          <w:b/>
          <w:sz w:val="24"/>
          <w:szCs w:val="24"/>
        </w:rPr>
        <w:t xml:space="preserve"> </w:t>
      </w:r>
    </w:p>
    <w:p w:rsidR="00D03726" w:rsidRPr="00630ADB" w:rsidRDefault="00B3076E" w:rsidP="00D618EC">
      <w:pPr>
        <w:spacing w:line="360" w:lineRule="auto"/>
        <w:rPr>
          <w:sz w:val="24"/>
          <w:szCs w:val="24"/>
        </w:rPr>
      </w:pPr>
      <w:r w:rsidRPr="00630ADB">
        <w:rPr>
          <w:sz w:val="24"/>
          <w:szCs w:val="24"/>
        </w:rPr>
        <w:t>The importance of an easily-accessed</w:t>
      </w:r>
      <w:r w:rsidR="00683865" w:rsidRPr="00630ADB">
        <w:rPr>
          <w:sz w:val="24"/>
          <w:szCs w:val="24"/>
        </w:rPr>
        <w:t xml:space="preserve">, competent service </w:t>
      </w:r>
      <w:r w:rsidR="004F222F" w:rsidRPr="00630ADB">
        <w:rPr>
          <w:sz w:val="24"/>
          <w:szCs w:val="24"/>
        </w:rPr>
        <w:t>to facilitate testing</w:t>
      </w:r>
      <w:r w:rsidR="001C0AD4" w:rsidRPr="00630ADB">
        <w:rPr>
          <w:sz w:val="24"/>
          <w:szCs w:val="24"/>
        </w:rPr>
        <w:t>, perhaps backed by text reminders,</w:t>
      </w:r>
      <w:r w:rsidR="004F222F" w:rsidRPr="00630ADB">
        <w:rPr>
          <w:sz w:val="24"/>
          <w:szCs w:val="24"/>
        </w:rPr>
        <w:t xml:space="preserve"> </w:t>
      </w:r>
      <w:r w:rsidR="00632AF7" w:rsidRPr="00630ADB">
        <w:rPr>
          <w:sz w:val="24"/>
          <w:szCs w:val="24"/>
        </w:rPr>
        <w:t>wa</w:t>
      </w:r>
      <w:r w:rsidR="00A321CD" w:rsidRPr="00630ADB">
        <w:rPr>
          <w:sz w:val="24"/>
          <w:szCs w:val="24"/>
        </w:rPr>
        <w:t>s a factor mentioned many times</w:t>
      </w:r>
      <w:r w:rsidR="00DB6055" w:rsidRPr="00630ADB">
        <w:rPr>
          <w:sz w:val="24"/>
          <w:szCs w:val="24"/>
        </w:rPr>
        <w:t>.</w:t>
      </w:r>
    </w:p>
    <w:p w:rsidR="00632AF7" w:rsidRPr="00630ADB" w:rsidRDefault="00632AF7" w:rsidP="009D0CCC">
      <w:pPr>
        <w:spacing w:line="360" w:lineRule="auto"/>
        <w:ind w:left="720"/>
        <w:rPr>
          <w:sz w:val="24"/>
          <w:szCs w:val="24"/>
        </w:rPr>
      </w:pPr>
      <w:r w:rsidRPr="00630ADB">
        <w:rPr>
          <w:i/>
          <w:sz w:val="24"/>
          <w:szCs w:val="24"/>
        </w:rPr>
        <w:t>“I knew I could get screenings from the college but i</w:t>
      </w:r>
      <w:r w:rsidR="00B3076E" w:rsidRPr="00630ADB">
        <w:rPr>
          <w:i/>
          <w:sz w:val="24"/>
          <w:szCs w:val="24"/>
        </w:rPr>
        <w:t>t was just remembering to do it. S</w:t>
      </w:r>
      <w:r w:rsidRPr="00630ADB">
        <w:rPr>
          <w:i/>
          <w:sz w:val="24"/>
          <w:szCs w:val="24"/>
        </w:rPr>
        <w:t>o if there was a sort of se</w:t>
      </w:r>
      <w:r w:rsidR="000B3761" w:rsidRPr="00630ADB">
        <w:rPr>
          <w:i/>
          <w:sz w:val="24"/>
          <w:szCs w:val="24"/>
        </w:rPr>
        <w:t>t-up</w:t>
      </w:r>
      <w:r w:rsidRPr="00630ADB">
        <w:rPr>
          <w:i/>
          <w:sz w:val="24"/>
          <w:szCs w:val="24"/>
        </w:rPr>
        <w:t xml:space="preserve"> with advertising and with remind</w:t>
      </w:r>
      <w:r w:rsidR="00A53B31" w:rsidRPr="00630ADB">
        <w:rPr>
          <w:i/>
          <w:sz w:val="24"/>
          <w:szCs w:val="24"/>
        </w:rPr>
        <w:t>ers and things,</w:t>
      </w:r>
      <w:r w:rsidR="00105D15" w:rsidRPr="00630ADB">
        <w:rPr>
          <w:i/>
          <w:sz w:val="24"/>
          <w:szCs w:val="24"/>
        </w:rPr>
        <w:t xml:space="preserve"> </w:t>
      </w:r>
      <w:r w:rsidRPr="00630ADB">
        <w:rPr>
          <w:i/>
          <w:sz w:val="24"/>
          <w:szCs w:val="24"/>
        </w:rPr>
        <w:t xml:space="preserve">that would be really helpful because I have a memory like a leaky sieve.” </w:t>
      </w:r>
      <w:r w:rsidRPr="00630ADB">
        <w:rPr>
          <w:sz w:val="24"/>
          <w:szCs w:val="24"/>
        </w:rPr>
        <w:t>(</w:t>
      </w:r>
      <w:r w:rsidR="00516A2D" w:rsidRPr="00630ADB">
        <w:rPr>
          <w:sz w:val="24"/>
          <w:szCs w:val="24"/>
        </w:rPr>
        <w:t>IDN2, a</w:t>
      </w:r>
      <w:r w:rsidRPr="00630ADB">
        <w:rPr>
          <w:sz w:val="24"/>
          <w:szCs w:val="24"/>
        </w:rPr>
        <w:t xml:space="preserve">ged 20, </w:t>
      </w:r>
      <w:r w:rsidR="00B16D01" w:rsidRPr="00630ADB">
        <w:rPr>
          <w:sz w:val="24"/>
          <w:szCs w:val="24"/>
        </w:rPr>
        <w:t>other mixed ethnic background</w:t>
      </w:r>
      <w:r w:rsidRPr="00630ADB">
        <w:rPr>
          <w:sz w:val="24"/>
          <w:szCs w:val="24"/>
        </w:rPr>
        <w:t>)</w:t>
      </w:r>
    </w:p>
    <w:p w:rsidR="005A0D99" w:rsidRPr="00630ADB" w:rsidRDefault="001C0AD4" w:rsidP="009D0CCC">
      <w:pPr>
        <w:spacing w:line="360" w:lineRule="auto"/>
        <w:rPr>
          <w:rFonts w:cs="Helvetica"/>
          <w:sz w:val="24"/>
          <w:szCs w:val="24"/>
        </w:rPr>
      </w:pPr>
      <w:r w:rsidRPr="00630ADB">
        <w:rPr>
          <w:rFonts w:cs="Helvetica"/>
          <w:sz w:val="24"/>
          <w:szCs w:val="24"/>
        </w:rPr>
        <w:t>While m</w:t>
      </w:r>
      <w:r w:rsidR="005A0D99" w:rsidRPr="00630ADB">
        <w:rPr>
          <w:rFonts w:cs="Helvetica"/>
          <w:sz w:val="24"/>
          <w:szCs w:val="24"/>
        </w:rPr>
        <w:t>ost</w:t>
      </w:r>
      <w:r w:rsidRPr="00630ADB">
        <w:rPr>
          <w:rFonts w:cs="Helvetica"/>
          <w:sz w:val="24"/>
          <w:szCs w:val="24"/>
        </w:rPr>
        <w:t xml:space="preserve"> participants were happy to see</w:t>
      </w:r>
      <w:r w:rsidR="005A0D99" w:rsidRPr="00630ADB">
        <w:rPr>
          <w:rFonts w:cs="Helvetica"/>
          <w:sz w:val="24"/>
          <w:szCs w:val="24"/>
        </w:rPr>
        <w:t xml:space="preserve"> their GP for non-sexual health related matters, </w:t>
      </w:r>
      <w:r w:rsidRPr="00630ADB">
        <w:rPr>
          <w:rFonts w:cs="Helvetica"/>
          <w:sz w:val="24"/>
          <w:szCs w:val="24"/>
        </w:rPr>
        <w:t xml:space="preserve">their </w:t>
      </w:r>
      <w:r w:rsidR="005A0D99" w:rsidRPr="00630ADB">
        <w:rPr>
          <w:rFonts w:cs="Helvetica"/>
          <w:sz w:val="24"/>
          <w:szCs w:val="24"/>
        </w:rPr>
        <w:t>confidence in primary care did not extend to sexual health testing with almost all participants reporting that they go straight to a sexual health clinic, even for a routine check-up. Many did not perceive the GP to have sufficient expertise in this area.</w:t>
      </w:r>
      <w:r w:rsidR="00AB0CFE" w:rsidRPr="00630ADB">
        <w:rPr>
          <w:rFonts w:cs="Helvetica"/>
          <w:sz w:val="24"/>
          <w:szCs w:val="24"/>
        </w:rPr>
        <w:t xml:space="preserve"> In order to present themselves as candidates for testing, it </w:t>
      </w:r>
      <w:r w:rsidR="004E4C1B" w:rsidRPr="00630ADB">
        <w:rPr>
          <w:rFonts w:cs="Helvetica"/>
          <w:sz w:val="24"/>
          <w:szCs w:val="24"/>
        </w:rPr>
        <w:t xml:space="preserve">helps if people </w:t>
      </w:r>
      <w:r w:rsidR="00AB0CFE" w:rsidRPr="00630ADB">
        <w:rPr>
          <w:rFonts w:cs="Helvetica"/>
          <w:sz w:val="24"/>
          <w:szCs w:val="24"/>
        </w:rPr>
        <w:t>believe the service they are accessing is of high quality. Young women</w:t>
      </w:r>
      <w:r w:rsidR="005A0D99" w:rsidRPr="00630ADB">
        <w:rPr>
          <w:rFonts w:cs="Helvetica"/>
          <w:sz w:val="24"/>
          <w:szCs w:val="24"/>
        </w:rPr>
        <w:t xml:space="preserve"> </w:t>
      </w:r>
      <w:r w:rsidR="00AB0CFE" w:rsidRPr="00630ADB">
        <w:rPr>
          <w:rFonts w:cs="Helvetica"/>
          <w:sz w:val="24"/>
          <w:szCs w:val="24"/>
        </w:rPr>
        <w:t xml:space="preserve">particularly </w:t>
      </w:r>
      <w:r w:rsidR="005A0D99" w:rsidRPr="00630ADB">
        <w:rPr>
          <w:rFonts w:cs="Helvetica"/>
          <w:sz w:val="24"/>
          <w:szCs w:val="24"/>
        </w:rPr>
        <w:t>valued the rapid testing</w:t>
      </w:r>
      <w:r w:rsidR="00D34078" w:rsidRPr="00630ADB">
        <w:rPr>
          <w:rFonts w:cs="Helvetica"/>
          <w:sz w:val="24"/>
          <w:szCs w:val="24"/>
        </w:rPr>
        <w:t>, expert care</w:t>
      </w:r>
      <w:r w:rsidR="005A0D99" w:rsidRPr="00630ADB">
        <w:rPr>
          <w:rFonts w:cs="Helvetica"/>
          <w:sz w:val="24"/>
          <w:szCs w:val="24"/>
        </w:rPr>
        <w:t xml:space="preserve"> and free treatment available in the clinics:</w:t>
      </w:r>
    </w:p>
    <w:p w:rsidR="005A0D99" w:rsidRPr="00630ADB" w:rsidRDefault="005A0D99" w:rsidP="009D0CCC">
      <w:pPr>
        <w:spacing w:line="360" w:lineRule="auto"/>
        <w:ind w:left="720"/>
        <w:rPr>
          <w:rFonts w:cs="Helvetica"/>
          <w:i/>
          <w:sz w:val="24"/>
          <w:szCs w:val="24"/>
        </w:rPr>
      </w:pPr>
      <w:r w:rsidRPr="00630ADB">
        <w:rPr>
          <w:rFonts w:cs="Helvetica"/>
          <w:i/>
          <w:sz w:val="24"/>
          <w:szCs w:val="24"/>
        </w:rPr>
        <w:t>“Me, I would advise them to go to sexual health… ‘cos sometimes you see your GP they (just) refer you to sexual health.”</w:t>
      </w:r>
      <w:r w:rsidRPr="00630ADB">
        <w:rPr>
          <w:rFonts w:cs="Helvetica"/>
          <w:sz w:val="24"/>
          <w:szCs w:val="24"/>
        </w:rPr>
        <w:t xml:space="preserve"> (</w:t>
      </w:r>
      <w:r w:rsidR="004E1B7A" w:rsidRPr="00630ADB">
        <w:rPr>
          <w:rFonts w:cs="Helvetica"/>
          <w:sz w:val="24"/>
          <w:szCs w:val="24"/>
        </w:rPr>
        <w:t>IDN13, a</w:t>
      </w:r>
      <w:r w:rsidRPr="00630ADB">
        <w:rPr>
          <w:rFonts w:cs="Helvetica"/>
          <w:sz w:val="24"/>
          <w:szCs w:val="24"/>
        </w:rPr>
        <w:t>ged 17 black African)</w:t>
      </w:r>
    </w:p>
    <w:p w:rsidR="005A0D99" w:rsidRPr="00630ADB" w:rsidRDefault="005A0D99" w:rsidP="00580CD6">
      <w:pPr>
        <w:spacing w:line="360" w:lineRule="auto"/>
        <w:ind w:left="720"/>
        <w:rPr>
          <w:rFonts w:cs="Helvetica"/>
          <w:sz w:val="24"/>
          <w:szCs w:val="24"/>
        </w:rPr>
      </w:pPr>
      <w:r w:rsidRPr="00630ADB">
        <w:rPr>
          <w:rFonts w:cs="Helvetica"/>
          <w:i/>
          <w:sz w:val="24"/>
          <w:szCs w:val="24"/>
        </w:rPr>
        <w:t>“Because sometimes, when you go to a GP, they don’t really solve your problem, so that’s why I don’t go often… so I go to the clinic, even though it takes long, they do their tests and give me the medicine.”</w:t>
      </w:r>
      <w:r w:rsidRPr="00630ADB">
        <w:rPr>
          <w:rFonts w:cs="Helvetica"/>
          <w:sz w:val="24"/>
          <w:szCs w:val="24"/>
        </w:rPr>
        <w:t xml:space="preserve"> (</w:t>
      </w:r>
      <w:r w:rsidR="004E1B7A" w:rsidRPr="00630ADB">
        <w:rPr>
          <w:rFonts w:cs="Helvetica"/>
          <w:sz w:val="24"/>
          <w:szCs w:val="24"/>
        </w:rPr>
        <w:t>IDN16, a</w:t>
      </w:r>
      <w:r w:rsidRPr="00630ADB">
        <w:rPr>
          <w:rFonts w:cs="Helvetica"/>
          <w:sz w:val="24"/>
          <w:szCs w:val="24"/>
        </w:rPr>
        <w:t>ged 20 other white background)</w:t>
      </w:r>
    </w:p>
    <w:p w:rsidR="00105D15" w:rsidRPr="00630ADB" w:rsidRDefault="00105D15" w:rsidP="00105D15">
      <w:pPr>
        <w:spacing w:line="360" w:lineRule="auto"/>
        <w:rPr>
          <w:sz w:val="24"/>
          <w:szCs w:val="24"/>
        </w:rPr>
      </w:pPr>
      <w:r w:rsidRPr="00630ADB">
        <w:rPr>
          <w:sz w:val="24"/>
          <w:szCs w:val="24"/>
        </w:rPr>
        <w:t>However, when discussing testing at a sexual health clinic, the long wait to be seen was identified as an important barrier by many participants</w:t>
      </w:r>
      <w:r w:rsidR="00F90E13" w:rsidRPr="00630ADB">
        <w:rPr>
          <w:sz w:val="24"/>
          <w:szCs w:val="24"/>
        </w:rPr>
        <w:t>. Being unable to make appropriate</w:t>
      </w:r>
      <w:r w:rsidR="00D34078" w:rsidRPr="00630ADB">
        <w:rPr>
          <w:sz w:val="24"/>
          <w:szCs w:val="24"/>
        </w:rPr>
        <w:t xml:space="preserve"> logistic</w:t>
      </w:r>
      <w:r w:rsidR="00F90E13" w:rsidRPr="00630ADB">
        <w:rPr>
          <w:sz w:val="24"/>
          <w:szCs w:val="24"/>
        </w:rPr>
        <w:t xml:space="preserve"> arrangements can reduce the chance of a person putting themselves forwards for testing and this may be a particular challenge for young adults to negotiate</w:t>
      </w:r>
      <w:r w:rsidRPr="00630ADB">
        <w:rPr>
          <w:sz w:val="24"/>
          <w:szCs w:val="24"/>
        </w:rPr>
        <w:t>:</w:t>
      </w:r>
    </w:p>
    <w:p w:rsidR="00105D15" w:rsidRPr="00630ADB" w:rsidRDefault="00105D15" w:rsidP="00105D15">
      <w:pPr>
        <w:spacing w:line="360" w:lineRule="auto"/>
        <w:ind w:left="720"/>
        <w:rPr>
          <w:sz w:val="24"/>
          <w:szCs w:val="24"/>
        </w:rPr>
      </w:pPr>
      <w:r w:rsidRPr="00630ADB">
        <w:rPr>
          <w:i/>
          <w:sz w:val="24"/>
          <w:szCs w:val="24"/>
        </w:rPr>
        <w:t xml:space="preserve"> “… I wanted to go, but I’ve got a child so they would sit in a clinic all day, well for a couple of hours with a child it’s a bit...stressful”</w:t>
      </w:r>
      <w:r w:rsidRPr="00630ADB">
        <w:rPr>
          <w:sz w:val="24"/>
          <w:szCs w:val="24"/>
        </w:rPr>
        <w:t xml:space="preserve"> (</w:t>
      </w:r>
      <w:r w:rsidR="004E1B7A" w:rsidRPr="00630ADB">
        <w:rPr>
          <w:sz w:val="24"/>
          <w:szCs w:val="24"/>
        </w:rPr>
        <w:t>IDN12, a</w:t>
      </w:r>
      <w:r w:rsidRPr="00630ADB">
        <w:rPr>
          <w:sz w:val="24"/>
          <w:szCs w:val="24"/>
        </w:rPr>
        <w:t>ged 23, black Caribbean)</w:t>
      </w:r>
    </w:p>
    <w:p w:rsidR="00105D15" w:rsidRPr="00630ADB" w:rsidRDefault="00105D15" w:rsidP="00105D15">
      <w:pPr>
        <w:spacing w:line="360" w:lineRule="auto"/>
        <w:ind w:left="720"/>
        <w:rPr>
          <w:sz w:val="24"/>
          <w:szCs w:val="24"/>
        </w:rPr>
      </w:pPr>
      <w:r w:rsidRPr="00630ADB">
        <w:rPr>
          <w:i/>
          <w:sz w:val="24"/>
          <w:szCs w:val="24"/>
        </w:rPr>
        <w:lastRenderedPageBreak/>
        <w:t>“The good things about clinic is that they always know what to do, they know like yeah. But the bad thing is the waiting, I just can’t put up the wait ‘cos I’ve places to go...”</w:t>
      </w:r>
      <w:r w:rsidRPr="00630ADB">
        <w:rPr>
          <w:sz w:val="24"/>
          <w:szCs w:val="24"/>
        </w:rPr>
        <w:t xml:space="preserve"> (</w:t>
      </w:r>
      <w:r w:rsidR="004E1B7A" w:rsidRPr="00630ADB">
        <w:rPr>
          <w:sz w:val="24"/>
          <w:szCs w:val="24"/>
        </w:rPr>
        <w:t>IDN3, a</w:t>
      </w:r>
      <w:r w:rsidRPr="00630ADB">
        <w:rPr>
          <w:sz w:val="24"/>
          <w:szCs w:val="24"/>
        </w:rPr>
        <w:t>ged 16, black Caribbean)</w:t>
      </w:r>
    </w:p>
    <w:p w:rsidR="00105D15" w:rsidRPr="00630ADB" w:rsidRDefault="00105D15" w:rsidP="00105D15">
      <w:pPr>
        <w:spacing w:line="360" w:lineRule="auto"/>
        <w:rPr>
          <w:sz w:val="24"/>
          <w:szCs w:val="24"/>
        </w:rPr>
      </w:pPr>
      <w:r w:rsidRPr="00630ADB">
        <w:rPr>
          <w:sz w:val="24"/>
          <w:szCs w:val="24"/>
        </w:rPr>
        <w:t>While the convenience of a postal sample kit was identified, the risk of the kit being opened by a family member was seen as a major drawback</w:t>
      </w:r>
      <w:r w:rsidR="00F90E13" w:rsidRPr="00630ADB">
        <w:rPr>
          <w:sz w:val="24"/>
          <w:szCs w:val="24"/>
        </w:rPr>
        <w:t>, highlighting the potential dissonance</w:t>
      </w:r>
      <w:r w:rsidR="00D34078" w:rsidRPr="00630ADB">
        <w:rPr>
          <w:sz w:val="24"/>
          <w:szCs w:val="24"/>
        </w:rPr>
        <w:t xml:space="preserve"> between </w:t>
      </w:r>
      <w:r w:rsidR="00F90E13" w:rsidRPr="00630ADB">
        <w:rPr>
          <w:sz w:val="24"/>
          <w:szCs w:val="24"/>
        </w:rPr>
        <w:t>what health care providers believe to be appropriate and the realities of being a young adult:</w:t>
      </w:r>
    </w:p>
    <w:p w:rsidR="00105D15" w:rsidRPr="00630ADB" w:rsidRDefault="00105D15" w:rsidP="00105D15">
      <w:pPr>
        <w:spacing w:line="360" w:lineRule="auto"/>
        <w:ind w:left="720"/>
        <w:rPr>
          <w:i/>
          <w:sz w:val="24"/>
          <w:szCs w:val="24"/>
        </w:rPr>
      </w:pPr>
      <w:r w:rsidRPr="00630ADB">
        <w:rPr>
          <w:i/>
          <w:sz w:val="24"/>
          <w:szCs w:val="24"/>
        </w:rPr>
        <w:t xml:space="preserve">“I know people that their parents open their mail… that will make me feel uncomfortable... especially that a lot of parents doesn’t know that their daughter is active sexually.” </w:t>
      </w:r>
      <w:r w:rsidRPr="00630ADB">
        <w:rPr>
          <w:sz w:val="24"/>
          <w:szCs w:val="24"/>
        </w:rPr>
        <w:t>(</w:t>
      </w:r>
      <w:r w:rsidR="008926FE" w:rsidRPr="00630ADB">
        <w:rPr>
          <w:sz w:val="24"/>
          <w:szCs w:val="24"/>
        </w:rPr>
        <w:t>IDN10, a</w:t>
      </w:r>
      <w:r w:rsidRPr="00630ADB">
        <w:rPr>
          <w:sz w:val="24"/>
          <w:szCs w:val="24"/>
        </w:rPr>
        <w:t>ged 18, other white background)</w:t>
      </w:r>
      <w:r w:rsidRPr="00630ADB">
        <w:rPr>
          <w:i/>
          <w:sz w:val="24"/>
          <w:szCs w:val="24"/>
        </w:rPr>
        <w:t xml:space="preserve"> </w:t>
      </w:r>
    </w:p>
    <w:p w:rsidR="00C63B0C" w:rsidRPr="00630ADB" w:rsidRDefault="00A11DE0" w:rsidP="00D618EC">
      <w:pPr>
        <w:spacing w:line="360" w:lineRule="auto"/>
        <w:rPr>
          <w:b/>
          <w:sz w:val="24"/>
          <w:szCs w:val="24"/>
        </w:rPr>
      </w:pPr>
      <w:r w:rsidRPr="00630ADB">
        <w:rPr>
          <w:b/>
          <w:sz w:val="24"/>
          <w:szCs w:val="24"/>
        </w:rPr>
        <w:t>DISCUSSION</w:t>
      </w:r>
    </w:p>
    <w:p w:rsidR="00AA3130" w:rsidRPr="00630ADB" w:rsidRDefault="00AA3130" w:rsidP="00D618EC">
      <w:pPr>
        <w:spacing w:line="360" w:lineRule="auto"/>
        <w:rPr>
          <w:b/>
          <w:sz w:val="24"/>
          <w:szCs w:val="24"/>
        </w:rPr>
      </w:pPr>
      <w:r w:rsidRPr="00630ADB">
        <w:rPr>
          <w:b/>
          <w:sz w:val="24"/>
          <w:szCs w:val="24"/>
        </w:rPr>
        <w:t>Principle findings</w:t>
      </w:r>
      <w:r w:rsidR="00E14C44" w:rsidRPr="00630ADB">
        <w:rPr>
          <w:b/>
          <w:sz w:val="24"/>
          <w:szCs w:val="24"/>
        </w:rPr>
        <w:t>:</w:t>
      </w:r>
    </w:p>
    <w:p w:rsidR="00FD2F2F" w:rsidRPr="00630ADB" w:rsidRDefault="00FD2F2F" w:rsidP="00D618EC">
      <w:pPr>
        <w:spacing w:line="360" w:lineRule="auto"/>
        <w:rPr>
          <w:sz w:val="24"/>
          <w:szCs w:val="24"/>
        </w:rPr>
      </w:pPr>
      <w:r w:rsidRPr="00630ADB">
        <w:rPr>
          <w:sz w:val="24"/>
          <w:szCs w:val="24"/>
        </w:rPr>
        <w:t xml:space="preserve">The women wanted convenient, regular STI testing and perceived this to be responsible behaviour. However, they doubted the maturity of their peer group </w:t>
      </w:r>
      <w:r w:rsidR="00096430" w:rsidRPr="00630ADB">
        <w:rPr>
          <w:sz w:val="24"/>
          <w:szCs w:val="24"/>
        </w:rPr>
        <w:t>who were unlikely to consider themselves as candidates for such testing</w:t>
      </w:r>
      <w:r w:rsidR="001C0AD4" w:rsidRPr="00630ADB">
        <w:rPr>
          <w:sz w:val="24"/>
          <w:szCs w:val="24"/>
        </w:rPr>
        <w:t>. All</w:t>
      </w:r>
      <w:r w:rsidRPr="00630ADB">
        <w:rPr>
          <w:sz w:val="24"/>
          <w:szCs w:val="24"/>
        </w:rPr>
        <w:t xml:space="preserve"> feared the stigma associated with people knowing they were being tested for STIs. This was reflected in their preference for confidential testing. </w:t>
      </w:r>
      <w:r w:rsidR="00096430" w:rsidRPr="00630ADB">
        <w:rPr>
          <w:sz w:val="24"/>
          <w:szCs w:val="24"/>
        </w:rPr>
        <w:t xml:space="preserve">In </w:t>
      </w:r>
      <w:r w:rsidR="009264D4" w:rsidRPr="00630ADB">
        <w:rPr>
          <w:sz w:val="24"/>
          <w:szCs w:val="24"/>
        </w:rPr>
        <w:t>addition to the perceived stigma of STI testing, t</w:t>
      </w:r>
      <w:r w:rsidRPr="00630ADB">
        <w:rPr>
          <w:sz w:val="24"/>
          <w:szCs w:val="24"/>
        </w:rPr>
        <w:t>he long wait in sexual</w:t>
      </w:r>
      <w:r w:rsidR="009264D4" w:rsidRPr="00630ADB">
        <w:rPr>
          <w:sz w:val="24"/>
          <w:szCs w:val="24"/>
        </w:rPr>
        <w:t xml:space="preserve"> health clinics was an additional</w:t>
      </w:r>
      <w:r w:rsidRPr="00630ADB">
        <w:rPr>
          <w:sz w:val="24"/>
          <w:szCs w:val="24"/>
        </w:rPr>
        <w:t xml:space="preserve"> barrier. </w:t>
      </w:r>
      <w:r w:rsidR="001659E6" w:rsidRPr="00630ADB">
        <w:rPr>
          <w:sz w:val="24"/>
          <w:szCs w:val="24"/>
        </w:rPr>
        <w:t xml:space="preserve">Very few had considered accessing STI testing in primary care. </w:t>
      </w:r>
      <w:r w:rsidRPr="00630ADB">
        <w:rPr>
          <w:sz w:val="24"/>
          <w:szCs w:val="24"/>
        </w:rPr>
        <w:t>Many younger participants would not want postal sample kits sent to their homes. We found dissatisfaction with formal sexual health education.</w:t>
      </w:r>
    </w:p>
    <w:p w:rsidR="00E3598C" w:rsidRPr="00630ADB" w:rsidRDefault="00E3598C" w:rsidP="00D618EC">
      <w:pPr>
        <w:spacing w:line="360" w:lineRule="auto"/>
        <w:rPr>
          <w:b/>
          <w:sz w:val="24"/>
          <w:szCs w:val="24"/>
        </w:rPr>
      </w:pPr>
      <w:r w:rsidRPr="00630ADB">
        <w:rPr>
          <w:b/>
          <w:sz w:val="24"/>
          <w:szCs w:val="24"/>
        </w:rPr>
        <w:t>Strengths and weaknesses:</w:t>
      </w:r>
    </w:p>
    <w:p w:rsidR="00114800" w:rsidRPr="00630ADB" w:rsidRDefault="00E3598C" w:rsidP="00D618EC">
      <w:pPr>
        <w:spacing w:line="360" w:lineRule="auto"/>
        <w:rPr>
          <w:sz w:val="24"/>
          <w:szCs w:val="24"/>
        </w:rPr>
      </w:pPr>
      <w:r w:rsidRPr="00630ADB">
        <w:rPr>
          <w:sz w:val="24"/>
          <w:szCs w:val="24"/>
        </w:rPr>
        <w:t xml:space="preserve">Recruitment from an inner city </w:t>
      </w:r>
      <w:r w:rsidR="008B2040" w:rsidRPr="00630ADB">
        <w:rPr>
          <w:sz w:val="24"/>
          <w:szCs w:val="24"/>
        </w:rPr>
        <w:t>education</w:t>
      </w:r>
      <w:r w:rsidR="007971E0" w:rsidRPr="00630ADB">
        <w:rPr>
          <w:sz w:val="24"/>
          <w:szCs w:val="24"/>
        </w:rPr>
        <w:t>al</w:t>
      </w:r>
      <w:r w:rsidR="00C63B0C" w:rsidRPr="00630ADB">
        <w:rPr>
          <w:sz w:val="24"/>
          <w:szCs w:val="24"/>
        </w:rPr>
        <w:t xml:space="preserve"> setting allowed </w:t>
      </w:r>
      <w:r w:rsidRPr="00630ADB">
        <w:rPr>
          <w:sz w:val="24"/>
          <w:szCs w:val="24"/>
        </w:rPr>
        <w:t>a</w:t>
      </w:r>
      <w:r w:rsidR="00114800" w:rsidRPr="00630ADB">
        <w:rPr>
          <w:sz w:val="24"/>
          <w:szCs w:val="24"/>
        </w:rPr>
        <w:t>ccess to a</w:t>
      </w:r>
      <w:r w:rsidR="00061981" w:rsidRPr="00630ADB">
        <w:rPr>
          <w:sz w:val="24"/>
          <w:szCs w:val="24"/>
        </w:rPr>
        <w:t xml:space="preserve"> relatively</w:t>
      </w:r>
      <w:r w:rsidR="00114800" w:rsidRPr="00630ADB">
        <w:rPr>
          <w:sz w:val="24"/>
          <w:szCs w:val="24"/>
        </w:rPr>
        <w:t xml:space="preserve"> </w:t>
      </w:r>
      <w:r w:rsidR="00122444" w:rsidRPr="00630ADB">
        <w:rPr>
          <w:sz w:val="24"/>
          <w:szCs w:val="24"/>
        </w:rPr>
        <w:t>high risk</w:t>
      </w:r>
      <w:r w:rsidR="00FD2F2F" w:rsidRPr="00630ADB">
        <w:rPr>
          <w:sz w:val="24"/>
          <w:szCs w:val="24"/>
        </w:rPr>
        <w:t>, hard to reach</w:t>
      </w:r>
      <w:r w:rsidR="00122444" w:rsidRPr="00630ADB">
        <w:rPr>
          <w:sz w:val="24"/>
          <w:szCs w:val="24"/>
        </w:rPr>
        <w:t xml:space="preserve"> </w:t>
      </w:r>
      <w:r w:rsidR="00114800" w:rsidRPr="00630ADB">
        <w:rPr>
          <w:sz w:val="24"/>
          <w:szCs w:val="24"/>
        </w:rPr>
        <w:t>group of</w:t>
      </w:r>
      <w:r w:rsidR="00BA2F9D" w:rsidRPr="00630ADB">
        <w:rPr>
          <w:sz w:val="24"/>
          <w:szCs w:val="24"/>
        </w:rPr>
        <w:t xml:space="preserve"> sexually active </w:t>
      </w:r>
      <w:r w:rsidR="00114800" w:rsidRPr="00630ADB">
        <w:rPr>
          <w:sz w:val="24"/>
          <w:szCs w:val="24"/>
        </w:rPr>
        <w:t xml:space="preserve">young </w:t>
      </w:r>
      <w:r w:rsidR="00021F51" w:rsidRPr="00630ADB">
        <w:rPr>
          <w:sz w:val="24"/>
          <w:szCs w:val="24"/>
        </w:rPr>
        <w:t>women, including</w:t>
      </w:r>
      <w:r w:rsidR="00061981" w:rsidRPr="00630ADB">
        <w:rPr>
          <w:sz w:val="24"/>
          <w:szCs w:val="24"/>
        </w:rPr>
        <w:t xml:space="preserve"> 30% of black ethnicit</w:t>
      </w:r>
      <w:r w:rsidR="00A25280" w:rsidRPr="00630ADB">
        <w:rPr>
          <w:sz w:val="24"/>
          <w:szCs w:val="24"/>
        </w:rPr>
        <w:t>y</w:t>
      </w:r>
      <w:r w:rsidR="00D618EC" w:rsidRPr="00630ADB">
        <w:rPr>
          <w:sz w:val="24"/>
          <w:szCs w:val="24"/>
        </w:rPr>
        <w:t>[</w:t>
      </w:r>
      <w:r w:rsidR="006371C4" w:rsidRPr="00630ADB">
        <w:rPr>
          <w:sz w:val="24"/>
          <w:szCs w:val="24"/>
        </w:rPr>
        <w:t>25</w:t>
      </w:r>
      <w:r w:rsidR="0054642D" w:rsidRPr="00630ADB">
        <w:rPr>
          <w:sz w:val="24"/>
          <w:szCs w:val="24"/>
        </w:rPr>
        <w:t>]</w:t>
      </w:r>
      <w:r w:rsidR="00D34078" w:rsidRPr="00630ADB">
        <w:rPr>
          <w:sz w:val="24"/>
          <w:szCs w:val="24"/>
        </w:rPr>
        <w:t xml:space="preserve"> </w:t>
      </w:r>
      <w:r w:rsidR="00A25280" w:rsidRPr="00630ADB">
        <w:rPr>
          <w:sz w:val="24"/>
          <w:szCs w:val="24"/>
        </w:rPr>
        <w:t>and</w:t>
      </w:r>
      <w:r w:rsidR="00021F51" w:rsidRPr="00630ADB">
        <w:rPr>
          <w:sz w:val="24"/>
          <w:szCs w:val="24"/>
        </w:rPr>
        <w:t xml:space="preserve"> </w:t>
      </w:r>
      <w:r w:rsidR="00A45FBC" w:rsidRPr="00630ADB">
        <w:rPr>
          <w:sz w:val="24"/>
          <w:szCs w:val="24"/>
        </w:rPr>
        <w:t>two</w:t>
      </w:r>
      <w:r w:rsidR="008B2040" w:rsidRPr="00630ADB">
        <w:rPr>
          <w:sz w:val="24"/>
          <w:szCs w:val="24"/>
        </w:rPr>
        <w:t xml:space="preserve"> young</w:t>
      </w:r>
      <w:r w:rsidR="00021F51" w:rsidRPr="00630ADB">
        <w:rPr>
          <w:sz w:val="24"/>
          <w:szCs w:val="24"/>
        </w:rPr>
        <w:t xml:space="preserve"> mother</w:t>
      </w:r>
      <w:r w:rsidR="00A45FBC" w:rsidRPr="00630ADB">
        <w:rPr>
          <w:sz w:val="24"/>
          <w:szCs w:val="24"/>
        </w:rPr>
        <w:t>s</w:t>
      </w:r>
      <w:r w:rsidR="00061981" w:rsidRPr="00630ADB">
        <w:rPr>
          <w:sz w:val="24"/>
          <w:szCs w:val="24"/>
        </w:rPr>
        <w:t>.</w:t>
      </w:r>
      <w:r w:rsidR="008B2040" w:rsidRPr="00630ADB">
        <w:rPr>
          <w:sz w:val="24"/>
          <w:szCs w:val="24"/>
        </w:rPr>
        <w:t xml:space="preserve"> </w:t>
      </w:r>
      <w:r w:rsidR="00962FC9" w:rsidRPr="00630ADB">
        <w:rPr>
          <w:sz w:val="24"/>
          <w:szCs w:val="24"/>
        </w:rPr>
        <w:t>Over 75% of those approached agreed to take part strengthening the transferability of our findings to this, and similar, populations</w:t>
      </w:r>
      <w:r w:rsidR="003A5717" w:rsidRPr="00630ADB">
        <w:rPr>
          <w:sz w:val="24"/>
          <w:szCs w:val="24"/>
        </w:rPr>
        <w:t>.</w:t>
      </w:r>
      <w:r w:rsidR="00114800" w:rsidRPr="00630ADB">
        <w:rPr>
          <w:sz w:val="24"/>
          <w:szCs w:val="24"/>
        </w:rPr>
        <w:t xml:space="preserve"> </w:t>
      </w:r>
      <w:r w:rsidR="008B2040" w:rsidRPr="00630ADB">
        <w:rPr>
          <w:sz w:val="24"/>
          <w:szCs w:val="24"/>
        </w:rPr>
        <w:t>A</w:t>
      </w:r>
      <w:r w:rsidR="00114800" w:rsidRPr="00630ADB">
        <w:rPr>
          <w:sz w:val="24"/>
          <w:szCs w:val="24"/>
        </w:rPr>
        <w:t xml:space="preserve">llowing interviews to </w:t>
      </w:r>
      <w:r w:rsidR="001659E6" w:rsidRPr="00630ADB">
        <w:rPr>
          <w:sz w:val="24"/>
          <w:szCs w:val="24"/>
        </w:rPr>
        <w:t xml:space="preserve">be conducted in pairs </w:t>
      </w:r>
      <w:r w:rsidR="00114800" w:rsidRPr="00630ADB">
        <w:rPr>
          <w:sz w:val="24"/>
          <w:szCs w:val="24"/>
        </w:rPr>
        <w:t xml:space="preserve">encouraged the </w:t>
      </w:r>
      <w:r w:rsidR="001659E6" w:rsidRPr="00630ADB">
        <w:rPr>
          <w:sz w:val="24"/>
          <w:szCs w:val="24"/>
        </w:rPr>
        <w:t>participation of teenagers</w:t>
      </w:r>
      <w:r w:rsidR="00114800" w:rsidRPr="00630ADB">
        <w:rPr>
          <w:sz w:val="24"/>
          <w:szCs w:val="24"/>
        </w:rPr>
        <w:t xml:space="preserve"> who might have otherwise refused. We were able to obtain</w:t>
      </w:r>
      <w:r w:rsidR="00AE7CC3" w:rsidRPr="00630ADB">
        <w:rPr>
          <w:sz w:val="24"/>
          <w:szCs w:val="24"/>
        </w:rPr>
        <w:t xml:space="preserve"> </w:t>
      </w:r>
      <w:r w:rsidR="00114800" w:rsidRPr="00630ADB">
        <w:rPr>
          <w:sz w:val="24"/>
          <w:szCs w:val="24"/>
        </w:rPr>
        <w:t xml:space="preserve">frank opinions on sensitive topics from women </w:t>
      </w:r>
      <w:r w:rsidR="00A45FBC" w:rsidRPr="00630ADB">
        <w:rPr>
          <w:sz w:val="24"/>
          <w:szCs w:val="24"/>
        </w:rPr>
        <w:t xml:space="preserve">in a </w:t>
      </w:r>
      <w:r w:rsidR="00114800" w:rsidRPr="00630ADB">
        <w:rPr>
          <w:sz w:val="24"/>
          <w:szCs w:val="24"/>
        </w:rPr>
        <w:t xml:space="preserve">high risk demographic for </w:t>
      </w:r>
      <w:r w:rsidR="00A45FBC" w:rsidRPr="00630ADB">
        <w:rPr>
          <w:sz w:val="24"/>
          <w:szCs w:val="24"/>
        </w:rPr>
        <w:t>STIs</w:t>
      </w:r>
      <w:r w:rsidR="00D618EC" w:rsidRPr="00630ADB">
        <w:rPr>
          <w:sz w:val="24"/>
          <w:szCs w:val="24"/>
        </w:rPr>
        <w:t>[</w:t>
      </w:r>
      <w:r w:rsidR="006371C4" w:rsidRPr="00630ADB">
        <w:rPr>
          <w:sz w:val="24"/>
          <w:szCs w:val="24"/>
        </w:rPr>
        <w:t>20</w:t>
      </w:r>
      <w:r w:rsidR="00721EEC" w:rsidRPr="00630ADB">
        <w:rPr>
          <w:sz w:val="24"/>
          <w:szCs w:val="24"/>
        </w:rPr>
        <w:t xml:space="preserve">, </w:t>
      </w:r>
      <w:r w:rsidR="006371C4" w:rsidRPr="00630ADB">
        <w:rPr>
          <w:sz w:val="24"/>
          <w:szCs w:val="24"/>
        </w:rPr>
        <w:t>25</w:t>
      </w:r>
      <w:r w:rsidR="0054642D" w:rsidRPr="00630ADB">
        <w:rPr>
          <w:sz w:val="24"/>
          <w:szCs w:val="24"/>
        </w:rPr>
        <w:t>]</w:t>
      </w:r>
      <w:r w:rsidR="00114800" w:rsidRPr="00630ADB">
        <w:rPr>
          <w:sz w:val="24"/>
          <w:szCs w:val="24"/>
        </w:rPr>
        <w:t xml:space="preserve">. </w:t>
      </w:r>
      <w:r w:rsidR="00AE7CC3" w:rsidRPr="00630ADB">
        <w:rPr>
          <w:sz w:val="24"/>
          <w:szCs w:val="24"/>
        </w:rPr>
        <w:t>Recruitment from a</w:t>
      </w:r>
      <w:r w:rsidR="00A45FBC" w:rsidRPr="00630ADB">
        <w:rPr>
          <w:sz w:val="24"/>
          <w:szCs w:val="24"/>
        </w:rPr>
        <w:t>n education setting</w:t>
      </w:r>
      <w:r w:rsidR="008B2040" w:rsidRPr="00630ADB">
        <w:rPr>
          <w:sz w:val="24"/>
          <w:szCs w:val="24"/>
        </w:rPr>
        <w:t xml:space="preserve"> allowed</w:t>
      </w:r>
      <w:r w:rsidR="00AE7CC3" w:rsidRPr="00630ADB">
        <w:rPr>
          <w:sz w:val="24"/>
          <w:szCs w:val="24"/>
        </w:rPr>
        <w:t xml:space="preserve"> </w:t>
      </w:r>
      <w:r w:rsidR="00D34078" w:rsidRPr="00630ADB">
        <w:rPr>
          <w:sz w:val="24"/>
          <w:szCs w:val="24"/>
        </w:rPr>
        <w:t xml:space="preserve">inclusion </w:t>
      </w:r>
      <w:r w:rsidR="00D34078" w:rsidRPr="00630ADB">
        <w:rPr>
          <w:sz w:val="24"/>
          <w:szCs w:val="24"/>
        </w:rPr>
        <w:lastRenderedPageBreak/>
        <w:t>of women</w:t>
      </w:r>
      <w:r w:rsidR="001E6CA6" w:rsidRPr="00630ADB">
        <w:rPr>
          <w:sz w:val="24"/>
          <w:szCs w:val="24"/>
        </w:rPr>
        <w:t xml:space="preserve"> </w:t>
      </w:r>
      <w:r w:rsidR="00AE7CC3" w:rsidRPr="00630ADB">
        <w:rPr>
          <w:sz w:val="24"/>
          <w:szCs w:val="24"/>
        </w:rPr>
        <w:t>n</w:t>
      </w:r>
      <w:r w:rsidR="00085CC0" w:rsidRPr="00630ADB">
        <w:rPr>
          <w:sz w:val="24"/>
          <w:szCs w:val="24"/>
        </w:rPr>
        <w:t xml:space="preserve">ot necessarily engaged with </w:t>
      </w:r>
      <w:r w:rsidR="00AE7CC3" w:rsidRPr="00630ADB">
        <w:rPr>
          <w:sz w:val="24"/>
          <w:szCs w:val="24"/>
        </w:rPr>
        <w:t>health service</w:t>
      </w:r>
      <w:r w:rsidR="00085CC0" w:rsidRPr="00630ADB">
        <w:rPr>
          <w:sz w:val="24"/>
          <w:szCs w:val="24"/>
        </w:rPr>
        <w:t>s</w:t>
      </w:r>
      <w:r w:rsidR="00AE7CC3" w:rsidRPr="00630ADB">
        <w:rPr>
          <w:sz w:val="24"/>
          <w:szCs w:val="24"/>
        </w:rPr>
        <w:t xml:space="preserve">. </w:t>
      </w:r>
      <w:r w:rsidR="001659E6" w:rsidRPr="00630ADB">
        <w:rPr>
          <w:sz w:val="24"/>
          <w:szCs w:val="24"/>
        </w:rPr>
        <w:t xml:space="preserve">It provided new insights on access, including the fact that these young women did not see primary care as a place to go for a sexual health check. </w:t>
      </w:r>
      <w:r w:rsidR="00265D24" w:rsidRPr="00630ADB">
        <w:rPr>
          <w:sz w:val="24"/>
          <w:szCs w:val="24"/>
        </w:rPr>
        <w:t xml:space="preserve">Findings </w:t>
      </w:r>
      <w:r w:rsidR="00114800" w:rsidRPr="00630ADB">
        <w:rPr>
          <w:sz w:val="24"/>
          <w:szCs w:val="24"/>
        </w:rPr>
        <w:t xml:space="preserve">contribute to national knowledge regarding </w:t>
      </w:r>
      <w:r w:rsidR="008B2040" w:rsidRPr="00630ADB">
        <w:rPr>
          <w:sz w:val="24"/>
          <w:szCs w:val="24"/>
        </w:rPr>
        <w:t>STI</w:t>
      </w:r>
      <w:r w:rsidR="00A45FBC" w:rsidRPr="00630ADB">
        <w:rPr>
          <w:sz w:val="24"/>
          <w:szCs w:val="24"/>
        </w:rPr>
        <w:t xml:space="preserve"> testing</w:t>
      </w:r>
      <w:r w:rsidR="00D618EC" w:rsidRPr="00630ADB">
        <w:rPr>
          <w:sz w:val="24"/>
          <w:szCs w:val="24"/>
        </w:rPr>
        <w:t>[</w:t>
      </w:r>
      <w:r w:rsidR="006371C4" w:rsidRPr="00630ADB">
        <w:rPr>
          <w:sz w:val="24"/>
          <w:szCs w:val="24"/>
        </w:rPr>
        <w:t>26</w:t>
      </w:r>
      <w:r w:rsidR="00B8102E" w:rsidRPr="00630ADB">
        <w:rPr>
          <w:sz w:val="24"/>
          <w:szCs w:val="24"/>
        </w:rPr>
        <w:t>]</w:t>
      </w:r>
      <w:r w:rsidR="008D2105" w:rsidRPr="00630ADB">
        <w:rPr>
          <w:sz w:val="24"/>
          <w:szCs w:val="24"/>
        </w:rPr>
        <w:t>.</w:t>
      </w:r>
    </w:p>
    <w:p w:rsidR="00EA2E03" w:rsidRPr="00630ADB" w:rsidRDefault="00353D62" w:rsidP="00D618EC">
      <w:pPr>
        <w:spacing w:line="360" w:lineRule="auto"/>
        <w:rPr>
          <w:sz w:val="24"/>
          <w:szCs w:val="24"/>
        </w:rPr>
      </w:pPr>
      <w:r w:rsidRPr="00630ADB">
        <w:rPr>
          <w:sz w:val="24"/>
          <w:szCs w:val="24"/>
        </w:rPr>
        <w:t xml:space="preserve">The main limitation is that all the young women sampled were attending an inner city further education college and </w:t>
      </w:r>
      <w:r w:rsidR="007971E0" w:rsidRPr="00630ADB">
        <w:rPr>
          <w:sz w:val="24"/>
          <w:szCs w:val="24"/>
        </w:rPr>
        <w:t>results may not be</w:t>
      </w:r>
      <w:r w:rsidR="00437341" w:rsidRPr="00630ADB">
        <w:rPr>
          <w:sz w:val="24"/>
          <w:szCs w:val="24"/>
        </w:rPr>
        <w:t xml:space="preserve"> generalisable</w:t>
      </w:r>
      <w:r w:rsidR="007971E0" w:rsidRPr="00630ADB">
        <w:rPr>
          <w:sz w:val="24"/>
          <w:szCs w:val="24"/>
        </w:rPr>
        <w:t xml:space="preserve"> </w:t>
      </w:r>
      <w:r w:rsidRPr="00630ADB">
        <w:rPr>
          <w:sz w:val="24"/>
          <w:szCs w:val="24"/>
        </w:rPr>
        <w:t xml:space="preserve">to </w:t>
      </w:r>
      <w:r w:rsidR="007971E0" w:rsidRPr="00630ADB">
        <w:rPr>
          <w:sz w:val="24"/>
          <w:szCs w:val="24"/>
        </w:rPr>
        <w:t xml:space="preserve">those </w:t>
      </w:r>
      <w:r w:rsidRPr="00630ADB">
        <w:rPr>
          <w:sz w:val="24"/>
          <w:szCs w:val="24"/>
        </w:rPr>
        <w:t>not in education or employment</w:t>
      </w:r>
      <w:r w:rsidR="00714D61" w:rsidRPr="00630ADB">
        <w:rPr>
          <w:sz w:val="24"/>
          <w:szCs w:val="24"/>
        </w:rPr>
        <w:t>,</w:t>
      </w:r>
      <w:r w:rsidRPr="00630ADB">
        <w:rPr>
          <w:sz w:val="24"/>
          <w:szCs w:val="24"/>
        </w:rPr>
        <w:t xml:space="preserve"> or </w:t>
      </w:r>
      <w:r w:rsidR="007971E0" w:rsidRPr="00630ADB">
        <w:rPr>
          <w:sz w:val="24"/>
          <w:szCs w:val="24"/>
        </w:rPr>
        <w:t xml:space="preserve">from </w:t>
      </w:r>
      <w:r w:rsidRPr="00630ADB">
        <w:rPr>
          <w:sz w:val="24"/>
          <w:szCs w:val="24"/>
        </w:rPr>
        <w:t xml:space="preserve">a rural setting. </w:t>
      </w:r>
      <w:r w:rsidR="008D2105" w:rsidRPr="00630ADB">
        <w:rPr>
          <w:sz w:val="24"/>
          <w:szCs w:val="24"/>
        </w:rPr>
        <w:t>The sample was small, but similar in size to some other comparable studies[12]</w:t>
      </w:r>
      <w:r w:rsidR="00EA2E03" w:rsidRPr="00630ADB">
        <w:rPr>
          <w:sz w:val="24"/>
          <w:szCs w:val="24"/>
        </w:rPr>
        <w:t xml:space="preserve"> and thematic saturation was achieved</w:t>
      </w:r>
      <w:r w:rsidR="008D2105" w:rsidRPr="00630ADB">
        <w:rPr>
          <w:sz w:val="24"/>
          <w:szCs w:val="24"/>
        </w:rPr>
        <w:t xml:space="preserve">. </w:t>
      </w:r>
      <w:r w:rsidRPr="00630ADB">
        <w:rPr>
          <w:sz w:val="24"/>
          <w:szCs w:val="24"/>
        </w:rPr>
        <w:t xml:space="preserve">Recruitment was </w:t>
      </w:r>
      <w:r w:rsidR="003A5717" w:rsidRPr="00630ADB">
        <w:rPr>
          <w:sz w:val="24"/>
          <w:szCs w:val="24"/>
        </w:rPr>
        <w:t xml:space="preserve">opportunistic </w:t>
      </w:r>
      <w:r w:rsidRPr="00630ADB">
        <w:rPr>
          <w:sz w:val="24"/>
          <w:szCs w:val="24"/>
        </w:rPr>
        <w:t xml:space="preserve">but </w:t>
      </w:r>
      <w:r w:rsidR="003A5717" w:rsidRPr="00630ADB">
        <w:rPr>
          <w:sz w:val="24"/>
          <w:szCs w:val="24"/>
        </w:rPr>
        <w:t xml:space="preserve">the age and ethnic range of the sample broadly reflects </w:t>
      </w:r>
      <w:r w:rsidR="00A304C3" w:rsidRPr="00630ADB">
        <w:rPr>
          <w:sz w:val="24"/>
          <w:szCs w:val="24"/>
        </w:rPr>
        <w:t>the college population</w:t>
      </w:r>
      <w:r w:rsidR="00A45FBC" w:rsidRPr="00630ADB">
        <w:rPr>
          <w:sz w:val="24"/>
          <w:szCs w:val="24"/>
        </w:rPr>
        <w:t xml:space="preserve">. </w:t>
      </w:r>
      <w:r w:rsidR="007971E0" w:rsidRPr="00630ADB">
        <w:rPr>
          <w:sz w:val="24"/>
          <w:szCs w:val="24"/>
        </w:rPr>
        <w:t>Although m</w:t>
      </w:r>
      <w:r w:rsidRPr="00630ADB">
        <w:rPr>
          <w:sz w:val="24"/>
          <w:szCs w:val="24"/>
        </w:rPr>
        <w:t>any</w:t>
      </w:r>
      <w:r w:rsidR="007971E0" w:rsidRPr="00630ADB">
        <w:rPr>
          <w:sz w:val="24"/>
          <w:szCs w:val="24"/>
        </w:rPr>
        <w:t xml:space="preserve"> participants</w:t>
      </w:r>
      <w:r w:rsidRPr="00630ADB">
        <w:rPr>
          <w:sz w:val="24"/>
          <w:szCs w:val="24"/>
        </w:rPr>
        <w:t xml:space="preserve"> were studying health related subjects</w:t>
      </w:r>
      <w:r w:rsidR="007971E0" w:rsidRPr="00630ADB">
        <w:rPr>
          <w:sz w:val="24"/>
          <w:szCs w:val="24"/>
        </w:rPr>
        <w:t>,</w:t>
      </w:r>
      <w:r w:rsidRPr="00630ADB">
        <w:rPr>
          <w:sz w:val="24"/>
          <w:szCs w:val="24"/>
        </w:rPr>
        <w:t xml:space="preserve"> </w:t>
      </w:r>
      <w:r w:rsidR="00AE7CC3" w:rsidRPr="00630ADB">
        <w:rPr>
          <w:sz w:val="24"/>
          <w:szCs w:val="24"/>
        </w:rPr>
        <w:t xml:space="preserve">their views were </w:t>
      </w:r>
      <w:r w:rsidR="00114800" w:rsidRPr="00630ADB">
        <w:rPr>
          <w:sz w:val="24"/>
          <w:szCs w:val="24"/>
        </w:rPr>
        <w:t xml:space="preserve">similar to those </w:t>
      </w:r>
      <w:r w:rsidR="007971E0" w:rsidRPr="00630ADB">
        <w:rPr>
          <w:sz w:val="24"/>
          <w:szCs w:val="24"/>
        </w:rPr>
        <w:t xml:space="preserve">of women </w:t>
      </w:r>
      <w:r w:rsidRPr="00630ADB">
        <w:rPr>
          <w:sz w:val="24"/>
          <w:szCs w:val="24"/>
        </w:rPr>
        <w:t>studying other subjects</w:t>
      </w:r>
      <w:r w:rsidR="00114800" w:rsidRPr="00630ADB">
        <w:rPr>
          <w:sz w:val="24"/>
          <w:szCs w:val="24"/>
        </w:rPr>
        <w:t>.</w:t>
      </w:r>
      <w:r w:rsidR="00230CB3" w:rsidRPr="00630ADB">
        <w:rPr>
          <w:sz w:val="24"/>
          <w:szCs w:val="24"/>
        </w:rPr>
        <w:t xml:space="preserve"> </w:t>
      </w:r>
      <w:r w:rsidR="00D34078" w:rsidRPr="00630ADB">
        <w:rPr>
          <w:sz w:val="24"/>
          <w:szCs w:val="24"/>
        </w:rPr>
        <w:t>Although we were</w:t>
      </w:r>
      <w:r w:rsidR="00230CB3" w:rsidRPr="00630ADB">
        <w:rPr>
          <w:sz w:val="24"/>
          <w:szCs w:val="24"/>
        </w:rPr>
        <w:t xml:space="preserve"> unable </w:t>
      </w:r>
      <w:r w:rsidR="00D34078" w:rsidRPr="00630ADB">
        <w:rPr>
          <w:sz w:val="24"/>
          <w:szCs w:val="24"/>
        </w:rPr>
        <w:t>to inter</w:t>
      </w:r>
      <w:r w:rsidR="00230CB3" w:rsidRPr="00630ADB">
        <w:rPr>
          <w:sz w:val="24"/>
          <w:szCs w:val="24"/>
        </w:rPr>
        <w:t xml:space="preserve">view those with insufficient fluency in English, nearly half of the participants did not speak English as their first language. </w:t>
      </w:r>
      <w:r w:rsidR="00114800" w:rsidRPr="00630ADB">
        <w:rPr>
          <w:sz w:val="24"/>
          <w:szCs w:val="24"/>
        </w:rPr>
        <w:t xml:space="preserve"> </w:t>
      </w:r>
    </w:p>
    <w:p w:rsidR="003A5717" w:rsidRPr="00630ADB" w:rsidRDefault="00CB5C82" w:rsidP="00D618EC">
      <w:pPr>
        <w:spacing w:line="360" w:lineRule="auto"/>
        <w:rPr>
          <w:sz w:val="24"/>
          <w:szCs w:val="24"/>
        </w:rPr>
      </w:pPr>
      <w:r w:rsidRPr="00630ADB">
        <w:rPr>
          <w:sz w:val="24"/>
          <w:szCs w:val="24"/>
        </w:rPr>
        <w:t>Interviewing in pairs may have influenced the views obtained</w:t>
      </w:r>
      <w:r w:rsidR="00D34078" w:rsidRPr="00630ADB">
        <w:rPr>
          <w:sz w:val="24"/>
          <w:szCs w:val="24"/>
        </w:rPr>
        <w:t xml:space="preserve">. However, </w:t>
      </w:r>
      <w:r w:rsidRPr="00630ADB">
        <w:rPr>
          <w:sz w:val="24"/>
          <w:szCs w:val="24"/>
        </w:rPr>
        <w:t>opinions expressed by those interviewed with peers broadly reflected the views obtained from individual interviews</w:t>
      </w:r>
      <w:r w:rsidR="00D34078" w:rsidRPr="00630ADB">
        <w:rPr>
          <w:sz w:val="24"/>
          <w:szCs w:val="24"/>
        </w:rPr>
        <w:t xml:space="preserve">. Indeed, </w:t>
      </w:r>
      <w:r w:rsidRPr="00630ADB">
        <w:rPr>
          <w:sz w:val="24"/>
          <w:szCs w:val="24"/>
        </w:rPr>
        <w:t xml:space="preserve">we would not have been able to capture these opinions at all had we not been prepared to </w:t>
      </w:r>
      <w:r w:rsidR="00D34078" w:rsidRPr="00630ADB">
        <w:rPr>
          <w:sz w:val="24"/>
          <w:szCs w:val="24"/>
        </w:rPr>
        <w:t>adopt this pragmatic approach when interviewing young wome</w:t>
      </w:r>
      <w:r w:rsidRPr="00630ADB">
        <w:rPr>
          <w:sz w:val="24"/>
          <w:szCs w:val="24"/>
        </w:rPr>
        <w:t>n</w:t>
      </w:r>
      <w:r w:rsidR="00EA2E03" w:rsidRPr="00630ADB">
        <w:rPr>
          <w:sz w:val="24"/>
          <w:szCs w:val="24"/>
        </w:rPr>
        <w:t xml:space="preserve"> about a potentially sensitive topic. </w:t>
      </w:r>
    </w:p>
    <w:p w:rsidR="00EA2E03" w:rsidRPr="00630ADB" w:rsidRDefault="00D34078" w:rsidP="00D618EC">
      <w:pPr>
        <w:spacing w:line="360" w:lineRule="auto"/>
        <w:rPr>
          <w:sz w:val="24"/>
          <w:szCs w:val="24"/>
        </w:rPr>
      </w:pPr>
      <w:r w:rsidRPr="00630ADB">
        <w:rPr>
          <w:sz w:val="24"/>
          <w:szCs w:val="24"/>
        </w:rPr>
        <w:t>P</w:t>
      </w:r>
      <w:r w:rsidR="00EA2E03" w:rsidRPr="00630ADB">
        <w:rPr>
          <w:sz w:val="24"/>
          <w:szCs w:val="24"/>
        </w:rPr>
        <w:t xml:space="preserve">articipants received a small honorarium for their time, which they were informed about </w:t>
      </w:r>
      <w:r w:rsidRPr="00630ADB">
        <w:rPr>
          <w:sz w:val="24"/>
          <w:szCs w:val="24"/>
        </w:rPr>
        <w:t xml:space="preserve">only after </w:t>
      </w:r>
      <w:r w:rsidR="00EA2E03" w:rsidRPr="00630ADB">
        <w:rPr>
          <w:sz w:val="24"/>
          <w:szCs w:val="24"/>
        </w:rPr>
        <w:t xml:space="preserve">they had agreed in principle to participate. This may have influenced their responses but the amount was small and we believe the young women perceived this more to be a token of appreciation for their time rather than payment for giving any particular answer. </w:t>
      </w:r>
    </w:p>
    <w:p w:rsidR="003A5717" w:rsidRPr="00630ADB" w:rsidRDefault="003A5717" w:rsidP="00D618EC">
      <w:pPr>
        <w:spacing w:line="360" w:lineRule="auto"/>
        <w:rPr>
          <w:b/>
          <w:sz w:val="24"/>
          <w:szCs w:val="24"/>
        </w:rPr>
      </w:pPr>
      <w:r w:rsidRPr="00630ADB">
        <w:rPr>
          <w:b/>
          <w:sz w:val="24"/>
          <w:szCs w:val="24"/>
        </w:rPr>
        <w:t>Comparisons</w:t>
      </w:r>
      <w:r w:rsidR="00353D62" w:rsidRPr="00630ADB">
        <w:rPr>
          <w:b/>
          <w:sz w:val="24"/>
          <w:szCs w:val="24"/>
        </w:rPr>
        <w:t xml:space="preserve"> with other studies</w:t>
      </w:r>
      <w:r w:rsidRPr="00630ADB">
        <w:rPr>
          <w:b/>
          <w:sz w:val="24"/>
          <w:szCs w:val="24"/>
        </w:rPr>
        <w:t xml:space="preserve">: </w:t>
      </w:r>
    </w:p>
    <w:p w:rsidR="003A5717" w:rsidRPr="00630ADB" w:rsidRDefault="00A03BD7" w:rsidP="00D618EC">
      <w:pPr>
        <w:spacing w:line="360" w:lineRule="auto"/>
        <w:rPr>
          <w:sz w:val="24"/>
          <w:szCs w:val="24"/>
        </w:rPr>
      </w:pPr>
      <w:r w:rsidRPr="00630ADB">
        <w:rPr>
          <w:sz w:val="24"/>
          <w:szCs w:val="24"/>
        </w:rPr>
        <w:t xml:space="preserve">Previous qualitative studies in the </w:t>
      </w:r>
      <w:r w:rsidR="00D14E48" w:rsidRPr="00630ADB">
        <w:rPr>
          <w:sz w:val="24"/>
          <w:szCs w:val="24"/>
        </w:rPr>
        <w:t>U</w:t>
      </w:r>
      <w:r w:rsidR="00810871" w:rsidRPr="00630ADB">
        <w:rPr>
          <w:sz w:val="24"/>
          <w:szCs w:val="24"/>
        </w:rPr>
        <w:t xml:space="preserve">K and </w:t>
      </w:r>
      <w:r w:rsidR="00D14E48" w:rsidRPr="00630ADB">
        <w:rPr>
          <w:sz w:val="24"/>
          <w:szCs w:val="24"/>
        </w:rPr>
        <w:t xml:space="preserve">Ireland </w:t>
      </w:r>
      <w:r w:rsidRPr="00630ADB">
        <w:rPr>
          <w:sz w:val="24"/>
          <w:szCs w:val="24"/>
        </w:rPr>
        <w:t>have generally focused on factors influencin</w:t>
      </w:r>
      <w:r w:rsidR="001E6CA6" w:rsidRPr="00630ADB">
        <w:rPr>
          <w:sz w:val="24"/>
          <w:szCs w:val="24"/>
        </w:rPr>
        <w:t>g</w:t>
      </w:r>
      <w:r w:rsidR="00D14E48" w:rsidRPr="00630ADB">
        <w:rPr>
          <w:sz w:val="24"/>
          <w:szCs w:val="24"/>
        </w:rPr>
        <w:t xml:space="preserve"> uptake of </w:t>
      </w:r>
      <w:r w:rsidRPr="00630ADB">
        <w:rPr>
          <w:sz w:val="24"/>
          <w:szCs w:val="24"/>
        </w:rPr>
        <w:t>opportunistic chlamydia testing</w:t>
      </w:r>
      <w:r w:rsidR="00D618EC" w:rsidRPr="00630ADB">
        <w:rPr>
          <w:sz w:val="24"/>
          <w:szCs w:val="24"/>
        </w:rPr>
        <w:t>[</w:t>
      </w:r>
      <w:r w:rsidR="00A90571" w:rsidRPr="00630ADB">
        <w:rPr>
          <w:sz w:val="24"/>
          <w:szCs w:val="24"/>
        </w:rPr>
        <w:t>7-10</w:t>
      </w:r>
      <w:r w:rsidR="00D618EC" w:rsidRPr="00630ADB">
        <w:rPr>
          <w:sz w:val="24"/>
          <w:szCs w:val="24"/>
        </w:rPr>
        <w:t xml:space="preserve">, </w:t>
      </w:r>
      <w:r w:rsidR="006371C4" w:rsidRPr="00630ADB">
        <w:rPr>
          <w:sz w:val="24"/>
          <w:szCs w:val="24"/>
        </w:rPr>
        <w:t>16, 18</w:t>
      </w:r>
      <w:r w:rsidR="00026025" w:rsidRPr="00630ADB">
        <w:rPr>
          <w:sz w:val="24"/>
          <w:szCs w:val="24"/>
        </w:rPr>
        <w:t>]</w:t>
      </w:r>
      <w:r w:rsidR="00810871" w:rsidRPr="00630ADB">
        <w:rPr>
          <w:sz w:val="24"/>
          <w:szCs w:val="24"/>
        </w:rPr>
        <w:t xml:space="preserve">. </w:t>
      </w:r>
      <w:r w:rsidR="00353D62" w:rsidRPr="00630ADB">
        <w:rPr>
          <w:sz w:val="24"/>
          <w:szCs w:val="24"/>
        </w:rPr>
        <w:t xml:space="preserve">The </w:t>
      </w:r>
      <w:r w:rsidR="0016161F" w:rsidRPr="00630ADB">
        <w:rPr>
          <w:sz w:val="24"/>
          <w:szCs w:val="24"/>
        </w:rPr>
        <w:t>desire of young women to maintain</w:t>
      </w:r>
      <w:r w:rsidR="00FC2DA0" w:rsidRPr="00630ADB">
        <w:rPr>
          <w:sz w:val="24"/>
          <w:szCs w:val="24"/>
        </w:rPr>
        <w:t xml:space="preserve"> a</w:t>
      </w:r>
      <w:r w:rsidR="0016161F" w:rsidRPr="00630ADB">
        <w:rPr>
          <w:sz w:val="24"/>
          <w:szCs w:val="24"/>
        </w:rPr>
        <w:t xml:space="preserve"> </w:t>
      </w:r>
      <w:r w:rsidR="00145B7F" w:rsidRPr="00630ADB">
        <w:rPr>
          <w:sz w:val="24"/>
          <w:szCs w:val="24"/>
        </w:rPr>
        <w:t>‘good girl’</w:t>
      </w:r>
      <w:r w:rsidR="0016161F" w:rsidRPr="00630ADB">
        <w:rPr>
          <w:sz w:val="24"/>
          <w:szCs w:val="24"/>
        </w:rPr>
        <w:t xml:space="preserve"> public image</w:t>
      </w:r>
      <w:r w:rsidR="00FE2171" w:rsidRPr="00630ADB">
        <w:rPr>
          <w:sz w:val="24"/>
          <w:szCs w:val="24"/>
        </w:rPr>
        <w:t xml:space="preserve"> reflects both Goffman’s theory of stigma</w:t>
      </w:r>
      <w:r w:rsidR="00D618EC" w:rsidRPr="00630ADB">
        <w:rPr>
          <w:sz w:val="24"/>
          <w:szCs w:val="24"/>
        </w:rPr>
        <w:t>[</w:t>
      </w:r>
      <w:r w:rsidR="00A90571" w:rsidRPr="00630ADB">
        <w:rPr>
          <w:sz w:val="24"/>
          <w:szCs w:val="24"/>
        </w:rPr>
        <w:t>24</w:t>
      </w:r>
      <w:r w:rsidR="007971E0" w:rsidRPr="00630ADB">
        <w:rPr>
          <w:sz w:val="24"/>
          <w:szCs w:val="24"/>
        </w:rPr>
        <w:t>]</w:t>
      </w:r>
      <w:r w:rsidR="00EE1651" w:rsidRPr="00630ADB">
        <w:rPr>
          <w:sz w:val="24"/>
          <w:szCs w:val="24"/>
        </w:rPr>
        <w:t xml:space="preserve"> </w:t>
      </w:r>
      <w:r w:rsidR="00FE2171" w:rsidRPr="00630ADB">
        <w:rPr>
          <w:sz w:val="24"/>
          <w:szCs w:val="24"/>
        </w:rPr>
        <w:t xml:space="preserve">and other </w:t>
      </w:r>
      <w:r w:rsidR="00265D24" w:rsidRPr="00630ADB">
        <w:rPr>
          <w:sz w:val="24"/>
          <w:szCs w:val="24"/>
        </w:rPr>
        <w:t>reports</w:t>
      </w:r>
      <w:r w:rsidR="008262D7" w:rsidRPr="00630ADB">
        <w:rPr>
          <w:sz w:val="24"/>
          <w:szCs w:val="24"/>
        </w:rPr>
        <w:t>[</w:t>
      </w:r>
      <w:r w:rsidR="00A90571" w:rsidRPr="00630ADB">
        <w:rPr>
          <w:sz w:val="24"/>
          <w:szCs w:val="24"/>
        </w:rPr>
        <w:t>7-11</w:t>
      </w:r>
      <w:r w:rsidR="00265D24" w:rsidRPr="00630ADB">
        <w:rPr>
          <w:sz w:val="24"/>
          <w:szCs w:val="24"/>
        </w:rPr>
        <w:t xml:space="preserve">, </w:t>
      </w:r>
      <w:r w:rsidR="00A90571" w:rsidRPr="00630ADB">
        <w:rPr>
          <w:sz w:val="24"/>
          <w:szCs w:val="24"/>
        </w:rPr>
        <w:t>13</w:t>
      </w:r>
      <w:r w:rsidR="006371C4" w:rsidRPr="00630ADB">
        <w:rPr>
          <w:sz w:val="24"/>
          <w:szCs w:val="24"/>
        </w:rPr>
        <w:t>, 14</w:t>
      </w:r>
      <w:r w:rsidR="008262D7" w:rsidRPr="00630ADB">
        <w:rPr>
          <w:sz w:val="24"/>
          <w:szCs w:val="24"/>
        </w:rPr>
        <w:t>].</w:t>
      </w:r>
      <w:r w:rsidR="00265D24" w:rsidRPr="00630ADB">
        <w:rPr>
          <w:sz w:val="24"/>
          <w:szCs w:val="24"/>
        </w:rPr>
        <w:t xml:space="preserve"> </w:t>
      </w:r>
      <w:r w:rsidR="002949E7" w:rsidRPr="00630ADB">
        <w:rPr>
          <w:sz w:val="24"/>
          <w:szCs w:val="24"/>
        </w:rPr>
        <w:t>Our findings</w:t>
      </w:r>
      <w:r w:rsidR="00265D24" w:rsidRPr="00630ADB">
        <w:rPr>
          <w:sz w:val="24"/>
          <w:szCs w:val="24"/>
        </w:rPr>
        <w:t xml:space="preserve"> </w:t>
      </w:r>
      <w:r w:rsidR="00DB6055" w:rsidRPr="00630ADB">
        <w:rPr>
          <w:sz w:val="24"/>
          <w:szCs w:val="24"/>
        </w:rPr>
        <w:t xml:space="preserve">on </w:t>
      </w:r>
      <w:r w:rsidR="00265D24" w:rsidRPr="00630ADB">
        <w:rPr>
          <w:sz w:val="24"/>
          <w:szCs w:val="24"/>
        </w:rPr>
        <w:t>barriers to testing</w:t>
      </w:r>
      <w:r w:rsidR="002949E7" w:rsidRPr="00630ADB">
        <w:rPr>
          <w:sz w:val="24"/>
          <w:szCs w:val="24"/>
        </w:rPr>
        <w:t xml:space="preserve"> are in line with </w:t>
      </w:r>
      <w:r w:rsidR="009843CB" w:rsidRPr="00630ADB">
        <w:rPr>
          <w:sz w:val="24"/>
          <w:szCs w:val="24"/>
        </w:rPr>
        <w:t>reports</w:t>
      </w:r>
      <w:r w:rsidR="002949E7" w:rsidRPr="00630ADB">
        <w:rPr>
          <w:sz w:val="24"/>
          <w:szCs w:val="24"/>
        </w:rPr>
        <w:t xml:space="preserve"> </w:t>
      </w:r>
      <w:r w:rsidR="009843CB" w:rsidRPr="00630ADB">
        <w:rPr>
          <w:sz w:val="24"/>
          <w:szCs w:val="24"/>
        </w:rPr>
        <w:t xml:space="preserve">from </w:t>
      </w:r>
      <w:r w:rsidR="002949E7" w:rsidRPr="00630ADB">
        <w:rPr>
          <w:sz w:val="24"/>
          <w:szCs w:val="24"/>
        </w:rPr>
        <w:t xml:space="preserve">in North America, </w:t>
      </w:r>
      <w:r w:rsidR="00265D24" w:rsidRPr="00630ADB">
        <w:rPr>
          <w:sz w:val="24"/>
          <w:szCs w:val="24"/>
        </w:rPr>
        <w:t xml:space="preserve">suggesting </w:t>
      </w:r>
      <w:r w:rsidR="002949E7" w:rsidRPr="00630ADB">
        <w:rPr>
          <w:sz w:val="24"/>
          <w:szCs w:val="24"/>
        </w:rPr>
        <w:t>internat</w:t>
      </w:r>
      <w:r w:rsidR="005F5450" w:rsidRPr="00630ADB">
        <w:rPr>
          <w:sz w:val="24"/>
          <w:szCs w:val="24"/>
        </w:rPr>
        <w:t>ional relevance</w:t>
      </w:r>
      <w:r w:rsidR="00D618EC" w:rsidRPr="00630ADB">
        <w:rPr>
          <w:sz w:val="24"/>
          <w:szCs w:val="24"/>
        </w:rPr>
        <w:t>[</w:t>
      </w:r>
      <w:r w:rsidR="006371C4" w:rsidRPr="00630ADB">
        <w:rPr>
          <w:sz w:val="24"/>
          <w:szCs w:val="24"/>
        </w:rPr>
        <w:t>27-32</w:t>
      </w:r>
      <w:r w:rsidR="002949E7" w:rsidRPr="00630ADB">
        <w:rPr>
          <w:sz w:val="24"/>
          <w:szCs w:val="24"/>
        </w:rPr>
        <w:t>]</w:t>
      </w:r>
      <w:r w:rsidR="00601419" w:rsidRPr="00630ADB">
        <w:rPr>
          <w:sz w:val="24"/>
          <w:szCs w:val="24"/>
        </w:rPr>
        <w:t xml:space="preserve">. </w:t>
      </w:r>
      <w:r w:rsidR="00353D62" w:rsidRPr="00630ADB">
        <w:rPr>
          <w:sz w:val="24"/>
          <w:szCs w:val="24"/>
        </w:rPr>
        <w:t xml:space="preserve">Problems </w:t>
      </w:r>
      <w:r w:rsidR="00145B7F" w:rsidRPr="00630ADB">
        <w:rPr>
          <w:sz w:val="24"/>
          <w:szCs w:val="24"/>
        </w:rPr>
        <w:t xml:space="preserve">identified with </w:t>
      </w:r>
      <w:r w:rsidR="00145B7F" w:rsidRPr="00630ADB">
        <w:rPr>
          <w:sz w:val="24"/>
          <w:szCs w:val="24"/>
        </w:rPr>
        <w:lastRenderedPageBreak/>
        <w:t xml:space="preserve">postal screening may </w:t>
      </w:r>
      <w:r w:rsidR="00353D62" w:rsidRPr="00630ADB">
        <w:rPr>
          <w:sz w:val="24"/>
          <w:szCs w:val="24"/>
        </w:rPr>
        <w:t xml:space="preserve">help to </w:t>
      </w:r>
      <w:r w:rsidR="00145B7F" w:rsidRPr="00630ADB">
        <w:rPr>
          <w:sz w:val="24"/>
          <w:szCs w:val="24"/>
        </w:rPr>
        <w:t>explain the poor uptake of systematic postal scr</w:t>
      </w:r>
      <w:r w:rsidR="00026025" w:rsidRPr="00630ADB">
        <w:rPr>
          <w:sz w:val="24"/>
          <w:szCs w:val="24"/>
        </w:rPr>
        <w:t>een</w:t>
      </w:r>
      <w:r w:rsidR="00FC2DA0" w:rsidRPr="00630ADB">
        <w:rPr>
          <w:sz w:val="24"/>
          <w:szCs w:val="24"/>
        </w:rPr>
        <w:t>ing for c</w:t>
      </w:r>
      <w:r w:rsidR="005F5450" w:rsidRPr="00630ADB">
        <w:rPr>
          <w:sz w:val="24"/>
          <w:szCs w:val="24"/>
        </w:rPr>
        <w:t>hlamydia in England</w:t>
      </w:r>
      <w:r w:rsidR="00D618EC" w:rsidRPr="00630ADB">
        <w:rPr>
          <w:sz w:val="24"/>
          <w:szCs w:val="24"/>
        </w:rPr>
        <w:t>[</w:t>
      </w:r>
      <w:r w:rsidR="006371C4" w:rsidRPr="00630ADB">
        <w:rPr>
          <w:sz w:val="24"/>
          <w:szCs w:val="24"/>
        </w:rPr>
        <w:t>33</w:t>
      </w:r>
      <w:r w:rsidR="00265D24" w:rsidRPr="00630ADB">
        <w:rPr>
          <w:sz w:val="24"/>
          <w:szCs w:val="24"/>
        </w:rPr>
        <w:t>].</w:t>
      </w:r>
    </w:p>
    <w:p w:rsidR="00A11DE0" w:rsidRPr="00630ADB" w:rsidRDefault="00A11DE0" w:rsidP="00D618EC">
      <w:pPr>
        <w:spacing w:line="360" w:lineRule="auto"/>
        <w:rPr>
          <w:b/>
          <w:sz w:val="24"/>
          <w:szCs w:val="24"/>
        </w:rPr>
      </w:pPr>
      <w:r w:rsidRPr="00630ADB">
        <w:rPr>
          <w:b/>
          <w:sz w:val="24"/>
          <w:szCs w:val="24"/>
        </w:rPr>
        <w:t>Conclusion:</w:t>
      </w:r>
    </w:p>
    <w:p w:rsidR="00111B72" w:rsidRPr="00630ADB" w:rsidRDefault="00DC05D8" w:rsidP="00D618EC">
      <w:pPr>
        <w:spacing w:line="360" w:lineRule="auto"/>
        <w:rPr>
          <w:sz w:val="24"/>
          <w:szCs w:val="24"/>
        </w:rPr>
      </w:pPr>
      <w:r w:rsidRPr="00630ADB">
        <w:rPr>
          <w:sz w:val="24"/>
          <w:szCs w:val="24"/>
        </w:rPr>
        <w:t xml:space="preserve">Our findings </w:t>
      </w:r>
      <w:r w:rsidR="00111B72" w:rsidRPr="00630ADB">
        <w:rPr>
          <w:sz w:val="24"/>
          <w:szCs w:val="24"/>
        </w:rPr>
        <w:t>are an important contribution to the literature on access to healthcare for under-served groups. They give insights into how an at risk group of young women view their candidacy for sexual health screening services. STI screening needs to be offered in ways that allows them to consider themselves as candidates without fear of social stigma.</w:t>
      </w:r>
      <w:r w:rsidR="009B74F8" w:rsidRPr="00630ADB">
        <w:rPr>
          <w:sz w:val="24"/>
          <w:szCs w:val="24"/>
        </w:rPr>
        <w:t xml:space="preserve"> However, this is a small sample </w:t>
      </w:r>
      <w:r w:rsidR="00F53B35" w:rsidRPr="00630ADB">
        <w:rPr>
          <w:sz w:val="24"/>
          <w:szCs w:val="24"/>
        </w:rPr>
        <w:t>limiting generalizability. F</w:t>
      </w:r>
      <w:r w:rsidR="009B74F8" w:rsidRPr="00630ADB">
        <w:rPr>
          <w:sz w:val="24"/>
          <w:szCs w:val="24"/>
        </w:rPr>
        <w:t xml:space="preserve">urther, larger studies may be needed to confirm the findings in other age groups and settings. </w:t>
      </w:r>
    </w:p>
    <w:p w:rsidR="002E632D" w:rsidRPr="00630ADB" w:rsidRDefault="006B6126" w:rsidP="00D618EC">
      <w:pPr>
        <w:spacing w:line="360" w:lineRule="auto"/>
        <w:rPr>
          <w:sz w:val="24"/>
          <w:szCs w:val="24"/>
        </w:rPr>
      </w:pPr>
      <w:r w:rsidRPr="00630ADB">
        <w:rPr>
          <w:sz w:val="24"/>
          <w:szCs w:val="24"/>
        </w:rPr>
        <w:t>The opinions of these hard to reach young women</w:t>
      </w:r>
      <w:r w:rsidR="00111B72" w:rsidRPr="00630ADB">
        <w:rPr>
          <w:sz w:val="24"/>
          <w:szCs w:val="24"/>
        </w:rPr>
        <w:t xml:space="preserve"> also have</w:t>
      </w:r>
      <w:r w:rsidR="00DC05D8" w:rsidRPr="00630ADB">
        <w:rPr>
          <w:sz w:val="24"/>
          <w:szCs w:val="24"/>
        </w:rPr>
        <w:t xml:space="preserve"> implications</w:t>
      </w:r>
      <w:r w:rsidR="0047782E" w:rsidRPr="00630ADB">
        <w:rPr>
          <w:sz w:val="24"/>
          <w:szCs w:val="24"/>
        </w:rPr>
        <w:t xml:space="preserve"> for those in charge of sexual health education</w:t>
      </w:r>
      <w:r w:rsidR="008D2105" w:rsidRPr="00630ADB">
        <w:rPr>
          <w:sz w:val="24"/>
          <w:szCs w:val="24"/>
        </w:rPr>
        <w:t>,</w:t>
      </w:r>
      <w:r w:rsidR="0047782E" w:rsidRPr="00630ADB">
        <w:rPr>
          <w:sz w:val="24"/>
          <w:szCs w:val="24"/>
        </w:rPr>
        <w:t xml:space="preserve"> and </w:t>
      </w:r>
      <w:r w:rsidR="004E6863" w:rsidRPr="00630ADB">
        <w:rPr>
          <w:sz w:val="24"/>
          <w:szCs w:val="24"/>
        </w:rPr>
        <w:t>for those commissioning</w:t>
      </w:r>
      <w:r w:rsidR="001B03EE" w:rsidRPr="00630ADB">
        <w:rPr>
          <w:sz w:val="24"/>
          <w:szCs w:val="24"/>
        </w:rPr>
        <w:t xml:space="preserve"> screening programmes</w:t>
      </w:r>
      <w:r w:rsidR="00B7323C" w:rsidRPr="00630ADB">
        <w:rPr>
          <w:sz w:val="24"/>
          <w:szCs w:val="24"/>
        </w:rPr>
        <w:t>[</w:t>
      </w:r>
      <w:r w:rsidR="006371C4" w:rsidRPr="00630ADB">
        <w:rPr>
          <w:sz w:val="24"/>
          <w:szCs w:val="24"/>
        </w:rPr>
        <w:t>34</w:t>
      </w:r>
      <w:r w:rsidR="00B7323C" w:rsidRPr="00630ADB">
        <w:rPr>
          <w:sz w:val="24"/>
          <w:szCs w:val="24"/>
        </w:rPr>
        <w:t>]</w:t>
      </w:r>
      <w:r w:rsidR="001B03EE" w:rsidRPr="00630ADB">
        <w:rPr>
          <w:sz w:val="24"/>
          <w:szCs w:val="24"/>
        </w:rPr>
        <w:t>.</w:t>
      </w:r>
      <w:r w:rsidR="003B4E12" w:rsidRPr="00630ADB">
        <w:rPr>
          <w:sz w:val="24"/>
          <w:szCs w:val="24"/>
        </w:rPr>
        <w:t xml:space="preserve"> Lack of education and</w:t>
      </w:r>
      <w:r w:rsidR="0047782E" w:rsidRPr="00630ADB">
        <w:rPr>
          <w:sz w:val="24"/>
          <w:szCs w:val="24"/>
        </w:rPr>
        <w:t xml:space="preserve"> difficulty with access are important barriers</w:t>
      </w:r>
      <w:r w:rsidR="00B7323C" w:rsidRPr="00630ADB">
        <w:rPr>
          <w:sz w:val="24"/>
          <w:szCs w:val="24"/>
        </w:rPr>
        <w:t xml:space="preserve"> to STI screening</w:t>
      </w:r>
      <w:r w:rsidR="0047782E" w:rsidRPr="00630ADB">
        <w:rPr>
          <w:sz w:val="24"/>
          <w:szCs w:val="24"/>
        </w:rPr>
        <w:t>. The y</w:t>
      </w:r>
      <w:r w:rsidR="003B4E12" w:rsidRPr="00630ADB">
        <w:rPr>
          <w:sz w:val="24"/>
          <w:szCs w:val="24"/>
        </w:rPr>
        <w:t>oung women want</w:t>
      </w:r>
      <w:r w:rsidR="0047782E" w:rsidRPr="00630ADB">
        <w:rPr>
          <w:sz w:val="24"/>
          <w:szCs w:val="24"/>
        </w:rPr>
        <w:t>ed</w:t>
      </w:r>
      <w:r w:rsidR="003B4E12" w:rsidRPr="00630ADB">
        <w:rPr>
          <w:sz w:val="24"/>
          <w:szCs w:val="24"/>
        </w:rPr>
        <w:t xml:space="preserve"> </w:t>
      </w:r>
      <w:r w:rsidR="00C36DB2" w:rsidRPr="00630ADB">
        <w:rPr>
          <w:sz w:val="24"/>
          <w:szCs w:val="24"/>
        </w:rPr>
        <w:t xml:space="preserve">more formal education on sexual health and for </w:t>
      </w:r>
      <w:r w:rsidR="003B4E12" w:rsidRPr="00630ADB">
        <w:rPr>
          <w:sz w:val="24"/>
          <w:szCs w:val="24"/>
        </w:rPr>
        <w:t>i</w:t>
      </w:r>
      <w:r w:rsidR="00C07CD7" w:rsidRPr="00630ADB">
        <w:rPr>
          <w:sz w:val="24"/>
          <w:szCs w:val="24"/>
        </w:rPr>
        <w:t>nformation to be relevant, clear and non-stigmatising</w:t>
      </w:r>
      <w:r w:rsidR="000B6347" w:rsidRPr="00630ADB">
        <w:rPr>
          <w:sz w:val="24"/>
          <w:szCs w:val="24"/>
        </w:rPr>
        <w:t>. They also wanted</w:t>
      </w:r>
      <w:r w:rsidR="00C07CD7" w:rsidRPr="00630ADB">
        <w:rPr>
          <w:sz w:val="24"/>
          <w:szCs w:val="24"/>
        </w:rPr>
        <w:t xml:space="preserve"> STI testing </w:t>
      </w:r>
      <w:r w:rsidR="0047782E" w:rsidRPr="00630ADB">
        <w:rPr>
          <w:sz w:val="24"/>
          <w:szCs w:val="24"/>
        </w:rPr>
        <w:t>to</w:t>
      </w:r>
      <w:r w:rsidR="00C07CD7" w:rsidRPr="00630ADB">
        <w:rPr>
          <w:sz w:val="24"/>
          <w:szCs w:val="24"/>
        </w:rPr>
        <w:t xml:space="preserve"> be convenient</w:t>
      </w:r>
      <w:r w:rsidR="000B6347" w:rsidRPr="00630ADB">
        <w:rPr>
          <w:sz w:val="24"/>
          <w:szCs w:val="24"/>
        </w:rPr>
        <w:t xml:space="preserve"> and maintain their anonymity</w:t>
      </w:r>
      <w:r w:rsidR="00C07CD7" w:rsidRPr="00630ADB">
        <w:rPr>
          <w:sz w:val="24"/>
          <w:szCs w:val="24"/>
        </w:rPr>
        <w:t xml:space="preserve">. </w:t>
      </w:r>
      <w:r w:rsidRPr="00630ADB">
        <w:rPr>
          <w:sz w:val="24"/>
          <w:szCs w:val="24"/>
        </w:rPr>
        <w:t>General practitioners may be unaware that many young women would go to a sexual health clinic rather than attend their practice for STI testing. Practices which offer sexual health checks might consider better ways of alerting young people to their availability and confidentiality</w:t>
      </w:r>
      <w:r w:rsidR="002E632D" w:rsidRPr="00630ADB">
        <w:rPr>
          <w:sz w:val="24"/>
          <w:szCs w:val="24"/>
        </w:rPr>
        <w:t>, including posters, information on their websites and text-message reminders</w:t>
      </w:r>
      <w:r w:rsidRPr="00630ADB">
        <w:rPr>
          <w:sz w:val="24"/>
          <w:szCs w:val="24"/>
        </w:rPr>
        <w:t xml:space="preserve">. </w:t>
      </w:r>
    </w:p>
    <w:p w:rsidR="00C07CD7" w:rsidRPr="00630ADB" w:rsidRDefault="006B6126" w:rsidP="00D618EC">
      <w:pPr>
        <w:spacing w:line="360" w:lineRule="auto"/>
        <w:rPr>
          <w:sz w:val="24"/>
          <w:szCs w:val="24"/>
        </w:rPr>
      </w:pPr>
      <w:r w:rsidRPr="00630ADB">
        <w:rPr>
          <w:sz w:val="24"/>
          <w:szCs w:val="24"/>
        </w:rPr>
        <w:t>Policy makers should know</w:t>
      </w:r>
      <w:r w:rsidR="00C07CD7" w:rsidRPr="00630ADB">
        <w:rPr>
          <w:sz w:val="24"/>
          <w:szCs w:val="24"/>
        </w:rPr>
        <w:t xml:space="preserve"> that</w:t>
      </w:r>
      <w:r w:rsidRPr="00630ADB">
        <w:rPr>
          <w:sz w:val="24"/>
          <w:szCs w:val="24"/>
        </w:rPr>
        <w:t xml:space="preserve"> the complaint about long</w:t>
      </w:r>
      <w:r w:rsidR="00C07CD7" w:rsidRPr="00630ADB">
        <w:rPr>
          <w:sz w:val="24"/>
          <w:szCs w:val="24"/>
        </w:rPr>
        <w:t xml:space="preserve"> waiting times </w:t>
      </w:r>
      <w:r w:rsidRPr="00630ADB">
        <w:rPr>
          <w:sz w:val="24"/>
          <w:szCs w:val="24"/>
        </w:rPr>
        <w:t xml:space="preserve">in sexual health clinics </w:t>
      </w:r>
      <w:r w:rsidR="00C07CD7" w:rsidRPr="00630ADB">
        <w:rPr>
          <w:sz w:val="24"/>
          <w:szCs w:val="24"/>
        </w:rPr>
        <w:t>is common to both the US and the UK with little apparent change over the past 10 years</w:t>
      </w:r>
      <w:r w:rsidR="00D618EC" w:rsidRPr="00630ADB">
        <w:rPr>
          <w:sz w:val="24"/>
          <w:szCs w:val="24"/>
        </w:rPr>
        <w:t>[</w:t>
      </w:r>
      <w:r w:rsidR="006371C4" w:rsidRPr="00630ADB">
        <w:rPr>
          <w:sz w:val="24"/>
          <w:szCs w:val="24"/>
        </w:rPr>
        <w:t>27, 28, 35</w:t>
      </w:r>
      <w:r w:rsidR="00C07CD7" w:rsidRPr="00630ADB">
        <w:rPr>
          <w:sz w:val="24"/>
          <w:szCs w:val="24"/>
        </w:rPr>
        <w:t>].</w:t>
      </w:r>
      <w:r w:rsidR="0047782E" w:rsidRPr="00630ADB">
        <w:rPr>
          <w:sz w:val="24"/>
          <w:szCs w:val="24"/>
        </w:rPr>
        <w:t xml:space="preserve"> </w:t>
      </w:r>
      <w:r w:rsidR="00F53B35" w:rsidRPr="00630ADB">
        <w:rPr>
          <w:sz w:val="24"/>
          <w:szCs w:val="24"/>
        </w:rPr>
        <w:t xml:space="preserve">Increased </w:t>
      </w:r>
      <w:r w:rsidR="00727A23" w:rsidRPr="00630ADB">
        <w:rPr>
          <w:sz w:val="24"/>
          <w:szCs w:val="24"/>
        </w:rPr>
        <w:t xml:space="preserve">staffing, </w:t>
      </w:r>
      <w:r w:rsidR="002E632D" w:rsidRPr="00630ADB">
        <w:rPr>
          <w:sz w:val="24"/>
          <w:szCs w:val="24"/>
        </w:rPr>
        <w:t xml:space="preserve">on-line </w:t>
      </w:r>
      <w:r w:rsidR="00727A23" w:rsidRPr="00630ADB">
        <w:rPr>
          <w:sz w:val="24"/>
          <w:szCs w:val="24"/>
        </w:rPr>
        <w:t xml:space="preserve">appointment </w:t>
      </w:r>
      <w:r w:rsidR="002E632D" w:rsidRPr="00630ADB">
        <w:rPr>
          <w:sz w:val="24"/>
          <w:szCs w:val="24"/>
        </w:rPr>
        <w:t xml:space="preserve">booking </w:t>
      </w:r>
      <w:r w:rsidR="00727A23" w:rsidRPr="00630ADB">
        <w:rPr>
          <w:sz w:val="24"/>
          <w:szCs w:val="24"/>
        </w:rPr>
        <w:t xml:space="preserve">systems and </w:t>
      </w:r>
      <w:r w:rsidR="002E632D" w:rsidRPr="00630ADB">
        <w:rPr>
          <w:sz w:val="24"/>
          <w:szCs w:val="24"/>
        </w:rPr>
        <w:t xml:space="preserve">evening and weekend </w:t>
      </w:r>
      <w:r w:rsidR="00727A23" w:rsidRPr="00630ADB">
        <w:rPr>
          <w:sz w:val="24"/>
          <w:szCs w:val="24"/>
        </w:rPr>
        <w:t>open access cl</w:t>
      </w:r>
      <w:r w:rsidRPr="00630ADB">
        <w:rPr>
          <w:sz w:val="24"/>
          <w:szCs w:val="24"/>
        </w:rPr>
        <w:t xml:space="preserve">inics </w:t>
      </w:r>
      <w:r w:rsidR="00F53B35" w:rsidRPr="00630ADB">
        <w:rPr>
          <w:sz w:val="24"/>
          <w:szCs w:val="24"/>
        </w:rPr>
        <w:t>are being explored</w:t>
      </w:r>
      <w:r w:rsidR="00727A23" w:rsidRPr="00630ADB">
        <w:rPr>
          <w:sz w:val="24"/>
          <w:szCs w:val="24"/>
        </w:rPr>
        <w:t>.</w:t>
      </w:r>
      <w:r w:rsidR="00C07CD7" w:rsidRPr="00630ADB">
        <w:rPr>
          <w:sz w:val="24"/>
          <w:szCs w:val="24"/>
        </w:rPr>
        <w:t xml:space="preserve"> Although many women felt that testing in an education setting was convenient</w:t>
      </w:r>
      <w:r w:rsidR="0047782E" w:rsidRPr="00630ADB">
        <w:rPr>
          <w:sz w:val="24"/>
          <w:szCs w:val="24"/>
        </w:rPr>
        <w:t>,</w:t>
      </w:r>
      <w:r w:rsidR="00C07CD7" w:rsidRPr="00630ADB">
        <w:rPr>
          <w:sz w:val="24"/>
          <w:szCs w:val="24"/>
        </w:rPr>
        <w:t xml:space="preserve"> it must be extremely private</w:t>
      </w:r>
      <w:r w:rsidR="00F53B35" w:rsidRPr="00630ADB">
        <w:rPr>
          <w:sz w:val="24"/>
          <w:szCs w:val="24"/>
        </w:rPr>
        <w:t xml:space="preserve">. Information or </w:t>
      </w:r>
      <w:r w:rsidR="002E632D" w:rsidRPr="00630ADB">
        <w:rPr>
          <w:sz w:val="24"/>
          <w:szCs w:val="24"/>
        </w:rPr>
        <w:t xml:space="preserve">testing kits </w:t>
      </w:r>
      <w:r w:rsidR="00F53B35" w:rsidRPr="00630ADB">
        <w:rPr>
          <w:sz w:val="24"/>
          <w:szCs w:val="24"/>
        </w:rPr>
        <w:t xml:space="preserve">could be </w:t>
      </w:r>
      <w:r w:rsidR="002E632D" w:rsidRPr="00630ADB">
        <w:rPr>
          <w:sz w:val="24"/>
          <w:szCs w:val="24"/>
        </w:rPr>
        <w:t>made available in toilet cubicles</w:t>
      </w:r>
      <w:r w:rsidR="00F53B35" w:rsidRPr="00630ADB">
        <w:rPr>
          <w:sz w:val="24"/>
          <w:szCs w:val="24"/>
        </w:rPr>
        <w:t xml:space="preserve"> for example.</w:t>
      </w:r>
      <w:r w:rsidR="00C07CD7" w:rsidRPr="00630ADB">
        <w:rPr>
          <w:sz w:val="24"/>
          <w:szCs w:val="24"/>
        </w:rPr>
        <w:t xml:space="preserve"> </w:t>
      </w:r>
      <w:r w:rsidR="0047782E" w:rsidRPr="00630ADB">
        <w:rPr>
          <w:sz w:val="24"/>
          <w:szCs w:val="24"/>
        </w:rPr>
        <w:t>Despite its</w:t>
      </w:r>
      <w:r w:rsidR="00C07CD7" w:rsidRPr="00630ADB">
        <w:rPr>
          <w:sz w:val="24"/>
          <w:szCs w:val="24"/>
        </w:rPr>
        <w:t xml:space="preserve"> perceived economic and logistic advantages</w:t>
      </w:r>
      <w:r w:rsidR="007C7A64" w:rsidRPr="00630ADB">
        <w:rPr>
          <w:sz w:val="24"/>
          <w:szCs w:val="24"/>
        </w:rPr>
        <w:t>[</w:t>
      </w:r>
      <w:r w:rsidR="006371C4" w:rsidRPr="00630ADB">
        <w:rPr>
          <w:sz w:val="24"/>
          <w:szCs w:val="24"/>
        </w:rPr>
        <w:t>33</w:t>
      </w:r>
      <w:r w:rsidR="007C7A64" w:rsidRPr="00630ADB">
        <w:rPr>
          <w:sz w:val="24"/>
          <w:szCs w:val="24"/>
        </w:rPr>
        <w:t xml:space="preserve">] </w:t>
      </w:r>
      <w:r w:rsidR="003B4E12" w:rsidRPr="00630ADB">
        <w:rPr>
          <w:sz w:val="24"/>
          <w:szCs w:val="24"/>
        </w:rPr>
        <w:t xml:space="preserve">postal screening </w:t>
      </w:r>
      <w:r w:rsidR="000B6347" w:rsidRPr="00630ADB">
        <w:rPr>
          <w:sz w:val="24"/>
          <w:szCs w:val="24"/>
        </w:rPr>
        <w:t>was un</w:t>
      </w:r>
      <w:r w:rsidR="003B4E12" w:rsidRPr="00630ADB">
        <w:rPr>
          <w:sz w:val="24"/>
          <w:szCs w:val="24"/>
        </w:rPr>
        <w:t>a</w:t>
      </w:r>
      <w:r w:rsidR="00C07CD7" w:rsidRPr="00630ADB">
        <w:rPr>
          <w:sz w:val="24"/>
          <w:szCs w:val="24"/>
        </w:rPr>
        <w:t>cceptable to some teenagers living at home. This challenges a ‘one size fits all’ approach to sexual health service provision.</w:t>
      </w:r>
    </w:p>
    <w:p w:rsidR="003312FE" w:rsidRPr="00630ADB" w:rsidRDefault="003312FE" w:rsidP="00D618EC">
      <w:pPr>
        <w:spacing w:line="360" w:lineRule="auto"/>
        <w:rPr>
          <w:b/>
          <w:sz w:val="24"/>
          <w:szCs w:val="24"/>
        </w:rPr>
      </w:pPr>
      <w:r w:rsidRPr="00630ADB">
        <w:rPr>
          <w:b/>
          <w:sz w:val="24"/>
          <w:szCs w:val="24"/>
        </w:rPr>
        <w:t xml:space="preserve">LIST OF ABBREVIATIONS: </w:t>
      </w:r>
    </w:p>
    <w:p w:rsidR="003312FE" w:rsidRPr="00630ADB" w:rsidRDefault="003312FE" w:rsidP="00D618EC">
      <w:pPr>
        <w:spacing w:line="360" w:lineRule="auto"/>
        <w:rPr>
          <w:sz w:val="24"/>
          <w:szCs w:val="24"/>
        </w:rPr>
      </w:pPr>
      <w:r w:rsidRPr="00630ADB">
        <w:rPr>
          <w:sz w:val="24"/>
          <w:szCs w:val="24"/>
        </w:rPr>
        <w:lastRenderedPageBreak/>
        <w:t>STI: sexually transmitted infection; NCSP: National Chlamydia Screening Programme; PID: pelvic inflammatory disease; UK: United Kingdom; POPI: Prevention of Pelvic Infection; FE: further education; TPB: Theory of Plan</w:t>
      </w:r>
      <w:r w:rsidR="008D2105" w:rsidRPr="00630ADB">
        <w:rPr>
          <w:sz w:val="24"/>
          <w:szCs w:val="24"/>
        </w:rPr>
        <w:t>n</w:t>
      </w:r>
      <w:r w:rsidRPr="00630ADB">
        <w:rPr>
          <w:sz w:val="24"/>
          <w:szCs w:val="24"/>
        </w:rPr>
        <w:t>ed Behaviour; GP: general practitioner; STD: sexually</w:t>
      </w:r>
      <w:r w:rsidR="008D2105" w:rsidRPr="00630ADB">
        <w:rPr>
          <w:sz w:val="24"/>
          <w:szCs w:val="24"/>
        </w:rPr>
        <w:t xml:space="preserve"> transmitted disease.</w:t>
      </w:r>
      <w:r w:rsidRPr="00630ADB">
        <w:rPr>
          <w:sz w:val="24"/>
          <w:szCs w:val="24"/>
        </w:rPr>
        <w:t xml:space="preserve"> </w:t>
      </w:r>
    </w:p>
    <w:p w:rsidR="003312FE" w:rsidRPr="00630ADB" w:rsidRDefault="003312FE" w:rsidP="00D618EC">
      <w:pPr>
        <w:spacing w:line="360" w:lineRule="auto"/>
        <w:rPr>
          <w:b/>
          <w:sz w:val="24"/>
          <w:szCs w:val="24"/>
        </w:rPr>
      </w:pPr>
      <w:r w:rsidRPr="00630ADB">
        <w:rPr>
          <w:b/>
          <w:sz w:val="24"/>
          <w:szCs w:val="24"/>
        </w:rPr>
        <w:t>COMPETING INERESTS:</w:t>
      </w:r>
    </w:p>
    <w:p w:rsidR="003312FE" w:rsidRPr="00630ADB" w:rsidRDefault="003312FE" w:rsidP="00D618EC">
      <w:pPr>
        <w:spacing w:line="360" w:lineRule="auto"/>
        <w:rPr>
          <w:sz w:val="24"/>
          <w:szCs w:val="24"/>
        </w:rPr>
      </w:pPr>
      <w:r w:rsidRPr="00630ADB">
        <w:rPr>
          <w:sz w:val="24"/>
          <w:szCs w:val="24"/>
        </w:rPr>
        <w:t>The authors declare that they have no competing interests.</w:t>
      </w:r>
    </w:p>
    <w:p w:rsidR="003312FE" w:rsidRPr="00630ADB" w:rsidRDefault="003312FE" w:rsidP="00D618EC">
      <w:pPr>
        <w:spacing w:line="360" w:lineRule="auto"/>
        <w:rPr>
          <w:b/>
          <w:sz w:val="24"/>
          <w:szCs w:val="24"/>
        </w:rPr>
      </w:pPr>
      <w:r w:rsidRPr="00630ADB">
        <w:rPr>
          <w:b/>
          <w:sz w:val="24"/>
          <w:szCs w:val="24"/>
        </w:rPr>
        <w:t>AUTHORS’ CONTRIBUTIONS:</w:t>
      </w:r>
    </w:p>
    <w:p w:rsidR="003312FE" w:rsidRPr="00630ADB" w:rsidRDefault="003312FE" w:rsidP="00D618EC">
      <w:pPr>
        <w:spacing w:line="360" w:lineRule="auto"/>
        <w:rPr>
          <w:sz w:val="24"/>
          <w:szCs w:val="24"/>
        </w:rPr>
      </w:pPr>
      <w:r w:rsidRPr="00630ADB">
        <w:rPr>
          <w:sz w:val="24"/>
          <w:szCs w:val="24"/>
        </w:rPr>
        <w:t>RN designed the protocol with input from PO and VD. RN collected and analysed the data, again with significant input from PO and VD. RN prepared the manuscript</w:t>
      </w:r>
      <w:r w:rsidR="00714D61" w:rsidRPr="00630ADB">
        <w:rPr>
          <w:sz w:val="24"/>
          <w:szCs w:val="24"/>
        </w:rPr>
        <w:t>.</w:t>
      </w:r>
      <w:r w:rsidRPr="00630ADB">
        <w:rPr>
          <w:sz w:val="24"/>
          <w:szCs w:val="24"/>
        </w:rPr>
        <w:t xml:space="preserve"> All authors read and approved the final draft. </w:t>
      </w:r>
    </w:p>
    <w:p w:rsidR="00A11DE0" w:rsidRPr="00630ADB" w:rsidRDefault="003312FE" w:rsidP="00D618EC">
      <w:pPr>
        <w:tabs>
          <w:tab w:val="left" w:pos="2250"/>
        </w:tabs>
        <w:spacing w:line="360" w:lineRule="auto"/>
        <w:rPr>
          <w:sz w:val="24"/>
          <w:szCs w:val="24"/>
        </w:rPr>
      </w:pPr>
      <w:r w:rsidRPr="00630ADB">
        <w:rPr>
          <w:b/>
          <w:sz w:val="24"/>
          <w:szCs w:val="24"/>
        </w:rPr>
        <w:t xml:space="preserve">ACKNOWLEDGEMENTS: </w:t>
      </w:r>
      <w:r w:rsidRPr="00630ADB">
        <w:rPr>
          <w:b/>
          <w:sz w:val="24"/>
          <w:szCs w:val="24"/>
        </w:rPr>
        <w:tab/>
      </w:r>
    </w:p>
    <w:p w:rsidR="00A11DE0" w:rsidRPr="00630ADB" w:rsidRDefault="00A11DE0" w:rsidP="00D618EC">
      <w:pPr>
        <w:spacing w:line="360" w:lineRule="auto"/>
        <w:rPr>
          <w:sz w:val="24"/>
          <w:szCs w:val="24"/>
        </w:rPr>
      </w:pPr>
      <w:r w:rsidRPr="00630ADB">
        <w:rPr>
          <w:sz w:val="24"/>
          <w:szCs w:val="24"/>
        </w:rPr>
        <w:t>We would like to thank the</w:t>
      </w:r>
      <w:r w:rsidR="0081037D" w:rsidRPr="00630ADB">
        <w:rPr>
          <w:sz w:val="24"/>
          <w:szCs w:val="24"/>
        </w:rPr>
        <w:t xml:space="preserve"> </w:t>
      </w:r>
      <w:r w:rsidRPr="00630ADB">
        <w:rPr>
          <w:sz w:val="24"/>
          <w:szCs w:val="24"/>
        </w:rPr>
        <w:t>staff and students of Lambeth College, London, for their enthusiastic participation.</w:t>
      </w:r>
    </w:p>
    <w:p w:rsidR="003312FE" w:rsidRPr="00630ADB" w:rsidRDefault="00A11DE0" w:rsidP="00D618EC">
      <w:pPr>
        <w:spacing w:line="360" w:lineRule="auto"/>
        <w:rPr>
          <w:b/>
          <w:sz w:val="24"/>
          <w:szCs w:val="24"/>
        </w:rPr>
      </w:pPr>
      <w:r w:rsidRPr="00630ADB">
        <w:rPr>
          <w:sz w:val="24"/>
          <w:szCs w:val="24"/>
        </w:rPr>
        <w:t>This wo</w:t>
      </w:r>
      <w:r w:rsidR="008D2105" w:rsidRPr="00630ADB">
        <w:rPr>
          <w:sz w:val="24"/>
          <w:szCs w:val="24"/>
        </w:rPr>
        <w:t>r</w:t>
      </w:r>
      <w:r w:rsidRPr="00630ADB">
        <w:rPr>
          <w:sz w:val="24"/>
          <w:szCs w:val="24"/>
        </w:rPr>
        <w:t xml:space="preserve">k was </w:t>
      </w:r>
      <w:r w:rsidR="003312FE" w:rsidRPr="00630ADB">
        <w:rPr>
          <w:sz w:val="24"/>
          <w:szCs w:val="24"/>
        </w:rPr>
        <w:t>funded</w:t>
      </w:r>
      <w:r w:rsidRPr="00630ADB">
        <w:rPr>
          <w:sz w:val="24"/>
          <w:szCs w:val="24"/>
        </w:rPr>
        <w:t xml:space="preserve"> by the Scientific Foundation Board of the Royal College of General Practitioners [SFB-2013-01].</w:t>
      </w:r>
    </w:p>
    <w:p w:rsidR="00A11DE0" w:rsidRPr="00630ADB" w:rsidRDefault="008D2105" w:rsidP="00D618EC">
      <w:pPr>
        <w:spacing w:line="360" w:lineRule="auto"/>
        <w:rPr>
          <w:b/>
          <w:sz w:val="24"/>
          <w:szCs w:val="24"/>
        </w:rPr>
      </w:pPr>
      <w:r w:rsidRPr="00630ADB">
        <w:rPr>
          <w:b/>
          <w:sz w:val="24"/>
          <w:szCs w:val="24"/>
        </w:rPr>
        <w:t>REFEREN</w:t>
      </w:r>
      <w:r w:rsidR="00A11DE0" w:rsidRPr="00630ADB">
        <w:rPr>
          <w:b/>
          <w:sz w:val="24"/>
          <w:szCs w:val="24"/>
        </w:rPr>
        <w:t xml:space="preserve">CES: </w:t>
      </w:r>
    </w:p>
    <w:p w:rsidR="00A11DE0" w:rsidRPr="00630ADB" w:rsidRDefault="00867E0F" w:rsidP="00D618EC">
      <w:pPr>
        <w:spacing w:line="360" w:lineRule="auto"/>
        <w:rPr>
          <w:sz w:val="24"/>
          <w:szCs w:val="24"/>
        </w:rPr>
      </w:pPr>
      <w:r w:rsidRPr="00630ADB">
        <w:rPr>
          <w:sz w:val="24"/>
          <w:szCs w:val="24"/>
        </w:rPr>
        <w:t>[1]</w:t>
      </w:r>
      <w:r w:rsidR="003B7E57" w:rsidRPr="00630ADB">
        <w:rPr>
          <w:sz w:val="24"/>
          <w:szCs w:val="24"/>
        </w:rPr>
        <w:t xml:space="preserve"> </w:t>
      </w:r>
      <w:r w:rsidR="003B7E57" w:rsidRPr="00630ADB">
        <w:rPr>
          <w:b/>
          <w:sz w:val="24"/>
          <w:szCs w:val="24"/>
        </w:rPr>
        <w:t>HPA Annual STI Data Tables.</w:t>
      </w:r>
      <w:r w:rsidR="003B7E57" w:rsidRPr="00630ADB">
        <w:rPr>
          <w:sz w:val="24"/>
          <w:szCs w:val="24"/>
        </w:rPr>
        <w:t xml:space="preserve"> </w:t>
      </w:r>
      <w:hyperlink r:id="rId12" w:history="1">
        <w:r w:rsidR="003B7E57" w:rsidRPr="00630ADB">
          <w:rPr>
            <w:rStyle w:val="Hyperlink"/>
            <w:sz w:val="24"/>
            <w:szCs w:val="24"/>
          </w:rPr>
          <w:t>http://www.hpa.org.uk/stiannualdatatables</w:t>
        </w:r>
      </w:hyperlink>
      <w:r w:rsidR="003B7E57" w:rsidRPr="00630ADB">
        <w:rPr>
          <w:sz w:val="24"/>
          <w:szCs w:val="24"/>
        </w:rPr>
        <w:t xml:space="preserve"> (Accessed </w:t>
      </w:r>
      <w:r w:rsidR="00614C7F" w:rsidRPr="00630ADB">
        <w:rPr>
          <w:sz w:val="24"/>
          <w:szCs w:val="24"/>
        </w:rPr>
        <w:t>22nd</w:t>
      </w:r>
      <w:r w:rsidR="008E50FF" w:rsidRPr="00630ADB">
        <w:rPr>
          <w:sz w:val="24"/>
          <w:szCs w:val="24"/>
        </w:rPr>
        <w:t xml:space="preserve"> October </w:t>
      </w:r>
      <w:r w:rsidR="003B7E57" w:rsidRPr="00630ADB">
        <w:rPr>
          <w:sz w:val="24"/>
          <w:szCs w:val="24"/>
        </w:rPr>
        <w:t>2013)</w:t>
      </w:r>
    </w:p>
    <w:p w:rsidR="003B7A37" w:rsidRPr="00630ADB" w:rsidRDefault="003B7A37" w:rsidP="00D618EC">
      <w:pPr>
        <w:spacing w:line="360" w:lineRule="auto"/>
        <w:rPr>
          <w:i/>
          <w:sz w:val="24"/>
          <w:szCs w:val="24"/>
        </w:rPr>
      </w:pPr>
      <w:r w:rsidRPr="00630ADB">
        <w:rPr>
          <w:sz w:val="24"/>
          <w:szCs w:val="24"/>
        </w:rPr>
        <w:t>[2]</w:t>
      </w:r>
      <w:r w:rsidRPr="00630ADB">
        <w:rPr>
          <w:i/>
          <w:sz w:val="24"/>
          <w:szCs w:val="24"/>
        </w:rPr>
        <w:t xml:space="preserve"> </w:t>
      </w:r>
      <w:r w:rsidR="00B7180E" w:rsidRPr="00630ADB">
        <w:rPr>
          <w:sz w:val="24"/>
          <w:szCs w:val="24"/>
        </w:rPr>
        <w:t>World Health Organisation.</w:t>
      </w:r>
      <w:r w:rsidRPr="00630ADB">
        <w:rPr>
          <w:sz w:val="24"/>
          <w:szCs w:val="24"/>
        </w:rPr>
        <w:t xml:space="preserve"> </w:t>
      </w:r>
      <w:r w:rsidRPr="00630ADB">
        <w:rPr>
          <w:b/>
          <w:sz w:val="24"/>
          <w:szCs w:val="24"/>
        </w:rPr>
        <w:t xml:space="preserve">Global strategy for the prevention and control of </w:t>
      </w:r>
      <w:r w:rsidR="00B7180E" w:rsidRPr="00630ADB">
        <w:rPr>
          <w:b/>
          <w:sz w:val="24"/>
          <w:szCs w:val="24"/>
        </w:rPr>
        <w:t xml:space="preserve">sexually transmitted infections: 2006-2015: </w:t>
      </w:r>
      <w:r w:rsidRPr="00630ADB">
        <w:rPr>
          <w:b/>
          <w:sz w:val="24"/>
          <w:szCs w:val="24"/>
        </w:rPr>
        <w:t>breaking the chain of transmission.</w:t>
      </w:r>
      <w:r w:rsidRPr="00630ADB">
        <w:rPr>
          <w:sz w:val="24"/>
          <w:szCs w:val="24"/>
        </w:rPr>
        <w:t xml:space="preserve"> </w:t>
      </w:r>
      <w:r w:rsidR="00B7180E" w:rsidRPr="00630ADB">
        <w:rPr>
          <w:sz w:val="24"/>
          <w:szCs w:val="24"/>
        </w:rPr>
        <w:t xml:space="preserve">2007, </w:t>
      </w:r>
      <w:r w:rsidRPr="00630ADB">
        <w:rPr>
          <w:sz w:val="24"/>
          <w:szCs w:val="24"/>
        </w:rPr>
        <w:t>WHO Geneva</w:t>
      </w:r>
      <w:r w:rsidRPr="00630ADB">
        <w:rPr>
          <w:i/>
          <w:sz w:val="24"/>
          <w:szCs w:val="24"/>
        </w:rPr>
        <w:t xml:space="preserve"> </w:t>
      </w:r>
      <w:hyperlink r:id="rId13" w:history="1">
        <w:r w:rsidRPr="00630ADB">
          <w:rPr>
            <w:rStyle w:val="Hyperlink"/>
            <w:sz w:val="24"/>
            <w:szCs w:val="24"/>
          </w:rPr>
          <w:t>http://www.who.int/reproductivehealth/publications/rtis/9789241563475/en/index.html</w:t>
        </w:r>
      </w:hyperlink>
      <w:r w:rsidRPr="00630ADB">
        <w:rPr>
          <w:sz w:val="24"/>
          <w:szCs w:val="24"/>
        </w:rPr>
        <w:t xml:space="preserve"> </w:t>
      </w:r>
      <w:r w:rsidR="008E50FF" w:rsidRPr="00630ADB">
        <w:rPr>
          <w:sz w:val="24"/>
          <w:szCs w:val="24"/>
        </w:rPr>
        <w:t>(Accessed 22nd October 2013)</w:t>
      </w:r>
    </w:p>
    <w:p w:rsidR="00A11DE0" w:rsidRPr="00630ADB" w:rsidRDefault="003B7A37" w:rsidP="00D618EC">
      <w:pPr>
        <w:spacing w:line="360" w:lineRule="auto"/>
        <w:rPr>
          <w:sz w:val="24"/>
          <w:szCs w:val="24"/>
        </w:rPr>
      </w:pPr>
      <w:r w:rsidRPr="00630ADB">
        <w:rPr>
          <w:sz w:val="24"/>
          <w:szCs w:val="24"/>
        </w:rPr>
        <w:t>[3</w:t>
      </w:r>
      <w:r w:rsidR="00867E0F" w:rsidRPr="00630ADB">
        <w:rPr>
          <w:sz w:val="24"/>
          <w:szCs w:val="24"/>
        </w:rPr>
        <w:t>]</w:t>
      </w:r>
      <w:r w:rsidR="00A11DE0" w:rsidRPr="00630ADB">
        <w:rPr>
          <w:sz w:val="24"/>
          <w:szCs w:val="24"/>
        </w:rPr>
        <w:t xml:space="preserve"> </w:t>
      </w:r>
      <w:r w:rsidR="003B7E57" w:rsidRPr="00630ADB">
        <w:rPr>
          <w:sz w:val="24"/>
          <w:szCs w:val="24"/>
        </w:rPr>
        <w:t xml:space="preserve">Low N, Egger M, Sterne J, </w:t>
      </w:r>
      <w:r w:rsidR="00B7180E" w:rsidRPr="00630ADB">
        <w:rPr>
          <w:sz w:val="24"/>
          <w:szCs w:val="24"/>
        </w:rPr>
        <w:t>Harbord R, Ibrahim F, Lindblom B, Herrmann B</w:t>
      </w:r>
      <w:r w:rsidR="003B7E57" w:rsidRPr="00630ADB">
        <w:rPr>
          <w:sz w:val="24"/>
          <w:szCs w:val="24"/>
        </w:rPr>
        <w:t xml:space="preserve">: </w:t>
      </w:r>
      <w:r w:rsidR="003B7E57" w:rsidRPr="00630ADB">
        <w:rPr>
          <w:b/>
          <w:sz w:val="24"/>
          <w:szCs w:val="24"/>
        </w:rPr>
        <w:t>Incidence of severe reproductive tract complications associated with diagnosed genital chlamydial infection: the Uppsala Women’s Cohort Study.</w:t>
      </w:r>
      <w:r w:rsidR="003B7E57" w:rsidRPr="00630ADB">
        <w:rPr>
          <w:sz w:val="24"/>
          <w:szCs w:val="24"/>
        </w:rPr>
        <w:t xml:space="preserve"> </w:t>
      </w:r>
      <w:r w:rsidR="003B7E57" w:rsidRPr="00630ADB">
        <w:rPr>
          <w:i/>
          <w:sz w:val="24"/>
          <w:szCs w:val="24"/>
        </w:rPr>
        <w:t>Sex Transm Infect</w:t>
      </w:r>
      <w:r w:rsidR="003B7E57" w:rsidRPr="00630ADB">
        <w:rPr>
          <w:sz w:val="24"/>
          <w:szCs w:val="24"/>
        </w:rPr>
        <w:t xml:space="preserve"> 2006, </w:t>
      </w:r>
      <w:r w:rsidR="003B7E57" w:rsidRPr="00630ADB">
        <w:rPr>
          <w:b/>
          <w:sz w:val="24"/>
          <w:szCs w:val="24"/>
        </w:rPr>
        <w:t>82</w:t>
      </w:r>
      <w:r w:rsidR="003B7E57" w:rsidRPr="00630ADB">
        <w:rPr>
          <w:sz w:val="24"/>
          <w:szCs w:val="24"/>
        </w:rPr>
        <w:t xml:space="preserve">:212–18 </w:t>
      </w:r>
    </w:p>
    <w:p w:rsidR="00A11DE0" w:rsidRPr="00630ADB" w:rsidRDefault="003B7A37" w:rsidP="00D618EC">
      <w:pPr>
        <w:spacing w:line="360" w:lineRule="auto"/>
        <w:rPr>
          <w:sz w:val="24"/>
          <w:szCs w:val="24"/>
        </w:rPr>
      </w:pPr>
      <w:r w:rsidRPr="00630ADB">
        <w:rPr>
          <w:sz w:val="24"/>
          <w:szCs w:val="24"/>
        </w:rPr>
        <w:lastRenderedPageBreak/>
        <w:t>[4</w:t>
      </w:r>
      <w:r w:rsidR="00867E0F" w:rsidRPr="00630ADB">
        <w:rPr>
          <w:sz w:val="24"/>
          <w:szCs w:val="24"/>
        </w:rPr>
        <w:t>]</w:t>
      </w:r>
      <w:r w:rsidR="00A11DE0" w:rsidRPr="00630ADB">
        <w:rPr>
          <w:sz w:val="24"/>
          <w:szCs w:val="24"/>
        </w:rPr>
        <w:t xml:space="preserve"> </w:t>
      </w:r>
      <w:r w:rsidR="003B7E57" w:rsidRPr="00630ADB">
        <w:rPr>
          <w:b/>
          <w:sz w:val="24"/>
          <w:szCs w:val="24"/>
        </w:rPr>
        <w:t>National Chlamydia Screening Programme Guidance for Professionals.</w:t>
      </w:r>
      <w:r w:rsidR="003B7E57" w:rsidRPr="00630ADB">
        <w:rPr>
          <w:sz w:val="24"/>
          <w:szCs w:val="24"/>
        </w:rPr>
        <w:t xml:space="preserve"> </w:t>
      </w:r>
      <w:hyperlink r:id="rId14" w:history="1">
        <w:r w:rsidR="003B7E57" w:rsidRPr="00630ADB">
          <w:rPr>
            <w:rStyle w:val="Hyperlink"/>
            <w:sz w:val="24"/>
            <w:szCs w:val="24"/>
          </w:rPr>
          <w:t>http://www.chlamydiascreening.nhs.uk/ps/index.asp</w:t>
        </w:r>
      </w:hyperlink>
      <w:r w:rsidR="003B7E57" w:rsidRPr="00630ADB">
        <w:rPr>
          <w:sz w:val="24"/>
          <w:szCs w:val="24"/>
        </w:rPr>
        <w:t xml:space="preserve"> (Accessed </w:t>
      </w:r>
      <w:r w:rsidR="008E50FF" w:rsidRPr="00630ADB">
        <w:rPr>
          <w:sz w:val="24"/>
          <w:szCs w:val="24"/>
        </w:rPr>
        <w:t>22nd October 2013</w:t>
      </w:r>
      <w:r w:rsidR="003B7E57" w:rsidRPr="00630ADB">
        <w:rPr>
          <w:sz w:val="24"/>
          <w:szCs w:val="24"/>
        </w:rPr>
        <w:t xml:space="preserve">) </w:t>
      </w:r>
      <w:r w:rsidR="00A11DE0" w:rsidRPr="00630ADB">
        <w:rPr>
          <w:sz w:val="24"/>
          <w:szCs w:val="24"/>
        </w:rPr>
        <w:t xml:space="preserve"> </w:t>
      </w:r>
    </w:p>
    <w:p w:rsidR="008E50FF" w:rsidRPr="00630ADB" w:rsidRDefault="003B7A37" w:rsidP="00D618EC">
      <w:pPr>
        <w:spacing w:line="360" w:lineRule="auto"/>
        <w:rPr>
          <w:sz w:val="24"/>
          <w:szCs w:val="24"/>
        </w:rPr>
      </w:pPr>
      <w:r w:rsidRPr="00630ADB">
        <w:rPr>
          <w:sz w:val="24"/>
          <w:szCs w:val="24"/>
        </w:rPr>
        <w:t>[5</w:t>
      </w:r>
      <w:r w:rsidR="00867E0F" w:rsidRPr="00630ADB">
        <w:rPr>
          <w:sz w:val="24"/>
          <w:szCs w:val="24"/>
        </w:rPr>
        <w:t>]</w:t>
      </w:r>
      <w:r w:rsidR="00A11DE0" w:rsidRPr="00630ADB">
        <w:rPr>
          <w:sz w:val="24"/>
          <w:szCs w:val="24"/>
        </w:rPr>
        <w:t xml:space="preserve"> </w:t>
      </w:r>
      <w:r w:rsidR="003B7E57" w:rsidRPr="00630ADB">
        <w:rPr>
          <w:b/>
          <w:sz w:val="24"/>
          <w:szCs w:val="24"/>
        </w:rPr>
        <w:t xml:space="preserve">National Chlamydia Screening Programme: Screening Data </w:t>
      </w:r>
      <w:r w:rsidR="008E50FF" w:rsidRPr="00630ADB">
        <w:rPr>
          <w:b/>
          <w:sz w:val="24"/>
          <w:szCs w:val="24"/>
        </w:rPr>
        <w:t>Jan 2012-Dec 2012</w:t>
      </w:r>
      <w:r w:rsidR="003B7E57" w:rsidRPr="00630ADB">
        <w:rPr>
          <w:b/>
          <w:sz w:val="24"/>
          <w:szCs w:val="24"/>
        </w:rPr>
        <w:t>.</w:t>
      </w:r>
      <w:r w:rsidR="003B7E57" w:rsidRPr="00630ADB">
        <w:rPr>
          <w:sz w:val="24"/>
          <w:szCs w:val="24"/>
        </w:rPr>
        <w:t xml:space="preserve"> </w:t>
      </w:r>
      <w:hyperlink r:id="rId15" w:history="1">
        <w:r w:rsidR="008E50FF" w:rsidRPr="00630ADB">
          <w:rPr>
            <w:rStyle w:val="Hyperlink"/>
            <w:sz w:val="24"/>
            <w:szCs w:val="24"/>
          </w:rPr>
          <w:t>http://www.chlamydiascreening.nhs.uk/ps/resources/datatables/CTAD_Data_Tables_2012.pdf</w:t>
        </w:r>
      </w:hyperlink>
      <w:r w:rsidR="008E50FF" w:rsidRPr="00630ADB">
        <w:rPr>
          <w:sz w:val="24"/>
          <w:szCs w:val="24"/>
        </w:rPr>
        <w:t xml:space="preserve"> (Accessed 22nd October 2013) </w:t>
      </w:r>
    </w:p>
    <w:p w:rsidR="00DD1CA3" w:rsidRPr="00630ADB" w:rsidRDefault="00D32F3D" w:rsidP="00D32F3D">
      <w:pPr>
        <w:tabs>
          <w:tab w:val="right" w:pos="360"/>
          <w:tab w:val="left" w:pos="540"/>
        </w:tabs>
        <w:spacing w:after="0" w:line="360" w:lineRule="auto"/>
        <w:rPr>
          <w:rFonts w:cs="Times New Roman"/>
          <w:noProof/>
          <w:sz w:val="24"/>
          <w:szCs w:val="24"/>
        </w:rPr>
      </w:pPr>
      <w:r w:rsidRPr="00630ADB">
        <w:rPr>
          <w:rFonts w:cs="Times New Roman"/>
          <w:noProof/>
          <w:sz w:val="24"/>
          <w:szCs w:val="24"/>
        </w:rPr>
        <w:t xml:space="preserve">[6] Dixon-Woods M, Cavers D, Agarwal S, Annandale E, Arthur A, Harvey J et al: </w:t>
      </w:r>
      <w:r w:rsidRPr="00630ADB">
        <w:rPr>
          <w:rFonts w:cs="Times New Roman"/>
          <w:b/>
          <w:noProof/>
          <w:sz w:val="24"/>
          <w:szCs w:val="24"/>
        </w:rPr>
        <w:t>Conducting a critical interpretive synthesis of the literature on access to healthcare by vulnerable groups.</w:t>
      </w:r>
      <w:r w:rsidRPr="00630ADB">
        <w:rPr>
          <w:rFonts w:cs="Times New Roman"/>
          <w:noProof/>
          <w:sz w:val="24"/>
          <w:szCs w:val="24"/>
        </w:rPr>
        <w:t xml:space="preserve"> </w:t>
      </w:r>
      <w:r w:rsidRPr="00630ADB">
        <w:rPr>
          <w:rFonts w:cs="Times New Roman"/>
          <w:i/>
          <w:noProof/>
          <w:sz w:val="24"/>
          <w:szCs w:val="24"/>
        </w:rPr>
        <w:t>BMC Med Res Methodol</w:t>
      </w:r>
      <w:r w:rsidRPr="00630ADB">
        <w:rPr>
          <w:rFonts w:cs="Times New Roman"/>
          <w:noProof/>
          <w:sz w:val="24"/>
          <w:szCs w:val="24"/>
        </w:rPr>
        <w:t xml:space="preserve"> 2006, </w:t>
      </w:r>
      <w:r w:rsidRPr="00630ADB">
        <w:rPr>
          <w:rFonts w:cs="Times New Roman"/>
          <w:b/>
          <w:noProof/>
          <w:sz w:val="24"/>
          <w:szCs w:val="24"/>
        </w:rPr>
        <w:t>6</w:t>
      </w:r>
      <w:r w:rsidRPr="00630ADB">
        <w:rPr>
          <w:rFonts w:cs="Times New Roman"/>
          <w:noProof/>
          <w:sz w:val="24"/>
          <w:szCs w:val="24"/>
        </w:rPr>
        <w:t>:35</w:t>
      </w:r>
    </w:p>
    <w:p w:rsidR="00D32F3D" w:rsidRPr="00630ADB" w:rsidRDefault="00D32F3D" w:rsidP="00DD1CA3">
      <w:pPr>
        <w:tabs>
          <w:tab w:val="right" w:pos="360"/>
          <w:tab w:val="left" w:pos="540"/>
        </w:tabs>
        <w:spacing w:after="0" w:line="360" w:lineRule="auto"/>
        <w:ind w:left="539" w:hanging="539"/>
        <w:rPr>
          <w:sz w:val="24"/>
          <w:szCs w:val="24"/>
        </w:rPr>
      </w:pPr>
    </w:p>
    <w:p w:rsidR="00A11DE0" w:rsidRPr="00630ADB" w:rsidRDefault="00867E0F" w:rsidP="00D618EC">
      <w:pPr>
        <w:spacing w:line="360" w:lineRule="auto"/>
        <w:rPr>
          <w:sz w:val="24"/>
          <w:szCs w:val="24"/>
        </w:rPr>
      </w:pPr>
      <w:r w:rsidRPr="00630ADB">
        <w:rPr>
          <w:sz w:val="24"/>
          <w:szCs w:val="24"/>
        </w:rPr>
        <w:t>[</w:t>
      </w:r>
      <w:r w:rsidR="008E50FF" w:rsidRPr="00630ADB">
        <w:rPr>
          <w:sz w:val="24"/>
          <w:szCs w:val="24"/>
        </w:rPr>
        <w:t>7</w:t>
      </w:r>
      <w:r w:rsidRPr="00630ADB">
        <w:rPr>
          <w:sz w:val="24"/>
          <w:szCs w:val="24"/>
        </w:rPr>
        <w:t>]</w:t>
      </w:r>
      <w:r w:rsidR="00A11DE0" w:rsidRPr="00630ADB">
        <w:rPr>
          <w:sz w:val="24"/>
          <w:szCs w:val="24"/>
        </w:rPr>
        <w:t xml:space="preserve"> </w:t>
      </w:r>
      <w:r w:rsidR="003B7E57" w:rsidRPr="00630ADB">
        <w:rPr>
          <w:sz w:val="24"/>
          <w:szCs w:val="24"/>
        </w:rPr>
        <w:t xml:space="preserve">Balfe M, Brugha R, O' Connell E, McGee H, O' Donovan D: </w:t>
      </w:r>
      <w:r w:rsidR="003B7E57" w:rsidRPr="00630ADB">
        <w:rPr>
          <w:b/>
          <w:sz w:val="24"/>
          <w:szCs w:val="24"/>
        </w:rPr>
        <w:t>Where do young Irish women want Chlamydia-screening services to be set up? A qualitative study employing Goffman's impression management framework.</w:t>
      </w:r>
      <w:r w:rsidR="003B7E57" w:rsidRPr="00630ADB">
        <w:rPr>
          <w:sz w:val="24"/>
          <w:szCs w:val="24"/>
        </w:rPr>
        <w:t xml:space="preserve"> </w:t>
      </w:r>
      <w:r w:rsidR="003B7E57" w:rsidRPr="00630ADB">
        <w:rPr>
          <w:i/>
          <w:sz w:val="24"/>
          <w:szCs w:val="24"/>
        </w:rPr>
        <w:t>Health Place</w:t>
      </w:r>
      <w:r w:rsidR="003B7E57" w:rsidRPr="00630ADB">
        <w:rPr>
          <w:sz w:val="24"/>
          <w:szCs w:val="24"/>
        </w:rPr>
        <w:t xml:space="preserve"> 2010, </w:t>
      </w:r>
      <w:r w:rsidR="003B7E57" w:rsidRPr="00630ADB">
        <w:rPr>
          <w:b/>
          <w:sz w:val="24"/>
          <w:szCs w:val="24"/>
        </w:rPr>
        <w:t>16</w:t>
      </w:r>
      <w:r w:rsidR="003B7E57" w:rsidRPr="00630ADB">
        <w:rPr>
          <w:sz w:val="24"/>
          <w:szCs w:val="24"/>
        </w:rPr>
        <w:t>(1):16-24</w:t>
      </w:r>
    </w:p>
    <w:p w:rsidR="00A11DE0" w:rsidRPr="00630ADB" w:rsidRDefault="00867E0F" w:rsidP="00D618EC">
      <w:pPr>
        <w:spacing w:line="360" w:lineRule="auto"/>
        <w:rPr>
          <w:sz w:val="24"/>
          <w:szCs w:val="24"/>
        </w:rPr>
      </w:pPr>
      <w:r w:rsidRPr="00630ADB">
        <w:rPr>
          <w:sz w:val="24"/>
          <w:szCs w:val="24"/>
        </w:rPr>
        <w:t>[</w:t>
      </w:r>
      <w:r w:rsidR="008E50FF" w:rsidRPr="00630ADB">
        <w:rPr>
          <w:sz w:val="24"/>
          <w:szCs w:val="24"/>
        </w:rPr>
        <w:t>8</w:t>
      </w:r>
      <w:r w:rsidRPr="00630ADB">
        <w:rPr>
          <w:sz w:val="24"/>
          <w:szCs w:val="24"/>
        </w:rPr>
        <w:t>]</w:t>
      </w:r>
      <w:r w:rsidR="00A11DE0" w:rsidRPr="00630ADB">
        <w:rPr>
          <w:sz w:val="24"/>
          <w:szCs w:val="24"/>
        </w:rPr>
        <w:t xml:space="preserve"> </w:t>
      </w:r>
      <w:r w:rsidR="003B7E57" w:rsidRPr="00630ADB">
        <w:rPr>
          <w:sz w:val="24"/>
          <w:szCs w:val="24"/>
        </w:rPr>
        <w:t xml:space="preserve">Balfe M, Brugha R, O'Donovan D, O'Connell E, Vaughan D: </w:t>
      </w:r>
      <w:r w:rsidR="003B7E57" w:rsidRPr="00630ADB">
        <w:rPr>
          <w:b/>
          <w:sz w:val="24"/>
          <w:szCs w:val="24"/>
        </w:rPr>
        <w:t>Young women's decisions to accept chlamydia screening: influences of stigma and doctor-patient interactions.</w:t>
      </w:r>
      <w:r w:rsidR="003B7E57" w:rsidRPr="00630ADB">
        <w:rPr>
          <w:sz w:val="24"/>
          <w:szCs w:val="24"/>
        </w:rPr>
        <w:t xml:space="preserve"> </w:t>
      </w:r>
      <w:r w:rsidR="003B7E57" w:rsidRPr="00630ADB">
        <w:rPr>
          <w:i/>
          <w:sz w:val="24"/>
          <w:szCs w:val="24"/>
        </w:rPr>
        <w:t>BMC Public Health</w:t>
      </w:r>
      <w:r w:rsidR="003B7E57" w:rsidRPr="00630ADB">
        <w:rPr>
          <w:sz w:val="24"/>
          <w:szCs w:val="24"/>
        </w:rPr>
        <w:t xml:space="preserve"> 2010, </w:t>
      </w:r>
      <w:r w:rsidR="003B7E57" w:rsidRPr="00630ADB">
        <w:rPr>
          <w:b/>
          <w:sz w:val="24"/>
          <w:szCs w:val="24"/>
        </w:rPr>
        <w:t>10</w:t>
      </w:r>
      <w:r w:rsidR="003B7E57" w:rsidRPr="00630ADB">
        <w:rPr>
          <w:sz w:val="24"/>
          <w:szCs w:val="24"/>
        </w:rPr>
        <w:t>:425</w:t>
      </w:r>
    </w:p>
    <w:p w:rsidR="00A11DE0" w:rsidRPr="00630ADB" w:rsidRDefault="00867E0F" w:rsidP="00D618EC">
      <w:pPr>
        <w:spacing w:line="360" w:lineRule="auto"/>
        <w:rPr>
          <w:sz w:val="24"/>
          <w:szCs w:val="24"/>
        </w:rPr>
      </w:pPr>
      <w:r w:rsidRPr="00630ADB">
        <w:rPr>
          <w:sz w:val="24"/>
          <w:szCs w:val="24"/>
        </w:rPr>
        <w:t>[</w:t>
      </w:r>
      <w:r w:rsidR="008E50FF" w:rsidRPr="00630ADB">
        <w:rPr>
          <w:sz w:val="24"/>
          <w:szCs w:val="24"/>
        </w:rPr>
        <w:t>9</w:t>
      </w:r>
      <w:r w:rsidRPr="00630ADB">
        <w:rPr>
          <w:sz w:val="24"/>
          <w:szCs w:val="24"/>
        </w:rPr>
        <w:t>]</w:t>
      </w:r>
      <w:r w:rsidR="00A11DE0" w:rsidRPr="00630ADB">
        <w:rPr>
          <w:sz w:val="24"/>
          <w:szCs w:val="24"/>
        </w:rPr>
        <w:t xml:space="preserve"> </w:t>
      </w:r>
      <w:r w:rsidR="003B7E57" w:rsidRPr="00630ADB">
        <w:rPr>
          <w:sz w:val="24"/>
          <w:szCs w:val="24"/>
        </w:rPr>
        <w:t xml:space="preserve">Booth A, Harris P, Goyder E, Norman P: </w:t>
      </w:r>
      <w:r w:rsidR="003B7E57" w:rsidRPr="00630ADB">
        <w:rPr>
          <w:b/>
          <w:sz w:val="24"/>
          <w:szCs w:val="24"/>
        </w:rPr>
        <w:t>Beliefs about chlamydia testing amongst young people living in relatively deprived areas</w:t>
      </w:r>
      <w:r w:rsidR="003B7E57" w:rsidRPr="00630ADB">
        <w:rPr>
          <w:sz w:val="24"/>
          <w:szCs w:val="24"/>
        </w:rPr>
        <w:t xml:space="preserve">. </w:t>
      </w:r>
      <w:r w:rsidR="003B7E57" w:rsidRPr="00630ADB">
        <w:rPr>
          <w:i/>
          <w:sz w:val="24"/>
          <w:szCs w:val="24"/>
        </w:rPr>
        <w:t>J Public Health (Oxf)</w:t>
      </w:r>
      <w:r w:rsidR="003B7E57" w:rsidRPr="00630ADB">
        <w:rPr>
          <w:sz w:val="24"/>
          <w:szCs w:val="24"/>
        </w:rPr>
        <w:t xml:space="preserve"> 2013, </w:t>
      </w:r>
      <w:r w:rsidR="003B7E57" w:rsidRPr="00630ADB">
        <w:rPr>
          <w:b/>
          <w:sz w:val="24"/>
          <w:szCs w:val="24"/>
        </w:rPr>
        <w:t>35</w:t>
      </w:r>
      <w:r w:rsidR="003B7E57" w:rsidRPr="00630ADB">
        <w:rPr>
          <w:sz w:val="24"/>
          <w:szCs w:val="24"/>
        </w:rPr>
        <w:t>(2):213-22</w:t>
      </w:r>
    </w:p>
    <w:p w:rsidR="00A11DE0" w:rsidRPr="00630ADB" w:rsidRDefault="00867E0F" w:rsidP="00D618EC">
      <w:pPr>
        <w:spacing w:line="360" w:lineRule="auto"/>
        <w:rPr>
          <w:sz w:val="24"/>
          <w:szCs w:val="24"/>
        </w:rPr>
      </w:pPr>
      <w:r w:rsidRPr="00630ADB">
        <w:rPr>
          <w:sz w:val="24"/>
          <w:szCs w:val="24"/>
        </w:rPr>
        <w:t>[</w:t>
      </w:r>
      <w:r w:rsidR="008E50FF" w:rsidRPr="00630ADB">
        <w:rPr>
          <w:sz w:val="24"/>
          <w:szCs w:val="24"/>
        </w:rPr>
        <w:t>10</w:t>
      </w:r>
      <w:r w:rsidRPr="00630ADB">
        <w:rPr>
          <w:sz w:val="24"/>
          <w:szCs w:val="24"/>
        </w:rPr>
        <w:t>]</w:t>
      </w:r>
      <w:r w:rsidR="00A11DE0" w:rsidRPr="00630ADB">
        <w:rPr>
          <w:sz w:val="24"/>
          <w:szCs w:val="24"/>
        </w:rPr>
        <w:t xml:space="preserve"> </w:t>
      </w:r>
      <w:r w:rsidR="003B7E57" w:rsidRPr="00630ADB">
        <w:rPr>
          <w:sz w:val="24"/>
          <w:szCs w:val="24"/>
        </w:rPr>
        <w:t xml:space="preserve">Hogan A, Howell-Jones R, Pottinger E, Wallace L, McNulty C: </w:t>
      </w:r>
      <w:r w:rsidR="003B7E57" w:rsidRPr="00630ADB">
        <w:rPr>
          <w:b/>
          <w:sz w:val="24"/>
          <w:szCs w:val="24"/>
        </w:rPr>
        <w:t>“...they should be offering it": a qualitative study to investigate young peoples’ attitudes towards chlamydia screening in GP surgeries.</w:t>
      </w:r>
      <w:r w:rsidR="003B7E57" w:rsidRPr="00630ADB">
        <w:rPr>
          <w:sz w:val="24"/>
          <w:szCs w:val="24"/>
        </w:rPr>
        <w:t xml:space="preserve"> </w:t>
      </w:r>
      <w:r w:rsidR="003B7E57" w:rsidRPr="00630ADB">
        <w:rPr>
          <w:i/>
          <w:sz w:val="24"/>
          <w:szCs w:val="24"/>
        </w:rPr>
        <w:t>BMC Public Health</w:t>
      </w:r>
      <w:r w:rsidR="003B7E57" w:rsidRPr="00630ADB">
        <w:rPr>
          <w:sz w:val="24"/>
          <w:szCs w:val="24"/>
        </w:rPr>
        <w:t xml:space="preserve"> 2010, </w:t>
      </w:r>
      <w:r w:rsidR="003B7E57" w:rsidRPr="00630ADB">
        <w:rPr>
          <w:b/>
          <w:sz w:val="24"/>
          <w:szCs w:val="24"/>
        </w:rPr>
        <w:t>10</w:t>
      </w:r>
      <w:r w:rsidR="003B7E57" w:rsidRPr="00630ADB">
        <w:rPr>
          <w:sz w:val="24"/>
          <w:szCs w:val="24"/>
        </w:rPr>
        <w:t>:616</w:t>
      </w:r>
    </w:p>
    <w:p w:rsidR="00A11DE0" w:rsidRPr="00630ADB" w:rsidRDefault="00867E0F" w:rsidP="00D618EC">
      <w:pPr>
        <w:spacing w:line="360" w:lineRule="auto"/>
        <w:rPr>
          <w:sz w:val="24"/>
          <w:szCs w:val="24"/>
        </w:rPr>
      </w:pPr>
      <w:r w:rsidRPr="00630ADB">
        <w:rPr>
          <w:sz w:val="24"/>
          <w:szCs w:val="24"/>
        </w:rPr>
        <w:t>[</w:t>
      </w:r>
      <w:r w:rsidR="008E50FF" w:rsidRPr="00630ADB">
        <w:rPr>
          <w:sz w:val="24"/>
          <w:szCs w:val="24"/>
        </w:rPr>
        <w:t>11</w:t>
      </w:r>
      <w:r w:rsidRPr="00630ADB">
        <w:rPr>
          <w:sz w:val="24"/>
          <w:szCs w:val="24"/>
        </w:rPr>
        <w:t>]</w:t>
      </w:r>
      <w:r w:rsidR="00AA667A" w:rsidRPr="00630ADB">
        <w:rPr>
          <w:sz w:val="24"/>
          <w:szCs w:val="24"/>
        </w:rPr>
        <w:t xml:space="preserve"> </w:t>
      </w:r>
      <w:r w:rsidR="00C72FCB" w:rsidRPr="00630ADB">
        <w:rPr>
          <w:sz w:val="24"/>
          <w:szCs w:val="24"/>
        </w:rPr>
        <w:t xml:space="preserve">Balfe M and Brugha R: </w:t>
      </w:r>
      <w:r w:rsidR="00C72FCB" w:rsidRPr="00630ADB">
        <w:rPr>
          <w:b/>
          <w:sz w:val="24"/>
          <w:szCs w:val="24"/>
        </w:rPr>
        <w:t>Disclosure of STI testing activities by young adults: the influence of emotions and social networks.</w:t>
      </w:r>
      <w:r w:rsidR="00C72FCB" w:rsidRPr="00630ADB">
        <w:rPr>
          <w:sz w:val="24"/>
          <w:szCs w:val="24"/>
        </w:rPr>
        <w:t xml:space="preserve"> </w:t>
      </w:r>
      <w:r w:rsidR="00C72FCB" w:rsidRPr="00630ADB">
        <w:rPr>
          <w:i/>
          <w:sz w:val="24"/>
          <w:szCs w:val="24"/>
        </w:rPr>
        <w:t>Sociol Health Illn</w:t>
      </w:r>
      <w:r w:rsidR="00C72FCB" w:rsidRPr="00630ADB">
        <w:rPr>
          <w:sz w:val="24"/>
          <w:szCs w:val="24"/>
        </w:rPr>
        <w:t xml:space="preserve"> 2010, </w:t>
      </w:r>
      <w:r w:rsidR="00C72FCB" w:rsidRPr="00630ADB">
        <w:rPr>
          <w:b/>
          <w:sz w:val="24"/>
          <w:szCs w:val="24"/>
        </w:rPr>
        <w:t>32</w:t>
      </w:r>
      <w:r w:rsidR="00C72FCB" w:rsidRPr="00630ADB">
        <w:rPr>
          <w:sz w:val="24"/>
          <w:szCs w:val="24"/>
        </w:rPr>
        <w:t>(7):1041–58</w:t>
      </w:r>
    </w:p>
    <w:p w:rsidR="00717D11" w:rsidRPr="00630ADB" w:rsidRDefault="008E50FF" w:rsidP="00D618EC">
      <w:pPr>
        <w:spacing w:line="360" w:lineRule="auto"/>
        <w:rPr>
          <w:sz w:val="24"/>
          <w:szCs w:val="24"/>
        </w:rPr>
      </w:pPr>
      <w:r w:rsidRPr="00630ADB">
        <w:rPr>
          <w:sz w:val="24"/>
          <w:szCs w:val="24"/>
        </w:rPr>
        <w:t>[12</w:t>
      </w:r>
      <w:r w:rsidR="00867E0F" w:rsidRPr="00630ADB">
        <w:rPr>
          <w:sz w:val="24"/>
          <w:szCs w:val="24"/>
        </w:rPr>
        <w:t>]</w:t>
      </w:r>
      <w:r w:rsidR="00717D11" w:rsidRPr="00630ADB">
        <w:rPr>
          <w:sz w:val="24"/>
          <w:szCs w:val="24"/>
        </w:rPr>
        <w:t xml:space="preserve"> </w:t>
      </w:r>
      <w:r w:rsidR="00C72FCB" w:rsidRPr="00630ADB">
        <w:rPr>
          <w:sz w:val="24"/>
          <w:szCs w:val="24"/>
        </w:rPr>
        <w:t xml:space="preserve">Lorimer K, Reid M, Hart G: </w:t>
      </w:r>
      <w:r w:rsidR="00C72FCB" w:rsidRPr="00630ADB">
        <w:rPr>
          <w:b/>
          <w:sz w:val="24"/>
          <w:szCs w:val="24"/>
        </w:rPr>
        <w:t xml:space="preserve">‘‘It has to speak to people’s everyday life…’’: qualitative study of men and women’s willingness to participate in a non-medical approach to Chlamydia trachomatis screening. </w:t>
      </w:r>
      <w:r w:rsidR="00C72FCB" w:rsidRPr="00630ADB">
        <w:rPr>
          <w:i/>
          <w:sz w:val="24"/>
          <w:szCs w:val="24"/>
        </w:rPr>
        <w:t>Sex Transm Infect</w:t>
      </w:r>
      <w:r w:rsidR="00C72FCB" w:rsidRPr="00630ADB">
        <w:rPr>
          <w:sz w:val="24"/>
          <w:szCs w:val="24"/>
        </w:rPr>
        <w:t xml:space="preserve"> 2009, </w:t>
      </w:r>
      <w:r w:rsidR="00C72FCB" w:rsidRPr="00630ADB">
        <w:rPr>
          <w:b/>
          <w:sz w:val="24"/>
          <w:szCs w:val="24"/>
        </w:rPr>
        <w:t>85</w:t>
      </w:r>
      <w:r w:rsidR="00C72FCB" w:rsidRPr="00630ADB">
        <w:rPr>
          <w:sz w:val="24"/>
          <w:szCs w:val="24"/>
        </w:rPr>
        <w:t>(3):201-5</w:t>
      </w:r>
    </w:p>
    <w:p w:rsidR="00A47D43" w:rsidRPr="00630ADB" w:rsidRDefault="00A47D43" w:rsidP="00A47D43">
      <w:pPr>
        <w:spacing w:after="0" w:line="360" w:lineRule="auto"/>
        <w:rPr>
          <w:sz w:val="24"/>
          <w:szCs w:val="24"/>
        </w:rPr>
      </w:pPr>
      <w:r w:rsidRPr="00630ADB">
        <w:rPr>
          <w:sz w:val="24"/>
          <w:szCs w:val="24"/>
        </w:rPr>
        <w:t>[13] Dixon-Woods M, Stokes T, Young B, Phelps K, Windridge K,</w:t>
      </w:r>
      <w:r w:rsidR="00C860B7">
        <w:rPr>
          <w:sz w:val="24"/>
          <w:szCs w:val="24"/>
        </w:rPr>
        <w:t xml:space="preserve"> </w:t>
      </w:r>
      <w:r w:rsidRPr="00630ADB">
        <w:rPr>
          <w:sz w:val="24"/>
          <w:szCs w:val="24"/>
        </w:rPr>
        <w:t xml:space="preserve">Shukla R. </w:t>
      </w:r>
      <w:r w:rsidRPr="00C860B7">
        <w:rPr>
          <w:b/>
          <w:sz w:val="24"/>
          <w:szCs w:val="24"/>
        </w:rPr>
        <w:t>Choosing and using services for sexual health: a qualitative study of women’s views.</w:t>
      </w:r>
      <w:r w:rsidRPr="00630ADB">
        <w:rPr>
          <w:sz w:val="24"/>
          <w:szCs w:val="24"/>
        </w:rPr>
        <w:t xml:space="preserve"> </w:t>
      </w:r>
      <w:r w:rsidRPr="00C860B7">
        <w:rPr>
          <w:i/>
          <w:sz w:val="24"/>
          <w:szCs w:val="24"/>
        </w:rPr>
        <w:t xml:space="preserve">Sex Transm Inf </w:t>
      </w:r>
      <w:r w:rsidRPr="00630ADB">
        <w:rPr>
          <w:sz w:val="24"/>
          <w:szCs w:val="24"/>
        </w:rPr>
        <w:t>2001;77:335–339</w:t>
      </w:r>
    </w:p>
    <w:p w:rsidR="00813732" w:rsidRPr="00630ADB" w:rsidRDefault="00813732" w:rsidP="00A47D43">
      <w:pPr>
        <w:spacing w:after="0" w:line="360" w:lineRule="auto"/>
        <w:rPr>
          <w:sz w:val="24"/>
          <w:szCs w:val="24"/>
        </w:rPr>
      </w:pPr>
    </w:p>
    <w:p w:rsidR="00717D11" w:rsidRPr="00630ADB" w:rsidRDefault="00867E0F" w:rsidP="00D618EC">
      <w:pPr>
        <w:spacing w:line="360" w:lineRule="auto"/>
        <w:rPr>
          <w:sz w:val="24"/>
          <w:szCs w:val="24"/>
        </w:rPr>
      </w:pPr>
      <w:r w:rsidRPr="00630ADB">
        <w:rPr>
          <w:sz w:val="24"/>
          <w:szCs w:val="24"/>
        </w:rPr>
        <w:t>[</w:t>
      </w:r>
      <w:r w:rsidR="00A47D43" w:rsidRPr="00630ADB">
        <w:rPr>
          <w:sz w:val="24"/>
          <w:szCs w:val="24"/>
        </w:rPr>
        <w:t>14</w:t>
      </w:r>
      <w:r w:rsidRPr="00630ADB">
        <w:rPr>
          <w:sz w:val="24"/>
          <w:szCs w:val="24"/>
        </w:rPr>
        <w:t>]</w:t>
      </w:r>
      <w:r w:rsidR="00717D11" w:rsidRPr="00630ADB">
        <w:rPr>
          <w:sz w:val="24"/>
          <w:szCs w:val="24"/>
        </w:rPr>
        <w:t xml:space="preserve"> </w:t>
      </w:r>
      <w:r w:rsidR="00C72FCB" w:rsidRPr="00630ADB">
        <w:rPr>
          <w:sz w:val="24"/>
          <w:szCs w:val="24"/>
        </w:rPr>
        <w:t xml:space="preserve">East L, Jackson D, O'Brien L, Peters K: </w:t>
      </w:r>
      <w:r w:rsidR="00C72FCB" w:rsidRPr="00630ADB">
        <w:rPr>
          <w:b/>
          <w:sz w:val="24"/>
          <w:szCs w:val="24"/>
        </w:rPr>
        <w:t>Stigma and stereotypes: women and sexually transmitted infections.</w:t>
      </w:r>
      <w:r w:rsidR="00C72FCB" w:rsidRPr="00630ADB">
        <w:rPr>
          <w:sz w:val="24"/>
          <w:szCs w:val="24"/>
        </w:rPr>
        <w:t xml:space="preserve"> </w:t>
      </w:r>
      <w:r w:rsidR="00C72FCB" w:rsidRPr="00630ADB">
        <w:rPr>
          <w:i/>
          <w:sz w:val="24"/>
          <w:szCs w:val="24"/>
        </w:rPr>
        <w:t>Collegian</w:t>
      </w:r>
      <w:r w:rsidR="00C72FCB" w:rsidRPr="00630ADB">
        <w:rPr>
          <w:sz w:val="24"/>
          <w:szCs w:val="24"/>
        </w:rPr>
        <w:t xml:space="preserve"> 2012, </w:t>
      </w:r>
      <w:r w:rsidR="00C72FCB" w:rsidRPr="00630ADB">
        <w:rPr>
          <w:b/>
          <w:sz w:val="24"/>
          <w:szCs w:val="24"/>
        </w:rPr>
        <w:t>19</w:t>
      </w:r>
      <w:r w:rsidR="00C72FCB" w:rsidRPr="00630ADB">
        <w:rPr>
          <w:sz w:val="24"/>
          <w:szCs w:val="24"/>
        </w:rPr>
        <w:t>(1):15-21</w:t>
      </w:r>
    </w:p>
    <w:p w:rsidR="00A11DE0" w:rsidRPr="00630ADB" w:rsidRDefault="00867E0F" w:rsidP="00D618EC">
      <w:pPr>
        <w:spacing w:line="360" w:lineRule="auto"/>
        <w:rPr>
          <w:sz w:val="24"/>
          <w:szCs w:val="24"/>
        </w:rPr>
      </w:pPr>
      <w:r w:rsidRPr="00630ADB">
        <w:rPr>
          <w:sz w:val="24"/>
          <w:szCs w:val="24"/>
        </w:rPr>
        <w:t>[</w:t>
      </w:r>
      <w:r w:rsidR="00A47D43" w:rsidRPr="00630ADB">
        <w:rPr>
          <w:sz w:val="24"/>
          <w:szCs w:val="24"/>
        </w:rPr>
        <w:t>15</w:t>
      </w:r>
      <w:r w:rsidRPr="00630ADB">
        <w:rPr>
          <w:sz w:val="24"/>
          <w:szCs w:val="24"/>
        </w:rPr>
        <w:t>]</w:t>
      </w:r>
      <w:r w:rsidR="00A11DE0" w:rsidRPr="00630ADB">
        <w:rPr>
          <w:sz w:val="24"/>
          <w:szCs w:val="24"/>
        </w:rPr>
        <w:t xml:space="preserve"> </w:t>
      </w:r>
      <w:r w:rsidR="00C72FCB" w:rsidRPr="00630ADB">
        <w:rPr>
          <w:sz w:val="24"/>
          <w:szCs w:val="24"/>
        </w:rPr>
        <w:t xml:space="preserve">Campbell R, Mills N, Sanford E, Graham A, Low N, Peters T and the Chlamydia Screening Studies (ClaSS) Group: </w:t>
      </w:r>
      <w:r w:rsidR="00C72FCB" w:rsidRPr="00630ADB">
        <w:rPr>
          <w:b/>
          <w:sz w:val="24"/>
          <w:szCs w:val="24"/>
        </w:rPr>
        <w:t>Does population screening for Chlamydia trachomatis raise anxiety among those tested? Findings from a population based chlamydia screening study.</w:t>
      </w:r>
      <w:r w:rsidR="00C72FCB" w:rsidRPr="00630ADB">
        <w:rPr>
          <w:sz w:val="24"/>
          <w:szCs w:val="24"/>
        </w:rPr>
        <w:t xml:space="preserve"> </w:t>
      </w:r>
      <w:r w:rsidR="00C72FCB" w:rsidRPr="00630ADB">
        <w:rPr>
          <w:i/>
          <w:sz w:val="24"/>
          <w:szCs w:val="24"/>
        </w:rPr>
        <w:t>BMC Public Health</w:t>
      </w:r>
      <w:r w:rsidR="00C72FCB" w:rsidRPr="00630ADB">
        <w:rPr>
          <w:sz w:val="24"/>
          <w:szCs w:val="24"/>
        </w:rPr>
        <w:t xml:space="preserve"> 2006, </w:t>
      </w:r>
      <w:r w:rsidR="00C72FCB" w:rsidRPr="00630ADB">
        <w:rPr>
          <w:b/>
          <w:sz w:val="24"/>
          <w:szCs w:val="24"/>
        </w:rPr>
        <w:t>6</w:t>
      </w:r>
      <w:r w:rsidR="00C72FCB" w:rsidRPr="00630ADB">
        <w:rPr>
          <w:sz w:val="24"/>
          <w:szCs w:val="24"/>
        </w:rPr>
        <w:t>:106</w:t>
      </w:r>
    </w:p>
    <w:p w:rsidR="00A11DE0" w:rsidRPr="00630ADB" w:rsidRDefault="008E50FF" w:rsidP="00D618EC">
      <w:pPr>
        <w:spacing w:line="360" w:lineRule="auto"/>
        <w:rPr>
          <w:sz w:val="24"/>
          <w:szCs w:val="24"/>
        </w:rPr>
      </w:pPr>
      <w:r w:rsidRPr="00630ADB">
        <w:rPr>
          <w:sz w:val="24"/>
          <w:szCs w:val="24"/>
        </w:rPr>
        <w:t>[</w:t>
      </w:r>
      <w:r w:rsidR="00A47D43" w:rsidRPr="00630ADB">
        <w:rPr>
          <w:sz w:val="24"/>
          <w:szCs w:val="24"/>
        </w:rPr>
        <w:t>16</w:t>
      </w:r>
      <w:r w:rsidR="00867E0F" w:rsidRPr="00630ADB">
        <w:rPr>
          <w:sz w:val="24"/>
          <w:szCs w:val="24"/>
        </w:rPr>
        <w:t>]</w:t>
      </w:r>
      <w:r w:rsidR="00A11DE0" w:rsidRPr="00630ADB">
        <w:rPr>
          <w:sz w:val="24"/>
          <w:szCs w:val="24"/>
        </w:rPr>
        <w:t xml:space="preserve"> </w:t>
      </w:r>
      <w:r w:rsidR="00C72FCB" w:rsidRPr="00630ADB">
        <w:rPr>
          <w:sz w:val="24"/>
          <w:szCs w:val="24"/>
        </w:rPr>
        <w:t xml:space="preserve">McNulty CA, </w:t>
      </w:r>
      <w:r w:rsidR="00B7180E" w:rsidRPr="00630ADB">
        <w:rPr>
          <w:sz w:val="24"/>
          <w:szCs w:val="24"/>
        </w:rPr>
        <w:t>Freeman E, Howell-Jones R, Hogana A, Randall S, Ford-Young W, Beckwith P, Oliver I</w:t>
      </w:r>
      <w:r w:rsidR="00C72FCB" w:rsidRPr="00630ADB">
        <w:rPr>
          <w:sz w:val="24"/>
          <w:szCs w:val="24"/>
        </w:rPr>
        <w:t xml:space="preserve">: </w:t>
      </w:r>
      <w:r w:rsidR="00C72FCB" w:rsidRPr="00630ADB">
        <w:rPr>
          <w:b/>
          <w:sz w:val="24"/>
          <w:szCs w:val="24"/>
        </w:rPr>
        <w:t xml:space="preserve">Overcoming the barriers to chlamydia screening in general practice--a qualitative study. </w:t>
      </w:r>
      <w:r w:rsidR="00C72FCB" w:rsidRPr="00630ADB">
        <w:rPr>
          <w:i/>
          <w:sz w:val="24"/>
          <w:szCs w:val="24"/>
        </w:rPr>
        <w:t>Fam Pract</w:t>
      </w:r>
      <w:r w:rsidR="00C72FCB" w:rsidRPr="00630ADB">
        <w:rPr>
          <w:sz w:val="24"/>
          <w:szCs w:val="24"/>
        </w:rPr>
        <w:t xml:space="preserve"> 2010, </w:t>
      </w:r>
      <w:r w:rsidR="00C72FCB" w:rsidRPr="00630ADB">
        <w:rPr>
          <w:b/>
          <w:sz w:val="24"/>
          <w:szCs w:val="24"/>
        </w:rPr>
        <w:t>27</w:t>
      </w:r>
      <w:r w:rsidR="00C72FCB" w:rsidRPr="00630ADB">
        <w:rPr>
          <w:sz w:val="24"/>
          <w:szCs w:val="24"/>
        </w:rPr>
        <w:t>(3):291-302</w:t>
      </w:r>
    </w:p>
    <w:p w:rsidR="00A11DE0" w:rsidRPr="00630ADB" w:rsidRDefault="008E50FF" w:rsidP="00D618EC">
      <w:pPr>
        <w:spacing w:line="360" w:lineRule="auto"/>
        <w:rPr>
          <w:sz w:val="24"/>
          <w:szCs w:val="24"/>
        </w:rPr>
      </w:pPr>
      <w:r w:rsidRPr="00630ADB">
        <w:rPr>
          <w:sz w:val="24"/>
          <w:szCs w:val="24"/>
        </w:rPr>
        <w:t>[</w:t>
      </w:r>
      <w:r w:rsidR="00A47D43" w:rsidRPr="00630ADB">
        <w:rPr>
          <w:sz w:val="24"/>
          <w:szCs w:val="24"/>
        </w:rPr>
        <w:t>17</w:t>
      </w:r>
      <w:r w:rsidR="00867E0F" w:rsidRPr="00630ADB">
        <w:rPr>
          <w:sz w:val="24"/>
          <w:szCs w:val="24"/>
        </w:rPr>
        <w:t>]</w:t>
      </w:r>
      <w:r w:rsidR="00A11DE0" w:rsidRPr="00630ADB">
        <w:rPr>
          <w:sz w:val="24"/>
          <w:szCs w:val="24"/>
        </w:rPr>
        <w:t xml:space="preserve"> </w:t>
      </w:r>
      <w:r w:rsidR="00C72FCB" w:rsidRPr="00630ADB">
        <w:rPr>
          <w:sz w:val="24"/>
          <w:szCs w:val="24"/>
        </w:rPr>
        <w:t xml:space="preserve">Pavlin NL, Parker R, Fairley CK, Gunn JM, Hocking J. </w:t>
      </w:r>
      <w:r w:rsidR="00C72FCB" w:rsidRPr="00630ADB">
        <w:rPr>
          <w:b/>
          <w:sz w:val="24"/>
          <w:szCs w:val="24"/>
        </w:rPr>
        <w:t>Take the sex out of STI screening! Views of young women on implementing chlamydia screening in General Practice.</w:t>
      </w:r>
      <w:r w:rsidR="00C72FCB" w:rsidRPr="00630ADB">
        <w:rPr>
          <w:sz w:val="24"/>
          <w:szCs w:val="24"/>
        </w:rPr>
        <w:t xml:space="preserve"> </w:t>
      </w:r>
      <w:r w:rsidR="00C72FCB" w:rsidRPr="00630ADB">
        <w:rPr>
          <w:i/>
          <w:sz w:val="24"/>
          <w:szCs w:val="24"/>
        </w:rPr>
        <w:t>BMC Infect Dis</w:t>
      </w:r>
      <w:r w:rsidR="00C72FCB" w:rsidRPr="00630ADB">
        <w:rPr>
          <w:sz w:val="24"/>
          <w:szCs w:val="24"/>
        </w:rPr>
        <w:t xml:space="preserve"> 2008, </w:t>
      </w:r>
      <w:r w:rsidR="00C72FCB" w:rsidRPr="00630ADB">
        <w:rPr>
          <w:b/>
          <w:sz w:val="24"/>
          <w:szCs w:val="24"/>
        </w:rPr>
        <w:t>8</w:t>
      </w:r>
      <w:r w:rsidR="00C72FCB" w:rsidRPr="00630ADB">
        <w:rPr>
          <w:sz w:val="24"/>
          <w:szCs w:val="24"/>
        </w:rPr>
        <w:t>:62</w:t>
      </w:r>
    </w:p>
    <w:p w:rsidR="00A11DE0" w:rsidRPr="00630ADB" w:rsidRDefault="008E50FF" w:rsidP="00D618EC">
      <w:pPr>
        <w:spacing w:line="360" w:lineRule="auto"/>
        <w:rPr>
          <w:sz w:val="24"/>
          <w:szCs w:val="24"/>
        </w:rPr>
      </w:pPr>
      <w:r w:rsidRPr="00630ADB">
        <w:rPr>
          <w:sz w:val="24"/>
          <w:szCs w:val="24"/>
        </w:rPr>
        <w:t>[</w:t>
      </w:r>
      <w:r w:rsidR="00A47D43" w:rsidRPr="00630ADB">
        <w:rPr>
          <w:sz w:val="24"/>
          <w:szCs w:val="24"/>
        </w:rPr>
        <w:t>18</w:t>
      </w:r>
      <w:r w:rsidR="00867E0F" w:rsidRPr="00630ADB">
        <w:rPr>
          <w:sz w:val="24"/>
          <w:szCs w:val="24"/>
        </w:rPr>
        <w:t>]</w:t>
      </w:r>
      <w:r w:rsidR="00A11DE0" w:rsidRPr="00630ADB">
        <w:rPr>
          <w:sz w:val="24"/>
          <w:szCs w:val="24"/>
        </w:rPr>
        <w:t xml:space="preserve"> </w:t>
      </w:r>
      <w:r w:rsidR="00C72FCB" w:rsidRPr="00630ADB">
        <w:rPr>
          <w:sz w:val="24"/>
          <w:szCs w:val="24"/>
        </w:rPr>
        <w:t xml:space="preserve">Pimenta J, Catchpole M, Rogers P </w:t>
      </w:r>
      <w:r w:rsidR="00F547D2" w:rsidRPr="00630ADB">
        <w:rPr>
          <w:sz w:val="24"/>
          <w:szCs w:val="24"/>
        </w:rPr>
        <w:t xml:space="preserve">Perkins E, Jackson N, Carlisle C, Randall S, Hopwood J, Hewitt G, Underhill G, Mallinson H, McLean L, Gleave T, Tobin J, Harindra V, Ghosh A: </w:t>
      </w:r>
      <w:r w:rsidR="00C72FCB" w:rsidRPr="00630ADB">
        <w:rPr>
          <w:b/>
          <w:sz w:val="24"/>
          <w:szCs w:val="24"/>
        </w:rPr>
        <w:t>Opportunistic screening for genital chlamydial infection. Acceptability of urine testing in primary and secondary healthcare settings.</w:t>
      </w:r>
      <w:r w:rsidR="00C72FCB" w:rsidRPr="00630ADB">
        <w:rPr>
          <w:sz w:val="24"/>
          <w:szCs w:val="24"/>
        </w:rPr>
        <w:t xml:space="preserve"> </w:t>
      </w:r>
      <w:r w:rsidR="00C72FCB" w:rsidRPr="00630ADB">
        <w:rPr>
          <w:i/>
          <w:sz w:val="24"/>
          <w:szCs w:val="24"/>
        </w:rPr>
        <w:t>Sex Transm Infect</w:t>
      </w:r>
      <w:r w:rsidR="00C72FCB" w:rsidRPr="00630ADB">
        <w:rPr>
          <w:sz w:val="24"/>
          <w:szCs w:val="24"/>
        </w:rPr>
        <w:t xml:space="preserve"> 2003, </w:t>
      </w:r>
      <w:r w:rsidR="00C72FCB" w:rsidRPr="00630ADB">
        <w:rPr>
          <w:b/>
          <w:sz w:val="24"/>
          <w:szCs w:val="24"/>
        </w:rPr>
        <w:t>79</w:t>
      </w:r>
      <w:r w:rsidR="00C72FCB" w:rsidRPr="00630ADB">
        <w:rPr>
          <w:sz w:val="24"/>
          <w:szCs w:val="24"/>
        </w:rPr>
        <w:t>:16–21</w:t>
      </w:r>
    </w:p>
    <w:p w:rsidR="00A47D43" w:rsidRPr="00630ADB" w:rsidRDefault="00A47D43" w:rsidP="00D618EC">
      <w:pPr>
        <w:spacing w:line="360" w:lineRule="auto"/>
        <w:rPr>
          <w:sz w:val="24"/>
          <w:szCs w:val="24"/>
        </w:rPr>
      </w:pPr>
      <w:r w:rsidRPr="00630ADB">
        <w:rPr>
          <w:sz w:val="24"/>
          <w:szCs w:val="24"/>
        </w:rPr>
        <w:t>[19] The National Chlamydia Coalition Research Briefs. Series, No. 3. Getting More Young Women Screened for Chlamydia: Findings from Qualitative Research. 2011.</w:t>
      </w:r>
    </w:p>
    <w:p w:rsidR="00877686" w:rsidRPr="00630ADB" w:rsidRDefault="008E50FF" w:rsidP="00D618EC">
      <w:pPr>
        <w:spacing w:line="360" w:lineRule="auto"/>
        <w:rPr>
          <w:sz w:val="24"/>
          <w:szCs w:val="24"/>
        </w:rPr>
      </w:pPr>
      <w:r w:rsidRPr="00630ADB">
        <w:rPr>
          <w:sz w:val="24"/>
          <w:szCs w:val="24"/>
        </w:rPr>
        <w:t>[</w:t>
      </w:r>
      <w:r w:rsidR="00A47D43" w:rsidRPr="00630ADB">
        <w:rPr>
          <w:sz w:val="24"/>
          <w:szCs w:val="24"/>
        </w:rPr>
        <w:t>20</w:t>
      </w:r>
      <w:r w:rsidR="00867E0F" w:rsidRPr="00630ADB">
        <w:rPr>
          <w:sz w:val="24"/>
          <w:szCs w:val="24"/>
        </w:rPr>
        <w:t>]</w:t>
      </w:r>
      <w:r w:rsidR="00C72FCB" w:rsidRPr="00630ADB">
        <w:rPr>
          <w:sz w:val="24"/>
          <w:szCs w:val="24"/>
        </w:rPr>
        <w:t xml:space="preserve"> Oakeshott P, Kerry S, Aghaizu A, </w:t>
      </w:r>
      <w:r w:rsidR="008B5A60" w:rsidRPr="00630ADB">
        <w:rPr>
          <w:sz w:val="24"/>
          <w:szCs w:val="24"/>
        </w:rPr>
        <w:t>Atherton H, Hay S, Taylor-Robinson D, Simms I, Hay P</w:t>
      </w:r>
      <w:r w:rsidR="00C72FCB" w:rsidRPr="00630ADB">
        <w:rPr>
          <w:sz w:val="24"/>
          <w:szCs w:val="24"/>
        </w:rPr>
        <w:t xml:space="preserve">: </w:t>
      </w:r>
      <w:r w:rsidR="00C72FCB" w:rsidRPr="00630ADB">
        <w:rPr>
          <w:b/>
          <w:sz w:val="24"/>
          <w:szCs w:val="24"/>
        </w:rPr>
        <w:t>Randomised controlled trial of screening for Chlamydia trachomatis to prevent pelvic inflammatory disease: the POPI (prevention of pelvic infection) trial.</w:t>
      </w:r>
      <w:r w:rsidR="00C72FCB" w:rsidRPr="00630ADB">
        <w:rPr>
          <w:sz w:val="24"/>
          <w:szCs w:val="24"/>
        </w:rPr>
        <w:t xml:space="preserve"> </w:t>
      </w:r>
      <w:r w:rsidR="00C72FCB" w:rsidRPr="00630ADB">
        <w:rPr>
          <w:i/>
          <w:sz w:val="24"/>
          <w:szCs w:val="24"/>
        </w:rPr>
        <w:t>BMJ</w:t>
      </w:r>
      <w:r w:rsidR="00C72FCB" w:rsidRPr="00630ADB">
        <w:rPr>
          <w:sz w:val="24"/>
          <w:szCs w:val="24"/>
        </w:rPr>
        <w:t xml:space="preserve"> 2010, </w:t>
      </w:r>
      <w:r w:rsidR="00C72FCB" w:rsidRPr="00630ADB">
        <w:rPr>
          <w:b/>
          <w:sz w:val="24"/>
          <w:szCs w:val="24"/>
        </w:rPr>
        <w:t>340</w:t>
      </w:r>
      <w:r w:rsidR="00C72FCB" w:rsidRPr="00630ADB">
        <w:rPr>
          <w:sz w:val="24"/>
          <w:szCs w:val="24"/>
        </w:rPr>
        <w:t>:c1642</w:t>
      </w:r>
    </w:p>
    <w:p w:rsidR="00A11DE0" w:rsidRPr="00630ADB" w:rsidRDefault="00867E0F" w:rsidP="00D618EC">
      <w:pPr>
        <w:spacing w:line="360" w:lineRule="auto"/>
        <w:rPr>
          <w:sz w:val="24"/>
          <w:szCs w:val="24"/>
        </w:rPr>
      </w:pPr>
      <w:r w:rsidRPr="00630ADB">
        <w:rPr>
          <w:sz w:val="24"/>
          <w:szCs w:val="24"/>
        </w:rPr>
        <w:t>[</w:t>
      </w:r>
      <w:r w:rsidR="00A47D43" w:rsidRPr="00630ADB">
        <w:rPr>
          <w:sz w:val="24"/>
          <w:szCs w:val="24"/>
        </w:rPr>
        <w:t>21</w:t>
      </w:r>
      <w:r w:rsidRPr="00630ADB">
        <w:rPr>
          <w:sz w:val="24"/>
          <w:szCs w:val="24"/>
        </w:rPr>
        <w:t>]</w:t>
      </w:r>
      <w:r w:rsidR="00A11DE0" w:rsidRPr="00630ADB">
        <w:rPr>
          <w:b/>
          <w:sz w:val="24"/>
          <w:szCs w:val="24"/>
        </w:rPr>
        <w:t xml:space="preserve"> </w:t>
      </w:r>
      <w:r w:rsidR="00C72FCB" w:rsidRPr="00630ADB">
        <w:rPr>
          <w:b/>
          <w:sz w:val="24"/>
          <w:szCs w:val="24"/>
        </w:rPr>
        <w:t>Office for National Statistics. Ethnic Groups.</w:t>
      </w:r>
      <w:r w:rsidR="00C72FCB" w:rsidRPr="00630ADB">
        <w:rPr>
          <w:sz w:val="24"/>
          <w:szCs w:val="24"/>
        </w:rPr>
        <w:t xml:space="preserve"> </w:t>
      </w:r>
      <w:hyperlink r:id="rId16" w:history="1">
        <w:r w:rsidR="00C72FCB" w:rsidRPr="00630ADB">
          <w:rPr>
            <w:rStyle w:val="Hyperlink"/>
            <w:sz w:val="24"/>
            <w:szCs w:val="24"/>
          </w:rPr>
          <w:t>http://www.ons.gov.uk/ons/guide-method/measuring-equality/equality/ethnic-nat-identity-religion/ethnic-group/index.html</w:t>
        </w:r>
      </w:hyperlink>
      <w:r w:rsidR="00C72FCB" w:rsidRPr="00630ADB">
        <w:rPr>
          <w:sz w:val="24"/>
          <w:szCs w:val="24"/>
        </w:rPr>
        <w:t xml:space="preserve">  (Accessed </w:t>
      </w:r>
      <w:r w:rsidR="00614C7F" w:rsidRPr="00630ADB">
        <w:rPr>
          <w:sz w:val="24"/>
          <w:szCs w:val="24"/>
        </w:rPr>
        <w:t xml:space="preserve">22nd </w:t>
      </w:r>
      <w:r w:rsidR="00B80984" w:rsidRPr="00630ADB">
        <w:rPr>
          <w:sz w:val="24"/>
          <w:szCs w:val="24"/>
        </w:rPr>
        <w:t>October 2013</w:t>
      </w:r>
      <w:r w:rsidR="00C72FCB" w:rsidRPr="00630ADB">
        <w:rPr>
          <w:sz w:val="24"/>
          <w:szCs w:val="24"/>
        </w:rPr>
        <w:t>)</w:t>
      </w:r>
    </w:p>
    <w:p w:rsidR="00A11DE0" w:rsidRPr="00630ADB" w:rsidRDefault="00867E0F" w:rsidP="00D618EC">
      <w:pPr>
        <w:spacing w:line="360" w:lineRule="auto"/>
        <w:rPr>
          <w:sz w:val="24"/>
          <w:szCs w:val="24"/>
        </w:rPr>
      </w:pPr>
      <w:r w:rsidRPr="00630ADB">
        <w:rPr>
          <w:sz w:val="24"/>
          <w:szCs w:val="24"/>
        </w:rPr>
        <w:t>[</w:t>
      </w:r>
      <w:r w:rsidR="00A47D43" w:rsidRPr="00630ADB">
        <w:rPr>
          <w:sz w:val="24"/>
          <w:szCs w:val="24"/>
        </w:rPr>
        <w:t>22</w:t>
      </w:r>
      <w:r w:rsidRPr="00630ADB">
        <w:rPr>
          <w:sz w:val="24"/>
          <w:szCs w:val="24"/>
        </w:rPr>
        <w:t>]</w:t>
      </w:r>
      <w:r w:rsidR="00DC3EAD" w:rsidRPr="00630ADB">
        <w:rPr>
          <w:sz w:val="24"/>
          <w:szCs w:val="24"/>
        </w:rPr>
        <w:t xml:space="preserve"> </w:t>
      </w:r>
      <w:r w:rsidR="00C72FCB" w:rsidRPr="00630ADB">
        <w:rPr>
          <w:sz w:val="24"/>
          <w:szCs w:val="24"/>
        </w:rPr>
        <w:t>Ritchie J and Spencer L: Analyzing qualitative data: Bryman, Alan; Burgess, Robert G. London and New York: Routledge: 1994</w:t>
      </w:r>
    </w:p>
    <w:p w:rsidR="008E50FF" w:rsidRPr="00630ADB" w:rsidRDefault="00867E0F" w:rsidP="00D618EC">
      <w:pPr>
        <w:spacing w:line="360" w:lineRule="auto"/>
        <w:rPr>
          <w:sz w:val="24"/>
          <w:szCs w:val="24"/>
        </w:rPr>
      </w:pPr>
      <w:r w:rsidRPr="00630ADB">
        <w:rPr>
          <w:sz w:val="24"/>
          <w:szCs w:val="24"/>
        </w:rPr>
        <w:lastRenderedPageBreak/>
        <w:t>[</w:t>
      </w:r>
      <w:r w:rsidR="00A47D43" w:rsidRPr="00630ADB">
        <w:rPr>
          <w:sz w:val="24"/>
          <w:szCs w:val="24"/>
        </w:rPr>
        <w:t>23</w:t>
      </w:r>
      <w:r w:rsidRPr="00630ADB">
        <w:rPr>
          <w:sz w:val="24"/>
          <w:szCs w:val="24"/>
        </w:rPr>
        <w:t>]</w:t>
      </w:r>
      <w:r w:rsidR="00A11DE0" w:rsidRPr="00630ADB">
        <w:rPr>
          <w:sz w:val="24"/>
          <w:szCs w:val="24"/>
        </w:rPr>
        <w:t xml:space="preserve"> </w:t>
      </w:r>
      <w:r w:rsidR="00C72FCB" w:rsidRPr="00630ADB">
        <w:rPr>
          <w:sz w:val="24"/>
          <w:szCs w:val="24"/>
        </w:rPr>
        <w:t xml:space="preserve">Ajzen, I: </w:t>
      </w:r>
      <w:r w:rsidR="00C72FCB" w:rsidRPr="00630ADB">
        <w:rPr>
          <w:b/>
          <w:sz w:val="24"/>
          <w:szCs w:val="24"/>
        </w:rPr>
        <w:t>The theory of planned behavior.</w:t>
      </w:r>
      <w:r w:rsidR="00C72FCB" w:rsidRPr="00630ADB">
        <w:rPr>
          <w:sz w:val="24"/>
          <w:szCs w:val="24"/>
        </w:rPr>
        <w:t xml:space="preserve"> </w:t>
      </w:r>
      <w:r w:rsidR="00C72FCB" w:rsidRPr="00630ADB">
        <w:rPr>
          <w:i/>
          <w:sz w:val="24"/>
          <w:szCs w:val="24"/>
        </w:rPr>
        <w:t>Organ Behav Hum Decis Process</w:t>
      </w:r>
      <w:r w:rsidR="00C72FCB" w:rsidRPr="00630ADB">
        <w:rPr>
          <w:sz w:val="24"/>
          <w:szCs w:val="24"/>
        </w:rPr>
        <w:t xml:space="preserve"> 1991, 50:179-211</w:t>
      </w:r>
    </w:p>
    <w:p w:rsidR="00A11DE0" w:rsidRPr="00630ADB" w:rsidRDefault="00A47D43" w:rsidP="00D618EC">
      <w:pPr>
        <w:spacing w:line="360" w:lineRule="auto"/>
        <w:rPr>
          <w:sz w:val="24"/>
          <w:szCs w:val="24"/>
        </w:rPr>
      </w:pPr>
      <w:r w:rsidRPr="00630ADB">
        <w:rPr>
          <w:sz w:val="24"/>
          <w:szCs w:val="24"/>
        </w:rPr>
        <w:t>[24] Goffman E. Stigma: Notes on the Management of Spoiled Identity. Chapters 1 and 2: Penguin; 1963</w:t>
      </w:r>
      <w:r w:rsidR="008E50FF" w:rsidRPr="00630ADB">
        <w:rPr>
          <w:sz w:val="24"/>
          <w:szCs w:val="24"/>
        </w:rPr>
        <w:t>[</w:t>
      </w:r>
      <w:r w:rsidR="00851BC0" w:rsidRPr="00630ADB">
        <w:rPr>
          <w:sz w:val="24"/>
          <w:szCs w:val="24"/>
        </w:rPr>
        <w:t>25</w:t>
      </w:r>
      <w:r w:rsidR="008E50FF" w:rsidRPr="00630ADB">
        <w:rPr>
          <w:sz w:val="24"/>
          <w:szCs w:val="24"/>
        </w:rPr>
        <w:t xml:space="preserve">] </w:t>
      </w:r>
      <w:r w:rsidR="00AD4674" w:rsidRPr="00630ADB">
        <w:rPr>
          <w:sz w:val="24"/>
          <w:szCs w:val="24"/>
        </w:rPr>
        <w:t>Health Protection Agency.</w:t>
      </w:r>
      <w:r w:rsidR="00AD4674" w:rsidRPr="00630ADB">
        <w:rPr>
          <w:b/>
          <w:sz w:val="24"/>
          <w:szCs w:val="24"/>
        </w:rPr>
        <w:t xml:space="preserve"> </w:t>
      </w:r>
      <w:r w:rsidR="008E50FF" w:rsidRPr="00630ADB">
        <w:rPr>
          <w:b/>
          <w:sz w:val="24"/>
          <w:szCs w:val="24"/>
        </w:rPr>
        <w:t>Sexually transmitted infections in black African and black Caribbean communities in the UK: 2008 report.</w:t>
      </w:r>
      <w:r w:rsidR="008E50FF" w:rsidRPr="00630ADB">
        <w:rPr>
          <w:sz w:val="24"/>
          <w:szCs w:val="24"/>
        </w:rPr>
        <w:t xml:space="preserve">. </w:t>
      </w:r>
      <w:hyperlink r:id="rId17" w:history="1">
        <w:r w:rsidR="008E50FF" w:rsidRPr="00630ADB">
          <w:rPr>
            <w:rStyle w:val="Hyperlink"/>
            <w:sz w:val="24"/>
            <w:szCs w:val="24"/>
          </w:rPr>
          <w:t>http://www.hpa.org.uk/webc/HPAwebFile/HPAweb_C/1225441603957</w:t>
        </w:r>
      </w:hyperlink>
      <w:r w:rsidR="008E50FF" w:rsidRPr="00630ADB">
        <w:rPr>
          <w:sz w:val="24"/>
          <w:szCs w:val="24"/>
        </w:rPr>
        <w:t xml:space="preserve"> (Accessed 2nd October 2013)</w:t>
      </w:r>
    </w:p>
    <w:p w:rsidR="008E50FF" w:rsidRPr="00630ADB" w:rsidRDefault="008E50FF" w:rsidP="00D618EC">
      <w:pPr>
        <w:spacing w:line="360" w:lineRule="auto"/>
        <w:rPr>
          <w:sz w:val="24"/>
          <w:szCs w:val="24"/>
        </w:rPr>
      </w:pPr>
      <w:r w:rsidRPr="00630ADB">
        <w:rPr>
          <w:sz w:val="24"/>
          <w:szCs w:val="24"/>
        </w:rPr>
        <w:t>[</w:t>
      </w:r>
      <w:r w:rsidR="00851BC0" w:rsidRPr="00630ADB">
        <w:rPr>
          <w:sz w:val="24"/>
          <w:szCs w:val="24"/>
        </w:rPr>
        <w:t>26</w:t>
      </w:r>
      <w:r w:rsidRPr="00630ADB">
        <w:rPr>
          <w:sz w:val="24"/>
          <w:szCs w:val="24"/>
        </w:rPr>
        <w:t xml:space="preserve">] </w:t>
      </w:r>
      <w:r w:rsidR="00614C7F" w:rsidRPr="00630ADB">
        <w:rPr>
          <w:sz w:val="24"/>
          <w:szCs w:val="24"/>
        </w:rPr>
        <w:t xml:space="preserve">Department of Health: </w:t>
      </w:r>
      <w:r w:rsidRPr="00630ADB">
        <w:rPr>
          <w:b/>
          <w:sz w:val="24"/>
          <w:szCs w:val="24"/>
        </w:rPr>
        <w:t>A Framework for Sexual Health Improvement in England. London:</w:t>
      </w:r>
      <w:r w:rsidRPr="00630ADB">
        <w:rPr>
          <w:sz w:val="24"/>
          <w:szCs w:val="24"/>
        </w:rPr>
        <w:t xml:space="preserve"> </w:t>
      </w:r>
      <w:r w:rsidR="00614C7F" w:rsidRPr="00630ADB">
        <w:rPr>
          <w:sz w:val="24"/>
          <w:szCs w:val="24"/>
        </w:rPr>
        <w:t xml:space="preserve">2013. </w:t>
      </w:r>
      <w:hyperlink r:id="rId18" w:history="1">
        <w:r w:rsidRPr="00630ADB">
          <w:rPr>
            <w:rStyle w:val="Hyperlink"/>
            <w:sz w:val="24"/>
            <w:szCs w:val="24"/>
          </w:rPr>
          <w:t>https://www.gov.uk/government/publications/a-framework-for-sexual-health-improvement-in-england</w:t>
        </w:r>
      </w:hyperlink>
      <w:r w:rsidRPr="00630ADB">
        <w:rPr>
          <w:sz w:val="24"/>
          <w:szCs w:val="24"/>
        </w:rPr>
        <w:t xml:space="preserve"> </w:t>
      </w:r>
      <w:r w:rsidR="00614C7F" w:rsidRPr="00630ADB">
        <w:rPr>
          <w:sz w:val="24"/>
          <w:szCs w:val="24"/>
        </w:rPr>
        <w:t>(Accessed 22nd October 2013)</w:t>
      </w:r>
    </w:p>
    <w:p w:rsidR="00A11DE0" w:rsidRPr="00630ADB" w:rsidDel="00A47D43" w:rsidRDefault="00A47D43" w:rsidP="00D618EC">
      <w:pPr>
        <w:spacing w:line="360" w:lineRule="auto"/>
        <w:rPr>
          <w:sz w:val="24"/>
          <w:szCs w:val="24"/>
        </w:rPr>
      </w:pPr>
      <w:r w:rsidRPr="00630ADB" w:rsidDel="00A47D43">
        <w:rPr>
          <w:sz w:val="24"/>
          <w:szCs w:val="24"/>
        </w:rPr>
        <w:t xml:space="preserve"> </w:t>
      </w:r>
      <w:r w:rsidR="00867E0F" w:rsidRPr="00630ADB" w:rsidDel="00A47D43">
        <w:rPr>
          <w:sz w:val="24"/>
          <w:szCs w:val="24"/>
        </w:rPr>
        <w:t>[</w:t>
      </w:r>
      <w:r w:rsidR="00851BC0" w:rsidRPr="00630ADB">
        <w:rPr>
          <w:sz w:val="24"/>
          <w:szCs w:val="24"/>
        </w:rPr>
        <w:t>27</w:t>
      </w:r>
      <w:r w:rsidR="00867E0F" w:rsidRPr="00630ADB" w:rsidDel="00A47D43">
        <w:rPr>
          <w:sz w:val="24"/>
          <w:szCs w:val="24"/>
        </w:rPr>
        <w:t>]</w:t>
      </w:r>
      <w:r w:rsidR="00A11DE0" w:rsidRPr="00630ADB" w:rsidDel="00A47D43">
        <w:rPr>
          <w:sz w:val="24"/>
          <w:szCs w:val="24"/>
        </w:rPr>
        <w:t xml:space="preserve"> </w:t>
      </w:r>
      <w:r w:rsidR="00C72FCB" w:rsidRPr="00630ADB" w:rsidDel="00A47D43">
        <w:rPr>
          <w:sz w:val="24"/>
          <w:szCs w:val="24"/>
        </w:rPr>
        <w:t xml:space="preserve">Barth K, Cook R, Downs J, Switzer G, Fischhoff B: </w:t>
      </w:r>
      <w:r w:rsidR="00C72FCB" w:rsidRPr="00630ADB" w:rsidDel="00A47D43">
        <w:rPr>
          <w:b/>
          <w:sz w:val="24"/>
          <w:szCs w:val="24"/>
        </w:rPr>
        <w:t>Social stigma and negative consequences: Factors that influence college students' decisions to seek testing for sexually transmitted infections.</w:t>
      </w:r>
      <w:r w:rsidR="00C72FCB" w:rsidRPr="00630ADB" w:rsidDel="00A47D43">
        <w:rPr>
          <w:sz w:val="24"/>
          <w:szCs w:val="24"/>
        </w:rPr>
        <w:t xml:space="preserve"> </w:t>
      </w:r>
      <w:r w:rsidR="00C72FCB" w:rsidRPr="00630ADB" w:rsidDel="00A47D43">
        <w:rPr>
          <w:i/>
          <w:sz w:val="24"/>
          <w:szCs w:val="24"/>
        </w:rPr>
        <w:t>J Am Coll Health</w:t>
      </w:r>
      <w:r w:rsidR="00C72FCB" w:rsidRPr="00630ADB" w:rsidDel="00A47D43">
        <w:rPr>
          <w:sz w:val="24"/>
          <w:szCs w:val="24"/>
        </w:rPr>
        <w:t xml:space="preserve"> 2002</w:t>
      </w:r>
      <w:r w:rsidR="00C72FCB" w:rsidRPr="00630ADB" w:rsidDel="00A47D43">
        <w:rPr>
          <w:b/>
          <w:sz w:val="24"/>
          <w:szCs w:val="24"/>
        </w:rPr>
        <w:t>, 50</w:t>
      </w:r>
      <w:r w:rsidR="00C72FCB" w:rsidRPr="00630ADB" w:rsidDel="00A47D43">
        <w:rPr>
          <w:sz w:val="24"/>
          <w:szCs w:val="24"/>
        </w:rPr>
        <w:t>(4):153-9</w:t>
      </w:r>
    </w:p>
    <w:p w:rsidR="00A11DE0" w:rsidRPr="00630ADB" w:rsidRDefault="00867E0F" w:rsidP="00D618EC">
      <w:pPr>
        <w:spacing w:line="360" w:lineRule="auto"/>
        <w:rPr>
          <w:sz w:val="24"/>
          <w:szCs w:val="24"/>
        </w:rPr>
      </w:pPr>
      <w:r w:rsidRPr="00630ADB">
        <w:rPr>
          <w:sz w:val="24"/>
          <w:szCs w:val="24"/>
        </w:rPr>
        <w:t>[</w:t>
      </w:r>
      <w:r w:rsidR="00851BC0" w:rsidRPr="00630ADB">
        <w:rPr>
          <w:sz w:val="24"/>
          <w:szCs w:val="24"/>
        </w:rPr>
        <w:t>28</w:t>
      </w:r>
      <w:r w:rsidRPr="00630ADB">
        <w:rPr>
          <w:sz w:val="24"/>
          <w:szCs w:val="24"/>
        </w:rPr>
        <w:t>]</w:t>
      </w:r>
      <w:r w:rsidR="00A11DE0" w:rsidRPr="00630ADB">
        <w:rPr>
          <w:sz w:val="24"/>
          <w:szCs w:val="24"/>
        </w:rPr>
        <w:t xml:space="preserve"> </w:t>
      </w:r>
      <w:r w:rsidR="00C72FCB" w:rsidRPr="00630ADB">
        <w:rPr>
          <w:sz w:val="24"/>
          <w:szCs w:val="24"/>
        </w:rPr>
        <w:t xml:space="preserve">Chacko MR, von Sternberg K, Velasquez MM, Wiemann CM, Smith PB, DiClemente R: </w:t>
      </w:r>
      <w:r w:rsidR="00C72FCB" w:rsidRPr="00630ADB">
        <w:rPr>
          <w:b/>
          <w:sz w:val="24"/>
          <w:szCs w:val="24"/>
        </w:rPr>
        <w:t>Young Women's Perspective of the Pros and Cons to Seeking Screening for Chlamydia and Gonorrhea: An Exploratory Study.</w:t>
      </w:r>
      <w:r w:rsidR="00C72FCB" w:rsidRPr="00630ADB">
        <w:rPr>
          <w:sz w:val="24"/>
          <w:szCs w:val="24"/>
        </w:rPr>
        <w:t xml:space="preserve"> </w:t>
      </w:r>
      <w:r w:rsidR="00C72FCB" w:rsidRPr="00630ADB">
        <w:rPr>
          <w:i/>
          <w:sz w:val="24"/>
          <w:szCs w:val="24"/>
        </w:rPr>
        <w:t>J Pediatr Adolesc Gynecol</w:t>
      </w:r>
      <w:r w:rsidR="00C72FCB" w:rsidRPr="00630ADB">
        <w:rPr>
          <w:sz w:val="24"/>
          <w:szCs w:val="24"/>
        </w:rPr>
        <w:t xml:space="preserve"> 2008</w:t>
      </w:r>
      <w:r w:rsidR="00C72FCB" w:rsidRPr="00630ADB">
        <w:rPr>
          <w:b/>
          <w:sz w:val="24"/>
          <w:szCs w:val="24"/>
        </w:rPr>
        <w:t>, 21</w:t>
      </w:r>
      <w:r w:rsidR="00C72FCB" w:rsidRPr="00630ADB">
        <w:rPr>
          <w:sz w:val="24"/>
          <w:szCs w:val="24"/>
        </w:rPr>
        <w:t>(4):187-93</w:t>
      </w:r>
    </w:p>
    <w:p w:rsidR="00A11DE0" w:rsidRPr="00630ADB" w:rsidRDefault="00867E0F" w:rsidP="00D618EC">
      <w:pPr>
        <w:spacing w:line="360" w:lineRule="auto"/>
        <w:rPr>
          <w:sz w:val="24"/>
          <w:szCs w:val="24"/>
        </w:rPr>
      </w:pPr>
      <w:r w:rsidRPr="00630ADB">
        <w:rPr>
          <w:sz w:val="24"/>
          <w:szCs w:val="24"/>
        </w:rPr>
        <w:t>[</w:t>
      </w:r>
      <w:r w:rsidR="00851BC0" w:rsidRPr="00630ADB">
        <w:rPr>
          <w:sz w:val="24"/>
          <w:szCs w:val="24"/>
        </w:rPr>
        <w:t>29</w:t>
      </w:r>
      <w:r w:rsidRPr="00630ADB">
        <w:rPr>
          <w:sz w:val="24"/>
          <w:szCs w:val="24"/>
        </w:rPr>
        <w:t>]</w:t>
      </w:r>
      <w:r w:rsidR="00A11DE0" w:rsidRPr="00630ADB">
        <w:rPr>
          <w:sz w:val="24"/>
          <w:szCs w:val="24"/>
        </w:rPr>
        <w:t xml:space="preserve"> </w:t>
      </w:r>
      <w:r w:rsidR="00C72FCB" w:rsidRPr="00630ADB">
        <w:rPr>
          <w:sz w:val="24"/>
          <w:szCs w:val="24"/>
        </w:rPr>
        <w:t>Tilson EC, Sanchez V, Ford CL</w:t>
      </w:r>
      <w:r w:rsidR="00B903BF" w:rsidRPr="00630ADB">
        <w:rPr>
          <w:sz w:val="24"/>
          <w:szCs w:val="24"/>
        </w:rPr>
        <w:t>,</w:t>
      </w:r>
      <w:r w:rsidR="00C72FCB" w:rsidRPr="00630ADB">
        <w:rPr>
          <w:sz w:val="24"/>
          <w:szCs w:val="24"/>
        </w:rPr>
        <w:t xml:space="preserve"> </w:t>
      </w:r>
      <w:r w:rsidR="00614C7F" w:rsidRPr="00630ADB">
        <w:rPr>
          <w:sz w:val="24"/>
          <w:szCs w:val="24"/>
        </w:rPr>
        <w:t>Smurzynski M, Leone PA, Fox KK, Irwin K, Miller WC</w:t>
      </w:r>
      <w:r w:rsidR="00C72FCB" w:rsidRPr="00630ADB">
        <w:rPr>
          <w:sz w:val="24"/>
          <w:szCs w:val="24"/>
        </w:rPr>
        <w:t xml:space="preserve">: </w:t>
      </w:r>
      <w:r w:rsidR="00C72FCB" w:rsidRPr="00630ADB">
        <w:rPr>
          <w:b/>
          <w:sz w:val="24"/>
          <w:szCs w:val="24"/>
        </w:rPr>
        <w:t>Barriers to asymptomatic screening and other STD services for adolescents and young adults: focus group discussions.</w:t>
      </w:r>
      <w:r w:rsidR="00C72FCB" w:rsidRPr="00630ADB">
        <w:rPr>
          <w:sz w:val="24"/>
          <w:szCs w:val="24"/>
        </w:rPr>
        <w:t xml:space="preserve"> </w:t>
      </w:r>
      <w:r w:rsidR="00C72FCB" w:rsidRPr="00630ADB">
        <w:rPr>
          <w:i/>
          <w:sz w:val="24"/>
          <w:szCs w:val="24"/>
        </w:rPr>
        <w:t xml:space="preserve">BMC Public Health </w:t>
      </w:r>
      <w:r w:rsidR="00C72FCB" w:rsidRPr="00630ADB">
        <w:rPr>
          <w:sz w:val="24"/>
          <w:szCs w:val="24"/>
        </w:rPr>
        <w:t xml:space="preserve">2004, </w:t>
      </w:r>
      <w:r w:rsidR="00C72FCB" w:rsidRPr="00630ADB">
        <w:rPr>
          <w:b/>
          <w:sz w:val="24"/>
          <w:szCs w:val="24"/>
        </w:rPr>
        <w:t>4</w:t>
      </w:r>
      <w:r w:rsidR="00C72FCB" w:rsidRPr="00630ADB">
        <w:rPr>
          <w:sz w:val="24"/>
          <w:szCs w:val="24"/>
        </w:rPr>
        <w:t>(1):21</w:t>
      </w:r>
    </w:p>
    <w:p w:rsidR="00851BC0" w:rsidRPr="00630ADB" w:rsidRDefault="00851BC0" w:rsidP="00D618EC">
      <w:pPr>
        <w:spacing w:line="360" w:lineRule="auto"/>
        <w:rPr>
          <w:sz w:val="24"/>
          <w:szCs w:val="24"/>
        </w:rPr>
      </w:pPr>
      <w:r w:rsidRPr="00630ADB">
        <w:rPr>
          <w:sz w:val="24"/>
          <w:szCs w:val="24"/>
        </w:rPr>
        <w:t xml:space="preserve">[30] Blake D, Kearney M, Oakes J, Druker S, Bibace R. </w:t>
      </w:r>
      <w:r w:rsidRPr="00C860B7">
        <w:rPr>
          <w:b/>
          <w:sz w:val="24"/>
          <w:szCs w:val="24"/>
        </w:rPr>
        <w:t>Improving participation in chlamydia screening programs. Perspectives of high-risk youth.</w:t>
      </w:r>
      <w:r w:rsidRPr="00630ADB">
        <w:rPr>
          <w:sz w:val="24"/>
          <w:szCs w:val="24"/>
        </w:rPr>
        <w:t xml:space="preserve"> </w:t>
      </w:r>
      <w:r w:rsidRPr="00C860B7">
        <w:rPr>
          <w:i/>
          <w:sz w:val="24"/>
          <w:szCs w:val="24"/>
        </w:rPr>
        <w:t>Arch Pediatr Adolesc Med.</w:t>
      </w:r>
      <w:r w:rsidRPr="00630ADB">
        <w:rPr>
          <w:sz w:val="24"/>
          <w:szCs w:val="24"/>
        </w:rPr>
        <w:t xml:space="preserve"> 2003;157:523-529.</w:t>
      </w:r>
    </w:p>
    <w:p w:rsidR="00851BC0" w:rsidRPr="00630ADB" w:rsidRDefault="00851BC0" w:rsidP="00D618EC">
      <w:pPr>
        <w:spacing w:line="360" w:lineRule="auto"/>
        <w:rPr>
          <w:sz w:val="24"/>
          <w:szCs w:val="24"/>
        </w:rPr>
      </w:pPr>
      <w:r w:rsidRPr="00630ADB">
        <w:rPr>
          <w:sz w:val="24"/>
          <w:szCs w:val="24"/>
        </w:rPr>
        <w:t xml:space="preserve">[31] Academy for Educational Development. </w:t>
      </w:r>
      <w:r w:rsidRPr="00C860B7">
        <w:rPr>
          <w:b/>
          <w:sz w:val="24"/>
          <w:szCs w:val="24"/>
        </w:rPr>
        <w:t>Summary of a review of literature: Programs to promote chlamydia screening.</w:t>
      </w:r>
      <w:r w:rsidRPr="00630ADB">
        <w:rPr>
          <w:sz w:val="24"/>
          <w:szCs w:val="24"/>
        </w:rPr>
        <w:t xml:space="preserve"> Prepared for Centres for Disease Control and Prevention. 2007.</w:t>
      </w:r>
    </w:p>
    <w:p w:rsidR="00851BC0" w:rsidRPr="00630ADB" w:rsidRDefault="00851BC0" w:rsidP="00D618EC">
      <w:pPr>
        <w:spacing w:line="360" w:lineRule="auto"/>
        <w:rPr>
          <w:sz w:val="24"/>
          <w:szCs w:val="24"/>
        </w:rPr>
      </w:pPr>
      <w:r w:rsidRPr="00630ADB">
        <w:rPr>
          <w:sz w:val="24"/>
          <w:szCs w:val="24"/>
        </w:rPr>
        <w:t xml:space="preserve">[32] Friedman AL, Bloodgood B. </w:t>
      </w:r>
      <w:r w:rsidRPr="00C860B7">
        <w:rPr>
          <w:b/>
          <w:sz w:val="24"/>
          <w:szCs w:val="24"/>
        </w:rPr>
        <w:t>"something we'd rather not talk about": findings from CDC exploratory research on sexually transmitted disease communication with girls and women.</w:t>
      </w:r>
      <w:r w:rsidRPr="00630ADB">
        <w:rPr>
          <w:sz w:val="24"/>
          <w:szCs w:val="24"/>
        </w:rPr>
        <w:t xml:space="preserve"> J Womens Health (Larchmt). 2010. 19(10):1823-31. doi: 10.1089/jwh.2010.1961.</w:t>
      </w:r>
    </w:p>
    <w:p w:rsidR="00A11DE0" w:rsidRPr="00630ADB" w:rsidRDefault="00867E0F" w:rsidP="00D618EC">
      <w:pPr>
        <w:spacing w:line="360" w:lineRule="auto"/>
        <w:rPr>
          <w:sz w:val="24"/>
          <w:szCs w:val="24"/>
        </w:rPr>
      </w:pPr>
      <w:r w:rsidRPr="00630ADB">
        <w:rPr>
          <w:sz w:val="24"/>
          <w:szCs w:val="24"/>
        </w:rPr>
        <w:lastRenderedPageBreak/>
        <w:t>[</w:t>
      </w:r>
      <w:r w:rsidR="00851BC0" w:rsidRPr="00630ADB">
        <w:rPr>
          <w:sz w:val="24"/>
          <w:szCs w:val="24"/>
        </w:rPr>
        <w:t>33</w:t>
      </w:r>
      <w:r w:rsidRPr="00630ADB">
        <w:rPr>
          <w:sz w:val="24"/>
          <w:szCs w:val="24"/>
        </w:rPr>
        <w:t>]</w:t>
      </w:r>
      <w:r w:rsidR="00A11DE0" w:rsidRPr="00630ADB">
        <w:rPr>
          <w:sz w:val="24"/>
          <w:szCs w:val="24"/>
        </w:rPr>
        <w:t xml:space="preserve"> </w:t>
      </w:r>
      <w:r w:rsidR="00C72FCB" w:rsidRPr="00630ADB">
        <w:rPr>
          <w:sz w:val="24"/>
          <w:szCs w:val="24"/>
        </w:rPr>
        <w:t xml:space="preserve">Bracebridge S, Bachmann MO, Ramkhelawon K, Woolnough A: </w:t>
      </w:r>
      <w:r w:rsidR="00C72FCB" w:rsidRPr="00630ADB">
        <w:rPr>
          <w:b/>
          <w:sz w:val="24"/>
          <w:szCs w:val="24"/>
        </w:rPr>
        <w:t xml:space="preserve">Evaluation of a systematic postal screening and treatment service for genital Chlamydia trachomatis, with remote clinic access via the internet: a cross-sectional study, East of England. </w:t>
      </w:r>
      <w:r w:rsidR="00C72FCB" w:rsidRPr="00630ADB">
        <w:rPr>
          <w:i/>
          <w:sz w:val="24"/>
          <w:szCs w:val="24"/>
        </w:rPr>
        <w:t xml:space="preserve">Sex Transm Infect </w:t>
      </w:r>
      <w:r w:rsidR="00C72FCB" w:rsidRPr="00630ADB">
        <w:rPr>
          <w:sz w:val="24"/>
          <w:szCs w:val="24"/>
        </w:rPr>
        <w:t xml:space="preserve">2012, </w:t>
      </w:r>
      <w:r w:rsidR="00C72FCB" w:rsidRPr="00630ADB">
        <w:rPr>
          <w:b/>
          <w:sz w:val="24"/>
          <w:szCs w:val="24"/>
        </w:rPr>
        <w:t>88</w:t>
      </w:r>
      <w:r w:rsidR="00C72FCB" w:rsidRPr="00630ADB">
        <w:rPr>
          <w:sz w:val="24"/>
          <w:szCs w:val="24"/>
        </w:rPr>
        <w:t>:375-81</w:t>
      </w:r>
    </w:p>
    <w:p w:rsidR="00BF44A7" w:rsidRPr="00630ADB" w:rsidRDefault="00867E0F" w:rsidP="00D618EC">
      <w:pPr>
        <w:spacing w:line="360" w:lineRule="auto"/>
        <w:rPr>
          <w:sz w:val="24"/>
          <w:szCs w:val="24"/>
        </w:rPr>
      </w:pPr>
      <w:r w:rsidRPr="00630ADB">
        <w:rPr>
          <w:sz w:val="24"/>
          <w:szCs w:val="24"/>
        </w:rPr>
        <w:t>[</w:t>
      </w:r>
      <w:r w:rsidR="00851BC0" w:rsidRPr="00630ADB">
        <w:rPr>
          <w:sz w:val="24"/>
          <w:szCs w:val="24"/>
        </w:rPr>
        <w:t>34</w:t>
      </w:r>
      <w:r w:rsidRPr="00630ADB">
        <w:rPr>
          <w:sz w:val="24"/>
          <w:szCs w:val="24"/>
        </w:rPr>
        <w:t>]</w:t>
      </w:r>
      <w:r w:rsidR="003B740A" w:rsidRPr="00630ADB">
        <w:rPr>
          <w:sz w:val="24"/>
          <w:szCs w:val="24"/>
        </w:rPr>
        <w:t xml:space="preserve"> Cassell J. </w:t>
      </w:r>
      <w:r w:rsidR="003B740A" w:rsidRPr="00630ADB">
        <w:rPr>
          <w:b/>
          <w:sz w:val="24"/>
          <w:szCs w:val="24"/>
        </w:rPr>
        <w:t>Sexual health services in England: keeping the jewel in the crown.</w:t>
      </w:r>
      <w:r w:rsidR="003B740A" w:rsidRPr="00630ADB">
        <w:rPr>
          <w:sz w:val="24"/>
          <w:szCs w:val="24"/>
        </w:rPr>
        <w:t xml:space="preserve"> </w:t>
      </w:r>
      <w:r w:rsidR="003B740A" w:rsidRPr="00630ADB">
        <w:rPr>
          <w:i/>
          <w:sz w:val="24"/>
          <w:szCs w:val="24"/>
        </w:rPr>
        <w:t>Sex Transm Infect</w:t>
      </w:r>
      <w:r w:rsidR="003B740A" w:rsidRPr="00630ADB">
        <w:rPr>
          <w:sz w:val="24"/>
          <w:szCs w:val="24"/>
        </w:rPr>
        <w:t xml:space="preserve"> 2013</w:t>
      </w:r>
      <w:r w:rsidR="00C72FCB" w:rsidRPr="00630ADB">
        <w:rPr>
          <w:sz w:val="24"/>
          <w:szCs w:val="24"/>
        </w:rPr>
        <w:t xml:space="preserve">, </w:t>
      </w:r>
      <w:r w:rsidR="003B740A" w:rsidRPr="00630ADB">
        <w:rPr>
          <w:b/>
          <w:sz w:val="24"/>
          <w:szCs w:val="24"/>
        </w:rPr>
        <w:t>89</w:t>
      </w:r>
      <w:r w:rsidR="003B740A" w:rsidRPr="00630ADB">
        <w:rPr>
          <w:sz w:val="24"/>
          <w:szCs w:val="24"/>
        </w:rPr>
        <w:t>:183</w:t>
      </w:r>
    </w:p>
    <w:p w:rsidR="00813732" w:rsidRPr="00630ADB" w:rsidRDefault="00867E0F" w:rsidP="00813732">
      <w:pPr>
        <w:spacing w:line="360" w:lineRule="auto"/>
        <w:rPr>
          <w:sz w:val="24"/>
          <w:szCs w:val="24"/>
        </w:rPr>
      </w:pPr>
      <w:r w:rsidRPr="00630ADB">
        <w:rPr>
          <w:sz w:val="24"/>
          <w:szCs w:val="24"/>
        </w:rPr>
        <w:t>[</w:t>
      </w:r>
      <w:r w:rsidR="00851BC0" w:rsidRPr="00630ADB">
        <w:rPr>
          <w:sz w:val="24"/>
          <w:szCs w:val="24"/>
        </w:rPr>
        <w:t>35</w:t>
      </w:r>
      <w:r w:rsidRPr="00630ADB">
        <w:rPr>
          <w:sz w:val="24"/>
          <w:szCs w:val="24"/>
        </w:rPr>
        <w:t>]</w:t>
      </w:r>
      <w:r w:rsidR="00A11DE0" w:rsidRPr="00630ADB">
        <w:rPr>
          <w:sz w:val="24"/>
          <w:szCs w:val="24"/>
        </w:rPr>
        <w:t xml:space="preserve"> </w:t>
      </w:r>
      <w:r w:rsidR="00C72FCB" w:rsidRPr="00630ADB">
        <w:rPr>
          <w:sz w:val="24"/>
          <w:szCs w:val="24"/>
        </w:rPr>
        <w:t>Llewellyn C, Pollard A, Miners A</w:t>
      </w:r>
      <w:r w:rsidR="00000DD8" w:rsidRPr="00630ADB">
        <w:rPr>
          <w:sz w:val="24"/>
          <w:szCs w:val="24"/>
        </w:rPr>
        <w:t>,</w:t>
      </w:r>
      <w:r w:rsidR="00C72FCB" w:rsidRPr="00630ADB">
        <w:rPr>
          <w:sz w:val="24"/>
          <w:szCs w:val="24"/>
        </w:rPr>
        <w:t xml:space="preserve"> </w:t>
      </w:r>
      <w:r w:rsidR="00000DD8" w:rsidRPr="00630ADB">
        <w:rPr>
          <w:sz w:val="24"/>
          <w:szCs w:val="24"/>
        </w:rPr>
        <w:t>Richardson D, Fisher M, Cairns J, Smith H</w:t>
      </w:r>
      <w:r w:rsidR="00C72FCB" w:rsidRPr="00630ADB">
        <w:rPr>
          <w:sz w:val="24"/>
          <w:szCs w:val="24"/>
        </w:rPr>
        <w:t xml:space="preserve">: </w:t>
      </w:r>
      <w:r w:rsidR="00C72FCB" w:rsidRPr="00630ADB">
        <w:rPr>
          <w:b/>
          <w:sz w:val="24"/>
          <w:szCs w:val="24"/>
        </w:rPr>
        <w:t>Understanding patient choices for attending sexually transmitted infection testing services: a qualitative study.</w:t>
      </w:r>
      <w:r w:rsidR="00C72FCB" w:rsidRPr="00630ADB">
        <w:rPr>
          <w:sz w:val="24"/>
          <w:szCs w:val="24"/>
        </w:rPr>
        <w:t xml:space="preserve"> </w:t>
      </w:r>
      <w:r w:rsidR="00C72FCB" w:rsidRPr="00630ADB">
        <w:rPr>
          <w:i/>
          <w:sz w:val="24"/>
          <w:szCs w:val="24"/>
        </w:rPr>
        <w:t xml:space="preserve">H.Sex Transm Infect </w:t>
      </w:r>
      <w:r w:rsidR="00C72FCB" w:rsidRPr="00630ADB">
        <w:rPr>
          <w:sz w:val="24"/>
          <w:szCs w:val="24"/>
        </w:rPr>
        <w:t xml:space="preserve">2012 </w:t>
      </w:r>
      <w:r w:rsidR="00C72FCB" w:rsidRPr="00630ADB">
        <w:rPr>
          <w:b/>
          <w:sz w:val="24"/>
          <w:szCs w:val="24"/>
        </w:rPr>
        <w:t>88</w:t>
      </w:r>
      <w:r w:rsidR="00C72FCB" w:rsidRPr="00630ADB">
        <w:rPr>
          <w:sz w:val="24"/>
          <w:szCs w:val="24"/>
        </w:rPr>
        <w:t>(7):504-9</w:t>
      </w:r>
    </w:p>
    <w:p w:rsidR="00813732" w:rsidRPr="00630ADB" w:rsidRDefault="00813732">
      <w:pPr>
        <w:rPr>
          <w:b/>
          <w:sz w:val="24"/>
          <w:szCs w:val="24"/>
        </w:rPr>
      </w:pPr>
      <w:r w:rsidRPr="00630ADB">
        <w:rPr>
          <w:b/>
          <w:sz w:val="24"/>
          <w:szCs w:val="24"/>
        </w:rPr>
        <w:br w:type="page"/>
      </w:r>
    </w:p>
    <w:p w:rsidR="003312FE" w:rsidRPr="00630ADB" w:rsidRDefault="003312FE" w:rsidP="00813732">
      <w:pPr>
        <w:spacing w:line="360" w:lineRule="auto"/>
        <w:rPr>
          <w:sz w:val="24"/>
          <w:szCs w:val="24"/>
        </w:rPr>
      </w:pPr>
      <w:r w:rsidRPr="00630ADB">
        <w:rPr>
          <w:b/>
          <w:sz w:val="24"/>
          <w:szCs w:val="24"/>
        </w:rPr>
        <w:lastRenderedPageBreak/>
        <w:t xml:space="preserve">TABLE 1. INTERVIEW TOPIC GUIDE </w:t>
      </w:r>
    </w:p>
    <w:tbl>
      <w:tblPr>
        <w:tblStyle w:val="TableGrid"/>
        <w:tblW w:w="0" w:type="auto"/>
        <w:tblLook w:val="04A0" w:firstRow="1" w:lastRow="0" w:firstColumn="1" w:lastColumn="0" w:noHBand="0" w:noVBand="1"/>
      </w:tblPr>
      <w:tblGrid>
        <w:gridCol w:w="2802"/>
        <w:gridCol w:w="6440"/>
      </w:tblGrid>
      <w:tr w:rsidR="003312FE" w:rsidRPr="00630ADB" w:rsidTr="007871A0">
        <w:tc>
          <w:tcPr>
            <w:tcW w:w="2802" w:type="dxa"/>
          </w:tcPr>
          <w:p w:rsidR="003312FE" w:rsidRPr="00630ADB" w:rsidRDefault="003312FE" w:rsidP="007871A0">
            <w:pPr>
              <w:spacing w:line="360" w:lineRule="auto"/>
              <w:rPr>
                <w:sz w:val="24"/>
                <w:szCs w:val="24"/>
              </w:rPr>
            </w:pPr>
            <w:r w:rsidRPr="00630ADB">
              <w:rPr>
                <w:sz w:val="24"/>
                <w:szCs w:val="24"/>
              </w:rPr>
              <w:t>General health</w:t>
            </w:r>
          </w:p>
        </w:tc>
        <w:tc>
          <w:tcPr>
            <w:tcW w:w="6440" w:type="dxa"/>
          </w:tcPr>
          <w:p w:rsidR="003312FE" w:rsidRPr="00630ADB" w:rsidRDefault="003312FE" w:rsidP="007871A0">
            <w:pPr>
              <w:spacing w:line="360" w:lineRule="auto"/>
              <w:rPr>
                <w:sz w:val="24"/>
                <w:szCs w:val="24"/>
              </w:rPr>
            </w:pPr>
            <w:r w:rsidRPr="00630ADB">
              <w:rPr>
                <w:sz w:val="24"/>
                <w:szCs w:val="24"/>
              </w:rPr>
              <w:t xml:space="preserve">How would you describe your health overall? </w:t>
            </w:r>
          </w:p>
          <w:p w:rsidR="003312FE" w:rsidRPr="00630ADB" w:rsidRDefault="003312FE" w:rsidP="007871A0">
            <w:pPr>
              <w:spacing w:line="360" w:lineRule="auto"/>
              <w:rPr>
                <w:sz w:val="24"/>
                <w:szCs w:val="24"/>
              </w:rPr>
            </w:pPr>
            <w:r w:rsidRPr="00630ADB">
              <w:rPr>
                <w:sz w:val="24"/>
                <w:szCs w:val="24"/>
              </w:rPr>
              <w:t>Do you attend your general practitioner (family doctor)/clinics/hospital?</w:t>
            </w:r>
          </w:p>
          <w:p w:rsidR="003312FE" w:rsidRPr="00630ADB" w:rsidRDefault="003312FE" w:rsidP="007871A0">
            <w:pPr>
              <w:spacing w:line="360" w:lineRule="auto"/>
              <w:rPr>
                <w:sz w:val="24"/>
                <w:szCs w:val="24"/>
              </w:rPr>
            </w:pPr>
            <w:r w:rsidRPr="00630ADB">
              <w:rPr>
                <w:sz w:val="24"/>
                <w:szCs w:val="24"/>
              </w:rPr>
              <w:t>What health care options are you aware of for people your age locally?</w:t>
            </w:r>
          </w:p>
        </w:tc>
      </w:tr>
      <w:tr w:rsidR="003312FE" w:rsidRPr="00630ADB" w:rsidTr="007871A0">
        <w:tc>
          <w:tcPr>
            <w:tcW w:w="2802" w:type="dxa"/>
          </w:tcPr>
          <w:p w:rsidR="003312FE" w:rsidRPr="00630ADB" w:rsidRDefault="003312FE" w:rsidP="007871A0">
            <w:pPr>
              <w:spacing w:line="360" w:lineRule="auto"/>
              <w:rPr>
                <w:sz w:val="24"/>
                <w:szCs w:val="24"/>
              </w:rPr>
            </w:pPr>
            <w:r w:rsidRPr="00630ADB">
              <w:rPr>
                <w:sz w:val="24"/>
                <w:szCs w:val="24"/>
              </w:rPr>
              <w:t xml:space="preserve">Sexual health knowledge </w:t>
            </w:r>
          </w:p>
        </w:tc>
        <w:tc>
          <w:tcPr>
            <w:tcW w:w="6440" w:type="dxa"/>
          </w:tcPr>
          <w:p w:rsidR="003312FE" w:rsidRPr="00630ADB" w:rsidRDefault="003312FE" w:rsidP="007871A0">
            <w:pPr>
              <w:spacing w:line="360" w:lineRule="auto"/>
              <w:rPr>
                <w:sz w:val="24"/>
                <w:szCs w:val="24"/>
              </w:rPr>
            </w:pPr>
            <w:r w:rsidRPr="00630ADB">
              <w:rPr>
                <w:sz w:val="24"/>
                <w:szCs w:val="24"/>
              </w:rPr>
              <w:t>What do you know about sexually transmitted infections?</w:t>
            </w:r>
          </w:p>
          <w:p w:rsidR="003312FE" w:rsidRPr="00630ADB" w:rsidRDefault="003312FE" w:rsidP="007871A0">
            <w:pPr>
              <w:spacing w:line="360" w:lineRule="auto"/>
              <w:rPr>
                <w:sz w:val="24"/>
                <w:szCs w:val="24"/>
              </w:rPr>
            </w:pPr>
            <w:r w:rsidRPr="00630ADB">
              <w:rPr>
                <w:sz w:val="24"/>
                <w:szCs w:val="24"/>
              </w:rPr>
              <w:t xml:space="preserve">How did you acquire this knowledge? </w:t>
            </w:r>
          </w:p>
        </w:tc>
      </w:tr>
      <w:tr w:rsidR="003312FE" w:rsidRPr="00630ADB" w:rsidTr="007871A0">
        <w:tc>
          <w:tcPr>
            <w:tcW w:w="2802" w:type="dxa"/>
          </w:tcPr>
          <w:p w:rsidR="003312FE" w:rsidRPr="00630ADB" w:rsidRDefault="003312FE" w:rsidP="007871A0">
            <w:pPr>
              <w:spacing w:line="360" w:lineRule="auto"/>
              <w:rPr>
                <w:sz w:val="24"/>
                <w:szCs w:val="24"/>
              </w:rPr>
            </w:pPr>
            <w:r w:rsidRPr="00630ADB">
              <w:rPr>
                <w:sz w:val="24"/>
                <w:szCs w:val="24"/>
              </w:rPr>
              <w:t xml:space="preserve">STI testing </w:t>
            </w:r>
          </w:p>
        </w:tc>
        <w:tc>
          <w:tcPr>
            <w:tcW w:w="6440" w:type="dxa"/>
          </w:tcPr>
          <w:p w:rsidR="003312FE" w:rsidRPr="00630ADB" w:rsidRDefault="003312FE" w:rsidP="007871A0">
            <w:pPr>
              <w:spacing w:line="360" w:lineRule="auto"/>
              <w:rPr>
                <w:sz w:val="24"/>
                <w:szCs w:val="24"/>
              </w:rPr>
            </w:pPr>
            <w:r w:rsidRPr="00630ADB">
              <w:rPr>
                <w:sz w:val="24"/>
                <w:szCs w:val="24"/>
              </w:rPr>
              <w:t xml:space="preserve">Have you even been tested? </w:t>
            </w:r>
          </w:p>
          <w:p w:rsidR="003312FE" w:rsidRPr="00630ADB" w:rsidRDefault="003312FE" w:rsidP="007871A0">
            <w:pPr>
              <w:spacing w:line="360" w:lineRule="auto"/>
              <w:rPr>
                <w:sz w:val="24"/>
                <w:szCs w:val="24"/>
              </w:rPr>
            </w:pPr>
            <w:r w:rsidRPr="00630ADB">
              <w:rPr>
                <w:sz w:val="24"/>
                <w:szCs w:val="24"/>
              </w:rPr>
              <w:t>How did you access testing?</w:t>
            </w:r>
          </w:p>
          <w:p w:rsidR="003312FE" w:rsidRPr="00630ADB" w:rsidRDefault="003312FE" w:rsidP="007871A0">
            <w:pPr>
              <w:spacing w:line="360" w:lineRule="auto"/>
              <w:rPr>
                <w:sz w:val="24"/>
                <w:szCs w:val="24"/>
              </w:rPr>
            </w:pPr>
            <w:r w:rsidRPr="00630ADB">
              <w:rPr>
                <w:sz w:val="24"/>
                <w:szCs w:val="24"/>
              </w:rPr>
              <w:t>What were your experiences of testing?</w:t>
            </w:r>
          </w:p>
          <w:p w:rsidR="003312FE" w:rsidRPr="00630ADB" w:rsidRDefault="003312FE" w:rsidP="007871A0">
            <w:pPr>
              <w:spacing w:line="360" w:lineRule="auto"/>
              <w:rPr>
                <w:sz w:val="24"/>
                <w:szCs w:val="24"/>
              </w:rPr>
            </w:pPr>
            <w:r w:rsidRPr="00630ADB">
              <w:rPr>
                <w:sz w:val="24"/>
                <w:szCs w:val="24"/>
              </w:rPr>
              <w:t>How would you advise a female friend who was worried about her sexual health?</w:t>
            </w:r>
          </w:p>
        </w:tc>
      </w:tr>
      <w:tr w:rsidR="003312FE" w:rsidRPr="00630ADB" w:rsidTr="007871A0">
        <w:tc>
          <w:tcPr>
            <w:tcW w:w="2802" w:type="dxa"/>
          </w:tcPr>
          <w:p w:rsidR="003312FE" w:rsidRPr="00630ADB" w:rsidRDefault="003312FE" w:rsidP="007871A0">
            <w:pPr>
              <w:spacing w:line="360" w:lineRule="auto"/>
              <w:rPr>
                <w:sz w:val="24"/>
                <w:szCs w:val="24"/>
              </w:rPr>
            </w:pPr>
            <w:r w:rsidRPr="00630ADB">
              <w:rPr>
                <w:sz w:val="24"/>
                <w:szCs w:val="24"/>
              </w:rPr>
              <w:t xml:space="preserve">Opinions of more frequent STI  screening </w:t>
            </w:r>
          </w:p>
        </w:tc>
        <w:tc>
          <w:tcPr>
            <w:tcW w:w="6440" w:type="dxa"/>
          </w:tcPr>
          <w:p w:rsidR="003312FE" w:rsidRPr="00630ADB" w:rsidRDefault="003312FE" w:rsidP="007871A0">
            <w:pPr>
              <w:spacing w:line="360" w:lineRule="auto"/>
              <w:rPr>
                <w:sz w:val="24"/>
                <w:szCs w:val="24"/>
              </w:rPr>
            </w:pPr>
            <w:r w:rsidRPr="00630ADB">
              <w:rPr>
                <w:sz w:val="24"/>
                <w:szCs w:val="24"/>
              </w:rPr>
              <w:t>How would you feel about more regular testing (e.g. 6 monthly)</w:t>
            </w:r>
          </w:p>
          <w:p w:rsidR="003312FE" w:rsidRPr="00630ADB" w:rsidRDefault="003312FE" w:rsidP="007871A0">
            <w:pPr>
              <w:spacing w:line="360" w:lineRule="auto"/>
              <w:rPr>
                <w:sz w:val="24"/>
                <w:szCs w:val="24"/>
              </w:rPr>
            </w:pPr>
            <w:r w:rsidRPr="00630ADB">
              <w:rPr>
                <w:sz w:val="24"/>
                <w:szCs w:val="24"/>
              </w:rPr>
              <w:t xml:space="preserve">Where/how would you like to be tested? </w:t>
            </w:r>
          </w:p>
          <w:p w:rsidR="003312FE" w:rsidRPr="00630ADB" w:rsidRDefault="003312FE" w:rsidP="007871A0">
            <w:pPr>
              <w:spacing w:line="360" w:lineRule="auto"/>
              <w:rPr>
                <w:sz w:val="24"/>
                <w:szCs w:val="24"/>
              </w:rPr>
            </w:pPr>
            <w:r w:rsidRPr="00630ADB">
              <w:rPr>
                <w:sz w:val="24"/>
                <w:szCs w:val="24"/>
              </w:rPr>
              <w:t xml:space="preserve">What factors would make you more or less likely to be tested? </w:t>
            </w:r>
          </w:p>
        </w:tc>
      </w:tr>
    </w:tbl>
    <w:p w:rsidR="003312FE" w:rsidRPr="00630ADB" w:rsidRDefault="003312FE" w:rsidP="003312FE">
      <w:pPr>
        <w:spacing w:line="360" w:lineRule="auto"/>
        <w:rPr>
          <w:sz w:val="24"/>
          <w:szCs w:val="24"/>
        </w:rPr>
      </w:pPr>
    </w:p>
    <w:p w:rsidR="00A11DE0" w:rsidRPr="00835E82" w:rsidRDefault="00A11DE0"/>
    <w:sectPr w:rsidR="00A11DE0" w:rsidRPr="00835E82" w:rsidSect="007C1EBD">
      <w:headerReference w:type="default" r:id="rId19"/>
      <w:footerReference w:type="default" r:id="rId20"/>
      <w:footerReference w:type="first" r:id="rId21"/>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218" w:rsidRDefault="00851218" w:rsidP="00BA5F27">
      <w:pPr>
        <w:spacing w:after="0" w:line="240" w:lineRule="auto"/>
      </w:pPr>
      <w:r>
        <w:separator/>
      </w:r>
    </w:p>
  </w:endnote>
  <w:endnote w:type="continuationSeparator" w:id="0">
    <w:p w:rsidR="00851218" w:rsidRDefault="00851218" w:rsidP="00BA5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564277"/>
      <w:docPartObj>
        <w:docPartGallery w:val="Page Numbers (Bottom of Page)"/>
        <w:docPartUnique/>
      </w:docPartObj>
    </w:sdtPr>
    <w:sdtEndPr>
      <w:rPr>
        <w:noProof/>
      </w:rPr>
    </w:sdtEndPr>
    <w:sdtContent>
      <w:p w:rsidR="0069268D" w:rsidRDefault="0069268D">
        <w:pPr>
          <w:pStyle w:val="Footer"/>
          <w:jc w:val="right"/>
        </w:pPr>
        <w:r>
          <w:fldChar w:fldCharType="begin"/>
        </w:r>
        <w:r>
          <w:instrText xml:space="preserve"> PAGE   \* MERGEFORMAT </w:instrText>
        </w:r>
        <w:r>
          <w:fldChar w:fldCharType="separate"/>
        </w:r>
        <w:r w:rsidR="00F36161">
          <w:rPr>
            <w:noProof/>
          </w:rPr>
          <w:t>2</w:t>
        </w:r>
        <w:r>
          <w:rPr>
            <w:noProof/>
          </w:rPr>
          <w:fldChar w:fldCharType="end"/>
        </w:r>
      </w:p>
    </w:sdtContent>
  </w:sdt>
  <w:p w:rsidR="0069268D" w:rsidRDefault="00692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68D" w:rsidRDefault="0069268D">
    <w:pPr>
      <w:pStyle w:val="Footer"/>
    </w:pPr>
  </w:p>
  <w:p w:rsidR="0069268D" w:rsidRDefault="006926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218" w:rsidRDefault="00851218" w:rsidP="00BA5F27">
      <w:pPr>
        <w:spacing w:after="0" w:line="240" w:lineRule="auto"/>
      </w:pPr>
      <w:r>
        <w:separator/>
      </w:r>
    </w:p>
  </w:footnote>
  <w:footnote w:type="continuationSeparator" w:id="0">
    <w:p w:rsidR="00851218" w:rsidRDefault="00851218" w:rsidP="00BA5F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68D" w:rsidRDefault="0069268D">
    <w:pPr>
      <w:pStyle w:val="Header"/>
    </w:pPr>
  </w:p>
  <w:p w:rsidR="0069268D" w:rsidRDefault="006926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60821"/>
    <w:multiLevelType w:val="hybridMultilevel"/>
    <w:tmpl w:val="F3220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381F9E"/>
    <w:multiLevelType w:val="hybridMultilevel"/>
    <w:tmpl w:val="F552D956"/>
    <w:lvl w:ilvl="0" w:tplc="B3E4E586">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9FA4B1E"/>
    <w:multiLevelType w:val="hybridMultilevel"/>
    <w:tmpl w:val="5CE41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CA39FB"/>
    <w:multiLevelType w:val="hybridMultilevel"/>
    <w:tmpl w:val="D39A7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BA23D2"/>
    <w:multiLevelType w:val="hybridMultilevel"/>
    <w:tmpl w:val="E50E09DA"/>
    <w:lvl w:ilvl="0" w:tplc="94A611CA">
      <w:start w:val="2"/>
      <w:numFmt w:val="bullet"/>
      <w:lvlText w:val=""/>
      <w:lvlJc w:val="left"/>
      <w:pPr>
        <w:ind w:left="720" w:hanging="360"/>
      </w:pPr>
      <w:rPr>
        <w:rFonts w:ascii="Symbol" w:eastAsiaTheme="minorHAnsi" w:hAnsi="Symbol" w:cstheme="min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0D0A6F"/>
    <w:multiLevelType w:val="hybridMultilevel"/>
    <w:tmpl w:val="7ADA6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2A02B6"/>
    <w:multiLevelType w:val="hybridMultilevel"/>
    <w:tmpl w:val="187A6ADE"/>
    <w:lvl w:ilvl="0" w:tplc="A40274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BB00229"/>
    <w:multiLevelType w:val="hybridMultilevel"/>
    <w:tmpl w:val="8C9A5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ED282D"/>
    <w:multiLevelType w:val="hybridMultilevel"/>
    <w:tmpl w:val="EA08E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3E46C7"/>
    <w:multiLevelType w:val="hybridMultilevel"/>
    <w:tmpl w:val="71D44A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6A611A"/>
    <w:multiLevelType w:val="hybridMultilevel"/>
    <w:tmpl w:val="59CC649E"/>
    <w:lvl w:ilvl="0" w:tplc="7BE2215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F123B1"/>
    <w:multiLevelType w:val="hybridMultilevel"/>
    <w:tmpl w:val="FB46582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3A6379"/>
    <w:multiLevelType w:val="hybridMultilevel"/>
    <w:tmpl w:val="3050B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C601BB"/>
    <w:multiLevelType w:val="hybridMultilevel"/>
    <w:tmpl w:val="65606C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3"/>
  </w:num>
  <w:num w:numId="3">
    <w:abstractNumId w:val="11"/>
  </w:num>
  <w:num w:numId="4">
    <w:abstractNumId w:val="0"/>
  </w:num>
  <w:num w:numId="5">
    <w:abstractNumId w:val="3"/>
  </w:num>
  <w:num w:numId="6">
    <w:abstractNumId w:val="6"/>
  </w:num>
  <w:num w:numId="7">
    <w:abstractNumId w:val="7"/>
  </w:num>
  <w:num w:numId="8">
    <w:abstractNumId w:val="2"/>
  </w:num>
  <w:num w:numId="9">
    <w:abstractNumId w:val="5"/>
  </w:num>
  <w:num w:numId="10">
    <w:abstractNumId w:val="4"/>
  </w:num>
  <w:num w:numId="11">
    <w:abstractNumId w:val="1"/>
  </w:num>
  <w:num w:numId="12">
    <w:abstractNumId w:val="9"/>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FDE"/>
    <w:rsid w:val="00000DD8"/>
    <w:rsid w:val="0000109A"/>
    <w:rsid w:val="00002FFC"/>
    <w:rsid w:val="000057FF"/>
    <w:rsid w:val="000073B1"/>
    <w:rsid w:val="00007E09"/>
    <w:rsid w:val="000114E9"/>
    <w:rsid w:val="00021BB0"/>
    <w:rsid w:val="00021F51"/>
    <w:rsid w:val="00026025"/>
    <w:rsid w:val="00030B7D"/>
    <w:rsid w:val="00031507"/>
    <w:rsid w:val="00031CBB"/>
    <w:rsid w:val="000331B6"/>
    <w:rsid w:val="000335BA"/>
    <w:rsid w:val="00043612"/>
    <w:rsid w:val="0004604E"/>
    <w:rsid w:val="00046877"/>
    <w:rsid w:val="00046988"/>
    <w:rsid w:val="00056837"/>
    <w:rsid w:val="00061981"/>
    <w:rsid w:val="0007261D"/>
    <w:rsid w:val="00073638"/>
    <w:rsid w:val="00085889"/>
    <w:rsid w:val="00085CC0"/>
    <w:rsid w:val="000908E3"/>
    <w:rsid w:val="00095D49"/>
    <w:rsid w:val="00096430"/>
    <w:rsid w:val="000A15FA"/>
    <w:rsid w:val="000A4E61"/>
    <w:rsid w:val="000A5F62"/>
    <w:rsid w:val="000B07EC"/>
    <w:rsid w:val="000B261E"/>
    <w:rsid w:val="000B297D"/>
    <w:rsid w:val="000B3120"/>
    <w:rsid w:val="000B3761"/>
    <w:rsid w:val="000B59A0"/>
    <w:rsid w:val="000B6347"/>
    <w:rsid w:val="000B7959"/>
    <w:rsid w:val="000E0DC2"/>
    <w:rsid w:val="000E4110"/>
    <w:rsid w:val="000E7279"/>
    <w:rsid w:val="000E7F83"/>
    <w:rsid w:val="000F116A"/>
    <w:rsid w:val="00103DB8"/>
    <w:rsid w:val="00105D15"/>
    <w:rsid w:val="001071E7"/>
    <w:rsid w:val="00107E17"/>
    <w:rsid w:val="00111B72"/>
    <w:rsid w:val="00114800"/>
    <w:rsid w:val="00115769"/>
    <w:rsid w:val="001171A8"/>
    <w:rsid w:val="00120A98"/>
    <w:rsid w:val="00122444"/>
    <w:rsid w:val="001229BF"/>
    <w:rsid w:val="00122D53"/>
    <w:rsid w:val="00124282"/>
    <w:rsid w:val="00124D51"/>
    <w:rsid w:val="00125046"/>
    <w:rsid w:val="00132451"/>
    <w:rsid w:val="00135718"/>
    <w:rsid w:val="001378FF"/>
    <w:rsid w:val="00137DFB"/>
    <w:rsid w:val="00140162"/>
    <w:rsid w:val="0014101A"/>
    <w:rsid w:val="00143197"/>
    <w:rsid w:val="0014504E"/>
    <w:rsid w:val="00145559"/>
    <w:rsid w:val="00145B7F"/>
    <w:rsid w:val="0014653C"/>
    <w:rsid w:val="00147E9F"/>
    <w:rsid w:val="00150401"/>
    <w:rsid w:val="00153244"/>
    <w:rsid w:val="00153B90"/>
    <w:rsid w:val="00157AB0"/>
    <w:rsid w:val="0016161F"/>
    <w:rsid w:val="0016435A"/>
    <w:rsid w:val="001659E6"/>
    <w:rsid w:val="00167C98"/>
    <w:rsid w:val="00167CBB"/>
    <w:rsid w:val="00172FC0"/>
    <w:rsid w:val="0017545F"/>
    <w:rsid w:val="00180FE3"/>
    <w:rsid w:val="00182C3D"/>
    <w:rsid w:val="001836AF"/>
    <w:rsid w:val="00183B0E"/>
    <w:rsid w:val="00183F6F"/>
    <w:rsid w:val="001930AF"/>
    <w:rsid w:val="001A00DB"/>
    <w:rsid w:val="001A0CA8"/>
    <w:rsid w:val="001A2EEC"/>
    <w:rsid w:val="001A4F30"/>
    <w:rsid w:val="001A69D2"/>
    <w:rsid w:val="001A75C6"/>
    <w:rsid w:val="001B03EE"/>
    <w:rsid w:val="001B0FA3"/>
    <w:rsid w:val="001B2831"/>
    <w:rsid w:val="001B7DDB"/>
    <w:rsid w:val="001C0AD4"/>
    <w:rsid w:val="001C315F"/>
    <w:rsid w:val="001C7012"/>
    <w:rsid w:val="001C7769"/>
    <w:rsid w:val="001D1FD9"/>
    <w:rsid w:val="001D276F"/>
    <w:rsid w:val="001D27C6"/>
    <w:rsid w:val="001D2C0C"/>
    <w:rsid w:val="001D2FD7"/>
    <w:rsid w:val="001D614E"/>
    <w:rsid w:val="001D6B12"/>
    <w:rsid w:val="001D76E2"/>
    <w:rsid w:val="001E28FA"/>
    <w:rsid w:val="001E3AC4"/>
    <w:rsid w:val="001E6CA6"/>
    <w:rsid w:val="001F0ACC"/>
    <w:rsid w:val="00201025"/>
    <w:rsid w:val="00201F9C"/>
    <w:rsid w:val="002111DA"/>
    <w:rsid w:val="002118AF"/>
    <w:rsid w:val="00215506"/>
    <w:rsid w:val="00215A7E"/>
    <w:rsid w:val="00215EF5"/>
    <w:rsid w:val="002170D1"/>
    <w:rsid w:val="002220A0"/>
    <w:rsid w:val="002222E2"/>
    <w:rsid w:val="00230CB3"/>
    <w:rsid w:val="00230E8E"/>
    <w:rsid w:val="00231B70"/>
    <w:rsid w:val="00235356"/>
    <w:rsid w:val="00236C06"/>
    <w:rsid w:val="0024346C"/>
    <w:rsid w:val="002470E6"/>
    <w:rsid w:val="0025726A"/>
    <w:rsid w:val="002630B2"/>
    <w:rsid w:val="00264794"/>
    <w:rsid w:val="00264A64"/>
    <w:rsid w:val="00265501"/>
    <w:rsid w:val="00265D24"/>
    <w:rsid w:val="0026674E"/>
    <w:rsid w:val="00267B57"/>
    <w:rsid w:val="00273252"/>
    <w:rsid w:val="00274D19"/>
    <w:rsid w:val="00292B4E"/>
    <w:rsid w:val="002949E7"/>
    <w:rsid w:val="002A7CDA"/>
    <w:rsid w:val="002B0E4F"/>
    <w:rsid w:val="002C2DEC"/>
    <w:rsid w:val="002C3044"/>
    <w:rsid w:val="002C3778"/>
    <w:rsid w:val="002E632D"/>
    <w:rsid w:val="002F2357"/>
    <w:rsid w:val="002F5C34"/>
    <w:rsid w:val="002F76BE"/>
    <w:rsid w:val="00300525"/>
    <w:rsid w:val="00305F6D"/>
    <w:rsid w:val="00307469"/>
    <w:rsid w:val="00310CC1"/>
    <w:rsid w:val="00315561"/>
    <w:rsid w:val="00316C1D"/>
    <w:rsid w:val="0032188C"/>
    <w:rsid w:val="00324630"/>
    <w:rsid w:val="00324D5A"/>
    <w:rsid w:val="003264D8"/>
    <w:rsid w:val="003312FE"/>
    <w:rsid w:val="003351C9"/>
    <w:rsid w:val="00346822"/>
    <w:rsid w:val="00352850"/>
    <w:rsid w:val="00352855"/>
    <w:rsid w:val="00353D62"/>
    <w:rsid w:val="003543A9"/>
    <w:rsid w:val="0036329A"/>
    <w:rsid w:val="0037235D"/>
    <w:rsid w:val="003758F3"/>
    <w:rsid w:val="00376227"/>
    <w:rsid w:val="00380637"/>
    <w:rsid w:val="003812E4"/>
    <w:rsid w:val="0038473E"/>
    <w:rsid w:val="00387062"/>
    <w:rsid w:val="00391F02"/>
    <w:rsid w:val="00395E80"/>
    <w:rsid w:val="003A01E1"/>
    <w:rsid w:val="003A04AC"/>
    <w:rsid w:val="003A5717"/>
    <w:rsid w:val="003A72E1"/>
    <w:rsid w:val="003A75A1"/>
    <w:rsid w:val="003B4E12"/>
    <w:rsid w:val="003B6E9B"/>
    <w:rsid w:val="003B740A"/>
    <w:rsid w:val="003B7A37"/>
    <w:rsid w:val="003B7E57"/>
    <w:rsid w:val="003C59D6"/>
    <w:rsid w:val="003D4E9A"/>
    <w:rsid w:val="003D5ADC"/>
    <w:rsid w:val="003D5DBA"/>
    <w:rsid w:val="003F404A"/>
    <w:rsid w:val="003F5377"/>
    <w:rsid w:val="003F5D56"/>
    <w:rsid w:val="00400AD7"/>
    <w:rsid w:val="00401935"/>
    <w:rsid w:val="00403B18"/>
    <w:rsid w:val="00403D2F"/>
    <w:rsid w:val="00406659"/>
    <w:rsid w:val="0040751C"/>
    <w:rsid w:val="004206FE"/>
    <w:rsid w:val="00422A02"/>
    <w:rsid w:val="00424CD8"/>
    <w:rsid w:val="00432824"/>
    <w:rsid w:val="0043311C"/>
    <w:rsid w:val="004350F2"/>
    <w:rsid w:val="00436049"/>
    <w:rsid w:val="00436F47"/>
    <w:rsid w:val="004370A1"/>
    <w:rsid w:val="00437341"/>
    <w:rsid w:val="00440D5C"/>
    <w:rsid w:val="0044499D"/>
    <w:rsid w:val="004455F1"/>
    <w:rsid w:val="004464B0"/>
    <w:rsid w:val="00452C4E"/>
    <w:rsid w:val="00452D2D"/>
    <w:rsid w:val="00454ECF"/>
    <w:rsid w:val="00457598"/>
    <w:rsid w:val="00457790"/>
    <w:rsid w:val="00464E73"/>
    <w:rsid w:val="004659B6"/>
    <w:rsid w:val="00470938"/>
    <w:rsid w:val="004738C2"/>
    <w:rsid w:val="0047782E"/>
    <w:rsid w:val="00482906"/>
    <w:rsid w:val="00486929"/>
    <w:rsid w:val="0048702F"/>
    <w:rsid w:val="004902B2"/>
    <w:rsid w:val="00490853"/>
    <w:rsid w:val="00491132"/>
    <w:rsid w:val="004A17E8"/>
    <w:rsid w:val="004A7D4D"/>
    <w:rsid w:val="004A7FB9"/>
    <w:rsid w:val="004B3A1B"/>
    <w:rsid w:val="004B64B2"/>
    <w:rsid w:val="004C397E"/>
    <w:rsid w:val="004D144D"/>
    <w:rsid w:val="004D51FD"/>
    <w:rsid w:val="004D6572"/>
    <w:rsid w:val="004E0A77"/>
    <w:rsid w:val="004E0C09"/>
    <w:rsid w:val="004E19FD"/>
    <w:rsid w:val="004E1B7A"/>
    <w:rsid w:val="004E1C5A"/>
    <w:rsid w:val="004E1DEF"/>
    <w:rsid w:val="004E3AF8"/>
    <w:rsid w:val="004E4C1B"/>
    <w:rsid w:val="004E6863"/>
    <w:rsid w:val="004F222F"/>
    <w:rsid w:val="004F2767"/>
    <w:rsid w:val="004F4398"/>
    <w:rsid w:val="004F6DCF"/>
    <w:rsid w:val="00511F1C"/>
    <w:rsid w:val="00512898"/>
    <w:rsid w:val="00516A2D"/>
    <w:rsid w:val="00516E16"/>
    <w:rsid w:val="00522820"/>
    <w:rsid w:val="005258D1"/>
    <w:rsid w:val="005323D3"/>
    <w:rsid w:val="005357F6"/>
    <w:rsid w:val="005362A5"/>
    <w:rsid w:val="00536DF3"/>
    <w:rsid w:val="00540F51"/>
    <w:rsid w:val="005416EC"/>
    <w:rsid w:val="00542C32"/>
    <w:rsid w:val="00544AF2"/>
    <w:rsid w:val="0054642D"/>
    <w:rsid w:val="005510E7"/>
    <w:rsid w:val="00554DD9"/>
    <w:rsid w:val="005569A9"/>
    <w:rsid w:val="00577507"/>
    <w:rsid w:val="005808A1"/>
    <w:rsid w:val="00580CD6"/>
    <w:rsid w:val="00581BD7"/>
    <w:rsid w:val="00581C36"/>
    <w:rsid w:val="00584F1F"/>
    <w:rsid w:val="00585936"/>
    <w:rsid w:val="00587A49"/>
    <w:rsid w:val="00592447"/>
    <w:rsid w:val="00592869"/>
    <w:rsid w:val="005A03CE"/>
    <w:rsid w:val="005A0D99"/>
    <w:rsid w:val="005A2292"/>
    <w:rsid w:val="005A2FF0"/>
    <w:rsid w:val="005A5C65"/>
    <w:rsid w:val="005A6F5E"/>
    <w:rsid w:val="005B1DB7"/>
    <w:rsid w:val="005B7EB0"/>
    <w:rsid w:val="005C2D9D"/>
    <w:rsid w:val="005C353D"/>
    <w:rsid w:val="005C52CB"/>
    <w:rsid w:val="005C64E5"/>
    <w:rsid w:val="005D309A"/>
    <w:rsid w:val="005D42B8"/>
    <w:rsid w:val="005E1207"/>
    <w:rsid w:val="005E7C67"/>
    <w:rsid w:val="005F5450"/>
    <w:rsid w:val="005F6C8E"/>
    <w:rsid w:val="00601419"/>
    <w:rsid w:val="00601B2E"/>
    <w:rsid w:val="00602867"/>
    <w:rsid w:val="0060547F"/>
    <w:rsid w:val="0060670F"/>
    <w:rsid w:val="00611063"/>
    <w:rsid w:val="0061173A"/>
    <w:rsid w:val="00614C7F"/>
    <w:rsid w:val="00620DCD"/>
    <w:rsid w:val="00630ADB"/>
    <w:rsid w:val="00632AF7"/>
    <w:rsid w:val="00633B7C"/>
    <w:rsid w:val="006369D7"/>
    <w:rsid w:val="006371C4"/>
    <w:rsid w:val="00641852"/>
    <w:rsid w:val="00646C93"/>
    <w:rsid w:val="00651EAB"/>
    <w:rsid w:val="00653431"/>
    <w:rsid w:val="00665738"/>
    <w:rsid w:val="006662CB"/>
    <w:rsid w:val="00666982"/>
    <w:rsid w:val="00670DF6"/>
    <w:rsid w:val="00672723"/>
    <w:rsid w:val="00672EC3"/>
    <w:rsid w:val="0067752A"/>
    <w:rsid w:val="00683865"/>
    <w:rsid w:val="0068392F"/>
    <w:rsid w:val="00685983"/>
    <w:rsid w:val="0068753A"/>
    <w:rsid w:val="0069268D"/>
    <w:rsid w:val="006933A1"/>
    <w:rsid w:val="006A2842"/>
    <w:rsid w:val="006A289D"/>
    <w:rsid w:val="006B6126"/>
    <w:rsid w:val="006C136B"/>
    <w:rsid w:val="006D0939"/>
    <w:rsid w:val="006D25D5"/>
    <w:rsid w:val="006D36AC"/>
    <w:rsid w:val="006D770D"/>
    <w:rsid w:val="006D7D07"/>
    <w:rsid w:val="006E4382"/>
    <w:rsid w:val="006E5294"/>
    <w:rsid w:val="006E67D3"/>
    <w:rsid w:val="006F04CA"/>
    <w:rsid w:val="006F2B8E"/>
    <w:rsid w:val="006F354A"/>
    <w:rsid w:val="006F4ACB"/>
    <w:rsid w:val="00704949"/>
    <w:rsid w:val="00707DB3"/>
    <w:rsid w:val="00714D61"/>
    <w:rsid w:val="00717C76"/>
    <w:rsid w:val="00717D11"/>
    <w:rsid w:val="00721EEC"/>
    <w:rsid w:val="00722867"/>
    <w:rsid w:val="007237C3"/>
    <w:rsid w:val="00727A23"/>
    <w:rsid w:val="00734A3C"/>
    <w:rsid w:val="00735D39"/>
    <w:rsid w:val="007402EA"/>
    <w:rsid w:val="00741641"/>
    <w:rsid w:val="0074184E"/>
    <w:rsid w:val="007439F8"/>
    <w:rsid w:val="00744D6C"/>
    <w:rsid w:val="0074544C"/>
    <w:rsid w:val="007565E1"/>
    <w:rsid w:val="00760DCE"/>
    <w:rsid w:val="00766B57"/>
    <w:rsid w:val="00767F2F"/>
    <w:rsid w:val="00773EF4"/>
    <w:rsid w:val="0077555B"/>
    <w:rsid w:val="00781838"/>
    <w:rsid w:val="00784F1E"/>
    <w:rsid w:val="00787CA9"/>
    <w:rsid w:val="0079185B"/>
    <w:rsid w:val="00791A58"/>
    <w:rsid w:val="00793E07"/>
    <w:rsid w:val="0079472D"/>
    <w:rsid w:val="007971E0"/>
    <w:rsid w:val="007A3435"/>
    <w:rsid w:val="007A3B04"/>
    <w:rsid w:val="007A7F45"/>
    <w:rsid w:val="007B4E8E"/>
    <w:rsid w:val="007B7EB4"/>
    <w:rsid w:val="007C1EBD"/>
    <w:rsid w:val="007C220C"/>
    <w:rsid w:val="007C515D"/>
    <w:rsid w:val="007C7A64"/>
    <w:rsid w:val="007E59AC"/>
    <w:rsid w:val="007F2844"/>
    <w:rsid w:val="007F2DC2"/>
    <w:rsid w:val="007F3962"/>
    <w:rsid w:val="0080092C"/>
    <w:rsid w:val="00800A9E"/>
    <w:rsid w:val="0080765A"/>
    <w:rsid w:val="0081037D"/>
    <w:rsid w:val="00810871"/>
    <w:rsid w:val="00813732"/>
    <w:rsid w:val="0081480C"/>
    <w:rsid w:val="008155CB"/>
    <w:rsid w:val="00824D2F"/>
    <w:rsid w:val="00825EE4"/>
    <w:rsid w:val="008262D7"/>
    <w:rsid w:val="00827CAB"/>
    <w:rsid w:val="008311DD"/>
    <w:rsid w:val="00834C44"/>
    <w:rsid w:val="008353BD"/>
    <w:rsid w:val="00835E82"/>
    <w:rsid w:val="00840E24"/>
    <w:rsid w:val="008428B7"/>
    <w:rsid w:val="00843E54"/>
    <w:rsid w:val="00844BBA"/>
    <w:rsid w:val="00845494"/>
    <w:rsid w:val="00845B97"/>
    <w:rsid w:val="00846585"/>
    <w:rsid w:val="00847C07"/>
    <w:rsid w:val="0085098F"/>
    <w:rsid w:val="00850F7F"/>
    <w:rsid w:val="00851218"/>
    <w:rsid w:val="00851BC0"/>
    <w:rsid w:val="0085525E"/>
    <w:rsid w:val="008608F1"/>
    <w:rsid w:val="00861474"/>
    <w:rsid w:val="00861DDA"/>
    <w:rsid w:val="00865DD4"/>
    <w:rsid w:val="00867E0F"/>
    <w:rsid w:val="0087215A"/>
    <w:rsid w:val="00872730"/>
    <w:rsid w:val="00872D54"/>
    <w:rsid w:val="00877686"/>
    <w:rsid w:val="0088072B"/>
    <w:rsid w:val="0088370A"/>
    <w:rsid w:val="0088439D"/>
    <w:rsid w:val="0088490A"/>
    <w:rsid w:val="00887BFD"/>
    <w:rsid w:val="008926FE"/>
    <w:rsid w:val="00896634"/>
    <w:rsid w:val="00896A69"/>
    <w:rsid w:val="00897807"/>
    <w:rsid w:val="008A17D3"/>
    <w:rsid w:val="008A55A0"/>
    <w:rsid w:val="008B2040"/>
    <w:rsid w:val="008B2827"/>
    <w:rsid w:val="008B5A60"/>
    <w:rsid w:val="008C0ABA"/>
    <w:rsid w:val="008C4806"/>
    <w:rsid w:val="008D2105"/>
    <w:rsid w:val="008D3888"/>
    <w:rsid w:val="008D3B98"/>
    <w:rsid w:val="008D62C7"/>
    <w:rsid w:val="008E0594"/>
    <w:rsid w:val="008E50FF"/>
    <w:rsid w:val="008E51CB"/>
    <w:rsid w:val="008E5494"/>
    <w:rsid w:val="008E55CE"/>
    <w:rsid w:val="008F2BBD"/>
    <w:rsid w:val="0090097B"/>
    <w:rsid w:val="00901910"/>
    <w:rsid w:val="0090447E"/>
    <w:rsid w:val="00905A79"/>
    <w:rsid w:val="009077A5"/>
    <w:rsid w:val="00907DF6"/>
    <w:rsid w:val="009118E4"/>
    <w:rsid w:val="00912D91"/>
    <w:rsid w:val="0091628F"/>
    <w:rsid w:val="009233B3"/>
    <w:rsid w:val="009233C1"/>
    <w:rsid w:val="0092402E"/>
    <w:rsid w:val="00925B59"/>
    <w:rsid w:val="009264D4"/>
    <w:rsid w:val="00927410"/>
    <w:rsid w:val="00932B64"/>
    <w:rsid w:val="00932D66"/>
    <w:rsid w:val="00935BF3"/>
    <w:rsid w:val="009369E6"/>
    <w:rsid w:val="0093791C"/>
    <w:rsid w:val="00940934"/>
    <w:rsid w:val="009417C6"/>
    <w:rsid w:val="00946E83"/>
    <w:rsid w:val="00950212"/>
    <w:rsid w:val="00950DA3"/>
    <w:rsid w:val="00955BC7"/>
    <w:rsid w:val="009569BA"/>
    <w:rsid w:val="00957900"/>
    <w:rsid w:val="00960E88"/>
    <w:rsid w:val="00962856"/>
    <w:rsid w:val="00962FC9"/>
    <w:rsid w:val="00963B29"/>
    <w:rsid w:val="009673B0"/>
    <w:rsid w:val="00972772"/>
    <w:rsid w:val="009843CB"/>
    <w:rsid w:val="009844F8"/>
    <w:rsid w:val="0098747A"/>
    <w:rsid w:val="009936BA"/>
    <w:rsid w:val="009A2317"/>
    <w:rsid w:val="009A55B6"/>
    <w:rsid w:val="009B066A"/>
    <w:rsid w:val="009B66F4"/>
    <w:rsid w:val="009B74F8"/>
    <w:rsid w:val="009C4193"/>
    <w:rsid w:val="009C4589"/>
    <w:rsid w:val="009C52DA"/>
    <w:rsid w:val="009D0CCC"/>
    <w:rsid w:val="009D1268"/>
    <w:rsid w:val="009D1DD9"/>
    <w:rsid w:val="009D20DE"/>
    <w:rsid w:val="009D319A"/>
    <w:rsid w:val="009D3327"/>
    <w:rsid w:val="009D79B3"/>
    <w:rsid w:val="009E5987"/>
    <w:rsid w:val="009F5839"/>
    <w:rsid w:val="009F70A7"/>
    <w:rsid w:val="00A03BD7"/>
    <w:rsid w:val="00A11796"/>
    <w:rsid w:val="00A11DE0"/>
    <w:rsid w:val="00A1414E"/>
    <w:rsid w:val="00A14DE1"/>
    <w:rsid w:val="00A17F3A"/>
    <w:rsid w:val="00A20D93"/>
    <w:rsid w:val="00A25280"/>
    <w:rsid w:val="00A2573E"/>
    <w:rsid w:val="00A304C3"/>
    <w:rsid w:val="00A321CD"/>
    <w:rsid w:val="00A45FBC"/>
    <w:rsid w:val="00A46995"/>
    <w:rsid w:val="00A47D43"/>
    <w:rsid w:val="00A53884"/>
    <w:rsid w:val="00A53B31"/>
    <w:rsid w:val="00A5605C"/>
    <w:rsid w:val="00A56F52"/>
    <w:rsid w:val="00A610F6"/>
    <w:rsid w:val="00A62405"/>
    <w:rsid w:val="00A63BFB"/>
    <w:rsid w:val="00A64301"/>
    <w:rsid w:val="00A65BAE"/>
    <w:rsid w:val="00A76B89"/>
    <w:rsid w:val="00A80E05"/>
    <w:rsid w:val="00A8655C"/>
    <w:rsid w:val="00A90571"/>
    <w:rsid w:val="00A92D7B"/>
    <w:rsid w:val="00A97D2D"/>
    <w:rsid w:val="00AA0618"/>
    <w:rsid w:val="00AA1A6A"/>
    <w:rsid w:val="00AA3130"/>
    <w:rsid w:val="00AA667A"/>
    <w:rsid w:val="00AB0084"/>
    <w:rsid w:val="00AB0CFE"/>
    <w:rsid w:val="00AB1C57"/>
    <w:rsid w:val="00AB2B7D"/>
    <w:rsid w:val="00AB5F44"/>
    <w:rsid w:val="00AB7CFA"/>
    <w:rsid w:val="00AC08C7"/>
    <w:rsid w:val="00AD0D3E"/>
    <w:rsid w:val="00AD13D2"/>
    <w:rsid w:val="00AD2F25"/>
    <w:rsid w:val="00AD4674"/>
    <w:rsid w:val="00AD6C97"/>
    <w:rsid w:val="00AD775F"/>
    <w:rsid w:val="00AE1ADA"/>
    <w:rsid w:val="00AE27CD"/>
    <w:rsid w:val="00AE3D07"/>
    <w:rsid w:val="00AE611A"/>
    <w:rsid w:val="00AE7A04"/>
    <w:rsid w:val="00AE7CC3"/>
    <w:rsid w:val="00AF4342"/>
    <w:rsid w:val="00AF7B2C"/>
    <w:rsid w:val="00B03383"/>
    <w:rsid w:val="00B04CEF"/>
    <w:rsid w:val="00B0682B"/>
    <w:rsid w:val="00B16D01"/>
    <w:rsid w:val="00B20569"/>
    <w:rsid w:val="00B21749"/>
    <w:rsid w:val="00B3076E"/>
    <w:rsid w:val="00B3705A"/>
    <w:rsid w:val="00B403E8"/>
    <w:rsid w:val="00B41423"/>
    <w:rsid w:val="00B41F36"/>
    <w:rsid w:val="00B44ED7"/>
    <w:rsid w:val="00B51CD5"/>
    <w:rsid w:val="00B540FC"/>
    <w:rsid w:val="00B54DE2"/>
    <w:rsid w:val="00B54E24"/>
    <w:rsid w:val="00B6167D"/>
    <w:rsid w:val="00B62EFE"/>
    <w:rsid w:val="00B6374F"/>
    <w:rsid w:val="00B64F25"/>
    <w:rsid w:val="00B701F4"/>
    <w:rsid w:val="00B7180E"/>
    <w:rsid w:val="00B71990"/>
    <w:rsid w:val="00B72AE5"/>
    <w:rsid w:val="00B7323C"/>
    <w:rsid w:val="00B80984"/>
    <w:rsid w:val="00B8102E"/>
    <w:rsid w:val="00B87EB8"/>
    <w:rsid w:val="00B903BF"/>
    <w:rsid w:val="00BA0F40"/>
    <w:rsid w:val="00BA2F9D"/>
    <w:rsid w:val="00BA5AF4"/>
    <w:rsid w:val="00BA5F27"/>
    <w:rsid w:val="00BA6422"/>
    <w:rsid w:val="00BB2FED"/>
    <w:rsid w:val="00BB482B"/>
    <w:rsid w:val="00BC1345"/>
    <w:rsid w:val="00BC3A43"/>
    <w:rsid w:val="00BD108A"/>
    <w:rsid w:val="00BD3EBC"/>
    <w:rsid w:val="00BD4FA3"/>
    <w:rsid w:val="00BD7E02"/>
    <w:rsid w:val="00BE0940"/>
    <w:rsid w:val="00BE1639"/>
    <w:rsid w:val="00BE3C9D"/>
    <w:rsid w:val="00BE63E7"/>
    <w:rsid w:val="00BF0EC8"/>
    <w:rsid w:val="00BF1DCB"/>
    <w:rsid w:val="00BF44A7"/>
    <w:rsid w:val="00C0107B"/>
    <w:rsid w:val="00C01F48"/>
    <w:rsid w:val="00C07CD7"/>
    <w:rsid w:val="00C13FF6"/>
    <w:rsid w:val="00C208B3"/>
    <w:rsid w:val="00C319C2"/>
    <w:rsid w:val="00C3643F"/>
    <w:rsid w:val="00C36DB2"/>
    <w:rsid w:val="00C40581"/>
    <w:rsid w:val="00C45335"/>
    <w:rsid w:val="00C50BD0"/>
    <w:rsid w:val="00C53D22"/>
    <w:rsid w:val="00C541F1"/>
    <w:rsid w:val="00C55C1C"/>
    <w:rsid w:val="00C5724F"/>
    <w:rsid w:val="00C572A5"/>
    <w:rsid w:val="00C63B0C"/>
    <w:rsid w:val="00C6529E"/>
    <w:rsid w:val="00C7006C"/>
    <w:rsid w:val="00C72FCB"/>
    <w:rsid w:val="00C73445"/>
    <w:rsid w:val="00C73636"/>
    <w:rsid w:val="00C76D84"/>
    <w:rsid w:val="00C80FE0"/>
    <w:rsid w:val="00C860B7"/>
    <w:rsid w:val="00C9077F"/>
    <w:rsid w:val="00C91092"/>
    <w:rsid w:val="00C9492D"/>
    <w:rsid w:val="00C957C5"/>
    <w:rsid w:val="00CB2CFE"/>
    <w:rsid w:val="00CB5C82"/>
    <w:rsid w:val="00CC0C0A"/>
    <w:rsid w:val="00CC323B"/>
    <w:rsid w:val="00CC7BA8"/>
    <w:rsid w:val="00CD2DCF"/>
    <w:rsid w:val="00CD3512"/>
    <w:rsid w:val="00CE0961"/>
    <w:rsid w:val="00CE4396"/>
    <w:rsid w:val="00CE66B9"/>
    <w:rsid w:val="00CF2C0B"/>
    <w:rsid w:val="00CF3641"/>
    <w:rsid w:val="00CF3711"/>
    <w:rsid w:val="00D03726"/>
    <w:rsid w:val="00D061C2"/>
    <w:rsid w:val="00D07D44"/>
    <w:rsid w:val="00D14E48"/>
    <w:rsid w:val="00D157EC"/>
    <w:rsid w:val="00D17BBF"/>
    <w:rsid w:val="00D22A20"/>
    <w:rsid w:val="00D24FDE"/>
    <w:rsid w:val="00D2660C"/>
    <w:rsid w:val="00D27E29"/>
    <w:rsid w:val="00D30055"/>
    <w:rsid w:val="00D32F3D"/>
    <w:rsid w:val="00D34078"/>
    <w:rsid w:val="00D343DE"/>
    <w:rsid w:val="00D37D04"/>
    <w:rsid w:val="00D45450"/>
    <w:rsid w:val="00D57511"/>
    <w:rsid w:val="00D618EC"/>
    <w:rsid w:val="00D61DD3"/>
    <w:rsid w:val="00D61EE0"/>
    <w:rsid w:val="00D62345"/>
    <w:rsid w:val="00D62827"/>
    <w:rsid w:val="00D66072"/>
    <w:rsid w:val="00D67ED1"/>
    <w:rsid w:val="00D81839"/>
    <w:rsid w:val="00D91F48"/>
    <w:rsid w:val="00D928C1"/>
    <w:rsid w:val="00D97EDF"/>
    <w:rsid w:val="00DA5F44"/>
    <w:rsid w:val="00DB346F"/>
    <w:rsid w:val="00DB4755"/>
    <w:rsid w:val="00DB6055"/>
    <w:rsid w:val="00DB720B"/>
    <w:rsid w:val="00DB7365"/>
    <w:rsid w:val="00DC05D8"/>
    <w:rsid w:val="00DC0F85"/>
    <w:rsid w:val="00DC3EAD"/>
    <w:rsid w:val="00DC6D1B"/>
    <w:rsid w:val="00DD11CC"/>
    <w:rsid w:val="00DD13BB"/>
    <w:rsid w:val="00DD1CA3"/>
    <w:rsid w:val="00DD456D"/>
    <w:rsid w:val="00DD4E4C"/>
    <w:rsid w:val="00DE4487"/>
    <w:rsid w:val="00DE5294"/>
    <w:rsid w:val="00DE548F"/>
    <w:rsid w:val="00DE65BC"/>
    <w:rsid w:val="00DE76F0"/>
    <w:rsid w:val="00DE7D9F"/>
    <w:rsid w:val="00DF13E0"/>
    <w:rsid w:val="00DF3D3D"/>
    <w:rsid w:val="00E024EF"/>
    <w:rsid w:val="00E05AE8"/>
    <w:rsid w:val="00E111B7"/>
    <w:rsid w:val="00E13AE1"/>
    <w:rsid w:val="00E14C44"/>
    <w:rsid w:val="00E15A53"/>
    <w:rsid w:val="00E16869"/>
    <w:rsid w:val="00E23246"/>
    <w:rsid w:val="00E24898"/>
    <w:rsid w:val="00E2592C"/>
    <w:rsid w:val="00E30CCE"/>
    <w:rsid w:val="00E357F9"/>
    <w:rsid w:val="00E3598C"/>
    <w:rsid w:val="00E36B0B"/>
    <w:rsid w:val="00E4095B"/>
    <w:rsid w:val="00E427B2"/>
    <w:rsid w:val="00E436DE"/>
    <w:rsid w:val="00E43EE5"/>
    <w:rsid w:val="00E45B72"/>
    <w:rsid w:val="00E47EDD"/>
    <w:rsid w:val="00E511F3"/>
    <w:rsid w:val="00E54E9E"/>
    <w:rsid w:val="00E550E1"/>
    <w:rsid w:val="00E55692"/>
    <w:rsid w:val="00E602CE"/>
    <w:rsid w:val="00E622D2"/>
    <w:rsid w:val="00E63231"/>
    <w:rsid w:val="00E65DFD"/>
    <w:rsid w:val="00E731AA"/>
    <w:rsid w:val="00E7401A"/>
    <w:rsid w:val="00E74F17"/>
    <w:rsid w:val="00E76197"/>
    <w:rsid w:val="00E77D8A"/>
    <w:rsid w:val="00E83342"/>
    <w:rsid w:val="00E95382"/>
    <w:rsid w:val="00E975F9"/>
    <w:rsid w:val="00E97FC9"/>
    <w:rsid w:val="00EA2E03"/>
    <w:rsid w:val="00EB00A7"/>
    <w:rsid w:val="00EB3762"/>
    <w:rsid w:val="00EB74DC"/>
    <w:rsid w:val="00EB7C09"/>
    <w:rsid w:val="00EC1B1F"/>
    <w:rsid w:val="00EC55BF"/>
    <w:rsid w:val="00EC5A2F"/>
    <w:rsid w:val="00EC747C"/>
    <w:rsid w:val="00EC7868"/>
    <w:rsid w:val="00ED704C"/>
    <w:rsid w:val="00EE1651"/>
    <w:rsid w:val="00EF2D0C"/>
    <w:rsid w:val="00EF7932"/>
    <w:rsid w:val="00F01491"/>
    <w:rsid w:val="00F04E30"/>
    <w:rsid w:val="00F10DD2"/>
    <w:rsid w:val="00F12A25"/>
    <w:rsid w:val="00F15946"/>
    <w:rsid w:val="00F30437"/>
    <w:rsid w:val="00F3367C"/>
    <w:rsid w:val="00F36161"/>
    <w:rsid w:val="00F3761E"/>
    <w:rsid w:val="00F44483"/>
    <w:rsid w:val="00F44FDD"/>
    <w:rsid w:val="00F518CD"/>
    <w:rsid w:val="00F53B35"/>
    <w:rsid w:val="00F547D2"/>
    <w:rsid w:val="00F56ABF"/>
    <w:rsid w:val="00F6240B"/>
    <w:rsid w:val="00F66A97"/>
    <w:rsid w:val="00F670A8"/>
    <w:rsid w:val="00F67B85"/>
    <w:rsid w:val="00F70C0C"/>
    <w:rsid w:val="00F70E12"/>
    <w:rsid w:val="00F75709"/>
    <w:rsid w:val="00F861D4"/>
    <w:rsid w:val="00F86D88"/>
    <w:rsid w:val="00F86DCE"/>
    <w:rsid w:val="00F90E13"/>
    <w:rsid w:val="00F940E7"/>
    <w:rsid w:val="00FA2325"/>
    <w:rsid w:val="00FA4B3F"/>
    <w:rsid w:val="00FB00A4"/>
    <w:rsid w:val="00FB350C"/>
    <w:rsid w:val="00FB606F"/>
    <w:rsid w:val="00FC2DA0"/>
    <w:rsid w:val="00FD0FF8"/>
    <w:rsid w:val="00FD2F2F"/>
    <w:rsid w:val="00FD3D3E"/>
    <w:rsid w:val="00FD5344"/>
    <w:rsid w:val="00FE031F"/>
    <w:rsid w:val="00FE0D32"/>
    <w:rsid w:val="00FE2171"/>
    <w:rsid w:val="00FE64CB"/>
    <w:rsid w:val="00FF4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2CD13D-C51D-4FBA-BB7C-5658E1447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C34"/>
  </w:style>
  <w:style w:type="paragraph" w:styleId="Heading1">
    <w:name w:val="heading 1"/>
    <w:basedOn w:val="Normal"/>
    <w:next w:val="Normal"/>
    <w:link w:val="Heading1Char"/>
    <w:uiPriority w:val="9"/>
    <w:qFormat/>
    <w:rsid w:val="00E731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31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21B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C34"/>
    <w:pPr>
      <w:ind w:left="720"/>
      <w:contextualSpacing/>
    </w:pPr>
  </w:style>
  <w:style w:type="character" w:styleId="Hyperlink">
    <w:name w:val="Hyperlink"/>
    <w:basedOn w:val="DefaultParagraphFont"/>
    <w:uiPriority w:val="99"/>
    <w:unhideWhenUsed/>
    <w:rsid w:val="008C0ABA"/>
    <w:rPr>
      <w:color w:val="0000FF" w:themeColor="hyperlink"/>
      <w:u w:val="single"/>
    </w:rPr>
  </w:style>
  <w:style w:type="character" w:styleId="CommentReference">
    <w:name w:val="annotation reference"/>
    <w:basedOn w:val="DefaultParagraphFont"/>
    <w:uiPriority w:val="99"/>
    <w:semiHidden/>
    <w:unhideWhenUsed/>
    <w:rsid w:val="002C3044"/>
    <w:rPr>
      <w:sz w:val="16"/>
      <w:szCs w:val="16"/>
    </w:rPr>
  </w:style>
  <w:style w:type="paragraph" w:styleId="CommentText">
    <w:name w:val="annotation text"/>
    <w:basedOn w:val="Normal"/>
    <w:link w:val="CommentTextChar"/>
    <w:uiPriority w:val="99"/>
    <w:unhideWhenUsed/>
    <w:rsid w:val="002C3044"/>
    <w:pPr>
      <w:spacing w:line="240" w:lineRule="auto"/>
    </w:pPr>
    <w:rPr>
      <w:sz w:val="20"/>
      <w:szCs w:val="20"/>
    </w:rPr>
  </w:style>
  <w:style w:type="character" w:customStyle="1" w:styleId="CommentTextChar">
    <w:name w:val="Comment Text Char"/>
    <w:basedOn w:val="DefaultParagraphFont"/>
    <w:link w:val="CommentText"/>
    <w:uiPriority w:val="99"/>
    <w:rsid w:val="002C3044"/>
    <w:rPr>
      <w:sz w:val="20"/>
      <w:szCs w:val="20"/>
    </w:rPr>
  </w:style>
  <w:style w:type="paragraph" w:styleId="CommentSubject">
    <w:name w:val="annotation subject"/>
    <w:basedOn w:val="CommentText"/>
    <w:next w:val="CommentText"/>
    <w:link w:val="CommentSubjectChar"/>
    <w:uiPriority w:val="99"/>
    <w:semiHidden/>
    <w:unhideWhenUsed/>
    <w:rsid w:val="002C3044"/>
    <w:rPr>
      <w:b/>
      <w:bCs/>
    </w:rPr>
  </w:style>
  <w:style w:type="character" w:customStyle="1" w:styleId="CommentSubjectChar">
    <w:name w:val="Comment Subject Char"/>
    <w:basedOn w:val="CommentTextChar"/>
    <w:link w:val="CommentSubject"/>
    <w:uiPriority w:val="99"/>
    <w:semiHidden/>
    <w:rsid w:val="002C3044"/>
    <w:rPr>
      <w:b/>
      <w:bCs/>
      <w:sz w:val="20"/>
      <w:szCs w:val="20"/>
    </w:rPr>
  </w:style>
  <w:style w:type="paragraph" w:styleId="BalloonText">
    <w:name w:val="Balloon Text"/>
    <w:basedOn w:val="Normal"/>
    <w:link w:val="BalloonTextChar"/>
    <w:uiPriority w:val="99"/>
    <w:semiHidden/>
    <w:unhideWhenUsed/>
    <w:rsid w:val="002C3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044"/>
    <w:rPr>
      <w:rFonts w:ascii="Tahoma" w:hAnsi="Tahoma" w:cs="Tahoma"/>
      <w:sz w:val="16"/>
      <w:szCs w:val="16"/>
    </w:rPr>
  </w:style>
  <w:style w:type="paragraph" w:styleId="Header">
    <w:name w:val="header"/>
    <w:basedOn w:val="Normal"/>
    <w:link w:val="HeaderChar"/>
    <w:uiPriority w:val="99"/>
    <w:unhideWhenUsed/>
    <w:rsid w:val="00BA5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F27"/>
  </w:style>
  <w:style w:type="paragraph" w:styleId="Footer">
    <w:name w:val="footer"/>
    <w:basedOn w:val="Normal"/>
    <w:link w:val="FooterChar"/>
    <w:uiPriority w:val="99"/>
    <w:unhideWhenUsed/>
    <w:rsid w:val="00BA5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F27"/>
  </w:style>
  <w:style w:type="character" w:customStyle="1" w:styleId="Heading1Char">
    <w:name w:val="Heading 1 Char"/>
    <w:basedOn w:val="DefaultParagraphFont"/>
    <w:link w:val="Heading1"/>
    <w:uiPriority w:val="9"/>
    <w:rsid w:val="00E731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731AA"/>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1A75C6"/>
    <w:rPr>
      <w:color w:val="800080" w:themeColor="followedHyperlink"/>
      <w:u w:val="single"/>
    </w:rPr>
  </w:style>
  <w:style w:type="character" w:customStyle="1" w:styleId="Heading3Char">
    <w:name w:val="Heading 3 Char"/>
    <w:basedOn w:val="DefaultParagraphFont"/>
    <w:link w:val="Heading3"/>
    <w:uiPriority w:val="9"/>
    <w:rsid w:val="00021BB0"/>
    <w:rPr>
      <w:rFonts w:asciiTheme="majorHAnsi" w:eastAsiaTheme="majorEastAsia" w:hAnsiTheme="majorHAnsi" w:cstheme="majorBidi"/>
      <w:b/>
      <w:bCs/>
      <w:color w:val="4F81BD" w:themeColor="accent1"/>
    </w:rPr>
  </w:style>
  <w:style w:type="table" w:styleId="TableGrid">
    <w:name w:val="Table Grid"/>
    <w:basedOn w:val="TableNormal"/>
    <w:uiPriority w:val="59"/>
    <w:rsid w:val="00847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B2B7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B2B7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ibliography">
    <w:name w:val="Bibliography"/>
    <w:basedOn w:val="Normal"/>
    <w:next w:val="Normal"/>
    <w:uiPriority w:val="37"/>
    <w:unhideWhenUsed/>
    <w:rsid w:val="006C136B"/>
  </w:style>
  <w:style w:type="paragraph" w:styleId="NoSpacing">
    <w:name w:val="No Spacing"/>
    <w:uiPriority w:val="1"/>
    <w:qFormat/>
    <w:rsid w:val="00846585"/>
    <w:pPr>
      <w:spacing w:after="0" w:line="240" w:lineRule="auto"/>
    </w:pPr>
  </w:style>
  <w:style w:type="paragraph" w:styleId="EndnoteText">
    <w:name w:val="endnote text"/>
    <w:basedOn w:val="Normal"/>
    <w:link w:val="EndnoteTextChar"/>
    <w:uiPriority w:val="99"/>
    <w:semiHidden/>
    <w:unhideWhenUsed/>
    <w:rsid w:val="004449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499D"/>
    <w:rPr>
      <w:sz w:val="20"/>
      <w:szCs w:val="20"/>
    </w:rPr>
  </w:style>
  <w:style w:type="character" w:styleId="EndnoteReference">
    <w:name w:val="endnote reference"/>
    <w:basedOn w:val="DefaultParagraphFont"/>
    <w:uiPriority w:val="99"/>
    <w:semiHidden/>
    <w:unhideWhenUsed/>
    <w:rsid w:val="0044499D"/>
    <w:rPr>
      <w:vertAlign w:val="superscript"/>
    </w:rPr>
  </w:style>
  <w:style w:type="character" w:styleId="LineNumber">
    <w:name w:val="line number"/>
    <w:basedOn w:val="DefaultParagraphFont"/>
    <w:uiPriority w:val="99"/>
    <w:semiHidden/>
    <w:unhideWhenUsed/>
    <w:rsid w:val="007C1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ormansell@doctors.org.uk" TargetMode="External"/><Relationship Id="rId13" Type="http://schemas.openxmlformats.org/officeDocument/2006/relationships/hyperlink" Target="http://www.who.int/reproductivehealth/publications/rtis/9789241563475/en/index.html" TargetMode="External"/><Relationship Id="rId18" Type="http://schemas.openxmlformats.org/officeDocument/2006/relationships/hyperlink" Target="https://www.gov.uk/government/publications/a-framework-for-sexual-health-improvement-in-england"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hpa.org.uk/stiannualdatatables" TargetMode="External"/><Relationship Id="rId17" Type="http://schemas.openxmlformats.org/officeDocument/2006/relationships/hyperlink" Target="http://www.hpa.org.uk/webc/HPAwebFile/HPAweb_C/1225441603957" TargetMode="External"/><Relationship Id="rId2" Type="http://schemas.openxmlformats.org/officeDocument/2006/relationships/numbering" Target="numbering.xml"/><Relationship Id="rId16" Type="http://schemas.openxmlformats.org/officeDocument/2006/relationships/hyperlink" Target="http://www.ons.gov.uk/ons/guide-method/measuring-equality/equality/ethnic-nat-identity-religion/ethnic-group/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akeshot@sgul.ac.uk" TargetMode="External"/><Relationship Id="rId5" Type="http://schemas.openxmlformats.org/officeDocument/2006/relationships/webSettings" Target="webSettings.xml"/><Relationship Id="rId15" Type="http://schemas.openxmlformats.org/officeDocument/2006/relationships/hyperlink" Target="http://www.chlamydiascreening.nhs.uk/ps/resources/datatables/CTAD_Data_Tables_2012.pdf" TargetMode="External"/><Relationship Id="rId23" Type="http://schemas.openxmlformats.org/officeDocument/2006/relationships/theme" Target="theme/theme1.xml"/><Relationship Id="rId10" Type="http://schemas.openxmlformats.org/officeDocument/2006/relationships/hyperlink" Target="mailto:V.Drennan@sgul.kingston.ac.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normansell@doctors.org.uk" TargetMode="External"/><Relationship Id="rId14" Type="http://schemas.openxmlformats.org/officeDocument/2006/relationships/hyperlink" Target="http://www.chlamydiascreening.nhs.uk/ps/index.a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HPA13</b:Tag>
    <b:SourceType>InternetSite</b:SourceType>
    <b:Guid>{49E2F3CC-A6E1-4ECC-9174-3653E6F04133}</b:Guid>
    <b:Title>HPA Annual STI Data Tables</b:Title>
    <b:YearAccessed>2013</b:YearAccessed>
    <b:MonthAccessed>July</b:MonthAccessed>
    <b:DayAccessed>9th</b:DayAccessed>
    <b:URL>http://www.hpa.org.uk/stiannualdatatables</b:URL>
    <b:RefOrder>1</b:RefOrder>
  </b:Source>
  <b:Source>
    <b:Tag>Low06</b:Tag>
    <b:SourceType>JournalArticle</b:SourceType>
    <b:Guid>{6E8CC717-1907-433F-9895-B38A8DF84A4E}</b:Guid>
    <b:Title>Incidence of severe reproductive tract complications associated with diagnosed genital chlamydia infection: the Uppsala Women's Cohort Study.</b:Title>
    <b:Year>2006</b:Year>
    <b:Author>
      <b:Author>
        <b:NameList>
          <b:Person>
            <b:Last>Low N</b:Last>
            <b:First>Egger</b:First>
            <b:Middle>M, Sterne J et al.</b:Middle>
          </b:Person>
        </b:NameList>
      </b:Author>
    </b:Author>
    <b:Volume>82</b:Volume>
    <b:JournalName>Sex Transm Infect.</b:JournalName>
    <b:Pages>212-218</b:Pages>
    <b:RefOrder>2</b:RefOrder>
  </b:Source>
  <b:Source>
    <b:Tag>Nat13</b:Tag>
    <b:SourceType>InternetSite</b:SourceType>
    <b:Guid>{2AB9BE3B-E9E1-48E6-83C0-41768C87F693}</b:Guid>
    <b:Title>National Chlamydia Screening Programme Guidance for Professionals </b:Title>
    <b:YearAccessed>2013</b:YearAccessed>
    <b:MonthAccessed>July</b:MonthAccessed>
    <b:DayAccessed>11th</b:DayAccessed>
    <b:URL>http://www.chalmydiascreening.nhs.uk/ps/index.asp</b:URL>
    <b:RefOrder>3</b:RefOrder>
  </b:Source>
  <b:Source>
    <b:Tag>Nat131</b:Tag>
    <b:SourceType>InternetSite</b:SourceType>
    <b:Guid>{02ABD574-9C6A-47C7-B494-97152FDB7BE9}</b:Guid>
    <b:Title>National Chlamydia Screening Programme: Screening Data 2011-2012 </b:Title>
    <b:Year>2013</b:Year>
    <b:Month>July</b:Month>
    <b:Day>11</b:Day>
    <b:URL>http://www.chlamydiascreening.nhs.uk/ps/resources/data-tables/CTD-Q1-4-2011_2012.pdf</b:URL>
    <b:RefOrder>4</b:RefOrder>
  </b:Source>
  <b:Source>
    <b:Tag>Oak10</b:Tag>
    <b:SourceType>JournalArticle</b:SourceType>
    <b:Guid>{96ACD7B6-92F8-47C4-9C2E-FB6F9B156447}</b:Guid>
    <b:Title>Randomised controlled trial of screening for Chlamydia trachomatis to prevent pelvic inflammatory disease: the POPI (prevention of pelvic infection) trial</b:Title>
    <b:Year>2010</b:Year>
    <b:Author>
      <b:Author>
        <b:NameList>
          <b:Person>
            <b:Last>Oakeshott P</b:Last>
            <b:First>Aghaizu</b:First>
            <b:Middle>A, Atherton H et al</b:Middle>
          </b:Person>
        </b:NameList>
      </b:Author>
    </b:Author>
    <b:Volume>340</b:Volume>
    <b:JournalName>BMJ</b:JournalName>
    <b:Pages>c1642</b:Pages>
    <b:RefOrder>5</b:RefOrder>
  </b:Source>
  <b:Source>
    <b:Tag>Bal10</b:Tag>
    <b:SourceType>JournalArticle</b:SourceType>
    <b:Guid>{F6004E0F-9AEE-40C8-B3BC-F35271D62753}</b:Guid>
    <b:Author>
      <b:Author>
        <b:NameList>
          <b:Person>
            <b:Last>Balfe M</b:Last>
            <b:First>Brugha</b:First>
            <b:Middle>R, O'Connell E, McGee H, O'Donovan D</b:Middle>
          </b:Person>
        </b:NameList>
      </b:Author>
    </b:Author>
    <b:Title>Where do young Irish women want Chlamydia-screening services to be set up? A qualitative study employing Goffman's impression management framework</b:Title>
    <b:Year>2010</b:Year>
    <b:Volume>16</b:Volume>
    <b:Issue>1</b:Issue>
    <b:JournalName>Health &amp; Place</b:JournalName>
    <b:Pages>16-24</b:Pages>
    <b:RefOrder>6</b:RefOrder>
  </b:Source>
  <b:Source>
    <b:Tag>Bal101</b:Tag>
    <b:SourceType>JournalArticle</b:SourceType>
    <b:Guid>{7D22DBDB-A88B-4846-8361-D8957A5BFC1D}</b:Guid>
    <b:Title>Young women's decision to accept chlamydia screening: influences of stigma and doctor-patient interactions</b:Title>
    <b:Year>2010</b:Year>
    <b:Volume>10</b:Volume>
    <b:Author>
      <b:Author>
        <b:NameList>
          <b:Person>
            <b:Last>Balfe M</b:Last>
            <b:First>Brugha</b:First>
            <b:Middle>R, O'Donovan D, O'Connell E, Vaughan D</b:Middle>
          </b:Person>
        </b:NameList>
      </b:Author>
    </b:Author>
    <b:JournalName>BMC Public Health</b:JournalName>
    <b:RefOrder>7</b:RefOrder>
  </b:Source>
  <b:Source>
    <b:Tag>Boo13</b:Tag>
    <b:SourceType>JournalArticle</b:SourceType>
    <b:Guid>{6F2C4617-10C0-4483-B87D-0831BE5F3215}</b:Guid>
    <b:Title>Beliefs about chlamydia testing among young people living in relatively deprived areas</b:Title>
    <b:Year>2013</b:Year>
    <b:Volume>35</b:Volume>
    <b:Issue>2</b:Issue>
    <b:Author>
      <b:Author>
        <b:NameList>
          <b:Person>
            <b:Last>Booth A</b:Last>
            <b:First>Harris</b:First>
            <b:Middle>P, Goyder E, Norman P</b:Middle>
          </b:Person>
        </b:NameList>
      </b:Author>
    </b:Author>
    <b:JournalName>J Public Health</b:JournalName>
    <b:Pages>213-222</b:Pages>
    <b:RefOrder>8</b:RefOrder>
  </b:Source>
  <b:Source>
    <b:Tag>Hog10</b:Tag>
    <b:SourceType>JournalArticle</b:SourceType>
    <b:Guid>{F04023EE-C35A-4E9D-A934-C78BFCB3F7C2}</b:Guid>
    <b:Author>
      <b:Author>
        <b:NameList>
          <b:Person>
            <b:Last>Hogan A</b:Last>
            <b:First>Howell-Jones</b:First>
            <b:Middle>R, Pottinger E, Wallace L, McNulty C</b:Middle>
          </b:Person>
        </b:NameList>
      </b:Author>
    </b:Author>
    <b:Title>"...they should be offering it": a qualitative study to investigate young peoples' attitudes towards chlamydia screening in GP surgeries.</b:Title>
    <b:Year>2010</b:Year>
    <b:Volume>10</b:Volume>
    <b:JournalName>BMC Public Health</b:JournalName>
    <b:RefOrder>9</b:RefOrder>
  </b:Source>
  <b:Source>
    <b:Tag>Gof63</b:Tag>
    <b:SourceType>Book</b:SourceType>
    <b:Guid>{6E4E9E70-D2FF-409A-9C87-12708C67E7A9}</b:Guid>
    <b:Title>Stigma: Notes on the Management of Spoiled Identity</b:Title>
    <b:Year>1963</b:Year>
    <b:Publisher>Penguin </b:Publisher>
    <b:Author>
      <b:Author>
        <b:NameList>
          <b:Person>
            <b:Last>E</b:Last>
            <b:First>Goffman</b:First>
          </b:Person>
        </b:NameList>
      </b:Author>
    </b:Author>
    <b:RefOrder>11</b:RefOrder>
  </b:Source>
  <b:Source>
    <b:Tag>Cam06</b:Tag>
    <b:SourceType>JournalArticle</b:SourceType>
    <b:Guid>{90B2EA59-C9F0-46C8-98D8-8DC0A27FE1BF}</b:Guid>
    <b:Title>Does population screening for chlamydia trachomatis raise anxiety among those tested? Findings from a population based Chlamydia sceening study</b:Title>
    <b:Year>2006</b:Year>
    <b:Author>
      <b:Author>
        <b:NameList>
          <b:Person>
            <b:Last>Campbell R</b:Last>
            <b:First>Mills</b:First>
            <b:Middle>N, Sanford E, Graham A, Low N, Peters T and the Chlamydia Screening Studies (ClaSS) Group</b:Middle>
          </b:Person>
        </b:NameList>
      </b:Author>
    </b:Author>
    <b:Volume>6</b:Volume>
    <b:JournalName>BMC Public Health</b:JournalName>
    <b:RefOrder>12</b:RefOrder>
  </b:Source>
  <b:Source>
    <b:Tag>Lor09</b:Tag>
    <b:SourceType>JournalArticle</b:SourceType>
    <b:Guid>{B8204AFB-46EB-495A-9225-A8436E5B9CFA}</b:Guid>
    <b:Author>
      <b:Author>
        <b:NameList>
          <b:Person>
            <b:Last>Lorimer K</b:Last>
            <b:First>Reid</b:First>
            <b:Middle>M, Hart G</b:Middle>
          </b:Person>
        </b:NameList>
      </b:Author>
    </b:Author>
    <b:Title>"It has to speak to people's everyday life...": qualitative study of men and women's willingness to participate in a non-medical approach to Chlamydia trachomatis screening </b:Title>
    <b:Year>2009</b:Year>
    <b:Volume>85</b:Volume>
    <b:Issue>3</b:Issue>
    <b:JournalName>Sex Transm Infect</b:JournalName>
    <b:Pages>201-205</b:Pages>
    <b:RefOrder>13</b:RefOrder>
  </b:Source>
  <b:Source>
    <b:Tag>McN10</b:Tag>
    <b:SourceType>JournalArticle</b:SourceType>
    <b:Guid>{972C0959-D0B2-4105-BFB2-17F864D1A54D}</b:Guid>
    <b:Title>Overcoming the barriers to chlamydia screening in general practice--a qualitative study</b:Title>
    <b:Year>2010</b:Year>
    <b:Volume>27</b:Volume>
    <b:Issue>3</b:Issue>
    <b:Author>
      <b:Author>
        <b:NameList>
          <b:Person>
            <b:Last>McNulty CA</b:Last>
            <b:First>Freeman</b:First>
            <b:Middle>E, Howell-Jones R et al</b:Middle>
          </b:Person>
        </b:NameList>
      </b:Author>
    </b:Author>
    <b:JournalName>Family Practice </b:JournalName>
    <b:Pages>291-302</b:Pages>
    <b:RefOrder>14</b:RefOrder>
  </b:Source>
  <b:Source>
    <b:Tag>Pav08</b:Tag>
    <b:SourceType>JournalArticle</b:SourceType>
    <b:Guid>{D5F35D62-E2C4-4925-9A06-240F8AEB0298}</b:Guid>
    <b:Author>
      <b:Author>
        <b:NameList>
          <b:Person>
            <b:Last>Pavlin NL</b:Last>
            <b:First>Parker</b:First>
            <b:Middle>R, Fairley CK, Gunn JM, Hocking J</b:Middle>
          </b:Person>
        </b:NameList>
      </b:Author>
    </b:Author>
    <b:Title>Take the sex out of STI screening! Views of young women on implementing chlamydia screening in General Practice</b:Title>
    <b:Year>2008</b:Year>
    <b:Volume>8</b:Volume>
    <b:JournalName>BMC Infectious Diseases </b:JournalName>
    <b:RefOrder>15</b:RefOrder>
  </b:Source>
  <b:Source>
    <b:Tag>Pim03</b:Tag>
    <b:SourceType>JournalArticle</b:SourceType>
    <b:Guid>{97ECBECC-25AC-40AB-A7DE-B0FE13C76C0B}</b:Guid>
    <b:Title>Opportunistic screening for genital chlamydia infection. Acceptibility of urine testing in primary and secondary health care settings. </b:Title>
    <b:Year>2003</b:Year>
    <b:Volume>79</b:Volume>
    <b:Author>
      <b:Author>
        <b:NameList>
          <b:Person>
            <b:Last>Pimenta J</b:Last>
            <b:First>Catchpole</b:First>
            <b:Middle>M, Rogers P et al</b:Middle>
          </b:Person>
        </b:NameList>
      </b:Author>
    </b:Author>
    <b:JournalName>Sex Transm Infect</b:JournalName>
    <b:Pages>16-21</b:Pages>
    <b:RefOrder>16</b:RefOrder>
  </b:Source>
  <b:Source>
    <b:Tag>Sal06</b:Tag>
    <b:SourceType>JournalArticle</b:SourceType>
    <b:Guid>{4B2585B3-E675-4AFC-9F7E-8A266FDC4F9B}</b:Guid>
    <b:Title>Opportunistic and systematic screening for chlamydia: a study of consultations by young adults in general practice</b:Title>
    <b:Year>2006</b:Year>
    <b:Volume>56</b:Volume>
    <b:Issue>523</b:Issue>
    <b:Author>
      <b:Author>
        <b:NameList>
          <b:Person>
            <b:Last>Salisbury C</b:Last>
            <b:First>Macleod</b:First>
            <b:Middle>J, Egger M</b:Middle>
          </b:Person>
        </b:NameList>
      </b:Author>
    </b:Author>
    <b:JournalName>Br J Gen Pract</b:JournalName>
    <b:Pages>99-103</b:Pages>
    <b:RefOrder>17</b:RefOrder>
  </b:Source>
  <b:Source>
    <b:Tag>Rit94</b:Tag>
    <b:SourceType>Book</b:SourceType>
    <b:Guid>{D4BC4377-95EB-47EE-A2F8-6B76F0334641}</b:Guid>
    <b:Title>Analyzing qualitative data</b:Title>
    <b:City>London and New York</b:City>
    <b:Year>1994</b:Year>
    <b:Publisher>Bryman, Alan; Burgess, Robert G</b:Publisher>
    <b:Author>
      <b:Author>
        <b:NameList>
          <b:Person>
            <b:Last>Ritchie J</b:Last>
            <b:First>Spencer</b:First>
            <b:Middle>L</b:Middle>
          </b:Person>
        </b:NameList>
      </b:Author>
    </b:Author>
    <b:Pages>172-194</b:Pages>
    <b:RefOrder>19</b:RefOrder>
  </b:Source>
  <b:Source>
    <b:Tag>Ajz91</b:Tag>
    <b:SourceType>JournalArticle</b:SourceType>
    <b:Guid>{F255FDD7-726C-4E78-9ED6-A46D060CFCD6}</b:Guid>
    <b:Title>The theory of planned behaviour</b:Title>
    <b:Year>1991</b:Year>
    <b:Author>
      <b:Author>
        <b:NameList>
          <b:Person>
            <b:Last>I</b:Last>
            <b:First>Ajzen</b:First>
          </b:Person>
        </b:NameList>
      </b:Author>
    </b:Author>
    <b:Volume>50</b:Volume>
    <b:Pages>179-211</b:Pages>
    <b:JournalName>Organizational Behavior and Human Decision Processes</b:JournalName>
    <b:RefOrder>20</b:RefOrder>
  </b:Source>
  <b:Source>
    <b:Tag>Off13</b:Tag>
    <b:SourceType>InternetSite</b:SourceType>
    <b:Guid>{7E3C374A-EB94-4CF7-BD1A-4232CD31CDD6}</b:Guid>
    <b:Title>Office for National Statistics. Ethnic Groups</b:Title>
    <b:YearAccessed>2013</b:YearAccessed>
    <b:MonthAccessed>July</b:MonthAccessed>
    <b:DayAccessed>11</b:DayAccessed>
    <b:URL>http://www.ons.gov.uk</b:URL>
    <b:RefOrder>18</b:RefOrder>
  </b:Source>
  <b:Source>
    <b:Tag>Mat85</b:Tag>
    <b:SourceType>JournalArticle</b:SourceType>
    <b:Guid>{E960CD83-548D-4F19-87FC-A4E9B5BAA8E5}</b:Guid>
    <b:Title>Participation in clinical trials: the patients' point of view</b:Title>
    <b:Year>1985</b:Year>
    <b:Author>
      <b:Author>
        <b:NameList>
          <b:Person>
            <b:Last>Mattson ME</b:Last>
            <b:First>Curb</b:First>
            <b:Middle>JD, McArdle R</b:Middle>
          </b:Person>
        </b:NameList>
      </b:Author>
    </b:Author>
    <b:Volume>6</b:Volume>
    <b:Issue>2</b:Issue>
    <b:JournalName>Control Clin Trials</b:JournalName>
    <b:Pages>156-167</b:Pages>
    <b:RefOrder>22</b:RefOrder>
  </b:Source>
  <b:Source>
    <b:Tag>Bal102</b:Tag>
    <b:SourceType>JournalArticle</b:SourceType>
    <b:Guid>{225CB28E-2BCD-4A0D-9D9D-EB0158D71381}</b:Guid>
    <b:Author>
      <b:Author>
        <b:NameList>
          <b:Person>
            <b:Last>Balfe M</b:Last>
            <b:First>Brugha</b:First>
            <b:Middle>R</b:Middle>
          </b:Person>
        </b:NameList>
      </b:Author>
    </b:Author>
    <b:Title>Disclosure of STI testing activities by young adults: the influence of emotions and social networks. </b:Title>
    <b:Year>2010</b:Year>
    <b:Volume>32</b:Volume>
    <b:Issue>7</b:Issue>
    <b:JournalName>Sociol Health illn</b:JournalName>
    <b:Pages>1041-1058</b:Pages>
    <b:RefOrder>10</b:RefOrder>
  </b:Source>
  <b:Source>
    <b:Tag>Bra12</b:Tag>
    <b:SourceType>JournalArticle</b:SourceType>
    <b:Guid>{CAB21F92-1F6A-4F49-B07D-36EBED1C59B8}</b:Guid>
    <b:Title>Evaluation of a systematic postal screening and treatment service for genital Chlamydia trachomatis, woth remote access via the internet: a cross-sectional study, East of England </b:Title>
    <b:Year>2012</b:Year>
    <b:Volume>88</b:Volume>
    <b:Author>
      <b:Author>
        <b:NameList>
          <b:Person>
            <b:Last>Bracebridge S</b:Last>
            <b:First>Bachman</b:First>
            <b:Middle>MO, Ramkhelawon K, Woolnough A</b:Middle>
          </b:Person>
        </b:NameList>
      </b:Author>
    </b:Author>
    <b:JournalName>Sex Transm Infect</b:JournalName>
    <b:Pages>375-381</b:Pages>
    <b:RefOrder>21</b:RefOrder>
  </b:Source>
</b:Sources>
</file>

<file path=customXml/itemProps1.xml><?xml version="1.0" encoding="utf-8"?>
<ds:datastoreItem xmlns:ds="http://schemas.openxmlformats.org/officeDocument/2006/customXml" ds:itemID="{22FE087C-62C8-4F0D-B211-19406E9D3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4924</Words>
  <Characters>28073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32932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 User</dc:creator>
  <cp:lastModifiedBy>Christina Phillips</cp:lastModifiedBy>
  <cp:revision>2</cp:revision>
  <cp:lastPrinted>2014-07-29T11:06:00Z</cp:lastPrinted>
  <dcterms:created xsi:type="dcterms:W3CDTF">2016-04-15T07:59:00Z</dcterms:created>
  <dcterms:modified xsi:type="dcterms:W3CDTF">2016-04-15T07:59:00Z</dcterms:modified>
</cp:coreProperties>
</file>